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324E6F" w14:textId="77777777" w:rsidR="00D75BF8" w:rsidRPr="00FD05B0" w:rsidRDefault="00D75BF8" w:rsidP="00D75BF8">
      <w:pPr>
        <w:jc w:val="center"/>
      </w:pPr>
      <w:bookmarkStart w:id="0" w:name="_GoBack"/>
      <w:bookmarkEnd w:id="0"/>
      <w:r w:rsidRPr="00FD05B0">
        <w:rPr>
          <w:noProof/>
        </w:rPr>
        <w:drawing>
          <wp:inline distT="0" distB="0" distL="0" distR="0" wp14:anchorId="119ECB4A" wp14:editId="458CCAD8">
            <wp:extent cx="1456468" cy="1460665"/>
            <wp:effectExtent l="0" t="0" r="0" b="6350"/>
            <wp:docPr id="117" name="Picture 117" descr="A picture containing text, room, gambling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cture containing text, room, gambling house&#10;&#10;Description automatically generated"/>
                    <pic:cNvPicPr/>
                  </pic:nvPicPr>
                  <pic:blipFill rotWithShape="1">
                    <a:blip r:embed="rId8" cstate="print">
                      <a:extLst>
                        <a:ext uri="{28A0092B-C50C-407E-A947-70E740481C1C}">
                          <a14:useLocalDpi xmlns:a14="http://schemas.microsoft.com/office/drawing/2010/main" val="0"/>
                        </a:ext>
                      </a:extLst>
                    </a:blip>
                    <a:srcRect l="6122" t="5868" r="5358" b="5357"/>
                    <a:stretch/>
                  </pic:blipFill>
                  <pic:spPr bwMode="auto">
                    <a:xfrm>
                      <a:off x="0" y="0"/>
                      <a:ext cx="1463624" cy="1467842"/>
                    </a:xfrm>
                    <a:prstGeom prst="rect">
                      <a:avLst/>
                    </a:prstGeom>
                    <a:ln>
                      <a:noFill/>
                    </a:ln>
                    <a:extLst>
                      <a:ext uri="{53640926-AAD7-44D8-BBD7-CCE9431645EC}">
                        <a14:shadowObscured xmlns:a14="http://schemas.microsoft.com/office/drawing/2010/main"/>
                      </a:ext>
                    </a:extLst>
                  </pic:spPr>
                </pic:pic>
              </a:graphicData>
            </a:graphic>
          </wp:inline>
        </w:drawing>
      </w:r>
    </w:p>
    <w:p w14:paraId="43F7B17F" w14:textId="77777777" w:rsidR="00D75BF8" w:rsidRPr="00FD05B0" w:rsidRDefault="00D75BF8" w:rsidP="00D75BF8">
      <w:pPr>
        <w:jc w:val="center"/>
      </w:pPr>
    </w:p>
    <w:p w14:paraId="10611F52" w14:textId="0F1E552B" w:rsidR="00D75BF8" w:rsidRPr="00FD05B0" w:rsidRDefault="00D75BF8" w:rsidP="00D75BF8">
      <w:pPr>
        <w:jc w:val="center"/>
        <w:rPr>
          <w:b/>
          <w:bCs/>
          <w:sz w:val="52"/>
          <w:szCs w:val="52"/>
          <w:cs/>
        </w:rPr>
      </w:pPr>
      <w:r w:rsidRPr="00FD05B0">
        <w:rPr>
          <w:b/>
          <w:bCs/>
          <w:sz w:val="52"/>
          <w:szCs w:val="52"/>
          <w:cs/>
        </w:rPr>
        <w:t>รายงานการประเมินคุณ</w:t>
      </w:r>
      <w:r w:rsidR="009B468B" w:rsidRPr="00FD05B0">
        <w:rPr>
          <w:b/>
          <w:bCs/>
          <w:sz w:val="52"/>
          <w:szCs w:val="52"/>
          <w:cs/>
        </w:rPr>
        <w:t>ภาพ</w:t>
      </w:r>
      <w:r w:rsidRPr="00FD05B0">
        <w:rPr>
          <w:b/>
          <w:bCs/>
          <w:sz w:val="52"/>
          <w:szCs w:val="52"/>
          <w:cs/>
        </w:rPr>
        <w:t xml:space="preserve">การศึกษาภายใน </w:t>
      </w:r>
    </w:p>
    <w:p w14:paraId="78FB3985" w14:textId="77777777" w:rsidR="00D75BF8" w:rsidRPr="00FD05B0" w:rsidRDefault="00D75BF8" w:rsidP="00D75BF8">
      <w:pPr>
        <w:jc w:val="center"/>
        <w:rPr>
          <w:b/>
          <w:bCs/>
          <w:sz w:val="52"/>
          <w:szCs w:val="52"/>
        </w:rPr>
      </w:pPr>
      <w:r w:rsidRPr="00FD05B0">
        <w:rPr>
          <w:b/>
          <w:bCs/>
          <w:sz w:val="52"/>
          <w:szCs w:val="52"/>
          <w:cs/>
        </w:rPr>
        <w:t>ระดับหลักสูตร</w:t>
      </w:r>
    </w:p>
    <w:p w14:paraId="58DA8E03" w14:textId="755FD269" w:rsidR="00D75BF8" w:rsidRPr="00FD05B0" w:rsidRDefault="00D75BF8" w:rsidP="00D75BF8">
      <w:pPr>
        <w:jc w:val="center"/>
        <w:rPr>
          <w:b/>
          <w:bCs/>
          <w:sz w:val="52"/>
          <w:szCs w:val="52"/>
        </w:rPr>
      </w:pPr>
      <w:r w:rsidRPr="00FD05B0">
        <w:rPr>
          <w:b/>
          <w:bCs/>
          <w:sz w:val="52"/>
          <w:szCs w:val="52"/>
          <w:cs/>
        </w:rPr>
        <w:t>ตามเกณฑ์คุณ</w:t>
      </w:r>
      <w:r w:rsidR="009B468B" w:rsidRPr="00FD05B0">
        <w:rPr>
          <w:b/>
          <w:bCs/>
          <w:sz w:val="52"/>
          <w:szCs w:val="52"/>
          <w:cs/>
        </w:rPr>
        <w:t>ภาพ</w:t>
      </w:r>
      <w:r w:rsidRPr="00FD05B0">
        <w:rPr>
          <w:b/>
          <w:bCs/>
          <w:sz w:val="52"/>
          <w:szCs w:val="52"/>
          <w:cs/>
        </w:rPr>
        <w:t xml:space="preserve"> </w:t>
      </w:r>
      <w:r w:rsidRPr="00FD05B0">
        <w:rPr>
          <w:b/>
          <w:bCs/>
          <w:sz w:val="52"/>
          <w:szCs w:val="52"/>
        </w:rPr>
        <w:t>AUN</w:t>
      </w:r>
      <w:r w:rsidRPr="00FD05B0">
        <w:rPr>
          <w:b/>
          <w:bCs/>
          <w:sz w:val="52"/>
          <w:szCs w:val="52"/>
          <w:cs/>
        </w:rPr>
        <w:t>-</w:t>
      </w:r>
      <w:r w:rsidRPr="00FD05B0">
        <w:rPr>
          <w:b/>
          <w:bCs/>
          <w:sz w:val="52"/>
          <w:szCs w:val="52"/>
        </w:rPr>
        <w:t xml:space="preserve">QA </w:t>
      </w:r>
    </w:p>
    <w:p w14:paraId="5386FC1B" w14:textId="77777777" w:rsidR="00D75BF8" w:rsidRPr="00FD05B0" w:rsidRDefault="00D75BF8" w:rsidP="00D75BF8">
      <w:pPr>
        <w:jc w:val="center"/>
        <w:rPr>
          <w:b/>
          <w:bCs/>
        </w:rPr>
      </w:pPr>
    </w:p>
    <w:p w14:paraId="5F6CDE74" w14:textId="378747BA" w:rsidR="00D75BF8" w:rsidRPr="00FD05B0" w:rsidRDefault="00D75BF8" w:rsidP="00D75BF8">
      <w:pPr>
        <w:jc w:val="center"/>
        <w:rPr>
          <w:b/>
          <w:bCs/>
        </w:rPr>
      </w:pPr>
      <w:r w:rsidRPr="00FD05B0">
        <w:rPr>
          <w:noProof/>
        </w:rPr>
        <mc:AlternateContent>
          <mc:Choice Requires="wps">
            <w:drawing>
              <wp:anchor distT="0" distB="0" distL="114300" distR="114300" simplePos="0" relativeHeight="251658241" behindDoc="0" locked="0" layoutInCell="1" allowOverlap="1" wp14:anchorId="00D46545" wp14:editId="6F3DC67B">
                <wp:simplePos x="0" y="0"/>
                <wp:positionH relativeFrom="column">
                  <wp:posOffset>98729</wp:posOffset>
                </wp:positionH>
                <wp:positionV relativeFrom="paragraph">
                  <wp:posOffset>24130</wp:posOffset>
                </wp:positionV>
                <wp:extent cx="5657850" cy="0"/>
                <wp:effectExtent l="57150" t="38100" r="38100" b="114300"/>
                <wp:wrapNone/>
                <wp:docPr id="114" name="Straight Connector 114"/>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4C25532" id="Straight Connector 114"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7.75pt,1.9pt" to="453.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" strokecolor="black [3213]" strokeweight="2.25pt">
                <v:stroke joinstyle="miter"/>
                <v:shadow on="t" color="black" opacity="26214f" origin=",-.5" offset="0,3pt"/>
              </v:line>
            </w:pict>
          </mc:Fallback>
        </mc:AlternateContent>
      </w:r>
    </w:p>
    <w:p w14:paraId="6E9EE0DA" w14:textId="77777777" w:rsidR="00D75BF8" w:rsidRPr="00FD05B0" w:rsidRDefault="00D75BF8" w:rsidP="00D75BF8">
      <w:pPr>
        <w:jc w:val="center"/>
        <w:rPr>
          <w:b/>
          <w:bCs/>
          <w:sz w:val="52"/>
          <w:szCs w:val="52"/>
        </w:rPr>
      </w:pPr>
      <w:r w:rsidRPr="00FD05B0">
        <w:rPr>
          <w:b/>
          <w:bCs/>
          <w:sz w:val="52"/>
          <w:szCs w:val="52"/>
          <w:cs/>
        </w:rPr>
        <w:t xml:space="preserve">หลักสูตรศิลปศาสตรบัณฑิต </w:t>
      </w:r>
    </w:p>
    <w:p w14:paraId="4907A790" w14:textId="77777777" w:rsidR="00A0036B" w:rsidRPr="00FD05B0" w:rsidRDefault="00A0036B" w:rsidP="00D75BF8">
      <w:pPr>
        <w:jc w:val="center"/>
        <w:rPr>
          <w:b/>
          <w:bCs/>
        </w:rPr>
      </w:pPr>
    </w:p>
    <w:p w14:paraId="5FF29548" w14:textId="77777777" w:rsidR="00113467" w:rsidRPr="00FD05B0" w:rsidRDefault="00113467" w:rsidP="00D75BF8">
      <w:pPr>
        <w:jc w:val="center"/>
        <w:rPr>
          <w:b/>
          <w:bCs/>
        </w:rPr>
      </w:pPr>
    </w:p>
    <w:p w14:paraId="58EFDE73" w14:textId="77777777" w:rsidR="00A0036B" w:rsidRPr="00FD05B0" w:rsidRDefault="00D75BF8" w:rsidP="002A6F3D">
      <w:pPr>
        <w:jc w:val="center"/>
        <w:rPr>
          <w:b/>
          <w:bCs/>
          <w:sz w:val="52"/>
          <w:szCs w:val="52"/>
        </w:rPr>
      </w:pPr>
      <w:r w:rsidRPr="00FD05B0">
        <w:rPr>
          <w:b/>
          <w:bCs/>
          <w:sz w:val="52"/>
          <w:szCs w:val="52"/>
          <w:cs/>
        </w:rPr>
        <w:t>สาขาวิชาการจัดการธุรกิจท่องเที่ยว</w:t>
      </w:r>
    </w:p>
    <w:p w14:paraId="29CB381E" w14:textId="5A0DA7EC" w:rsidR="00A0036B" w:rsidRPr="00FD05B0" w:rsidRDefault="00D75BF8" w:rsidP="002A6F3D">
      <w:pPr>
        <w:jc w:val="center"/>
        <w:rPr>
          <w:b/>
          <w:bCs/>
          <w:sz w:val="40"/>
          <w:szCs w:val="40"/>
        </w:rPr>
      </w:pPr>
      <w:r w:rsidRPr="00FD05B0">
        <w:rPr>
          <w:b/>
          <w:bCs/>
          <w:sz w:val="40"/>
          <w:szCs w:val="40"/>
          <w:cs/>
        </w:rPr>
        <w:t>หลักสูตรใหม่ พ.ศ.</w:t>
      </w:r>
      <w:r w:rsidRPr="00FD05B0">
        <w:rPr>
          <w:b/>
          <w:bCs/>
          <w:sz w:val="40"/>
          <w:szCs w:val="40"/>
        </w:rPr>
        <w:t xml:space="preserve"> 2559</w:t>
      </w:r>
      <w:r w:rsidR="00E57A0D" w:rsidRPr="00FD05B0">
        <w:rPr>
          <w:rFonts w:hint="cs"/>
          <w:b/>
          <w:bCs/>
          <w:sz w:val="40"/>
          <w:szCs w:val="40"/>
          <w:cs/>
        </w:rPr>
        <w:t xml:space="preserve"> </w:t>
      </w:r>
    </w:p>
    <w:p w14:paraId="3DB9888E" w14:textId="45B41D0C" w:rsidR="002A6F3D" w:rsidRPr="00FD05B0" w:rsidRDefault="00E57A0D" w:rsidP="002A6F3D">
      <w:pPr>
        <w:jc w:val="center"/>
        <w:rPr>
          <w:b/>
          <w:bCs/>
          <w:sz w:val="40"/>
          <w:szCs w:val="40"/>
        </w:rPr>
      </w:pPr>
      <w:r w:rsidRPr="00FD05B0">
        <w:rPr>
          <w:rFonts w:hint="cs"/>
          <w:b/>
          <w:bCs/>
          <w:sz w:val="40"/>
          <w:szCs w:val="40"/>
          <w:cs/>
        </w:rPr>
        <w:t>และ</w:t>
      </w:r>
      <w:r w:rsidR="002A6F3D" w:rsidRPr="00FD05B0">
        <w:rPr>
          <w:rFonts w:hint="cs"/>
          <w:b/>
          <w:bCs/>
          <w:sz w:val="40"/>
          <w:szCs w:val="40"/>
          <w:cs/>
        </w:rPr>
        <w:t xml:space="preserve"> </w:t>
      </w:r>
    </w:p>
    <w:p w14:paraId="69A34551" w14:textId="77777777" w:rsidR="00A0036B" w:rsidRPr="00FD05B0" w:rsidRDefault="002A6F3D" w:rsidP="002A6F3D">
      <w:pPr>
        <w:jc w:val="center"/>
        <w:rPr>
          <w:b/>
          <w:bCs/>
          <w:sz w:val="52"/>
          <w:szCs w:val="52"/>
        </w:rPr>
      </w:pPr>
      <w:r w:rsidRPr="00FD05B0">
        <w:rPr>
          <w:b/>
          <w:bCs/>
          <w:sz w:val="52"/>
          <w:szCs w:val="52"/>
          <w:cs/>
        </w:rPr>
        <w:t>สาขาวิชาการจัดการธุรกิจท่องเที่ยว</w:t>
      </w:r>
      <w:r w:rsidR="00A0036B" w:rsidRPr="00FD05B0">
        <w:rPr>
          <w:rFonts w:hint="cs"/>
          <w:b/>
          <w:bCs/>
          <w:sz w:val="52"/>
          <w:szCs w:val="52"/>
          <w:cs/>
        </w:rPr>
        <w:t>และบริการ</w:t>
      </w:r>
    </w:p>
    <w:p w14:paraId="088F15AB" w14:textId="7E00394D" w:rsidR="00D75BF8" w:rsidRPr="00FD05B0" w:rsidRDefault="00E57A0D" w:rsidP="002A6F3D">
      <w:pPr>
        <w:jc w:val="center"/>
        <w:rPr>
          <w:b/>
          <w:bCs/>
          <w:sz w:val="40"/>
          <w:szCs w:val="40"/>
        </w:rPr>
      </w:pPr>
      <w:r w:rsidRPr="00FD05B0">
        <w:rPr>
          <w:rFonts w:hint="cs"/>
          <w:b/>
          <w:bCs/>
          <w:sz w:val="40"/>
          <w:szCs w:val="40"/>
          <w:cs/>
        </w:rPr>
        <w:t>หลักสูตรปรับปรุง พ.ศ. 2564</w:t>
      </w:r>
    </w:p>
    <w:p w14:paraId="0AF7F6A0" w14:textId="77777777" w:rsidR="00A0036B" w:rsidRPr="00FD05B0" w:rsidRDefault="00A0036B" w:rsidP="002A6F3D">
      <w:pPr>
        <w:jc w:val="center"/>
        <w:rPr>
          <w:b/>
          <w:bCs/>
        </w:rPr>
      </w:pPr>
    </w:p>
    <w:p w14:paraId="1141B078" w14:textId="77777777" w:rsidR="00113467" w:rsidRPr="00FD05B0" w:rsidRDefault="00113467" w:rsidP="002A6F3D">
      <w:pPr>
        <w:jc w:val="center"/>
        <w:rPr>
          <w:b/>
          <w:bCs/>
        </w:rPr>
      </w:pPr>
    </w:p>
    <w:p w14:paraId="743EEA54" w14:textId="6ED353E6" w:rsidR="00D75BF8" w:rsidRPr="00FD05B0" w:rsidRDefault="00D75BF8" w:rsidP="00D75BF8">
      <w:pPr>
        <w:tabs>
          <w:tab w:val="left" w:pos="3345"/>
        </w:tabs>
        <w:ind w:right="-154"/>
        <w:contextualSpacing/>
        <w:jc w:val="center"/>
        <w:rPr>
          <w:b/>
          <w:bCs/>
          <w:sz w:val="52"/>
          <w:szCs w:val="52"/>
          <w:cs/>
        </w:rPr>
      </w:pPr>
      <w:r w:rsidRPr="00FD05B0">
        <w:rPr>
          <w:b/>
          <w:bCs/>
          <w:sz w:val="52"/>
          <w:szCs w:val="52"/>
          <w:cs/>
        </w:rPr>
        <w:t>คณะพัฒนาการท่องเที่ยว</w:t>
      </w:r>
    </w:p>
    <w:p w14:paraId="2CB094F9" w14:textId="77777777" w:rsidR="00D75BF8" w:rsidRPr="00606752" w:rsidRDefault="00D75BF8" w:rsidP="00D75BF8">
      <w:pPr>
        <w:tabs>
          <w:tab w:val="left" w:pos="3345"/>
        </w:tabs>
        <w:ind w:right="-154"/>
        <w:contextualSpacing/>
        <w:jc w:val="center"/>
        <w:rPr>
          <w:b/>
          <w:bCs/>
          <w:sz w:val="52"/>
          <w:szCs w:val="52"/>
        </w:rPr>
      </w:pPr>
      <w:r w:rsidRPr="00606752">
        <w:rPr>
          <w:b/>
          <w:bCs/>
          <w:sz w:val="52"/>
          <w:szCs w:val="52"/>
          <w:cs/>
          <w14:shadow w14:blurRad="50800" w14:dist="38100" w14:dir="2700000" w14:sx="100000" w14:sy="100000" w14:kx="0" w14:ky="0" w14:algn="tl">
            <w14:srgbClr w14:val="000000">
              <w14:alpha w14:val="60000"/>
            </w14:srgbClr>
          </w14:shadow>
        </w:rPr>
        <w:t>มหาวิทยาลัยแม่โจ้</w:t>
      </w:r>
    </w:p>
    <w:p w14:paraId="0D4FE30F" w14:textId="77777777" w:rsidR="00D75BF8" w:rsidRPr="00FD05B0" w:rsidRDefault="00D75BF8" w:rsidP="00D75BF8">
      <w:pPr>
        <w:tabs>
          <w:tab w:val="left" w:pos="3345"/>
        </w:tabs>
        <w:ind w:right="-334"/>
        <w:contextualSpacing/>
        <w:jc w:val="center"/>
        <w:rPr>
          <w:b/>
          <w:bCs/>
          <w:sz w:val="52"/>
          <w:szCs w:val="52"/>
          <w:cs/>
        </w:rPr>
      </w:pPr>
      <w:r w:rsidRPr="00FD05B0">
        <w:rPr>
          <w:b/>
          <w:bCs/>
          <w:sz w:val="52"/>
          <w:szCs w:val="52"/>
        </w:rPr>
        <w:t>Maejo University</w:t>
      </w:r>
    </w:p>
    <w:p w14:paraId="4CC67EAE" w14:textId="77777777" w:rsidR="00D75BF8" w:rsidRPr="00FD05B0" w:rsidRDefault="00D75BF8" w:rsidP="00D75BF8">
      <w:pPr>
        <w:tabs>
          <w:tab w:val="left" w:pos="3345"/>
        </w:tabs>
        <w:ind w:right="-334"/>
        <w:contextualSpacing/>
        <w:jc w:val="center"/>
        <w:rPr>
          <w:b/>
          <w:bCs/>
        </w:rPr>
      </w:pPr>
    </w:p>
    <w:p w14:paraId="14D544AC" w14:textId="77777777" w:rsidR="00D75BF8" w:rsidRPr="00FD05B0" w:rsidRDefault="00D75BF8" w:rsidP="00D75BF8">
      <w:pPr>
        <w:tabs>
          <w:tab w:val="left" w:pos="3345"/>
        </w:tabs>
        <w:ind w:right="-334"/>
        <w:contextualSpacing/>
        <w:jc w:val="center"/>
        <w:rPr>
          <w:b/>
          <w:bCs/>
        </w:rPr>
      </w:pPr>
      <w:r w:rsidRPr="00FD05B0">
        <w:rPr>
          <w:noProof/>
        </w:rPr>
        <mc:AlternateContent>
          <mc:Choice Requires="wps">
            <w:drawing>
              <wp:anchor distT="0" distB="0" distL="114300" distR="114300" simplePos="0" relativeHeight="251658242" behindDoc="0" locked="0" layoutInCell="1" allowOverlap="1" wp14:anchorId="2FF4424A" wp14:editId="489FDB96">
                <wp:simplePos x="0" y="0"/>
                <wp:positionH relativeFrom="column">
                  <wp:posOffset>30657</wp:posOffset>
                </wp:positionH>
                <wp:positionV relativeFrom="paragraph">
                  <wp:posOffset>198858</wp:posOffset>
                </wp:positionV>
                <wp:extent cx="5657850" cy="0"/>
                <wp:effectExtent l="57150" t="38100" r="38100" b="114300"/>
                <wp:wrapNone/>
                <wp:docPr id="115" name="Straight Connector 115"/>
                <wp:cNvGraphicFramePr/>
                <a:graphic xmlns:a="http://schemas.openxmlformats.org/drawingml/2006/main">
                  <a:graphicData uri="http://schemas.microsoft.com/office/word/2010/wordprocessingShape">
                    <wps:wsp>
                      <wps:cNvCnPr/>
                      <wps:spPr>
                        <a:xfrm>
                          <a:off x="0" y="0"/>
                          <a:ext cx="5657850" cy="0"/>
                        </a:xfrm>
                        <a:prstGeom prst="line">
                          <a:avLst/>
                        </a:prstGeom>
                        <a:ln w="28575">
                          <a:solidFill>
                            <a:schemeClr val="tx1"/>
                          </a:solidFill>
                          <a:prstDash val="solid"/>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487A52" id="Straight Connector 115" o:spid="_x0000_s1026" style="position:absolute;z-index:251658242;visibility:visible;mso-wrap-style:square;mso-wrap-distance-left:9pt;mso-wrap-distance-top:0;mso-wrap-distance-right:9pt;mso-wrap-distance-bottom:0;mso-position-horizontal:absolute;mso-position-horizontal-relative:text;mso-position-vertical:absolute;mso-position-vertical-relative:text" from="2.4pt,15.65pt" to="447.9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" strokecolor="black [3213]" strokeweight="2.25pt">
                <v:stroke joinstyle="miter"/>
                <v:shadow on="t" color="black" opacity="26214f" origin=",-.5" offset="0,3pt"/>
              </v:line>
            </w:pict>
          </mc:Fallback>
        </mc:AlternateContent>
      </w:r>
    </w:p>
    <w:p w14:paraId="3B1DED24" w14:textId="77777777" w:rsidR="00D75BF8" w:rsidRPr="00FD05B0" w:rsidRDefault="00D75BF8" w:rsidP="00D75BF8">
      <w:pPr>
        <w:jc w:val="center"/>
      </w:pPr>
    </w:p>
    <w:p w14:paraId="061F4A49" w14:textId="4974A596" w:rsidR="00D75BF8" w:rsidRPr="00FD05B0" w:rsidRDefault="00D75BF8" w:rsidP="00D75BF8">
      <w:pPr>
        <w:jc w:val="center"/>
        <w:rPr>
          <w:b/>
          <w:bCs/>
          <w:sz w:val="40"/>
          <w:szCs w:val="40"/>
        </w:rPr>
      </w:pPr>
      <w:r w:rsidRPr="00FD05B0">
        <w:rPr>
          <w:b/>
          <w:bCs/>
          <w:sz w:val="40"/>
          <w:szCs w:val="40"/>
          <w:cs/>
        </w:rPr>
        <w:t>ปีการศึกษา 256</w:t>
      </w:r>
      <w:r w:rsidR="00E57A0D" w:rsidRPr="00FD05B0">
        <w:rPr>
          <w:rFonts w:hint="cs"/>
          <w:b/>
          <w:bCs/>
          <w:sz w:val="40"/>
          <w:szCs w:val="40"/>
          <w:cs/>
        </w:rPr>
        <w:t>4</w:t>
      </w:r>
      <w:r w:rsidRPr="00FD05B0">
        <w:rPr>
          <w:b/>
          <w:bCs/>
          <w:sz w:val="40"/>
          <w:szCs w:val="40"/>
          <w:cs/>
        </w:rPr>
        <w:t xml:space="preserve"> (</w:t>
      </w:r>
      <w:r w:rsidR="006B4C72" w:rsidRPr="00FD05B0">
        <w:rPr>
          <w:rFonts w:hint="cs"/>
          <w:b/>
          <w:bCs/>
          <w:sz w:val="40"/>
          <w:szCs w:val="40"/>
          <w:cs/>
        </w:rPr>
        <w:t>กรกฎาคม</w:t>
      </w:r>
      <w:r w:rsidRPr="00FD05B0">
        <w:rPr>
          <w:b/>
          <w:bCs/>
          <w:sz w:val="40"/>
          <w:szCs w:val="40"/>
          <w:cs/>
        </w:rPr>
        <w:t xml:space="preserve"> 256</w:t>
      </w:r>
      <w:r w:rsidR="002A6F3D" w:rsidRPr="00FD05B0">
        <w:rPr>
          <w:rFonts w:hint="cs"/>
          <w:b/>
          <w:bCs/>
          <w:sz w:val="40"/>
          <w:szCs w:val="40"/>
          <w:cs/>
        </w:rPr>
        <w:t>4</w:t>
      </w:r>
      <w:r w:rsidRPr="00FD05B0">
        <w:rPr>
          <w:b/>
          <w:bCs/>
          <w:sz w:val="40"/>
          <w:szCs w:val="40"/>
          <w:cs/>
        </w:rPr>
        <w:t xml:space="preserve"> ถึง </w:t>
      </w:r>
      <w:r w:rsidR="006B4C72" w:rsidRPr="00FD05B0">
        <w:rPr>
          <w:rFonts w:hint="cs"/>
          <w:b/>
          <w:bCs/>
          <w:sz w:val="40"/>
          <w:szCs w:val="40"/>
          <w:cs/>
        </w:rPr>
        <w:t>มิถุนายน</w:t>
      </w:r>
      <w:r w:rsidRPr="00FD05B0">
        <w:rPr>
          <w:b/>
          <w:bCs/>
          <w:sz w:val="40"/>
          <w:szCs w:val="40"/>
          <w:cs/>
        </w:rPr>
        <w:t xml:space="preserve"> 256</w:t>
      </w:r>
      <w:r w:rsidR="002A6F3D" w:rsidRPr="00FD05B0">
        <w:rPr>
          <w:rFonts w:hint="cs"/>
          <w:b/>
          <w:bCs/>
          <w:sz w:val="40"/>
          <w:szCs w:val="40"/>
          <w:cs/>
        </w:rPr>
        <w:t>5</w:t>
      </w:r>
      <w:r w:rsidRPr="00FD05B0">
        <w:rPr>
          <w:b/>
          <w:bCs/>
          <w:sz w:val="40"/>
          <w:szCs w:val="40"/>
          <w:cs/>
        </w:rPr>
        <w:t>)</w:t>
      </w:r>
    </w:p>
    <w:p w14:paraId="79717B94" w14:textId="3825CBE6" w:rsidR="00D75BF8" w:rsidRPr="00FD05B0" w:rsidRDefault="00D75BF8" w:rsidP="00D75BF8">
      <w:pPr>
        <w:jc w:val="center"/>
        <w:rPr>
          <w:b/>
          <w:bCs/>
          <w:sz w:val="40"/>
          <w:szCs w:val="40"/>
        </w:rPr>
      </w:pPr>
      <w:r w:rsidRPr="00FD05B0">
        <w:rPr>
          <w:b/>
          <w:bCs/>
          <w:sz w:val="40"/>
          <w:szCs w:val="40"/>
        </w:rPr>
        <w:t>Academic Year 20</w:t>
      </w:r>
      <w:r w:rsidRPr="00FD05B0">
        <w:rPr>
          <w:b/>
          <w:bCs/>
          <w:sz w:val="40"/>
          <w:szCs w:val="40"/>
          <w:cs/>
        </w:rPr>
        <w:t>2</w:t>
      </w:r>
      <w:r w:rsidR="00E57A0D" w:rsidRPr="00FD05B0">
        <w:rPr>
          <w:rFonts w:hint="cs"/>
          <w:b/>
          <w:bCs/>
          <w:sz w:val="40"/>
          <w:szCs w:val="40"/>
          <w:cs/>
        </w:rPr>
        <w:t>1</w:t>
      </w:r>
      <w:r w:rsidRPr="00FD05B0">
        <w:rPr>
          <w:b/>
          <w:bCs/>
          <w:sz w:val="40"/>
          <w:szCs w:val="40"/>
          <w:cs/>
        </w:rPr>
        <w:t xml:space="preserve"> (</w:t>
      </w:r>
      <w:r w:rsidR="006B4C72" w:rsidRPr="00FD05B0">
        <w:rPr>
          <w:b/>
          <w:bCs/>
          <w:sz w:val="40"/>
          <w:szCs w:val="40"/>
        </w:rPr>
        <w:t>July</w:t>
      </w:r>
      <w:r w:rsidRPr="00FD05B0">
        <w:rPr>
          <w:b/>
          <w:bCs/>
          <w:sz w:val="40"/>
          <w:szCs w:val="40"/>
        </w:rPr>
        <w:t xml:space="preserve"> 20</w:t>
      </w:r>
      <w:r w:rsidR="002A6F3D" w:rsidRPr="00FD05B0">
        <w:rPr>
          <w:rFonts w:hint="cs"/>
          <w:b/>
          <w:bCs/>
          <w:sz w:val="40"/>
          <w:szCs w:val="40"/>
          <w:cs/>
        </w:rPr>
        <w:t>21</w:t>
      </w:r>
      <w:r w:rsidRPr="00FD05B0">
        <w:rPr>
          <w:b/>
          <w:bCs/>
          <w:sz w:val="40"/>
          <w:szCs w:val="40"/>
          <w:cs/>
        </w:rPr>
        <w:t xml:space="preserve"> </w:t>
      </w:r>
      <w:r w:rsidRPr="00FD05B0">
        <w:rPr>
          <w:b/>
          <w:bCs/>
          <w:sz w:val="40"/>
          <w:szCs w:val="40"/>
        </w:rPr>
        <w:t xml:space="preserve">to </w:t>
      </w:r>
      <w:r w:rsidR="006B4C72" w:rsidRPr="00FD05B0">
        <w:rPr>
          <w:b/>
          <w:bCs/>
          <w:sz w:val="40"/>
          <w:szCs w:val="40"/>
        </w:rPr>
        <w:t xml:space="preserve">June </w:t>
      </w:r>
      <w:r w:rsidRPr="00FD05B0">
        <w:rPr>
          <w:b/>
          <w:bCs/>
          <w:sz w:val="40"/>
          <w:szCs w:val="40"/>
        </w:rPr>
        <w:t>202</w:t>
      </w:r>
      <w:r w:rsidR="002A6F3D" w:rsidRPr="00FD05B0">
        <w:rPr>
          <w:rFonts w:hint="cs"/>
          <w:b/>
          <w:bCs/>
          <w:sz w:val="40"/>
          <w:szCs w:val="40"/>
          <w:cs/>
        </w:rPr>
        <w:t>2</w:t>
      </w:r>
      <w:r w:rsidRPr="00FD05B0">
        <w:rPr>
          <w:b/>
          <w:bCs/>
          <w:sz w:val="40"/>
          <w:szCs w:val="40"/>
          <w:cs/>
        </w:rPr>
        <w:t>)</w:t>
      </w:r>
    </w:p>
    <w:p w14:paraId="26E6091C" w14:textId="3AA8C864" w:rsidR="00AF55EC" w:rsidRPr="00FD05B0" w:rsidRDefault="00113467" w:rsidP="00113467">
      <w:pPr>
        <w:jc w:val="center"/>
        <w:rPr>
          <w:b/>
          <w:bCs/>
          <w:sz w:val="40"/>
          <w:szCs w:val="40"/>
        </w:rPr>
      </w:pPr>
      <w:r w:rsidRPr="00FD05B0">
        <w:rPr>
          <w:noProof/>
        </w:rPr>
        <w:lastRenderedPageBreak/>
        <mc:AlternateContent>
          <mc:Choice Requires="wps">
            <w:drawing>
              <wp:anchor distT="0" distB="0" distL="114300" distR="114300" simplePos="0" relativeHeight="251658243" behindDoc="0" locked="0" layoutInCell="1" allowOverlap="1" wp14:anchorId="1A60D600" wp14:editId="611B5B60">
                <wp:simplePos x="0" y="0"/>
                <wp:positionH relativeFrom="margin">
                  <wp:align>center</wp:align>
                </wp:positionH>
                <wp:positionV relativeFrom="paragraph">
                  <wp:posOffset>-501707</wp:posOffset>
                </wp:positionV>
                <wp:extent cx="616688" cy="499730"/>
                <wp:effectExtent l="0" t="0" r="0" b="0"/>
                <wp:wrapNone/>
                <wp:docPr id="29" name="Oval 29"/>
                <wp:cNvGraphicFramePr/>
                <a:graphic xmlns:a="http://schemas.openxmlformats.org/drawingml/2006/main">
                  <a:graphicData uri="http://schemas.microsoft.com/office/word/2010/wordprocessingShape">
                    <wps:wsp>
                      <wps:cNvSpPr/>
                      <wps:spPr>
                        <a:xfrm>
                          <a:off x="0" y="0"/>
                          <a:ext cx="616688" cy="49973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21C1FA" w14:textId="70BB0B35" w:rsidR="00ED5C3D" w:rsidRDefault="00ED5C3D" w:rsidP="00252C06">
                            <w:pPr>
                              <w:jc w:val="center"/>
                            </w:pPr>
                            <w:r>
                              <w:rPr>
                                <w: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A60D600" id="Oval 29" o:spid="_x0000_s1026" style="position:absolute;left:0;text-align:left;margin-left:0;margin-top:-39.5pt;width:48.55pt;height:39.35pt;z-index:251658243;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" fillcolor="white [3212]" stroked="f" strokeweight="1pt">
                <v:stroke joinstyle="miter"/>
                <v:textbox>
                  <w:txbxContent>
                    <w:p w14:paraId="2321C1FA" w14:textId="70BB0B35" w:rsidR="00ED5C3D" w:rsidRDefault="00ED5C3D" w:rsidP="00252C06">
                      <w:pPr>
                        <w:jc w:val="center"/>
                      </w:pPr>
                      <w:r>
                        <w:rPr>
                          <w:cs/>
                        </w:rPr>
                        <w:t xml:space="preserve">      </w:t>
                      </w:r>
                    </w:p>
                  </w:txbxContent>
                </v:textbox>
                <w10:wrap anchorx="margin"/>
              </v:oval>
            </w:pict>
          </mc:Fallback>
        </mc:AlternateContent>
      </w:r>
    </w:p>
    <w:p w14:paraId="71E4A51C" w14:textId="6CA6160C" w:rsidR="00D75BF8" w:rsidRPr="00FD05B0" w:rsidRDefault="00D75BF8" w:rsidP="00D75BF8">
      <w:pPr>
        <w:jc w:val="center"/>
        <w:rPr>
          <w:b/>
          <w:bCs/>
          <w:sz w:val="40"/>
          <w:szCs w:val="40"/>
        </w:rPr>
      </w:pPr>
    </w:p>
    <w:p w14:paraId="2E144FAD" w14:textId="77777777" w:rsidR="00E57A0D" w:rsidRPr="00FD05B0" w:rsidRDefault="00E57A0D" w:rsidP="00D75BF8">
      <w:pPr>
        <w:rPr>
          <w:cs/>
        </w:rPr>
        <w:sectPr w:rsidR="00E57A0D" w:rsidRPr="00FD05B0" w:rsidSect="00D75BF8">
          <w:headerReference w:type="default" r:id="rId9"/>
          <w:pgSz w:w="11906" w:h="16838" w:code="9"/>
          <w:pgMar w:top="1800" w:right="1440" w:bottom="1440" w:left="1800" w:header="1152" w:footer="720" w:gutter="0"/>
          <w:pgNumType w:fmt="thaiLetters" w:start="1"/>
          <w:cols w:space="720"/>
          <w:titlePg/>
          <w:docGrid w:linePitch="435"/>
        </w:sectPr>
      </w:pPr>
    </w:p>
    <w:p w14:paraId="6A171BBF" w14:textId="1A0B3EEA" w:rsidR="00E57A0D" w:rsidRPr="00FD05B0" w:rsidRDefault="00E57A0D" w:rsidP="00A30F37">
      <w:pPr>
        <w:pStyle w:val="Heading1"/>
      </w:pPr>
      <w:bookmarkStart w:id="1" w:name="_Ref103518400"/>
      <w:bookmarkStart w:id="2" w:name="_Toc104974122"/>
      <w:bookmarkStart w:id="3" w:name="_Toc104974150"/>
      <w:r w:rsidRPr="00FD05B0">
        <w:rPr>
          <w:rFonts w:hint="cs"/>
          <w:cs/>
        </w:rPr>
        <w:lastRenderedPageBreak/>
        <w:t>คำนำ</w:t>
      </w:r>
      <w:bookmarkEnd w:id="1"/>
      <w:bookmarkEnd w:id="2"/>
      <w:bookmarkEnd w:id="3"/>
    </w:p>
    <w:p w14:paraId="3DCA0504" w14:textId="1595F467" w:rsidR="00E57A0D" w:rsidRPr="00FD05B0" w:rsidRDefault="00E57A0D" w:rsidP="00E57A0D">
      <w:pPr>
        <w:ind w:firstLine="720"/>
        <w:jc w:val="thaiDistribute"/>
        <w:rPr>
          <w:rFonts w:eastAsia="Cordia New"/>
          <w:lang w:eastAsia="zh-CN"/>
        </w:rPr>
      </w:pPr>
      <w:r w:rsidRPr="00FD05B0">
        <w:rPr>
          <w:rFonts w:eastAsia="Cordia New"/>
          <w:cs/>
          <w:lang w:eastAsia="zh-CN"/>
        </w:rPr>
        <w:t>รายงานการประเมินตนเองของหลักสูตร</w:t>
      </w:r>
      <w:r w:rsidRPr="00FD05B0">
        <w:rPr>
          <w:cs/>
        </w:rPr>
        <w:t xml:space="preserve">การจัดการธุรกิจท่องเที่ยว คณะพัฒนาการท่องเที่ยว </w:t>
      </w:r>
      <w:r w:rsidRPr="00FD05B0">
        <w:rPr>
          <w:rFonts w:eastAsia="Cordia New"/>
          <w:cs/>
          <w:lang w:eastAsia="zh-CN"/>
        </w:rPr>
        <w:t>มหาวิทยาลัยแม่โจ้ สำหรับผลการดำเนินงานรอบปีการศึกษา 25</w:t>
      </w:r>
      <w:r w:rsidRPr="00FD05B0">
        <w:rPr>
          <w:rFonts w:eastAsia="Cordia New"/>
          <w:lang w:eastAsia="zh-CN"/>
        </w:rPr>
        <w:t>6</w:t>
      </w:r>
      <w:r w:rsidR="00955898" w:rsidRPr="00FD05B0">
        <w:rPr>
          <w:rFonts w:eastAsia="Cordia New"/>
          <w:lang w:eastAsia="zh-CN"/>
        </w:rPr>
        <w:t>4</w:t>
      </w:r>
      <w:r w:rsidRPr="00FD05B0">
        <w:rPr>
          <w:rFonts w:eastAsia="Cordia New"/>
          <w:cs/>
          <w:lang w:eastAsia="zh-CN"/>
        </w:rPr>
        <w:t xml:space="preserve"> (ระหว่าง</w:t>
      </w:r>
      <w:r w:rsidR="006B4C72" w:rsidRPr="00FD05B0">
        <w:rPr>
          <w:rFonts w:eastAsia="Cordia New" w:hint="cs"/>
          <w:cs/>
          <w:lang w:eastAsia="zh-CN"/>
        </w:rPr>
        <w:t>เดือนกรกฎาคม</w:t>
      </w:r>
      <w:r w:rsidRPr="00FD05B0">
        <w:rPr>
          <w:rFonts w:eastAsia="Cordia New"/>
          <w:cs/>
          <w:lang w:eastAsia="zh-CN"/>
        </w:rPr>
        <w:t xml:space="preserve"> </w:t>
      </w:r>
      <w:r w:rsidR="006B4C72" w:rsidRPr="00FD05B0">
        <w:rPr>
          <w:rFonts w:eastAsia="Cordia New" w:hint="cs"/>
          <w:cs/>
          <w:lang w:eastAsia="zh-CN"/>
        </w:rPr>
        <w:t>ถึงเดือนมิถุนายน</w:t>
      </w:r>
      <w:r w:rsidRPr="00FD05B0">
        <w:rPr>
          <w:rFonts w:eastAsia="Cordia New"/>
          <w:cs/>
          <w:lang w:eastAsia="zh-CN"/>
        </w:rPr>
        <w:t xml:space="preserve"> 256</w:t>
      </w:r>
      <w:r w:rsidR="00326A79" w:rsidRPr="00FD05B0">
        <w:rPr>
          <w:rFonts w:eastAsia="Cordia New" w:hint="cs"/>
          <w:cs/>
          <w:lang w:eastAsia="zh-CN"/>
        </w:rPr>
        <w:t>5</w:t>
      </w:r>
      <w:r w:rsidRPr="00FD05B0">
        <w:rPr>
          <w:rFonts w:eastAsia="Cordia New"/>
          <w:cs/>
          <w:lang w:eastAsia="zh-CN"/>
        </w:rPr>
        <w:t>) จัดทำขึ้นโดยมีวัตถุประสงค์เพื่อแสดงผลการประเมินตนเองในการดำเนินกิจกรรมการประกันคุณ</w:t>
      </w:r>
      <w:r w:rsidR="009B468B" w:rsidRPr="00FD05B0">
        <w:rPr>
          <w:rFonts w:eastAsia="Cordia New"/>
          <w:cs/>
          <w:lang w:eastAsia="zh-CN"/>
        </w:rPr>
        <w:t>ภาพ</w:t>
      </w:r>
      <w:r w:rsidRPr="00FD05B0">
        <w:rPr>
          <w:rFonts w:eastAsia="Cordia New"/>
          <w:cs/>
          <w:lang w:eastAsia="zh-CN"/>
        </w:rPr>
        <w:t>ของหลักสูตร</w:t>
      </w:r>
      <w:r w:rsidRPr="00FD05B0">
        <w:rPr>
          <w:cs/>
        </w:rPr>
        <w:t xml:space="preserve">การจัดการธุรกิจท่องเที่ยว คณะพัฒนาการท่องเที่ยว </w:t>
      </w:r>
      <w:r w:rsidRPr="00FD05B0">
        <w:rPr>
          <w:rFonts w:eastAsia="Cordia New"/>
          <w:cs/>
          <w:lang w:eastAsia="zh-CN"/>
        </w:rPr>
        <w:t>ตามเกณฑ์การประเมินของ สป.อว. ตาม. องค์ประกอบที่ 1 การกำกับมาตรฐาน และเกณฑ์คุณ</w:t>
      </w:r>
      <w:r w:rsidR="009B468B" w:rsidRPr="00FD05B0">
        <w:rPr>
          <w:rFonts w:eastAsia="Cordia New"/>
          <w:cs/>
          <w:lang w:eastAsia="zh-CN"/>
        </w:rPr>
        <w:t>ภาพ</w:t>
      </w:r>
      <w:r w:rsidRPr="00FD05B0">
        <w:rPr>
          <w:rFonts w:eastAsia="Cordia New"/>
          <w:cs/>
          <w:lang w:eastAsia="zh-CN"/>
        </w:rPr>
        <w:t xml:space="preserve"> </w:t>
      </w:r>
      <w:r w:rsidRPr="00FD05B0">
        <w:t xml:space="preserve">ASEAN University Network </w:t>
      </w:r>
      <w:r w:rsidRPr="00FD05B0">
        <w:rPr>
          <w:cs/>
        </w:rPr>
        <w:t xml:space="preserve">– </w:t>
      </w:r>
      <w:r w:rsidRPr="00FD05B0">
        <w:t>Quality Assurance</w:t>
      </w:r>
      <w:r w:rsidRPr="00FD05B0">
        <w:rPr>
          <w:rFonts w:eastAsia="Cordia New"/>
          <w:cs/>
          <w:lang w:eastAsia="zh-CN"/>
        </w:rPr>
        <w:t xml:space="preserve"> และนำเสนอต่อคณะกรรมการตรวจประเมินคุณ</w:t>
      </w:r>
      <w:r w:rsidR="009B468B" w:rsidRPr="00FD05B0">
        <w:rPr>
          <w:rFonts w:eastAsia="Cordia New"/>
          <w:cs/>
          <w:lang w:eastAsia="zh-CN"/>
        </w:rPr>
        <w:t>ภาพ</w:t>
      </w:r>
      <w:r w:rsidRPr="00FD05B0">
        <w:rPr>
          <w:rFonts w:eastAsia="Cordia New"/>
          <w:cs/>
          <w:lang w:eastAsia="zh-CN"/>
        </w:rPr>
        <w:t>การศึกษาภายในที่มหาวิทยาลัยแม่โจ้แต่งตั้ง นำเสนอรายงานต่อคณะกรรมการมาตรฐานการอุดมศึกษา สำนักงานปลัดกระทรวงการอุดมศึกษา วิทยาศาสตร์ วิจัย และนวัตกรรม ซึ่งเป็นหน่วยงานต้นสังกัดของมหาวิทยาลัยแม่โจ้ อีกทั้งเป็นการเผยแพร่ประชาสัมพันธ์ผลการดำเนินงานการประกันคุณ</w:t>
      </w:r>
      <w:r w:rsidR="009B468B" w:rsidRPr="00FD05B0">
        <w:rPr>
          <w:rFonts w:eastAsia="Cordia New"/>
          <w:cs/>
          <w:lang w:eastAsia="zh-CN"/>
        </w:rPr>
        <w:t>ภาพ</w:t>
      </w:r>
      <w:r w:rsidRPr="00FD05B0">
        <w:rPr>
          <w:rFonts w:eastAsia="Cordia New"/>
          <w:cs/>
          <w:lang w:eastAsia="zh-CN"/>
        </w:rPr>
        <w:t xml:space="preserve">สู่สาธารณชน </w:t>
      </w:r>
    </w:p>
    <w:p w14:paraId="0A2F481E" w14:textId="0A2377BA" w:rsidR="00E57A0D" w:rsidRPr="00FD05B0" w:rsidRDefault="00E57A0D" w:rsidP="00E57A0D">
      <w:pPr>
        <w:ind w:firstLine="720"/>
        <w:jc w:val="thaiDistribute"/>
        <w:rPr>
          <w:rFonts w:eastAsia="Cordia New"/>
          <w:cs/>
          <w:lang w:eastAsia="zh-CN"/>
        </w:rPr>
      </w:pPr>
      <w:r w:rsidRPr="00FD05B0">
        <w:rPr>
          <w:rFonts w:eastAsia="Cordia New"/>
          <w:cs/>
          <w:lang w:eastAsia="zh-CN"/>
        </w:rPr>
        <w:t>สาระสำคัญของรายงานการประเมินตนเองหลักสูตร</w:t>
      </w:r>
      <w:r w:rsidRPr="00FD05B0">
        <w:rPr>
          <w:cs/>
        </w:rPr>
        <w:t xml:space="preserve">การจัดการธุรกิจท่องเที่ยว คณะ/วิทยาลัยพัฒนาการท่องเที่ยว </w:t>
      </w:r>
      <w:r w:rsidRPr="00FD05B0">
        <w:rPr>
          <w:rFonts w:eastAsia="Cordia New"/>
          <w:cs/>
          <w:lang w:eastAsia="zh-CN"/>
        </w:rPr>
        <w:t>มหาวิทยาลัยแม่โจ้ ปีการศึกษา 25</w:t>
      </w:r>
      <w:r w:rsidRPr="00FD05B0">
        <w:rPr>
          <w:rFonts w:eastAsia="Cordia New"/>
          <w:lang w:eastAsia="zh-CN"/>
        </w:rPr>
        <w:t>6</w:t>
      </w:r>
      <w:r w:rsidR="000E7B25" w:rsidRPr="00FD05B0">
        <w:rPr>
          <w:rFonts w:eastAsia="Cordia New"/>
          <w:lang w:eastAsia="zh-CN"/>
        </w:rPr>
        <w:t>4</w:t>
      </w:r>
      <w:r w:rsidRPr="00FD05B0">
        <w:rPr>
          <w:rFonts w:eastAsia="Cordia New"/>
          <w:cs/>
          <w:lang w:eastAsia="zh-CN"/>
        </w:rPr>
        <w:t xml:space="preserve"> ฉบับนี้ แบ่งออกเป็น </w:t>
      </w:r>
      <w:r w:rsidR="003A013E" w:rsidRPr="00FD05B0">
        <w:rPr>
          <w:rFonts w:eastAsia="Cordia New"/>
          <w:lang w:eastAsia="zh-CN"/>
        </w:rPr>
        <w:t>2</w:t>
      </w:r>
      <w:r w:rsidRPr="00FD05B0">
        <w:rPr>
          <w:rFonts w:eastAsia="Cordia New"/>
          <w:cs/>
          <w:lang w:eastAsia="zh-CN"/>
        </w:rPr>
        <w:t xml:space="preserve"> ส่วน ได้แก่ ส่วนที่ 1</w:t>
      </w:r>
      <w:r w:rsidR="003A013E" w:rsidRPr="00FD05B0">
        <w:rPr>
          <w:rFonts w:eastAsia="Cordia New" w:hint="cs"/>
          <w:cs/>
          <w:lang w:eastAsia="zh-CN"/>
        </w:rPr>
        <w:t xml:space="preserve"> ส่วนนำ</w:t>
      </w:r>
      <w:r w:rsidRPr="00FD05B0">
        <w:rPr>
          <w:rFonts w:eastAsia="Cordia New"/>
          <w:cs/>
          <w:lang w:eastAsia="zh-CN"/>
        </w:rPr>
        <w:t xml:space="preserve"> ส่วนที่ 2 </w:t>
      </w:r>
      <w:r w:rsidR="003A013E" w:rsidRPr="00FD05B0">
        <w:rPr>
          <w:rFonts w:eastAsia="Cordia New" w:hint="cs"/>
          <w:cs/>
          <w:lang w:eastAsia="zh-CN"/>
        </w:rPr>
        <w:t>การประเมินตนเอง และ</w:t>
      </w:r>
      <w:r w:rsidRPr="00FD05B0">
        <w:rPr>
          <w:rFonts w:eastAsia="Cordia New"/>
          <w:cs/>
          <w:lang w:eastAsia="zh-CN"/>
        </w:rPr>
        <w:t>ภาคผนวก</w:t>
      </w:r>
    </w:p>
    <w:p w14:paraId="52EE5C52" w14:textId="570B41A7" w:rsidR="00E57A0D" w:rsidRPr="00FD05B0" w:rsidRDefault="00E57A0D" w:rsidP="00E57A0D">
      <w:pPr>
        <w:ind w:firstLine="720"/>
        <w:jc w:val="thaiDistribute"/>
        <w:rPr>
          <w:rFonts w:eastAsia="Cordia New"/>
          <w:lang w:eastAsia="zh-CN"/>
        </w:rPr>
      </w:pPr>
      <w:r w:rsidRPr="00FD05B0">
        <w:rPr>
          <w:cs/>
        </w:rPr>
        <w:t xml:space="preserve">หลักสูตรการจัดการธุรกิจท่องเที่ยว คณะพัฒนาการท่องเที่ยว </w:t>
      </w:r>
      <w:r w:rsidRPr="00FD05B0">
        <w:rPr>
          <w:rFonts w:eastAsia="Cordia New"/>
          <w:cs/>
          <w:lang w:eastAsia="zh-CN"/>
        </w:rPr>
        <w:t>มีความคาดหวังว่า รายงานการประเมินตนเอง ระดับหลักสูตร ประจำปีการศึกษา 25</w:t>
      </w:r>
      <w:r w:rsidRPr="00FD05B0">
        <w:rPr>
          <w:rFonts w:eastAsia="Cordia New"/>
          <w:lang w:eastAsia="zh-CN"/>
        </w:rPr>
        <w:t>6</w:t>
      </w:r>
      <w:r w:rsidR="002F0AB4" w:rsidRPr="00FD05B0">
        <w:rPr>
          <w:rFonts w:eastAsia="Cordia New"/>
          <w:lang w:eastAsia="zh-CN"/>
        </w:rPr>
        <w:t>4</w:t>
      </w:r>
      <w:r w:rsidRPr="00FD05B0">
        <w:rPr>
          <w:rFonts w:eastAsia="Cordia New"/>
          <w:cs/>
          <w:lang w:eastAsia="zh-CN"/>
        </w:rPr>
        <w:t xml:space="preserve"> ฉบับนี้ จะเป็นเอกสารสำคัญที่แสดงถึงการมีคุณ</w:t>
      </w:r>
      <w:r w:rsidR="009B468B" w:rsidRPr="00FD05B0">
        <w:rPr>
          <w:rFonts w:eastAsia="Cordia New"/>
          <w:cs/>
          <w:lang w:eastAsia="zh-CN"/>
        </w:rPr>
        <w:t>ภาพ</w:t>
      </w:r>
      <w:r w:rsidRPr="00FD05B0">
        <w:rPr>
          <w:rFonts w:eastAsia="Cordia New"/>
          <w:cs/>
          <w:lang w:eastAsia="zh-CN"/>
        </w:rPr>
        <w:t>ตามมาตรฐานในการจัดการศึกษา อันจะนำไปสู่การสร้างความเชื่อมั่น และความมั่นใจในมาตรฐานและคุณ</w:t>
      </w:r>
      <w:r w:rsidR="009B468B" w:rsidRPr="00FD05B0">
        <w:rPr>
          <w:rFonts w:eastAsia="Cordia New"/>
          <w:cs/>
          <w:lang w:eastAsia="zh-CN"/>
        </w:rPr>
        <w:t>ภาพ</w:t>
      </w:r>
      <w:r w:rsidRPr="00FD05B0">
        <w:rPr>
          <w:rFonts w:eastAsia="Cordia New"/>
          <w:cs/>
          <w:lang w:eastAsia="zh-CN"/>
        </w:rPr>
        <w:t>บัณฑิตของมหาวิทยาลัยแม่โจ้ รวมทั้งเป็นประโยชน์ต่อผู้ที่สนใจ</w:t>
      </w:r>
    </w:p>
    <w:p w14:paraId="1D58A330" w14:textId="77777777" w:rsidR="00E57A0D" w:rsidRPr="00FD05B0" w:rsidRDefault="00E57A0D" w:rsidP="00E57A0D">
      <w:pPr>
        <w:jc w:val="thaiDistribute"/>
        <w:rPr>
          <w:rFonts w:eastAsia="Cordia New"/>
          <w:lang w:eastAsia="zh-CN"/>
        </w:rPr>
      </w:pPr>
    </w:p>
    <w:p w14:paraId="7E5024BE" w14:textId="77777777" w:rsidR="00E57A0D" w:rsidRPr="00FD05B0" w:rsidRDefault="00E57A0D" w:rsidP="00E57A0D">
      <w:pPr>
        <w:jc w:val="thaiDistribute"/>
        <w:rPr>
          <w:rFonts w:eastAsia="Cordia New"/>
          <w:cs/>
          <w:lang w:eastAsia="zh-CN"/>
        </w:rPr>
      </w:pPr>
    </w:p>
    <w:p w14:paraId="639E96D1" w14:textId="77777777" w:rsidR="00E57A0D" w:rsidRPr="00FD05B0" w:rsidRDefault="00E57A0D" w:rsidP="00E57A0D">
      <w:pPr>
        <w:ind w:left="2880"/>
        <w:jc w:val="center"/>
        <w:rPr>
          <w:rFonts w:eastAsia="Cordia New"/>
          <w:lang w:eastAsia="zh-CN"/>
        </w:rPr>
      </w:pPr>
      <w:r w:rsidRPr="00FD05B0">
        <w:rPr>
          <w:rFonts w:eastAsia="Cordia New"/>
          <w:cs/>
          <w:lang w:eastAsia="zh-CN"/>
        </w:rPr>
        <w:t xml:space="preserve"> </w:t>
      </w:r>
    </w:p>
    <w:p w14:paraId="560CAB43" w14:textId="433024DC" w:rsidR="00E57A0D" w:rsidRPr="00FD05B0" w:rsidRDefault="00E57A0D" w:rsidP="00E57A0D">
      <w:pPr>
        <w:ind w:left="2880"/>
        <w:jc w:val="center"/>
      </w:pPr>
      <w:r w:rsidRPr="00FD05B0">
        <w:rPr>
          <w:cs/>
        </w:rPr>
        <w:t>(</w:t>
      </w:r>
      <w:r w:rsidRPr="00FD05B0">
        <w:rPr>
          <w:rFonts w:hint="cs"/>
          <w:cs/>
        </w:rPr>
        <w:t>ผู้ช่วยศาสตราจารย์ รักธิดา ศิริ พิทักษ์กิจนุกูร</w:t>
      </w:r>
      <w:r w:rsidRPr="00FD05B0">
        <w:rPr>
          <w:cs/>
        </w:rPr>
        <w:t>)</w:t>
      </w:r>
    </w:p>
    <w:p w14:paraId="3C79660F" w14:textId="3F13134A" w:rsidR="00E57A0D" w:rsidRPr="00FD05B0" w:rsidRDefault="00E57A0D" w:rsidP="00E57A0D">
      <w:pPr>
        <w:ind w:left="2880"/>
        <w:jc w:val="center"/>
      </w:pPr>
      <w:r w:rsidRPr="00FD05B0">
        <w:rPr>
          <w:cs/>
        </w:rPr>
        <w:t>ประธานกรรมการหลักสูตรการจัดการธุรกิจท่องเที่ยว</w:t>
      </w:r>
    </w:p>
    <w:p w14:paraId="37BC9AE3" w14:textId="598EBFE5" w:rsidR="00E57A0D" w:rsidRPr="00FD05B0" w:rsidRDefault="00E57A0D" w:rsidP="00D75BF8"/>
    <w:p w14:paraId="54648E54" w14:textId="77777777" w:rsidR="00E57A0D" w:rsidRPr="00FD05B0" w:rsidRDefault="00E57A0D" w:rsidP="00D75BF8"/>
    <w:p w14:paraId="2EB5A0B8" w14:textId="77777777" w:rsidR="00E57A0D" w:rsidRPr="00FD05B0" w:rsidRDefault="00E57A0D">
      <w:pPr>
        <w:spacing w:after="160" w:line="259" w:lineRule="auto"/>
        <w:rPr>
          <w:cs/>
        </w:rPr>
      </w:pPr>
      <w:r w:rsidRPr="00FD05B0">
        <w:rPr>
          <w:cs/>
        </w:rPr>
        <w:br w:type="page"/>
      </w:r>
    </w:p>
    <w:p w14:paraId="726A0830" w14:textId="44611AE6" w:rsidR="00D75BF8" w:rsidRPr="00FD05B0" w:rsidRDefault="00D75BF8" w:rsidP="00A30F37">
      <w:pPr>
        <w:pStyle w:val="Heading1"/>
      </w:pPr>
      <w:bookmarkStart w:id="4" w:name="_Toc104974123"/>
      <w:bookmarkStart w:id="5" w:name="_Toc104974151"/>
      <w:r w:rsidRPr="00FD05B0">
        <w:rPr>
          <w:rFonts w:hint="cs"/>
          <w:cs/>
        </w:rPr>
        <w:lastRenderedPageBreak/>
        <w:t>สารบัญ</w:t>
      </w:r>
      <w:bookmarkEnd w:id="4"/>
      <w:bookmarkEnd w:id="5"/>
    </w:p>
    <w:p w14:paraId="5708A50E" w14:textId="79779519" w:rsidR="00E57A0D" w:rsidRPr="00FD05B0" w:rsidRDefault="00E57A0D" w:rsidP="005B7820">
      <w:pPr>
        <w:jc w:val="right"/>
      </w:pPr>
      <w:r w:rsidRPr="00FD05B0">
        <w:rPr>
          <w:rFonts w:hint="cs"/>
          <w:cs/>
        </w:rPr>
        <w:t>หน้า</w:t>
      </w:r>
    </w:p>
    <w:p w14:paraId="385BCE9E" w14:textId="503488D6" w:rsidR="0055039D" w:rsidRPr="0055039D" w:rsidRDefault="0055039D">
      <w:pPr>
        <w:pStyle w:val="TOC1"/>
        <w:tabs>
          <w:tab w:val="right" w:pos="8656"/>
        </w:tabs>
        <w:rPr>
          <w:rFonts w:ascii="TH SarabunPSK" w:eastAsiaTheme="minorEastAsia" w:hAnsi="TH SarabunPSK" w:cs="TH SarabunPSK"/>
          <w:b w:val="0"/>
          <w:bCs w:val="0"/>
          <w:caps w:val="0"/>
          <w:noProof/>
          <w:sz w:val="32"/>
          <w:szCs w:val="32"/>
        </w:rPr>
      </w:pPr>
      <w:r w:rsidRPr="0055039D">
        <w:rPr>
          <w:rFonts w:ascii="TH SarabunPSK" w:hAnsi="TH SarabunPSK" w:cs="TH SarabunPSK"/>
          <w:sz w:val="32"/>
          <w:szCs w:val="32"/>
          <w:cs/>
        </w:rPr>
        <w:fldChar w:fldCharType="begin"/>
      </w:r>
      <w:r w:rsidRPr="0055039D">
        <w:rPr>
          <w:rFonts w:ascii="TH SarabunPSK" w:hAnsi="TH SarabunPSK" w:cs="TH SarabunPSK"/>
          <w:sz w:val="32"/>
          <w:szCs w:val="32"/>
          <w:cs/>
        </w:rPr>
        <w:instrText xml:space="preserve"> </w:instrText>
      </w:r>
      <w:r w:rsidRPr="0055039D">
        <w:rPr>
          <w:rFonts w:ascii="TH SarabunPSK" w:hAnsi="TH SarabunPSK" w:cs="TH SarabunPSK"/>
          <w:sz w:val="32"/>
          <w:szCs w:val="32"/>
        </w:rPr>
        <w:instrText xml:space="preserve">TOC \o </w:instrText>
      </w:r>
      <w:r w:rsidRPr="0055039D">
        <w:rPr>
          <w:rFonts w:ascii="TH SarabunPSK" w:hAnsi="TH SarabunPSK" w:cs="TH SarabunPSK"/>
          <w:sz w:val="32"/>
          <w:szCs w:val="32"/>
          <w:cs/>
        </w:rPr>
        <w:instrText xml:space="preserve">"1-2" </w:instrText>
      </w:r>
      <w:r w:rsidRPr="0055039D">
        <w:rPr>
          <w:rFonts w:ascii="TH SarabunPSK" w:hAnsi="TH SarabunPSK" w:cs="TH SarabunPSK"/>
          <w:sz w:val="32"/>
          <w:szCs w:val="32"/>
        </w:rPr>
        <w:instrText>\h \z \u</w:instrText>
      </w:r>
      <w:r w:rsidRPr="0055039D">
        <w:rPr>
          <w:rFonts w:ascii="TH SarabunPSK" w:hAnsi="TH SarabunPSK" w:cs="TH SarabunPSK"/>
          <w:sz w:val="32"/>
          <w:szCs w:val="32"/>
          <w:cs/>
        </w:rPr>
        <w:instrText xml:space="preserve"> </w:instrText>
      </w:r>
      <w:r w:rsidRPr="0055039D">
        <w:rPr>
          <w:rFonts w:ascii="TH SarabunPSK" w:hAnsi="TH SarabunPSK" w:cs="TH SarabunPSK"/>
          <w:sz w:val="32"/>
          <w:szCs w:val="32"/>
          <w:cs/>
        </w:rPr>
        <w:fldChar w:fldCharType="separate"/>
      </w:r>
      <w:hyperlink w:anchor="_Toc104974150" w:history="1">
        <w:r w:rsidRPr="0055039D">
          <w:rPr>
            <w:rStyle w:val="Hyperlink"/>
            <w:rFonts w:ascii="TH SarabunPSK" w:hAnsi="TH SarabunPSK" w:cs="TH SarabunPSK"/>
            <w:noProof/>
            <w:sz w:val="32"/>
            <w:szCs w:val="32"/>
            <w:cs/>
          </w:rPr>
          <w:t>คำนำ</w:t>
        </w:r>
        <w:r w:rsidRPr="0055039D">
          <w:rPr>
            <w:rFonts w:ascii="TH SarabunPSK" w:hAnsi="TH SarabunPSK" w:cs="TH SarabunPSK"/>
            <w:noProof/>
            <w:webHidden/>
            <w:sz w:val="32"/>
            <w:szCs w:val="32"/>
          </w:rPr>
          <w:tab/>
        </w:r>
        <w:r w:rsidRPr="0055039D">
          <w:rPr>
            <w:rFonts w:ascii="TH SarabunPSK" w:hAnsi="TH SarabunPSK" w:cs="TH SarabunPSK"/>
            <w:noProof/>
            <w:webHidden/>
            <w:sz w:val="32"/>
            <w:szCs w:val="32"/>
          </w:rPr>
          <w:fldChar w:fldCharType="begin"/>
        </w:r>
        <w:r w:rsidRPr="0055039D">
          <w:rPr>
            <w:rFonts w:ascii="TH SarabunPSK" w:hAnsi="TH SarabunPSK" w:cs="TH SarabunPSK"/>
            <w:noProof/>
            <w:webHidden/>
            <w:sz w:val="32"/>
            <w:szCs w:val="32"/>
          </w:rPr>
          <w:instrText xml:space="preserve"> PAGEREF _Toc104974150 \h </w:instrText>
        </w:r>
        <w:r w:rsidRPr="0055039D">
          <w:rPr>
            <w:rFonts w:ascii="TH SarabunPSK" w:hAnsi="TH SarabunPSK" w:cs="TH SarabunPSK"/>
            <w:noProof/>
            <w:webHidden/>
            <w:sz w:val="32"/>
            <w:szCs w:val="32"/>
          </w:rPr>
        </w:r>
        <w:r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ก</w:t>
        </w:r>
        <w:r w:rsidRPr="0055039D">
          <w:rPr>
            <w:rFonts w:ascii="TH SarabunPSK" w:hAnsi="TH SarabunPSK" w:cs="TH SarabunPSK"/>
            <w:noProof/>
            <w:webHidden/>
            <w:sz w:val="32"/>
            <w:szCs w:val="32"/>
          </w:rPr>
          <w:fldChar w:fldCharType="end"/>
        </w:r>
      </w:hyperlink>
    </w:p>
    <w:p w14:paraId="3512445D" w14:textId="5D906752" w:rsidR="0055039D" w:rsidRPr="0055039D" w:rsidRDefault="003C316E">
      <w:pPr>
        <w:pStyle w:val="TOC1"/>
        <w:tabs>
          <w:tab w:val="right" w:pos="8656"/>
        </w:tabs>
        <w:rPr>
          <w:rFonts w:ascii="TH SarabunPSK" w:eastAsiaTheme="minorEastAsia" w:hAnsi="TH SarabunPSK" w:cs="TH SarabunPSK"/>
          <w:b w:val="0"/>
          <w:bCs w:val="0"/>
          <w:caps w:val="0"/>
          <w:noProof/>
          <w:sz w:val="32"/>
          <w:szCs w:val="32"/>
        </w:rPr>
      </w:pPr>
      <w:hyperlink w:anchor="_Toc104974151" w:history="1">
        <w:r w:rsidR="0055039D" w:rsidRPr="0055039D">
          <w:rPr>
            <w:rStyle w:val="Hyperlink"/>
            <w:rFonts w:ascii="TH SarabunPSK" w:hAnsi="TH SarabunPSK" w:cs="TH SarabunPSK"/>
            <w:noProof/>
            <w:sz w:val="32"/>
            <w:szCs w:val="32"/>
            <w:cs/>
          </w:rPr>
          <w:t>สารบัญ</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_Toc104974151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ข</w:t>
        </w:r>
        <w:r w:rsidR="0055039D" w:rsidRPr="0055039D">
          <w:rPr>
            <w:rFonts w:ascii="TH SarabunPSK" w:hAnsi="TH SarabunPSK" w:cs="TH SarabunPSK"/>
            <w:noProof/>
            <w:webHidden/>
            <w:sz w:val="32"/>
            <w:szCs w:val="32"/>
          </w:rPr>
          <w:fldChar w:fldCharType="end"/>
        </w:r>
      </w:hyperlink>
    </w:p>
    <w:p w14:paraId="18D569C5" w14:textId="1BD5D1CA" w:rsidR="0055039D" w:rsidRPr="0055039D" w:rsidRDefault="003C316E">
      <w:pPr>
        <w:pStyle w:val="TOC1"/>
        <w:tabs>
          <w:tab w:val="right" w:pos="8656"/>
        </w:tabs>
        <w:rPr>
          <w:rFonts w:ascii="TH SarabunPSK" w:eastAsiaTheme="minorEastAsia" w:hAnsi="TH SarabunPSK" w:cs="TH SarabunPSK"/>
          <w:b w:val="0"/>
          <w:bCs w:val="0"/>
          <w:caps w:val="0"/>
          <w:noProof/>
          <w:sz w:val="32"/>
          <w:szCs w:val="32"/>
        </w:rPr>
      </w:pPr>
      <w:hyperlink w:anchor="_Toc104974152" w:history="1">
        <w:r w:rsidR="0055039D" w:rsidRPr="0055039D">
          <w:rPr>
            <w:rStyle w:val="Hyperlink"/>
            <w:rFonts w:ascii="TH SarabunPSK" w:hAnsi="TH SarabunPSK" w:cs="TH SarabunPSK"/>
            <w:noProof/>
            <w:sz w:val="32"/>
            <w:szCs w:val="32"/>
            <w:cs/>
          </w:rPr>
          <w:t>สารบัญตาราง</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_Toc104974152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ค</w:t>
        </w:r>
        <w:r w:rsidR="0055039D" w:rsidRPr="0055039D">
          <w:rPr>
            <w:rFonts w:ascii="TH SarabunPSK" w:hAnsi="TH SarabunPSK" w:cs="TH SarabunPSK"/>
            <w:noProof/>
            <w:webHidden/>
            <w:sz w:val="32"/>
            <w:szCs w:val="32"/>
          </w:rPr>
          <w:fldChar w:fldCharType="end"/>
        </w:r>
      </w:hyperlink>
    </w:p>
    <w:p w14:paraId="4E477711" w14:textId="021AFFD4" w:rsidR="0055039D" w:rsidRPr="0055039D" w:rsidRDefault="003C316E">
      <w:pPr>
        <w:pStyle w:val="TOC1"/>
        <w:tabs>
          <w:tab w:val="right" w:pos="8656"/>
        </w:tabs>
        <w:rPr>
          <w:rFonts w:ascii="TH SarabunPSK" w:eastAsiaTheme="minorEastAsia" w:hAnsi="TH SarabunPSK" w:cs="TH SarabunPSK"/>
          <w:b w:val="0"/>
          <w:bCs w:val="0"/>
          <w:caps w:val="0"/>
          <w:noProof/>
          <w:sz w:val="32"/>
          <w:szCs w:val="32"/>
        </w:rPr>
      </w:pPr>
      <w:hyperlink w:anchor="_Toc104974153" w:history="1">
        <w:r w:rsidR="0055039D" w:rsidRPr="0055039D">
          <w:rPr>
            <w:rStyle w:val="Hyperlink"/>
            <w:rFonts w:ascii="TH SarabunPSK" w:hAnsi="TH SarabunPSK" w:cs="TH SarabunPSK"/>
            <w:noProof/>
            <w:sz w:val="32"/>
            <w:szCs w:val="32"/>
            <w:cs/>
          </w:rPr>
          <w:t>สารบัญภาพ</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_Toc104974153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จ</w:t>
        </w:r>
        <w:r w:rsidR="0055039D" w:rsidRPr="0055039D">
          <w:rPr>
            <w:rFonts w:ascii="TH SarabunPSK" w:hAnsi="TH SarabunPSK" w:cs="TH SarabunPSK"/>
            <w:noProof/>
            <w:webHidden/>
            <w:sz w:val="32"/>
            <w:szCs w:val="32"/>
          </w:rPr>
          <w:fldChar w:fldCharType="end"/>
        </w:r>
      </w:hyperlink>
    </w:p>
    <w:p w14:paraId="26AFB27A" w14:textId="692252BE" w:rsidR="0055039D" w:rsidRPr="0055039D" w:rsidRDefault="003C316E">
      <w:pPr>
        <w:pStyle w:val="TOC1"/>
        <w:tabs>
          <w:tab w:val="right" w:pos="8656"/>
        </w:tabs>
        <w:rPr>
          <w:rFonts w:ascii="TH SarabunPSK" w:eastAsiaTheme="minorEastAsia" w:hAnsi="TH SarabunPSK" w:cs="TH SarabunPSK"/>
          <w:b w:val="0"/>
          <w:bCs w:val="0"/>
          <w:caps w:val="0"/>
          <w:noProof/>
          <w:sz w:val="32"/>
          <w:szCs w:val="32"/>
        </w:rPr>
      </w:pPr>
      <w:hyperlink w:anchor="_Toc104974154" w:history="1">
        <w:r w:rsidR="0055039D" w:rsidRPr="0055039D">
          <w:rPr>
            <w:rStyle w:val="Hyperlink"/>
            <w:rFonts w:ascii="TH SarabunPSK" w:hAnsi="TH SarabunPSK" w:cs="TH SarabunPSK"/>
            <w:noProof/>
            <w:sz w:val="32"/>
            <w:szCs w:val="32"/>
            <w:cs/>
          </w:rPr>
          <w:t>ส่วนที่ 1 ส่วนนำ</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_Toc104974154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w:t>
        </w:r>
        <w:r w:rsidR="0055039D" w:rsidRPr="0055039D">
          <w:rPr>
            <w:rFonts w:ascii="TH SarabunPSK" w:hAnsi="TH SarabunPSK" w:cs="TH SarabunPSK"/>
            <w:noProof/>
            <w:webHidden/>
            <w:sz w:val="32"/>
            <w:szCs w:val="32"/>
          </w:rPr>
          <w:fldChar w:fldCharType="end"/>
        </w:r>
      </w:hyperlink>
    </w:p>
    <w:p w14:paraId="3D5EA9FE" w14:textId="2C8E33D0"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55" w:history="1">
        <w:r w:rsidR="0055039D" w:rsidRPr="0055039D">
          <w:rPr>
            <w:rStyle w:val="Hyperlink"/>
            <w:rFonts w:ascii="TH SarabunPSK" w:hAnsi="TH SarabunPSK" w:cs="TH SarabunPSK"/>
            <w:noProof/>
            <w:sz w:val="32"/>
            <w:szCs w:val="32"/>
            <w:cs/>
          </w:rPr>
          <w:t>1.1 บทสรุปผู้บริหาร</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_Toc104974155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w:t>
        </w:r>
        <w:r w:rsidR="0055039D" w:rsidRPr="0055039D">
          <w:rPr>
            <w:rFonts w:ascii="TH SarabunPSK" w:hAnsi="TH SarabunPSK" w:cs="TH SarabunPSK"/>
            <w:noProof/>
            <w:webHidden/>
            <w:sz w:val="32"/>
            <w:szCs w:val="32"/>
          </w:rPr>
          <w:fldChar w:fldCharType="end"/>
        </w:r>
      </w:hyperlink>
    </w:p>
    <w:p w14:paraId="73AC4D89" w14:textId="02AA30B2"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56" w:history="1">
        <w:r w:rsidR="0055039D" w:rsidRPr="0055039D">
          <w:rPr>
            <w:rStyle w:val="Hyperlink"/>
            <w:rFonts w:ascii="TH SarabunPSK" w:hAnsi="TH SarabunPSK" w:cs="TH SarabunPSK"/>
            <w:noProof/>
            <w:sz w:val="32"/>
            <w:szCs w:val="32"/>
            <w:cs/>
          </w:rPr>
          <w:t>1.2 วิธีการจัดทำรายงานการประเมินตนเอง</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_Toc104974156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w:t>
        </w:r>
        <w:r w:rsidR="0055039D" w:rsidRPr="0055039D">
          <w:rPr>
            <w:rFonts w:ascii="TH SarabunPSK" w:hAnsi="TH SarabunPSK" w:cs="TH SarabunPSK"/>
            <w:noProof/>
            <w:webHidden/>
            <w:sz w:val="32"/>
            <w:szCs w:val="32"/>
          </w:rPr>
          <w:fldChar w:fldCharType="end"/>
        </w:r>
      </w:hyperlink>
    </w:p>
    <w:p w14:paraId="34277FED" w14:textId="5CD270B5"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57" w:history="1">
        <w:r w:rsidR="0055039D" w:rsidRPr="0055039D">
          <w:rPr>
            <w:rStyle w:val="Hyperlink"/>
            <w:rFonts w:ascii="TH SarabunPSK" w:hAnsi="TH SarabunPSK" w:cs="TH SarabunPSK"/>
            <w:noProof/>
            <w:sz w:val="32"/>
            <w:szCs w:val="32"/>
            <w:cs/>
          </w:rPr>
          <w:t>1.3 ข้อมูลพื้นฐาน</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_Toc104974157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2</w:t>
        </w:r>
        <w:r w:rsidR="0055039D" w:rsidRPr="0055039D">
          <w:rPr>
            <w:rFonts w:ascii="TH SarabunPSK" w:hAnsi="TH SarabunPSK" w:cs="TH SarabunPSK"/>
            <w:noProof/>
            <w:webHidden/>
            <w:sz w:val="32"/>
            <w:szCs w:val="32"/>
          </w:rPr>
          <w:fldChar w:fldCharType="end"/>
        </w:r>
      </w:hyperlink>
    </w:p>
    <w:p w14:paraId="6A636403" w14:textId="3A79C4FD" w:rsidR="0055039D" w:rsidRPr="0055039D" w:rsidRDefault="003C316E">
      <w:pPr>
        <w:pStyle w:val="TOC1"/>
        <w:tabs>
          <w:tab w:val="right" w:pos="8656"/>
        </w:tabs>
        <w:rPr>
          <w:rFonts w:ascii="TH SarabunPSK" w:eastAsiaTheme="minorEastAsia" w:hAnsi="TH SarabunPSK" w:cs="TH SarabunPSK"/>
          <w:b w:val="0"/>
          <w:bCs w:val="0"/>
          <w:caps w:val="0"/>
          <w:noProof/>
          <w:sz w:val="32"/>
          <w:szCs w:val="32"/>
        </w:rPr>
      </w:pPr>
      <w:hyperlink w:anchor="_Toc104974158" w:history="1">
        <w:r w:rsidR="0055039D" w:rsidRPr="0055039D">
          <w:rPr>
            <w:rStyle w:val="Hyperlink"/>
            <w:rFonts w:ascii="TH SarabunPSK" w:hAnsi="TH SarabunPSK" w:cs="TH SarabunPSK"/>
            <w:noProof/>
            <w:sz w:val="32"/>
            <w:szCs w:val="32"/>
            <w:cs/>
          </w:rPr>
          <w:t>ส่วนที่ 2 การประเมินตนเอง</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_Toc104974158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14</w:t>
        </w:r>
        <w:r w:rsidR="0055039D" w:rsidRPr="0055039D">
          <w:rPr>
            <w:rFonts w:ascii="TH SarabunPSK" w:hAnsi="TH SarabunPSK" w:cs="TH SarabunPSK"/>
            <w:noProof/>
            <w:webHidden/>
            <w:sz w:val="32"/>
            <w:szCs w:val="32"/>
          </w:rPr>
          <w:fldChar w:fldCharType="end"/>
        </w:r>
      </w:hyperlink>
    </w:p>
    <w:p w14:paraId="0200BAC9" w14:textId="0F4324CA"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59"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1 – </w:t>
        </w:r>
        <w:r w:rsidR="0055039D" w:rsidRPr="0055039D">
          <w:rPr>
            <w:rStyle w:val="Hyperlink"/>
            <w:rFonts w:ascii="TH SarabunPSK" w:hAnsi="TH SarabunPSK" w:cs="TH SarabunPSK"/>
            <w:noProof/>
            <w:sz w:val="32"/>
            <w:szCs w:val="32"/>
          </w:rPr>
          <w:t>Expected Learning Outcomes</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_Toc104974159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15</w:t>
        </w:r>
        <w:r w:rsidR="0055039D" w:rsidRPr="0055039D">
          <w:rPr>
            <w:rFonts w:ascii="TH SarabunPSK" w:hAnsi="TH SarabunPSK" w:cs="TH SarabunPSK"/>
            <w:noProof/>
            <w:webHidden/>
            <w:sz w:val="32"/>
            <w:szCs w:val="32"/>
          </w:rPr>
          <w:fldChar w:fldCharType="end"/>
        </w:r>
      </w:hyperlink>
    </w:p>
    <w:p w14:paraId="710A4F83" w14:textId="4549958F"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0"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2 – </w:t>
        </w:r>
        <w:r w:rsidR="0055039D" w:rsidRPr="0055039D">
          <w:rPr>
            <w:rStyle w:val="Hyperlink"/>
            <w:rFonts w:ascii="TH SarabunPSK" w:hAnsi="TH SarabunPSK" w:cs="TH SarabunPSK"/>
            <w:noProof/>
            <w:sz w:val="32"/>
            <w:szCs w:val="32"/>
          </w:rPr>
          <w:t>Programme Structure and Content</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_Toc104974160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40</w:t>
        </w:r>
        <w:r w:rsidR="0055039D" w:rsidRPr="0055039D">
          <w:rPr>
            <w:rFonts w:ascii="TH SarabunPSK" w:hAnsi="TH SarabunPSK" w:cs="TH SarabunPSK"/>
            <w:noProof/>
            <w:webHidden/>
            <w:sz w:val="32"/>
            <w:szCs w:val="32"/>
          </w:rPr>
          <w:fldChar w:fldCharType="end"/>
        </w:r>
      </w:hyperlink>
    </w:p>
    <w:p w14:paraId="33995206" w14:textId="7007350A"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1"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3 – </w:t>
        </w:r>
        <w:r w:rsidR="0055039D" w:rsidRPr="0055039D">
          <w:rPr>
            <w:rStyle w:val="Hyperlink"/>
            <w:rFonts w:ascii="TH SarabunPSK" w:hAnsi="TH SarabunPSK" w:cs="TH SarabunPSK"/>
            <w:noProof/>
            <w:sz w:val="32"/>
            <w:szCs w:val="32"/>
          </w:rPr>
          <w:t>Teaching and Learning Approach</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_Toc104974161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65</w:t>
        </w:r>
        <w:r w:rsidR="0055039D" w:rsidRPr="0055039D">
          <w:rPr>
            <w:rFonts w:ascii="TH SarabunPSK" w:hAnsi="TH SarabunPSK" w:cs="TH SarabunPSK"/>
            <w:noProof/>
            <w:webHidden/>
            <w:sz w:val="32"/>
            <w:szCs w:val="32"/>
          </w:rPr>
          <w:fldChar w:fldCharType="end"/>
        </w:r>
      </w:hyperlink>
    </w:p>
    <w:p w14:paraId="1BEC7D49" w14:textId="64C4D526"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2"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4 – </w:t>
        </w:r>
        <w:r w:rsidR="0055039D" w:rsidRPr="0055039D">
          <w:rPr>
            <w:rStyle w:val="Hyperlink"/>
            <w:rFonts w:ascii="TH SarabunPSK" w:hAnsi="TH SarabunPSK" w:cs="TH SarabunPSK"/>
            <w:noProof/>
            <w:sz w:val="32"/>
            <w:szCs w:val="32"/>
          </w:rPr>
          <w:t>Student Assessment</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_Toc104974162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79</w:t>
        </w:r>
        <w:r w:rsidR="0055039D" w:rsidRPr="0055039D">
          <w:rPr>
            <w:rFonts w:ascii="TH SarabunPSK" w:hAnsi="TH SarabunPSK" w:cs="TH SarabunPSK"/>
            <w:noProof/>
            <w:webHidden/>
            <w:sz w:val="32"/>
            <w:szCs w:val="32"/>
          </w:rPr>
          <w:fldChar w:fldCharType="end"/>
        </w:r>
      </w:hyperlink>
    </w:p>
    <w:p w14:paraId="5A8F0979" w14:textId="0EBA4BD0"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3"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5 – </w:t>
        </w:r>
        <w:r w:rsidR="0055039D" w:rsidRPr="0055039D">
          <w:rPr>
            <w:rStyle w:val="Hyperlink"/>
            <w:rFonts w:ascii="TH SarabunPSK" w:hAnsi="TH SarabunPSK" w:cs="TH SarabunPSK"/>
            <w:noProof/>
            <w:sz w:val="32"/>
            <w:szCs w:val="32"/>
          </w:rPr>
          <w:t>Academic Staff</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_Toc104974163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97</w:t>
        </w:r>
        <w:r w:rsidR="0055039D" w:rsidRPr="0055039D">
          <w:rPr>
            <w:rFonts w:ascii="TH SarabunPSK" w:hAnsi="TH SarabunPSK" w:cs="TH SarabunPSK"/>
            <w:noProof/>
            <w:webHidden/>
            <w:sz w:val="32"/>
            <w:szCs w:val="32"/>
          </w:rPr>
          <w:fldChar w:fldCharType="end"/>
        </w:r>
      </w:hyperlink>
    </w:p>
    <w:p w14:paraId="3C6B4A63" w14:textId="0B20FE4B"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4"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6 – </w:t>
        </w:r>
        <w:r w:rsidR="0055039D" w:rsidRPr="0055039D">
          <w:rPr>
            <w:rStyle w:val="Hyperlink"/>
            <w:rFonts w:ascii="TH SarabunPSK" w:hAnsi="TH SarabunPSK" w:cs="TH SarabunPSK"/>
            <w:noProof/>
            <w:sz w:val="32"/>
            <w:szCs w:val="32"/>
          </w:rPr>
          <w:t>Student Support Services</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_Toc104974164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118</w:t>
        </w:r>
        <w:r w:rsidR="0055039D" w:rsidRPr="0055039D">
          <w:rPr>
            <w:rFonts w:ascii="TH SarabunPSK" w:hAnsi="TH SarabunPSK" w:cs="TH SarabunPSK"/>
            <w:noProof/>
            <w:webHidden/>
            <w:sz w:val="32"/>
            <w:szCs w:val="32"/>
          </w:rPr>
          <w:fldChar w:fldCharType="end"/>
        </w:r>
      </w:hyperlink>
    </w:p>
    <w:p w14:paraId="7B119339" w14:textId="19B1B6D9"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5"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7 – </w:t>
        </w:r>
        <w:r w:rsidR="0055039D" w:rsidRPr="0055039D">
          <w:rPr>
            <w:rStyle w:val="Hyperlink"/>
            <w:rFonts w:ascii="TH SarabunPSK" w:hAnsi="TH SarabunPSK" w:cs="TH SarabunPSK"/>
            <w:noProof/>
            <w:sz w:val="32"/>
            <w:szCs w:val="32"/>
          </w:rPr>
          <w:t>Facilities and Infrastructure</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_Toc104974165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161</w:t>
        </w:r>
        <w:r w:rsidR="0055039D" w:rsidRPr="0055039D">
          <w:rPr>
            <w:rFonts w:ascii="TH SarabunPSK" w:hAnsi="TH SarabunPSK" w:cs="TH SarabunPSK"/>
            <w:noProof/>
            <w:webHidden/>
            <w:sz w:val="32"/>
            <w:szCs w:val="32"/>
          </w:rPr>
          <w:fldChar w:fldCharType="end"/>
        </w:r>
      </w:hyperlink>
    </w:p>
    <w:p w14:paraId="6C49FB0C" w14:textId="5E1FFF50"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6" w:history="1">
        <w:r w:rsidR="0055039D" w:rsidRPr="0055039D">
          <w:rPr>
            <w:rStyle w:val="Hyperlink"/>
            <w:rFonts w:ascii="TH SarabunPSK" w:hAnsi="TH SarabunPSK" w:cs="TH SarabunPSK"/>
            <w:noProof/>
            <w:sz w:val="32"/>
            <w:szCs w:val="32"/>
          </w:rPr>
          <w:t>AUN</w:t>
        </w:r>
        <w:r w:rsidR="0055039D" w:rsidRPr="0055039D">
          <w:rPr>
            <w:rStyle w:val="Hyperlink"/>
            <w:rFonts w:ascii="TH SarabunPSK" w:hAnsi="TH SarabunPSK" w:cs="TH SarabunPSK"/>
            <w:noProof/>
            <w:sz w:val="32"/>
            <w:szCs w:val="32"/>
            <w:cs/>
          </w:rPr>
          <w:t>-</w:t>
        </w:r>
        <w:r w:rsidR="0055039D" w:rsidRPr="0055039D">
          <w:rPr>
            <w:rStyle w:val="Hyperlink"/>
            <w:rFonts w:ascii="TH SarabunPSK" w:hAnsi="TH SarabunPSK" w:cs="TH SarabunPSK"/>
            <w:noProof/>
            <w:sz w:val="32"/>
            <w:szCs w:val="32"/>
          </w:rPr>
          <w:t xml:space="preserve">QA Criterion </w:t>
        </w:r>
        <w:r w:rsidR="0055039D" w:rsidRPr="0055039D">
          <w:rPr>
            <w:rStyle w:val="Hyperlink"/>
            <w:rFonts w:ascii="TH SarabunPSK" w:hAnsi="TH SarabunPSK" w:cs="TH SarabunPSK"/>
            <w:noProof/>
            <w:sz w:val="32"/>
            <w:szCs w:val="32"/>
            <w:cs/>
          </w:rPr>
          <w:t xml:space="preserve">8 – </w:t>
        </w:r>
        <w:r w:rsidR="0055039D" w:rsidRPr="0055039D">
          <w:rPr>
            <w:rStyle w:val="Hyperlink"/>
            <w:rFonts w:ascii="TH SarabunPSK" w:hAnsi="TH SarabunPSK" w:cs="TH SarabunPSK"/>
            <w:noProof/>
            <w:sz w:val="32"/>
            <w:szCs w:val="32"/>
          </w:rPr>
          <w:t>Output and Outcomes</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_Toc104974166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174</w:t>
        </w:r>
        <w:r w:rsidR="0055039D" w:rsidRPr="0055039D">
          <w:rPr>
            <w:rFonts w:ascii="TH SarabunPSK" w:hAnsi="TH SarabunPSK" w:cs="TH SarabunPSK"/>
            <w:noProof/>
            <w:webHidden/>
            <w:sz w:val="32"/>
            <w:szCs w:val="32"/>
          </w:rPr>
          <w:fldChar w:fldCharType="end"/>
        </w:r>
      </w:hyperlink>
    </w:p>
    <w:p w14:paraId="6D30F99C" w14:textId="6D804060" w:rsidR="0055039D" w:rsidRPr="0055039D" w:rsidRDefault="003C316E">
      <w:pPr>
        <w:pStyle w:val="TOC1"/>
        <w:tabs>
          <w:tab w:val="right" w:pos="8656"/>
        </w:tabs>
        <w:rPr>
          <w:rFonts w:ascii="TH SarabunPSK" w:eastAsiaTheme="minorEastAsia" w:hAnsi="TH SarabunPSK" w:cs="TH SarabunPSK"/>
          <w:b w:val="0"/>
          <w:bCs w:val="0"/>
          <w:caps w:val="0"/>
          <w:noProof/>
          <w:sz w:val="32"/>
          <w:szCs w:val="32"/>
        </w:rPr>
      </w:pPr>
      <w:hyperlink w:anchor="_Toc104974167" w:history="1">
        <w:r w:rsidR="0055039D" w:rsidRPr="0055039D">
          <w:rPr>
            <w:rStyle w:val="Hyperlink"/>
            <w:rFonts w:ascii="TH SarabunPSK" w:hAnsi="TH SarabunPSK" w:cs="TH SarabunPSK"/>
            <w:noProof/>
            <w:sz w:val="32"/>
            <w:szCs w:val="32"/>
            <w:cs/>
          </w:rPr>
          <w:t>ภาคผนวก</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_Toc104974167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186</w:t>
        </w:r>
        <w:r w:rsidR="0055039D" w:rsidRPr="0055039D">
          <w:rPr>
            <w:rFonts w:ascii="TH SarabunPSK" w:hAnsi="TH SarabunPSK" w:cs="TH SarabunPSK"/>
            <w:noProof/>
            <w:webHidden/>
            <w:sz w:val="32"/>
            <w:szCs w:val="32"/>
          </w:rPr>
          <w:fldChar w:fldCharType="end"/>
        </w:r>
      </w:hyperlink>
    </w:p>
    <w:p w14:paraId="0AE4D86D" w14:textId="6D22CDF5"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8" w:history="1">
        <w:r w:rsidR="0055039D" w:rsidRPr="0055039D">
          <w:rPr>
            <w:rStyle w:val="Hyperlink"/>
            <w:rFonts w:ascii="TH SarabunPSK" w:hAnsi="TH SarabunPSK" w:cs="TH SarabunPSK"/>
            <w:noProof/>
            <w:sz w:val="32"/>
            <w:szCs w:val="32"/>
            <w:cs/>
          </w:rPr>
          <w:t>ภาคผนวก ก ผลลัพธ์การเรียนรู้ระดับหลักสูตร (</w:t>
        </w:r>
        <w:r w:rsidR="0055039D" w:rsidRPr="0055039D">
          <w:rPr>
            <w:rStyle w:val="Hyperlink"/>
            <w:rFonts w:ascii="TH SarabunPSK" w:hAnsi="TH SarabunPSK" w:cs="TH SarabunPSK"/>
            <w:noProof/>
            <w:sz w:val="32"/>
            <w:szCs w:val="32"/>
          </w:rPr>
          <w:t>PLOs</w:t>
        </w:r>
        <w:r w:rsidR="0055039D" w:rsidRPr="0055039D">
          <w:rPr>
            <w:rStyle w:val="Hyperlink"/>
            <w:rFonts w:ascii="TH SarabunPSK" w:hAnsi="TH SarabunPSK" w:cs="TH SarabunPSK"/>
            <w:noProof/>
            <w:sz w:val="32"/>
            <w:szCs w:val="32"/>
            <w:cs/>
          </w:rPr>
          <w:t>) กับความรู้ คุณลักษณะของบุคคลและ</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_Toc104974168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187</w:t>
        </w:r>
        <w:r w:rsidR="0055039D" w:rsidRPr="0055039D">
          <w:rPr>
            <w:rFonts w:ascii="TH SarabunPSK" w:hAnsi="TH SarabunPSK" w:cs="TH SarabunPSK"/>
            <w:noProof/>
            <w:webHidden/>
            <w:sz w:val="32"/>
            <w:szCs w:val="32"/>
          </w:rPr>
          <w:fldChar w:fldCharType="end"/>
        </w:r>
      </w:hyperlink>
      <w:r w:rsidR="0055039D" w:rsidRPr="0055039D">
        <w:rPr>
          <w:rStyle w:val="Hyperlink"/>
          <w:rFonts w:ascii="TH SarabunPSK" w:hAnsi="TH SarabunPSK" w:cs="TH SarabunPSK"/>
          <w:noProof/>
          <w:color w:val="auto"/>
          <w:sz w:val="32"/>
          <w:szCs w:val="32"/>
          <w:u w:val="none"/>
          <w:cs/>
        </w:rPr>
        <w:t>ทักษะ หลักสูตรใหม่ พ.ศ. 2559</w:t>
      </w:r>
    </w:p>
    <w:p w14:paraId="084F7FBA" w14:textId="32A0EB80"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69" w:history="1">
        <w:r w:rsidR="0055039D" w:rsidRPr="0055039D">
          <w:rPr>
            <w:rStyle w:val="Hyperlink"/>
            <w:rFonts w:ascii="TH SarabunPSK" w:hAnsi="TH SarabunPSK" w:cs="TH SarabunPSK"/>
            <w:noProof/>
            <w:color w:val="auto"/>
            <w:sz w:val="32"/>
            <w:szCs w:val="32"/>
            <w:u w:val="none"/>
            <w:cs/>
          </w:rPr>
          <w:t>ภาคผนวก ข ผลลัพธ์การเรียนรู้ระดับหลักสูตร (</w:t>
        </w:r>
        <w:r w:rsidR="0055039D" w:rsidRPr="0055039D">
          <w:rPr>
            <w:rStyle w:val="Hyperlink"/>
            <w:rFonts w:ascii="TH SarabunPSK" w:hAnsi="TH SarabunPSK" w:cs="TH SarabunPSK"/>
            <w:noProof/>
            <w:color w:val="auto"/>
            <w:sz w:val="32"/>
            <w:szCs w:val="32"/>
            <w:u w:val="none"/>
          </w:rPr>
          <w:t>PLOs</w:t>
        </w:r>
        <w:r w:rsidR="0055039D" w:rsidRPr="0055039D">
          <w:rPr>
            <w:rStyle w:val="Hyperlink"/>
            <w:rFonts w:ascii="TH SarabunPSK" w:hAnsi="TH SarabunPSK" w:cs="TH SarabunPSK"/>
            <w:noProof/>
            <w:color w:val="auto"/>
            <w:sz w:val="32"/>
            <w:szCs w:val="32"/>
            <w:u w:val="none"/>
            <w:cs/>
          </w:rPr>
          <w:t>) กับความรู้ คุณลักษณะของบุคคลและ</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_Toc104974169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189</w:t>
        </w:r>
        <w:r w:rsidR="0055039D" w:rsidRPr="0055039D">
          <w:rPr>
            <w:rFonts w:ascii="TH SarabunPSK" w:hAnsi="TH SarabunPSK" w:cs="TH SarabunPSK"/>
            <w:noProof/>
            <w:webHidden/>
            <w:sz w:val="32"/>
            <w:szCs w:val="32"/>
          </w:rPr>
          <w:fldChar w:fldCharType="end"/>
        </w:r>
      </w:hyperlink>
      <w:r w:rsidR="0055039D" w:rsidRPr="0055039D">
        <w:rPr>
          <w:rStyle w:val="Hyperlink"/>
          <w:rFonts w:ascii="TH SarabunPSK" w:hAnsi="TH SarabunPSK" w:cs="TH SarabunPSK"/>
          <w:noProof/>
          <w:color w:val="auto"/>
          <w:sz w:val="32"/>
          <w:szCs w:val="32"/>
          <w:u w:val="none"/>
          <w:cs/>
        </w:rPr>
        <w:t>ทักษะ หลักสูตรปรับปรุง พ.ศ. 2564</w:t>
      </w:r>
    </w:p>
    <w:p w14:paraId="6CE3C9E6" w14:textId="196E0A29"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70" w:history="1">
        <w:r w:rsidR="0055039D" w:rsidRPr="0055039D">
          <w:rPr>
            <w:rStyle w:val="Hyperlink"/>
            <w:rFonts w:ascii="TH SarabunPSK" w:hAnsi="TH SarabunPSK" w:cs="TH SarabunPSK"/>
            <w:noProof/>
            <w:sz w:val="32"/>
            <w:szCs w:val="32"/>
            <w:cs/>
          </w:rPr>
          <w:t xml:space="preserve">ภาคผนวก ค แสดง </w:t>
        </w:r>
        <w:r w:rsidR="0055039D" w:rsidRPr="0055039D">
          <w:rPr>
            <w:rStyle w:val="Hyperlink"/>
            <w:rFonts w:ascii="TH SarabunPSK" w:hAnsi="TH SarabunPSK" w:cs="TH SarabunPSK"/>
            <w:noProof/>
            <w:sz w:val="32"/>
            <w:szCs w:val="32"/>
          </w:rPr>
          <w:t xml:space="preserve">Active Learning </w:t>
        </w:r>
        <w:r w:rsidR="0055039D" w:rsidRPr="0055039D">
          <w:rPr>
            <w:rStyle w:val="Hyperlink"/>
            <w:rFonts w:ascii="TH SarabunPSK" w:hAnsi="TH SarabunPSK" w:cs="TH SarabunPSK"/>
            <w:noProof/>
            <w:sz w:val="32"/>
            <w:szCs w:val="32"/>
            <w:cs/>
          </w:rPr>
          <w:t>จำแนกตามรายวิชา หลักสูตรใหม่ พ.ศ. 2559</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_Toc104974170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192</w:t>
        </w:r>
        <w:r w:rsidR="0055039D" w:rsidRPr="0055039D">
          <w:rPr>
            <w:rFonts w:ascii="TH SarabunPSK" w:hAnsi="TH SarabunPSK" w:cs="TH SarabunPSK"/>
            <w:noProof/>
            <w:webHidden/>
            <w:sz w:val="32"/>
            <w:szCs w:val="32"/>
          </w:rPr>
          <w:fldChar w:fldCharType="end"/>
        </w:r>
      </w:hyperlink>
    </w:p>
    <w:p w14:paraId="79C579C2" w14:textId="6901D237" w:rsidR="0055039D" w:rsidRPr="0055039D" w:rsidRDefault="003C316E">
      <w:pPr>
        <w:pStyle w:val="TOC2"/>
        <w:tabs>
          <w:tab w:val="right" w:pos="8656"/>
        </w:tabs>
        <w:rPr>
          <w:rFonts w:ascii="TH SarabunPSK" w:eastAsiaTheme="minorEastAsia" w:hAnsi="TH SarabunPSK" w:cs="TH SarabunPSK"/>
          <w:smallCaps w:val="0"/>
          <w:noProof/>
          <w:sz w:val="32"/>
          <w:szCs w:val="32"/>
        </w:rPr>
      </w:pPr>
      <w:hyperlink w:anchor="_Toc104974171" w:history="1">
        <w:r w:rsidR="0055039D" w:rsidRPr="0055039D">
          <w:rPr>
            <w:rStyle w:val="Hyperlink"/>
            <w:rFonts w:ascii="TH SarabunPSK" w:hAnsi="TH SarabunPSK" w:cs="TH SarabunPSK"/>
            <w:noProof/>
            <w:sz w:val="32"/>
            <w:szCs w:val="32"/>
            <w:cs/>
          </w:rPr>
          <w:t xml:space="preserve">ภาคผนวก ง แสดง </w:t>
        </w:r>
        <w:r w:rsidR="0055039D" w:rsidRPr="0055039D">
          <w:rPr>
            <w:rStyle w:val="Hyperlink"/>
            <w:rFonts w:ascii="TH SarabunPSK" w:hAnsi="TH SarabunPSK" w:cs="TH SarabunPSK"/>
            <w:noProof/>
            <w:sz w:val="32"/>
            <w:szCs w:val="32"/>
          </w:rPr>
          <w:t xml:space="preserve">Active Learning </w:t>
        </w:r>
        <w:r w:rsidR="0055039D" w:rsidRPr="0055039D">
          <w:rPr>
            <w:rStyle w:val="Hyperlink"/>
            <w:rFonts w:ascii="TH SarabunPSK" w:hAnsi="TH SarabunPSK" w:cs="TH SarabunPSK"/>
            <w:noProof/>
            <w:sz w:val="32"/>
            <w:szCs w:val="32"/>
            <w:cs/>
          </w:rPr>
          <w:t>จำแนกตามรายวิชา หลักสูตรปรับปรุง พ.ศ. 2564</w:t>
        </w:r>
        <w:r w:rsidR="0055039D" w:rsidRPr="0055039D">
          <w:rPr>
            <w:rFonts w:ascii="TH SarabunPSK" w:hAnsi="TH SarabunPSK" w:cs="TH SarabunPSK"/>
            <w:noProof/>
            <w:webHidden/>
            <w:sz w:val="32"/>
            <w:szCs w:val="32"/>
          </w:rPr>
          <w:tab/>
        </w:r>
        <w:r w:rsidR="0055039D" w:rsidRPr="0055039D">
          <w:rPr>
            <w:rFonts w:ascii="TH SarabunPSK" w:hAnsi="TH SarabunPSK" w:cs="TH SarabunPSK"/>
            <w:noProof/>
            <w:webHidden/>
            <w:sz w:val="32"/>
            <w:szCs w:val="32"/>
          </w:rPr>
          <w:fldChar w:fldCharType="begin"/>
        </w:r>
        <w:r w:rsidR="0055039D" w:rsidRPr="0055039D">
          <w:rPr>
            <w:rFonts w:ascii="TH SarabunPSK" w:hAnsi="TH SarabunPSK" w:cs="TH SarabunPSK"/>
            <w:noProof/>
            <w:webHidden/>
            <w:sz w:val="32"/>
            <w:szCs w:val="32"/>
          </w:rPr>
          <w:instrText xml:space="preserve"> PAGEREF _Toc104974171 \h </w:instrText>
        </w:r>
        <w:r w:rsidR="0055039D" w:rsidRPr="0055039D">
          <w:rPr>
            <w:rFonts w:ascii="TH SarabunPSK" w:hAnsi="TH SarabunPSK" w:cs="TH SarabunPSK"/>
            <w:noProof/>
            <w:webHidden/>
            <w:sz w:val="32"/>
            <w:szCs w:val="32"/>
          </w:rPr>
        </w:r>
        <w:r w:rsidR="0055039D" w:rsidRPr="0055039D">
          <w:rPr>
            <w:rFonts w:ascii="TH SarabunPSK" w:hAnsi="TH SarabunPSK" w:cs="TH SarabunPSK"/>
            <w:noProof/>
            <w:webHidden/>
            <w:sz w:val="32"/>
            <w:szCs w:val="32"/>
          </w:rPr>
          <w:fldChar w:fldCharType="separate"/>
        </w:r>
        <w:r w:rsidR="000C14DA">
          <w:rPr>
            <w:rFonts w:ascii="TH SarabunPSK" w:hAnsi="TH SarabunPSK" w:cs="TH SarabunPSK"/>
            <w:noProof/>
            <w:webHidden/>
            <w:sz w:val="32"/>
            <w:szCs w:val="32"/>
            <w:cs/>
          </w:rPr>
          <w:t>194</w:t>
        </w:r>
        <w:r w:rsidR="0055039D" w:rsidRPr="0055039D">
          <w:rPr>
            <w:rFonts w:ascii="TH SarabunPSK" w:hAnsi="TH SarabunPSK" w:cs="TH SarabunPSK"/>
            <w:noProof/>
            <w:webHidden/>
            <w:sz w:val="32"/>
            <w:szCs w:val="32"/>
          </w:rPr>
          <w:fldChar w:fldCharType="end"/>
        </w:r>
      </w:hyperlink>
    </w:p>
    <w:p w14:paraId="51EC5941" w14:textId="27DCF566" w:rsidR="00C50DDD" w:rsidRPr="00FD05B0" w:rsidRDefault="0055039D" w:rsidP="005B7820">
      <w:pPr>
        <w:jc w:val="right"/>
      </w:pPr>
      <w:r w:rsidRPr="0055039D">
        <w:rPr>
          <w:cs/>
        </w:rPr>
        <w:fldChar w:fldCharType="end"/>
      </w:r>
    </w:p>
    <w:p w14:paraId="47B10446" w14:textId="77777777" w:rsidR="00C67E0E" w:rsidRPr="00FD05B0" w:rsidRDefault="00C67E0E" w:rsidP="005B7820">
      <w:pPr>
        <w:jc w:val="right"/>
      </w:pPr>
    </w:p>
    <w:p w14:paraId="62124937" w14:textId="728FB565" w:rsidR="00C67E0E" w:rsidRPr="00FD05B0" w:rsidRDefault="00C67E0E">
      <w:pPr>
        <w:spacing w:after="160" w:line="259" w:lineRule="auto"/>
        <w:rPr>
          <w:cs/>
        </w:rPr>
      </w:pPr>
      <w:r w:rsidRPr="00FD05B0">
        <w:rPr>
          <w:cs/>
        </w:rPr>
        <w:br w:type="page"/>
      </w:r>
    </w:p>
    <w:p w14:paraId="202C0D98" w14:textId="3CD070FA" w:rsidR="000622CF" w:rsidRPr="00FD05B0" w:rsidRDefault="00C67E0E" w:rsidP="00A30F37">
      <w:pPr>
        <w:pStyle w:val="Heading1"/>
      </w:pPr>
      <w:bookmarkStart w:id="6" w:name="_Toc104974124"/>
      <w:bookmarkStart w:id="7" w:name="_Toc104974152"/>
      <w:r w:rsidRPr="00FD05B0">
        <w:rPr>
          <w:rFonts w:hint="cs"/>
          <w:cs/>
        </w:rPr>
        <w:lastRenderedPageBreak/>
        <w:t>สารบัญ</w:t>
      </w:r>
      <w:r w:rsidR="005621A8" w:rsidRPr="00FD05B0">
        <w:rPr>
          <w:rFonts w:hint="cs"/>
          <w:cs/>
        </w:rPr>
        <w:t>ตาราง</w:t>
      </w:r>
      <w:bookmarkEnd w:id="6"/>
      <w:bookmarkEnd w:id="7"/>
    </w:p>
    <w:p w14:paraId="1861DDF4" w14:textId="77777777" w:rsidR="00C67E0E" w:rsidRPr="00FD05B0" w:rsidRDefault="00C67E0E" w:rsidP="00C67E0E">
      <w:pPr>
        <w:jc w:val="right"/>
      </w:pPr>
      <w:r w:rsidRPr="00FD05B0">
        <w:rPr>
          <w:rFonts w:hint="cs"/>
          <w:cs/>
        </w:rPr>
        <w:t>หน้า</w:t>
      </w:r>
    </w:p>
    <w:tbl>
      <w:tblPr>
        <w:tblW w:w="0" w:type="auto"/>
        <w:tblLook w:val="04A0" w:firstRow="1" w:lastRow="0" w:firstColumn="1" w:lastColumn="0" w:noHBand="0" w:noVBand="1"/>
      </w:tblPr>
      <w:tblGrid>
        <w:gridCol w:w="8100"/>
        <w:gridCol w:w="566"/>
      </w:tblGrid>
      <w:tr w:rsidR="00C21852" w:rsidRPr="00C21852" w14:paraId="45D8A05D" w14:textId="77777777" w:rsidTr="002515B1">
        <w:trPr>
          <w:trHeight w:val="20"/>
        </w:trPr>
        <w:tc>
          <w:tcPr>
            <w:tcW w:w="8100" w:type="dxa"/>
            <w:tcBorders>
              <w:top w:val="nil"/>
              <w:left w:val="nil"/>
              <w:bottom w:val="nil"/>
              <w:right w:val="nil"/>
            </w:tcBorders>
            <w:shd w:val="clear" w:color="auto" w:fill="auto"/>
            <w:noWrap/>
            <w:vAlign w:val="center"/>
            <w:hideMark/>
          </w:tcPr>
          <w:p w14:paraId="6D173E10" w14:textId="77777777" w:rsidR="00C21852" w:rsidRPr="00C21852" w:rsidRDefault="003C316E" w:rsidP="00DD0BE8">
            <w:pPr>
              <w:ind w:left="801" w:hanging="801"/>
              <w:rPr>
                <w:rFonts w:eastAsia="Times New Roman"/>
              </w:rPr>
            </w:pPr>
            <w:hyperlink w:anchor="RANGE!_Toc104974260" w:history="1">
              <w:r w:rsidR="00C21852" w:rsidRPr="00C21852">
                <w:rPr>
                  <w:rFonts w:eastAsia="Times New Roman"/>
                  <w:noProof/>
                  <w:cs/>
                </w:rPr>
                <w:t>ตาราง 1 การประเมินตนเองของหลักสูตร</w:t>
              </w:r>
            </w:hyperlink>
          </w:p>
        </w:tc>
        <w:tc>
          <w:tcPr>
            <w:tcW w:w="566" w:type="dxa"/>
            <w:tcBorders>
              <w:top w:val="nil"/>
              <w:left w:val="nil"/>
              <w:bottom w:val="nil"/>
              <w:right w:val="nil"/>
            </w:tcBorders>
            <w:shd w:val="clear" w:color="auto" w:fill="auto"/>
            <w:noWrap/>
            <w:hideMark/>
          </w:tcPr>
          <w:p w14:paraId="2FB4CAE6" w14:textId="77777777" w:rsidR="00C21852" w:rsidRPr="00C21852" w:rsidRDefault="003C316E" w:rsidP="002515B1">
            <w:pPr>
              <w:jc w:val="right"/>
              <w:rPr>
                <w:rFonts w:eastAsia="Times New Roman"/>
              </w:rPr>
            </w:pPr>
            <w:hyperlink w:anchor="RANGE!_Toc104974260" w:history="1">
              <w:r w:rsidR="00C21852" w:rsidRPr="00C21852">
                <w:rPr>
                  <w:rFonts w:eastAsia="Times New Roman"/>
                  <w:cs/>
                </w:rPr>
                <w:t>1</w:t>
              </w:r>
            </w:hyperlink>
          </w:p>
        </w:tc>
      </w:tr>
      <w:tr w:rsidR="00C21852" w:rsidRPr="00C21852" w14:paraId="52171112" w14:textId="77777777" w:rsidTr="002515B1">
        <w:trPr>
          <w:trHeight w:val="20"/>
        </w:trPr>
        <w:tc>
          <w:tcPr>
            <w:tcW w:w="8100" w:type="dxa"/>
            <w:tcBorders>
              <w:top w:val="nil"/>
              <w:left w:val="nil"/>
              <w:bottom w:val="nil"/>
              <w:right w:val="nil"/>
            </w:tcBorders>
            <w:shd w:val="clear" w:color="auto" w:fill="auto"/>
            <w:noWrap/>
            <w:vAlign w:val="center"/>
            <w:hideMark/>
          </w:tcPr>
          <w:p w14:paraId="228CDC37" w14:textId="77777777" w:rsidR="00C21852" w:rsidRPr="00C21852" w:rsidRDefault="003C316E" w:rsidP="00DD0BE8">
            <w:pPr>
              <w:ind w:left="801" w:hanging="801"/>
              <w:rPr>
                <w:rFonts w:eastAsia="Times New Roman"/>
              </w:rPr>
            </w:pPr>
            <w:hyperlink w:anchor="RANGE!_Toc104974261" w:history="1">
              <w:r w:rsidR="00C21852" w:rsidRPr="00C21852">
                <w:rPr>
                  <w:rFonts w:eastAsia="Times New Roman"/>
                  <w:noProof/>
                  <w:cs/>
                </w:rPr>
                <w:t>ตาราง 2 การกำหนดผลการเรียนรู้และวิสัยทัศน์ของมหาวิทยาลัย/คณะ</w:t>
              </w:r>
            </w:hyperlink>
          </w:p>
        </w:tc>
        <w:tc>
          <w:tcPr>
            <w:tcW w:w="566" w:type="dxa"/>
            <w:tcBorders>
              <w:top w:val="nil"/>
              <w:left w:val="nil"/>
              <w:bottom w:val="nil"/>
              <w:right w:val="nil"/>
            </w:tcBorders>
            <w:shd w:val="clear" w:color="auto" w:fill="auto"/>
            <w:noWrap/>
            <w:hideMark/>
          </w:tcPr>
          <w:p w14:paraId="10E8E7F3" w14:textId="77777777" w:rsidR="00C21852" w:rsidRPr="00C21852" w:rsidRDefault="003C316E" w:rsidP="002515B1">
            <w:pPr>
              <w:jc w:val="right"/>
              <w:rPr>
                <w:rFonts w:eastAsia="Times New Roman"/>
              </w:rPr>
            </w:pPr>
            <w:hyperlink w:anchor="RANGE!_Toc104974261" w:history="1">
              <w:r w:rsidR="00C21852" w:rsidRPr="00C21852">
                <w:rPr>
                  <w:rFonts w:eastAsia="Times New Roman"/>
                  <w:cs/>
                </w:rPr>
                <w:t>5</w:t>
              </w:r>
            </w:hyperlink>
          </w:p>
        </w:tc>
      </w:tr>
      <w:tr w:rsidR="00C21852" w:rsidRPr="00C21852" w14:paraId="20A0F5E1" w14:textId="77777777" w:rsidTr="002515B1">
        <w:trPr>
          <w:trHeight w:val="20"/>
        </w:trPr>
        <w:tc>
          <w:tcPr>
            <w:tcW w:w="8100" w:type="dxa"/>
            <w:tcBorders>
              <w:top w:val="nil"/>
              <w:left w:val="nil"/>
              <w:bottom w:val="nil"/>
              <w:right w:val="nil"/>
            </w:tcBorders>
            <w:shd w:val="clear" w:color="auto" w:fill="auto"/>
            <w:noWrap/>
            <w:vAlign w:val="center"/>
            <w:hideMark/>
          </w:tcPr>
          <w:p w14:paraId="59F6B76E" w14:textId="77777777" w:rsidR="00C21852" w:rsidRPr="00C21852" w:rsidRDefault="003C316E" w:rsidP="00DD0BE8">
            <w:pPr>
              <w:ind w:left="801" w:hanging="801"/>
              <w:rPr>
                <w:rFonts w:eastAsia="Times New Roman"/>
              </w:rPr>
            </w:pPr>
            <w:hyperlink w:anchor="RANGE!_Toc104974262" w:history="1">
              <w:r w:rsidR="00C21852" w:rsidRPr="00C21852">
                <w:rPr>
                  <w:rFonts w:eastAsia="Times New Roman"/>
                  <w:noProof/>
                  <w:cs/>
                </w:rPr>
                <w:t>ตาราง 3 แสดงจำนวนนักศึกษาแต่ละชั้นปี ในปีการศึกษา 2561 – 2564</w:t>
              </w:r>
            </w:hyperlink>
          </w:p>
        </w:tc>
        <w:tc>
          <w:tcPr>
            <w:tcW w:w="566" w:type="dxa"/>
            <w:tcBorders>
              <w:top w:val="nil"/>
              <w:left w:val="nil"/>
              <w:bottom w:val="nil"/>
              <w:right w:val="nil"/>
            </w:tcBorders>
            <w:shd w:val="clear" w:color="auto" w:fill="auto"/>
            <w:noWrap/>
            <w:hideMark/>
          </w:tcPr>
          <w:p w14:paraId="68E7D345" w14:textId="77777777" w:rsidR="00C21852" w:rsidRPr="00C21852" w:rsidRDefault="003C316E" w:rsidP="002515B1">
            <w:pPr>
              <w:jc w:val="right"/>
              <w:rPr>
                <w:rFonts w:eastAsia="Times New Roman"/>
              </w:rPr>
            </w:pPr>
            <w:hyperlink w:anchor="RANGE!_Toc104974262" w:history="1">
              <w:r w:rsidR="00C21852" w:rsidRPr="00C21852">
                <w:rPr>
                  <w:rFonts w:eastAsia="Times New Roman"/>
                  <w:cs/>
                </w:rPr>
                <w:t>8</w:t>
              </w:r>
            </w:hyperlink>
          </w:p>
        </w:tc>
      </w:tr>
      <w:tr w:rsidR="00C21852" w:rsidRPr="00C21852" w14:paraId="1D74043E" w14:textId="77777777" w:rsidTr="002515B1">
        <w:trPr>
          <w:trHeight w:val="20"/>
        </w:trPr>
        <w:tc>
          <w:tcPr>
            <w:tcW w:w="8100" w:type="dxa"/>
            <w:tcBorders>
              <w:top w:val="nil"/>
              <w:left w:val="nil"/>
              <w:bottom w:val="nil"/>
              <w:right w:val="nil"/>
            </w:tcBorders>
            <w:shd w:val="clear" w:color="auto" w:fill="auto"/>
            <w:noWrap/>
            <w:vAlign w:val="center"/>
            <w:hideMark/>
          </w:tcPr>
          <w:p w14:paraId="5A057D39" w14:textId="77777777" w:rsidR="00C21852" w:rsidRPr="00C21852" w:rsidRDefault="003C316E" w:rsidP="00DD0BE8">
            <w:pPr>
              <w:ind w:left="801" w:hanging="801"/>
              <w:rPr>
                <w:rFonts w:eastAsia="Times New Roman"/>
              </w:rPr>
            </w:pPr>
            <w:hyperlink w:anchor="RANGE!_Toc104974263" w:history="1">
              <w:r w:rsidR="00C21852" w:rsidRPr="00C21852">
                <w:rPr>
                  <w:rFonts w:eastAsia="Times New Roman"/>
                  <w:noProof/>
                  <w:cs/>
                </w:rPr>
                <w:t>ตาราง 4 แสดงจำนวนบุคลากรสายสนับสนุนในหลักสูตร</w:t>
              </w:r>
            </w:hyperlink>
          </w:p>
        </w:tc>
        <w:tc>
          <w:tcPr>
            <w:tcW w:w="566" w:type="dxa"/>
            <w:tcBorders>
              <w:top w:val="nil"/>
              <w:left w:val="nil"/>
              <w:bottom w:val="nil"/>
              <w:right w:val="nil"/>
            </w:tcBorders>
            <w:shd w:val="clear" w:color="auto" w:fill="auto"/>
            <w:noWrap/>
            <w:hideMark/>
          </w:tcPr>
          <w:p w14:paraId="1FA1CE4C" w14:textId="77777777" w:rsidR="00C21852" w:rsidRPr="00C21852" w:rsidRDefault="003C316E" w:rsidP="002515B1">
            <w:pPr>
              <w:jc w:val="right"/>
              <w:rPr>
                <w:rFonts w:eastAsia="Times New Roman"/>
              </w:rPr>
            </w:pPr>
            <w:hyperlink w:anchor="RANGE!_Toc104974263" w:history="1">
              <w:r w:rsidR="00C21852" w:rsidRPr="00C21852">
                <w:rPr>
                  <w:rFonts w:eastAsia="Times New Roman"/>
                  <w:cs/>
                </w:rPr>
                <w:t>9</w:t>
              </w:r>
            </w:hyperlink>
          </w:p>
        </w:tc>
      </w:tr>
      <w:tr w:rsidR="00C21852" w:rsidRPr="00C21852" w14:paraId="66E8DBAF" w14:textId="77777777" w:rsidTr="002515B1">
        <w:trPr>
          <w:trHeight w:val="20"/>
        </w:trPr>
        <w:tc>
          <w:tcPr>
            <w:tcW w:w="8100" w:type="dxa"/>
            <w:tcBorders>
              <w:top w:val="nil"/>
              <w:left w:val="nil"/>
              <w:bottom w:val="nil"/>
              <w:right w:val="nil"/>
            </w:tcBorders>
            <w:shd w:val="clear" w:color="auto" w:fill="auto"/>
            <w:noWrap/>
            <w:vAlign w:val="center"/>
            <w:hideMark/>
          </w:tcPr>
          <w:p w14:paraId="06D36EB5" w14:textId="77777777" w:rsidR="00C21852" w:rsidRPr="00C21852" w:rsidRDefault="003C316E" w:rsidP="00DD0BE8">
            <w:pPr>
              <w:ind w:left="801" w:hanging="801"/>
              <w:rPr>
                <w:rFonts w:eastAsia="Times New Roman"/>
              </w:rPr>
            </w:pPr>
            <w:hyperlink w:anchor="RANGE!_Toc104974264" w:history="1">
              <w:r w:rsidR="00C21852" w:rsidRPr="00C21852">
                <w:rPr>
                  <w:rFonts w:eastAsia="Times New Roman"/>
                  <w:noProof/>
                  <w:cs/>
                </w:rPr>
                <w:t xml:space="preserve">ตาราง 5 แสดงความเชื่อมโยงระหว่าง </w:t>
              </w:r>
              <w:r w:rsidR="00C21852" w:rsidRPr="00C21852">
                <w:rPr>
                  <w:rFonts w:eastAsia="Times New Roman"/>
                  <w:noProof/>
                </w:rPr>
                <w:t xml:space="preserve">PLO </w:t>
              </w:r>
              <w:r w:rsidR="00C21852" w:rsidRPr="00C21852">
                <w:rPr>
                  <w:rFonts w:eastAsia="Times New Roman"/>
                  <w:noProof/>
                  <w:cs/>
                </w:rPr>
                <w:t>ของหลักสูตร วิสัยทัศน์และพันธกิจของคณะและมหาวิทยาลัย</w:t>
              </w:r>
            </w:hyperlink>
          </w:p>
        </w:tc>
        <w:tc>
          <w:tcPr>
            <w:tcW w:w="566" w:type="dxa"/>
            <w:tcBorders>
              <w:top w:val="nil"/>
              <w:left w:val="nil"/>
              <w:bottom w:val="nil"/>
              <w:right w:val="nil"/>
            </w:tcBorders>
            <w:shd w:val="clear" w:color="auto" w:fill="auto"/>
            <w:noWrap/>
            <w:hideMark/>
          </w:tcPr>
          <w:p w14:paraId="784AC15C" w14:textId="77777777" w:rsidR="00C21852" w:rsidRPr="00C21852" w:rsidRDefault="003C316E" w:rsidP="002515B1">
            <w:pPr>
              <w:jc w:val="right"/>
              <w:rPr>
                <w:rFonts w:eastAsia="Times New Roman"/>
              </w:rPr>
            </w:pPr>
            <w:hyperlink w:anchor="RANGE!_Toc104974264" w:history="1">
              <w:r w:rsidR="00C21852" w:rsidRPr="00C21852">
                <w:rPr>
                  <w:rFonts w:eastAsia="Times New Roman"/>
                  <w:cs/>
                </w:rPr>
                <w:t>17</w:t>
              </w:r>
            </w:hyperlink>
          </w:p>
        </w:tc>
      </w:tr>
      <w:tr w:rsidR="00C21852" w:rsidRPr="00C21852" w14:paraId="6F876902" w14:textId="77777777" w:rsidTr="002515B1">
        <w:trPr>
          <w:trHeight w:val="20"/>
        </w:trPr>
        <w:tc>
          <w:tcPr>
            <w:tcW w:w="8100" w:type="dxa"/>
            <w:tcBorders>
              <w:top w:val="nil"/>
              <w:left w:val="nil"/>
              <w:bottom w:val="nil"/>
              <w:right w:val="nil"/>
            </w:tcBorders>
            <w:shd w:val="clear" w:color="auto" w:fill="auto"/>
            <w:noWrap/>
            <w:vAlign w:val="center"/>
            <w:hideMark/>
          </w:tcPr>
          <w:p w14:paraId="0E40ACC2" w14:textId="77777777" w:rsidR="00C21852" w:rsidRPr="00C21852" w:rsidRDefault="003C316E" w:rsidP="00DD0BE8">
            <w:pPr>
              <w:ind w:left="801" w:hanging="801"/>
              <w:rPr>
                <w:rFonts w:eastAsia="Times New Roman"/>
              </w:rPr>
            </w:pPr>
            <w:hyperlink w:anchor="RANGE!_Toc104974265" w:history="1">
              <w:r w:rsidR="00C21852" w:rsidRPr="00C21852">
                <w:rPr>
                  <w:rFonts w:eastAsia="Times New Roman"/>
                  <w:noProof/>
                  <w:cs/>
                </w:rPr>
                <w:t xml:space="preserve">ตาราง 6 </w:t>
              </w:r>
              <w:r w:rsidR="00C21852" w:rsidRPr="00C21852">
                <w:rPr>
                  <w:rFonts w:eastAsia="Times New Roman"/>
                  <w:noProof/>
                </w:rPr>
                <w:t xml:space="preserve">PLOs </w:t>
              </w:r>
              <w:r w:rsidR="00C21852" w:rsidRPr="00C21852">
                <w:rPr>
                  <w:rFonts w:eastAsia="Times New Roman"/>
                  <w:noProof/>
                  <w:cs/>
                </w:rPr>
                <w:t xml:space="preserve">ของหลักสูตรฯ เทียบ </w:t>
              </w:r>
              <w:r w:rsidR="00C21852" w:rsidRPr="00C21852">
                <w:rPr>
                  <w:rFonts w:eastAsia="Times New Roman"/>
                  <w:noProof/>
                </w:rPr>
                <w:t>Domain of Learning</w:t>
              </w:r>
              <w:r w:rsidR="00C21852" w:rsidRPr="00C21852">
                <w:rPr>
                  <w:rFonts w:eastAsia="Times New Roman"/>
                  <w:noProof/>
                  <w:cs/>
                </w:rPr>
                <w:t xml:space="preserve"> ตามแนวคิด </w:t>
              </w:r>
              <w:r w:rsidR="00C21852" w:rsidRPr="00C21852">
                <w:rPr>
                  <w:rFonts w:eastAsia="Times New Roman"/>
                  <w:noProof/>
                </w:rPr>
                <w:t>Bloom’s taxonomy revised</w:t>
              </w:r>
            </w:hyperlink>
          </w:p>
        </w:tc>
        <w:tc>
          <w:tcPr>
            <w:tcW w:w="566" w:type="dxa"/>
            <w:tcBorders>
              <w:top w:val="nil"/>
              <w:left w:val="nil"/>
              <w:bottom w:val="nil"/>
              <w:right w:val="nil"/>
            </w:tcBorders>
            <w:shd w:val="clear" w:color="auto" w:fill="auto"/>
            <w:noWrap/>
            <w:hideMark/>
          </w:tcPr>
          <w:p w14:paraId="62303C55" w14:textId="77777777" w:rsidR="00C21852" w:rsidRPr="00C21852" w:rsidRDefault="003C316E" w:rsidP="002515B1">
            <w:pPr>
              <w:jc w:val="right"/>
              <w:rPr>
                <w:rFonts w:eastAsia="Times New Roman"/>
              </w:rPr>
            </w:pPr>
            <w:hyperlink w:anchor="RANGE!_Toc104974265" w:history="1">
              <w:r w:rsidR="00C21852" w:rsidRPr="00C21852">
                <w:rPr>
                  <w:rFonts w:eastAsia="Times New Roman"/>
                  <w:cs/>
                </w:rPr>
                <w:t>20</w:t>
              </w:r>
            </w:hyperlink>
          </w:p>
        </w:tc>
      </w:tr>
      <w:tr w:rsidR="00C21852" w:rsidRPr="00C21852" w14:paraId="5BA9F9F7" w14:textId="77777777" w:rsidTr="002515B1">
        <w:trPr>
          <w:trHeight w:val="20"/>
        </w:trPr>
        <w:tc>
          <w:tcPr>
            <w:tcW w:w="8100" w:type="dxa"/>
            <w:tcBorders>
              <w:top w:val="nil"/>
              <w:left w:val="nil"/>
              <w:bottom w:val="nil"/>
              <w:right w:val="nil"/>
            </w:tcBorders>
            <w:shd w:val="clear" w:color="auto" w:fill="auto"/>
            <w:noWrap/>
            <w:vAlign w:val="center"/>
            <w:hideMark/>
          </w:tcPr>
          <w:p w14:paraId="38D473A7" w14:textId="77777777" w:rsidR="00C21852" w:rsidRPr="00C21852" w:rsidRDefault="003C316E" w:rsidP="00DD0BE8">
            <w:pPr>
              <w:ind w:left="801" w:hanging="801"/>
              <w:rPr>
                <w:rFonts w:eastAsia="Times New Roman"/>
              </w:rPr>
            </w:pPr>
            <w:hyperlink w:anchor="RANGE!_Toc104974266" w:history="1">
              <w:r w:rsidR="00C21852" w:rsidRPr="00C21852">
                <w:rPr>
                  <w:rFonts w:eastAsia="Times New Roman"/>
                  <w:noProof/>
                  <w:cs/>
                </w:rPr>
                <w:t xml:space="preserve">ตาราง 7 เปรียบเทียบ </w:t>
              </w:r>
              <w:r w:rsidR="00C21852" w:rsidRPr="00C21852">
                <w:rPr>
                  <w:rFonts w:eastAsia="Times New Roman"/>
                  <w:noProof/>
                </w:rPr>
                <w:t xml:space="preserve">PLOs </w:t>
              </w:r>
              <w:r w:rsidR="00C21852" w:rsidRPr="00C21852">
                <w:rPr>
                  <w:rFonts w:eastAsia="Times New Roman"/>
                  <w:noProof/>
                  <w:cs/>
                </w:rPr>
                <w:t xml:space="preserve">ของหลักสูตรปี 2559 และ 2564 กับทักษะทั่วไปและทักษะเฉพาะ กับ </w:t>
              </w:r>
              <w:r w:rsidR="00C21852" w:rsidRPr="00C21852">
                <w:rPr>
                  <w:rFonts w:eastAsia="Times New Roman"/>
                  <w:noProof/>
                </w:rPr>
                <w:t>Bloom's Taxonomy Revised</w:t>
              </w:r>
            </w:hyperlink>
          </w:p>
        </w:tc>
        <w:tc>
          <w:tcPr>
            <w:tcW w:w="566" w:type="dxa"/>
            <w:tcBorders>
              <w:top w:val="nil"/>
              <w:left w:val="nil"/>
              <w:bottom w:val="nil"/>
              <w:right w:val="nil"/>
            </w:tcBorders>
            <w:shd w:val="clear" w:color="auto" w:fill="auto"/>
            <w:noWrap/>
            <w:hideMark/>
          </w:tcPr>
          <w:p w14:paraId="4965A64F" w14:textId="77777777" w:rsidR="00C21852" w:rsidRPr="00C21852" w:rsidRDefault="003C316E" w:rsidP="002515B1">
            <w:pPr>
              <w:jc w:val="right"/>
              <w:rPr>
                <w:rFonts w:eastAsia="Times New Roman"/>
              </w:rPr>
            </w:pPr>
            <w:hyperlink w:anchor="RANGE!_Toc104974266" w:history="1">
              <w:r w:rsidR="00C21852" w:rsidRPr="00C21852">
                <w:rPr>
                  <w:rFonts w:eastAsia="Times New Roman"/>
                  <w:cs/>
                </w:rPr>
                <w:t>25</w:t>
              </w:r>
            </w:hyperlink>
          </w:p>
        </w:tc>
      </w:tr>
      <w:tr w:rsidR="00C21852" w:rsidRPr="00C21852" w14:paraId="69E9E7ED" w14:textId="77777777" w:rsidTr="002515B1">
        <w:trPr>
          <w:trHeight w:val="20"/>
        </w:trPr>
        <w:tc>
          <w:tcPr>
            <w:tcW w:w="8100" w:type="dxa"/>
            <w:tcBorders>
              <w:top w:val="nil"/>
              <w:left w:val="nil"/>
              <w:bottom w:val="nil"/>
              <w:right w:val="nil"/>
            </w:tcBorders>
            <w:shd w:val="clear" w:color="auto" w:fill="auto"/>
            <w:noWrap/>
            <w:vAlign w:val="center"/>
            <w:hideMark/>
          </w:tcPr>
          <w:p w14:paraId="22E76DB2" w14:textId="77777777" w:rsidR="00C21852" w:rsidRPr="00C21852" w:rsidRDefault="003C316E" w:rsidP="00DD0BE8">
            <w:pPr>
              <w:ind w:left="801" w:hanging="801"/>
              <w:rPr>
                <w:rFonts w:eastAsia="Times New Roman"/>
              </w:rPr>
            </w:pPr>
            <w:hyperlink w:anchor="RANGE!_Toc104974267" w:history="1">
              <w:r w:rsidR="00C21852" w:rsidRPr="00C21852">
                <w:rPr>
                  <w:rFonts w:eastAsia="Times New Roman"/>
                  <w:noProof/>
                  <w:cs/>
                </w:rPr>
                <w:t>ตาราง 8 วิเคราะห์ผู้มีส่วนได้ส่วนเสียที่มีต่อหลักสูตรการจัดการธุรกิจท่องเที่ยวและบริการ</w:t>
              </w:r>
            </w:hyperlink>
          </w:p>
        </w:tc>
        <w:tc>
          <w:tcPr>
            <w:tcW w:w="566" w:type="dxa"/>
            <w:tcBorders>
              <w:top w:val="nil"/>
              <w:left w:val="nil"/>
              <w:bottom w:val="nil"/>
              <w:right w:val="nil"/>
            </w:tcBorders>
            <w:shd w:val="clear" w:color="auto" w:fill="auto"/>
            <w:noWrap/>
            <w:hideMark/>
          </w:tcPr>
          <w:p w14:paraId="23680DE6" w14:textId="77777777" w:rsidR="00C21852" w:rsidRPr="00C21852" w:rsidRDefault="003C316E" w:rsidP="002515B1">
            <w:pPr>
              <w:jc w:val="right"/>
              <w:rPr>
                <w:rFonts w:eastAsia="Times New Roman"/>
              </w:rPr>
            </w:pPr>
            <w:hyperlink w:anchor="RANGE!_Toc104974267" w:history="1">
              <w:r w:rsidR="00C21852" w:rsidRPr="00C21852">
                <w:rPr>
                  <w:rFonts w:eastAsia="Times New Roman"/>
                  <w:cs/>
                </w:rPr>
                <w:t>28</w:t>
              </w:r>
            </w:hyperlink>
          </w:p>
        </w:tc>
      </w:tr>
      <w:tr w:rsidR="00C21852" w:rsidRPr="00C21852" w14:paraId="1FFD3A4D" w14:textId="77777777" w:rsidTr="002515B1">
        <w:trPr>
          <w:trHeight w:val="20"/>
        </w:trPr>
        <w:tc>
          <w:tcPr>
            <w:tcW w:w="8100" w:type="dxa"/>
            <w:tcBorders>
              <w:top w:val="nil"/>
              <w:left w:val="nil"/>
              <w:bottom w:val="nil"/>
              <w:right w:val="nil"/>
            </w:tcBorders>
            <w:shd w:val="clear" w:color="auto" w:fill="auto"/>
            <w:noWrap/>
            <w:vAlign w:val="center"/>
            <w:hideMark/>
          </w:tcPr>
          <w:p w14:paraId="4D7351DA" w14:textId="77777777" w:rsidR="00C21852" w:rsidRPr="00C21852" w:rsidRDefault="003C316E" w:rsidP="00DD0BE8">
            <w:pPr>
              <w:ind w:left="891" w:hanging="891"/>
              <w:rPr>
                <w:rFonts w:eastAsia="Times New Roman"/>
              </w:rPr>
            </w:pPr>
            <w:hyperlink w:anchor="RANGE!_Toc104974268" w:history="1">
              <w:r w:rsidR="00C21852" w:rsidRPr="00C21852">
                <w:rPr>
                  <w:rFonts w:eastAsia="Times New Roman"/>
                  <w:noProof/>
                  <w:cs/>
                </w:rPr>
                <w:t>ตาราง 9 สรุปการวิเคราะห์ผู้มีส่วนได้ส่วนเสียตามบทบาท อำนาจ และความสำคัญ</w:t>
              </w:r>
            </w:hyperlink>
          </w:p>
        </w:tc>
        <w:tc>
          <w:tcPr>
            <w:tcW w:w="566" w:type="dxa"/>
            <w:tcBorders>
              <w:top w:val="nil"/>
              <w:left w:val="nil"/>
              <w:bottom w:val="nil"/>
              <w:right w:val="nil"/>
            </w:tcBorders>
            <w:shd w:val="clear" w:color="auto" w:fill="auto"/>
            <w:noWrap/>
            <w:hideMark/>
          </w:tcPr>
          <w:p w14:paraId="5C180178" w14:textId="77777777" w:rsidR="00C21852" w:rsidRPr="00C21852" w:rsidRDefault="003C316E" w:rsidP="002515B1">
            <w:pPr>
              <w:jc w:val="right"/>
              <w:rPr>
                <w:rFonts w:eastAsia="Times New Roman"/>
              </w:rPr>
            </w:pPr>
            <w:hyperlink w:anchor="RANGE!_Toc104974268" w:history="1">
              <w:r w:rsidR="00C21852" w:rsidRPr="00C21852">
                <w:rPr>
                  <w:rFonts w:eastAsia="Times New Roman"/>
                  <w:cs/>
                </w:rPr>
                <w:t>28</w:t>
              </w:r>
            </w:hyperlink>
          </w:p>
        </w:tc>
      </w:tr>
      <w:tr w:rsidR="00C21852" w:rsidRPr="00C21852" w14:paraId="654FD50E" w14:textId="77777777" w:rsidTr="002515B1">
        <w:trPr>
          <w:trHeight w:val="20"/>
        </w:trPr>
        <w:tc>
          <w:tcPr>
            <w:tcW w:w="8100" w:type="dxa"/>
            <w:tcBorders>
              <w:top w:val="nil"/>
              <w:left w:val="nil"/>
              <w:bottom w:val="nil"/>
              <w:right w:val="nil"/>
            </w:tcBorders>
            <w:shd w:val="clear" w:color="auto" w:fill="auto"/>
            <w:noWrap/>
            <w:vAlign w:val="center"/>
            <w:hideMark/>
          </w:tcPr>
          <w:p w14:paraId="50B2706B" w14:textId="77777777" w:rsidR="00C21852" w:rsidRPr="00C21852" w:rsidRDefault="003C316E" w:rsidP="00DD0BE8">
            <w:pPr>
              <w:ind w:left="891" w:hanging="891"/>
              <w:rPr>
                <w:rFonts w:eastAsia="Times New Roman"/>
              </w:rPr>
            </w:pPr>
            <w:hyperlink w:anchor="RANGE!_Toc104974269" w:history="1">
              <w:r w:rsidR="00C21852" w:rsidRPr="00C21852">
                <w:rPr>
                  <w:rFonts w:eastAsia="Times New Roman"/>
                  <w:noProof/>
                  <w:cs/>
                </w:rPr>
                <w:t>ตาราง 10 วิเคราะห์ข้อมูลและช่องทางประชาสัมพันธ์ของแต่ละกลุ่มผู้มีส่วนได้ส่วนเสีย</w:t>
              </w:r>
            </w:hyperlink>
          </w:p>
        </w:tc>
        <w:tc>
          <w:tcPr>
            <w:tcW w:w="566" w:type="dxa"/>
            <w:tcBorders>
              <w:top w:val="nil"/>
              <w:left w:val="nil"/>
              <w:bottom w:val="nil"/>
              <w:right w:val="nil"/>
            </w:tcBorders>
            <w:shd w:val="clear" w:color="auto" w:fill="auto"/>
            <w:noWrap/>
            <w:hideMark/>
          </w:tcPr>
          <w:p w14:paraId="688F878B" w14:textId="77777777" w:rsidR="00C21852" w:rsidRPr="00C21852" w:rsidRDefault="003C316E" w:rsidP="002515B1">
            <w:pPr>
              <w:jc w:val="right"/>
              <w:rPr>
                <w:rFonts w:eastAsia="Times New Roman"/>
              </w:rPr>
            </w:pPr>
            <w:hyperlink w:anchor="RANGE!_Toc104974269" w:history="1">
              <w:r w:rsidR="00C21852" w:rsidRPr="00C21852">
                <w:rPr>
                  <w:rFonts w:eastAsia="Times New Roman"/>
                  <w:cs/>
                </w:rPr>
                <w:t>30</w:t>
              </w:r>
            </w:hyperlink>
          </w:p>
        </w:tc>
      </w:tr>
      <w:tr w:rsidR="00C21852" w:rsidRPr="00C21852" w14:paraId="27B4F54E" w14:textId="77777777" w:rsidTr="002515B1">
        <w:trPr>
          <w:trHeight w:val="20"/>
        </w:trPr>
        <w:tc>
          <w:tcPr>
            <w:tcW w:w="8100" w:type="dxa"/>
            <w:tcBorders>
              <w:top w:val="nil"/>
              <w:left w:val="nil"/>
              <w:bottom w:val="nil"/>
              <w:right w:val="nil"/>
            </w:tcBorders>
            <w:shd w:val="clear" w:color="auto" w:fill="auto"/>
            <w:noWrap/>
            <w:vAlign w:val="center"/>
            <w:hideMark/>
          </w:tcPr>
          <w:p w14:paraId="42AD7A10" w14:textId="77777777" w:rsidR="00C21852" w:rsidRPr="00C21852" w:rsidRDefault="003C316E" w:rsidP="00DD0BE8">
            <w:pPr>
              <w:ind w:left="891" w:hanging="891"/>
              <w:rPr>
                <w:rFonts w:eastAsia="Times New Roman"/>
              </w:rPr>
            </w:pPr>
            <w:hyperlink w:anchor="RANGE!_Toc104974270" w:history="1">
              <w:r w:rsidR="00C21852" w:rsidRPr="00C21852">
                <w:rPr>
                  <w:rFonts w:eastAsia="Times New Roman"/>
                  <w:noProof/>
                  <w:cs/>
                </w:rPr>
                <w:t xml:space="preserve">ตาราง 11 </w:t>
              </w:r>
              <w:r w:rsidR="00C21852" w:rsidRPr="00C21852">
                <w:rPr>
                  <w:rFonts w:eastAsia="Times New Roman"/>
                  <w:noProof/>
                </w:rPr>
                <w:t>Year Learning Outcome (YLOs)</w:t>
              </w:r>
              <w:r w:rsidR="00C21852" w:rsidRPr="00C21852">
                <w:rPr>
                  <w:rFonts w:eastAsia="Times New Roman"/>
                  <w:noProof/>
                  <w:cs/>
                </w:rPr>
                <w:t xml:space="preserve"> ของนักศึกษาในแต่ละชั้นปีตลอดหลักสูตร 4 ปี</w:t>
              </w:r>
            </w:hyperlink>
          </w:p>
        </w:tc>
        <w:tc>
          <w:tcPr>
            <w:tcW w:w="566" w:type="dxa"/>
            <w:tcBorders>
              <w:top w:val="nil"/>
              <w:left w:val="nil"/>
              <w:bottom w:val="nil"/>
              <w:right w:val="nil"/>
            </w:tcBorders>
            <w:shd w:val="clear" w:color="auto" w:fill="auto"/>
            <w:noWrap/>
            <w:hideMark/>
          </w:tcPr>
          <w:p w14:paraId="14309AF2" w14:textId="77777777" w:rsidR="00C21852" w:rsidRPr="00C21852" w:rsidRDefault="003C316E" w:rsidP="002515B1">
            <w:pPr>
              <w:jc w:val="right"/>
              <w:rPr>
                <w:rFonts w:eastAsia="Times New Roman"/>
              </w:rPr>
            </w:pPr>
            <w:hyperlink w:anchor="RANGE!_Toc104974270" w:history="1">
              <w:r w:rsidR="00C21852" w:rsidRPr="00C21852">
                <w:rPr>
                  <w:rFonts w:eastAsia="Times New Roman"/>
                  <w:cs/>
                </w:rPr>
                <w:t>37</w:t>
              </w:r>
            </w:hyperlink>
          </w:p>
        </w:tc>
      </w:tr>
      <w:tr w:rsidR="00C21852" w:rsidRPr="00C21852" w14:paraId="0CDDBACC" w14:textId="77777777" w:rsidTr="002515B1">
        <w:trPr>
          <w:trHeight w:val="20"/>
        </w:trPr>
        <w:tc>
          <w:tcPr>
            <w:tcW w:w="8100" w:type="dxa"/>
            <w:tcBorders>
              <w:top w:val="nil"/>
              <w:left w:val="nil"/>
              <w:bottom w:val="nil"/>
              <w:right w:val="nil"/>
            </w:tcBorders>
            <w:shd w:val="clear" w:color="auto" w:fill="auto"/>
            <w:noWrap/>
            <w:vAlign w:val="center"/>
            <w:hideMark/>
          </w:tcPr>
          <w:p w14:paraId="64337E6F" w14:textId="77777777" w:rsidR="00C21852" w:rsidRPr="00C21852" w:rsidRDefault="003C316E" w:rsidP="00DD0BE8">
            <w:pPr>
              <w:ind w:left="891" w:hanging="891"/>
              <w:rPr>
                <w:rFonts w:eastAsia="Times New Roman"/>
              </w:rPr>
            </w:pPr>
            <w:hyperlink w:anchor="RANGE!_Toc104974271" w:history="1">
              <w:r w:rsidR="00C21852" w:rsidRPr="00C21852">
                <w:rPr>
                  <w:rFonts w:eastAsia="Times New Roman"/>
                  <w:noProof/>
                  <w:cs/>
                </w:rPr>
                <w:t>ตาราง 12 สรุปรายละเอียดข้อกำหนดของหลักสูตรการจัดการธุรกิจท่องเที่ยว 2559 และหลักสูตรการจัดการธุรกิจท่องเที่ยวและบริการ 2564</w:t>
              </w:r>
            </w:hyperlink>
          </w:p>
        </w:tc>
        <w:tc>
          <w:tcPr>
            <w:tcW w:w="566" w:type="dxa"/>
            <w:tcBorders>
              <w:top w:val="nil"/>
              <w:left w:val="nil"/>
              <w:bottom w:val="nil"/>
              <w:right w:val="nil"/>
            </w:tcBorders>
            <w:shd w:val="clear" w:color="auto" w:fill="auto"/>
            <w:noWrap/>
            <w:hideMark/>
          </w:tcPr>
          <w:p w14:paraId="26866502" w14:textId="77777777" w:rsidR="00C21852" w:rsidRPr="00C21852" w:rsidRDefault="003C316E" w:rsidP="002515B1">
            <w:pPr>
              <w:jc w:val="right"/>
              <w:rPr>
                <w:rFonts w:eastAsia="Times New Roman"/>
              </w:rPr>
            </w:pPr>
            <w:hyperlink w:anchor="RANGE!_Toc104974271" w:history="1">
              <w:r w:rsidR="00C21852" w:rsidRPr="00C21852">
                <w:rPr>
                  <w:rFonts w:eastAsia="Times New Roman"/>
                  <w:cs/>
                </w:rPr>
                <w:t>42</w:t>
              </w:r>
            </w:hyperlink>
          </w:p>
        </w:tc>
      </w:tr>
      <w:tr w:rsidR="00C21852" w:rsidRPr="00C21852" w14:paraId="6CF66B91" w14:textId="77777777" w:rsidTr="002515B1">
        <w:trPr>
          <w:trHeight w:val="20"/>
        </w:trPr>
        <w:tc>
          <w:tcPr>
            <w:tcW w:w="8100" w:type="dxa"/>
            <w:tcBorders>
              <w:top w:val="nil"/>
              <w:left w:val="nil"/>
              <w:bottom w:val="nil"/>
              <w:right w:val="nil"/>
            </w:tcBorders>
            <w:shd w:val="clear" w:color="auto" w:fill="auto"/>
            <w:noWrap/>
            <w:vAlign w:val="center"/>
            <w:hideMark/>
          </w:tcPr>
          <w:p w14:paraId="3153D903" w14:textId="77777777" w:rsidR="00C21852" w:rsidRPr="00C21852" w:rsidRDefault="003C316E" w:rsidP="00DD0BE8">
            <w:pPr>
              <w:ind w:left="891" w:hanging="891"/>
              <w:rPr>
                <w:rFonts w:eastAsia="Times New Roman"/>
              </w:rPr>
            </w:pPr>
            <w:hyperlink w:anchor="RANGE!_Toc104974272" w:history="1">
              <w:r w:rsidR="00C21852" w:rsidRPr="00C21852">
                <w:rPr>
                  <w:rFonts w:eastAsia="Times New Roman"/>
                  <w:noProof/>
                  <w:cs/>
                </w:rPr>
                <w:t>ตาราง 13 ผลสำรวจการรับรู้ข้อมูลด้านวิสัยทัศน์ พันธกิจ</w:t>
              </w:r>
            </w:hyperlink>
          </w:p>
        </w:tc>
        <w:tc>
          <w:tcPr>
            <w:tcW w:w="566" w:type="dxa"/>
            <w:tcBorders>
              <w:top w:val="nil"/>
              <w:left w:val="nil"/>
              <w:bottom w:val="nil"/>
              <w:right w:val="nil"/>
            </w:tcBorders>
            <w:shd w:val="clear" w:color="auto" w:fill="auto"/>
            <w:noWrap/>
            <w:hideMark/>
          </w:tcPr>
          <w:p w14:paraId="78B904B4" w14:textId="77777777" w:rsidR="00C21852" w:rsidRPr="00C21852" w:rsidRDefault="003C316E" w:rsidP="002515B1">
            <w:pPr>
              <w:jc w:val="right"/>
              <w:rPr>
                <w:rFonts w:eastAsia="Times New Roman"/>
              </w:rPr>
            </w:pPr>
            <w:hyperlink w:anchor="RANGE!_Toc104974272" w:history="1">
              <w:r w:rsidR="00C21852" w:rsidRPr="00C21852">
                <w:rPr>
                  <w:rFonts w:eastAsia="Times New Roman"/>
                  <w:cs/>
                </w:rPr>
                <w:t>45</w:t>
              </w:r>
            </w:hyperlink>
          </w:p>
        </w:tc>
      </w:tr>
      <w:tr w:rsidR="00C21852" w:rsidRPr="00C21852" w14:paraId="17DA89F8" w14:textId="77777777" w:rsidTr="002515B1">
        <w:trPr>
          <w:trHeight w:val="20"/>
        </w:trPr>
        <w:tc>
          <w:tcPr>
            <w:tcW w:w="8100" w:type="dxa"/>
            <w:tcBorders>
              <w:top w:val="nil"/>
              <w:left w:val="nil"/>
              <w:bottom w:val="nil"/>
              <w:right w:val="nil"/>
            </w:tcBorders>
            <w:shd w:val="clear" w:color="auto" w:fill="auto"/>
            <w:noWrap/>
            <w:vAlign w:val="center"/>
            <w:hideMark/>
          </w:tcPr>
          <w:p w14:paraId="44899562" w14:textId="77777777" w:rsidR="00C21852" w:rsidRPr="00C21852" w:rsidRDefault="003C316E" w:rsidP="00DD0BE8">
            <w:pPr>
              <w:ind w:left="891" w:hanging="891"/>
              <w:rPr>
                <w:rFonts w:eastAsia="Times New Roman"/>
              </w:rPr>
            </w:pPr>
            <w:hyperlink w:anchor="RANGE!_Toc104974273" w:history="1">
              <w:r w:rsidR="00C21852" w:rsidRPr="00C21852">
                <w:rPr>
                  <w:rFonts w:eastAsia="Times New Roman"/>
                  <w:noProof/>
                  <w:cs/>
                </w:rPr>
                <w:t>ตาราง 14 ผลสำรวจการรับรู้ข้อมูลด้านอัตลักษณ์บัณฑิต</w:t>
              </w:r>
            </w:hyperlink>
          </w:p>
        </w:tc>
        <w:tc>
          <w:tcPr>
            <w:tcW w:w="566" w:type="dxa"/>
            <w:tcBorders>
              <w:top w:val="nil"/>
              <w:left w:val="nil"/>
              <w:bottom w:val="nil"/>
              <w:right w:val="nil"/>
            </w:tcBorders>
            <w:shd w:val="clear" w:color="auto" w:fill="auto"/>
            <w:noWrap/>
            <w:hideMark/>
          </w:tcPr>
          <w:p w14:paraId="6D34A63E" w14:textId="77777777" w:rsidR="00C21852" w:rsidRPr="00C21852" w:rsidRDefault="003C316E" w:rsidP="002515B1">
            <w:pPr>
              <w:jc w:val="right"/>
              <w:rPr>
                <w:rFonts w:eastAsia="Times New Roman"/>
              </w:rPr>
            </w:pPr>
            <w:hyperlink w:anchor="RANGE!_Toc104974273" w:history="1">
              <w:r w:rsidR="00C21852" w:rsidRPr="00C21852">
                <w:rPr>
                  <w:rFonts w:eastAsia="Times New Roman"/>
                  <w:cs/>
                </w:rPr>
                <w:t>45</w:t>
              </w:r>
            </w:hyperlink>
          </w:p>
        </w:tc>
      </w:tr>
      <w:tr w:rsidR="00C21852" w:rsidRPr="00C21852" w14:paraId="00E4A313" w14:textId="77777777" w:rsidTr="002515B1">
        <w:trPr>
          <w:trHeight w:val="20"/>
        </w:trPr>
        <w:tc>
          <w:tcPr>
            <w:tcW w:w="8100" w:type="dxa"/>
            <w:tcBorders>
              <w:top w:val="nil"/>
              <w:left w:val="nil"/>
              <w:bottom w:val="nil"/>
              <w:right w:val="nil"/>
            </w:tcBorders>
            <w:shd w:val="clear" w:color="auto" w:fill="auto"/>
            <w:noWrap/>
            <w:vAlign w:val="center"/>
            <w:hideMark/>
          </w:tcPr>
          <w:p w14:paraId="35EBA2DF" w14:textId="77777777" w:rsidR="00C21852" w:rsidRPr="00C21852" w:rsidRDefault="003C316E" w:rsidP="00DD0BE8">
            <w:pPr>
              <w:ind w:left="891" w:hanging="891"/>
              <w:rPr>
                <w:rFonts w:eastAsia="Times New Roman"/>
              </w:rPr>
            </w:pPr>
            <w:hyperlink w:anchor="RANGE!_Toc104974274" w:history="1">
              <w:r w:rsidR="00C21852" w:rsidRPr="00C21852">
                <w:rPr>
                  <w:rFonts w:eastAsia="Times New Roman"/>
                  <w:noProof/>
                  <w:cs/>
                </w:rPr>
                <w:t xml:space="preserve">ตาราง 15 ผลสำรวจการรับรู้ข้อมูลด้าน </w:t>
              </w:r>
              <w:r w:rsidR="00C21852" w:rsidRPr="00C21852">
                <w:rPr>
                  <w:rFonts w:eastAsia="Times New Roman"/>
                  <w:noProof/>
                </w:rPr>
                <w:t>Pogram specific</w:t>
              </w:r>
            </w:hyperlink>
          </w:p>
        </w:tc>
        <w:tc>
          <w:tcPr>
            <w:tcW w:w="566" w:type="dxa"/>
            <w:tcBorders>
              <w:top w:val="nil"/>
              <w:left w:val="nil"/>
              <w:bottom w:val="nil"/>
              <w:right w:val="nil"/>
            </w:tcBorders>
            <w:shd w:val="clear" w:color="auto" w:fill="auto"/>
            <w:noWrap/>
            <w:hideMark/>
          </w:tcPr>
          <w:p w14:paraId="2BD40C32" w14:textId="77777777" w:rsidR="00C21852" w:rsidRPr="00C21852" w:rsidRDefault="003C316E" w:rsidP="002515B1">
            <w:pPr>
              <w:jc w:val="right"/>
              <w:rPr>
                <w:rFonts w:eastAsia="Times New Roman"/>
              </w:rPr>
            </w:pPr>
            <w:hyperlink w:anchor="RANGE!_Toc104974274" w:history="1">
              <w:r w:rsidR="00C21852" w:rsidRPr="00C21852">
                <w:rPr>
                  <w:rFonts w:eastAsia="Times New Roman"/>
                  <w:cs/>
                </w:rPr>
                <w:t>46</w:t>
              </w:r>
            </w:hyperlink>
          </w:p>
        </w:tc>
      </w:tr>
      <w:tr w:rsidR="00C21852" w:rsidRPr="00C21852" w14:paraId="06B9C543" w14:textId="77777777" w:rsidTr="002515B1">
        <w:trPr>
          <w:trHeight w:val="20"/>
        </w:trPr>
        <w:tc>
          <w:tcPr>
            <w:tcW w:w="8100" w:type="dxa"/>
            <w:tcBorders>
              <w:top w:val="nil"/>
              <w:left w:val="nil"/>
              <w:bottom w:val="nil"/>
              <w:right w:val="nil"/>
            </w:tcBorders>
            <w:shd w:val="clear" w:color="auto" w:fill="auto"/>
            <w:noWrap/>
            <w:vAlign w:val="center"/>
            <w:hideMark/>
          </w:tcPr>
          <w:p w14:paraId="5E50B943" w14:textId="77777777" w:rsidR="00C21852" w:rsidRPr="00C21852" w:rsidRDefault="003C316E" w:rsidP="00DD0BE8">
            <w:pPr>
              <w:ind w:left="891" w:hanging="891"/>
              <w:rPr>
                <w:rFonts w:eastAsia="Times New Roman"/>
              </w:rPr>
            </w:pPr>
            <w:hyperlink w:anchor="RANGE!_Toc104974275" w:history="1">
              <w:r w:rsidR="00C21852" w:rsidRPr="00C21852">
                <w:rPr>
                  <w:rFonts w:eastAsia="Times New Roman"/>
                  <w:noProof/>
                  <w:cs/>
                </w:rPr>
                <w:t xml:space="preserve">ตาราง 16 ผลสำรวจการรับรู้ข้อมูลด้าน </w:t>
              </w:r>
              <w:r w:rsidR="00C21852" w:rsidRPr="00C21852">
                <w:rPr>
                  <w:rFonts w:eastAsia="Times New Roman"/>
                  <w:noProof/>
                </w:rPr>
                <w:t xml:space="preserve">PLOs YLO </w:t>
              </w:r>
              <w:r w:rsidR="00C21852" w:rsidRPr="00C21852">
                <w:rPr>
                  <w:rFonts w:eastAsia="Times New Roman"/>
                  <w:noProof/>
                  <w:cs/>
                </w:rPr>
                <w:t xml:space="preserve">และ </w:t>
              </w:r>
              <w:r w:rsidR="00C21852" w:rsidRPr="00C21852">
                <w:rPr>
                  <w:rFonts w:eastAsia="Times New Roman"/>
                  <w:noProof/>
                </w:rPr>
                <w:t>CLO</w:t>
              </w:r>
            </w:hyperlink>
          </w:p>
        </w:tc>
        <w:tc>
          <w:tcPr>
            <w:tcW w:w="566" w:type="dxa"/>
            <w:tcBorders>
              <w:top w:val="nil"/>
              <w:left w:val="nil"/>
              <w:bottom w:val="nil"/>
              <w:right w:val="nil"/>
            </w:tcBorders>
            <w:shd w:val="clear" w:color="auto" w:fill="auto"/>
            <w:noWrap/>
            <w:hideMark/>
          </w:tcPr>
          <w:p w14:paraId="59E0235E" w14:textId="77777777" w:rsidR="00C21852" w:rsidRPr="00C21852" w:rsidRDefault="003C316E" w:rsidP="002515B1">
            <w:pPr>
              <w:jc w:val="right"/>
              <w:rPr>
                <w:rFonts w:eastAsia="Times New Roman"/>
              </w:rPr>
            </w:pPr>
            <w:hyperlink w:anchor="RANGE!_Toc104974275" w:history="1">
              <w:r w:rsidR="00C21852" w:rsidRPr="00C21852">
                <w:rPr>
                  <w:rFonts w:eastAsia="Times New Roman"/>
                  <w:cs/>
                </w:rPr>
                <w:t>46</w:t>
              </w:r>
            </w:hyperlink>
          </w:p>
        </w:tc>
      </w:tr>
      <w:tr w:rsidR="00C21852" w:rsidRPr="00C21852" w14:paraId="3538B876" w14:textId="77777777" w:rsidTr="002515B1">
        <w:trPr>
          <w:trHeight w:val="20"/>
        </w:trPr>
        <w:tc>
          <w:tcPr>
            <w:tcW w:w="8100" w:type="dxa"/>
            <w:tcBorders>
              <w:top w:val="nil"/>
              <w:left w:val="nil"/>
              <w:bottom w:val="nil"/>
              <w:right w:val="nil"/>
            </w:tcBorders>
            <w:shd w:val="clear" w:color="auto" w:fill="auto"/>
            <w:noWrap/>
            <w:vAlign w:val="center"/>
            <w:hideMark/>
          </w:tcPr>
          <w:p w14:paraId="1FD15556" w14:textId="77777777" w:rsidR="00C21852" w:rsidRPr="00C21852" w:rsidRDefault="003C316E" w:rsidP="00DD0BE8">
            <w:pPr>
              <w:ind w:left="891" w:hanging="891"/>
              <w:rPr>
                <w:rFonts w:eastAsia="Times New Roman"/>
              </w:rPr>
            </w:pPr>
            <w:hyperlink w:anchor="RANGE!_Toc104974276" w:history="1">
              <w:r w:rsidR="00C21852" w:rsidRPr="00C21852">
                <w:rPr>
                  <w:rFonts w:eastAsia="Times New Roman"/>
                  <w:noProof/>
                  <w:cs/>
                </w:rPr>
                <w:t xml:space="preserve">ตาราง 17 ความเชื่อมโยงระหว่างรายวิชาเทียบ </w:t>
              </w:r>
              <w:r w:rsidR="00C21852" w:rsidRPr="00C21852">
                <w:rPr>
                  <w:rFonts w:eastAsia="Times New Roman"/>
                  <w:noProof/>
                </w:rPr>
                <w:t xml:space="preserve">PLOs </w:t>
              </w:r>
              <w:r w:rsidR="00C21852" w:rsidRPr="00C21852">
                <w:rPr>
                  <w:rFonts w:eastAsia="Times New Roman"/>
                  <w:noProof/>
                  <w:cs/>
                </w:rPr>
                <w:t xml:space="preserve">และ </w:t>
              </w:r>
              <w:r w:rsidR="00C21852" w:rsidRPr="00C21852">
                <w:rPr>
                  <w:rFonts w:eastAsia="Times New Roman"/>
                  <w:noProof/>
                </w:rPr>
                <w:t>Domain of Learning</w:t>
              </w:r>
            </w:hyperlink>
          </w:p>
        </w:tc>
        <w:tc>
          <w:tcPr>
            <w:tcW w:w="566" w:type="dxa"/>
            <w:tcBorders>
              <w:top w:val="nil"/>
              <w:left w:val="nil"/>
              <w:bottom w:val="nil"/>
              <w:right w:val="nil"/>
            </w:tcBorders>
            <w:shd w:val="clear" w:color="auto" w:fill="auto"/>
            <w:noWrap/>
            <w:hideMark/>
          </w:tcPr>
          <w:p w14:paraId="3CC38E59" w14:textId="77777777" w:rsidR="00C21852" w:rsidRPr="00C21852" w:rsidRDefault="003C316E" w:rsidP="002515B1">
            <w:pPr>
              <w:jc w:val="right"/>
              <w:rPr>
                <w:rFonts w:eastAsia="Times New Roman"/>
              </w:rPr>
            </w:pPr>
            <w:hyperlink w:anchor="RANGE!_Toc104974276" w:history="1">
              <w:r w:rsidR="00C21852" w:rsidRPr="00C21852">
                <w:rPr>
                  <w:rFonts w:eastAsia="Times New Roman"/>
                  <w:cs/>
                </w:rPr>
                <w:t>51</w:t>
              </w:r>
            </w:hyperlink>
          </w:p>
        </w:tc>
      </w:tr>
      <w:tr w:rsidR="00C21852" w:rsidRPr="00C21852" w14:paraId="45D2255A" w14:textId="77777777" w:rsidTr="002515B1">
        <w:trPr>
          <w:trHeight w:val="20"/>
        </w:trPr>
        <w:tc>
          <w:tcPr>
            <w:tcW w:w="8100" w:type="dxa"/>
            <w:tcBorders>
              <w:top w:val="nil"/>
              <w:left w:val="nil"/>
              <w:bottom w:val="nil"/>
              <w:right w:val="nil"/>
            </w:tcBorders>
            <w:shd w:val="clear" w:color="auto" w:fill="auto"/>
            <w:noWrap/>
            <w:vAlign w:val="center"/>
            <w:hideMark/>
          </w:tcPr>
          <w:p w14:paraId="5C094F52" w14:textId="77777777" w:rsidR="00C21852" w:rsidRPr="00C21852" w:rsidRDefault="003C316E" w:rsidP="00DD0BE8">
            <w:pPr>
              <w:ind w:left="891" w:hanging="891"/>
              <w:rPr>
                <w:rFonts w:eastAsia="Times New Roman"/>
              </w:rPr>
            </w:pPr>
            <w:hyperlink w:anchor="RANGE!_Toc104974277" w:history="1">
              <w:r w:rsidR="00C21852" w:rsidRPr="00C21852">
                <w:rPr>
                  <w:rFonts w:eastAsia="Times New Roman"/>
                  <w:noProof/>
                  <w:cs/>
                </w:rPr>
                <w:t>ตาราง 18 ระดับความยากง่ายของรายวิชาในหลักสูตรใหม่ พ.ศ. 2559</w:t>
              </w:r>
            </w:hyperlink>
          </w:p>
        </w:tc>
        <w:tc>
          <w:tcPr>
            <w:tcW w:w="566" w:type="dxa"/>
            <w:tcBorders>
              <w:top w:val="nil"/>
              <w:left w:val="nil"/>
              <w:bottom w:val="nil"/>
              <w:right w:val="nil"/>
            </w:tcBorders>
            <w:shd w:val="clear" w:color="auto" w:fill="auto"/>
            <w:noWrap/>
            <w:hideMark/>
          </w:tcPr>
          <w:p w14:paraId="6C34EF6D" w14:textId="77777777" w:rsidR="00C21852" w:rsidRPr="00C21852" w:rsidRDefault="003C316E" w:rsidP="002515B1">
            <w:pPr>
              <w:jc w:val="right"/>
              <w:rPr>
                <w:rFonts w:eastAsia="Times New Roman"/>
              </w:rPr>
            </w:pPr>
            <w:hyperlink w:anchor="RANGE!_Toc104974277" w:history="1">
              <w:r w:rsidR="00C21852" w:rsidRPr="00C21852">
                <w:rPr>
                  <w:rFonts w:eastAsia="Times New Roman"/>
                  <w:cs/>
                </w:rPr>
                <w:t>57</w:t>
              </w:r>
            </w:hyperlink>
          </w:p>
        </w:tc>
      </w:tr>
      <w:tr w:rsidR="00C21852" w:rsidRPr="00C21852" w14:paraId="76AF302A" w14:textId="77777777" w:rsidTr="002515B1">
        <w:trPr>
          <w:trHeight w:val="20"/>
        </w:trPr>
        <w:tc>
          <w:tcPr>
            <w:tcW w:w="8100" w:type="dxa"/>
            <w:tcBorders>
              <w:top w:val="nil"/>
              <w:left w:val="nil"/>
              <w:bottom w:val="nil"/>
              <w:right w:val="nil"/>
            </w:tcBorders>
            <w:shd w:val="clear" w:color="auto" w:fill="auto"/>
            <w:noWrap/>
            <w:vAlign w:val="center"/>
            <w:hideMark/>
          </w:tcPr>
          <w:p w14:paraId="29EFD82C" w14:textId="77777777" w:rsidR="00C21852" w:rsidRPr="00C21852" w:rsidRDefault="003C316E" w:rsidP="00DD0BE8">
            <w:pPr>
              <w:ind w:left="891" w:hanging="891"/>
              <w:rPr>
                <w:rFonts w:eastAsia="Times New Roman"/>
              </w:rPr>
            </w:pPr>
            <w:hyperlink w:anchor="RANGE!_Toc104974278" w:history="1">
              <w:r w:rsidR="00C21852" w:rsidRPr="00C21852">
                <w:rPr>
                  <w:rFonts w:eastAsia="Times New Roman"/>
                  <w:noProof/>
                  <w:cs/>
                </w:rPr>
                <w:t>ตาราง 19 ระดับความยากง่ายของรายวิชาในหลักสูตรปรับปรุง พ.ศ. 2564</w:t>
              </w:r>
            </w:hyperlink>
          </w:p>
        </w:tc>
        <w:tc>
          <w:tcPr>
            <w:tcW w:w="566" w:type="dxa"/>
            <w:tcBorders>
              <w:top w:val="nil"/>
              <w:left w:val="nil"/>
              <w:bottom w:val="nil"/>
              <w:right w:val="nil"/>
            </w:tcBorders>
            <w:shd w:val="clear" w:color="auto" w:fill="auto"/>
            <w:noWrap/>
            <w:hideMark/>
          </w:tcPr>
          <w:p w14:paraId="7144C7BA" w14:textId="77777777" w:rsidR="00C21852" w:rsidRPr="00C21852" w:rsidRDefault="003C316E" w:rsidP="002515B1">
            <w:pPr>
              <w:jc w:val="right"/>
              <w:rPr>
                <w:rFonts w:eastAsia="Times New Roman"/>
              </w:rPr>
            </w:pPr>
            <w:hyperlink w:anchor="RANGE!_Toc104974278" w:history="1">
              <w:r w:rsidR="00C21852" w:rsidRPr="00C21852">
                <w:rPr>
                  <w:rFonts w:eastAsia="Times New Roman"/>
                  <w:cs/>
                </w:rPr>
                <w:t>59</w:t>
              </w:r>
            </w:hyperlink>
          </w:p>
        </w:tc>
      </w:tr>
      <w:tr w:rsidR="00C21852" w:rsidRPr="00C21852" w14:paraId="65F599D3" w14:textId="77777777" w:rsidTr="002515B1">
        <w:trPr>
          <w:trHeight w:val="20"/>
        </w:trPr>
        <w:tc>
          <w:tcPr>
            <w:tcW w:w="8100" w:type="dxa"/>
            <w:tcBorders>
              <w:top w:val="nil"/>
              <w:left w:val="nil"/>
              <w:bottom w:val="nil"/>
              <w:right w:val="nil"/>
            </w:tcBorders>
            <w:shd w:val="clear" w:color="auto" w:fill="auto"/>
            <w:noWrap/>
            <w:vAlign w:val="center"/>
            <w:hideMark/>
          </w:tcPr>
          <w:p w14:paraId="39D7B65E" w14:textId="77777777" w:rsidR="00C21852" w:rsidRPr="00C21852" w:rsidRDefault="003C316E" w:rsidP="00DD0BE8">
            <w:pPr>
              <w:ind w:left="891" w:hanging="891"/>
              <w:rPr>
                <w:rFonts w:eastAsia="Times New Roman"/>
              </w:rPr>
            </w:pPr>
            <w:hyperlink w:anchor="RANGE!_Toc104974279" w:history="1">
              <w:r w:rsidR="00C21852" w:rsidRPr="00C21852">
                <w:rPr>
                  <w:rFonts w:eastAsia="Times New Roman"/>
                  <w:noProof/>
                  <w:cs/>
                </w:rPr>
                <w:t>ตาราง 20 การรับรู้ปรัชญาการศึกษามหาวิทยาลัยแม่โจ้ของผู้มีส่วนได้ส่วนเสีย</w:t>
              </w:r>
            </w:hyperlink>
          </w:p>
        </w:tc>
        <w:tc>
          <w:tcPr>
            <w:tcW w:w="566" w:type="dxa"/>
            <w:tcBorders>
              <w:top w:val="nil"/>
              <w:left w:val="nil"/>
              <w:bottom w:val="nil"/>
              <w:right w:val="nil"/>
            </w:tcBorders>
            <w:shd w:val="clear" w:color="auto" w:fill="auto"/>
            <w:noWrap/>
            <w:hideMark/>
          </w:tcPr>
          <w:p w14:paraId="237BF869" w14:textId="77777777" w:rsidR="00C21852" w:rsidRPr="00C21852" w:rsidRDefault="003C316E" w:rsidP="002515B1">
            <w:pPr>
              <w:jc w:val="right"/>
              <w:rPr>
                <w:rFonts w:eastAsia="Times New Roman"/>
              </w:rPr>
            </w:pPr>
            <w:hyperlink w:anchor="RANGE!_Toc104974279" w:history="1">
              <w:r w:rsidR="00C21852" w:rsidRPr="00C21852">
                <w:rPr>
                  <w:rFonts w:eastAsia="Times New Roman"/>
                  <w:cs/>
                </w:rPr>
                <w:t>67</w:t>
              </w:r>
            </w:hyperlink>
          </w:p>
        </w:tc>
      </w:tr>
      <w:tr w:rsidR="00C21852" w:rsidRPr="00C21852" w14:paraId="036A3AFB" w14:textId="77777777" w:rsidTr="002515B1">
        <w:trPr>
          <w:trHeight w:val="20"/>
        </w:trPr>
        <w:tc>
          <w:tcPr>
            <w:tcW w:w="8100" w:type="dxa"/>
            <w:tcBorders>
              <w:top w:val="nil"/>
              <w:left w:val="nil"/>
              <w:bottom w:val="nil"/>
              <w:right w:val="nil"/>
            </w:tcBorders>
            <w:shd w:val="clear" w:color="auto" w:fill="auto"/>
            <w:noWrap/>
            <w:vAlign w:val="center"/>
            <w:hideMark/>
          </w:tcPr>
          <w:p w14:paraId="1A1B3103" w14:textId="77777777" w:rsidR="00C21852" w:rsidRPr="00C21852" w:rsidRDefault="003C316E" w:rsidP="00DD0BE8">
            <w:pPr>
              <w:ind w:left="891" w:hanging="891"/>
              <w:rPr>
                <w:rFonts w:eastAsia="Times New Roman"/>
              </w:rPr>
            </w:pPr>
            <w:hyperlink w:anchor="RANGE!_Toc104974280" w:history="1">
              <w:r w:rsidR="00C21852" w:rsidRPr="00C21852">
                <w:rPr>
                  <w:rFonts w:eastAsia="Times New Roman"/>
                  <w:noProof/>
                  <w:cs/>
                </w:rPr>
                <w:t>ตาราง 21 รายวิชาจำแนกตามกลุ่มรายวิชาในหลักสูตรปรับปรุง พ.ศ. 2564 และรายวิชาที่ส่งเสริมด้านความคิดสร้างสรรค์</w:t>
              </w:r>
            </w:hyperlink>
          </w:p>
        </w:tc>
        <w:tc>
          <w:tcPr>
            <w:tcW w:w="566" w:type="dxa"/>
            <w:tcBorders>
              <w:top w:val="nil"/>
              <w:left w:val="nil"/>
              <w:bottom w:val="nil"/>
              <w:right w:val="nil"/>
            </w:tcBorders>
            <w:shd w:val="clear" w:color="auto" w:fill="auto"/>
            <w:noWrap/>
            <w:hideMark/>
          </w:tcPr>
          <w:p w14:paraId="2033EF26" w14:textId="77777777" w:rsidR="00C21852" w:rsidRPr="00C21852" w:rsidRDefault="003C316E" w:rsidP="002515B1">
            <w:pPr>
              <w:jc w:val="right"/>
              <w:rPr>
                <w:rFonts w:eastAsia="Times New Roman"/>
              </w:rPr>
            </w:pPr>
            <w:hyperlink w:anchor="RANGE!_Toc104974280" w:history="1">
              <w:r w:rsidR="00C21852" w:rsidRPr="00C21852">
                <w:rPr>
                  <w:rFonts w:eastAsia="Times New Roman"/>
                  <w:cs/>
                </w:rPr>
                <w:t>73</w:t>
              </w:r>
            </w:hyperlink>
          </w:p>
        </w:tc>
      </w:tr>
      <w:tr w:rsidR="00C21852" w:rsidRPr="00C21852" w14:paraId="1D4BDC4F" w14:textId="77777777" w:rsidTr="002515B1">
        <w:trPr>
          <w:trHeight w:val="20"/>
        </w:trPr>
        <w:tc>
          <w:tcPr>
            <w:tcW w:w="8100" w:type="dxa"/>
            <w:tcBorders>
              <w:top w:val="nil"/>
              <w:left w:val="nil"/>
              <w:bottom w:val="nil"/>
              <w:right w:val="nil"/>
            </w:tcBorders>
            <w:shd w:val="clear" w:color="auto" w:fill="auto"/>
            <w:noWrap/>
            <w:vAlign w:val="center"/>
            <w:hideMark/>
          </w:tcPr>
          <w:p w14:paraId="1D656F2D" w14:textId="77777777" w:rsidR="00C21852" w:rsidRPr="00C21852" w:rsidRDefault="003C316E" w:rsidP="00DD0BE8">
            <w:pPr>
              <w:ind w:left="891" w:hanging="891"/>
              <w:rPr>
                <w:rFonts w:eastAsia="Times New Roman"/>
              </w:rPr>
            </w:pPr>
            <w:hyperlink w:anchor="RANGE!_Toc104974281" w:history="1">
              <w:r w:rsidR="00C21852" w:rsidRPr="00C21852">
                <w:rPr>
                  <w:rFonts w:eastAsia="Times New Roman"/>
                  <w:noProof/>
                  <w:cs/>
                </w:rPr>
                <w:t>ตาราง 22 ความสัมพันธ์ระหว่างการวัดและประเมินผลของผลลัพธ์การเรียนรู้แต่ละชั้นปี (</w:t>
              </w:r>
              <w:r w:rsidR="00C21852" w:rsidRPr="00C21852">
                <w:rPr>
                  <w:rFonts w:eastAsia="Times New Roman"/>
                  <w:noProof/>
                </w:rPr>
                <w:t>YLO)</w:t>
              </w:r>
              <w:r w:rsidR="00C21852" w:rsidRPr="00C21852">
                <w:rPr>
                  <w:rFonts w:eastAsia="Times New Roman"/>
                  <w:noProof/>
                  <w:cs/>
                </w:rPr>
                <w:t xml:space="preserve"> กับรายวิชา ในหลักสูตรปรับปรุงปี 2559</w:t>
              </w:r>
            </w:hyperlink>
          </w:p>
        </w:tc>
        <w:tc>
          <w:tcPr>
            <w:tcW w:w="566" w:type="dxa"/>
            <w:tcBorders>
              <w:top w:val="nil"/>
              <w:left w:val="nil"/>
              <w:bottom w:val="nil"/>
              <w:right w:val="nil"/>
            </w:tcBorders>
            <w:shd w:val="clear" w:color="auto" w:fill="auto"/>
            <w:noWrap/>
            <w:hideMark/>
          </w:tcPr>
          <w:p w14:paraId="5766C978" w14:textId="77777777" w:rsidR="00C21852" w:rsidRPr="00C21852" w:rsidRDefault="003C316E" w:rsidP="002515B1">
            <w:pPr>
              <w:jc w:val="right"/>
              <w:rPr>
                <w:rFonts w:eastAsia="Times New Roman"/>
              </w:rPr>
            </w:pPr>
            <w:hyperlink w:anchor="RANGE!_Toc104974281" w:history="1">
              <w:r w:rsidR="00C21852" w:rsidRPr="00C21852">
                <w:rPr>
                  <w:rFonts w:eastAsia="Times New Roman"/>
                  <w:cs/>
                </w:rPr>
                <w:t>82</w:t>
              </w:r>
            </w:hyperlink>
          </w:p>
        </w:tc>
      </w:tr>
      <w:tr w:rsidR="00C21852" w:rsidRPr="00C21852" w14:paraId="3B400CD7" w14:textId="77777777" w:rsidTr="002515B1">
        <w:trPr>
          <w:trHeight w:val="20"/>
        </w:trPr>
        <w:tc>
          <w:tcPr>
            <w:tcW w:w="8100" w:type="dxa"/>
            <w:tcBorders>
              <w:top w:val="nil"/>
              <w:left w:val="nil"/>
              <w:bottom w:val="nil"/>
              <w:right w:val="nil"/>
            </w:tcBorders>
            <w:shd w:val="clear" w:color="auto" w:fill="auto"/>
            <w:noWrap/>
            <w:vAlign w:val="center"/>
            <w:hideMark/>
          </w:tcPr>
          <w:p w14:paraId="024F82C4" w14:textId="77777777" w:rsidR="00C21852" w:rsidRPr="00C21852" w:rsidRDefault="003C316E" w:rsidP="00DD0BE8">
            <w:pPr>
              <w:ind w:left="891" w:hanging="891"/>
              <w:rPr>
                <w:rFonts w:eastAsia="Times New Roman"/>
              </w:rPr>
            </w:pPr>
            <w:hyperlink w:anchor="RANGE!_Toc104974282" w:history="1">
              <w:r w:rsidR="00C21852" w:rsidRPr="00C21852">
                <w:rPr>
                  <w:rFonts w:eastAsia="Times New Roman"/>
                  <w:noProof/>
                  <w:cs/>
                </w:rPr>
                <w:t>ตาราง 23 ความสัมพันธ์ระหว่างการวัดและประเมินผลของผลลัพธ์การเรียนรู้แต่ละชั้นปี (</w:t>
              </w:r>
              <w:r w:rsidR="00C21852" w:rsidRPr="00C21852">
                <w:rPr>
                  <w:rFonts w:eastAsia="Times New Roman"/>
                  <w:noProof/>
                </w:rPr>
                <w:t>YLO)</w:t>
              </w:r>
              <w:r w:rsidR="00C21852" w:rsidRPr="00C21852">
                <w:rPr>
                  <w:rFonts w:eastAsia="Times New Roman"/>
                  <w:noProof/>
                  <w:cs/>
                </w:rPr>
                <w:t xml:space="preserve"> กับรายวิชา ในหลักสูตรปรับปรุงปี 2564</w:t>
              </w:r>
            </w:hyperlink>
          </w:p>
        </w:tc>
        <w:tc>
          <w:tcPr>
            <w:tcW w:w="566" w:type="dxa"/>
            <w:tcBorders>
              <w:top w:val="nil"/>
              <w:left w:val="nil"/>
              <w:bottom w:val="nil"/>
              <w:right w:val="nil"/>
            </w:tcBorders>
            <w:shd w:val="clear" w:color="auto" w:fill="auto"/>
            <w:noWrap/>
            <w:hideMark/>
          </w:tcPr>
          <w:p w14:paraId="3F58584B" w14:textId="77777777" w:rsidR="00C21852" w:rsidRPr="00C21852" w:rsidRDefault="003C316E" w:rsidP="002515B1">
            <w:pPr>
              <w:jc w:val="right"/>
              <w:rPr>
                <w:rFonts w:eastAsia="Times New Roman"/>
              </w:rPr>
            </w:pPr>
            <w:hyperlink w:anchor="RANGE!_Toc104974282" w:history="1">
              <w:r w:rsidR="00C21852" w:rsidRPr="00C21852">
                <w:rPr>
                  <w:rFonts w:eastAsia="Times New Roman"/>
                  <w:cs/>
                </w:rPr>
                <w:t>87</w:t>
              </w:r>
            </w:hyperlink>
          </w:p>
        </w:tc>
      </w:tr>
      <w:tr w:rsidR="00C21852" w:rsidRPr="00C21852" w14:paraId="5CD84D61" w14:textId="77777777" w:rsidTr="002515B1">
        <w:trPr>
          <w:trHeight w:val="20"/>
        </w:trPr>
        <w:tc>
          <w:tcPr>
            <w:tcW w:w="8100" w:type="dxa"/>
            <w:tcBorders>
              <w:top w:val="nil"/>
              <w:left w:val="nil"/>
              <w:bottom w:val="nil"/>
              <w:right w:val="nil"/>
            </w:tcBorders>
            <w:shd w:val="clear" w:color="auto" w:fill="auto"/>
            <w:noWrap/>
            <w:vAlign w:val="center"/>
            <w:hideMark/>
          </w:tcPr>
          <w:p w14:paraId="23396B8D" w14:textId="77777777" w:rsidR="00C21852" w:rsidRPr="00C21852" w:rsidRDefault="003C316E" w:rsidP="00DD0BE8">
            <w:pPr>
              <w:ind w:left="891" w:hanging="891"/>
              <w:rPr>
                <w:rFonts w:eastAsia="Times New Roman"/>
              </w:rPr>
            </w:pPr>
            <w:hyperlink w:anchor="RANGE!_Toc104974283" w:history="1">
              <w:r w:rsidR="00C21852" w:rsidRPr="00C21852">
                <w:rPr>
                  <w:rFonts w:eastAsia="Times New Roman"/>
                  <w:noProof/>
                  <w:cs/>
                </w:rPr>
                <w:t>ตาราง 24 แสดงบุคลากรสายวิชาการของหลักสูตร (ข้อมูล ณ วันสิ้นปีการศึกษา 2564)</w:t>
              </w:r>
            </w:hyperlink>
          </w:p>
        </w:tc>
        <w:tc>
          <w:tcPr>
            <w:tcW w:w="566" w:type="dxa"/>
            <w:tcBorders>
              <w:top w:val="nil"/>
              <w:left w:val="nil"/>
              <w:bottom w:val="nil"/>
              <w:right w:val="nil"/>
            </w:tcBorders>
            <w:shd w:val="clear" w:color="auto" w:fill="auto"/>
            <w:noWrap/>
            <w:hideMark/>
          </w:tcPr>
          <w:p w14:paraId="6CDFB2B9" w14:textId="77777777" w:rsidR="00C21852" w:rsidRPr="00C21852" w:rsidRDefault="003C316E" w:rsidP="002515B1">
            <w:pPr>
              <w:jc w:val="right"/>
              <w:rPr>
                <w:rFonts w:eastAsia="Times New Roman"/>
              </w:rPr>
            </w:pPr>
            <w:hyperlink w:anchor="RANGE!_Toc104974283" w:history="1">
              <w:r w:rsidR="00C21852" w:rsidRPr="00C21852">
                <w:rPr>
                  <w:rFonts w:eastAsia="Times New Roman"/>
                  <w:cs/>
                </w:rPr>
                <w:t>102</w:t>
              </w:r>
            </w:hyperlink>
          </w:p>
        </w:tc>
      </w:tr>
      <w:tr w:rsidR="00C21852" w:rsidRPr="00C21852" w14:paraId="343E82EE" w14:textId="77777777" w:rsidTr="002515B1">
        <w:trPr>
          <w:trHeight w:val="20"/>
        </w:trPr>
        <w:tc>
          <w:tcPr>
            <w:tcW w:w="8100" w:type="dxa"/>
            <w:tcBorders>
              <w:top w:val="nil"/>
              <w:left w:val="nil"/>
              <w:bottom w:val="nil"/>
              <w:right w:val="nil"/>
            </w:tcBorders>
            <w:shd w:val="clear" w:color="auto" w:fill="auto"/>
            <w:noWrap/>
            <w:vAlign w:val="center"/>
            <w:hideMark/>
          </w:tcPr>
          <w:p w14:paraId="711D6AE9" w14:textId="77777777" w:rsidR="00C21852" w:rsidRPr="00C21852" w:rsidRDefault="003C316E" w:rsidP="00DD0BE8">
            <w:pPr>
              <w:ind w:left="891" w:hanging="891"/>
              <w:rPr>
                <w:rFonts w:eastAsia="Times New Roman"/>
              </w:rPr>
            </w:pPr>
            <w:hyperlink w:anchor="RANGE!_Toc104974284" w:history="1">
              <w:r w:rsidR="00C21852" w:rsidRPr="00C21852">
                <w:rPr>
                  <w:rFonts w:eastAsia="Times New Roman"/>
                  <w:noProof/>
                  <w:cs/>
                </w:rPr>
                <w:t>ตาราง 25 แผนการพัฒนาอาจารย์ประจำหลักสูตรสู่ตำแหน่งทางวิชาการ และการบริหารหลักสูตร</w:t>
              </w:r>
            </w:hyperlink>
          </w:p>
        </w:tc>
        <w:tc>
          <w:tcPr>
            <w:tcW w:w="566" w:type="dxa"/>
            <w:tcBorders>
              <w:top w:val="nil"/>
              <w:left w:val="nil"/>
              <w:bottom w:val="nil"/>
              <w:right w:val="nil"/>
            </w:tcBorders>
            <w:shd w:val="clear" w:color="auto" w:fill="auto"/>
            <w:noWrap/>
            <w:hideMark/>
          </w:tcPr>
          <w:p w14:paraId="109B6356" w14:textId="77777777" w:rsidR="00C21852" w:rsidRPr="00C21852" w:rsidRDefault="003C316E" w:rsidP="002515B1">
            <w:pPr>
              <w:jc w:val="right"/>
              <w:rPr>
                <w:rFonts w:eastAsia="Times New Roman"/>
              </w:rPr>
            </w:pPr>
            <w:hyperlink w:anchor="RANGE!_Toc104974284" w:history="1">
              <w:r w:rsidR="00C21852" w:rsidRPr="00C21852">
                <w:rPr>
                  <w:rFonts w:eastAsia="Times New Roman"/>
                  <w:cs/>
                </w:rPr>
                <w:t>103</w:t>
              </w:r>
            </w:hyperlink>
          </w:p>
        </w:tc>
      </w:tr>
      <w:tr w:rsidR="00C21852" w:rsidRPr="00C21852" w14:paraId="4DD8A2FF" w14:textId="77777777" w:rsidTr="002515B1">
        <w:trPr>
          <w:trHeight w:val="20"/>
        </w:trPr>
        <w:tc>
          <w:tcPr>
            <w:tcW w:w="8100" w:type="dxa"/>
            <w:tcBorders>
              <w:top w:val="nil"/>
              <w:left w:val="nil"/>
              <w:bottom w:val="nil"/>
              <w:right w:val="nil"/>
            </w:tcBorders>
            <w:shd w:val="clear" w:color="auto" w:fill="auto"/>
            <w:noWrap/>
            <w:vAlign w:val="center"/>
            <w:hideMark/>
          </w:tcPr>
          <w:p w14:paraId="5D31B023" w14:textId="77777777" w:rsidR="00C21852" w:rsidRPr="00C21852" w:rsidRDefault="003C316E" w:rsidP="00DD0BE8">
            <w:pPr>
              <w:ind w:left="891" w:hanging="891"/>
              <w:rPr>
                <w:rFonts w:eastAsia="Times New Roman"/>
              </w:rPr>
            </w:pPr>
            <w:hyperlink w:anchor="RANGE!_Toc104974285" w:history="1">
              <w:r w:rsidR="00C21852" w:rsidRPr="00C21852">
                <w:rPr>
                  <w:rFonts w:eastAsia="Times New Roman"/>
                  <w:noProof/>
                  <w:cs/>
                </w:rPr>
                <w:t>ตาราง 26 การกำหนดอาจารย์ผู้สอนในรายวิชาสาขาการจัดการธุรกิจท่องเที่ยว</w:t>
              </w:r>
            </w:hyperlink>
          </w:p>
        </w:tc>
        <w:tc>
          <w:tcPr>
            <w:tcW w:w="566" w:type="dxa"/>
            <w:tcBorders>
              <w:top w:val="nil"/>
              <w:left w:val="nil"/>
              <w:bottom w:val="nil"/>
              <w:right w:val="nil"/>
            </w:tcBorders>
            <w:shd w:val="clear" w:color="auto" w:fill="auto"/>
            <w:noWrap/>
            <w:hideMark/>
          </w:tcPr>
          <w:p w14:paraId="563F1A16" w14:textId="77777777" w:rsidR="00C21852" w:rsidRPr="00C21852" w:rsidRDefault="003C316E" w:rsidP="002515B1">
            <w:pPr>
              <w:jc w:val="right"/>
              <w:rPr>
                <w:rFonts w:eastAsia="Times New Roman"/>
              </w:rPr>
            </w:pPr>
            <w:hyperlink w:anchor="RANGE!_Toc104974285" w:history="1">
              <w:r w:rsidR="00C21852" w:rsidRPr="00C21852">
                <w:rPr>
                  <w:rFonts w:eastAsia="Times New Roman"/>
                  <w:cs/>
                </w:rPr>
                <w:t>107</w:t>
              </w:r>
            </w:hyperlink>
          </w:p>
        </w:tc>
      </w:tr>
      <w:tr w:rsidR="00C21852" w:rsidRPr="00C21852" w14:paraId="1E0048FA" w14:textId="77777777" w:rsidTr="002515B1">
        <w:trPr>
          <w:trHeight w:val="20"/>
        </w:trPr>
        <w:tc>
          <w:tcPr>
            <w:tcW w:w="8100" w:type="dxa"/>
            <w:tcBorders>
              <w:top w:val="nil"/>
              <w:left w:val="nil"/>
              <w:bottom w:val="nil"/>
              <w:right w:val="nil"/>
            </w:tcBorders>
            <w:shd w:val="clear" w:color="auto" w:fill="auto"/>
            <w:noWrap/>
            <w:vAlign w:val="center"/>
            <w:hideMark/>
          </w:tcPr>
          <w:p w14:paraId="0AF1E4C9" w14:textId="77777777" w:rsidR="00C21852" w:rsidRPr="00C21852" w:rsidRDefault="003C316E" w:rsidP="00DD0BE8">
            <w:pPr>
              <w:ind w:left="891" w:hanging="891"/>
              <w:rPr>
                <w:rFonts w:eastAsia="Times New Roman"/>
              </w:rPr>
            </w:pPr>
            <w:hyperlink w:anchor="RANGE!_Toc104974286" w:history="1">
              <w:r w:rsidR="00C21852" w:rsidRPr="00C21852">
                <w:rPr>
                  <w:rFonts w:eastAsia="Times New Roman"/>
                  <w:noProof/>
                  <w:cs/>
                </w:rPr>
                <w:t>ตาราง 27 แผนมอบหมายภาระงานสอน</w:t>
              </w:r>
            </w:hyperlink>
          </w:p>
        </w:tc>
        <w:tc>
          <w:tcPr>
            <w:tcW w:w="566" w:type="dxa"/>
            <w:tcBorders>
              <w:top w:val="nil"/>
              <w:left w:val="nil"/>
              <w:bottom w:val="nil"/>
              <w:right w:val="nil"/>
            </w:tcBorders>
            <w:shd w:val="clear" w:color="auto" w:fill="auto"/>
            <w:noWrap/>
            <w:hideMark/>
          </w:tcPr>
          <w:p w14:paraId="7CE2A5D1" w14:textId="77777777" w:rsidR="00C21852" w:rsidRPr="00C21852" w:rsidRDefault="003C316E" w:rsidP="002515B1">
            <w:pPr>
              <w:jc w:val="right"/>
              <w:rPr>
                <w:rFonts w:eastAsia="Times New Roman"/>
              </w:rPr>
            </w:pPr>
            <w:hyperlink w:anchor="RANGE!_Toc104974286" w:history="1">
              <w:r w:rsidR="00C21852" w:rsidRPr="00C21852">
                <w:rPr>
                  <w:rFonts w:eastAsia="Times New Roman"/>
                  <w:cs/>
                </w:rPr>
                <w:t>109</w:t>
              </w:r>
            </w:hyperlink>
          </w:p>
        </w:tc>
      </w:tr>
      <w:tr w:rsidR="00C21852" w:rsidRPr="00C21852" w14:paraId="705A2CF3" w14:textId="77777777" w:rsidTr="002515B1">
        <w:trPr>
          <w:trHeight w:val="20"/>
        </w:trPr>
        <w:tc>
          <w:tcPr>
            <w:tcW w:w="8100" w:type="dxa"/>
            <w:tcBorders>
              <w:top w:val="nil"/>
              <w:left w:val="nil"/>
              <w:bottom w:val="nil"/>
              <w:right w:val="nil"/>
            </w:tcBorders>
            <w:shd w:val="clear" w:color="auto" w:fill="auto"/>
            <w:noWrap/>
            <w:vAlign w:val="center"/>
            <w:hideMark/>
          </w:tcPr>
          <w:p w14:paraId="0BFC50A7" w14:textId="77777777" w:rsidR="00C21852" w:rsidRPr="00C21852" w:rsidRDefault="003C316E" w:rsidP="00DD0BE8">
            <w:pPr>
              <w:ind w:left="891" w:hanging="891"/>
              <w:rPr>
                <w:rFonts w:eastAsia="Times New Roman"/>
              </w:rPr>
            </w:pPr>
            <w:hyperlink w:anchor="RANGE!_Toc104974287" w:history="1">
              <w:r w:rsidR="00C21852" w:rsidRPr="00C21852">
                <w:rPr>
                  <w:rFonts w:eastAsia="Times New Roman"/>
                  <w:noProof/>
                  <w:cs/>
                </w:rPr>
                <w:t>ตาราง 28 แนวทางการพัฒนาตนเองของอาจารย์ผู้รับผิดชอบหลักสูตรตามช่องว่างสมรรถนะ</w:t>
              </w:r>
            </w:hyperlink>
          </w:p>
        </w:tc>
        <w:tc>
          <w:tcPr>
            <w:tcW w:w="566" w:type="dxa"/>
            <w:tcBorders>
              <w:top w:val="nil"/>
              <w:left w:val="nil"/>
              <w:bottom w:val="nil"/>
              <w:right w:val="nil"/>
            </w:tcBorders>
            <w:shd w:val="clear" w:color="auto" w:fill="auto"/>
            <w:noWrap/>
            <w:hideMark/>
          </w:tcPr>
          <w:p w14:paraId="69AEC220" w14:textId="77777777" w:rsidR="00C21852" w:rsidRPr="00C21852" w:rsidRDefault="003C316E" w:rsidP="002515B1">
            <w:pPr>
              <w:jc w:val="right"/>
              <w:rPr>
                <w:rFonts w:eastAsia="Times New Roman"/>
              </w:rPr>
            </w:pPr>
            <w:hyperlink w:anchor="RANGE!_Toc104974287" w:history="1">
              <w:r w:rsidR="00C21852" w:rsidRPr="00C21852">
                <w:rPr>
                  <w:rFonts w:eastAsia="Times New Roman"/>
                  <w:cs/>
                </w:rPr>
                <w:t>111</w:t>
              </w:r>
            </w:hyperlink>
          </w:p>
        </w:tc>
      </w:tr>
      <w:tr w:rsidR="00C21852" w:rsidRPr="00C21852" w14:paraId="4547F52A" w14:textId="77777777" w:rsidTr="002515B1">
        <w:trPr>
          <w:trHeight w:val="20"/>
        </w:trPr>
        <w:tc>
          <w:tcPr>
            <w:tcW w:w="8100" w:type="dxa"/>
            <w:tcBorders>
              <w:top w:val="nil"/>
              <w:left w:val="nil"/>
              <w:bottom w:val="nil"/>
              <w:right w:val="nil"/>
            </w:tcBorders>
            <w:shd w:val="clear" w:color="auto" w:fill="auto"/>
            <w:noWrap/>
            <w:vAlign w:val="center"/>
            <w:hideMark/>
          </w:tcPr>
          <w:p w14:paraId="4E7B52A0" w14:textId="77777777" w:rsidR="00C21852" w:rsidRPr="00C21852" w:rsidRDefault="003C316E" w:rsidP="00DD0BE8">
            <w:pPr>
              <w:ind w:left="891" w:hanging="891"/>
              <w:rPr>
                <w:rFonts w:eastAsia="Times New Roman"/>
              </w:rPr>
            </w:pPr>
            <w:hyperlink w:anchor="RANGE!_Toc104974288" w:history="1">
              <w:r w:rsidR="00C21852" w:rsidRPr="00C21852">
                <w:rPr>
                  <w:rFonts w:eastAsia="Times New Roman"/>
                  <w:noProof/>
                  <w:cs/>
                </w:rPr>
                <w:t xml:space="preserve">ตาราง 29 ตัวอย่างการวิเคราะห์สมรรถนะของอาจารย์ที่สอดคล้องกับ </w:t>
              </w:r>
              <w:r w:rsidR="00C21852" w:rsidRPr="00C21852">
                <w:rPr>
                  <w:rFonts w:eastAsia="Times New Roman"/>
                  <w:noProof/>
                </w:rPr>
                <w:t xml:space="preserve">PLO </w:t>
              </w:r>
              <w:r w:rsidR="00C21852" w:rsidRPr="00C21852">
                <w:rPr>
                  <w:rFonts w:eastAsia="Times New Roman"/>
                  <w:noProof/>
                  <w:cs/>
                </w:rPr>
                <w:t>หลักสูตร</w:t>
              </w:r>
            </w:hyperlink>
          </w:p>
        </w:tc>
        <w:tc>
          <w:tcPr>
            <w:tcW w:w="566" w:type="dxa"/>
            <w:tcBorders>
              <w:top w:val="nil"/>
              <w:left w:val="nil"/>
              <w:bottom w:val="nil"/>
              <w:right w:val="nil"/>
            </w:tcBorders>
            <w:shd w:val="clear" w:color="auto" w:fill="auto"/>
            <w:noWrap/>
            <w:hideMark/>
          </w:tcPr>
          <w:p w14:paraId="6C1D90C6" w14:textId="77777777" w:rsidR="00C21852" w:rsidRPr="00C21852" w:rsidRDefault="003C316E" w:rsidP="002515B1">
            <w:pPr>
              <w:jc w:val="right"/>
              <w:rPr>
                <w:rFonts w:eastAsia="Times New Roman"/>
              </w:rPr>
            </w:pPr>
            <w:hyperlink w:anchor="RANGE!_Toc104974288" w:history="1">
              <w:r w:rsidR="00C21852" w:rsidRPr="00C21852">
                <w:rPr>
                  <w:rFonts w:eastAsia="Times New Roman"/>
                  <w:cs/>
                </w:rPr>
                <w:t>115</w:t>
              </w:r>
            </w:hyperlink>
          </w:p>
        </w:tc>
      </w:tr>
      <w:tr w:rsidR="00C21852" w:rsidRPr="00C21852" w14:paraId="7F696956" w14:textId="77777777" w:rsidTr="002515B1">
        <w:trPr>
          <w:trHeight w:val="20"/>
        </w:trPr>
        <w:tc>
          <w:tcPr>
            <w:tcW w:w="8100" w:type="dxa"/>
            <w:tcBorders>
              <w:top w:val="nil"/>
              <w:left w:val="nil"/>
              <w:bottom w:val="nil"/>
              <w:right w:val="nil"/>
            </w:tcBorders>
            <w:shd w:val="clear" w:color="auto" w:fill="auto"/>
            <w:noWrap/>
            <w:vAlign w:val="center"/>
            <w:hideMark/>
          </w:tcPr>
          <w:p w14:paraId="74952233" w14:textId="77777777" w:rsidR="00C21852" w:rsidRPr="00C21852" w:rsidRDefault="003C316E" w:rsidP="00DD0BE8">
            <w:pPr>
              <w:ind w:left="891" w:hanging="891"/>
              <w:rPr>
                <w:rFonts w:eastAsia="Times New Roman"/>
              </w:rPr>
            </w:pPr>
            <w:hyperlink w:anchor="RANGE!_Toc104974289" w:history="1">
              <w:r w:rsidR="00C21852" w:rsidRPr="00C21852">
                <w:rPr>
                  <w:rFonts w:eastAsia="Times New Roman"/>
                  <w:noProof/>
                  <w:cs/>
                </w:rPr>
                <w:t>ตาราง 30 ตัวอย่างการวิเคราะห์สมรรถนะของอาจารย์ด้านการวิจัย บริการวิชาการ และการบริหารหลักสูตร</w:t>
              </w:r>
            </w:hyperlink>
          </w:p>
        </w:tc>
        <w:tc>
          <w:tcPr>
            <w:tcW w:w="566" w:type="dxa"/>
            <w:tcBorders>
              <w:top w:val="nil"/>
              <w:left w:val="nil"/>
              <w:bottom w:val="nil"/>
              <w:right w:val="nil"/>
            </w:tcBorders>
            <w:shd w:val="clear" w:color="auto" w:fill="auto"/>
            <w:noWrap/>
            <w:hideMark/>
          </w:tcPr>
          <w:p w14:paraId="184DE57B" w14:textId="77777777" w:rsidR="00C21852" w:rsidRPr="00C21852" w:rsidRDefault="003C316E" w:rsidP="002515B1">
            <w:pPr>
              <w:jc w:val="right"/>
              <w:rPr>
                <w:rFonts w:eastAsia="Times New Roman"/>
              </w:rPr>
            </w:pPr>
            <w:hyperlink w:anchor="RANGE!_Toc104974289" w:history="1">
              <w:r w:rsidR="00C21852" w:rsidRPr="00C21852">
                <w:rPr>
                  <w:rFonts w:eastAsia="Times New Roman"/>
                  <w:cs/>
                </w:rPr>
                <w:t>116</w:t>
              </w:r>
            </w:hyperlink>
          </w:p>
        </w:tc>
      </w:tr>
      <w:tr w:rsidR="00C21852" w:rsidRPr="00C21852" w14:paraId="63415F29" w14:textId="77777777" w:rsidTr="002515B1">
        <w:trPr>
          <w:trHeight w:val="20"/>
        </w:trPr>
        <w:tc>
          <w:tcPr>
            <w:tcW w:w="8100" w:type="dxa"/>
            <w:tcBorders>
              <w:top w:val="nil"/>
              <w:left w:val="nil"/>
              <w:bottom w:val="nil"/>
              <w:right w:val="nil"/>
            </w:tcBorders>
            <w:shd w:val="clear" w:color="auto" w:fill="auto"/>
            <w:noWrap/>
            <w:vAlign w:val="center"/>
            <w:hideMark/>
          </w:tcPr>
          <w:p w14:paraId="09FAF74A" w14:textId="77777777" w:rsidR="00C21852" w:rsidRPr="00C21852" w:rsidRDefault="003C316E" w:rsidP="00DD0BE8">
            <w:pPr>
              <w:ind w:left="891" w:hanging="891"/>
              <w:rPr>
                <w:rFonts w:eastAsia="Times New Roman"/>
              </w:rPr>
            </w:pPr>
            <w:hyperlink w:anchor="RANGE!_Toc104974290" w:history="1">
              <w:r w:rsidR="00C21852" w:rsidRPr="00C21852">
                <w:rPr>
                  <w:rFonts w:eastAsia="Times New Roman"/>
                  <w:noProof/>
                  <w:cs/>
                </w:rPr>
                <w:t>ตาราง 31 ข้อมูลที่ใช้ในการวิเคราะห์เพื่อกำหนดนโยบายการรับเข้าปี 2564</w:t>
              </w:r>
            </w:hyperlink>
          </w:p>
        </w:tc>
        <w:tc>
          <w:tcPr>
            <w:tcW w:w="566" w:type="dxa"/>
            <w:tcBorders>
              <w:top w:val="nil"/>
              <w:left w:val="nil"/>
              <w:bottom w:val="nil"/>
              <w:right w:val="nil"/>
            </w:tcBorders>
            <w:shd w:val="clear" w:color="auto" w:fill="auto"/>
            <w:noWrap/>
            <w:hideMark/>
          </w:tcPr>
          <w:p w14:paraId="7BED8CD9" w14:textId="77777777" w:rsidR="00C21852" w:rsidRPr="00C21852" w:rsidRDefault="003C316E" w:rsidP="002515B1">
            <w:pPr>
              <w:jc w:val="right"/>
              <w:rPr>
                <w:rFonts w:eastAsia="Times New Roman"/>
              </w:rPr>
            </w:pPr>
            <w:hyperlink w:anchor="RANGE!_Toc104974290" w:history="1">
              <w:r w:rsidR="00C21852" w:rsidRPr="00C21852">
                <w:rPr>
                  <w:rFonts w:eastAsia="Times New Roman"/>
                  <w:cs/>
                </w:rPr>
                <w:t>119</w:t>
              </w:r>
            </w:hyperlink>
          </w:p>
        </w:tc>
      </w:tr>
      <w:tr w:rsidR="00C21852" w:rsidRPr="00C21852" w14:paraId="4AC7277D" w14:textId="77777777" w:rsidTr="002515B1">
        <w:trPr>
          <w:trHeight w:val="20"/>
        </w:trPr>
        <w:tc>
          <w:tcPr>
            <w:tcW w:w="8100" w:type="dxa"/>
            <w:tcBorders>
              <w:top w:val="nil"/>
              <w:left w:val="nil"/>
              <w:bottom w:val="nil"/>
              <w:right w:val="nil"/>
            </w:tcBorders>
            <w:shd w:val="clear" w:color="auto" w:fill="auto"/>
            <w:noWrap/>
            <w:vAlign w:val="center"/>
            <w:hideMark/>
          </w:tcPr>
          <w:p w14:paraId="5DEC8B53" w14:textId="77777777" w:rsidR="00C21852" w:rsidRPr="00C21852" w:rsidRDefault="003C316E" w:rsidP="00DD0BE8">
            <w:pPr>
              <w:ind w:left="891" w:hanging="891"/>
              <w:rPr>
                <w:rFonts w:eastAsia="Times New Roman"/>
              </w:rPr>
            </w:pPr>
            <w:hyperlink w:anchor="RANGE!_Toc104974291" w:history="1">
              <w:r w:rsidR="00C21852" w:rsidRPr="00C21852">
                <w:rPr>
                  <w:rFonts w:eastAsia="Times New Roman"/>
                  <w:noProof/>
                  <w:cs/>
                </w:rPr>
                <w:t>ตาราง 32 เกณฑ์การรับเข้าปี 2562-2565</w:t>
              </w:r>
            </w:hyperlink>
          </w:p>
        </w:tc>
        <w:tc>
          <w:tcPr>
            <w:tcW w:w="566" w:type="dxa"/>
            <w:tcBorders>
              <w:top w:val="nil"/>
              <w:left w:val="nil"/>
              <w:bottom w:val="nil"/>
              <w:right w:val="nil"/>
            </w:tcBorders>
            <w:shd w:val="clear" w:color="auto" w:fill="auto"/>
            <w:noWrap/>
            <w:hideMark/>
          </w:tcPr>
          <w:p w14:paraId="56A9CA6A" w14:textId="77777777" w:rsidR="00C21852" w:rsidRPr="00C21852" w:rsidRDefault="003C316E" w:rsidP="002515B1">
            <w:pPr>
              <w:jc w:val="right"/>
              <w:rPr>
                <w:rFonts w:eastAsia="Times New Roman"/>
              </w:rPr>
            </w:pPr>
            <w:hyperlink w:anchor="RANGE!_Toc104974291" w:history="1">
              <w:r w:rsidR="00C21852" w:rsidRPr="00C21852">
                <w:rPr>
                  <w:rFonts w:eastAsia="Times New Roman"/>
                  <w:cs/>
                </w:rPr>
                <w:t>120</w:t>
              </w:r>
            </w:hyperlink>
          </w:p>
        </w:tc>
      </w:tr>
      <w:tr w:rsidR="00C21852" w:rsidRPr="00C21852" w14:paraId="1D7F9414" w14:textId="77777777" w:rsidTr="002515B1">
        <w:trPr>
          <w:trHeight w:val="20"/>
        </w:trPr>
        <w:tc>
          <w:tcPr>
            <w:tcW w:w="8100" w:type="dxa"/>
            <w:tcBorders>
              <w:top w:val="nil"/>
              <w:left w:val="nil"/>
              <w:bottom w:val="nil"/>
              <w:right w:val="nil"/>
            </w:tcBorders>
            <w:shd w:val="clear" w:color="auto" w:fill="auto"/>
            <w:noWrap/>
            <w:vAlign w:val="center"/>
            <w:hideMark/>
          </w:tcPr>
          <w:p w14:paraId="5542BE3A" w14:textId="77777777" w:rsidR="00C21852" w:rsidRPr="00C21852" w:rsidRDefault="003C316E" w:rsidP="00DD0BE8">
            <w:pPr>
              <w:ind w:left="891" w:hanging="891"/>
              <w:rPr>
                <w:rFonts w:eastAsia="Times New Roman"/>
              </w:rPr>
            </w:pPr>
            <w:hyperlink w:anchor="RANGE!_Toc104974292" w:history="1">
              <w:r w:rsidR="00C21852" w:rsidRPr="00C21852">
                <w:rPr>
                  <w:rFonts w:eastAsia="Times New Roman"/>
                  <w:noProof/>
                  <w:cs/>
                </w:rPr>
                <w:t>ตาราง 33 เกณฑ์การคัดเลือก</w:t>
              </w:r>
            </w:hyperlink>
          </w:p>
        </w:tc>
        <w:tc>
          <w:tcPr>
            <w:tcW w:w="566" w:type="dxa"/>
            <w:tcBorders>
              <w:top w:val="nil"/>
              <w:left w:val="nil"/>
              <w:bottom w:val="nil"/>
              <w:right w:val="nil"/>
            </w:tcBorders>
            <w:shd w:val="clear" w:color="auto" w:fill="auto"/>
            <w:noWrap/>
            <w:hideMark/>
          </w:tcPr>
          <w:p w14:paraId="7C888C69" w14:textId="77777777" w:rsidR="00C21852" w:rsidRPr="00C21852" w:rsidRDefault="003C316E" w:rsidP="002515B1">
            <w:pPr>
              <w:jc w:val="right"/>
              <w:rPr>
                <w:rFonts w:eastAsia="Times New Roman"/>
              </w:rPr>
            </w:pPr>
            <w:hyperlink w:anchor="RANGE!_Toc104974292" w:history="1">
              <w:r w:rsidR="00C21852" w:rsidRPr="00C21852">
                <w:rPr>
                  <w:rFonts w:eastAsia="Times New Roman"/>
                  <w:cs/>
                </w:rPr>
                <w:t>121</w:t>
              </w:r>
            </w:hyperlink>
          </w:p>
        </w:tc>
      </w:tr>
      <w:tr w:rsidR="00C21852" w:rsidRPr="00C21852" w14:paraId="769AB58F" w14:textId="77777777" w:rsidTr="002515B1">
        <w:trPr>
          <w:trHeight w:val="20"/>
        </w:trPr>
        <w:tc>
          <w:tcPr>
            <w:tcW w:w="8100" w:type="dxa"/>
            <w:tcBorders>
              <w:top w:val="nil"/>
              <w:left w:val="nil"/>
              <w:bottom w:val="nil"/>
              <w:right w:val="nil"/>
            </w:tcBorders>
            <w:shd w:val="clear" w:color="auto" w:fill="auto"/>
            <w:noWrap/>
            <w:vAlign w:val="center"/>
            <w:hideMark/>
          </w:tcPr>
          <w:p w14:paraId="42608787" w14:textId="77777777" w:rsidR="00C21852" w:rsidRPr="00C21852" w:rsidRDefault="003C316E" w:rsidP="00DD0BE8">
            <w:pPr>
              <w:ind w:left="891" w:hanging="891"/>
              <w:rPr>
                <w:rFonts w:eastAsia="Times New Roman"/>
              </w:rPr>
            </w:pPr>
            <w:hyperlink w:anchor="RANGE!_Toc104974293" w:history="1">
              <w:r w:rsidR="00C21852" w:rsidRPr="00C21852">
                <w:rPr>
                  <w:rFonts w:eastAsia="Times New Roman"/>
                  <w:noProof/>
                  <w:cs/>
                </w:rPr>
                <w:t xml:space="preserve">ตาราง 34 ผลการดำเนินงาน </w:t>
              </w:r>
              <w:r w:rsidR="00C21852" w:rsidRPr="00C21852">
                <w:rPr>
                  <w:rFonts w:eastAsia="Times New Roman"/>
                  <w:noProof/>
                </w:rPr>
                <w:t xml:space="preserve">ToBiz Club </w:t>
              </w:r>
              <w:r w:rsidR="00C21852" w:rsidRPr="00C21852">
                <w:rPr>
                  <w:rFonts w:eastAsia="Times New Roman"/>
                  <w:noProof/>
                  <w:cs/>
                </w:rPr>
                <w:t>ย้อนหลัง</w:t>
              </w:r>
            </w:hyperlink>
          </w:p>
        </w:tc>
        <w:tc>
          <w:tcPr>
            <w:tcW w:w="566" w:type="dxa"/>
            <w:tcBorders>
              <w:top w:val="nil"/>
              <w:left w:val="nil"/>
              <w:bottom w:val="nil"/>
              <w:right w:val="nil"/>
            </w:tcBorders>
            <w:shd w:val="clear" w:color="auto" w:fill="auto"/>
            <w:noWrap/>
            <w:hideMark/>
          </w:tcPr>
          <w:p w14:paraId="0C3C0BBB" w14:textId="77777777" w:rsidR="00C21852" w:rsidRPr="00C21852" w:rsidRDefault="003C316E" w:rsidP="002515B1">
            <w:pPr>
              <w:jc w:val="right"/>
              <w:rPr>
                <w:rFonts w:eastAsia="Times New Roman"/>
              </w:rPr>
            </w:pPr>
            <w:hyperlink w:anchor="RANGE!_Toc104974293" w:history="1">
              <w:r w:rsidR="00C21852" w:rsidRPr="00C21852">
                <w:rPr>
                  <w:rFonts w:eastAsia="Times New Roman"/>
                  <w:cs/>
                </w:rPr>
                <w:t>126</w:t>
              </w:r>
            </w:hyperlink>
          </w:p>
        </w:tc>
      </w:tr>
      <w:tr w:rsidR="00C21852" w:rsidRPr="00C21852" w14:paraId="747BF5F1" w14:textId="77777777" w:rsidTr="002515B1">
        <w:trPr>
          <w:trHeight w:val="20"/>
        </w:trPr>
        <w:tc>
          <w:tcPr>
            <w:tcW w:w="8100" w:type="dxa"/>
            <w:tcBorders>
              <w:top w:val="nil"/>
              <w:left w:val="nil"/>
              <w:bottom w:val="nil"/>
              <w:right w:val="nil"/>
            </w:tcBorders>
            <w:shd w:val="clear" w:color="auto" w:fill="auto"/>
            <w:noWrap/>
            <w:vAlign w:val="center"/>
            <w:hideMark/>
          </w:tcPr>
          <w:p w14:paraId="28342ABC" w14:textId="77777777" w:rsidR="00C21852" w:rsidRPr="00C21852" w:rsidRDefault="003C316E" w:rsidP="00DD0BE8">
            <w:pPr>
              <w:ind w:left="891" w:hanging="891"/>
              <w:rPr>
                <w:rFonts w:eastAsia="Times New Roman"/>
              </w:rPr>
            </w:pPr>
            <w:hyperlink w:anchor="RANGE!_Toc104974294" w:history="1">
              <w:r w:rsidR="00C21852" w:rsidRPr="00C21852">
                <w:rPr>
                  <w:rFonts w:eastAsia="Times New Roman"/>
                  <w:noProof/>
                  <w:cs/>
                </w:rPr>
                <w:t>ตาราง 35 รายละเอียดเปรียบเทียบประเด็นการบันทึกและติดตามปี 2563 และ 2564</w:t>
              </w:r>
            </w:hyperlink>
          </w:p>
        </w:tc>
        <w:tc>
          <w:tcPr>
            <w:tcW w:w="566" w:type="dxa"/>
            <w:tcBorders>
              <w:top w:val="nil"/>
              <w:left w:val="nil"/>
              <w:bottom w:val="nil"/>
              <w:right w:val="nil"/>
            </w:tcBorders>
            <w:shd w:val="clear" w:color="auto" w:fill="auto"/>
            <w:noWrap/>
            <w:hideMark/>
          </w:tcPr>
          <w:p w14:paraId="74582478" w14:textId="77777777" w:rsidR="00C21852" w:rsidRPr="00C21852" w:rsidRDefault="003C316E" w:rsidP="002515B1">
            <w:pPr>
              <w:jc w:val="right"/>
              <w:rPr>
                <w:rFonts w:eastAsia="Times New Roman"/>
              </w:rPr>
            </w:pPr>
            <w:hyperlink w:anchor="RANGE!_Toc104974294" w:history="1">
              <w:r w:rsidR="00C21852" w:rsidRPr="00C21852">
                <w:rPr>
                  <w:rFonts w:eastAsia="Times New Roman"/>
                  <w:cs/>
                </w:rPr>
                <w:t>136</w:t>
              </w:r>
            </w:hyperlink>
          </w:p>
        </w:tc>
      </w:tr>
      <w:tr w:rsidR="00C21852" w:rsidRPr="00C21852" w14:paraId="08CC8849" w14:textId="77777777" w:rsidTr="002515B1">
        <w:trPr>
          <w:trHeight w:val="20"/>
        </w:trPr>
        <w:tc>
          <w:tcPr>
            <w:tcW w:w="8100" w:type="dxa"/>
            <w:tcBorders>
              <w:top w:val="nil"/>
              <w:left w:val="nil"/>
              <w:bottom w:val="nil"/>
              <w:right w:val="nil"/>
            </w:tcBorders>
            <w:shd w:val="clear" w:color="auto" w:fill="auto"/>
            <w:noWrap/>
            <w:vAlign w:val="center"/>
            <w:hideMark/>
          </w:tcPr>
          <w:p w14:paraId="5297238C" w14:textId="77777777" w:rsidR="00C21852" w:rsidRPr="00C21852" w:rsidRDefault="003C316E" w:rsidP="00DD0BE8">
            <w:pPr>
              <w:ind w:left="891" w:hanging="891"/>
              <w:rPr>
                <w:rFonts w:eastAsia="Times New Roman"/>
              </w:rPr>
            </w:pPr>
            <w:hyperlink w:anchor="RANGE!_Toc104974295" w:history="1">
              <w:r w:rsidR="00C21852" w:rsidRPr="00C21852">
                <w:rPr>
                  <w:rFonts w:eastAsia="Times New Roman"/>
                  <w:noProof/>
                  <w:cs/>
                </w:rPr>
                <w:t xml:space="preserve">ตาราง 36 ภาพรวมการดำเนินงานตามแผนกิจกรรมเสริมหลักสูตร แผนบันไดสู่ความสำเร็จในการจ้างงาน/สร้างธุรกิจ และ </w:t>
              </w:r>
              <w:r w:rsidR="00C21852" w:rsidRPr="00C21852">
                <w:rPr>
                  <w:rFonts w:eastAsia="Times New Roman"/>
                  <w:noProof/>
                </w:rPr>
                <w:t xml:space="preserve">ToBiz Club </w:t>
              </w:r>
              <w:r w:rsidR="00C21852" w:rsidRPr="00C21852">
                <w:rPr>
                  <w:rFonts w:eastAsia="Times New Roman"/>
                  <w:noProof/>
                  <w:cs/>
                </w:rPr>
                <w:t>ปี 2564</w:t>
              </w:r>
            </w:hyperlink>
          </w:p>
        </w:tc>
        <w:tc>
          <w:tcPr>
            <w:tcW w:w="566" w:type="dxa"/>
            <w:tcBorders>
              <w:top w:val="nil"/>
              <w:left w:val="nil"/>
              <w:bottom w:val="nil"/>
              <w:right w:val="nil"/>
            </w:tcBorders>
            <w:shd w:val="clear" w:color="auto" w:fill="auto"/>
            <w:noWrap/>
            <w:hideMark/>
          </w:tcPr>
          <w:p w14:paraId="0B3B9B96" w14:textId="77777777" w:rsidR="00C21852" w:rsidRPr="00C21852" w:rsidRDefault="003C316E" w:rsidP="002515B1">
            <w:pPr>
              <w:jc w:val="right"/>
              <w:rPr>
                <w:rFonts w:eastAsia="Times New Roman"/>
              </w:rPr>
            </w:pPr>
            <w:hyperlink w:anchor="RANGE!_Toc104974295" w:history="1">
              <w:r w:rsidR="00C21852" w:rsidRPr="00C21852">
                <w:rPr>
                  <w:rFonts w:eastAsia="Times New Roman"/>
                  <w:cs/>
                </w:rPr>
                <w:t>138</w:t>
              </w:r>
            </w:hyperlink>
          </w:p>
        </w:tc>
      </w:tr>
      <w:tr w:rsidR="00C21852" w:rsidRPr="00C21852" w14:paraId="5638BB10" w14:textId="77777777" w:rsidTr="002515B1">
        <w:trPr>
          <w:trHeight w:val="20"/>
        </w:trPr>
        <w:tc>
          <w:tcPr>
            <w:tcW w:w="8100" w:type="dxa"/>
            <w:tcBorders>
              <w:top w:val="nil"/>
              <w:left w:val="nil"/>
              <w:bottom w:val="nil"/>
              <w:right w:val="nil"/>
            </w:tcBorders>
            <w:shd w:val="clear" w:color="auto" w:fill="auto"/>
            <w:noWrap/>
            <w:vAlign w:val="center"/>
            <w:hideMark/>
          </w:tcPr>
          <w:p w14:paraId="2995143D" w14:textId="77777777" w:rsidR="00C21852" w:rsidRPr="00C21852" w:rsidRDefault="003C316E" w:rsidP="00DD0BE8">
            <w:pPr>
              <w:ind w:left="891" w:hanging="891"/>
              <w:rPr>
                <w:rFonts w:eastAsia="Times New Roman"/>
              </w:rPr>
            </w:pPr>
            <w:hyperlink w:anchor="RANGE!_Toc104974296" w:history="1">
              <w:r w:rsidR="00C21852" w:rsidRPr="00C21852">
                <w:rPr>
                  <w:rFonts w:eastAsia="Times New Roman"/>
                  <w:noProof/>
                  <w:cs/>
                </w:rPr>
                <w:t>ตาราง 37 การเข้าร่วมการแข่งขันของนักศึกษาในหลักสูตร</w:t>
              </w:r>
            </w:hyperlink>
          </w:p>
        </w:tc>
        <w:tc>
          <w:tcPr>
            <w:tcW w:w="566" w:type="dxa"/>
            <w:tcBorders>
              <w:top w:val="nil"/>
              <w:left w:val="nil"/>
              <w:bottom w:val="nil"/>
              <w:right w:val="nil"/>
            </w:tcBorders>
            <w:shd w:val="clear" w:color="auto" w:fill="auto"/>
            <w:noWrap/>
            <w:hideMark/>
          </w:tcPr>
          <w:p w14:paraId="57363915" w14:textId="77777777" w:rsidR="00C21852" w:rsidRPr="00C21852" w:rsidRDefault="003C316E" w:rsidP="002515B1">
            <w:pPr>
              <w:jc w:val="right"/>
              <w:rPr>
                <w:rFonts w:eastAsia="Times New Roman"/>
              </w:rPr>
            </w:pPr>
            <w:hyperlink w:anchor="RANGE!_Toc104974296" w:history="1">
              <w:r w:rsidR="00C21852" w:rsidRPr="00C21852">
                <w:rPr>
                  <w:rFonts w:eastAsia="Times New Roman"/>
                  <w:cs/>
                </w:rPr>
                <w:t>139</w:t>
              </w:r>
            </w:hyperlink>
          </w:p>
        </w:tc>
      </w:tr>
      <w:tr w:rsidR="00C21852" w:rsidRPr="00C21852" w14:paraId="536A13C9" w14:textId="77777777" w:rsidTr="002515B1">
        <w:trPr>
          <w:trHeight w:val="20"/>
        </w:trPr>
        <w:tc>
          <w:tcPr>
            <w:tcW w:w="8100" w:type="dxa"/>
            <w:tcBorders>
              <w:top w:val="nil"/>
              <w:left w:val="nil"/>
              <w:bottom w:val="nil"/>
              <w:right w:val="nil"/>
            </w:tcBorders>
            <w:shd w:val="clear" w:color="auto" w:fill="auto"/>
            <w:noWrap/>
            <w:vAlign w:val="center"/>
            <w:hideMark/>
          </w:tcPr>
          <w:p w14:paraId="596D25E2" w14:textId="77777777" w:rsidR="00C21852" w:rsidRPr="00C21852" w:rsidRDefault="003C316E" w:rsidP="00DD0BE8">
            <w:pPr>
              <w:ind w:left="891" w:hanging="891"/>
              <w:rPr>
                <w:rFonts w:eastAsia="Times New Roman"/>
              </w:rPr>
            </w:pPr>
            <w:hyperlink w:anchor="RANGE!_Toc104974297" w:history="1">
              <w:r w:rsidR="00C21852" w:rsidRPr="00C21852">
                <w:rPr>
                  <w:rFonts w:eastAsia="Times New Roman"/>
                  <w:noProof/>
                  <w:cs/>
                </w:rPr>
                <w:t>ตาราง 38 คลลากรฝ่ายสนับสนุนที่ทำงานในด้านบริการช่วยเหลือนักศึกษา</w:t>
              </w:r>
            </w:hyperlink>
          </w:p>
        </w:tc>
        <w:tc>
          <w:tcPr>
            <w:tcW w:w="566" w:type="dxa"/>
            <w:tcBorders>
              <w:top w:val="nil"/>
              <w:left w:val="nil"/>
              <w:bottom w:val="nil"/>
              <w:right w:val="nil"/>
            </w:tcBorders>
            <w:shd w:val="clear" w:color="auto" w:fill="auto"/>
            <w:noWrap/>
            <w:hideMark/>
          </w:tcPr>
          <w:p w14:paraId="4B533D78" w14:textId="77777777" w:rsidR="00C21852" w:rsidRPr="00C21852" w:rsidRDefault="003C316E" w:rsidP="002515B1">
            <w:pPr>
              <w:jc w:val="right"/>
              <w:rPr>
                <w:rFonts w:eastAsia="Times New Roman"/>
              </w:rPr>
            </w:pPr>
            <w:hyperlink w:anchor="RANGE!_Toc104974297" w:history="1">
              <w:r w:rsidR="00C21852" w:rsidRPr="00C21852">
                <w:rPr>
                  <w:rFonts w:eastAsia="Times New Roman"/>
                  <w:cs/>
                </w:rPr>
                <w:t>141</w:t>
              </w:r>
            </w:hyperlink>
          </w:p>
        </w:tc>
      </w:tr>
      <w:tr w:rsidR="00C21852" w:rsidRPr="00C21852" w14:paraId="5B78358E" w14:textId="77777777" w:rsidTr="002515B1">
        <w:trPr>
          <w:trHeight w:val="20"/>
        </w:trPr>
        <w:tc>
          <w:tcPr>
            <w:tcW w:w="8100" w:type="dxa"/>
            <w:tcBorders>
              <w:top w:val="nil"/>
              <w:left w:val="nil"/>
              <w:bottom w:val="nil"/>
              <w:right w:val="nil"/>
            </w:tcBorders>
            <w:shd w:val="clear" w:color="auto" w:fill="auto"/>
            <w:noWrap/>
            <w:vAlign w:val="center"/>
            <w:hideMark/>
          </w:tcPr>
          <w:p w14:paraId="2785F524" w14:textId="77777777" w:rsidR="00C21852" w:rsidRPr="00C21852" w:rsidRDefault="003C316E" w:rsidP="00DD0BE8">
            <w:pPr>
              <w:ind w:left="891" w:hanging="891"/>
              <w:rPr>
                <w:rFonts w:eastAsia="Times New Roman"/>
              </w:rPr>
            </w:pPr>
            <w:hyperlink w:anchor="RANGE!_Toc104974298" w:history="1">
              <w:r w:rsidR="00C21852" w:rsidRPr="00C21852">
                <w:rPr>
                  <w:rFonts w:eastAsia="Times New Roman"/>
                  <w:noProof/>
                  <w:cs/>
                </w:rPr>
                <w:t>ตาราง 39 ตัวชี้วัดการประเมินเลื่อนขั้นเงินเดือนของหลักสูตร</w:t>
              </w:r>
            </w:hyperlink>
          </w:p>
        </w:tc>
        <w:tc>
          <w:tcPr>
            <w:tcW w:w="566" w:type="dxa"/>
            <w:tcBorders>
              <w:top w:val="nil"/>
              <w:left w:val="nil"/>
              <w:bottom w:val="nil"/>
              <w:right w:val="nil"/>
            </w:tcBorders>
            <w:shd w:val="clear" w:color="auto" w:fill="auto"/>
            <w:noWrap/>
            <w:hideMark/>
          </w:tcPr>
          <w:p w14:paraId="591A27DD" w14:textId="77777777" w:rsidR="00C21852" w:rsidRPr="00C21852" w:rsidRDefault="003C316E" w:rsidP="002515B1">
            <w:pPr>
              <w:jc w:val="right"/>
              <w:rPr>
                <w:rFonts w:eastAsia="Times New Roman"/>
              </w:rPr>
            </w:pPr>
            <w:hyperlink w:anchor="RANGE!_Toc104974298" w:history="1">
              <w:r w:rsidR="00C21852" w:rsidRPr="00C21852">
                <w:rPr>
                  <w:rFonts w:eastAsia="Times New Roman"/>
                  <w:cs/>
                </w:rPr>
                <w:t>142</w:t>
              </w:r>
            </w:hyperlink>
          </w:p>
        </w:tc>
      </w:tr>
      <w:tr w:rsidR="00C21852" w:rsidRPr="00C21852" w14:paraId="19ABFD1C" w14:textId="77777777" w:rsidTr="002515B1">
        <w:trPr>
          <w:trHeight w:val="20"/>
        </w:trPr>
        <w:tc>
          <w:tcPr>
            <w:tcW w:w="8100" w:type="dxa"/>
            <w:tcBorders>
              <w:top w:val="nil"/>
              <w:left w:val="nil"/>
              <w:bottom w:val="nil"/>
              <w:right w:val="nil"/>
            </w:tcBorders>
            <w:shd w:val="clear" w:color="auto" w:fill="auto"/>
            <w:noWrap/>
            <w:vAlign w:val="center"/>
            <w:hideMark/>
          </w:tcPr>
          <w:p w14:paraId="2DAB747C" w14:textId="77777777" w:rsidR="00C21852" w:rsidRPr="00C21852" w:rsidRDefault="003C316E" w:rsidP="00DD0BE8">
            <w:pPr>
              <w:ind w:left="891" w:hanging="891"/>
              <w:rPr>
                <w:rFonts w:eastAsia="Times New Roman"/>
              </w:rPr>
            </w:pPr>
            <w:hyperlink w:anchor="RANGE!_Toc104974299" w:history="1">
              <w:r w:rsidR="00C21852" w:rsidRPr="00C21852">
                <w:rPr>
                  <w:rFonts w:eastAsia="Times New Roman"/>
                  <w:noProof/>
                  <w:cs/>
                </w:rPr>
                <w:t xml:space="preserve">ตาราง 40 ความต้องการของ </w:t>
              </w:r>
              <w:r w:rsidR="00C21852" w:rsidRPr="00C21852">
                <w:rPr>
                  <w:rFonts w:eastAsia="Times New Roman"/>
                  <w:noProof/>
                </w:rPr>
                <w:t>Key</w:t>
              </w:r>
              <w:r w:rsidR="00C21852" w:rsidRPr="00C21852">
                <w:rPr>
                  <w:rFonts w:eastAsia="Times New Roman"/>
                  <w:noProof/>
                  <w:cs/>
                </w:rPr>
                <w:t xml:space="preserve"> </w:t>
              </w:r>
              <w:r w:rsidR="00C21852" w:rsidRPr="00C21852">
                <w:rPr>
                  <w:rFonts w:eastAsia="Times New Roman"/>
                  <w:noProof/>
                </w:rPr>
                <w:t>stakeholders</w:t>
              </w:r>
              <w:r w:rsidR="00C21852" w:rsidRPr="00C21852">
                <w:rPr>
                  <w:rFonts w:eastAsia="Times New Roman"/>
                  <w:noProof/>
                  <w:cs/>
                </w:rPr>
                <w:t>ด้านการบริการจากบุคลากรสายสนับสนุนงานหลักสูตร</w:t>
              </w:r>
            </w:hyperlink>
          </w:p>
        </w:tc>
        <w:tc>
          <w:tcPr>
            <w:tcW w:w="566" w:type="dxa"/>
            <w:tcBorders>
              <w:top w:val="nil"/>
              <w:left w:val="nil"/>
              <w:bottom w:val="nil"/>
              <w:right w:val="nil"/>
            </w:tcBorders>
            <w:shd w:val="clear" w:color="auto" w:fill="auto"/>
            <w:noWrap/>
            <w:hideMark/>
          </w:tcPr>
          <w:p w14:paraId="25A0821B" w14:textId="77777777" w:rsidR="00C21852" w:rsidRPr="00C21852" w:rsidRDefault="003C316E" w:rsidP="002515B1">
            <w:pPr>
              <w:jc w:val="right"/>
              <w:rPr>
                <w:rFonts w:eastAsia="Times New Roman"/>
              </w:rPr>
            </w:pPr>
            <w:hyperlink w:anchor="RANGE!_Toc104974299" w:history="1">
              <w:r w:rsidR="00C21852" w:rsidRPr="00C21852">
                <w:rPr>
                  <w:rFonts w:eastAsia="Times New Roman"/>
                  <w:cs/>
                </w:rPr>
                <w:t>143</w:t>
              </w:r>
            </w:hyperlink>
          </w:p>
        </w:tc>
      </w:tr>
      <w:tr w:rsidR="00C21852" w:rsidRPr="00C21852" w14:paraId="3CA91C5E" w14:textId="77777777" w:rsidTr="002515B1">
        <w:trPr>
          <w:trHeight w:val="20"/>
        </w:trPr>
        <w:tc>
          <w:tcPr>
            <w:tcW w:w="8100" w:type="dxa"/>
            <w:tcBorders>
              <w:top w:val="nil"/>
              <w:left w:val="nil"/>
              <w:bottom w:val="nil"/>
              <w:right w:val="nil"/>
            </w:tcBorders>
            <w:shd w:val="clear" w:color="auto" w:fill="auto"/>
            <w:noWrap/>
            <w:vAlign w:val="center"/>
            <w:hideMark/>
          </w:tcPr>
          <w:p w14:paraId="7619D098" w14:textId="77777777" w:rsidR="00C21852" w:rsidRPr="00C21852" w:rsidRDefault="003C316E" w:rsidP="00DD0BE8">
            <w:pPr>
              <w:ind w:left="891" w:hanging="891"/>
              <w:rPr>
                <w:rFonts w:eastAsia="Times New Roman"/>
              </w:rPr>
            </w:pPr>
            <w:hyperlink w:anchor="RANGE!_Toc104974300" w:history="1">
              <w:r w:rsidR="00C21852" w:rsidRPr="00C21852">
                <w:rPr>
                  <w:rFonts w:eastAsia="Times New Roman"/>
                  <w:noProof/>
                  <w:cs/>
                </w:rPr>
                <w:t>ตาราง 41 ปัญหาที่เกิดขึ้นด้านการให้บริการที่เกี่ยวข้องกับบุคคลากรฝ่ายสนับสนุนในปี 2564</w:t>
              </w:r>
            </w:hyperlink>
          </w:p>
        </w:tc>
        <w:tc>
          <w:tcPr>
            <w:tcW w:w="566" w:type="dxa"/>
            <w:tcBorders>
              <w:top w:val="nil"/>
              <w:left w:val="nil"/>
              <w:bottom w:val="nil"/>
              <w:right w:val="nil"/>
            </w:tcBorders>
            <w:shd w:val="clear" w:color="auto" w:fill="auto"/>
            <w:noWrap/>
            <w:hideMark/>
          </w:tcPr>
          <w:p w14:paraId="5764449D" w14:textId="77777777" w:rsidR="00C21852" w:rsidRPr="00C21852" w:rsidRDefault="003C316E" w:rsidP="002515B1">
            <w:pPr>
              <w:jc w:val="right"/>
              <w:rPr>
                <w:rFonts w:eastAsia="Times New Roman"/>
              </w:rPr>
            </w:pPr>
            <w:hyperlink w:anchor="RANGE!_Toc104974300" w:history="1">
              <w:r w:rsidR="00C21852" w:rsidRPr="00C21852">
                <w:rPr>
                  <w:rFonts w:eastAsia="Times New Roman"/>
                  <w:cs/>
                </w:rPr>
                <w:t>143</w:t>
              </w:r>
            </w:hyperlink>
          </w:p>
        </w:tc>
      </w:tr>
      <w:tr w:rsidR="00C21852" w:rsidRPr="00C21852" w14:paraId="1C38F841" w14:textId="77777777" w:rsidTr="002515B1">
        <w:trPr>
          <w:trHeight w:val="20"/>
        </w:trPr>
        <w:tc>
          <w:tcPr>
            <w:tcW w:w="8100" w:type="dxa"/>
            <w:tcBorders>
              <w:top w:val="nil"/>
              <w:left w:val="nil"/>
              <w:bottom w:val="nil"/>
              <w:right w:val="nil"/>
            </w:tcBorders>
            <w:shd w:val="clear" w:color="auto" w:fill="auto"/>
            <w:noWrap/>
            <w:vAlign w:val="center"/>
            <w:hideMark/>
          </w:tcPr>
          <w:p w14:paraId="3EB21A1D" w14:textId="77777777" w:rsidR="00C21852" w:rsidRPr="00C21852" w:rsidRDefault="003C316E" w:rsidP="00DD0BE8">
            <w:pPr>
              <w:ind w:left="891" w:hanging="891"/>
              <w:rPr>
                <w:rFonts w:eastAsia="Times New Roman"/>
              </w:rPr>
            </w:pPr>
            <w:hyperlink w:anchor="RANGE!_Toc104974301" w:history="1">
              <w:r w:rsidR="00C21852" w:rsidRPr="00C21852">
                <w:rPr>
                  <w:rFonts w:eastAsia="Times New Roman"/>
                  <w:noProof/>
                  <w:cs/>
                </w:rPr>
                <w:t>ตาราง 42 การเข้าร่วมอบรมของบุคลากรฝ่ายสนับสนุนปี 2564</w:t>
              </w:r>
            </w:hyperlink>
          </w:p>
        </w:tc>
        <w:tc>
          <w:tcPr>
            <w:tcW w:w="566" w:type="dxa"/>
            <w:tcBorders>
              <w:top w:val="nil"/>
              <w:left w:val="nil"/>
              <w:bottom w:val="nil"/>
              <w:right w:val="nil"/>
            </w:tcBorders>
            <w:shd w:val="clear" w:color="auto" w:fill="auto"/>
            <w:noWrap/>
            <w:hideMark/>
          </w:tcPr>
          <w:p w14:paraId="51A0ADD0" w14:textId="77777777" w:rsidR="00C21852" w:rsidRPr="00C21852" w:rsidRDefault="003C316E" w:rsidP="002515B1">
            <w:pPr>
              <w:jc w:val="right"/>
              <w:rPr>
                <w:rFonts w:eastAsia="Times New Roman"/>
              </w:rPr>
            </w:pPr>
            <w:hyperlink w:anchor="RANGE!_Toc104974301" w:history="1">
              <w:r w:rsidR="00C21852" w:rsidRPr="00C21852">
                <w:rPr>
                  <w:rFonts w:eastAsia="Times New Roman"/>
                  <w:cs/>
                </w:rPr>
                <w:t>144</w:t>
              </w:r>
            </w:hyperlink>
          </w:p>
        </w:tc>
      </w:tr>
      <w:tr w:rsidR="00C21852" w:rsidRPr="00C21852" w14:paraId="65C72190" w14:textId="77777777" w:rsidTr="002515B1">
        <w:trPr>
          <w:trHeight w:val="20"/>
        </w:trPr>
        <w:tc>
          <w:tcPr>
            <w:tcW w:w="8100" w:type="dxa"/>
            <w:tcBorders>
              <w:top w:val="nil"/>
              <w:left w:val="nil"/>
              <w:bottom w:val="nil"/>
              <w:right w:val="nil"/>
            </w:tcBorders>
            <w:shd w:val="clear" w:color="auto" w:fill="auto"/>
            <w:noWrap/>
            <w:vAlign w:val="center"/>
            <w:hideMark/>
          </w:tcPr>
          <w:p w14:paraId="50989A79" w14:textId="77777777" w:rsidR="00C21852" w:rsidRPr="00C21852" w:rsidRDefault="003C316E" w:rsidP="00DD0BE8">
            <w:pPr>
              <w:ind w:left="891" w:hanging="891"/>
              <w:rPr>
                <w:rFonts w:eastAsia="Times New Roman"/>
              </w:rPr>
            </w:pPr>
            <w:hyperlink w:anchor="RANGE!_Toc104974302" w:history="1">
              <w:r w:rsidR="00C21852" w:rsidRPr="00C21852">
                <w:rPr>
                  <w:rFonts w:eastAsia="Times New Roman"/>
                  <w:noProof/>
                  <w:cs/>
                </w:rPr>
                <w:t>ตาราง 43 ผลการประเมินการให้บริการและช่วยเหลือของหลักสูตร</w:t>
              </w:r>
            </w:hyperlink>
          </w:p>
        </w:tc>
        <w:tc>
          <w:tcPr>
            <w:tcW w:w="566" w:type="dxa"/>
            <w:tcBorders>
              <w:top w:val="nil"/>
              <w:left w:val="nil"/>
              <w:bottom w:val="nil"/>
              <w:right w:val="nil"/>
            </w:tcBorders>
            <w:shd w:val="clear" w:color="auto" w:fill="auto"/>
            <w:noWrap/>
            <w:hideMark/>
          </w:tcPr>
          <w:p w14:paraId="096AEB07" w14:textId="77777777" w:rsidR="00C21852" w:rsidRPr="00C21852" w:rsidRDefault="003C316E" w:rsidP="002515B1">
            <w:pPr>
              <w:jc w:val="right"/>
              <w:rPr>
                <w:rFonts w:eastAsia="Times New Roman"/>
              </w:rPr>
            </w:pPr>
            <w:hyperlink w:anchor="RANGE!_Toc104974302" w:history="1">
              <w:r w:rsidR="00C21852" w:rsidRPr="00C21852">
                <w:rPr>
                  <w:rFonts w:eastAsia="Times New Roman"/>
                  <w:cs/>
                </w:rPr>
                <w:t>149</w:t>
              </w:r>
            </w:hyperlink>
          </w:p>
        </w:tc>
      </w:tr>
      <w:tr w:rsidR="00C21852" w:rsidRPr="00C21852" w14:paraId="208E6598" w14:textId="77777777" w:rsidTr="002515B1">
        <w:trPr>
          <w:trHeight w:val="20"/>
        </w:trPr>
        <w:tc>
          <w:tcPr>
            <w:tcW w:w="8100" w:type="dxa"/>
            <w:tcBorders>
              <w:top w:val="nil"/>
              <w:left w:val="nil"/>
              <w:bottom w:val="nil"/>
              <w:right w:val="nil"/>
            </w:tcBorders>
            <w:shd w:val="clear" w:color="auto" w:fill="auto"/>
            <w:noWrap/>
            <w:vAlign w:val="center"/>
            <w:hideMark/>
          </w:tcPr>
          <w:p w14:paraId="235F9018" w14:textId="77777777" w:rsidR="00C21852" w:rsidRPr="00C21852" w:rsidRDefault="003C316E" w:rsidP="00DD0BE8">
            <w:pPr>
              <w:ind w:left="891" w:hanging="891"/>
              <w:rPr>
                <w:rFonts w:eastAsia="Times New Roman"/>
              </w:rPr>
            </w:pPr>
            <w:hyperlink w:anchor="RANGE!_Toc104974303" w:history="1">
              <w:r w:rsidR="00C21852" w:rsidRPr="00C21852">
                <w:rPr>
                  <w:rFonts w:eastAsia="Times New Roman"/>
                  <w:noProof/>
                  <w:cs/>
                </w:rPr>
                <w:t>ตาราง 44 ผลการดำเนินงานตามแผนกิจกรรมเสริมหลักสูตรปี 2562-2564</w:t>
              </w:r>
            </w:hyperlink>
          </w:p>
        </w:tc>
        <w:tc>
          <w:tcPr>
            <w:tcW w:w="566" w:type="dxa"/>
            <w:tcBorders>
              <w:top w:val="nil"/>
              <w:left w:val="nil"/>
              <w:bottom w:val="nil"/>
              <w:right w:val="nil"/>
            </w:tcBorders>
            <w:shd w:val="clear" w:color="auto" w:fill="auto"/>
            <w:noWrap/>
            <w:hideMark/>
          </w:tcPr>
          <w:p w14:paraId="2427A916" w14:textId="77777777" w:rsidR="00C21852" w:rsidRPr="00C21852" w:rsidRDefault="003C316E" w:rsidP="002515B1">
            <w:pPr>
              <w:jc w:val="right"/>
              <w:rPr>
                <w:rFonts w:eastAsia="Times New Roman"/>
              </w:rPr>
            </w:pPr>
            <w:hyperlink w:anchor="RANGE!_Toc104974303" w:history="1">
              <w:r w:rsidR="00C21852" w:rsidRPr="00C21852">
                <w:rPr>
                  <w:rFonts w:eastAsia="Times New Roman"/>
                  <w:cs/>
                </w:rPr>
                <w:t>151</w:t>
              </w:r>
            </w:hyperlink>
          </w:p>
        </w:tc>
      </w:tr>
      <w:tr w:rsidR="00C21852" w:rsidRPr="00C21852" w14:paraId="57D3A4FC" w14:textId="77777777" w:rsidTr="002515B1">
        <w:trPr>
          <w:trHeight w:val="20"/>
        </w:trPr>
        <w:tc>
          <w:tcPr>
            <w:tcW w:w="8100" w:type="dxa"/>
            <w:tcBorders>
              <w:top w:val="nil"/>
              <w:left w:val="nil"/>
              <w:bottom w:val="nil"/>
              <w:right w:val="nil"/>
            </w:tcBorders>
            <w:shd w:val="clear" w:color="auto" w:fill="auto"/>
            <w:noWrap/>
            <w:vAlign w:val="center"/>
            <w:hideMark/>
          </w:tcPr>
          <w:p w14:paraId="11DC3F54" w14:textId="77777777" w:rsidR="00C21852" w:rsidRPr="00C21852" w:rsidRDefault="003C316E" w:rsidP="00DD0BE8">
            <w:pPr>
              <w:ind w:left="891" w:hanging="891"/>
              <w:rPr>
                <w:rFonts w:eastAsia="Times New Roman"/>
              </w:rPr>
            </w:pPr>
            <w:hyperlink w:anchor="RANGE!_Toc104974304" w:history="1">
              <w:r w:rsidR="00C21852" w:rsidRPr="00C21852">
                <w:rPr>
                  <w:rFonts w:eastAsia="Times New Roman"/>
                  <w:noProof/>
                  <w:cs/>
                </w:rPr>
                <w:t>ตาราง 45 ผลการดำเนินงานตามแผนบันไดสู่ความสำเร็จในการจ้างงาน/สร้างธุรกิจปี 2562-2564</w:t>
              </w:r>
            </w:hyperlink>
          </w:p>
        </w:tc>
        <w:tc>
          <w:tcPr>
            <w:tcW w:w="566" w:type="dxa"/>
            <w:tcBorders>
              <w:top w:val="nil"/>
              <w:left w:val="nil"/>
              <w:bottom w:val="nil"/>
              <w:right w:val="nil"/>
            </w:tcBorders>
            <w:shd w:val="clear" w:color="auto" w:fill="auto"/>
            <w:noWrap/>
            <w:hideMark/>
          </w:tcPr>
          <w:p w14:paraId="49763B74" w14:textId="77777777" w:rsidR="00C21852" w:rsidRPr="00C21852" w:rsidRDefault="003C316E" w:rsidP="002515B1">
            <w:pPr>
              <w:jc w:val="right"/>
              <w:rPr>
                <w:rFonts w:eastAsia="Times New Roman"/>
              </w:rPr>
            </w:pPr>
            <w:hyperlink w:anchor="RANGE!_Toc104974304" w:history="1">
              <w:r w:rsidR="00C21852" w:rsidRPr="00C21852">
                <w:rPr>
                  <w:rFonts w:eastAsia="Times New Roman"/>
                  <w:cs/>
                </w:rPr>
                <w:t>156</w:t>
              </w:r>
            </w:hyperlink>
          </w:p>
        </w:tc>
      </w:tr>
      <w:tr w:rsidR="00C21852" w:rsidRPr="00C21852" w14:paraId="13EB9A5C" w14:textId="77777777" w:rsidTr="002515B1">
        <w:trPr>
          <w:trHeight w:val="20"/>
        </w:trPr>
        <w:tc>
          <w:tcPr>
            <w:tcW w:w="8100" w:type="dxa"/>
            <w:tcBorders>
              <w:top w:val="nil"/>
              <w:left w:val="nil"/>
              <w:bottom w:val="nil"/>
              <w:right w:val="nil"/>
            </w:tcBorders>
            <w:shd w:val="clear" w:color="auto" w:fill="auto"/>
            <w:noWrap/>
            <w:vAlign w:val="center"/>
            <w:hideMark/>
          </w:tcPr>
          <w:p w14:paraId="6D6D3B33" w14:textId="77777777" w:rsidR="00C21852" w:rsidRPr="00C21852" w:rsidRDefault="003C316E" w:rsidP="00DD0BE8">
            <w:pPr>
              <w:ind w:left="891" w:hanging="891"/>
              <w:rPr>
                <w:rFonts w:eastAsia="Times New Roman"/>
              </w:rPr>
            </w:pPr>
            <w:hyperlink w:anchor="RANGE!_Toc104974305" w:history="1">
              <w:r w:rsidR="00C21852" w:rsidRPr="00C21852">
                <w:rPr>
                  <w:rFonts w:eastAsia="Times New Roman"/>
                  <w:noProof/>
                  <w:cs/>
                </w:rPr>
                <w:t xml:space="preserve">ตาราง 46 </w:t>
              </w:r>
              <w:r w:rsidR="00C21852" w:rsidRPr="00C21852">
                <w:rPr>
                  <w:rFonts w:eastAsia="Times New Roman"/>
                  <w:noProof/>
                </w:rPr>
                <w:t xml:space="preserve">Flagship </w:t>
              </w:r>
              <w:r w:rsidR="00C21852" w:rsidRPr="00C21852">
                <w:rPr>
                  <w:rFonts w:eastAsia="Times New Roman"/>
                  <w:noProof/>
                  <w:cs/>
                </w:rPr>
                <w:t xml:space="preserve">และ </w:t>
              </w:r>
              <w:r w:rsidR="00C21852" w:rsidRPr="00C21852">
                <w:rPr>
                  <w:rFonts w:eastAsia="Times New Roman"/>
                  <w:noProof/>
                </w:rPr>
                <w:t>Benchmark</w:t>
              </w:r>
            </w:hyperlink>
          </w:p>
        </w:tc>
        <w:tc>
          <w:tcPr>
            <w:tcW w:w="566" w:type="dxa"/>
            <w:tcBorders>
              <w:top w:val="nil"/>
              <w:left w:val="nil"/>
              <w:bottom w:val="nil"/>
              <w:right w:val="nil"/>
            </w:tcBorders>
            <w:shd w:val="clear" w:color="auto" w:fill="auto"/>
            <w:noWrap/>
            <w:hideMark/>
          </w:tcPr>
          <w:p w14:paraId="128503B3" w14:textId="77777777" w:rsidR="00C21852" w:rsidRPr="00C21852" w:rsidRDefault="003C316E" w:rsidP="002515B1">
            <w:pPr>
              <w:jc w:val="right"/>
              <w:rPr>
                <w:rFonts w:eastAsia="Times New Roman"/>
              </w:rPr>
            </w:pPr>
            <w:hyperlink w:anchor="RANGE!_Toc104974305" w:history="1">
              <w:r w:rsidR="00C21852" w:rsidRPr="00C21852">
                <w:rPr>
                  <w:rFonts w:eastAsia="Times New Roman"/>
                  <w:cs/>
                </w:rPr>
                <w:t>158</w:t>
              </w:r>
            </w:hyperlink>
          </w:p>
        </w:tc>
      </w:tr>
      <w:tr w:rsidR="00C21852" w:rsidRPr="00C21852" w14:paraId="1FA1EE9B" w14:textId="77777777" w:rsidTr="002515B1">
        <w:trPr>
          <w:trHeight w:val="20"/>
        </w:trPr>
        <w:tc>
          <w:tcPr>
            <w:tcW w:w="8100" w:type="dxa"/>
            <w:tcBorders>
              <w:top w:val="nil"/>
              <w:left w:val="nil"/>
              <w:bottom w:val="nil"/>
              <w:right w:val="nil"/>
            </w:tcBorders>
            <w:shd w:val="clear" w:color="auto" w:fill="auto"/>
            <w:noWrap/>
            <w:vAlign w:val="center"/>
            <w:hideMark/>
          </w:tcPr>
          <w:p w14:paraId="508D74F7" w14:textId="77777777" w:rsidR="00C21852" w:rsidRPr="00C21852" w:rsidRDefault="003C316E" w:rsidP="00DD0BE8">
            <w:pPr>
              <w:ind w:left="891" w:hanging="891"/>
              <w:rPr>
                <w:rFonts w:eastAsia="Times New Roman"/>
              </w:rPr>
            </w:pPr>
            <w:hyperlink w:anchor="RANGE!_Toc104974306" w:history="1">
              <w:r w:rsidR="00C21852" w:rsidRPr="00C21852">
                <w:rPr>
                  <w:rFonts w:eastAsia="Times New Roman"/>
                  <w:noProof/>
                  <w:cs/>
                </w:rPr>
                <w:t>ตาราง 47 ผลสำรวจความพึงพอใจด้านการให้บริการและช่วยเหลือนักศึกษา ปี 2564</w:t>
              </w:r>
            </w:hyperlink>
          </w:p>
        </w:tc>
        <w:tc>
          <w:tcPr>
            <w:tcW w:w="566" w:type="dxa"/>
            <w:tcBorders>
              <w:top w:val="nil"/>
              <w:left w:val="nil"/>
              <w:bottom w:val="nil"/>
              <w:right w:val="nil"/>
            </w:tcBorders>
            <w:shd w:val="clear" w:color="auto" w:fill="auto"/>
            <w:noWrap/>
            <w:hideMark/>
          </w:tcPr>
          <w:p w14:paraId="5DCD14C0" w14:textId="77777777" w:rsidR="00C21852" w:rsidRPr="00C21852" w:rsidRDefault="003C316E" w:rsidP="002515B1">
            <w:pPr>
              <w:jc w:val="right"/>
              <w:rPr>
                <w:rFonts w:eastAsia="Times New Roman"/>
              </w:rPr>
            </w:pPr>
            <w:hyperlink w:anchor="RANGE!_Toc104974306" w:history="1">
              <w:r w:rsidR="00C21852" w:rsidRPr="00C21852">
                <w:rPr>
                  <w:rFonts w:eastAsia="Times New Roman"/>
                  <w:cs/>
                </w:rPr>
                <w:t>158</w:t>
              </w:r>
            </w:hyperlink>
          </w:p>
        </w:tc>
      </w:tr>
      <w:tr w:rsidR="00C21852" w:rsidRPr="00C21852" w14:paraId="7C6BB35A" w14:textId="77777777" w:rsidTr="002515B1">
        <w:trPr>
          <w:trHeight w:val="20"/>
        </w:trPr>
        <w:tc>
          <w:tcPr>
            <w:tcW w:w="8100" w:type="dxa"/>
            <w:tcBorders>
              <w:top w:val="nil"/>
              <w:left w:val="nil"/>
              <w:bottom w:val="nil"/>
              <w:right w:val="nil"/>
            </w:tcBorders>
            <w:shd w:val="clear" w:color="auto" w:fill="auto"/>
            <w:noWrap/>
            <w:vAlign w:val="center"/>
            <w:hideMark/>
          </w:tcPr>
          <w:p w14:paraId="224B7685" w14:textId="77777777" w:rsidR="00C21852" w:rsidRPr="00C21852" w:rsidRDefault="003C316E" w:rsidP="00DD0BE8">
            <w:pPr>
              <w:ind w:left="891" w:hanging="891"/>
              <w:rPr>
                <w:rFonts w:eastAsia="Times New Roman"/>
              </w:rPr>
            </w:pPr>
            <w:hyperlink w:anchor="RANGE!_Toc104974307" w:history="1">
              <w:r w:rsidR="00C21852" w:rsidRPr="00C21852">
                <w:rPr>
                  <w:rFonts w:eastAsia="Times New Roman"/>
                  <w:noProof/>
                  <w:cs/>
                </w:rPr>
                <w:t>ตาราง 48 จำนวนนักศึกษาที่ลงทะเบียนจริงในแต่ละชั้นปี (ข้อมูล ณ สิ้นสุดการลงทะเบียนภาคเรียนที่ 2 ของแต่ละปีการศึกษา)</w:t>
              </w:r>
            </w:hyperlink>
          </w:p>
        </w:tc>
        <w:tc>
          <w:tcPr>
            <w:tcW w:w="566" w:type="dxa"/>
            <w:tcBorders>
              <w:top w:val="nil"/>
              <w:left w:val="nil"/>
              <w:bottom w:val="nil"/>
              <w:right w:val="nil"/>
            </w:tcBorders>
            <w:shd w:val="clear" w:color="auto" w:fill="auto"/>
            <w:noWrap/>
            <w:hideMark/>
          </w:tcPr>
          <w:p w14:paraId="440E875C" w14:textId="77777777" w:rsidR="00C21852" w:rsidRPr="00C21852" w:rsidRDefault="003C316E" w:rsidP="002515B1">
            <w:pPr>
              <w:jc w:val="right"/>
              <w:rPr>
                <w:rFonts w:eastAsia="Times New Roman"/>
              </w:rPr>
            </w:pPr>
            <w:hyperlink w:anchor="RANGE!_Toc104974307" w:history="1">
              <w:r w:rsidR="00C21852" w:rsidRPr="00C21852">
                <w:rPr>
                  <w:rFonts w:eastAsia="Times New Roman"/>
                  <w:cs/>
                </w:rPr>
                <w:t>175</w:t>
              </w:r>
            </w:hyperlink>
          </w:p>
        </w:tc>
      </w:tr>
      <w:tr w:rsidR="00C21852" w:rsidRPr="00C21852" w14:paraId="09F00871" w14:textId="77777777" w:rsidTr="002515B1">
        <w:trPr>
          <w:trHeight w:val="20"/>
        </w:trPr>
        <w:tc>
          <w:tcPr>
            <w:tcW w:w="8100" w:type="dxa"/>
            <w:tcBorders>
              <w:top w:val="nil"/>
              <w:left w:val="nil"/>
              <w:bottom w:val="nil"/>
              <w:right w:val="nil"/>
            </w:tcBorders>
            <w:shd w:val="clear" w:color="auto" w:fill="auto"/>
            <w:noWrap/>
            <w:vAlign w:val="center"/>
            <w:hideMark/>
          </w:tcPr>
          <w:p w14:paraId="4ACC8938" w14:textId="77777777" w:rsidR="00C21852" w:rsidRPr="00C21852" w:rsidRDefault="003C316E" w:rsidP="00DD0BE8">
            <w:pPr>
              <w:ind w:left="891" w:hanging="891"/>
              <w:rPr>
                <w:rFonts w:eastAsia="Times New Roman"/>
              </w:rPr>
            </w:pPr>
            <w:hyperlink w:anchor="RANGE!_Toc104974308" w:history="1">
              <w:r w:rsidR="00C21852" w:rsidRPr="00C21852">
                <w:rPr>
                  <w:rFonts w:eastAsia="Times New Roman"/>
                  <w:noProof/>
                  <w:cs/>
                </w:rPr>
                <w:t>ตาราง 49 จำนวน นักศึกษา ผู้สำเร็จการศึกษา พ้นสภาพกับคู่เทียบ</w:t>
              </w:r>
            </w:hyperlink>
          </w:p>
        </w:tc>
        <w:tc>
          <w:tcPr>
            <w:tcW w:w="566" w:type="dxa"/>
            <w:tcBorders>
              <w:top w:val="nil"/>
              <w:left w:val="nil"/>
              <w:bottom w:val="nil"/>
              <w:right w:val="nil"/>
            </w:tcBorders>
            <w:shd w:val="clear" w:color="auto" w:fill="auto"/>
            <w:noWrap/>
            <w:hideMark/>
          </w:tcPr>
          <w:p w14:paraId="23B8F732" w14:textId="77777777" w:rsidR="00C21852" w:rsidRPr="00C21852" w:rsidRDefault="003C316E" w:rsidP="002515B1">
            <w:pPr>
              <w:jc w:val="right"/>
              <w:rPr>
                <w:rFonts w:eastAsia="Times New Roman"/>
              </w:rPr>
            </w:pPr>
            <w:hyperlink w:anchor="RANGE!_Toc104974308" w:history="1">
              <w:r w:rsidR="00C21852" w:rsidRPr="00C21852">
                <w:rPr>
                  <w:rFonts w:eastAsia="Times New Roman"/>
                  <w:cs/>
                </w:rPr>
                <w:t>176</w:t>
              </w:r>
            </w:hyperlink>
          </w:p>
        </w:tc>
      </w:tr>
      <w:tr w:rsidR="00C21852" w:rsidRPr="00C21852" w14:paraId="7B813607" w14:textId="77777777" w:rsidTr="002515B1">
        <w:trPr>
          <w:trHeight w:val="20"/>
        </w:trPr>
        <w:tc>
          <w:tcPr>
            <w:tcW w:w="8100" w:type="dxa"/>
            <w:tcBorders>
              <w:top w:val="nil"/>
              <w:left w:val="nil"/>
              <w:bottom w:val="nil"/>
              <w:right w:val="nil"/>
            </w:tcBorders>
            <w:shd w:val="clear" w:color="auto" w:fill="auto"/>
            <w:noWrap/>
            <w:vAlign w:val="center"/>
            <w:hideMark/>
          </w:tcPr>
          <w:p w14:paraId="58809145" w14:textId="77777777" w:rsidR="00C21852" w:rsidRPr="00C21852" w:rsidRDefault="003C316E" w:rsidP="00DD0BE8">
            <w:pPr>
              <w:ind w:left="891" w:hanging="891"/>
              <w:rPr>
                <w:rFonts w:eastAsia="Times New Roman"/>
              </w:rPr>
            </w:pPr>
            <w:hyperlink w:anchor="RANGE!_Toc104974309" w:history="1">
              <w:r w:rsidR="00C21852" w:rsidRPr="00C21852">
                <w:rPr>
                  <w:rFonts w:eastAsia="Times New Roman"/>
                  <w:noProof/>
                  <w:cs/>
                </w:rPr>
                <w:t>ตาราง 50 ระยะเวลาสำเร็จการศึกษาเฉลี่ยเทียบกับคู่เทียบ (ยอดนักศึกษาที่จบ 4 ปี *4) + (ยอดนักศึกษาตกค้าง * จำนวนปีที่คาดว่าจะจบ) / จำนวนรวมนักศึกษาทั้งหมด</w:t>
              </w:r>
            </w:hyperlink>
          </w:p>
        </w:tc>
        <w:tc>
          <w:tcPr>
            <w:tcW w:w="566" w:type="dxa"/>
            <w:tcBorders>
              <w:top w:val="nil"/>
              <w:left w:val="nil"/>
              <w:bottom w:val="nil"/>
              <w:right w:val="nil"/>
            </w:tcBorders>
            <w:shd w:val="clear" w:color="auto" w:fill="auto"/>
            <w:noWrap/>
            <w:hideMark/>
          </w:tcPr>
          <w:p w14:paraId="5751E313" w14:textId="77777777" w:rsidR="00C21852" w:rsidRPr="00C21852" w:rsidRDefault="003C316E" w:rsidP="002515B1">
            <w:pPr>
              <w:jc w:val="right"/>
              <w:rPr>
                <w:rFonts w:eastAsia="Times New Roman"/>
              </w:rPr>
            </w:pPr>
            <w:hyperlink w:anchor="RANGE!_Toc104974309" w:history="1">
              <w:r w:rsidR="00C21852" w:rsidRPr="00C21852">
                <w:rPr>
                  <w:rFonts w:eastAsia="Times New Roman"/>
                  <w:cs/>
                </w:rPr>
                <w:t>176</w:t>
              </w:r>
            </w:hyperlink>
          </w:p>
        </w:tc>
      </w:tr>
      <w:tr w:rsidR="00C21852" w:rsidRPr="00C21852" w14:paraId="14D29D4F" w14:textId="77777777" w:rsidTr="002515B1">
        <w:trPr>
          <w:trHeight w:val="20"/>
        </w:trPr>
        <w:tc>
          <w:tcPr>
            <w:tcW w:w="8100" w:type="dxa"/>
            <w:tcBorders>
              <w:top w:val="nil"/>
              <w:left w:val="nil"/>
              <w:bottom w:val="nil"/>
              <w:right w:val="nil"/>
            </w:tcBorders>
            <w:shd w:val="clear" w:color="auto" w:fill="auto"/>
            <w:noWrap/>
            <w:vAlign w:val="center"/>
            <w:hideMark/>
          </w:tcPr>
          <w:p w14:paraId="27029A7D" w14:textId="77777777" w:rsidR="00C21852" w:rsidRPr="00C21852" w:rsidRDefault="003C316E" w:rsidP="00DD0BE8">
            <w:pPr>
              <w:ind w:left="891" w:hanging="891"/>
              <w:rPr>
                <w:rFonts w:eastAsia="Times New Roman"/>
              </w:rPr>
            </w:pPr>
            <w:hyperlink w:anchor="RANGE!_Toc104974310" w:history="1">
              <w:r w:rsidR="00C21852" w:rsidRPr="00C21852">
                <w:rPr>
                  <w:rFonts w:eastAsia="Times New Roman"/>
                  <w:noProof/>
                  <w:cs/>
                </w:rPr>
                <w:t>ตาราง 51 จำนวนของบัณฑิตในการได้งานทำ</w:t>
              </w:r>
            </w:hyperlink>
          </w:p>
        </w:tc>
        <w:tc>
          <w:tcPr>
            <w:tcW w:w="566" w:type="dxa"/>
            <w:tcBorders>
              <w:top w:val="nil"/>
              <w:left w:val="nil"/>
              <w:bottom w:val="nil"/>
              <w:right w:val="nil"/>
            </w:tcBorders>
            <w:shd w:val="clear" w:color="auto" w:fill="auto"/>
            <w:noWrap/>
            <w:hideMark/>
          </w:tcPr>
          <w:p w14:paraId="29ED6F46" w14:textId="77777777" w:rsidR="00C21852" w:rsidRPr="00C21852" w:rsidRDefault="003C316E" w:rsidP="002515B1">
            <w:pPr>
              <w:jc w:val="right"/>
              <w:rPr>
                <w:rFonts w:eastAsia="Times New Roman"/>
              </w:rPr>
            </w:pPr>
            <w:hyperlink w:anchor="RANGE!_Toc104974310" w:history="1">
              <w:r w:rsidR="00C21852" w:rsidRPr="00C21852">
                <w:rPr>
                  <w:rFonts w:eastAsia="Times New Roman"/>
                  <w:cs/>
                </w:rPr>
                <w:t>176</w:t>
              </w:r>
            </w:hyperlink>
          </w:p>
        </w:tc>
      </w:tr>
      <w:tr w:rsidR="00C21852" w:rsidRPr="00C21852" w14:paraId="2B9D43DF" w14:textId="77777777" w:rsidTr="002515B1">
        <w:trPr>
          <w:trHeight w:val="20"/>
        </w:trPr>
        <w:tc>
          <w:tcPr>
            <w:tcW w:w="8100" w:type="dxa"/>
            <w:tcBorders>
              <w:top w:val="nil"/>
              <w:left w:val="nil"/>
              <w:bottom w:val="nil"/>
              <w:right w:val="nil"/>
            </w:tcBorders>
            <w:shd w:val="clear" w:color="auto" w:fill="auto"/>
            <w:noWrap/>
            <w:vAlign w:val="center"/>
            <w:hideMark/>
          </w:tcPr>
          <w:p w14:paraId="6EE9A11C" w14:textId="77777777" w:rsidR="00C21852" w:rsidRPr="00C21852" w:rsidRDefault="003C316E" w:rsidP="00DD0BE8">
            <w:pPr>
              <w:ind w:left="891" w:hanging="891"/>
              <w:rPr>
                <w:rFonts w:eastAsia="Times New Roman"/>
              </w:rPr>
            </w:pPr>
            <w:hyperlink w:anchor="RANGE!_Toc104974311" w:history="1">
              <w:r w:rsidR="00C21852" w:rsidRPr="00C21852">
                <w:rPr>
                  <w:rFonts w:eastAsia="Times New Roman"/>
                  <w:noProof/>
                  <w:cs/>
                </w:rPr>
                <w:t>ตาราง 52 ผลการสำรวจความพึงพอใจของอาจารย์ผู้สอนของหลักสูตรต่อการบริหารจัดการหลักสูตร</w:t>
              </w:r>
            </w:hyperlink>
          </w:p>
        </w:tc>
        <w:tc>
          <w:tcPr>
            <w:tcW w:w="566" w:type="dxa"/>
            <w:tcBorders>
              <w:top w:val="nil"/>
              <w:left w:val="nil"/>
              <w:bottom w:val="nil"/>
              <w:right w:val="nil"/>
            </w:tcBorders>
            <w:shd w:val="clear" w:color="auto" w:fill="auto"/>
            <w:noWrap/>
            <w:hideMark/>
          </w:tcPr>
          <w:p w14:paraId="13D69EF8" w14:textId="77777777" w:rsidR="00C21852" w:rsidRPr="00C21852" w:rsidRDefault="003C316E" w:rsidP="002515B1">
            <w:pPr>
              <w:jc w:val="right"/>
              <w:rPr>
                <w:rFonts w:eastAsia="Times New Roman"/>
              </w:rPr>
            </w:pPr>
            <w:hyperlink w:anchor="RANGE!_Toc104974311" w:history="1">
              <w:r w:rsidR="00C21852" w:rsidRPr="00C21852">
                <w:rPr>
                  <w:rFonts w:eastAsia="Times New Roman"/>
                  <w:cs/>
                </w:rPr>
                <w:t>181</w:t>
              </w:r>
            </w:hyperlink>
          </w:p>
        </w:tc>
      </w:tr>
      <w:tr w:rsidR="00C21852" w:rsidRPr="00C21852" w14:paraId="2390DE44" w14:textId="77777777" w:rsidTr="002515B1">
        <w:trPr>
          <w:trHeight w:val="20"/>
        </w:trPr>
        <w:tc>
          <w:tcPr>
            <w:tcW w:w="8100" w:type="dxa"/>
            <w:tcBorders>
              <w:top w:val="nil"/>
              <w:left w:val="nil"/>
              <w:bottom w:val="nil"/>
              <w:right w:val="nil"/>
            </w:tcBorders>
            <w:shd w:val="clear" w:color="auto" w:fill="auto"/>
            <w:noWrap/>
            <w:vAlign w:val="center"/>
            <w:hideMark/>
          </w:tcPr>
          <w:p w14:paraId="4B418931" w14:textId="77777777" w:rsidR="00C21852" w:rsidRPr="00C21852" w:rsidRDefault="003C316E" w:rsidP="00DD0BE8">
            <w:pPr>
              <w:ind w:left="891" w:hanging="891"/>
              <w:rPr>
                <w:rFonts w:eastAsia="Times New Roman"/>
              </w:rPr>
            </w:pPr>
            <w:hyperlink w:anchor="RANGE!_Toc104974312" w:history="1">
              <w:r w:rsidR="00C21852" w:rsidRPr="00C21852">
                <w:rPr>
                  <w:rFonts w:eastAsia="Times New Roman"/>
                  <w:noProof/>
                  <w:cs/>
                </w:rPr>
                <w:t>ตาราง 53 ผลการสำรวจความพึงพอใจของนักศึกษาชั้นปีสุดท้าย (รหัส 61) ต่อการบริหารจัดการหลักสูตร</w:t>
              </w:r>
            </w:hyperlink>
          </w:p>
        </w:tc>
        <w:tc>
          <w:tcPr>
            <w:tcW w:w="566" w:type="dxa"/>
            <w:tcBorders>
              <w:top w:val="nil"/>
              <w:left w:val="nil"/>
              <w:bottom w:val="nil"/>
              <w:right w:val="nil"/>
            </w:tcBorders>
            <w:shd w:val="clear" w:color="auto" w:fill="auto"/>
            <w:noWrap/>
            <w:hideMark/>
          </w:tcPr>
          <w:p w14:paraId="2C390C12" w14:textId="77777777" w:rsidR="00C21852" w:rsidRPr="00C21852" w:rsidRDefault="003C316E" w:rsidP="002515B1">
            <w:pPr>
              <w:jc w:val="right"/>
              <w:rPr>
                <w:rFonts w:eastAsia="Times New Roman"/>
              </w:rPr>
            </w:pPr>
            <w:hyperlink w:anchor="RANGE!_Toc104974312" w:history="1">
              <w:r w:rsidR="00C21852" w:rsidRPr="00C21852">
                <w:rPr>
                  <w:rFonts w:eastAsia="Times New Roman"/>
                  <w:cs/>
                </w:rPr>
                <w:t>182</w:t>
              </w:r>
            </w:hyperlink>
          </w:p>
        </w:tc>
      </w:tr>
      <w:tr w:rsidR="00C21852" w:rsidRPr="00C21852" w14:paraId="14424220" w14:textId="77777777" w:rsidTr="002515B1">
        <w:trPr>
          <w:trHeight w:val="20"/>
        </w:trPr>
        <w:tc>
          <w:tcPr>
            <w:tcW w:w="8100" w:type="dxa"/>
            <w:tcBorders>
              <w:top w:val="nil"/>
              <w:left w:val="nil"/>
              <w:bottom w:val="nil"/>
              <w:right w:val="nil"/>
            </w:tcBorders>
            <w:shd w:val="clear" w:color="auto" w:fill="auto"/>
            <w:noWrap/>
            <w:vAlign w:val="center"/>
            <w:hideMark/>
          </w:tcPr>
          <w:p w14:paraId="07AB945F" w14:textId="77777777" w:rsidR="00C21852" w:rsidRPr="00C21852" w:rsidRDefault="003C316E" w:rsidP="00DD0BE8">
            <w:pPr>
              <w:ind w:left="891" w:hanging="891"/>
              <w:rPr>
                <w:rFonts w:eastAsia="Times New Roman"/>
              </w:rPr>
            </w:pPr>
            <w:hyperlink w:anchor="RANGE!_Toc104974313" w:history="1">
              <w:r w:rsidR="00C21852" w:rsidRPr="00C21852">
                <w:rPr>
                  <w:rFonts w:eastAsia="Times New Roman"/>
                  <w:noProof/>
                  <w:cs/>
                </w:rPr>
                <w:t>ตาราง 54 ความพึงพอใจของผู้ประกอบการต่อภาพรวมหลักสูตร</w:t>
              </w:r>
            </w:hyperlink>
          </w:p>
        </w:tc>
        <w:tc>
          <w:tcPr>
            <w:tcW w:w="566" w:type="dxa"/>
            <w:tcBorders>
              <w:top w:val="nil"/>
              <w:left w:val="nil"/>
              <w:bottom w:val="nil"/>
              <w:right w:val="nil"/>
            </w:tcBorders>
            <w:shd w:val="clear" w:color="auto" w:fill="auto"/>
            <w:noWrap/>
            <w:hideMark/>
          </w:tcPr>
          <w:p w14:paraId="5C67C6CB" w14:textId="77777777" w:rsidR="00C21852" w:rsidRPr="00C21852" w:rsidRDefault="003C316E" w:rsidP="002515B1">
            <w:pPr>
              <w:jc w:val="right"/>
              <w:rPr>
                <w:rFonts w:eastAsia="Times New Roman"/>
              </w:rPr>
            </w:pPr>
            <w:hyperlink w:anchor="RANGE!_Toc104974313" w:history="1">
              <w:r w:rsidR="00C21852" w:rsidRPr="00C21852">
                <w:rPr>
                  <w:rFonts w:eastAsia="Times New Roman"/>
                  <w:cs/>
                </w:rPr>
                <w:t>183</w:t>
              </w:r>
            </w:hyperlink>
          </w:p>
        </w:tc>
      </w:tr>
    </w:tbl>
    <w:p w14:paraId="7D9DCBDC" w14:textId="23E396A7" w:rsidR="000622CF" w:rsidRPr="001A724E" w:rsidRDefault="000622CF" w:rsidP="00F31891">
      <w:pPr>
        <w:ind w:left="900" w:hanging="900"/>
        <w:jc w:val="right"/>
      </w:pPr>
    </w:p>
    <w:p w14:paraId="36B0BCB8" w14:textId="0C9F7BB7" w:rsidR="00C67E0E" w:rsidRPr="00FD05B0" w:rsidRDefault="00C67E0E" w:rsidP="00A30F37">
      <w:pPr>
        <w:pStyle w:val="Heading1"/>
      </w:pPr>
      <w:bookmarkStart w:id="8" w:name="_Toc104974125"/>
      <w:bookmarkStart w:id="9" w:name="_Toc104974153"/>
      <w:r w:rsidRPr="00FD05B0">
        <w:rPr>
          <w:rFonts w:hint="cs"/>
          <w:cs/>
        </w:rPr>
        <w:lastRenderedPageBreak/>
        <w:t>สารบัญ</w:t>
      </w:r>
      <w:r w:rsidR="009B468B" w:rsidRPr="00FD05B0">
        <w:rPr>
          <w:rFonts w:hint="cs"/>
          <w:cs/>
        </w:rPr>
        <w:t>ภาพ</w:t>
      </w:r>
      <w:bookmarkEnd w:id="8"/>
      <w:bookmarkEnd w:id="9"/>
    </w:p>
    <w:p w14:paraId="3544A859" w14:textId="77777777" w:rsidR="00C67E0E" w:rsidRPr="00FD05B0" w:rsidRDefault="00C67E0E" w:rsidP="00C67E0E">
      <w:pPr>
        <w:jc w:val="right"/>
      </w:pPr>
      <w:r w:rsidRPr="00FD05B0">
        <w:rPr>
          <w:rFonts w:hint="cs"/>
          <w:cs/>
        </w:rPr>
        <w:t>หน้า</w:t>
      </w:r>
    </w:p>
    <w:tbl>
      <w:tblPr>
        <w:tblW w:w="0" w:type="auto"/>
        <w:tblLook w:val="04A0" w:firstRow="1" w:lastRow="0" w:firstColumn="1" w:lastColumn="0" w:noHBand="0" w:noVBand="1"/>
      </w:tblPr>
      <w:tblGrid>
        <w:gridCol w:w="8100"/>
        <w:gridCol w:w="566"/>
      </w:tblGrid>
      <w:tr w:rsidR="0027555A" w:rsidRPr="0027555A" w14:paraId="78103BDC" w14:textId="77777777" w:rsidTr="002515B1">
        <w:trPr>
          <w:trHeight w:val="300"/>
        </w:trPr>
        <w:tc>
          <w:tcPr>
            <w:tcW w:w="8100" w:type="dxa"/>
            <w:tcBorders>
              <w:top w:val="nil"/>
              <w:left w:val="nil"/>
              <w:bottom w:val="nil"/>
              <w:right w:val="nil"/>
            </w:tcBorders>
            <w:shd w:val="clear" w:color="auto" w:fill="auto"/>
            <w:noWrap/>
            <w:vAlign w:val="center"/>
            <w:hideMark/>
          </w:tcPr>
          <w:p w14:paraId="189C484D" w14:textId="77777777" w:rsidR="0027555A" w:rsidRPr="0027555A" w:rsidRDefault="003C316E" w:rsidP="0027555A">
            <w:pPr>
              <w:ind w:left="621" w:hanging="621"/>
              <w:rPr>
                <w:rFonts w:eastAsia="Times New Roman"/>
              </w:rPr>
            </w:pPr>
            <w:hyperlink w:anchor="RANGE!_Toc104974194" w:history="1">
              <w:r w:rsidR="0027555A" w:rsidRPr="0027555A">
                <w:rPr>
                  <w:rFonts w:eastAsia="Times New Roman"/>
                  <w:noProof/>
                  <w:cs/>
                </w:rPr>
                <w:t xml:space="preserve">ภาพ 1 ภาพรวมของการนำเอา </w:t>
              </w:r>
              <w:r w:rsidR="0027555A" w:rsidRPr="0027555A">
                <w:rPr>
                  <w:rFonts w:eastAsia="Times New Roman"/>
                  <w:noProof/>
                </w:rPr>
                <w:t>Vision</w:t>
              </w:r>
              <w:r w:rsidR="0027555A" w:rsidRPr="0027555A">
                <w:rPr>
                  <w:rFonts w:eastAsia="Times New Roman"/>
                  <w:noProof/>
                  <w:cs/>
                </w:rPr>
                <w:t xml:space="preserve"> และ </w:t>
              </w:r>
              <w:r w:rsidR="0027555A" w:rsidRPr="0027555A">
                <w:rPr>
                  <w:rFonts w:eastAsia="Times New Roman"/>
                  <w:noProof/>
                </w:rPr>
                <w:t xml:space="preserve">Mission </w:t>
              </w:r>
              <w:r w:rsidR="0027555A" w:rsidRPr="0027555A">
                <w:rPr>
                  <w:rFonts w:eastAsia="Times New Roman"/>
                  <w:noProof/>
                  <w:cs/>
                </w:rPr>
                <w:t>ของคณะและมหาวิทยาลัยสู่การนำไปใช้ในหลักสูตร</w:t>
              </w:r>
            </w:hyperlink>
          </w:p>
        </w:tc>
        <w:tc>
          <w:tcPr>
            <w:tcW w:w="566" w:type="dxa"/>
            <w:tcBorders>
              <w:top w:val="nil"/>
              <w:left w:val="nil"/>
              <w:bottom w:val="nil"/>
              <w:right w:val="nil"/>
            </w:tcBorders>
            <w:shd w:val="clear" w:color="auto" w:fill="auto"/>
            <w:noWrap/>
            <w:hideMark/>
          </w:tcPr>
          <w:p w14:paraId="3E8E66F3" w14:textId="77777777" w:rsidR="0027555A" w:rsidRPr="0027555A" w:rsidRDefault="003C316E" w:rsidP="002515B1">
            <w:pPr>
              <w:jc w:val="right"/>
              <w:rPr>
                <w:rFonts w:eastAsia="Times New Roman"/>
              </w:rPr>
            </w:pPr>
            <w:hyperlink w:anchor="RANGE!_Toc104974194" w:history="1">
              <w:r w:rsidR="0027555A" w:rsidRPr="0027555A">
                <w:rPr>
                  <w:rFonts w:eastAsia="Times New Roman"/>
                  <w:cs/>
                </w:rPr>
                <w:t>16</w:t>
              </w:r>
            </w:hyperlink>
          </w:p>
        </w:tc>
      </w:tr>
      <w:tr w:rsidR="0027555A" w:rsidRPr="0027555A" w14:paraId="31DA19D6" w14:textId="77777777" w:rsidTr="002515B1">
        <w:trPr>
          <w:trHeight w:val="300"/>
        </w:trPr>
        <w:tc>
          <w:tcPr>
            <w:tcW w:w="8100" w:type="dxa"/>
            <w:tcBorders>
              <w:top w:val="nil"/>
              <w:left w:val="nil"/>
              <w:bottom w:val="nil"/>
              <w:right w:val="nil"/>
            </w:tcBorders>
            <w:shd w:val="clear" w:color="auto" w:fill="auto"/>
            <w:noWrap/>
            <w:vAlign w:val="center"/>
            <w:hideMark/>
          </w:tcPr>
          <w:p w14:paraId="21D560FB" w14:textId="77777777" w:rsidR="0027555A" w:rsidRPr="0027555A" w:rsidRDefault="003C316E" w:rsidP="0027555A">
            <w:pPr>
              <w:ind w:left="621" w:hanging="621"/>
              <w:rPr>
                <w:rFonts w:eastAsia="Times New Roman"/>
              </w:rPr>
            </w:pPr>
            <w:hyperlink w:anchor="RANGE!_Toc104974195" w:history="1">
              <w:r w:rsidR="0027555A" w:rsidRPr="0027555A">
                <w:rPr>
                  <w:rFonts w:eastAsia="Times New Roman"/>
                  <w:noProof/>
                  <w:cs/>
                </w:rPr>
                <w:t xml:space="preserve">ภาพ 2 การนำเอาวิสัยทัศน์และพันธกิจของมหาวิทยาลัยและคณะสู่การกำหนด </w:t>
              </w:r>
              <w:r w:rsidR="0027555A" w:rsidRPr="0027555A">
                <w:rPr>
                  <w:rFonts w:eastAsia="Times New Roman"/>
                  <w:noProof/>
                </w:rPr>
                <w:t xml:space="preserve">PLOs </w:t>
              </w:r>
              <w:r w:rsidR="0027555A" w:rsidRPr="0027555A">
                <w:rPr>
                  <w:rFonts w:eastAsia="Times New Roman"/>
                  <w:noProof/>
                  <w:cs/>
                </w:rPr>
                <w:t>ของหลักสูตร</w:t>
              </w:r>
            </w:hyperlink>
          </w:p>
        </w:tc>
        <w:tc>
          <w:tcPr>
            <w:tcW w:w="566" w:type="dxa"/>
            <w:tcBorders>
              <w:top w:val="nil"/>
              <w:left w:val="nil"/>
              <w:bottom w:val="nil"/>
              <w:right w:val="nil"/>
            </w:tcBorders>
            <w:shd w:val="clear" w:color="auto" w:fill="auto"/>
            <w:noWrap/>
            <w:hideMark/>
          </w:tcPr>
          <w:p w14:paraId="11F652FB" w14:textId="77777777" w:rsidR="0027555A" w:rsidRPr="0027555A" w:rsidRDefault="003C316E" w:rsidP="002515B1">
            <w:pPr>
              <w:jc w:val="right"/>
              <w:rPr>
                <w:rFonts w:eastAsia="Times New Roman"/>
              </w:rPr>
            </w:pPr>
            <w:hyperlink w:anchor="RANGE!_Toc104974195" w:history="1">
              <w:r w:rsidR="0027555A" w:rsidRPr="0027555A">
                <w:rPr>
                  <w:rFonts w:eastAsia="Times New Roman"/>
                  <w:cs/>
                </w:rPr>
                <w:t>18</w:t>
              </w:r>
            </w:hyperlink>
          </w:p>
        </w:tc>
      </w:tr>
      <w:tr w:rsidR="0027555A" w:rsidRPr="0027555A" w14:paraId="754756AB" w14:textId="77777777" w:rsidTr="002515B1">
        <w:trPr>
          <w:trHeight w:val="300"/>
        </w:trPr>
        <w:tc>
          <w:tcPr>
            <w:tcW w:w="8100" w:type="dxa"/>
            <w:tcBorders>
              <w:top w:val="nil"/>
              <w:left w:val="nil"/>
              <w:bottom w:val="nil"/>
              <w:right w:val="nil"/>
            </w:tcBorders>
            <w:shd w:val="clear" w:color="auto" w:fill="auto"/>
            <w:noWrap/>
            <w:vAlign w:val="center"/>
            <w:hideMark/>
          </w:tcPr>
          <w:p w14:paraId="171DF87E" w14:textId="77777777" w:rsidR="0027555A" w:rsidRPr="0027555A" w:rsidRDefault="003C316E" w:rsidP="0027555A">
            <w:pPr>
              <w:ind w:left="621" w:hanging="621"/>
              <w:rPr>
                <w:rFonts w:eastAsia="Times New Roman"/>
              </w:rPr>
            </w:pPr>
            <w:hyperlink w:anchor="RANGE!_Toc104974196" w:history="1">
              <w:r w:rsidR="0027555A" w:rsidRPr="0027555A">
                <w:rPr>
                  <w:rFonts w:eastAsia="Times New Roman"/>
                  <w:noProof/>
                  <w:cs/>
                </w:rPr>
                <w:t xml:space="preserve">ภาพ 3 ความสอดคล้องของแนวคิด </w:t>
              </w:r>
              <w:r w:rsidR="0027555A" w:rsidRPr="0027555A">
                <w:rPr>
                  <w:rFonts w:eastAsia="Times New Roman"/>
                  <w:noProof/>
                </w:rPr>
                <w:t>Bloom’s taxonomy revised</w:t>
              </w:r>
              <w:r w:rsidR="0027555A" w:rsidRPr="0027555A">
                <w:rPr>
                  <w:rFonts w:eastAsia="Times New Roman"/>
                  <w:noProof/>
                  <w:cs/>
                </w:rPr>
                <w:t xml:space="preserve"> กับ </w:t>
              </w:r>
              <w:r w:rsidR="0027555A" w:rsidRPr="0027555A">
                <w:rPr>
                  <w:rFonts w:eastAsia="Times New Roman"/>
                  <w:noProof/>
                </w:rPr>
                <w:t xml:space="preserve">PLOs </w:t>
              </w:r>
              <w:r w:rsidR="0027555A" w:rsidRPr="0027555A">
                <w:rPr>
                  <w:rFonts w:eastAsia="Times New Roman"/>
                  <w:noProof/>
                  <w:cs/>
                </w:rPr>
                <w:t>ของหลักสูตรฯ</w:t>
              </w:r>
            </w:hyperlink>
          </w:p>
        </w:tc>
        <w:tc>
          <w:tcPr>
            <w:tcW w:w="566" w:type="dxa"/>
            <w:tcBorders>
              <w:top w:val="nil"/>
              <w:left w:val="nil"/>
              <w:bottom w:val="nil"/>
              <w:right w:val="nil"/>
            </w:tcBorders>
            <w:shd w:val="clear" w:color="auto" w:fill="auto"/>
            <w:noWrap/>
            <w:hideMark/>
          </w:tcPr>
          <w:p w14:paraId="73D2B3C4" w14:textId="77777777" w:rsidR="0027555A" w:rsidRPr="0027555A" w:rsidRDefault="003C316E" w:rsidP="002515B1">
            <w:pPr>
              <w:jc w:val="right"/>
              <w:rPr>
                <w:rFonts w:eastAsia="Times New Roman"/>
              </w:rPr>
            </w:pPr>
            <w:hyperlink w:anchor="RANGE!_Toc104974196" w:history="1">
              <w:r w:rsidR="0027555A" w:rsidRPr="0027555A">
                <w:rPr>
                  <w:rFonts w:eastAsia="Times New Roman"/>
                  <w:cs/>
                </w:rPr>
                <w:t>19</w:t>
              </w:r>
            </w:hyperlink>
          </w:p>
        </w:tc>
      </w:tr>
      <w:tr w:rsidR="0027555A" w:rsidRPr="0027555A" w14:paraId="69FAFACF" w14:textId="77777777" w:rsidTr="002515B1">
        <w:trPr>
          <w:trHeight w:val="300"/>
        </w:trPr>
        <w:tc>
          <w:tcPr>
            <w:tcW w:w="8100" w:type="dxa"/>
            <w:tcBorders>
              <w:top w:val="nil"/>
              <w:left w:val="nil"/>
              <w:bottom w:val="nil"/>
              <w:right w:val="nil"/>
            </w:tcBorders>
            <w:shd w:val="clear" w:color="auto" w:fill="auto"/>
            <w:noWrap/>
            <w:vAlign w:val="center"/>
            <w:hideMark/>
          </w:tcPr>
          <w:p w14:paraId="4CD4D0B0" w14:textId="77777777" w:rsidR="0027555A" w:rsidRPr="0027555A" w:rsidRDefault="003C316E" w:rsidP="0027555A">
            <w:pPr>
              <w:ind w:left="621" w:hanging="621"/>
              <w:rPr>
                <w:rFonts w:eastAsia="Times New Roman"/>
              </w:rPr>
            </w:pPr>
            <w:hyperlink w:anchor="RANGE!_Toc104974197" w:history="1">
              <w:r w:rsidR="0027555A" w:rsidRPr="0027555A">
                <w:rPr>
                  <w:rFonts w:eastAsia="Times New Roman"/>
                  <w:noProof/>
                  <w:cs/>
                </w:rPr>
                <w:t xml:space="preserve">ภาพ 4 การออกแบบหลักสูตรแบบ </w:t>
              </w:r>
              <w:r w:rsidR="0027555A" w:rsidRPr="0027555A">
                <w:rPr>
                  <w:rFonts w:eastAsia="Times New Roman"/>
                  <w:noProof/>
                </w:rPr>
                <w:t>Backward curriculum design</w:t>
              </w:r>
            </w:hyperlink>
          </w:p>
        </w:tc>
        <w:tc>
          <w:tcPr>
            <w:tcW w:w="566" w:type="dxa"/>
            <w:tcBorders>
              <w:top w:val="nil"/>
              <w:left w:val="nil"/>
              <w:bottom w:val="nil"/>
              <w:right w:val="nil"/>
            </w:tcBorders>
            <w:shd w:val="clear" w:color="auto" w:fill="auto"/>
            <w:noWrap/>
            <w:hideMark/>
          </w:tcPr>
          <w:p w14:paraId="1B56BF70" w14:textId="77777777" w:rsidR="0027555A" w:rsidRPr="0027555A" w:rsidRDefault="003C316E" w:rsidP="002515B1">
            <w:pPr>
              <w:jc w:val="right"/>
              <w:rPr>
                <w:rFonts w:eastAsia="Times New Roman"/>
              </w:rPr>
            </w:pPr>
            <w:hyperlink w:anchor="RANGE!_Toc104974197" w:history="1">
              <w:r w:rsidR="0027555A" w:rsidRPr="0027555A">
                <w:rPr>
                  <w:rFonts w:eastAsia="Times New Roman"/>
                  <w:cs/>
                </w:rPr>
                <w:t>21</w:t>
              </w:r>
            </w:hyperlink>
          </w:p>
        </w:tc>
      </w:tr>
      <w:tr w:rsidR="0027555A" w:rsidRPr="0027555A" w14:paraId="0F0A023F" w14:textId="77777777" w:rsidTr="002515B1">
        <w:trPr>
          <w:trHeight w:val="300"/>
        </w:trPr>
        <w:tc>
          <w:tcPr>
            <w:tcW w:w="8100" w:type="dxa"/>
            <w:tcBorders>
              <w:top w:val="nil"/>
              <w:left w:val="nil"/>
              <w:bottom w:val="nil"/>
              <w:right w:val="nil"/>
            </w:tcBorders>
            <w:shd w:val="clear" w:color="auto" w:fill="auto"/>
            <w:noWrap/>
            <w:vAlign w:val="center"/>
            <w:hideMark/>
          </w:tcPr>
          <w:p w14:paraId="5C74D035" w14:textId="77777777" w:rsidR="0027555A" w:rsidRPr="0027555A" w:rsidRDefault="003C316E" w:rsidP="0027555A">
            <w:pPr>
              <w:ind w:left="621" w:hanging="621"/>
              <w:rPr>
                <w:rFonts w:eastAsia="Times New Roman"/>
              </w:rPr>
            </w:pPr>
            <w:hyperlink w:anchor="RANGE!_Toc104974198" w:history="1">
              <w:r w:rsidR="0027555A" w:rsidRPr="0027555A">
                <w:rPr>
                  <w:rFonts w:eastAsia="Times New Roman"/>
                  <w:noProof/>
                  <w:cs/>
                </w:rPr>
                <w:t xml:space="preserve">ภาพ 5 การออกแบบหลักสูตรแบบ </w:t>
              </w:r>
              <w:r w:rsidR="0027555A" w:rsidRPr="0027555A">
                <w:rPr>
                  <w:rFonts w:eastAsia="Times New Roman"/>
                  <w:noProof/>
                </w:rPr>
                <w:t>Backward curriculum design</w:t>
              </w:r>
              <w:r w:rsidR="0027555A" w:rsidRPr="0027555A">
                <w:rPr>
                  <w:rFonts w:eastAsia="Times New Roman"/>
                  <w:noProof/>
                  <w:cs/>
                </w:rPr>
                <w:t xml:space="preserve"> และการนำไปใช้ในหลักสูตรฯ</w:t>
              </w:r>
            </w:hyperlink>
          </w:p>
        </w:tc>
        <w:tc>
          <w:tcPr>
            <w:tcW w:w="566" w:type="dxa"/>
            <w:tcBorders>
              <w:top w:val="nil"/>
              <w:left w:val="nil"/>
              <w:bottom w:val="nil"/>
              <w:right w:val="nil"/>
            </w:tcBorders>
            <w:shd w:val="clear" w:color="auto" w:fill="auto"/>
            <w:noWrap/>
            <w:hideMark/>
          </w:tcPr>
          <w:p w14:paraId="08646882" w14:textId="77777777" w:rsidR="0027555A" w:rsidRPr="0027555A" w:rsidRDefault="003C316E" w:rsidP="002515B1">
            <w:pPr>
              <w:jc w:val="right"/>
              <w:rPr>
                <w:rFonts w:eastAsia="Times New Roman"/>
              </w:rPr>
            </w:pPr>
            <w:hyperlink w:anchor="RANGE!_Toc104974198" w:history="1">
              <w:r w:rsidR="0027555A" w:rsidRPr="0027555A">
                <w:rPr>
                  <w:rFonts w:eastAsia="Times New Roman"/>
                  <w:cs/>
                </w:rPr>
                <w:t>22</w:t>
              </w:r>
            </w:hyperlink>
          </w:p>
        </w:tc>
      </w:tr>
      <w:tr w:rsidR="0027555A" w:rsidRPr="0027555A" w14:paraId="2C5FEC58" w14:textId="77777777" w:rsidTr="002515B1">
        <w:trPr>
          <w:trHeight w:val="300"/>
        </w:trPr>
        <w:tc>
          <w:tcPr>
            <w:tcW w:w="8100" w:type="dxa"/>
            <w:tcBorders>
              <w:top w:val="nil"/>
              <w:left w:val="nil"/>
              <w:bottom w:val="nil"/>
              <w:right w:val="nil"/>
            </w:tcBorders>
            <w:shd w:val="clear" w:color="auto" w:fill="auto"/>
            <w:noWrap/>
            <w:vAlign w:val="center"/>
            <w:hideMark/>
          </w:tcPr>
          <w:p w14:paraId="0E04D526" w14:textId="77777777" w:rsidR="0027555A" w:rsidRPr="0027555A" w:rsidRDefault="003C316E" w:rsidP="0027555A">
            <w:pPr>
              <w:ind w:left="621" w:hanging="621"/>
              <w:rPr>
                <w:rFonts w:eastAsia="Times New Roman"/>
              </w:rPr>
            </w:pPr>
            <w:hyperlink w:anchor="RANGE!_Toc104974199" w:history="1">
              <w:r w:rsidR="0027555A" w:rsidRPr="0027555A">
                <w:rPr>
                  <w:rFonts w:eastAsia="Times New Roman"/>
                  <w:noProof/>
                  <w:cs/>
                </w:rPr>
                <w:t>ภาพ 6 กลุ่มผู้มีส่วนได้ส่วนเสียของหลักสูตรฯ</w:t>
              </w:r>
            </w:hyperlink>
          </w:p>
        </w:tc>
        <w:tc>
          <w:tcPr>
            <w:tcW w:w="566" w:type="dxa"/>
            <w:tcBorders>
              <w:top w:val="nil"/>
              <w:left w:val="nil"/>
              <w:bottom w:val="nil"/>
              <w:right w:val="nil"/>
            </w:tcBorders>
            <w:shd w:val="clear" w:color="auto" w:fill="auto"/>
            <w:noWrap/>
            <w:hideMark/>
          </w:tcPr>
          <w:p w14:paraId="6A71D75D" w14:textId="77777777" w:rsidR="0027555A" w:rsidRPr="0027555A" w:rsidRDefault="003C316E" w:rsidP="002515B1">
            <w:pPr>
              <w:jc w:val="right"/>
              <w:rPr>
                <w:rFonts w:eastAsia="Times New Roman"/>
              </w:rPr>
            </w:pPr>
            <w:hyperlink w:anchor="RANGE!_Toc104974199" w:history="1">
              <w:r w:rsidR="0027555A" w:rsidRPr="0027555A">
                <w:rPr>
                  <w:rFonts w:eastAsia="Times New Roman"/>
                  <w:cs/>
                </w:rPr>
                <w:t>27</w:t>
              </w:r>
            </w:hyperlink>
          </w:p>
        </w:tc>
      </w:tr>
      <w:tr w:rsidR="0027555A" w:rsidRPr="0027555A" w14:paraId="623DF79C" w14:textId="77777777" w:rsidTr="002515B1">
        <w:trPr>
          <w:trHeight w:val="300"/>
        </w:trPr>
        <w:tc>
          <w:tcPr>
            <w:tcW w:w="8100" w:type="dxa"/>
            <w:tcBorders>
              <w:top w:val="nil"/>
              <w:left w:val="nil"/>
              <w:bottom w:val="nil"/>
              <w:right w:val="nil"/>
            </w:tcBorders>
            <w:shd w:val="clear" w:color="auto" w:fill="auto"/>
            <w:noWrap/>
            <w:vAlign w:val="center"/>
            <w:hideMark/>
          </w:tcPr>
          <w:p w14:paraId="76FAB279" w14:textId="77777777" w:rsidR="0027555A" w:rsidRPr="0027555A" w:rsidRDefault="003C316E" w:rsidP="0027555A">
            <w:pPr>
              <w:ind w:left="621" w:hanging="621"/>
              <w:rPr>
                <w:rFonts w:eastAsia="Times New Roman"/>
              </w:rPr>
            </w:pPr>
            <w:hyperlink w:anchor="RANGE!_Toc104974200" w:history="1">
              <w:r w:rsidR="0027555A" w:rsidRPr="0027555A">
                <w:rPr>
                  <w:rFonts w:eastAsia="Times New Roman"/>
                  <w:noProof/>
                  <w:cs/>
                </w:rPr>
                <w:t xml:space="preserve">ภาพ 7 ความเชื่อมโยงของผู้มีส่วนได้ส่วนเสียของหลักสูตรฯ ต่อการพัฒนา </w:t>
              </w:r>
              <w:r w:rsidR="0027555A" w:rsidRPr="0027555A">
                <w:rPr>
                  <w:rFonts w:eastAsia="Times New Roman"/>
                  <w:noProof/>
                </w:rPr>
                <w:t xml:space="preserve">PLOs YLOs </w:t>
              </w:r>
              <w:r w:rsidR="0027555A" w:rsidRPr="0027555A">
                <w:rPr>
                  <w:rFonts w:eastAsia="Times New Roman"/>
                  <w:noProof/>
                  <w:cs/>
                </w:rPr>
                <w:t xml:space="preserve">และ </w:t>
              </w:r>
              <w:r w:rsidR="0027555A" w:rsidRPr="0027555A">
                <w:rPr>
                  <w:rFonts w:eastAsia="Times New Roman"/>
                  <w:noProof/>
                </w:rPr>
                <w:t>CLOs</w:t>
              </w:r>
            </w:hyperlink>
          </w:p>
        </w:tc>
        <w:tc>
          <w:tcPr>
            <w:tcW w:w="566" w:type="dxa"/>
            <w:tcBorders>
              <w:top w:val="nil"/>
              <w:left w:val="nil"/>
              <w:bottom w:val="nil"/>
              <w:right w:val="nil"/>
            </w:tcBorders>
            <w:shd w:val="clear" w:color="auto" w:fill="auto"/>
            <w:noWrap/>
            <w:hideMark/>
          </w:tcPr>
          <w:p w14:paraId="0A9DC93E" w14:textId="77777777" w:rsidR="0027555A" w:rsidRPr="0027555A" w:rsidRDefault="003C316E" w:rsidP="002515B1">
            <w:pPr>
              <w:jc w:val="right"/>
              <w:rPr>
                <w:rFonts w:eastAsia="Times New Roman"/>
              </w:rPr>
            </w:pPr>
            <w:hyperlink w:anchor="RANGE!_Toc104974200" w:history="1">
              <w:r w:rsidR="0027555A" w:rsidRPr="0027555A">
                <w:rPr>
                  <w:rFonts w:eastAsia="Times New Roman"/>
                  <w:cs/>
                </w:rPr>
                <w:t>32</w:t>
              </w:r>
            </w:hyperlink>
          </w:p>
        </w:tc>
      </w:tr>
      <w:tr w:rsidR="0027555A" w:rsidRPr="0027555A" w14:paraId="376BABDB" w14:textId="77777777" w:rsidTr="002515B1">
        <w:trPr>
          <w:trHeight w:val="300"/>
        </w:trPr>
        <w:tc>
          <w:tcPr>
            <w:tcW w:w="8100" w:type="dxa"/>
            <w:tcBorders>
              <w:top w:val="nil"/>
              <w:left w:val="nil"/>
              <w:bottom w:val="nil"/>
              <w:right w:val="nil"/>
            </w:tcBorders>
            <w:shd w:val="clear" w:color="auto" w:fill="auto"/>
            <w:noWrap/>
            <w:vAlign w:val="center"/>
            <w:hideMark/>
          </w:tcPr>
          <w:p w14:paraId="7E50FC53" w14:textId="77777777" w:rsidR="0027555A" w:rsidRPr="0027555A" w:rsidRDefault="003C316E" w:rsidP="0027555A">
            <w:pPr>
              <w:ind w:left="621" w:hanging="621"/>
              <w:rPr>
                <w:rFonts w:eastAsia="Times New Roman"/>
              </w:rPr>
            </w:pPr>
            <w:hyperlink w:anchor="RANGE!_Toc104974201" w:history="1">
              <w:r w:rsidR="0027555A" w:rsidRPr="0027555A">
                <w:rPr>
                  <w:rFonts w:eastAsia="Times New Roman"/>
                  <w:noProof/>
                  <w:cs/>
                </w:rPr>
                <w:t xml:space="preserve">ภาพ 8 </w:t>
              </w:r>
              <w:r w:rsidR="0027555A" w:rsidRPr="0027555A">
                <w:rPr>
                  <w:rFonts w:eastAsia="Times New Roman"/>
                  <w:noProof/>
                </w:rPr>
                <w:t>Year Learning Outcome (YLOs)</w:t>
              </w:r>
              <w:r w:rsidR="0027555A" w:rsidRPr="0027555A">
                <w:rPr>
                  <w:rFonts w:eastAsia="Times New Roman"/>
                  <w:noProof/>
                  <w:cs/>
                </w:rPr>
                <w:t xml:space="preserve"> ของหลักสูตรการจัดการธุรกิจท่องเที่ยว 2559 และหลักสูตรการจัดการธุรกิจท่องเที่ยวและบริการ 2564</w:t>
              </w:r>
            </w:hyperlink>
          </w:p>
        </w:tc>
        <w:tc>
          <w:tcPr>
            <w:tcW w:w="566" w:type="dxa"/>
            <w:tcBorders>
              <w:top w:val="nil"/>
              <w:left w:val="nil"/>
              <w:bottom w:val="nil"/>
              <w:right w:val="nil"/>
            </w:tcBorders>
            <w:shd w:val="clear" w:color="auto" w:fill="auto"/>
            <w:noWrap/>
            <w:hideMark/>
          </w:tcPr>
          <w:p w14:paraId="03ED087F" w14:textId="77777777" w:rsidR="0027555A" w:rsidRPr="0027555A" w:rsidRDefault="003C316E" w:rsidP="002515B1">
            <w:pPr>
              <w:jc w:val="right"/>
              <w:rPr>
                <w:rFonts w:eastAsia="Times New Roman"/>
              </w:rPr>
            </w:pPr>
            <w:hyperlink w:anchor="RANGE!_Toc104974201" w:history="1">
              <w:r w:rsidR="0027555A" w:rsidRPr="0027555A">
                <w:rPr>
                  <w:rFonts w:eastAsia="Times New Roman"/>
                  <w:cs/>
                </w:rPr>
                <w:t>36</w:t>
              </w:r>
            </w:hyperlink>
          </w:p>
        </w:tc>
      </w:tr>
      <w:tr w:rsidR="0027555A" w:rsidRPr="0027555A" w14:paraId="244B8BF9" w14:textId="77777777" w:rsidTr="002515B1">
        <w:trPr>
          <w:trHeight w:val="300"/>
        </w:trPr>
        <w:tc>
          <w:tcPr>
            <w:tcW w:w="8100" w:type="dxa"/>
            <w:tcBorders>
              <w:top w:val="nil"/>
              <w:left w:val="nil"/>
              <w:bottom w:val="nil"/>
              <w:right w:val="nil"/>
            </w:tcBorders>
            <w:shd w:val="clear" w:color="auto" w:fill="auto"/>
            <w:noWrap/>
            <w:vAlign w:val="center"/>
            <w:hideMark/>
          </w:tcPr>
          <w:p w14:paraId="38ACC17B" w14:textId="77777777" w:rsidR="0027555A" w:rsidRPr="0027555A" w:rsidRDefault="003C316E" w:rsidP="0027555A">
            <w:pPr>
              <w:ind w:left="711" w:hanging="711"/>
              <w:rPr>
                <w:rFonts w:eastAsia="Times New Roman"/>
              </w:rPr>
            </w:pPr>
            <w:hyperlink w:anchor="RANGE!_Toc104974202" w:history="1">
              <w:r w:rsidR="0027555A" w:rsidRPr="0027555A">
                <w:rPr>
                  <w:rFonts w:eastAsia="Times New Roman"/>
                  <w:noProof/>
                  <w:cs/>
                </w:rPr>
                <w:t>ภาพ 9 เนื้อหาของหลักสูตรที่ใช้ในการประชาสัมพันธ์หลักสูตร</w:t>
              </w:r>
            </w:hyperlink>
          </w:p>
        </w:tc>
        <w:tc>
          <w:tcPr>
            <w:tcW w:w="566" w:type="dxa"/>
            <w:tcBorders>
              <w:top w:val="nil"/>
              <w:left w:val="nil"/>
              <w:bottom w:val="nil"/>
              <w:right w:val="nil"/>
            </w:tcBorders>
            <w:shd w:val="clear" w:color="auto" w:fill="auto"/>
            <w:noWrap/>
            <w:hideMark/>
          </w:tcPr>
          <w:p w14:paraId="56876C1E" w14:textId="77777777" w:rsidR="0027555A" w:rsidRPr="0027555A" w:rsidRDefault="003C316E" w:rsidP="002515B1">
            <w:pPr>
              <w:jc w:val="right"/>
              <w:rPr>
                <w:rFonts w:eastAsia="Times New Roman"/>
              </w:rPr>
            </w:pPr>
            <w:hyperlink w:anchor="RANGE!_Toc104974202" w:history="1">
              <w:r w:rsidR="0027555A" w:rsidRPr="0027555A">
                <w:rPr>
                  <w:rFonts w:eastAsia="Times New Roman"/>
                  <w:cs/>
                </w:rPr>
                <w:t>41</w:t>
              </w:r>
            </w:hyperlink>
          </w:p>
        </w:tc>
      </w:tr>
      <w:tr w:rsidR="0027555A" w:rsidRPr="0027555A" w14:paraId="09C12393" w14:textId="77777777" w:rsidTr="002515B1">
        <w:trPr>
          <w:trHeight w:val="300"/>
        </w:trPr>
        <w:tc>
          <w:tcPr>
            <w:tcW w:w="8100" w:type="dxa"/>
            <w:tcBorders>
              <w:top w:val="nil"/>
              <w:left w:val="nil"/>
              <w:bottom w:val="nil"/>
              <w:right w:val="nil"/>
            </w:tcBorders>
            <w:shd w:val="clear" w:color="auto" w:fill="auto"/>
            <w:noWrap/>
            <w:vAlign w:val="center"/>
            <w:hideMark/>
          </w:tcPr>
          <w:p w14:paraId="01459778" w14:textId="77777777" w:rsidR="0027555A" w:rsidRPr="0027555A" w:rsidRDefault="003C316E" w:rsidP="0052374F">
            <w:pPr>
              <w:ind w:left="793" w:hanging="793"/>
              <w:rPr>
                <w:rFonts w:eastAsia="Times New Roman"/>
              </w:rPr>
            </w:pPr>
            <w:hyperlink w:anchor="RANGE!_Toc104974203" w:history="1">
              <w:r w:rsidR="0027555A" w:rsidRPr="0027555A">
                <w:rPr>
                  <w:rFonts w:eastAsia="Times New Roman"/>
                  <w:noProof/>
                  <w:cs/>
                </w:rPr>
                <w:t xml:space="preserve">ภาพ 10 กระบวนการออกแบบแผนการเรียนให้สอดคล้องกับ </w:t>
              </w:r>
              <w:r w:rsidR="0027555A" w:rsidRPr="0027555A">
                <w:rPr>
                  <w:rFonts w:eastAsia="Times New Roman"/>
                  <w:noProof/>
                </w:rPr>
                <w:t>PLOs</w:t>
              </w:r>
            </w:hyperlink>
          </w:p>
        </w:tc>
        <w:tc>
          <w:tcPr>
            <w:tcW w:w="566" w:type="dxa"/>
            <w:tcBorders>
              <w:top w:val="nil"/>
              <w:left w:val="nil"/>
              <w:bottom w:val="nil"/>
              <w:right w:val="nil"/>
            </w:tcBorders>
            <w:shd w:val="clear" w:color="auto" w:fill="auto"/>
            <w:noWrap/>
            <w:hideMark/>
          </w:tcPr>
          <w:p w14:paraId="65D0790F" w14:textId="77777777" w:rsidR="0027555A" w:rsidRPr="0027555A" w:rsidRDefault="003C316E" w:rsidP="002515B1">
            <w:pPr>
              <w:jc w:val="right"/>
              <w:rPr>
                <w:rFonts w:eastAsia="Times New Roman"/>
              </w:rPr>
            </w:pPr>
            <w:hyperlink w:anchor="RANGE!_Toc104974203" w:history="1">
              <w:r w:rsidR="0027555A" w:rsidRPr="0027555A">
                <w:rPr>
                  <w:rFonts w:eastAsia="Times New Roman"/>
                  <w:cs/>
                </w:rPr>
                <w:t>49</w:t>
              </w:r>
            </w:hyperlink>
          </w:p>
        </w:tc>
      </w:tr>
      <w:tr w:rsidR="0027555A" w:rsidRPr="0027555A" w14:paraId="29D895E7" w14:textId="77777777" w:rsidTr="002515B1">
        <w:trPr>
          <w:trHeight w:val="300"/>
        </w:trPr>
        <w:tc>
          <w:tcPr>
            <w:tcW w:w="8100" w:type="dxa"/>
            <w:tcBorders>
              <w:top w:val="nil"/>
              <w:left w:val="nil"/>
              <w:bottom w:val="nil"/>
              <w:right w:val="nil"/>
            </w:tcBorders>
            <w:shd w:val="clear" w:color="auto" w:fill="auto"/>
            <w:noWrap/>
            <w:vAlign w:val="center"/>
            <w:hideMark/>
          </w:tcPr>
          <w:p w14:paraId="517E654A" w14:textId="77777777" w:rsidR="0027555A" w:rsidRPr="0027555A" w:rsidRDefault="003C316E" w:rsidP="0052374F">
            <w:pPr>
              <w:ind w:left="793" w:hanging="793"/>
              <w:rPr>
                <w:rFonts w:eastAsia="Times New Roman"/>
              </w:rPr>
            </w:pPr>
            <w:hyperlink w:anchor="RANGE!_Toc104974204" w:history="1">
              <w:r w:rsidR="0027555A" w:rsidRPr="0027555A">
                <w:rPr>
                  <w:rFonts w:eastAsia="Times New Roman"/>
                  <w:noProof/>
                  <w:cs/>
                </w:rPr>
                <w:t>ภาพ 11 กระบวนการในการพัฒนาหลักสูตรให้มีคุณภาพ</w:t>
              </w:r>
            </w:hyperlink>
          </w:p>
        </w:tc>
        <w:tc>
          <w:tcPr>
            <w:tcW w:w="566" w:type="dxa"/>
            <w:tcBorders>
              <w:top w:val="nil"/>
              <w:left w:val="nil"/>
              <w:bottom w:val="nil"/>
              <w:right w:val="nil"/>
            </w:tcBorders>
            <w:shd w:val="clear" w:color="auto" w:fill="auto"/>
            <w:noWrap/>
            <w:hideMark/>
          </w:tcPr>
          <w:p w14:paraId="7900AC22" w14:textId="77777777" w:rsidR="0027555A" w:rsidRPr="0027555A" w:rsidRDefault="003C316E" w:rsidP="002515B1">
            <w:pPr>
              <w:jc w:val="right"/>
              <w:rPr>
                <w:rFonts w:eastAsia="Times New Roman"/>
              </w:rPr>
            </w:pPr>
            <w:hyperlink w:anchor="RANGE!_Toc104974204" w:history="1">
              <w:r w:rsidR="0027555A" w:rsidRPr="0027555A">
                <w:rPr>
                  <w:rFonts w:eastAsia="Times New Roman"/>
                  <w:cs/>
                </w:rPr>
                <w:t>50</w:t>
              </w:r>
            </w:hyperlink>
          </w:p>
        </w:tc>
      </w:tr>
      <w:tr w:rsidR="0027555A" w:rsidRPr="0027555A" w14:paraId="1E251FEB" w14:textId="77777777" w:rsidTr="002515B1">
        <w:trPr>
          <w:trHeight w:val="300"/>
        </w:trPr>
        <w:tc>
          <w:tcPr>
            <w:tcW w:w="8100" w:type="dxa"/>
            <w:tcBorders>
              <w:top w:val="nil"/>
              <w:left w:val="nil"/>
              <w:bottom w:val="nil"/>
              <w:right w:val="nil"/>
            </w:tcBorders>
            <w:shd w:val="clear" w:color="auto" w:fill="auto"/>
            <w:noWrap/>
            <w:vAlign w:val="center"/>
            <w:hideMark/>
          </w:tcPr>
          <w:p w14:paraId="74FB9B00" w14:textId="77777777" w:rsidR="0027555A" w:rsidRPr="0027555A" w:rsidRDefault="003C316E" w:rsidP="0052374F">
            <w:pPr>
              <w:ind w:left="793" w:hanging="793"/>
              <w:rPr>
                <w:rFonts w:eastAsia="Times New Roman"/>
              </w:rPr>
            </w:pPr>
            <w:hyperlink w:anchor="RANGE!_Toc104974205" w:history="1">
              <w:r w:rsidR="0027555A" w:rsidRPr="0027555A">
                <w:rPr>
                  <w:rFonts w:eastAsia="Times New Roman"/>
                  <w:noProof/>
                  <w:cs/>
                </w:rPr>
                <w:t>ภาพ 12 กระบวนการศึกษาข้อมูลความต้องการและความคาดหวังของผู้มีส่วนได้ส่วนเสีย</w:t>
              </w:r>
            </w:hyperlink>
          </w:p>
        </w:tc>
        <w:tc>
          <w:tcPr>
            <w:tcW w:w="566" w:type="dxa"/>
            <w:tcBorders>
              <w:top w:val="nil"/>
              <w:left w:val="nil"/>
              <w:bottom w:val="nil"/>
              <w:right w:val="nil"/>
            </w:tcBorders>
            <w:shd w:val="clear" w:color="auto" w:fill="auto"/>
            <w:noWrap/>
            <w:hideMark/>
          </w:tcPr>
          <w:p w14:paraId="73765844" w14:textId="77777777" w:rsidR="0027555A" w:rsidRPr="0027555A" w:rsidRDefault="003C316E" w:rsidP="002515B1">
            <w:pPr>
              <w:jc w:val="right"/>
              <w:rPr>
                <w:rFonts w:eastAsia="Times New Roman"/>
              </w:rPr>
            </w:pPr>
            <w:hyperlink w:anchor="RANGE!_Toc104974205" w:history="1">
              <w:r w:rsidR="0027555A" w:rsidRPr="0027555A">
                <w:rPr>
                  <w:rFonts w:eastAsia="Times New Roman"/>
                  <w:cs/>
                </w:rPr>
                <w:t>54</w:t>
              </w:r>
            </w:hyperlink>
          </w:p>
        </w:tc>
      </w:tr>
      <w:tr w:rsidR="0027555A" w:rsidRPr="0027555A" w14:paraId="6E9519B0" w14:textId="77777777" w:rsidTr="002515B1">
        <w:trPr>
          <w:trHeight w:val="300"/>
        </w:trPr>
        <w:tc>
          <w:tcPr>
            <w:tcW w:w="8100" w:type="dxa"/>
            <w:tcBorders>
              <w:top w:val="nil"/>
              <w:left w:val="nil"/>
              <w:bottom w:val="nil"/>
              <w:right w:val="nil"/>
            </w:tcBorders>
            <w:shd w:val="clear" w:color="auto" w:fill="auto"/>
            <w:noWrap/>
            <w:vAlign w:val="center"/>
            <w:hideMark/>
          </w:tcPr>
          <w:p w14:paraId="11462D8D" w14:textId="77777777" w:rsidR="0027555A" w:rsidRPr="0027555A" w:rsidRDefault="003C316E" w:rsidP="0052374F">
            <w:pPr>
              <w:ind w:left="793" w:hanging="793"/>
              <w:rPr>
                <w:rFonts w:eastAsia="Times New Roman"/>
              </w:rPr>
            </w:pPr>
            <w:hyperlink w:anchor="RANGE!_Toc104974206" w:history="1">
              <w:r w:rsidR="0027555A" w:rsidRPr="0027555A">
                <w:rPr>
                  <w:rFonts w:eastAsia="Times New Roman"/>
                  <w:noProof/>
                  <w:cs/>
                </w:rPr>
                <w:t xml:space="preserve">ภาพ 13 การจัดทำ </w:t>
              </w:r>
              <w:r w:rsidR="0027555A" w:rsidRPr="0027555A">
                <w:rPr>
                  <w:rFonts w:eastAsia="Times New Roman"/>
                  <w:noProof/>
                </w:rPr>
                <w:t>YLOs</w:t>
              </w:r>
              <w:r w:rsidR="0027555A" w:rsidRPr="0027555A">
                <w:rPr>
                  <w:rFonts w:eastAsia="Times New Roman"/>
                  <w:noProof/>
                  <w:cs/>
                </w:rPr>
                <w:t xml:space="preserve"> ของหลักสูตรที่แสดงให้เห็นถึงความยากง่ายและเกณฑ์ในการวัดของนักศึกษา</w:t>
              </w:r>
            </w:hyperlink>
          </w:p>
        </w:tc>
        <w:tc>
          <w:tcPr>
            <w:tcW w:w="566" w:type="dxa"/>
            <w:tcBorders>
              <w:top w:val="nil"/>
              <w:left w:val="nil"/>
              <w:bottom w:val="nil"/>
              <w:right w:val="nil"/>
            </w:tcBorders>
            <w:shd w:val="clear" w:color="auto" w:fill="auto"/>
            <w:noWrap/>
            <w:hideMark/>
          </w:tcPr>
          <w:p w14:paraId="4C4E3005" w14:textId="77777777" w:rsidR="0027555A" w:rsidRPr="0027555A" w:rsidRDefault="003C316E" w:rsidP="002515B1">
            <w:pPr>
              <w:jc w:val="right"/>
              <w:rPr>
                <w:rFonts w:eastAsia="Times New Roman"/>
              </w:rPr>
            </w:pPr>
            <w:hyperlink w:anchor="RANGE!_Toc104974206" w:history="1">
              <w:r w:rsidR="0027555A" w:rsidRPr="0027555A">
                <w:rPr>
                  <w:rFonts w:eastAsia="Times New Roman"/>
                  <w:cs/>
                </w:rPr>
                <w:t>56</w:t>
              </w:r>
            </w:hyperlink>
          </w:p>
        </w:tc>
      </w:tr>
      <w:tr w:rsidR="0027555A" w:rsidRPr="0027555A" w14:paraId="05E4B747" w14:textId="77777777" w:rsidTr="002515B1">
        <w:trPr>
          <w:trHeight w:val="300"/>
        </w:trPr>
        <w:tc>
          <w:tcPr>
            <w:tcW w:w="8100" w:type="dxa"/>
            <w:tcBorders>
              <w:top w:val="nil"/>
              <w:left w:val="nil"/>
              <w:bottom w:val="nil"/>
              <w:right w:val="nil"/>
            </w:tcBorders>
            <w:shd w:val="clear" w:color="auto" w:fill="auto"/>
            <w:noWrap/>
            <w:vAlign w:val="center"/>
            <w:hideMark/>
          </w:tcPr>
          <w:p w14:paraId="69076806" w14:textId="77777777" w:rsidR="0027555A" w:rsidRPr="0027555A" w:rsidRDefault="003C316E" w:rsidP="0052374F">
            <w:pPr>
              <w:ind w:left="793" w:hanging="793"/>
              <w:rPr>
                <w:rFonts w:eastAsia="Times New Roman"/>
              </w:rPr>
            </w:pPr>
            <w:hyperlink w:anchor="RANGE!_Toc104974207" w:history="1">
              <w:r w:rsidR="0027555A" w:rsidRPr="0027555A">
                <w:rPr>
                  <w:rFonts w:eastAsia="Times New Roman"/>
                  <w:noProof/>
                  <w:cs/>
                </w:rPr>
                <w:t xml:space="preserve">ภาพ 14 กลุ่มวิชาเฉพาะเลือกที่หลักสูตรได้จัดเป็นกลุ่ม </w:t>
              </w:r>
              <w:r w:rsidR="0027555A" w:rsidRPr="0027555A">
                <w:rPr>
                  <w:rFonts w:eastAsia="Times New Roman"/>
                  <w:noProof/>
                </w:rPr>
                <w:t xml:space="preserve">Major </w:t>
              </w:r>
              <w:r w:rsidR="0027555A" w:rsidRPr="0027555A">
                <w:rPr>
                  <w:rFonts w:eastAsia="Times New Roman"/>
                  <w:noProof/>
                  <w:cs/>
                </w:rPr>
                <w:t xml:space="preserve">และ </w:t>
              </w:r>
              <w:r w:rsidR="0027555A" w:rsidRPr="0027555A">
                <w:rPr>
                  <w:rFonts w:eastAsia="Times New Roman"/>
                  <w:noProof/>
                </w:rPr>
                <w:t>Minor</w:t>
              </w:r>
            </w:hyperlink>
          </w:p>
        </w:tc>
        <w:tc>
          <w:tcPr>
            <w:tcW w:w="566" w:type="dxa"/>
            <w:tcBorders>
              <w:top w:val="nil"/>
              <w:left w:val="nil"/>
              <w:bottom w:val="nil"/>
              <w:right w:val="nil"/>
            </w:tcBorders>
            <w:shd w:val="clear" w:color="auto" w:fill="auto"/>
            <w:noWrap/>
            <w:hideMark/>
          </w:tcPr>
          <w:p w14:paraId="5C2EAE61" w14:textId="77777777" w:rsidR="0027555A" w:rsidRPr="0027555A" w:rsidRDefault="003C316E" w:rsidP="002515B1">
            <w:pPr>
              <w:jc w:val="right"/>
              <w:rPr>
                <w:rFonts w:eastAsia="Times New Roman"/>
              </w:rPr>
            </w:pPr>
            <w:hyperlink w:anchor="RANGE!_Toc104974207" w:history="1">
              <w:r w:rsidR="0027555A" w:rsidRPr="0027555A">
                <w:rPr>
                  <w:rFonts w:eastAsia="Times New Roman"/>
                  <w:cs/>
                </w:rPr>
                <w:t>61</w:t>
              </w:r>
            </w:hyperlink>
          </w:p>
        </w:tc>
      </w:tr>
      <w:tr w:rsidR="0027555A" w:rsidRPr="0027555A" w14:paraId="57DA1AB4" w14:textId="77777777" w:rsidTr="002515B1">
        <w:trPr>
          <w:trHeight w:val="300"/>
        </w:trPr>
        <w:tc>
          <w:tcPr>
            <w:tcW w:w="8100" w:type="dxa"/>
            <w:tcBorders>
              <w:top w:val="nil"/>
              <w:left w:val="nil"/>
              <w:bottom w:val="nil"/>
              <w:right w:val="nil"/>
            </w:tcBorders>
            <w:shd w:val="clear" w:color="auto" w:fill="auto"/>
            <w:noWrap/>
            <w:vAlign w:val="center"/>
            <w:hideMark/>
          </w:tcPr>
          <w:p w14:paraId="3257D1D2" w14:textId="77777777" w:rsidR="0027555A" w:rsidRPr="0027555A" w:rsidRDefault="003C316E" w:rsidP="0052374F">
            <w:pPr>
              <w:ind w:left="793" w:hanging="793"/>
              <w:rPr>
                <w:rFonts w:eastAsia="Times New Roman"/>
              </w:rPr>
            </w:pPr>
            <w:hyperlink w:anchor="RANGE!_Toc104974208" w:history="1">
              <w:r w:rsidR="0027555A" w:rsidRPr="0027555A">
                <w:rPr>
                  <w:rFonts w:eastAsia="Times New Roman"/>
                  <w:noProof/>
                  <w:cs/>
                </w:rPr>
                <w:t>ภาพ 15 อุตสาหกรรมท่องเที่ยวและบริการที่หลักสูตรฯได้นำมาร่วมในการปรับปรุงหลักสูตรอย่างต่อเนื่อง</w:t>
              </w:r>
            </w:hyperlink>
          </w:p>
        </w:tc>
        <w:tc>
          <w:tcPr>
            <w:tcW w:w="566" w:type="dxa"/>
            <w:tcBorders>
              <w:top w:val="nil"/>
              <w:left w:val="nil"/>
              <w:bottom w:val="nil"/>
              <w:right w:val="nil"/>
            </w:tcBorders>
            <w:shd w:val="clear" w:color="auto" w:fill="auto"/>
            <w:noWrap/>
            <w:hideMark/>
          </w:tcPr>
          <w:p w14:paraId="6E193383" w14:textId="77777777" w:rsidR="0027555A" w:rsidRPr="0027555A" w:rsidRDefault="003C316E" w:rsidP="002515B1">
            <w:pPr>
              <w:jc w:val="right"/>
              <w:rPr>
                <w:rFonts w:eastAsia="Times New Roman"/>
              </w:rPr>
            </w:pPr>
            <w:hyperlink w:anchor="RANGE!_Toc104974208" w:history="1">
              <w:r w:rsidR="0027555A" w:rsidRPr="0027555A">
                <w:rPr>
                  <w:rFonts w:eastAsia="Times New Roman"/>
                  <w:cs/>
                </w:rPr>
                <w:t>63</w:t>
              </w:r>
            </w:hyperlink>
          </w:p>
        </w:tc>
      </w:tr>
      <w:tr w:rsidR="0027555A" w:rsidRPr="0027555A" w14:paraId="22DB2356" w14:textId="77777777" w:rsidTr="002515B1">
        <w:trPr>
          <w:trHeight w:val="300"/>
        </w:trPr>
        <w:tc>
          <w:tcPr>
            <w:tcW w:w="8100" w:type="dxa"/>
            <w:tcBorders>
              <w:top w:val="nil"/>
              <w:left w:val="nil"/>
              <w:bottom w:val="nil"/>
              <w:right w:val="nil"/>
            </w:tcBorders>
            <w:shd w:val="clear" w:color="auto" w:fill="auto"/>
            <w:noWrap/>
            <w:vAlign w:val="center"/>
            <w:hideMark/>
          </w:tcPr>
          <w:p w14:paraId="653F5DCE" w14:textId="77777777" w:rsidR="0027555A" w:rsidRPr="0027555A" w:rsidRDefault="003C316E" w:rsidP="0052374F">
            <w:pPr>
              <w:ind w:left="793" w:hanging="793"/>
              <w:rPr>
                <w:rFonts w:eastAsia="Times New Roman"/>
              </w:rPr>
            </w:pPr>
            <w:hyperlink w:anchor="RANGE!_Toc104974209" w:history="1">
              <w:r w:rsidR="0027555A" w:rsidRPr="0027555A">
                <w:rPr>
                  <w:rFonts w:eastAsia="Times New Roman"/>
                  <w:noProof/>
                  <w:cs/>
                </w:rPr>
                <w:t>ภาพ 16 ระบบและกลไกการออกแบบหลักสูตรการจัดการธุรกิจท่องเที่ยวและบริการ</w:t>
              </w:r>
            </w:hyperlink>
          </w:p>
        </w:tc>
        <w:tc>
          <w:tcPr>
            <w:tcW w:w="566" w:type="dxa"/>
            <w:tcBorders>
              <w:top w:val="nil"/>
              <w:left w:val="nil"/>
              <w:bottom w:val="nil"/>
              <w:right w:val="nil"/>
            </w:tcBorders>
            <w:shd w:val="clear" w:color="auto" w:fill="auto"/>
            <w:noWrap/>
            <w:hideMark/>
          </w:tcPr>
          <w:p w14:paraId="4AFE8FB0" w14:textId="77777777" w:rsidR="0027555A" w:rsidRPr="0027555A" w:rsidRDefault="003C316E" w:rsidP="002515B1">
            <w:pPr>
              <w:jc w:val="right"/>
              <w:rPr>
                <w:rFonts w:eastAsia="Times New Roman"/>
              </w:rPr>
            </w:pPr>
            <w:hyperlink w:anchor="RANGE!_Toc104974209" w:history="1">
              <w:r w:rsidR="0027555A" w:rsidRPr="0027555A">
                <w:rPr>
                  <w:rFonts w:eastAsia="Times New Roman"/>
                  <w:cs/>
                </w:rPr>
                <w:t>64</w:t>
              </w:r>
            </w:hyperlink>
          </w:p>
        </w:tc>
      </w:tr>
      <w:tr w:rsidR="0027555A" w:rsidRPr="0027555A" w14:paraId="5BE619F0" w14:textId="77777777" w:rsidTr="002515B1">
        <w:trPr>
          <w:trHeight w:val="300"/>
        </w:trPr>
        <w:tc>
          <w:tcPr>
            <w:tcW w:w="8100" w:type="dxa"/>
            <w:tcBorders>
              <w:top w:val="nil"/>
              <w:left w:val="nil"/>
              <w:bottom w:val="nil"/>
              <w:right w:val="nil"/>
            </w:tcBorders>
            <w:shd w:val="clear" w:color="auto" w:fill="auto"/>
            <w:noWrap/>
            <w:vAlign w:val="center"/>
            <w:hideMark/>
          </w:tcPr>
          <w:p w14:paraId="4BE77042" w14:textId="77777777" w:rsidR="0027555A" w:rsidRPr="0027555A" w:rsidRDefault="003C316E" w:rsidP="0052374F">
            <w:pPr>
              <w:ind w:left="793" w:hanging="793"/>
              <w:rPr>
                <w:rFonts w:eastAsia="Times New Roman"/>
              </w:rPr>
            </w:pPr>
            <w:hyperlink w:anchor="RANGE!_Toc104974210" w:history="1">
              <w:r w:rsidR="0027555A" w:rsidRPr="0027555A">
                <w:rPr>
                  <w:rFonts w:eastAsia="Times New Roman"/>
                  <w:noProof/>
                  <w:cs/>
                </w:rPr>
                <w:t>ภาพ 17 งานออกแบบสินค้า</w:t>
              </w:r>
            </w:hyperlink>
          </w:p>
        </w:tc>
        <w:tc>
          <w:tcPr>
            <w:tcW w:w="566" w:type="dxa"/>
            <w:tcBorders>
              <w:top w:val="nil"/>
              <w:left w:val="nil"/>
              <w:bottom w:val="nil"/>
              <w:right w:val="nil"/>
            </w:tcBorders>
            <w:shd w:val="clear" w:color="auto" w:fill="auto"/>
            <w:noWrap/>
            <w:hideMark/>
          </w:tcPr>
          <w:p w14:paraId="08CA81E6" w14:textId="77777777" w:rsidR="0027555A" w:rsidRPr="0027555A" w:rsidRDefault="003C316E" w:rsidP="002515B1">
            <w:pPr>
              <w:jc w:val="right"/>
              <w:rPr>
                <w:rFonts w:eastAsia="Times New Roman"/>
              </w:rPr>
            </w:pPr>
            <w:hyperlink w:anchor="RANGE!_Toc104974210" w:history="1">
              <w:r w:rsidR="0027555A" w:rsidRPr="0027555A">
                <w:rPr>
                  <w:rFonts w:eastAsia="Times New Roman"/>
                  <w:cs/>
                </w:rPr>
                <w:t>69</w:t>
              </w:r>
            </w:hyperlink>
          </w:p>
        </w:tc>
      </w:tr>
      <w:tr w:rsidR="0027555A" w:rsidRPr="0027555A" w14:paraId="6AC88437" w14:textId="77777777" w:rsidTr="002515B1">
        <w:trPr>
          <w:trHeight w:val="300"/>
        </w:trPr>
        <w:tc>
          <w:tcPr>
            <w:tcW w:w="8100" w:type="dxa"/>
            <w:tcBorders>
              <w:top w:val="nil"/>
              <w:left w:val="nil"/>
              <w:bottom w:val="nil"/>
              <w:right w:val="nil"/>
            </w:tcBorders>
            <w:shd w:val="clear" w:color="auto" w:fill="auto"/>
            <w:noWrap/>
            <w:vAlign w:val="center"/>
            <w:hideMark/>
          </w:tcPr>
          <w:p w14:paraId="257DEDAC" w14:textId="77777777" w:rsidR="0027555A" w:rsidRPr="0027555A" w:rsidRDefault="003C316E" w:rsidP="0052374F">
            <w:pPr>
              <w:ind w:left="793" w:hanging="793"/>
              <w:rPr>
                <w:rFonts w:eastAsia="Times New Roman"/>
              </w:rPr>
            </w:pPr>
            <w:hyperlink w:anchor="RANGE!_Toc104974211" w:history="1">
              <w:r w:rsidR="0027555A" w:rsidRPr="0027555A">
                <w:rPr>
                  <w:rFonts w:eastAsia="Times New Roman"/>
                  <w:noProof/>
                  <w:cs/>
                </w:rPr>
                <w:t>ภาพ 18 วางแผนโครงสร้างทีมงาน</w:t>
              </w:r>
            </w:hyperlink>
          </w:p>
        </w:tc>
        <w:tc>
          <w:tcPr>
            <w:tcW w:w="566" w:type="dxa"/>
            <w:tcBorders>
              <w:top w:val="nil"/>
              <w:left w:val="nil"/>
              <w:bottom w:val="nil"/>
              <w:right w:val="nil"/>
            </w:tcBorders>
            <w:shd w:val="clear" w:color="auto" w:fill="auto"/>
            <w:noWrap/>
            <w:hideMark/>
          </w:tcPr>
          <w:p w14:paraId="6B139F05" w14:textId="77777777" w:rsidR="0027555A" w:rsidRPr="0027555A" w:rsidRDefault="003C316E" w:rsidP="002515B1">
            <w:pPr>
              <w:jc w:val="right"/>
              <w:rPr>
                <w:rFonts w:eastAsia="Times New Roman"/>
              </w:rPr>
            </w:pPr>
            <w:hyperlink w:anchor="RANGE!_Toc104974211" w:history="1">
              <w:r w:rsidR="0027555A" w:rsidRPr="0027555A">
                <w:rPr>
                  <w:rFonts w:eastAsia="Times New Roman"/>
                  <w:cs/>
                </w:rPr>
                <w:t>70</w:t>
              </w:r>
            </w:hyperlink>
          </w:p>
        </w:tc>
      </w:tr>
      <w:tr w:rsidR="0027555A" w:rsidRPr="0027555A" w14:paraId="6EA0FFB3" w14:textId="77777777" w:rsidTr="002515B1">
        <w:trPr>
          <w:trHeight w:val="300"/>
        </w:trPr>
        <w:tc>
          <w:tcPr>
            <w:tcW w:w="8100" w:type="dxa"/>
            <w:tcBorders>
              <w:top w:val="nil"/>
              <w:left w:val="nil"/>
              <w:bottom w:val="nil"/>
              <w:right w:val="nil"/>
            </w:tcBorders>
            <w:shd w:val="clear" w:color="auto" w:fill="auto"/>
            <w:noWrap/>
            <w:vAlign w:val="center"/>
            <w:hideMark/>
          </w:tcPr>
          <w:p w14:paraId="2985267F" w14:textId="77777777" w:rsidR="0027555A" w:rsidRPr="0027555A" w:rsidRDefault="003C316E" w:rsidP="0052374F">
            <w:pPr>
              <w:ind w:left="793" w:hanging="793"/>
              <w:rPr>
                <w:rFonts w:eastAsia="Times New Roman"/>
              </w:rPr>
            </w:pPr>
            <w:hyperlink w:anchor="RANGE!_Toc104974212" w:history="1">
              <w:r w:rsidR="0027555A" w:rsidRPr="0027555A">
                <w:rPr>
                  <w:rFonts w:eastAsia="Times New Roman"/>
                  <w:noProof/>
                  <w:cs/>
                </w:rPr>
                <w:t>ภาพ 19 ออกแบบการใช้พื้นที่</w:t>
              </w:r>
            </w:hyperlink>
          </w:p>
        </w:tc>
        <w:tc>
          <w:tcPr>
            <w:tcW w:w="566" w:type="dxa"/>
            <w:tcBorders>
              <w:top w:val="nil"/>
              <w:left w:val="nil"/>
              <w:bottom w:val="nil"/>
              <w:right w:val="nil"/>
            </w:tcBorders>
            <w:shd w:val="clear" w:color="auto" w:fill="auto"/>
            <w:noWrap/>
            <w:hideMark/>
          </w:tcPr>
          <w:p w14:paraId="74229AFE" w14:textId="77777777" w:rsidR="0027555A" w:rsidRPr="0027555A" w:rsidRDefault="003C316E" w:rsidP="002515B1">
            <w:pPr>
              <w:jc w:val="right"/>
              <w:rPr>
                <w:rFonts w:eastAsia="Times New Roman"/>
              </w:rPr>
            </w:pPr>
            <w:hyperlink w:anchor="RANGE!_Toc104974212" w:history="1">
              <w:r w:rsidR="0027555A" w:rsidRPr="0027555A">
                <w:rPr>
                  <w:rFonts w:eastAsia="Times New Roman"/>
                  <w:cs/>
                </w:rPr>
                <w:t>70</w:t>
              </w:r>
            </w:hyperlink>
          </w:p>
        </w:tc>
      </w:tr>
      <w:tr w:rsidR="0027555A" w:rsidRPr="0027555A" w14:paraId="6E57B421" w14:textId="77777777" w:rsidTr="002515B1">
        <w:trPr>
          <w:trHeight w:val="300"/>
        </w:trPr>
        <w:tc>
          <w:tcPr>
            <w:tcW w:w="8100" w:type="dxa"/>
            <w:tcBorders>
              <w:top w:val="nil"/>
              <w:left w:val="nil"/>
              <w:bottom w:val="nil"/>
              <w:right w:val="nil"/>
            </w:tcBorders>
            <w:shd w:val="clear" w:color="auto" w:fill="auto"/>
            <w:noWrap/>
            <w:vAlign w:val="center"/>
            <w:hideMark/>
          </w:tcPr>
          <w:p w14:paraId="317E78EE" w14:textId="77777777" w:rsidR="0027555A" w:rsidRPr="0027555A" w:rsidRDefault="003C316E" w:rsidP="0052374F">
            <w:pPr>
              <w:ind w:left="793" w:hanging="793"/>
              <w:rPr>
                <w:rFonts w:eastAsia="Times New Roman"/>
              </w:rPr>
            </w:pPr>
            <w:hyperlink w:anchor="RANGE!_Toc104974213" w:history="1">
              <w:r w:rsidR="0027555A" w:rsidRPr="0027555A">
                <w:rPr>
                  <w:rFonts w:eastAsia="Times New Roman"/>
                  <w:noProof/>
                  <w:cs/>
                </w:rPr>
                <w:t>ภาพ 20 ทำการตลาด</w:t>
              </w:r>
            </w:hyperlink>
          </w:p>
        </w:tc>
        <w:tc>
          <w:tcPr>
            <w:tcW w:w="566" w:type="dxa"/>
            <w:tcBorders>
              <w:top w:val="nil"/>
              <w:left w:val="nil"/>
              <w:bottom w:val="nil"/>
              <w:right w:val="nil"/>
            </w:tcBorders>
            <w:shd w:val="clear" w:color="auto" w:fill="auto"/>
            <w:noWrap/>
            <w:hideMark/>
          </w:tcPr>
          <w:p w14:paraId="5BF20286" w14:textId="77777777" w:rsidR="0027555A" w:rsidRPr="0027555A" w:rsidRDefault="003C316E" w:rsidP="002515B1">
            <w:pPr>
              <w:jc w:val="right"/>
              <w:rPr>
                <w:rFonts w:eastAsia="Times New Roman"/>
              </w:rPr>
            </w:pPr>
            <w:hyperlink w:anchor="RANGE!_Toc104974213" w:history="1">
              <w:r w:rsidR="0027555A" w:rsidRPr="0027555A">
                <w:rPr>
                  <w:rFonts w:eastAsia="Times New Roman"/>
                  <w:cs/>
                </w:rPr>
                <w:t>70</w:t>
              </w:r>
            </w:hyperlink>
          </w:p>
        </w:tc>
      </w:tr>
      <w:tr w:rsidR="0027555A" w:rsidRPr="0027555A" w14:paraId="1A61DD80" w14:textId="77777777" w:rsidTr="002515B1">
        <w:trPr>
          <w:trHeight w:val="300"/>
        </w:trPr>
        <w:tc>
          <w:tcPr>
            <w:tcW w:w="8100" w:type="dxa"/>
            <w:tcBorders>
              <w:top w:val="nil"/>
              <w:left w:val="nil"/>
              <w:bottom w:val="nil"/>
              <w:right w:val="nil"/>
            </w:tcBorders>
            <w:shd w:val="clear" w:color="auto" w:fill="auto"/>
            <w:noWrap/>
            <w:vAlign w:val="center"/>
            <w:hideMark/>
          </w:tcPr>
          <w:p w14:paraId="35A653F2" w14:textId="77777777" w:rsidR="0027555A" w:rsidRPr="0027555A" w:rsidRDefault="003C316E" w:rsidP="0052374F">
            <w:pPr>
              <w:ind w:left="793" w:hanging="793"/>
              <w:rPr>
                <w:rFonts w:eastAsia="Times New Roman"/>
              </w:rPr>
            </w:pPr>
            <w:hyperlink w:anchor="RANGE!_Toc104974214" w:history="1">
              <w:r w:rsidR="0027555A" w:rsidRPr="0027555A">
                <w:rPr>
                  <w:rFonts w:eastAsia="Times New Roman"/>
                  <w:noProof/>
                  <w:cs/>
                </w:rPr>
                <w:t>ภาพ 21 ผลิตและจำหน่าย</w:t>
              </w:r>
            </w:hyperlink>
          </w:p>
        </w:tc>
        <w:tc>
          <w:tcPr>
            <w:tcW w:w="566" w:type="dxa"/>
            <w:tcBorders>
              <w:top w:val="nil"/>
              <w:left w:val="nil"/>
              <w:bottom w:val="nil"/>
              <w:right w:val="nil"/>
            </w:tcBorders>
            <w:shd w:val="clear" w:color="auto" w:fill="auto"/>
            <w:noWrap/>
            <w:hideMark/>
          </w:tcPr>
          <w:p w14:paraId="48EF2B6D" w14:textId="77777777" w:rsidR="0027555A" w:rsidRPr="0027555A" w:rsidRDefault="003C316E" w:rsidP="002515B1">
            <w:pPr>
              <w:jc w:val="right"/>
              <w:rPr>
                <w:rFonts w:eastAsia="Times New Roman"/>
              </w:rPr>
            </w:pPr>
            <w:hyperlink w:anchor="RANGE!_Toc104974214" w:history="1">
              <w:r w:rsidR="0027555A" w:rsidRPr="0027555A">
                <w:rPr>
                  <w:rFonts w:eastAsia="Times New Roman"/>
                  <w:cs/>
                </w:rPr>
                <w:t>70</w:t>
              </w:r>
            </w:hyperlink>
          </w:p>
        </w:tc>
      </w:tr>
      <w:tr w:rsidR="0027555A" w:rsidRPr="0027555A" w14:paraId="4098BC8B" w14:textId="77777777" w:rsidTr="002515B1">
        <w:trPr>
          <w:trHeight w:val="300"/>
        </w:trPr>
        <w:tc>
          <w:tcPr>
            <w:tcW w:w="8100" w:type="dxa"/>
            <w:tcBorders>
              <w:top w:val="nil"/>
              <w:left w:val="nil"/>
              <w:bottom w:val="nil"/>
              <w:right w:val="nil"/>
            </w:tcBorders>
            <w:shd w:val="clear" w:color="auto" w:fill="auto"/>
            <w:noWrap/>
            <w:vAlign w:val="center"/>
            <w:hideMark/>
          </w:tcPr>
          <w:p w14:paraId="377B365E" w14:textId="77777777" w:rsidR="0027555A" w:rsidRPr="0027555A" w:rsidRDefault="003C316E" w:rsidP="0052374F">
            <w:pPr>
              <w:ind w:left="793" w:hanging="793"/>
              <w:rPr>
                <w:rFonts w:eastAsia="Times New Roman"/>
              </w:rPr>
            </w:pPr>
            <w:hyperlink w:anchor="RANGE!_Toc104974215" w:history="1">
              <w:r w:rsidR="0027555A" w:rsidRPr="0027555A">
                <w:rPr>
                  <w:rFonts w:eastAsia="Times New Roman"/>
                  <w:noProof/>
                  <w:cs/>
                </w:rPr>
                <w:t>ภาพ 22 ศิษย์เก่าที่ปัจจุบันเป็นเจ้าของแบรนด์สบู่</w:t>
              </w:r>
            </w:hyperlink>
          </w:p>
        </w:tc>
        <w:tc>
          <w:tcPr>
            <w:tcW w:w="566" w:type="dxa"/>
            <w:tcBorders>
              <w:top w:val="nil"/>
              <w:left w:val="nil"/>
              <w:bottom w:val="nil"/>
              <w:right w:val="nil"/>
            </w:tcBorders>
            <w:shd w:val="clear" w:color="auto" w:fill="auto"/>
            <w:noWrap/>
            <w:hideMark/>
          </w:tcPr>
          <w:p w14:paraId="0CE176D7" w14:textId="77777777" w:rsidR="0027555A" w:rsidRPr="0027555A" w:rsidRDefault="003C316E" w:rsidP="002515B1">
            <w:pPr>
              <w:jc w:val="right"/>
              <w:rPr>
                <w:rFonts w:eastAsia="Times New Roman"/>
              </w:rPr>
            </w:pPr>
            <w:hyperlink w:anchor="RANGE!_Toc104974215" w:history="1">
              <w:r w:rsidR="0027555A" w:rsidRPr="0027555A">
                <w:rPr>
                  <w:rFonts w:eastAsia="Times New Roman"/>
                  <w:cs/>
                </w:rPr>
                <w:t>71</w:t>
              </w:r>
            </w:hyperlink>
          </w:p>
        </w:tc>
      </w:tr>
      <w:tr w:rsidR="0027555A" w:rsidRPr="0027555A" w14:paraId="5A96103A" w14:textId="77777777" w:rsidTr="002515B1">
        <w:trPr>
          <w:trHeight w:val="300"/>
        </w:trPr>
        <w:tc>
          <w:tcPr>
            <w:tcW w:w="8100" w:type="dxa"/>
            <w:tcBorders>
              <w:top w:val="nil"/>
              <w:left w:val="nil"/>
              <w:bottom w:val="nil"/>
              <w:right w:val="nil"/>
            </w:tcBorders>
            <w:shd w:val="clear" w:color="auto" w:fill="auto"/>
            <w:noWrap/>
            <w:vAlign w:val="center"/>
            <w:hideMark/>
          </w:tcPr>
          <w:p w14:paraId="3E86014E" w14:textId="77777777" w:rsidR="0027555A" w:rsidRPr="0027555A" w:rsidRDefault="003C316E" w:rsidP="0052374F">
            <w:pPr>
              <w:ind w:left="793" w:hanging="793"/>
              <w:rPr>
                <w:rFonts w:eastAsia="Times New Roman"/>
              </w:rPr>
            </w:pPr>
            <w:hyperlink w:anchor="RANGE!_Toc104974216" w:history="1">
              <w:r w:rsidR="0027555A" w:rsidRPr="0027555A">
                <w:rPr>
                  <w:rFonts w:eastAsia="Times New Roman"/>
                  <w:noProof/>
                  <w:cs/>
                </w:rPr>
                <w:t>ภาพ 23 ระบบและกลไกการการกำกับ ติดตาม และตรวจสอบการจัดทำแผนการเรียนรู้</w:t>
              </w:r>
            </w:hyperlink>
          </w:p>
        </w:tc>
        <w:tc>
          <w:tcPr>
            <w:tcW w:w="566" w:type="dxa"/>
            <w:tcBorders>
              <w:top w:val="nil"/>
              <w:left w:val="nil"/>
              <w:bottom w:val="nil"/>
              <w:right w:val="nil"/>
            </w:tcBorders>
            <w:shd w:val="clear" w:color="auto" w:fill="auto"/>
            <w:noWrap/>
            <w:hideMark/>
          </w:tcPr>
          <w:p w14:paraId="35ECDAE3" w14:textId="77777777" w:rsidR="0027555A" w:rsidRPr="0027555A" w:rsidRDefault="003C316E" w:rsidP="002515B1">
            <w:pPr>
              <w:jc w:val="right"/>
              <w:rPr>
                <w:rFonts w:eastAsia="Times New Roman"/>
              </w:rPr>
            </w:pPr>
            <w:hyperlink w:anchor="RANGE!_Toc104974216" w:history="1">
              <w:r w:rsidR="0027555A" w:rsidRPr="0027555A">
                <w:rPr>
                  <w:rFonts w:eastAsia="Times New Roman"/>
                  <w:cs/>
                </w:rPr>
                <w:t>77</w:t>
              </w:r>
            </w:hyperlink>
          </w:p>
        </w:tc>
      </w:tr>
      <w:tr w:rsidR="0027555A" w:rsidRPr="0027555A" w14:paraId="6CD62CEB" w14:textId="77777777" w:rsidTr="002515B1">
        <w:trPr>
          <w:trHeight w:val="300"/>
        </w:trPr>
        <w:tc>
          <w:tcPr>
            <w:tcW w:w="8100" w:type="dxa"/>
            <w:tcBorders>
              <w:top w:val="nil"/>
              <w:left w:val="nil"/>
              <w:bottom w:val="nil"/>
              <w:right w:val="nil"/>
            </w:tcBorders>
            <w:shd w:val="clear" w:color="auto" w:fill="auto"/>
            <w:noWrap/>
            <w:vAlign w:val="center"/>
            <w:hideMark/>
          </w:tcPr>
          <w:p w14:paraId="49F97223" w14:textId="77777777" w:rsidR="0027555A" w:rsidRPr="0027555A" w:rsidRDefault="003C316E" w:rsidP="0052374F">
            <w:pPr>
              <w:ind w:left="793" w:hanging="793"/>
              <w:rPr>
                <w:rFonts w:eastAsia="Times New Roman"/>
              </w:rPr>
            </w:pPr>
            <w:hyperlink w:anchor="RANGE!_Toc104974217" w:history="1">
              <w:r w:rsidR="0027555A" w:rsidRPr="0027555A">
                <w:rPr>
                  <w:rFonts w:eastAsia="Times New Roman"/>
                  <w:noProof/>
                  <w:cs/>
                </w:rPr>
                <w:t>ภาพ 24 ขั้นตอนการอุทธรณ์เกี่ยวกับผลการประเมินผลการศึกษา</w:t>
              </w:r>
            </w:hyperlink>
          </w:p>
        </w:tc>
        <w:tc>
          <w:tcPr>
            <w:tcW w:w="566" w:type="dxa"/>
            <w:tcBorders>
              <w:top w:val="nil"/>
              <w:left w:val="nil"/>
              <w:bottom w:val="nil"/>
              <w:right w:val="nil"/>
            </w:tcBorders>
            <w:shd w:val="clear" w:color="auto" w:fill="auto"/>
            <w:noWrap/>
            <w:hideMark/>
          </w:tcPr>
          <w:p w14:paraId="019C863B" w14:textId="77777777" w:rsidR="0027555A" w:rsidRPr="0027555A" w:rsidRDefault="003C316E" w:rsidP="002515B1">
            <w:pPr>
              <w:jc w:val="right"/>
              <w:rPr>
                <w:rFonts w:eastAsia="Times New Roman"/>
              </w:rPr>
            </w:pPr>
            <w:hyperlink w:anchor="RANGE!_Toc104974217" w:history="1">
              <w:r w:rsidR="0027555A" w:rsidRPr="0027555A">
                <w:rPr>
                  <w:rFonts w:eastAsia="Times New Roman"/>
                  <w:cs/>
                </w:rPr>
                <w:t>90</w:t>
              </w:r>
            </w:hyperlink>
          </w:p>
        </w:tc>
      </w:tr>
      <w:tr w:rsidR="0027555A" w:rsidRPr="0027555A" w14:paraId="18E5EBDF" w14:textId="77777777" w:rsidTr="002515B1">
        <w:trPr>
          <w:trHeight w:val="300"/>
        </w:trPr>
        <w:tc>
          <w:tcPr>
            <w:tcW w:w="8100" w:type="dxa"/>
            <w:tcBorders>
              <w:top w:val="nil"/>
              <w:left w:val="nil"/>
              <w:bottom w:val="nil"/>
              <w:right w:val="nil"/>
            </w:tcBorders>
            <w:shd w:val="clear" w:color="auto" w:fill="auto"/>
            <w:noWrap/>
            <w:vAlign w:val="center"/>
            <w:hideMark/>
          </w:tcPr>
          <w:p w14:paraId="6F862902" w14:textId="77777777" w:rsidR="0027555A" w:rsidRPr="0027555A" w:rsidRDefault="003C316E" w:rsidP="0052374F">
            <w:pPr>
              <w:ind w:left="793" w:hanging="793"/>
              <w:rPr>
                <w:rFonts w:eastAsia="Times New Roman"/>
              </w:rPr>
            </w:pPr>
            <w:hyperlink w:anchor="RANGE!_Toc104974218" w:history="1">
              <w:r w:rsidR="0027555A" w:rsidRPr="0027555A">
                <w:rPr>
                  <w:rFonts w:eastAsia="Times New Roman"/>
                  <w:noProof/>
                  <w:cs/>
                </w:rPr>
                <w:t>ภาพ 25 ระบบและกลไกการการกำกับ ติดตาม และตรวจสอบการจัดทำแผนการเรียนรู้</w:t>
              </w:r>
            </w:hyperlink>
          </w:p>
        </w:tc>
        <w:tc>
          <w:tcPr>
            <w:tcW w:w="566" w:type="dxa"/>
            <w:tcBorders>
              <w:top w:val="nil"/>
              <w:left w:val="nil"/>
              <w:bottom w:val="nil"/>
              <w:right w:val="nil"/>
            </w:tcBorders>
            <w:shd w:val="clear" w:color="auto" w:fill="auto"/>
            <w:noWrap/>
            <w:hideMark/>
          </w:tcPr>
          <w:p w14:paraId="08E01DDA" w14:textId="77777777" w:rsidR="0027555A" w:rsidRPr="0027555A" w:rsidRDefault="003C316E" w:rsidP="002515B1">
            <w:pPr>
              <w:jc w:val="right"/>
              <w:rPr>
                <w:rFonts w:eastAsia="Times New Roman"/>
              </w:rPr>
            </w:pPr>
            <w:hyperlink w:anchor="RANGE!_Toc104974218" w:history="1">
              <w:r w:rsidR="0027555A" w:rsidRPr="0027555A">
                <w:rPr>
                  <w:rFonts w:eastAsia="Times New Roman"/>
                  <w:cs/>
                </w:rPr>
                <w:t>95</w:t>
              </w:r>
            </w:hyperlink>
          </w:p>
        </w:tc>
      </w:tr>
      <w:tr w:rsidR="0027555A" w:rsidRPr="0027555A" w14:paraId="2B1EAD51" w14:textId="77777777" w:rsidTr="002515B1">
        <w:trPr>
          <w:trHeight w:val="300"/>
        </w:trPr>
        <w:tc>
          <w:tcPr>
            <w:tcW w:w="8100" w:type="dxa"/>
            <w:tcBorders>
              <w:top w:val="nil"/>
              <w:left w:val="nil"/>
              <w:bottom w:val="nil"/>
              <w:right w:val="nil"/>
            </w:tcBorders>
            <w:shd w:val="clear" w:color="auto" w:fill="auto"/>
            <w:noWrap/>
            <w:vAlign w:val="center"/>
            <w:hideMark/>
          </w:tcPr>
          <w:p w14:paraId="47967BEA" w14:textId="77777777" w:rsidR="0027555A" w:rsidRPr="0027555A" w:rsidRDefault="003C316E" w:rsidP="0052374F">
            <w:pPr>
              <w:ind w:left="793" w:hanging="793"/>
              <w:rPr>
                <w:rFonts w:eastAsia="Times New Roman"/>
              </w:rPr>
            </w:pPr>
            <w:hyperlink w:anchor="RANGE!_Toc104974219" w:history="1">
              <w:r w:rsidR="0027555A" w:rsidRPr="0027555A">
                <w:rPr>
                  <w:rFonts w:eastAsia="Times New Roman"/>
                  <w:noProof/>
                  <w:cs/>
                </w:rPr>
                <w:t>ภาพ 26 โครงสร้างการบริหารหลักสูตร</w:t>
              </w:r>
            </w:hyperlink>
          </w:p>
        </w:tc>
        <w:tc>
          <w:tcPr>
            <w:tcW w:w="566" w:type="dxa"/>
            <w:tcBorders>
              <w:top w:val="nil"/>
              <w:left w:val="nil"/>
              <w:bottom w:val="nil"/>
              <w:right w:val="nil"/>
            </w:tcBorders>
            <w:shd w:val="clear" w:color="auto" w:fill="auto"/>
            <w:noWrap/>
            <w:hideMark/>
          </w:tcPr>
          <w:p w14:paraId="731C98CC" w14:textId="77777777" w:rsidR="0027555A" w:rsidRPr="0027555A" w:rsidRDefault="003C316E" w:rsidP="002515B1">
            <w:pPr>
              <w:jc w:val="right"/>
              <w:rPr>
                <w:rFonts w:eastAsia="Times New Roman"/>
              </w:rPr>
            </w:pPr>
            <w:hyperlink w:anchor="RANGE!_Toc104974219" w:history="1">
              <w:r w:rsidR="0027555A" w:rsidRPr="0027555A">
                <w:rPr>
                  <w:rFonts w:eastAsia="Times New Roman"/>
                  <w:cs/>
                </w:rPr>
                <w:t>100</w:t>
              </w:r>
            </w:hyperlink>
          </w:p>
        </w:tc>
      </w:tr>
      <w:tr w:rsidR="0027555A" w:rsidRPr="0027555A" w14:paraId="3F6870B1" w14:textId="77777777" w:rsidTr="002515B1">
        <w:trPr>
          <w:trHeight w:val="300"/>
        </w:trPr>
        <w:tc>
          <w:tcPr>
            <w:tcW w:w="8100" w:type="dxa"/>
            <w:tcBorders>
              <w:top w:val="nil"/>
              <w:left w:val="nil"/>
              <w:bottom w:val="nil"/>
              <w:right w:val="nil"/>
            </w:tcBorders>
            <w:shd w:val="clear" w:color="auto" w:fill="auto"/>
            <w:noWrap/>
            <w:vAlign w:val="center"/>
            <w:hideMark/>
          </w:tcPr>
          <w:p w14:paraId="52EBC2C8" w14:textId="77777777" w:rsidR="0027555A" w:rsidRPr="0027555A" w:rsidRDefault="003C316E" w:rsidP="0052374F">
            <w:pPr>
              <w:ind w:left="793" w:hanging="793"/>
              <w:rPr>
                <w:rFonts w:eastAsia="Times New Roman"/>
              </w:rPr>
            </w:pPr>
            <w:hyperlink w:anchor="RANGE!_Toc104974220" w:history="1">
              <w:r w:rsidR="0027555A" w:rsidRPr="0027555A">
                <w:rPr>
                  <w:rFonts w:eastAsia="Times New Roman"/>
                  <w:noProof/>
                  <w:cs/>
                </w:rPr>
                <w:t>ภาพ 27 กระบวนการพัฒนาและถ่ายทอดองค์ความรู้ของอาจารย์ในหลักสูตร</w:t>
              </w:r>
            </w:hyperlink>
          </w:p>
        </w:tc>
        <w:tc>
          <w:tcPr>
            <w:tcW w:w="566" w:type="dxa"/>
            <w:tcBorders>
              <w:top w:val="nil"/>
              <w:left w:val="nil"/>
              <w:bottom w:val="nil"/>
              <w:right w:val="nil"/>
            </w:tcBorders>
            <w:shd w:val="clear" w:color="auto" w:fill="auto"/>
            <w:noWrap/>
            <w:hideMark/>
          </w:tcPr>
          <w:p w14:paraId="399C6200" w14:textId="77777777" w:rsidR="0027555A" w:rsidRPr="0027555A" w:rsidRDefault="003C316E" w:rsidP="002515B1">
            <w:pPr>
              <w:jc w:val="right"/>
              <w:rPr>
                <w:rFonts w:eastAsia="Times New Roman"/>
              </w:rPr>
            </w:pPr>
            <w:hyperlink w:anchor="RANGE!_Toc104974220" w:history="1">
              <w:r w:rsidR="0027555A" w:rsidRPr="0027555A">
                <w:rPr>
                  <w:rFonts w:eastAsia="Times New Roman"/>
                  <w:cs/>
                </w:rPr>
                <w:t>112</w:t>
              </w:r>
            </w:hyperlink>
          </w:p>
        </w:tc>
      </w:tr>
      <w:tr w:rsidR="0027555A" w:rsidRPr="0027555A" w14:paraId="31674E49" w14:textId="77777777" w:rsidTr="002515B1">
        <w:trPr>
          <w:trHeight w:val="300"/>
        </w:trPr>
        <w:tc>
          <w:tcPr>
            <w:tcW w:w="8100" w:type="dxa"/>
            <w:tcBorders>
              <w:top w:val="nil"/>
              <w:left w:val="nil"/>
              <w:bottom w:val="nil"/>
              <w:right w:val="nil"/>
            </w:tcBorders>
            <w:shd w:val="clear" w:color="auto" w:fill="auto"/>
            <w:noWrap/>
            <w:vAlign w:val="center"/>
            <w:hideMark/>
          </w:tcPr>
          <w:p w14:paraId="24B81636" w14:textId="77777777" w:rsidR="0027555A" w:rsidRPr="0027555A" w:rsidRDefault="003C316E" w:rsidP="0052374F">
            <w:pPr>
              <w:ind w:left="793" w:hanging="793"/>
              <w:rPr>
                <w:rFonts w:eastAsia="Times New Roman"/>
              </w:rPr>
            </w:pPr>
            <w:hyperlink w:anchor="RANGE!_Toc104974221" w:history="1">
              <w:r w:rsidR="0027555A" w:rsidRPr="0027555A">
                <w:rPr>
                  <w:rFonts w:eastAsia="Times New Roman"/>
                  <w:noProof/>
                  <w:cs/>
                </w:rPr>
                <w:t>ภาพ 28 ระบบการรับนักศึกษา</w:t>
              </w:r>
            </w:hyperlink>
          </w:p>
        </w:tc>
        <w:tc>
          <w:tcPr>
            <w:tcW w:w="566" w:type="dxa"/>
            <w:tcBorders>
              <w:top w:val="nil"/>
              <w:left w:val="nil"/>
              <w:bottom w:val="nil"/>
              <w:right w:val="nil"/>
            </w:tcBorders>
            <w:shd w:val="clear" w:color="auto" w:fill="auto"/>
            <w:noWrap/>
            <w:hideMark/>
          </w:tcPr>
          <w:p w14:paraId="4538DC46" w14:textId="77777777" w:rsidR="0027555A" w:rsidRPr="0027555A" w:rsidRDefault="003C316E" w:rsidP="002515B1">
            <w:pPr>
              <w:jc w:val="right"/>
              <w:rPr>
                <w:rFonts w:eastAsia="Times New Roman"/>
              </w:rPr>
            </w:pPr>
            <w:hyperlink w:anchor="RANGE!_Toc104974221" w:history="1">
              <w:r w:rsidR="0027555A" w:rsidRPr="0027555A">
                <w:rPr>
                  <w:rFonts w:eastAsia="Times New Roman"/>
                  <w:cs/>
                </w:rPr>
                <w:t>123</w:t>
              </w:r>
            </w:hyperlink>
          </w:p>
        </w:tc>
      </w:tr>
      <w:tr w:rsidR="0027555A" w:rsidRPr="0027555A" w14:paraId="0C7081C2" w14:textId="77777777" w:rsidTr="002515B1">
        <w:trPr>
          <w:trHeight w:val="300"/>
        </w:trPr>
        <w:tc>
          <w:tcPr>
            <w:tcW w:w="8100" w:type="dxa"/>
            <w:tcBorders>
              <w:top w:val="nil"/>
              <w:left w:val="nil"/>
              <w:bottom w:val="nil"/>
              <w:right w:val="nil"/>
            </w:tcBorders>
            <w:shd w:val="clear" w:color="auto" w:fill="auto"/>
            <w:noWrap/>
            <w:vAlign w:val="center"/>
            <w:hideMark/>
          </w:tcPr>
          <w:p w14:paraId="63330CBA" w14:textId="77777777" w:rsidR="0027555A" w:rsidRPr="0027555A" w:rsidRDefault="003C316E" w:rsidP="0052374F">
            <w:pPr>
              <w:ind w:left="793" w:hanging="793"/>
              <w:rPr>
                <w:rFonts w:eastAsia="Times New Roman"/>
              </w:rPr>
            </w:pPr>
            <w:hyperlink w:anchor="RANGE!_Toc104974222" w:history="1">
              <w:r w:rsidR="0027555A" w:rsidRPr="0027555A">
                <w:rPr>
                  <w:rFonts w:eastAsia="Times New Roman"/>
                  <w:noProof/>
                  <w:cs/>
                </w:rPr>
                <w:t>ภาพ 29 การบริการที่ให้การสนับสนุนนักศึกษาการจัดการธุรกิจท่องเที่ยวและบริการในด้านต่างๆ ทั้งระดับหลักสูตร คณะ และสถาบัน</w:t>
              </w:r>
            </w:hyperlink>
          </w:p>
        </w:tc>
        <w:tc>
          <w:tcPr>
            <w:tcW w:w="566" w:type="dxa"/>
            <w:tcBorders>
              <w:top w:val="nil"/>
              <w:left w:val="nil"/>
              <w:bottom w:val="nil"/>
              <w:right w:val="nil"/>
            </w:tcBorders>
            <w:shd w:val="clear" w:color="auto" w:fill="auto"/>
            <w:noWrap/>
            <w:hideMark/>
          </w:tcPr>
          <w:p w14:paraId="387C1CFA" w14:textId="77777777" w:rsidR="0027555A" w:rsidRPr="0027555A" w:rsidRDefault="003C316E" w:rsidP="002515B1">
            <w:pPr>
              <w:jc w:val="right"/>
              <w:rPr>
                <w:rFonts w:eastAsia="Times New Roman"/>
              </w:rPr>
            </w:pPr>
            <w:hyperlink w:anchor="RANGE!_Toc104974222" w:history="1">
              <w:r w:rsidR="0027555A" w:rsidRPr="0027555A">
                <w:rPr>
                  <w:rFonts w:eastAsia="Times New Roman"/>
                  <w:cs/>
                </w:rPr>
                <w:t>124</w:t>
              </w:r>
            </w:hyperlink>
          </w:p>
        </w:tc>
      </w:tr>
      <w:tr w:rsidR="0027555A" w:rsidRPr="0027555A" w14:paraId="015400B1" w14:textId="77777777" w:rsidTr="002515B1">
        <w:trPr>
          <w:trHeight w:val="300"/>
        </w:trPr>
        <w:tc>
          <w:tcPr>
            <w:tcW w:w="8100" w:type="dxa"/>
            <w:tcBorders>
              <w:top w:val="nil"/>
              <w:left w:val="nil"/>
              <w:bottom w:val="nil"/>
              <w:right w:val="nil"/>
            </w:tcBorders>
            <w:shd w:val="clear" w:color="auto" w:fill="auto"/>
            <w:noWrap/>
            <w:vAlign w:val="center"/>
            <w:hideMark/>
          </w:tcPr>
          <w:p w14:paraId="532EA845" w14:textId="77777777" w:rsidR="0027555A" w:rsidRPr="0027555A" w:rsidRDefault="003C316E" w:rsidP="0052374F">
            <w:pPr>
              <w:ind w:left="793" w:hanging="793"/>
              <w:rPr>
                <w:rFonts w:eastAsia="Times New Roman"/>
              </w:rPr>
            </w:pPr>
            <w:hyperlink w:anchor="RANGE!_Toc104974223" w:history="1">
              <w:r w:rsidR="0027555A" w:rsidRPr="0027555A">
                <w:rPr>
                  <w:rFonts w:eastAsia="Times New Roman"/>
                  <w:noProof/>
                  <w:cs/>
                </w:rPr>
                <w:t>ภาพ 30 ระบบดูแลและติดตามการสำเร็จการศึกษา ผลการเรียน และภาระการเรียน</w:t>
              </w:r>
            </w:hyperlink>
          </w:p>
        </w:tc>
        <w:tc>
          <w:tcPr>
            <w:tcW w:w="566" w:type="dxa"/>
            <w:tcBorders>
              <w:top w:val="nil"/>
              <w:left w:val="nil"/>
              <w:bottom w:val="nil"/>
              <w:right w:val="nil"/>
            </w:tcBorders>
            <w:shd w:val="clear" w:color="auto" w:fill="auto"/>
            <w:noWrap/>
            <w:hideMark/>
          </w:tcPr>
          <w:p w14:paraId="3FFA5321" w14:textId="77777777" w:rsidR="0027555A" w:rsidRPr="0027555A" w:rsidRDefault="003C316E" w:rsidP="002515B1">
            <w:pPr>
              <w:jc w:val="right"/>
              <w:rPr>
                <w:rFonts w:eastAsia="Times New Roman"/>
              </w:rPr>
            </w:pPr>
            <w:hyperlink w:anchor="RANGE!_Toc104974223" w:history="1">
              <w:r w:rsidR="0027555A" w:rsidRPr="0027555A">
                <w:rPr>
                  <w:rFonts w:eastAsia="Times New Roman"/>
                  <w:cs/>
                </w:rPr>
                <w:t>134</w:t>
              </w:r>
            </w:hyperlink>
          </w:p>
        </w:tc>
      </w:tr>
      <w:tr w:rsidR="0027555A" w:rsidRPr="0027555A" w14:paraId="69689AC0" w14:textId="77777777" w:rsidTr="002515B1">
        <w:trPr>
          <w:trHeight w:val="300"/>
        </w:trPr>
        <w:tc>
          <w:tcPr>
            <w:tcW w:w="8100" w:type="dxa"/>
            <w:tcBorders>
              <w:top w:val="nil"/>
              <w:left w:val="nil"/>
              <w:bottom w:val="nil"/>
              <w:right w:val="nil"/>
            </w:tcBorders>
            <w:shd w:val="clear" w:color="auto" w:fill="auto"/>
            <w:noWrap/>
            <w:vAlign w:val="center"/>
            <w:hideMark/>
          </w:tcPr>
          <w:p w14:paraId="0EAB48C4" w14:textId="77777777" w:rsidR="0027555A" w:rsidRPr="0027555A" w:rsidRDefault="003C316E" w:rsidP="0052374F">
            <w:pPr>
              <w:ind w:left="793" w:hanging="793"/>
              <w:rPr>
                <w:rFonts w:eastAsia="Times New Roman"/>
              </w:rPr>
            </w:pPr>
            <w:hyperlink w:anchor="RANGE!_Toc104974224" w:history="1">
              <w:r w:rsidR="0027555A" w:rsidRPr="0027555A">
                <w:rPr>
                  <w:rFonts w:eastAsia="Times New Roman"/>
                  <w:noProof/>
                  <w:cs/>
                </w:rPr>
                <w:t>ภาพ 31 ผลลัพธ์การเรียนรู้รายปี/</w:t>
              </w:r>
              <w:r w:rsidR="0027555A" w:rsidRPr="0027555A">
                <w:rPr>
                  <w:rFonts w:eastAsia="Times New Roman"/>
                  <w:noProof/>
                </w:rPr>
                <w:t>YLOs,</w:t>
              </w:r>
              <w:r w:rsidR="0027555A" w:rsidRPr="0027555A">
                <w:rPr>
                  <w:rFonts w:eastAsia="Times New Roman"/>
                  <w:noProof/>
                  <w:cs/>
                </w:rPr>
                <w:t xml:space="preserve"> กิจกรรมเสริมหลักสูตร:</w:t>
              </w:r>
              <w:r w:rsidR="0027555A" w:rsidRPr="0027555A">
                <w:rPr>
                  <w:rFonts w:eastAsia="Times New Roman"/>
                  <w:noProof/>
                </w:rPr>
                <w:t>learning experience,</w:t>
              </w:r>
              <w:r w:rsidR="0027555A" w:rsidRPr="0027555A">
                <w:rPr>
                  <w:rFonts w:eastAsia="Times New Roman"/>
                  <w:noProof/>
                  <w:cs/>
                </w:rPr>
                <w:t xml:space="preserve"> บันไดสู่ความสำเร็จในการจ้างงาน/สร้างธุรกิจ: </w:t>
              </w:r>
              <w:r w:rsidR="0027555A" w:rsidRPr="0027555A">
                <w:rPr>
                  <w:rFonts w:eastAsia="Times New Roman"/>
                  <w:noProof/>
                </w:rPr>
                <w:t>Employability</w:t>
              </w:r>
            </w:hyperlink>
          </w:p>
        </w:tc>
        <w:tc>
          <w:tcPr>
            <w:tcW w:w="566" w:type="dxa"/>
            <w:tcBorders>
              <w:top w:val="nil"/>
              <w:left w:val="nil"/>
              <w:bottom w:val="nil"/>
              <w:right w:val="nil"/>
            </w:tcBorders>
            <w:shd w:val="clear" w:color="auto" w:fill="auto"/>
            <w:noWrap/>
            <w:hideMark/>
          </w:tcPr>
          <w:p w14:paraId="5C133F19" w14:textId="77777777" w:rsidR="0027555A" w:rsidRPr="0027555A" w:rsidRDefault="003C316E" w:rsidP="002515B1">
            <w:pPr>
              <w:jc w:val="right"/>
              <w:rPr>
                <w:rFonts w:eastAsia="Times New Roman"/>
              </w:rPr>
            </w:pPr>
            <w:hyperlink w:anchor="RANGE!_Toc104974224" w:history="1">
              <w:r w:rsidR="0027555A" w:rsidRPr="0027555A">
                <w:rPr>
                  <w:rFonts w:eastAsia="Times New Roman"/>
                  <w:cs/>
                </w:rPr>
                <w:t>138</w:t>
              </w:r>
            </w:hyperlink>
          </w:p>
        </w:tc>
      </w:tr>
      <w:tr w:rsidR="0027555A" w:rsidRPr="0027555A" w14:paraId="7DDA27AA" w14:textId="77777777" w:rsidTr="002515B1">
        <w:trPr>
          <w:trHeight w:val="300"/>
        </w:trPr>
        <w:tc>
          <w:tcPr>
            <w:tcW w:w="8100" w:type="dxa"/>
            <w:tcBorders>
              <w:top w:val="nil"/>
              <w:left w:val="nil"/>
              <w:bottom w:val="nil"/>
              <w:right w:val="nil"/>
            </w:tcBorders>
            <w:shd w:val="clear" w:color="auto" w:fill="auto"/>
            <w:noWrap/>
            <w:vAlign w:val="center"/>
            <w:hideMark/>
          </w:tcPr>
          <w:p w14:paraId="6D05B939" w14:textId="77777777" w:rsidR="0027555A" w:rsidRPr="0027555A" w:rsidRDefault="003C316E" w:rsidP="0052374F">
            <w:pPr>
              <w:ind w:left="793" w:hanging="793"/>
              <w:rPr>
                <w:rFonts w:eastAsia="Times New Roman"/>
              </w:rPr>
            </w:pPr>
            <w:hyperlink w:anchor="RANGE!_Toc104974225" w:history="1">
              <w:r w:rsidR="0027555A" w:rsidRPr="0027555A">
                <w:rPr>
                  <w:rFonts w:eastAsia="Times New Roman"/>
                  <w:noProof/>
                  <w:cs/>
                </w:rPr>
                <w:t>ภาพ 32 ขั้นตอนการจัดหาวัสดุอุปกรณ์ สถานที่สำหรับจัดการเรียนการสอนและฝึกปฏิบัติของผู้เรียน</w:t>
              </w:r>
            </w:hyperlink>
          </w:p>
        </w:tc>
        <w:tc>
          <w:tcPr>
            <w:tcW w:w="566" w:type="dxa"/>
            <w:tcBorders>
              <w:top w:val="nil"/>
              <w:left w:val="nil"/>
              <w:bottom w:val="nil"/>
              <w:right w:val="nil"/>
            </w:tcBorders>
            <w:shd w:val="clear" w:color="auto" w:fill="auto"/>
            <w:noWrap/>
            <w:hideMark/>
          </w:tcPr>
          <w:p w14:paraId="0F9FBB1E" w14:textId="77777777" w:rsidR="0027555A" w:rsidRPr="0027555A" w:rsidRDefault="003C316E" w:rsidP="002515B1">
            <w:pPr>
              <w:jc w:val="right"/>
              <w:rPr>
                <w:rFonts w:eastAsia="Times New Roman"/>
              </w:rPr>
            </w:pPr>
            <w:hyperlink w:anchor="RANGE!_Toc104974225" w:history="1">
              <w:r w:rsidR="0027555A" w:rsidRPr="0027555A">
                <w:rPr>
                  <w:rFonts w:eastAsia="Times New Roman"/>
                  <w:cs/>
                </w:rPr>
                <w:t>163</w:t>
              </w:r>
            </w:hyperlink>
          </w:p>
        </w:tc>
      </w:tr>
      <w:tr w:rsidR="0027555A" w:rsidRPr="0027555A" w14:paraId="4CB2F340" w14:textId="77777777" w:rsidTr="002515B1">
        <w:trPr>
          <w:trHeight w:val="300"/>
        </w:trPr>
        <w:tc>
          <w:tcPr>
            <w:tcW w:w="8100" w:type="dxa"/>
            <w:tcBorders>
              <w:top w:val="nil"/>
              <w:left w:val="nil"/>
              <w:bottom w:val="nil"/>
              <w:right w:val="nil"/>
            </w:tcBorders>
            <w:shd w:val="clear" w:color="auto" w:fill="auto"/>
            <w:noWrap/>
            <w:vAlign w:val="center"/>
            <w:hideMark/>
          </w:tcPr>
          <w:p w14:paraId="3530A6AF" w14:textId="77777777" w:rsidR="0027555A" w:rsidRPr="0027555A" w:rsidRDefault="003C316E" w:rsidP="0052374F">
            <w:pPr>
              <w:ind w:left="793" w:hanging="793"/>
              <w:rPr>
                <w:rFonts w:eastAsia="Times New Roman"/>
              </w:rPr>
            </w:pPr>
            <w:hyperlink w:anchor="RANGE!_Toc104974226" w:history="1">
              <w:r w:rsidR="0027555A" w:rsidRPr="0027555A">
                <w:rPr>
                  <w:rFonts w:eastAsia="Times New Roman"/>
                  <w:noProof/>
                  <w:cs/>
                </w:rPr>
                <w:t>ภาพ 33 แผนการเป็นผู้ประกอบการ และประเภทของสินค้า/บริการของศิษย์เก่า รหัส 60 และ 61</w:t>
              </w:r>
            </w:hyperlink>
          </w:p>
        </w:tc>
        <w:tc>
          <w:tcPr>
            <w:tcW w:w="566" w:type="dxa"/>
            <w:tcBorders>
              <w:top w:val="nil"/>
              <w:left w:val="nil"/>
              <w:bottom w:val="nil"/>
              <w:right w:val="nil"/>
            </w:tcBorders>
            <w:shd w:val="clear" w:color="auto" w:fill="auto"/>
            <w:noWrap/>
            <w:hideMark/>
          </w:tcPr>
          <w:p w14:paraId="26776037" w14:textId="77777777" w:rsidR="0027555A" w:rsidRPr="0027555A" w:rsidRDefault="003C316E" w:rsidP="002515B1">
            <w:pPr>
              <w:jc w:val="right"/>
              <w:rPr>
                <w:rFonts w:eastAsia="Times New Roman"/>
              </w:rPr>
            </w:pPr>
            <w:hyperlink w:anchor="RANGE!_Toc104974226" w:history="1">
              <w:r w:rsidR="0027555A" w:rsidRPr="0027555A">
                <w:rPr>
                  <w:rFonts w:eastAsia="Times New Roman"/>
                  <w:cs/>
                </w:rPr>
                <w:t>177</w:t>
              </w:r>
            </w:hyperlink>
          </w:p>
        </w:tc>
      </w:tr>
      <w:tr w:rsidR="0027555A" w:rsidRPr="0027555A" w14:paraId="782F0654" w14:textId="77777777" w:rsidTr="002515B1">
        <w:trPr>
          <w:trHeight w:val="300"/>
        </w:trPr>
        <w:tc>
          <w:tcPr>
            <w:tcW w:w="8100" w:type="dxa"/>
            <w:tcBorders>
              <w:top w:val="nil"/>
              <w:left w:val="nil"/>
              <w:bottom w:val="nil"/>
              <w:right w:val="nil"/>
            </w:tcBorders>
            <w:shd w:val="clear" w:color="auto" w:fill="auto"/>
            <w:noWrap/>
            <w:vAlign w:val="center"/>
            <w:hideMark/>
          </w:tcPr>
          <w:p w14:paraId="082AACDA" w14:textId="77777777" w:rsidR="0027555A" w:rsidRPr="0027555A" w:rsidRDefault="003C316E" w:rsidP="0052374F">
            <w:pPr>
              <w:ind w:left="793" w:hanging="793"/>
              <w:rPr>
                <w:rFonts w:eastAsia="Times New Roman"/>
              </w:rPr>
            </w:pPr>
            <w:hyperlink w:anchor="RANGE!_Toc104974227" w:history="1">
              <w:r w:rsidR="0027555A" w:rsidRPr="0027555A">
                <w:rPr>
                  <w:rFonts w:eastAsia="Times New Roman"/>
                  <w:noProof/>
                  <w:cs/>
                </w:rPr>
                <w:t>ภาพ 34 แผนพัฒนาตนเองและศึกษาต่อของศิษย์เก่า</w:t>
              </w:r>
            </w:hyperlink>
          </w:p>
        </w:tc>
        <w:tc>
          <w:tcPr>
            <w:tcW w:w="566" w:type="dxa"/>
            <w:tcBorders>
              <w:top w:val="nil"/>
              <w:left w:val="nil"/>
              <w:bottom w:val="nil"/>
              <w:right w:val="nil"/>
            </w:tcBorders>
            <w:shd w:val="clear" w:color="auto" w:fill="auto"/>
            <w:noWrap/>
            <w:hideMark/>
          </w:tcPr>
          <w:p w14:paraId="6835EF6D" w14:textId="77777777" w:rsidR="0027555A" w:rsidRPr="0027555A" w:rsidRDefault="003C316E" w:rsidP="002515B1">
            <w:pPr>
              <w:jc w:val="right"/>
              <w:rPr>
                <w:rFonts w:eastAsia="Times New Roman"/>
              </w:rPr>
            </w:pPr>
            <w:hyperlink w:anchor="RANGE!_Toc104974227" w:history="1">
              <w:r w:rsidR="0027555A" w:rsidRPr="0027555A">
                <w:rPr>
                  <w:rFonts w:eastAsia="Times New Roman"/>
                  <w:cs/>
                </w:rPr>
                <w:t>177</w:t>
              </w:r>
            </w:hyperlink>
          </w:p>
        </w:tc>
      </w:tr>
      <w:tr w:rsidR="0027555A" w:rsidRPr="0027555A" w14:paraId="56D5D212" w14:textId="77777777" w:rsidTr="002515B1">
        <w:trPr>
          <w:trHeight w:val="300"/>
        </w:trPr>
        <w:tc>
          <w:tcPr>
            <w:tcW w:w="8100" w:type="dxa"/>
            <w:tcBorders>
              <w:top w:val="nil"/>
              <w:left w:val="nil"/>
              <w:bottom w:val="nil"/>
              <w:right w:val="nil"/>
            </w:tcBorders>
            <w:shd w:val="clear" w:color="auto" w:fill="auto"/>
            <w:noWrap/>
            <w:vAlign w:val="center"/>
            <w:hideMark/>
          </w:tcPr>
          <w:p w14:paraId="3F12CDA3" w14:textId="77777777" w:rsidR="0027555A" w:rsidRPr="0027555A" w:rsidRDefault="003C316E" w:rsidP="0052374F">
            <w:pPr>
              <w:ind w:left="793" w:hanging="793"/>
              <w:rPr>
                <w:rFonts w:eastAsia="Times New Roman"/>
              </w:rPr>
            </w:pPr>
            <w:hyperlink w:anchor="RANGE!_Toc104974228" w:history="1">
              <w:r w:rsidR="0027555A" w:rsidRPr="0027555A">
                <w:rPr>
                  <w:rFonts w:eastAsia="Times New Roman"/>
                  <w:noProof/>
                  <w:cs/>
                </w:rPr>
                <w:t>ภาพ 35 ระบบการทำงานของหลักสูตร</w:t>
              </w:r>
            </w:hyperlink>
          </w:p>
        </w:tc>
        <w:tc>
          <w:tcPr>
            <w:tcW w:w="566" w:type="dxa"/>
            <w:tcBorders>
              <w:top w:val="nil"/>
              <w:left w:val="nil"/>
              <w:bottom w:val="nil"/>
              <w:right w:val="nil"/>
            </w:tcBorders>
            <w:shd w:val="clear" w:color="auto" w:fill="auto"/>
            <w:noWrap/>
            <w:hideMark/>
          </w:tcPr>
          <w:p w14:paraId="4F67A946" w14:textId="77777777" w:rsidR="0027555A" w:rsidRPr="0027555A" w:rsidRDefault="003C316E" w:rsidP="002515B1">
            <w:pPr>
              <w:jc w:val="right"/>
              <w:rPr>
                <w:rFonts w:eastAsia="Times New Roman"/>
              </w:rPr>
            </w:pPr>
            <w:hyperlink w:anchor="RANGE!_Toc104974228" w:history="1">
              <w:r w:rsidR="0027555A" w:rsidRPr="0027555A">
                <w:rPr>
                  <w:rFonts w:eastAsia="Times New Roman"/>
                  <w:cs/>
                </w:rPr>
                <w:t>179</w:t>
              </w:r>
            </w:hyperlink>
          </w:p>
        </w:tc>
      </w:tr>
      <w:tr w:rsidR="0027555A" w:rsidRPr="0027555A" w14:paraId="2C0DFBF4" w14:textId="77777777" w:rsidTr="002515B1">
        <w:trPr>
          <w:trHeight w:val="300"/>
        </w:trPr>
        <w:tc>
          <w:tcPr>
            <w:tcW w:w="8100" w:type="dxa"/>
            <w:tcBorders>
              <w:top w:val="nil"/>
              <w:left w:val="nil"/>
              <w:bottom w:val="nil"/>
              <w:right w:val="nil"/>
            </w:tcBorders>
            <w:shd w:val="clear" w:color="auto" w:fill="auto"/>
            <w:noWrap/>
            <w:vAlign w:val="center"/>
            <w:hideMark/>
          </w:tcPr>
          <w:p w14:paraId="63E8EF1A" w14:textId="77777777" w:rsidR="0027555A" w:rsidRPr="0027555A" w:rsidRDefault="003C316E" w:rsidP="0052374F">
            <w:pPr>
              <w:ind w:left="793" w:hanging="793"/>
              <w:rPr>
                <w:rFonts w:eastAsia="Times New Roman"/>
              </w:rPr>
            </w:pPr>
            <w:hyperlink w:anchor="RANGE!_Toc104974229" w:history="1">
              <w:r w:rsidR="0027555A" w:rsidRPr="0027555A">
                <w:rPr>
                  <w:rFonts w:eastAsia="Times New Roman"/>
                  <w:noProof/>
                  <w:cs/>
                </w:rPr>
                <w:t>ภาพ 36 ความพึงพอใจของผู้ประกอบการต่อภาพรวมหลักสูตร</w:t>
              </w:r>
            </w:hyperlink>
          </w:p>
        </w:tc>
        <w:tc>
          <w:tcPr>
            <w:tcW w:w="566" w:type="dxa"/>
            <w:tcBorders>
              <w:top w:val="nil"/>
              <w:left w:val="nil"/>
              <w:bottom w:val="nil"/>
              <w:right w:val="nil"/>
            </w:tcBorders>
            <w:shd w:val="clear" w:color="auto" w:fill="auto"/>
            <w:noWrap/>
            <w:hideMark/>
          </w:tcPr>
          <w:p w14:paraId="7A29AE3B" w14:textId="77777777" w:rsidR="0027555A" w:rsidRPr="0027555A" w:rsidRDefault="003C316E" w:rsidP="002515B1">
            <w:pPr>
              <w:jc w:val="right"/>
              <w:rPr>
                <w:rFonts w:eastAsia="Times New Roman"/>
              </w:rPr>
            </w:pPr>
            <w:hyperlink w:anchor="RANGE!_Toc104974229" w:history="1">
              <w:r w:rsidR="0027555A" w:rsidRPr="0027555A">
                <w:rPr>
                  <w:rFonts w:eastAsia="Times New Roman"/>
                  <w:cs/>
                </w:rPr>
                <w:t>185</w:t>
              </w:r>
            </w:hyperlink>
          </w:p>
        </w:tc>
      </w:tr>
    </w:tbl>
    <w:p w14:paraId="1E688703" w14:textId="38971F65" w:rsidR="00C67E0E" w:rsidRPr="0055039D" w:rsidRDefault="00C67E0E" w:rsidP="00F31891">
      <w:pPr>
        <w:pStyle w:val="TOC1"/>
        <w:spacing w:before="0" w:after="0"/>
        <w:rPr>
          <w:rFonts w:ascii="TH SarabunPSK" w:hAnsi="TH SarabunPSK" w:cs="TH SarabunPSK"/>
          <w:b w:val="0"/>
          <w:bCs w:val="0"/>
          <w:sz w:val="32"/>
          <w:szCs w:val="32"/>
        </w:rPr>
      </w:pPr>
    </w:p>
    <w:p w14:paraId="5099C894" w14:textId="77777777" w:rsidR="00C67E0E" w:rsidRPr="0055039D" w:rsidRDefault="00C67E0E" w:rsidP="005B7820">
      <w:pPr>
        <w:jc w:val="right"/>
      </w:pPr>
    </w:p>
    <w:p w14:paraId="7B9FC96E" w14:textId="77777777" w:rsidR="005B7820" w:rsidRPr="0055039D" w:rsidRDefault="005B7820" w:rsidP="005B7820"/>
    <w:p w14:paraId="6B09905A" w14:textId="77777777" w:rsidR="00E57A0D" w:rsidRPr="00FD05B0" w:rsidRDefault="00E57A0D" w:rsidP="00D75BF8"/>
    <w:p w14:paraId="04A788D0" w14:textId="77777777" w:rsidR="00D75BF8" w:rsidRPr="00FD05B0" w:rsidRDefault="00D75BF8" w:rsidP="00D75BF8"/>
    <w:p w14:paraId="13C20E21" w14:textId="68C9113F" w:rsidR="00D75BF8" w:rsidRPr="00FD05B0" w:rsidRDefault="00D75BF8" w:rsidP="00D75BF8">
      <w:pPr>
        <w:rPr>
          <w:cs/>
        </w:rPr>
        <w:sectPr w:rsidR="00D75BF8" w:rsidRPr="00FD05B0" w:rsidSect="00E57A0D">
          <w:pgSz w:w="11906" w:h="16838" w:code="9"/>
          <w:pgMar w:top="1800" w:right="1440" w:bottom="1440" w:left="1800" w:header="1152" w:footer="720" w:gutter="0"/>
          <w:pgNumType w:fmt="thaiLetters" w:start="1"/>
          <w:cols w:space="720"/>
          <w:docGrid w:linePitch="435"/>
        </w:sectPr>
      </w:pPr>
    </w:p>
    <w:p w14:paraId="3745AF8B" w14:textId="3BE743EC" w:rsidR="00D75BF8" w:rsidRPr="00FD05B0" w:rsidRDefault="00582842" w:rsidP="00A30F37">
      <w:pPr>
        <w:pStyle w:val="Heading1"/>
      </w:pPr>
      <w:bookmarkStart w:id="10" w:name="_Toc104974126"/>
      <w:bookmarkStart w:id="11" w:name="_Toc104974154"/>
      <w:r w:rsidRPr="00FD05B0">
        <w:rPr>
          <w:rFonts w:hint="cs"/>
          <w:cs/>
        </w:rPr>
        <w:lastRenderedPageBreak/>
        <w:t>ส่วนที่ 1 ส่วนนำ</w:t>
      </w:r>
      <w:bookmarkEnd w:id="10"/>
      <w:bookmarkEnd w:id="11"/>
    </w:p>
    <w:p w14:paraId="3A3ACDEF" w14:textId="6EF90B64" w:rsidR="00EE4578" w:rsidRPr="00FD05B0" w:rsidRDefault="00EE4578" w:rsidP="00A600A8">
      <w:pPr>
        <w:pStyle w:val="Heading2"/>
      </w:pPr>
      <w:bookmarkStart w:id="12" w:name="_Toc40801209"/>
      <w:bookmarkStart w:id="13" w:name="_Toc40810369"/>
      <w:bookmarkStart w:id="14" w:name="_Toc73023525"/>
      <w:bookmarkStart w:id="15" w:name="_Toc104974127"/>
      <w:bookmarkStart w:id="16" w:name="_Toc104974155"/>
      <w:r w:rsidRPr="00FD05B0">
        <w:rPr>
          <w:cs/>
        </w:rPr>
        <w:t>1.1 บทสรุปผู้บริหาร</w:t>
      </w:r>
      <w:bookmarkEnd w:id="12"/>
      <w:bookmarkEnd w:id="13"/>
      <w:bookmarkEnd w:id="14"/>
      <w:bookmarkEnd w:id="15"/>
      <w:bookmarkEnd w:id="16"/>
    </w:p>
    <w:p w14:paraId="7CFB0C5B" w14:textId="4379C068" w:rsidR="00EE4578" w:rsidRPr="00FD05B0" w:rsidRDefault="00EE4578" w:rsidP="00EE4578">
      <w:pPr>
        <w:ind w:firstLine="720"/>
        <w:jc w:val="thaiDistribute"/>
        <w:rPr>
          <w:cs/>
        </w:rPr>
      </w:pPr>
      <w:r w:rsidRPr="00FD05B0">
        <w:rPr>
          <w:cs/>
        </w:rPr>
        <w:t>รายงานการประเมินคุณ</w:t>
      </w:r>
      <w:r w:rsidR="009B468B" w:rsidRPr="00FD05B0">
        <w:rPr>
          <w:cs/>
        </w:rPr>
        <w:t>ภาพ</w:t>
      </w:r>
      <w:r w:rsidRPr="00FD05B0">
        <w:rPr>
          <w:cs/>
        </w:rPr>
        <w:t xml:space="preserve">การศึกษาภายใน </w:t>
      </w:r>
      <w:r w:rsidRPr="00FD05B0">
        <w:rPr>
          <w:rFonts w:eastAsia="Cordia New"/>
          <w:cs/>
          <w:lang w:eastAsia="zh-CN"/>
        </w:rPr>
        <w:t>หลักสูตร</w:t>
      </w:r>
      <w:r w:rsidRPr="00FD05B0">
        <w:rPr>
          <w:cs/>
        </w:rPr>
        <w:t xml:space="preserve">การจัดการธุรกิจท่องเที่ยว คณะพัฒนาการท่องเที่ยว มหาวิทยาลัยแม่โจ้ เป็นหลักสูตรหลักสูตรใหม่ พ.ศ. 2559 </w:t>
      </w:r>
      <w:r w:rsidR="005F6AE9" w:rsidRPr="00FD05B0">
        <w:rPr>
          <w:rFonts w:hint="cs"/>
          <w:cs/>
        </w:rPr>
        <w:t xml:space="preserve">และหลักสูตรปรับปรุง พ.ศ. </w:t>
      </w:r>
      <w:r w:rsidR="005F6AE9" w:rsidRPr="00FD05B0">
        <w:t xml:space="preserve">2564 </w:t>
      </w:r>
      <w:r w:rsidRPr="00FD05B0">
        <w:rPr>
          <w:cs/>
        </w:rPr>
        <w:t>จัดทำขึ้นเพื่อรายงานผลการประเมินตนเอง</w:t>
      </w:r>
      <w:r w:rsidRPr="00FD05B0">
        <w:rPr>
          <w:rFonts w:eastAsia="Cordia New"/>
          <w:cs/>
          <w:lang w:eastAsia="zh-CN"/>
        </w:rPr>
        <w:t>ตามเกณฑ์การประเมินของ สป.อว. ในองค์ประกอบที่ 1 การกำกับมาตรฐาน และเกณฑ์คุณ</w:t>
      </w:r>
      <w:r w:rsidR="009B468B" w:rsidRPr="00FD05B0">
        <w:rPr>
          <w:rFonts w:eastAsia="Cordia New"/>
          <w:cs/>
          <w:lang w:eastAsia="zh-CN"/>
        </w:rPr>
        <w:t>ภาพ</w:t>
      </w:r>
      <w:r w:rsidRPr="00FD05B0">
        <w:rPr>
          <w:cs/>
        </w:rPr>
        <w:t xml:space="preserve"> </w:t>
      </w:r>
      <w:r w:rsidRPr="00FD05B0">
        <w:t xml:space="preserve">ASEAN University Network </w:t>
      </w:r>
      <w:r w:rsidRPr="00FD05B0">
        <w:rPr>
          <w:cs/>
        </w:rPr>
        <w:t xml:space="preserve">– </w:t>
      </w:r>
      <w:r w:rsidRPr="00FD05B0">
        <w:t xml:space="preserve">Quality Assurance at Programme Level Version </w:t>
      </w:r>
      <w:r w:rsidR="005F6AE9" w:rsidRPr="00FD05B0">
        <w:t>4</w:t>
      </w:r>
      <w:r w:rsidRPr="00FD05B0">
        <w:rPr>
          <w:cs/>
        </w:rPr>
        <w:t>.</w:t>
      </w:r>
      <w:r w:rsidRPr="00FD05B0">
        <w:t xml:space="preserve">0 </w:t>
      </w:r>
      <w:r w:rsidRPr="00FD05B0">
        <w:rPr>
          <w:cs/>
        </w:rPr>
        <w:t xml:space="preserve"> ในรอบปีการศึกษา 256</w:t>
      </w:r>
      <w:r w:rsidR="005F6AE9" w:rsidRPr="00FD05B0">
        <w:t>4</w:t>
      </w:r>
      <w:r w:rsidRPr="00FD05B0">
        <w:rPr>
          <w:cs/>
        </w:rPr>
        <w:t xml:space="preserve"> มีนักศึกษาใน</w:t>
      </w:r>
      <w:r w:rsidR="005F6AE9" w:rsidRPr="00FD05B0">
        <w:rPr>
          <w:rFonts w:hint="cs"/>
          <w:cs/>
        </w:rPr>
        <w:t xml:space="preserve"> </w:t>
      </w:r>
      <w:r w:rsidR="005F6AE9" w:rsidRPr="00FD05B0">
        <w:t xml:space="preserve">2 </w:t>
      </w:r>
      <w:r w:rsidRPr="00FD05B0">
        <w:rPr>
          <w:cs/>
        </w:rPr>
        <w:t xml:space="preserve">หลักสูตรจำนวน </w:t>
      </w:r>
      <w:r w:rsidRPr="00FD05B0">
        <w:t>1</w:t>
      </w:r>
      <w:r w:rsidR="005D00C7" w:rsidRPr="00FD05B0">
        <w:t>39</w:t>
      </w:r>
      <w:r w:rsidRPr="00FD05B0">
        <w:rPr>
          <w:cs/>
        </w:rPr>
        <w:t xml:space="preserve"> คน ทั้งนี้ อาจารย์ผู้รับผิดชอบหลักสูตรทั้ง 5 คน มีคุณวุฒิปริญญาเอกจำนวน 2 คน คุณวุฒิปริญญาโทจำนวน 3 คน และมีตำแหน่งทางวิชาการระดับศาสตราจารย์ จำนวน - คน รองศาสตราจารย์ จำนวน - คน และผู้ช่วยศาสตราจารย์ จำนวน </w:t>
      </w:r>
      <w:r w:rsidRPr="00FD05B0">
        <w:t>1</w:t>
      </w:r>
      <w:r w:rsidRPr="00FD05B0">
        <w:rPr>
          <w:cs/>
        </w:rPr>
        <w:t xml:space="preserve"> คน  โดยมีผลการประเมินจำนวน </w:t>
      </w:r>
      <w:r w:rsidR="0006522B" w:rsidRPr="00FD05B0">
        <w:t>8</w:t>
      </w:r>
      <w:r w:rsidRPr="00FD05B0">
        <w:rPr>
          <w:cs/>
        </w:rPr>
        <w:t xml:space="preserve"> </w:t>
      </w:r>
      <w:r w:rsidRPr="00FD05B0">
        <w:t xml:space="preserve">Criteria </w:t>
      </w:r>
      <w:r w:rsidRPr="00FD05B0">
        <w:rPr>
          <w:cs/>
        </w:rPr>
        <w:t>พบว่า ใน</w:t>
      </w:r>
      <w:r w:rsidR="009B468B" w:rsidRPr="00FD05B0">
        <w:rPr>
          <w:cs/>
        </w:rPr>
        <w:t>ภาพ</w:t>
      </w:r>
      <w:r w:rsidRPr="00FD05B0">
        <w:rPr>
          <w:cs/>
        </w:rPr>
        <w:t xml:space="preserve">รวมอยู่ในระดับ </w:t>
      </w:r>
      <w:r w:rsidR="002E3D64" w:rsidRPr="00FD05B0">
        <w:rPr>
          <w:rFonts w:hint="cs"/>
          <w:cs/>
        </w:rPr>
        <w:t>4</w:t>
      </w:r>
      <w:r w:rsidRPr="00FD05B0">
        <w:rPr>
          <w:cs/>
        </w:rPr>
        <w:t xml:space="preserve"> เมื่อพิจารณาเป็นราย </w:t>
      </w:r>
      <w:r w:rsidRPr="00FD05B0">
        <w:t xml:space="preserve">Criteria </w:t>
      </w:r>
      <w:r w:rsidRPr="00FD05B0">
        <w:rPr>
          <w:cs/>
        </w:rPr>
        <w:t>แสดงผลดังนี้ (</w:t>
      </w:r>
      <w:r w:rsidRPr="00FD05B0">
        <w:rPr>
          <w:cs/>
        </w:rPr>
        <w:fldChar w:fldCharType="begin"/>
      </w:r>
      <w:r w:rsidRPr="00FD05B0">
        <w:rPr>
          <w:cs/>
        </w:rPr>
        <w:instrText xml:space="preserve"> </w:instrText>
      </w:r>
      <w:r w:rsidRPr="00FD05B0">
        <w:instrText>REF _Ref</w:instrText>
      </w:r>
      <w:r w:rsidRPr="00FD05B0">
        <w:rPr>
          <w:cs/>
        </w:rPr>
        <w:instrText xml:space="preserve">70673187 </w:instrText>
      </w:r>
      <w:r w:rsidRPr="00FD05B0">
        <w:instrText>\h</w:instrText>
      </w:r>
      <w:r w:rsidRPr="00FD05B0">
        <w:rPr>
          <w:cs/>
        </w:rPr>
        <w:instrText xml:space="preserve"> </w:instrText>
      </w:r>
      <w:r w:rsidRPr="00FD05B0">
        <w:instrText xml:space="preserve"> \</w:instrText>
      </w:r>
      <w:r w:rsidRPr="00FD05B0">
        <w:rPr>
          <w:cs/>
        </w:rPr>
        <w:instrText xml:space="preserve">* </w:instrText>
      </w:r>
      <w:r w:rsidRPr="00FD05B0">
        <w:instrText xml:space="preserve">MERGEFORMAT </w:instrText>
      </w:r>
      <w:r w:rsidRPr="00FD05B0">
        <w:rPr>
          <w:cs/>
        </w:rPr>
      </w:r>
      <w:r w:rsidRPr="00FD05B0">
        <w:rPr>
          <w:cs/>
        </w:rPr>
        <w:fldChar w:fldCharType="separate"/>
      </w:r>
      <w:r w:rsidR="000C14DA">
        <w:rPr>
          <w:b/>
          <w:bCs/>
        </w:rPr>
        <w:t>Error! Reference source not found.</w:t>
      </w:r>
      <w:r w:rsidRPr="00FD05B0">
        <w:rPr>
          <w:cs/>
        </w:rPr>
        <w:fldChar w:fldCharType="end"/>
      </w:r>
      <w:r w:rsidRPr="00FD05B0">
        <w:rPr>
          <w:cs/>
        </w:rPr>
        <w:t>)</w:t>
      </w:r>
    </w:p>
    <w:p w14:paraId="46160AA6" w14:textId="1CE2D186" w:rsidR="00EE4578" w:rsidRPr="00FD05B0" w:rsidRDefault="005621A8" w:rsidP="00141E8B">
      <w:pPr>
        <w:pStyle w:val="Heading8"/>
      </w:pPr>
      <w:bookmarkStart w:id="17" w:name="_Ref70673148"/>
      <w:bookmarkStart w:id="18" w:name="_Toc104974260"/>
      <w:r w:rsidRPr="00FD05B0">
        <w:rPr>
          <w:cs/>
        </w:rPr>
        <w:t>ตาราง</w:t>
      </w:r>
      <w:r w:rsidR="00640666" w:rsidRPr="00FD05B0">
        <w:rPr>
          <w:cs/>
        </w:rPr>
        <w:t xml:space="preserve"> </w:t>
      </w:r>
      <w:fldSimple w:instr=" SEQ ตาราง \* ARABIC ">
        <w:r w:rsidR="000C14DA">
          <w:rPr>
            <w:noProof/>
          </w:rPr>
          <w:t>1</w:t>
        </w:r>
      </w:fldSimple>
      <w:r w:rsidR="00640666" w:rsidRPr="00FD05B0">
        <w:rPr>
          <w:cs/>
        </w:rPr>
        <w:t xml:space="preserve"> </w:t>
      </w:r>
      <w:r w:rsidR="00EE4578" w:rsidRPr="00FD05B0">
        <w:rPr>
          <w:cs/>
        </w:rPr>
        <w:t>การประเมินตนเองของหลักสูตร</w:t>
      </w:r>
      <w:bookmarkEnd w:id="17"/>
      <w:bookmarkEnd w:id="18"/>
    </w:p>
    <w:tbl>
      <w:tblPr>
        <w:tblStyle w:val="TableGrid"/>
        <w:tblW w:w="8784" w:type="dxa"/>
        <w:tblLook w:val="04A0" w:firstRow="1" w:lastRow="0" w:firstColumn="1" w:lastColumn="0" w:noHBand="0" w:noVBand="1"/>
      </w:tblPr>
      <w:tblGrid>
        <w:gridCol w:w="1345"/>
        <w:gridCol w:w="5670"/>
        <w:gridCol w:w="1769"/>
      </w:tblGrid>
      <w:tr w:rsidR="00FD05B0" w:rsidRPr="00FD05B0" w14:paraId="4FD6989F" w14:textId="77777777" w:rsidTr="00606752">
        <w:tc>
          <w:tcPr>
            <w:tcW w:w="7015" w:type="dxa"/>
            <w:gridSpan w:val="2"/>
          </w:tcPr>
          <w:p w14:paraId="56A36B6E" w14:textId="77777777" w:rsidR="00EE4578" w:rsidRPr="00FD05B0" w:rsidRDefault="00EE4578" w:rsidP="00606752">
            <w:pPr>
              <w:tabs>
                <w:tab w:val="left" w:pos="426"/>
                <w:tab w:val="left" w:pos="851"/>
              </w:tabs>
              <w:ind w:left="851" w:hanging="851"/>
              <w:jc w:val="center"/>
              <w:rPr>
                <w:b/>
                <w:bCs/>
              </w:rPr>
            </w:pPr>
            <w:r w:rsidRPr="00FD05B0">
              <w:rPr>
                <w:b/>
                <w:bCs/>
                <w:cs/>
              </w:rPr>
              <w:t xml:space="preserve">ตัวบ่งชี้ / </w:t>
            </w:r>
            <w:r w:rsidRPr="00FD05B0">
              <w:rPr>
                <w:b/>
                <w:bCs/>
              </w:rPr>
              <w:t>Criteria</w:t>
            </w:r>
          </w:p>
        </w:tc>
        <w:tc>
          <w:tcPr>
            <w:tcW w:w="1769" w:type="dxa"/>
          </w:tcPr>
          <w:p w14:paraId="565D2EBB" w14:textId="77777777" w:rsidR="00EE4578" w:rsidRPr="00FD05B0" w:rsidRDefault="00EE4578" w:rsidP="00606752">
            <w:pPr>
              <w:tabs>
                <w:tab w:val="left" w:pos="851"/>
              </w:tabs>
              <w:jc w:val="center"/>
              <w:rPr>
                <w:b/>
                <w:bCs/>
                <w:cs/>
              </w:rPr>
            </w:pPr>
            <w:r w:rsidRPr="00FD05B0">
              <w:rPr>
                <w:b/>
                <w:bCs/>
                <w:cs/>
              </w:rPr>
              <w:t>ประเมินตนเอง</w:t>
            </w:r>
          </w:p>
        </w:tc>
      </w:tr>
      <w:tr w:rsidR="00FD05B0" w:rsidRPr="00FD05B0" w14:paraId="1D0D3D85" w14:textId="77777777" w:rsidTr="00606752">
        <w:tc>
          <w:tcPr>
            <w:tcW w:w="1345" w:type="dxa"/>
          </w:tcPr>
          <w:p w14:paraId="76A9D9AF" w14:textId="77777777" w:rsidR="00EE4578" w:rsidRPr="00FD05B0" w:rsidRDefault="00EE4578" w:rsidP="00606752">
            <w:pPr>
              <w:jc w:val="center"/>
              <w:rPr>
                <w:cs/>
              </w:rPr>
            </w:pPr>
            <w:r w:rsidRPr="00FD05B0">
              <w:rPr>
                <w:cs/>
              </w:rPr>
              <w:t>ตัวบ่งชี้ 1.1</w:t>
            </w:r>
          </w:p>
        </w:tc>
        <w:tc>
          <w:tcPr>
            <w:tcW w:w="5670" w:type="dxa"/>
          </w:tcPr>
          <w:p w14:paraId="6D110B2D" w14:textId="77777777" w:rsidR="00EE4578" w:rsidRPr="00FD05B0" w:rsidRDefault="00EE4578" w:rsidP="00606752">
            <w:pPr>
              <w:tabs>
                <w:tab w:val="left" w:pos="426"/>
                <w:tab w:val="left" w:pos="851"/>
              </w:tabs>
              <w:ind w:left="851" w:hanging="851"/>
            </w:pPr>
            <w:r w:rsidRPr="00FD05B0">
              <w:rPr>
                <w:cs/>
              </w:rPr>
              <w:t>การกำกับมาตรฐานหลักสูตรตามเกณฑ์มาตรฐานหลักสูตร</w:t>
            </w:r>
          </w:p>
          <w:p w14:paraId="41E6C03F" w14:textId="77777777" w:rsidR="00EE4578" w:rsidRPr="00FD05B0" w:rsidRDefault="00EE4578" w:rsidP="00606752">
            <w:pPr>
              <w:ind w:left="851" w:hanging="851"/>
              <w:rPr>
                <w:cs/>
              </w:rPr>
            </w:pPr>
            <w:r w:rsidRPr="00FD05B0">
              <w:rPr>
                <w:cs/>
              </w:rPr>
              <w:t>ที่กำหนดโดย สป.อว.</w:t>
            </w:r>
          </w:p>
        </w:tc>
        <w:tc>
          <w:tcPr>
            <w:tcW w:w="1769" w:type="dxa"/>
          </w:tcPr>
          <w:p w14:paraId="4C6A1750" w14:textId="77777777" w:rsidR="00EE4578" w:rsidRPr="00FD05B0" w:rsidRDefault="00EE4578" w:rsidP="00606752">
            <w:pPr>
              <w:tabs>
                <w:tab w:val="left" w:pos="851"/>
              </w:tabs>
              <w:jc w:val="center"/>
              <w:rPr>
                <w:cs/>
              </w:rPr>
            </w:pPr>
            <w:r w:rsidRPr="00FD05B0">
              <w:rPr>
                <w:cs/>
              </w:rPr>
              <w:t>ผ่าน</w:t>
            </w:r>
          </w:p>
        </w:tc>
      </w:tr>
      <w:tr w:rsidR="00FD05B0" w:rsidRPr="00FD05B0" w14:paraId="02F0637C" w14:textId="77777777" w:rsidTr="00606752">
        <w:tc>
          <w:tcPr>
            <w:tcW w:w="1345" w:type="dxa"/>
          </w:tcPr>
          <w:p w14:paraId="1FFDC88C" w14:textId="77777777" w:rsidR="00991044" w:rsidRPr="00FD05B0" w:rsidRDefault="00991044" w:rsidP="00991044">
            <w:pPr>
              <w:jc w:val="center"/>
              <w:rPr>
                <w:cs/>
              </w:rPr>
            </w:pPr>
            <w:r w:rsidRPr="00FD05B0">
              <w:t>Criterion 1</w:t>
            </w:r>
          </w:p>
        </w:tc>
        <w:tc>
          <w:tcPr>
            <w:tcW w:w="5670" w:type="dxa"/>
            <w:vAlign w:val="center"/>
          </w:tcPr>
          <w:p w14:paraId="6603634C" w14:textId="2BAFE0C8" w:rsidR="00991044" w:rsidRPr="00FD05B0" w:rsidRDefault="00991044" w:rsidP="00991044">
            <w:pPr>
              <w:tabs>
                <w:tab w:val="left" w:pos="426"/>
                <w:tab w:val="left" w:pos="851"/>
              </w:tabs>
              <w:ind w:left="851" w:hanging="851"/>
              <w:rPr>
                <w:cs/>
              </w:rPr>
            </w:pPr>
            <w:r w:rsidRPr="00FD05B0">
              <w:t>Expected Learning Outcomes</w:t>
            </w:r>
          </w:p>
        </w:tc>
        <w:tc>
          <w:tcPr>
            <w:tcW w:w="1769" w:type="dxa"/>
          </w:tcPr>
          <w:p w14:paraId="2B053C8B" w14:textId="2337BA72" w:rsidR="00991044" w:rsidRPr="00FD05B0" w:rsidRDefault="005F1BF0" w:rsidP="00991044">
            <w:pPr>
              <w:tabs>
                <w:tab w:val="left" w:pos="851"/>
              </w:tabs>
              <w:jc w:val="center"/>
              <w:rPr>
                <w:cs/>
              </w:rPr>
            </w:pPr>
            <w:r w:rsidRPr="00FD05B0">
              <w:t>4</w:t>
            </w:r>
          </w:p>
        </w:tc>
      </w:tr>
      <w:tr w:rsidR="00FD05B0" w:rsidRPr="00FD05B0" w14:paraId="6B72A9A9" w14:textId="77777777" w:rsidTr="00606752">
        <w:tc>
          <w:tcPr>
            <w:tcW w:w="1345" w:type="dxa"/>
          </w:tcPr>
          <w:p w14:paraId="5B254E5B" w14:textId="77777777" w:rsidR="00991044" w:rsidRPr="00FD05B0" w:rsidRDefault="00991044" w:rsidP="00991044">
            <w:pPr>
              <w:jc w:val="center"/>
            </w:pPr>
            <w:r w:rsidRPr="00FD05B0">
              <w:t>Criterion 2</w:t>
            </w:r>
          </w:p>
        </w:tc>
        <w:tc>
          <w:tcPr>
            <w:tcW w:w="5670" w:type="dxa"/>
            <w:vAlign w:val="center"/>
          </w:tcPr>
          <w:p w14:paraId="413BEFBF" w14:textId="154F2C94" w:rsidR="00991044" w:rsidRPr="00FD05B0" w:rsidRDefault="00991044" w:rsidP="00991044">
            <w:pPr>
              <w:tabs>
                <w:tab w:val="left" w:pos="426"/>
                <w:tab w:val="left" w:pos="851"/>
              </w:tabs>
              <w:ind w:left="851" w:hanging="851"/>
            </w:pPr>
            <w:r w:rsidRPr="00FD05B0">
              <w:t>Programme Structure and Content</w:t>
            </w:r>
          </w:p>
        </w:tc>
        <w:tc>
          <w:tcPr>
            <w:tcW w:w="1769" w:type="dxa"/>
          </w:tcPr>
          <w:p w14:paraId="33695871" w14:textId="2BF877F7" w:rsidR="00991044" w:rsidRPr="00FD05B0" w:rsidRDefault="005F1BF0" w:rsidP="00991044">
            <w:pPr>
              <w:tabs>
                <w:tab w:val="left" w:pos="851"/>
              </w:tabs>
              <w:jc w:val="center"/>
              <w:rPr>
                <w:cs/>
              </w:rPr>
            </w:pPr>
            <w:r w:rsidRPr="00FD05B0">
              <w:t>4</w:t>
            </w:r>
          </w:p>
        </w:tc>
      </w:tr>
      <w:tr w:rsidR="00FD05B0" w:rsidRPr="00FD05B0" w14:paraId="6C5AB873" w14:textId="77777777" w:rsidTr="00606752">
        <w:tc>
          <w:tcPr>
            <w:tcW w:w="1345" w:type="dxa"/>
          </w:tcPr>
          <w:p w14:paraId="28E3A498" w14:textId="77777777" w:rsidR="00991044" w:rsidRPr="00FD05B0" w:rsidRDefault="00991044" w:rsidP="00991044">
            <w:pPr>
              <w:jc w:val="center"/>
            </w:pPr>
            <w:r w:rsidRPr="00FD05B0">
              <w:t>Criterion 3</w:t>
            </w:r>
          </w:p>
        </w:tc>
        <w:tc>
          <w:tcPr>
            <w:tcW w:w="5670" w:type="dxa"/>
            <w:vAlign w:val="center"/>
          </w:tcPr>
          <w:p w14:paraId="402E19C9" w14:textId="196DEE07" w:rsidR="00991044" w:rsidRPr="00FD05B0" w:rsidRDefault="00991044" w:rsidP="00991044">
            <w:pPr>
              <w:tabs>
                <w:tab w:val="left" w:pos="426"/>
                <w:tab w:val="left" w:pos="851"/>
              </w:tabs>
              <w:ind w:left="851" w:hanging="851"/>
            </w:pPr>
            <w:r w:rsidRPr="00FD05B0">
              <w:t>Teaching and Learning Approach</w:t>
            </w:r>
          </w:p>
        </w:tc>
        <w:tc>
          <w:tcPr>
            <w:tcW w:w="1769" w:type="dxa"/>
            <w:shd w:val="clear" w:color="auto" w:fill="auto"/>
          </w:tcPr>
          <w:p w14:paraId="43A00132" w14:textId="761EFC52" w:rsidR="00991044" w:rsidRPr="00FD05B0" w:rsidRDefault="005F1BF0" w:rsidP="00991044">
            <w:pPr>
              <w:tabs>
                <w:tab w:val="left" w:pos="851"/>
              </w:tabs>
              <w:jc w:val="center"/>
              <w:rPr>
                <w:cs/>
              </w:rPr>
            </w:pPr>
            <w:r w:rsidRPr="00FD05B0">
              <w:t>4</w:t>
            </w:r>
          </w:p>
        </w:tc>
      </w:tr>
      <w:tr w:rsidR="00FD05B0" w:rsidRPr="00FD05B0" w14:paraId="7EBF0E5B" w14:textId="77777777" w:rsidTr="00606752">
        <w:tc>
          <w:tcPr>
            <w:tcW w:w="1345" w:type="dxa"/>
          </w:tcPr>
          <w:p w14:paraId="6F62F315" w14:textId="77777777" w:rsidR="00991044" w:rsidRPr="00FD05B0" w:rsidRDefault="00991044" w:rsidP="00991044">
            <w:pPr>
              <w:jc w:val="center"/>
            </w:pPr>
            <w:r w:rsidRPr="00FD05B0">
              <w:t>Criterion 4</w:t>
            </w:r>
          </w:p>
        </w:tc>
        <w:tc>
          <w:tcPr>
            <w:tcW w:w="5670" w:type="dxa"/>
            <w:vAlign w:val="center"/>
          </w:tcPr>
          <w:p w14:paraId="42146EA1" w14:textId="2951483A" w:rsidR="00991044" w:rsidRPr="00FD05B0" w:rsidRDefault="00991044" w:rsidP="00991044">
            <w:pPr>
              <w:tabs>
                <w:tab w:val="left" w:pos="426"/>
                <w:tab w:val="left" w:pos="851"/>
              </w:tabs>
              <w:ind w:left="851" w:hanging="851"/>
            </w:pPr>
            <w:r w:rsidRPr="00FD05B0">
              <w:t>Student Assessment</w:t>
            </w:r>
          </w:p>
        </w:tc>
        <w:tc>
          <w:tcPr>
            <w:tcW w:w="1769" w:type="dxa"/>
            <w:shd w:val="clear" w:color="auto" w:fill="auto"/>
          </w:tcPr>
          <w:p w14:paraId="24E4F606" w14:textId="1DC2BB78" w:rsidR="00991044" w:rsidRPr="00FD05B0" w:rsidRDefault="005F1BF0" w:rsidP="00991044">
            <w:pPr>
              <w:tabs>
                <w:tab w:val="left" w:pos="851"/>
              </w:tabs>
              <w:jc w:val="center"/>
              <w:rPr>
                <w:cs/>
              </w:rPr>
            </w:pPr>
            <w:r w:rsidRPr="00FD05B0">
              <w:t>4</w:t>
            </w:r>
          </w:p>
        </w:tc>
      </w:tr>
      <w:tr w:rsidR="00FD05B0" w:rsidRPr="00FD05B0" w14:paraId="3F86808E" w14:textId="77777777" w:rsidTr="00606752">
        <w:tc>
          <w:tcPr>
            <w:tcW w:w="1345" w:type="dxa"/>
          </w:tcPr>
          <w:p w14:paraId="0296B285" w14:textId="77777777" w:rsidR="00991044" w:rsidRPr="00FD05B0" w:rsidRDefault="00991044" w:rsidP="00991044">
            <w:pPr>
              <w:jc w:val="center"/>
            </w:pPr>
            <w:r w:rsidRPr="00FD05B0">
              <w:t>Criterion 5</w:t>
            </w:r>
          </w:p>
        </w:tc>
        <w:tc>
          <w:tcPr>
            <w:tcW w:w="5670" w:type="dxa"/>
            <w:vAlign w:val="center"/>
          </w:tcPr>
          <w:p w14:paraId="6A4B5CB9" w14:textId="2E4CB010" w:rsidR="00991044" w:rsidRPr="00FD05B0" w:rsidRDefault="00991044" w:rsidP="00991044">
            <w:pPr>
              <w:tabs>
                <w:tab w:val="left" w:pos="426"/>
                <w:tab w:val="left" w:pos="851"/>
              </w:tabs>
              <w:ind w:left="851" w:hanging="851"/>
            </w:pPr>
            <w:r w:rsidRPr="00FD05B0">
              <w:t>Academic Staff</w:t>
            </w:r>
          </w:p>
        </w:tc>
        <w:tc>
          <w:tcPr>
            <w:tcW w:w="1769" w:type="dxa"/>
            <w:shd w:val="clear" w:color="auto" w:fill="auto"/>
          </w:tcPr>
          <w:p w14:paraId="68311F31" w14:textId="529EB0CD" w:rsidR="00991044" w:rsidRPr="00FD05B0" w:rsidRDefault="005F1BF0" w:rsidP="00991044">
            <w:pPr>
              <w:tabs>
                <w:tab w:val="left" w:pos="851"/>
              </w:tabs>
              <w:jc w:val="center"/>
              <w:rPr>
                <w:cs/>
              </w:rPr>
            </w:pPr>
            <w:r w:rsidRPr="00FD05B0">
              <w:t>4</w:t>
            </w:r>
          </w:p>
        </w:tc>
      </w:tr>
      <w:tr w:rsidR="00FD05B0" w:rsidRPr="00FD05B0" w14:paraId="7A6D4841" w14:textId="77777777" w:rsidTr="00606752">
        <w:tc>
          <w:tcPr>
            <w:tcW w:w="1345" w:type="dxa"/>
          </w:tcPr>
          <w:p w14:paraId="25FE94B0" w14:textId="77777777" w:rsidR="00991044" w:rsidRPr="00FD05B0" w:rsidRDefault="00991044" w:rsidP="00991044">
            <w:pPr>
              <w:jc w:val="center"/>
            </w:pPr>
            <w:r w:rsidRPr="00FD05B0">
              <w:t>Criterion 6</w:t>
            </w:r>
          </w:p>
        </w:tc>
        <w:tc>
          <w:tcPr>
            <w:tcW w:w="5670" w:type="dxa"/>
            <w:vAlign w:val="center"/>
          </w:tcPr>
          <w:p w14:paraId="329AFA42" w14:textId="4F0B2B3B" w:rsidR="00991044" w:rsidRPr="00FD05B0" w:rsidRDefault="00991044" w:rsidP="00991044">
            <w:pPr>
              <w:tabs>
                <w:tab w:val="left" w:pos="426"/>
                <w:tab w:val="left" w:pos="851"/>
              </w:tabs>
              <w:ind w:left="851" w:hanging="851"/>
            </w:pPr>
            <w:r w:rsidRPr="00FD05B0">
              <w:t>Student Support Services</w:t>
            </w:r>
          </w:p>
        </w:tc>
        <w:tc>
          <w:tcPr>
            <w:tcW w:w="1769" w:type="dxa"/>
          </w:tcPr>
          <w:p w14:paraId="7E7F730A" w14:textId="2CF189E2" w:rsidR="00991044" w:rsidRPr="00FD05B0" w:rsidRDefault="005F1BF0" w:rsidP="00991044">
            <w:pPr>
              <w:tabs>
                <w:tab w:val="left" w:pos="851"/>
              </w:tabs>
              <w:jc w:val="center"/>
              <w:rPr>
                <w:cs/>
              </w:rPr>
            </w:pPr>
            <w:r w:rsidRPr="00FD05B0">
              <w:t>4</w:t>
            </w:r>
          </w:p>
        </w:tc>
      </w:tr>
      <w:tr w:rsidR="00FD05B0" w:rsidRPr="00FD05B0" w14:paraId="539A43B7" w14:textId="77777777" w:rsidTr="00606752">
        <w:tc>
          <w:tcPr>
            <w:tcW w:w="1345" w:type="dxa"/>
          </w:tcPr>
          <w:p w14:paraId="4D79EF1B" w14:textId="77777777" w:rsidR="00991044" w:rsidRPr="00FD05B0" w:rsidRDefault="00991044" w:rsidP="00991044">
            <w:pPr>
              <w:jc w:val="center"/>
            </w:pPr>
            <w:r w:rsidRPr="00FD05B0">
              <w:t>Criterion 7</w:t>
            </w:r>
          </w:p>
        </w:tc>
        <w:tc>
          <w:tcPr>
            <w:tcW w:w="5670" w:type="dxa"/>
            <w:vAlign w:val="center"/>
          </w:tcPr>
          <w:p w14:paraId="59D6C4A3" w14:textId="7A8652F7" w:rsidR="00991044" w:rsidRPr="00FD05B0" w:rsidRDefault="00991044" w:rsidP="00991044">
            <w:pPr>
              <w:tabs>
                <w:tab w:val="left" w:pos="426"/>
                <w:tab w:val="left" w:pos="851"/>
              </w:tabs>
              <w:ind w:left="851" w:hanging="851"/>
            </w:pPr>
            <w:r w:rsidRPr="00FD05B0">
              <w:t>Facilities and Infrastructure</w:t>
            </w:r>
          </w:p>
        </w:tc>
        <w:tc>
          <w:tcPr>
            <w:tcW w:w="1769" w:type="dxa"/>
          </w:tcPr>
          <w:p w14:paraId="1F427549" w14:textId="49435BAC" w:rsidR="00991044" w:rsidRPr="00FD05B0" w:rsidRDefault="005F1BF0" w:rsidP="00991044">
            <w:pPr>
              <w:tabs>
                <w:tab w:val="left" w:pos="851"/>
              </w:tabs>
              <w:jc w:val="center"/>
              <w:rPr>
                <w:cs/>
              </w:rPr>
            </w:pPr>
            <w:r w:rsidRPr="00FD05B0">
              <w:t>4</w:t>
            </w:r>
          </w:p>
        </w:tc>
      </w:tr>
      <w:tr w:rsidR="00FD05B0" w:rsidRPr="00FD05B0" w14:paraId="0B080953" w14:textId="77777777" w:rsidTr="00606752">
        <w:tc>
          <w:tcPr>
            <w:tcW w:w="1345" w:type="dxa"/>
          </w:tcPr>
          <w:p w14:paraId="6024A749" w14:textId="77777777" w:rsidR="00991044" w:rsidRPr="00FD05B0" w:rsidRDefault="00991044" w:rsidP="00991044">
            <w:pPr>
              <w:jc w:val="center"/>
            </w:pPr>
            <w:r w:rsidRPr="00FD05B0">
              <w:t>Criterion 8</w:t>
            </w:r>
          </w:p>
        </w:tc>
        <w:tc>
          <w:tcPr>
            <w:tcW w:w="5670" w:type="dxa"/>
            <w:vAlign w:val="center"/>
          </w:tcPr>
          <w:p w14:paraId="79327342" w14:textId="0E29DA73" w:rsidR="00991044" w:rsidRPr="00FD05B0" w:rsidRDefault="00991044" w:rsidP="00991044">
            <w:pPr>
              <w:tabs>
                <w:tab w:val="left" w:pos="426"/>
                <w:tab w:val="left" w:pos="851"/>
              </w:tabs>
              <w:ind w:left="851" w:hanging="851"/>
            </w:pPr>
            <w:r w:rsidRPr="00FD05B0">
              <w:t>Output and Outcomes</w:t>
            </w:r>
          </w:p>
        </w:tc>
        <w:tc>
          <w:tcPr>
            <w:tcW w:w="1769" w:type="dxa"/>
          </w:tcPr>
          <w:p w14:paraId="1F7C9FB8" w14:textId="3820B4A5" w:rsidR="00991044" w:rsidRPr="00FD05B0" w:rsidRDefault="005F1BF0" w:rsidP="00991044">
            <w:pPr>
              <w:tabs>
                <w:tab w:val="left" w:pos="851"/>
              </w:tabs>
              <w:jc w:val="center"/>
              <w:rPr>
                <w:cs/>
              </w:rPr>
            </w:pPr>
            <w:r w:rsidRPr="00FD05B0">
              <w:t>4</w:t>
            </w:r>
          </w:p>
        </w:tc>
      </w:tr>
    </w:tbl>
    <w:p w14:paraId="3A121680" w14:textId="6336F95B" w:rsidR="00EE4578" w:rsidRPr="00FD05B0" w:rsidRDefault="00EE4578" w:rsidP="00A600A8">
      <w:pPr>
        <w:pStyle w:val="Heading2"/>
        <w:rPr>
          <w:cs/>
        </w:rPr>
      </w:pPr>
      <w:bookmarkStart w:id="19" w:name="_Toc40801210"/>
      <w:bookmarkStart w:id="20" w:name="_Toc40810370"/>
      <w:bookmarkStart w:id="21" w:name="_Toc73023526"/>
      <w:bookmarkStart w:id="22" w:name="_Toc104974128"/>
      <w:bookmarkStart w:id="23" w:name="_Toc104974156"/>
      <w:r w:rsidRPr="00FD05B0">
        <w:rPr>
          <w:cs/>
        </w:rPr>
        <w:t>1.2 วิธีการจัดทำรายงานการประเมินตนเอง</w:t>
      </w:r>
      <w:bookmarkEnd w:id="19"/>
      <w:bookmarkEnd w:id="20"/>
      <w:bookmarkEnd w:id="21"/>
      <w:bookmarkEnd w:id="22"/>
      <w:bookmarkEnd w:id="23"/>
    </w:p>
    <w:p w14:paraId="62F5F195" w14:textId="71C6306E" w:rsidR="00EE4578" w:rsidRPr="00FD05B0" w:rsidRDefault="00EE4578" w:rsidP="00EE4578">
      <w:pPr>
        <w:tabs>
          <w:tab w:val="left" w:pos="851"/>
        </w:tabs>
        <w:ind w:firstLine="720"/>
        <w:jc w:val="thaiDistribute"/>
      </w:pPr>
      <w:r w:rsidRPr="00FD05B0">
        <w:rPr>
          <w:cs/>
        </w:rPr>
        <w:t>อาจารย์ผู้รับผิดชอบหลักสูตร ร่วมกับบุคลากรสายสนับสนุนที่เกี่ยวข้อง ได้จัดทำรายงานเมื่อสิ้นสุดปีการศึกษา 256</w:t>
      </w:r>
      <w:r w:rsidR="00FE7F26" w:rsidRPr="00FD05B0">
        <w:t>4</w:t>
      </w:r>
      <w:r w:rsidRPr="00FD05B0">
        <w:rPr>
          <w:cs/>
        </w:rPr>
        <w:t xml:space="preserve"> โดยทุกคนที่เกี่ยวข้องนี้ได้เข้ารับการฝึกอบรมเชิงปฏิบัติการเพื่อสร้างความรู้ ความเข้าใจในเรื่องการประเมินคุณ</w:t>
      </w:r>
      <w:r w:rsidR="009B468B" w:rsidRPr="00FD05B0">
        <w:rPr>
          <w:cs/>
        </w:rPr>
        <w:t>ภาพ</w:t>
      </w:r>
      <w:r w:rsidRPr="00FD05B0">
        <w:rPr>
          <w:cs/>
        </w:rPr>
        <w:t xml:space="preserve">การศึกษาภายในระดับหลักสูตรรูปแบบ </w:t>
      </w:r>
      <w:r w:rsidRPr="00FD05B0">
        <w:t>AUN</w:t>
      </w:r>
      <w:r w:rsidRPr="00FD05B0">
        <w:rPr>
          <w:cs/>
        </w:rPr>
        <w:t>-</w:t>
      </w:r>
      <w:r w:rsidRPr="00FD05B0">
        <w:t xml:space="preserve">QA Version </w:t>
      </w:r>
      <w:r w:rsidR="00FE7F26" w:rsidRPr="00FD05B0">
        <w:t>4</w:t>
      </w:r>
      <w:r w:rsidRPr="00FD05B0">
        <w:rPr>
          <w:cs/>
        </w:rPr>
        <w:t>.0 มาแล้วเบื้องต้นในระหว่างปีการศึกษา 256</w:t>
      </w:r>
      <w:r w:rsidR="00FE7F26" w:rsidRPr="00FD05B0">
        <w:t>4</w:t>
      </w:r>
      <w:r w:rsidRPr="00FD05B0">
        <w:rPr>
          <w:cs/>
        </w:rPr>
        <w:t xml:space="preserve">  ก่อนที่จะทำการรวบรวม เรียบเรียง และวิเคราะห์ข้อมูลผลการปฏิบัติงานของหลักสูตรที่ผ่านมาตามเกณฑ์ต่าง ๆ เมื่อสิ้นสุดปีการศึกษา</w:t>
      </w:r>
    </w:p>
    <w:p w14:paraId="1041CD1B" w14:textId="2A737A2E" w:rsidR="00EE4578" w:rsidRPr="00FD05B0" w:rsidRDefault="00EE4578" w:rsidP="00A600A8">
      <w:pPr>
        <w:pStyle w:val="Heading2"/>
        <w:rPr>
          <w:cs/>
        </w:rPr>
      </w:pPr>
      <w:bookmarkStart w:id="24" w:name="_Toc40801211"/>
      <w:bookmarkStart w:id="25" w:name="_Toc40810371"/>
      <w:bookmarkStart w:id="26" w:name="_Toc73023527"/>
      <w:bookmarkStart w:id="27" w:name="_Toc104974129"/>
      <w:bookmarkStart w:id="28" w:name="_Toc104974157"/>
      <w:r w:rsidRPr="00FD05B0">
        <w:rPr>
          <w:cs/>
        </w:rPr>
        <w:lastRenderedPageBreak/>
        <w:t>1.3 ข้อมูลพื้นฐาน</w:t>
      </w:r>
      <w:bookmarkEnd w:id="24"/>
      <w:bookmarkEnd w:id="25"/>
      <w:bookmarkEnd w:id="26"/>
      <w:bookmarkEnd w:id="27"/>
      <w:bookmarkEnd w:id="28"/>
    </w:p>
    <w:p w14:paraId="47662E78" w14:textId="4845FB25" w:rsidR="00EE4578" w:rsidRPr="00FD05B0" w:rsidRDefault="00EE4578" w:rsidP="003D2236">
      <w:pPr>
        <w:pStyle w:val="Heading3"/>
      </w:pPr>
      <w:bookmarkStart w:id="29" w:name="_Toc40810372"/>
      <w:r w:rsidRPr="00FD05B0">
        <w:rPr>
          <w:cs/>
        </w:rPr>
        <w:t xml:space="preserve">1.3.1 </w:t>
      </w:r>
      <w:r w:rsidR="009B468B" w:rsidRPr="00FD05B0">
        <w:rPr>
          <w:cs/>
        </w:rPr>
        <w:t>ภาพ</w:t>
      </w:r>
      <w:r w:rsidRPr="00FD05B0">
        <w:rPr>
          <w:cs/>
        </w:rPr>
        <w:t>รวมของมหาวิทยาลัย</w:t>
      </w:r>
      <w:bookmarkEnd w:id="29"/>
    </w:p>
    <w:p w14:paraId="36118B22" w14:textId="77777777" w:rsidR="00EE4578" w:rsidRPr="00FD05B0" w:rsidRDefault="00EE4578" w:rsidP="00EE4578">
      <w:pPr>
        <w:spacing w:before="120"/>
        <w:ind w:firstLine="720"/>
        <w:jc w:val="thaiDistribute"/>
        <w:rPr>
          <w:b/>
          <w:bCs/>
        </w:rPr>
      </w:pPr>
      <w:r w:rsidRPr="00FD05B0">
        <w:rPr>
          <w:cs/>
        </w:rPr>
        <w:t xml:space="preserve">มหาวิทยาลัยแม่โจ้ จัดตั้งขึ้นเมื่อปี พ.ศ. </w:t>
      </w:r>
      <w:r w:rsidRPr="00FD05B0">
        <w:t xml:space="preserve">2477 </w:t>
      </w:r>
      <w:r w:rsidRPr="00FD05B0">
        <w:rPr>
          <w:cs/>
        </w:rPr>
        <w:t xml:space="preserve">และมีการพัฒนามาตามลำดับตั้งแต่การเป็นโรงเรียนเกษตรกรรม วิทยาลัย เกษตรกรรม สถาบันเทคโนโลยีการเกษตร มหาวิทยาลัยแม่โจ้ จนก้าวสู่การเป็นมหาวิทยาลัยในกำกับของรัฐ มหาวิทยาลัยแม่โจ้ได้ดำเนินภารกิจการเรียน การสอน การวิจัย และการบริการ วิชาการตาม ปรัชญาของมหาวิทยาลัยแม่โจ้คือ </w:t>
      </w:r>
      <w:r w:rsidRPr="00FD05B0">
        <w:rPr>
          <w:b/>
          <w:bCs/>
          <w:cs/>
        </w:rPr>
        <w:t xml:space="preserve">“มุ่งมั่นพัฒนาบัณฑิตสู่ความเป็นผู้อุดมด้วยปัญญา อดทน สู้งาน เป็นผู้มีคุณธรรมและจริยธรรมเพื่อความเจริญรุ่งเรืองวัฒนาของสังคมไทยที่มีการเกษตรเป็นรากฐาน” </w:t>
      </w:r>
    </w:p>
    <w:p w14:paraId="5A137383" w14:textId="5D105CC8" w:rsidR="00EE4578" w:rsidRPr="00FD05B0" w:rsidRDefault="00EE4578" w:rsidP="00EE4578">
      <w:pPr>
        <w:spacing w:before="120"/>
        <w:ind w:firstLine="720"/>
        <w:contextualSpacing/>
        <w:jc w:val="thaiDistribute"/>
      </w:pPr>
      <w:r w:rsidRPr="00FD05B0">
        <w:rPr>
          <w:cs/>
        </w:rPr>
        <w:t>วิสัยทัศน์ของมหาวิทยาลัยมุ่งเน้นการศึกษาค้นคว้าวิจัยเผยแพร่ ส่งเสริมสืบสานและสืบทอดการเกษตรของชาติ รากฐานของสังคมไทย คือ เกษตรกรรม วิถีชีวิตและวัฒนธรรมเกษตรได้หล่อหลอมผู้คนในสังคมไทยให้เกื้อกูลแบ่งปัน สมัครสมานสามัคคีกันจนมาถึงวันนี้ เกษตรคือชีวิต จึงมีความสำคัญสำหรับสังคมไทย เพราะเกษตรกรรมสร้างความอุดมสมบูรณ์และความมั่นคงของอาหาร โดยเฉพาะอย่างยิ่งเกษตรกรรมที่เคารพธรรมชาติเป็นมิตรต่อสิ่งแวดล้อม ดังนั้น แผนพัฒนามหาวิทยาลัยแม่โจ้ 15 ปี (2555-2569) จึงกำหนดแผนการพัฒนามหาวิทยาลัยที่สร้างองค์ความรู้ในการผลิตอาหารที่มีคุณ</w:t>
      </w:r>
      <w:r w:rsidR="009B468B" w:rsidRPr="00FD05B0">
        <w:rPr>
          <w:cs/>
        </w:rPr>
        <w:t>ภาพ</w:t>
      </w:r>
      <w:r w:rsidRPr="00FD05B0">
        <w:rPr>
          <w:cs/>
        </w:rPr>
        <w:t xml:space="preserve">มีคุณค่าทางโภชนาการ สร้างความสมดุลทางธรรมชาติ สิ่งแวดล้อม ระบบนิเวศ วัฒนธรรม ประเพณี วิถีชีวิตและภูมิปัญญาท้องถิ่น เป็นการบริหารจัดการฟาร์มเชิงบวกอย่างสร้างสรรค์และเป็นสื่อกลางสนองนโยบายของประเทศ ดังนี้ มหาวิทยาลัยเกษตรอินทรีย์ </w:t>
      </w:r>
      <w:r w:rsidRPr="00FD05B0">
        <w:t xml:space="preserve">Organic University </w:t>
      </w:r>
      <w:r w:rsidRPr="00FD05B0">
        <w:rPr>
          <w:cs/>
        </w:rPr>
        <w:t xml:space="preserve">(2555-2559) มหาวิทยาลัยสีเขียว </w:t>
      </w:r>
      <w:r w:rsidRPr="00FD05B0">
        <w:t xml:space="preserve">Green University </w:t>
      </w:r>
      <w:r w:rsidRPr="00FD05B0">
        <w:rPr>
          <w:cs/>
        </w:rPr>
        <w:t xml:space="preserve">(2560-2564) และมหาวิทยาลัยเชิงนิเวศ </w:t>
      </w:r>
      <w:r w:rsidRPr="00FD05B0">
        <w:t xml:space="preserve">Eco University </w:t>
      </w:r>
      <w:r w:rsidRPr="00FD05B0">
        <w:rPr>
          <w:cs/>
        </w:rPr>
        <w:t>(2565-2569)</w:t>
      </w:r>
    </w:p>
    <w:p w14:paraId="37435277" w14:textId="77777777" w:rsidR="00EE4578" w:rsidRPr="00FD05B0" w:rsidRDefault="00EE4578" w:rsidP="00EE4578">
      <w:pPr>
        <w:spacing w:before="120"/>
        <w:ind w:firstLine="720"/>
        <w:jc w:val="thaiDistribute"/>
      </w:pPr>
      <w:r w:rsidRPr="00FD05B0">
        <w:rPr>
          <w:spacing w:val="-4"/>
          <w:cs/>
        </w:rPr>
        <w:t xml:space="preserve">มหาวิทยาลัยแม่โจ้ เป็นสถาบันอุดมศึกษาในกำกับของรัฐ ก่อตั้งเมื่อวันที่ </w:t>
      </w:r>
      <w:r w:rsidRPr="00FD05B0">
        <w:rPr>
          <w:spacing w:val="-4"/>
        </w:rPr>
        <w:t xml:space="preserve">7 </w:t>
      </w:r>
      <w:r w:rsidRPr="00FD05B0">
        <w:rPr>
          <w:spacing w:val="-4"/>
          <w:cs/>
        </w:rPr>
        <w:t xml:space="preserve">มิถุนายน พ.ศ. </w:t>
      </w:r>
      <w:r w:rsidRPr="00FD05B0">
        <w:rPr>
          <w:spacing w:val="-4"/>
        </w:rPr>
        <w:t xml:space="preserve">2477 </w:t>
      </w:r>
      <w:r w:rsidRPr="00FD05B0">
        <w:rPr>
          <w:cs/>
        </w:rPr>
        <w:t xml:space="preserve">โดยมีรากฐานจาก "โรงเรียนฝึกหัดครูประถมกสิกรรมประจำภาคเหนือ" จนได้รับการเปลี่ยนสถานะเป็นมหาวิทยาลัยแม่โจ้เมื่อวันที่ </w:t>
      </w:r>
      <w:r w:rsidRPr="00FD05B0">
        <w:t xml:space="preserve">11 </w:t>
      </w:r>
      <w:r w:rsidRPr="00FD05B0">
        <w:rPr>
          <w:cs/>
        </w:rPr>
        <w:t xml:space="preserve">พฤศจิกายน พ.ศ. </w:t>
      </w:r>
      <w:r w:rsidRPr="00FD05B0">
        <w:t xml:space="preserve">2539 </w:t>
      </w:r>
      <w:r w:rsidRPr="00FD05B0">
        <w:rPr>
          <w:cs/>
        </w:rPr>
        <w:t xml:space="preserve">เป็นมหาวิทยาลัยของรัฐลำดับที่ </w:t>
      </w:r>
      <w:r w:rsidRPr="00FD05B0">
        <w:t xml:space="preserve">20 </w:t>
      </w:r>
      <w:r w:rsidRPr="00FD05B0">
        <w:rPr>
          <w:cs/>
        </w:rPr>
        <w:t xml:space="preserve">ในประเทศไทย เปลี่ยนสถานะจากมหาวิทยาลัยของรัฐเป็น มหาวิทยาลัยในกำกับของรัฐ ภายในการกำกับดูแลของรัฐมนตรีว่าการกระทรวงศึกษาธิการ โดยไม่สังกัดสำนักงานคณะกรรมการการอุดมศึกษา ตามพระราชบัญญัติมหาวิทยาลัยแม่โจ้ พ.ศ. 2560 ซึ่งประกาศในราชกิจจานุเบกษา ในวันที่ 5 เมษายน พ.ศ. 2560 และมีผลบังคับใช้ 30 วันนับจากวันประกาศในราชกิจจานุเบกษาเป็นต้นไปคือให้มีผลบังคับใช้ในวันที่ 6 พฤษภาคม พ.ศ. 2560 </w:t>
      </w:r>
    </w:p>
    <w:p w14:paraId="2CBF6BF5" w14:textId="77777777" w:rsidR="00EE4578" w:rsidRPr="00FD05B0" w:rsidRDefault="00EE4578" w:rsidP="00EE4578">
      <w:pPr>
        <w:spacing w:before="120"/>
        <w:ind w:firstLine="720"/>
        <w:jc w:val="thaiDistribute"/>
      </w:pPr>
      <w:r w:rsidRPr="00FD05B0">
        <w:rPr>
          <w:cs/>
        </w:rPr>
        <w:t xml:space="preserve">ในปี พ.ศ. </w:t>
      </w:r>
      <w:r w:rsidRPr="00FD05B0">
        <w:t xml:space="preserve">2559 </w:t>
      </w:r>
      <w:r w:rsidRPr="00FD05B0">
        <w:rPr>
          <w:cs/>
        </w:rPr>
        <w:t xml:space="preserve">มหาวิทยาลัยแม่โจ้ได้รับการจัดอันดับการจัดอันดับเว็บไซต์มหาวิทยาลัยโดยระบบ 4 </w:t>
      </w:r>
      <w:r w:rsidRPr="00FD05B0">
        <w:t>International Colleges &amp; Universities</w:t>
      </w:r>
      <w:r w:rsidRPr="00FD05B0">
        <w:rPr>
          <w:cs/>
        </w:rPr>
        <w:t xml:space="preserve"> ซึ่งอยู่ในอันดับที่ 2</w:t>
      </w:r>
      <w:r w:rsidRPr="00FD05B0">
        <w:t>,</w:t>
      </w:r>
      <w:r w:rsidRPr="00FD05B0">
        <w:rPr>
          <w:cs/>
        </w:rPr>
        <w:t xml:space="preserve">532 ของโลก อันดับที่ 23 ของมหาวิทยาลัยในประเทศไทย และยังได้รับการจัดอันดับให้เป็นมหาวิทยาลัยสีเขียวอันดับ 9 ของมหาวิทยาลัยในประเทศไทย และเป็นอันดับที่ 158 ของโลก โดย </w:t>
      </w:r>
      <w:r w:rsidRPr="00FD05B0">
        <w:t>UI Green Metric World University Ranking</w:t>
      </w:r>
      <w:r w:rsidRPr="00FD05B0">
        <w:rPr>
          <w:cs/>
        </w:rPr>
        <w:t xml:space="preserve"> เพื่อสนับสนุนการเป็นมหาวิทยาลัยยั่งยืนด้านสิ่งแวดล้อมทั่วโลก</w:t>
      </w:r>
    </w:p>
    <w:p w14:paraId="469D6FD8" w14:textId="77777777" w:rsidR="00EE4578" w:rsidRPr="00FD05B0" w:rsidRDefault="00EE4578" w:rsidP="00A15606">
      <w:pPr>
        <w:pStyle w:val="Heading4"/>
      </w:pPr>
      <w:r w:rsidRPr="00FD05B0">
        <w:rPr>
          <w:cs/>
        </w:rPr>
        <w:t>ปรัชญา</w:t>
      </w:r>
    </w:p>
    <w:p w14:paraId="20D88325" w14:textId="4B646851" w:rsidR="00EE4578" w:rsidRPr="00FD05B0" w:rsidRDefault="002E3D64" w:rsidP="00EE4578">
      <w:pPr>
        <w:ind w:firstLine="720"/>
        <w:jc w:val="thaiDistribute"/>
      </w:pPr>
      <w:r w:rsidRPr="00FD05B0">
        <w:rPr>
          <w:cs/>
        </w:rPr>
        <w:t>จัดการศึกษาเพื่อเสริมสร้างปัญญาในรูปแบบการเรียนรู้จากการปฏิบัติที่บูรณาการกับการทำงานตามอมตะโอวาท งานหนักไม่เคยฆ่าคน มุ่งให้ผู้เรียน มีทักษะการเรียนรู้ตลอดชีวิต สามารถพัฒนาทักษะ</w:t>
      </w:r>
      <w:r w:rsidRPr="00FD05B0">
        <w:rPr>
          <w:cs/>
        </w:rPr>
        <w:lastRenderedPageBreak/>
        <w:t>เดิม สร้างเสริมทักษะใหม่ มีวิธีคิดของการเป็นผู้ประกอบการ มีการใช้เทคโนโลยีดิจิทัลและการสื่อสาร มีความตระหนักต่อสังคม วัฒนธรรมและสิ่งแวดล้อม ยึดมั่นในความสัมพันธ์ระหว่างมหาวิทยาลัยกับชุมชน ตามจุดยืนของมหาวิทยาลัยแม่โจ้ ที่ว่า มหาวิทยาลัยแห่งชีวิต</w:t>
      </w:r>
    </w:p>
    <w:p w14:paraId="2D2BD578" w14:textId="77777777" w:rsidR="00EE4578" w:rsidRPr="00FD05B0" w:rsidRDefault="00EE4578" w:rsidP="00A15606">
      <w:pPr>
        <w:pStyle w:val="Heading4"/>
      </w:pPr>
      <w:r w:rsidRPr="00FD05B0">
        <w:rPr>
          <w:cs/>
        </w:rPr>
        <w:t>วิสัยทัศน์</w:t>
      </w:r>
    </w:p>
    <w:p w14:paraId="05A92AD3" w14:textId="668A6186" w:rsidR="00EE4578" w:rsidRPr="00FD05B0" w:rsidRDefault="00FC13FC" w:rsidP="00EE4578">
      <w:pPr>
        <w:ind w:firstLine="720"/>
        <w:jc w:val="thaiDistribute"/>
      </w:pPr>
      <w:r w:rsidRPr="00FD05B0">
        <w:rPr>
          <w:cs/>
        </w:rPr>
        <w:t>เป็นมหาวิทยาลัยชั้นนำที่มีความเป็นเลิศทางการเกษตรในระดับนานาชาติ</w:t>
      </w:r>
    </w:p>
    <w:p w14:paraId="45DC860B" w14:textId="77777777" w:rsidR="00EE4578" w:rsidRPr="00FD05B0" w:rsidRDefault="00EE4578" w:rsidP="00A15606">
      <w:pPr>
        <w:pStyle w:val="Heading4"/>
        <w:rPr>
          <w:cs/>
        </w:rPr>
      </w:pPr>
      <w:r w:rsidRPr="00FD05B0">
        <w:rPr>
          <w:cs/>
        </w:rPr>
        <w:t>พันธกิจ</w:t>
      </w:r>
    </w:p>
    <w:p w14:paraId="15479969" w14:textId="77777777" w:rsidR="00FC13FC" w:rsidRPr="00FD05B0" w:rsidRDefault="00FC13FC" w:rsidP="00FC13FC">
      <w:pPr>
        <w:widowControl w:val="0"/>
        <w:numPr>
          <w:ilvl w:val="0"/>
          <w:numId w:val="2"/>
        </w:numPr>
        <w:tabs>
          <w:tab w:val="left" w:pos="990"/>
          <w:tab w:val="left" w:pos="1800"/>
        </w:tabs>
        <w:ind w:left="0" w:firstLine="720"/>
        <w:jc w:val="thaiDistribute"/>
      </w:pPr>
      <w:r w:rsidRPr="00FD05B0">
        <w:rPr>
          <w:cs/>
        </w:rPr>
        <w:t>ผลิตบัณฑิตที่มีความรู้ความสามารถในวิชาการและวิชาชีพโดยเฉพาะการเป็นผู้ประกอบการ (</w:t>
      </w:r>
      <w:r w:rsidRPr="00FD05B0">
        <w:t>Entrepreneurs</w:t>
      </w:r>
      <w:r w:rsidRPr="00FD05B0">
        <w:rPr>
          <w:cs/>
        </w:rPr>
        <w:t>) 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p w14:paraId="76D51BD8" w14:textId="77777777" w:rsidR="00FC13FC" w:rsidRPr="00FD05B0" w:rsidRDefault="00FC13FC" w:rsidP="00FC13FC">
      <w:pPr>
        <w:widowControl w:val="0"/>
        <w:numPr>
          <w:ilvl w:val="0"/>
          <w:numId w:val="2"/>
        </w:numPr>
        <w:tabs>
          <w:tab w:val="left" w:pos="990"/>
          <w:tab w:val="left" w:pos="1800"/>
        </w:tabs>
        <w:ind w:left="0" w:firstLine="720"/>
        <w:jc w:val="thaiDistribute"/>
      </w:pPr>
      <w:r w:rsidRPr="00FD05B0">
        <w:rPr>
          <w:cs/>
        </w:rPr>
        <w:t>ขยายโอกาสให้ผู้ด้อยโอกาสเข้าศึกษาต่อในระดับอุดมศึกษาและส่งเสริมการเรียนรู้ตลอดชีวิตของคนทุกระดับ</w:t>
      </w:r>
    </w:p>
    <w:p w14:paraId="689A3157" w14:textId="77777777" w:rsidR="00FC13FC" w:rsidRPr="00FD05B0" w:rsidRDefault="00FC13FC" w:rsidP="00FC13FC">
      <w:pPr>
        <w:widowControl w:val="0"/>
        <w:numPr>
          <w:ilvl w:val="0"/>
          <w:numId w:val="2"/>
        </w:numPr>
        <w:tabs>
          <w:tab w:val="left" w:pos="990"/>
          <w:tab w:val="left" w:pos="1800"/>
        </w:tabs>
        <w:ind w:left="0" w:firstLine="720"/>
        <w:jc w:val="thaiDistribute"/>
      </w:pPr>
      <w:r w:rsidRPr="00FD05B0">
        <w:rPr>
          <w:cs/>
        </w:rPr>
        <w:t>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p w14:paraId="7E63CAD1" w14:textId="77777777" w:rsidR="00FC13FC" w:rsidRPr="00FD05B0" w:rsidRDefault="00FC13FC" w:rsidP="00FC13FC">
      <w:pPr>
        <w:widowControl w:val="0"/>
        <w:numPr>
          <w:ilvl w:val="0"/>
          <w:numId w:val="2"/>
        </w:numPr>
        <w:tabs>
          <w:tab w:val="left" w:pos="990"/>
          <w:tab w:val="left" w:pos="1800"/>
        </w:tabs>
        <w:ind w:left="0" w:firstLine="720"/>
        <w:jc w:val="thaiDistribute"/>
      </w:pPr>
      <w:r w:rsidRPr="00FD05B0">
        <w:rPr>
          <w:cs/>
        </w:rPr>
        <w:t>ขยายบริการวิชาการและความร่วมมือในระดับประเทศและนานาชาติ</w:t>
      </w:r>
    </w:p>
    <w:p w14:paraId="5568A990" w14:textId="77777777" w:rsidR="00FC13FC" w:rsidRPr="00FD05B0" w:rsidRDefault="00FC13FC" w:rsidP="00FC13FC">
      <w:pPr>
        <w:widowControl w:val="0"/>
        <w:numPr>
          <w:ilvl w:val="0"/>
          <w:numId w:val="2"/>
        </w:numPr>
        <w:tabs>
          <w:tab w:val="left" w:pos="990"/>
          <w:tab w:val="left" w:pos="1800"/>
        </w:tabs>
        <w:ind w:left="0" w:firstLine="720"/>
        <w:jc w:val="thaiDistribute"/>
      </w:pPr>
      <w:r w:rsidRPr="00FD05B0">
        <w:rPr>
          <w:cs/>
        </w:rPr>
        <w:t>พัฒนามหาวิทยาลัยให้มีความเป็นเลิศทางวิชาการด้านการเกษตร เพื่อเป็นที่พึ่งของตนเองและสังคม</w:t>
      </w:r>
    </w:p>
    <w:p w14:paraId="2B3DDA0C" w14:textId="77777777" w:rsidR="00FC13FC" w:rsidRPr="00FD05B0" w:rsidRDefault="00FC13FC" w:rsidP="00FC13FC">
      <w:pPr>
        <w:widowControl w:val="0"/>
        <w:numPr>
          <w:ilvl w:val="0"/>
          <w:numId w:val="2"/>
        </w:numPr>
        <w:tabs>
          <w:tab w:val="left" w:pos="990"/>
          <w:tab w:val="left" w:pos="1800"/>
        </w:tabs>
        <w:ind w:left="0" w:firstLine="720"/>
        <w:jc w:val="thaiDistribute"/>
      </w:pPr>
      <w:r w:rsidRPr="00FD05B0">
        <w:rPr>
          <w:cs/>
        </w:rPr>
        <w:t>ทำนุบำรุงศิลปวัฒนธรรมของชาติและอนุรักษ์ทรัพยากรธรรมชาติ</w:t>
      </w:r>
    </w:p>
    <w:p w14:paraId="6BAE3124" w14:textId="1DE947F5" w:rsidR="00EE4578" w:rsidRPr="00FD05B0" w:rsidRDefault="00FC13FC" w:rsidP="00FC13FC">
      <w:pPr>
        <w:widowControl w:val="0"/>
        <w:numPr>
          <w:ilvl w:val="0"/>
          <w:numId w:val="2"/>
        </w:numPr>
        <w:tabs>
          <w:tab w:val="left" w:pos="990"/>
          <w:tab w:val="left" w:pos="1800"/>
        </w:tabs>
        <w:ind w:left="0" w:firstLine="720"/>
        <w:jc w:val="thaiDistribute"/>
      </w:pPr>
      <w:r w:rsidRPr="00FD05B0">
        <w:rPr>
          <w:cs/>
        </w:rPr>
        <w:t>สร้างและพัฒนาระบบบริหารจัดการให้มีประสิทธิ</w:t>
      </w:r>
      <w:r w:rsidR="009B468B" w:rsidRPr="00FD05B0">
        <w:rPr>
          <w:cs/>
        </w:rPr>
        <w:t>ภาพ</w:t>
      </w:r>
      <w:r w:rsidRPr="00FD05B0">
        <w:rPr>
          <w:cs/>
        </w:rPr>
        <w:t xml:space="preserve">  ประสิทธิผล   และมีความโปร่งใสในการบริหารงานประเด็นยุทธศาสตร์มหาวิทยาลัยแม่โจ้</w:t>
      </w:r>
    </w:p>
    <w:p w14:paraId="14A0326F" w14:textId="439735DB" w:rsidR="00EE4578" w:rsidRPr="00FD05B0" w:rsidRDefault="00EE4578" w:rsidP="00A15606">
      <w:pPr>
        <w:pStyle w:val="Heading4"/>
      </w:pPr>
      <w:r w:rsidRPr="00FD05B0">
        <w:rPr>
          <w:cs/>
        </w:rPr>
        <w:t>วัตถุประสงค์</w:t>
      </w:r>
    </w:p>
    <w:p w14:paraId="496C90D1" w14:textId="77777777" w:rsidR="00FC13FC" w:rsidRPr="00FD05B0" w:rsidRDefault="00FC13FC" w:rsidP="00FC13FC">
      <w:pPr>
        <w:widowControl w:val="0"/>
        <w:numPr>
          <w:ilvl w:val="0"/>
          <w:numId w:val="1"/>
        </w:numPr>
        <w:tabs>
          <w:tab w:val="left" w:pos="990"/>
          <w:tab w:val="left" w:pos="1800"/>
        </w:tabs>
        <w:ind w:left="0" w:firstLine="720"/>
        <w:jc w:val="thaiDistribute"/>
      </w:pPr>
      <w:r w:rsidRPr="00FD05B0">
        <w:rPr>
          <w:cs/>
        </w:rPr>
        <w:t>เพื่อผลิตบัณฑิตที่มีความรู้ความสามารถในวิชาการและวิชาชีพโดยเฉพาะการเป็นผู้ประกอบการ (</w:t>
      </w:r>
      <w:r w:rsidRPr="00FD05B0">
        <w:t>Entrepreneurs</w:t>
      </w:r>
      <w:r w:rsidRPr="00FD05B0">
        <w:rPr>
          <w:cs/>
        </w:rPr>
        <w:t>) ที่ทันต่อกระแสการเปลี่ยนแปลงโดยเน้นทางด้านการเกษตร   วิทยาศาสตร์ประยุกต์  ภาษาต่างประเทศ  เทคโนโลยีสารสนเทศ และสาขาวิชาที่สอดคล้องกับทิศทางการพัฒนาเศรษฐกิจ  ชุมชนท้องถิ่น และสังคมของประเทศ</w:t>
      </w:r>
    </w:p>
    <w:p w14:paraId="64FC7EE9" w14:textId="77777777" w:rsidR="00FC13FC" w:rsidRPr="00FD05B0" w:rsidRDefault="00FC13FC" w:rsidP="00FC13FC">
      <w:pPr>
        <w:widowControl w:val="0"/>
        <w:numPr>
          <w:ilvl w:val="0"/>
          <w:numId w:val="1"/>
        </w:numPr>
        <w:tabs>
          <w:tab w:val="left" w:pos="990"/>
          <w:tab w:val="left" w:pos="1800"/>
        </w:tabs>
        <w:ind w:left="0" w:firstLine="720"/>
        <w:jc w:val="thaiDistribute"/>
      </w:pPr>
      <w:r w:rsidRPr="00FD05B0">
        <w:rPr>
          <w:cs/>
        </w:rPr>
        <w:t>เพื่อขยายโอกาสให้ผู้ด้อยโอกาสเข้าศึกษาต่อในระดับอุดมศึกษาและส่งเสริมการเรียนรู้ตลอดชีวิตของคนทุกระดับ</w:t>
      </w:r>
    </w:p>
    <w:p w14:paraId="459D9A71" w14:textId="77777777" w:rsidR="00FC13FC" w:rsidRPr="00FD05B0" w:rsidRDefault="00FC13FC" w:rsidP="00FC13FC">
      <w:pPr>
        <w:widowControl w:val="0"/>
        <w:numPr>
          <w:ilvl w:val="0"/>
          <w:numId w:val="1"/>
        </w:numPr>
        <w:tabs>
          <w:tab w:val="left" w:pos="990"/>
          <w:tab w:val="left" w:pos="1800"/>
        </w:tabs>
        <w:ind w:left="0" w:firstLine="720"/>
        <w:jc w:val="thaiDistribute"/>
      </w:pPr>
      <w:r w:rsidRPr="00FD05B0">
        <w:rPr>
          <w:cs/>
        </w:rPr>
        <w:t>เพื่อสร้างและพัฒนานวัตกรรมและองค์ความรู้ในสาขาวิชาต่าง ๆ โดยเฉพาะอย่างยิ่งทางการเกษตร และวิทยาศาสตร์ประยุกต์เพื่อการเรียนรู้และถ่ายทอดเทคโนโลยีแก่สังคม</w:t>
      </w:r>
    </w:p>
    <w:p w14:paraId="4A3ACD2C" w14:textId="77777777" w:rsidR="00FC13FC" w:rsidRPr="00FD05B0" w:rsidRDefault="00FC13FC" w:rsidP="00FC13FC">
      <w:pPr>
        <w:widowControl w:val="0"/>
        <w:numPr>
          <w:ilvl w:val="0"/>
          <w:numId w:val="1"/>
        </w:numPr>
        <w:tabs>
          <w:tab w:val="left" w:pos="990"/>
          <w:tab w:val="left" w:pos="1800"/>
        </w:tabs>
        <w:ind w:left="0" w:firstLine="720"/>
        <w:jc w:val="thaiDistribute"/>
      </w:pPr>
      <w:r w:rsidRPr="00FD05B0">
        <w:rPr>
          <w:cs/>
        </w:rPr>
        <w:t>เพื่อขยายบริการวิชาการและความร่วมมือในระดับประเทศและนานาชาติ</w:t>
      </w:r>
    </w:p>
    <w:p w14:paraId="4CDDEEF2" w14:textId="77777777" w:rsidR="00FC13FC" w:rsidRPr="00FD05B0" w:rsidRDefault="00FC13FC" w:rsidP="00FC13FC">
      <w:pPr>
        <w:widowControl w:val="0"/>
        <w:numPr>
          <w:ilvl w:val="0"/>
          <w:numId w:val="1"/>
        </w:numPr>
        <w:tabs>
          <w:tab w:val="left" w:pos="990"/>
          <w:tab w:val="left" w:pos="1800"/>
        </w:tabs>
        <w:ind w:left="0" w:firstLine="720"/>
        <w:jc w:val="thaiDistribute"/>
      </w:pPr>
      <w:r w:rsidRPr="00FD05B0">
        <w:rPr>
          <w:cs/>
        </w:rPr>
        <w:t>เพื่อพัฒนามหาวิทยาลัยให้มีความเป็นเลิศทางวิชาการด้านการเกษตร เพื่อเป็นที่พึ่งของตนเองและสังคม</w:t>
      </w:r>
    </w:p>
    <w:p w14:paraId="79248B35" w14:textId="77777777" w:rsidR="00FC13FC" w:rsidRPr="00FD05B0" w:rsidRDefault="00FC13FC" w:rsidP="00FC13FC">
      <w:pPr>
        <w:widowControl w:val="0"/>
        <w:numPr>
          <w:ilvl w:val="0"/>
          <w:numId w:val="1"/>
        </w:numPr>
        <w:tabs>
          <w:tab w:val="left" w:pos="990"/>
          <w:tab w:val="left" w:pos="1800"/>
        </w:tabs>
        <w:ind w:left="0" w:firstLine="720"/>
        <w:jc w:val="thaiDistribute"/>
      </w:pPr>
      <w:r w:rsidRPr="00FD05B0">
        <w:rPr>
          <w:cs/>
        </w:rPr>
        <w:t>เพื่อทำนุบำรุงศิลปวัฒนธรรมของชาติและอนุรักษ์ทรัพยากรธรรมชาติ</w:t>
      </w:r>
    </w:p>
    <w:p w14:paraId="164A347F" w14:textId="04BAEF4F" w:rsidR="00EE4578" w:rsidRPr="00FD05B0" w:rsidRDefault="00FC13FC" w:rsidP="00FC13FC">
      <w:pPr>
        <w:widowControl w:val="0"/>
        <w:numPr>
          <w:ilvl w:val="0"/>
          <w:numId w:val="1"/>
        </w:numPr>
        <w:tabs>
          <w:tab w:val="left" w:pos="990"/>
          <w:tab w:val="left" w:pos="1800"/>
        </w:tabs>
        <w:ind w:left="0" w:firstLine="720"/>
        <w:jc w:val="thaiDistribute"/>
      </w:pPr>
      <w:r w:rsidRPr="00FD05B0">
        <w:rPr>
          <w:cs/>
        </w:rPr>
        <w:t>เพื่อสร้างและพัฒนาระบบบริหารจัดการให้มีประสิทธิ</w:t>
      </w:r>
      <w:r w:rsidR="009B468B" w:rsidRPr="00FD05B0">
        <w:rPr>
          <w:cs/>
        </w:rPr>
        <w:t>ภาพ</w:t>
      </w:r>
      <w:r w:rsidRPr="00FD05B0">
        <w:rPr>
          <w:cs/>
        </w:rPr>
        <w:t xml:space="preserve">  ประสิทธิผล   และมีความโปร่งใส</w:t>
      </w:r>
      <w:r w:rsidRPr="00FD05B0">
        <w:rPr>
          <w:cs/>
        </w:rPr>
        <w:lastRenderedPageBreak/>
        <w:t>ในการบริหารงานประเด็นยุทธศาสตร์มหาวิทยาลัยแม่โจ้</w:t>
      </w:r>
    </w:p>
    <w:p w14:paraId="37CC9F50" w14:textId="24169D7A" w:rsidR="00EE4578" w:rsidRPr="00FD05B0" w:rsidRDefault="00EE4578" w:rsidP="003D2236">
      <w:pPr>
        <w:pStyle w:val="Heading3"/>
      </w:pPr>
      <w:bookmarkStart w:id="30" w:name="_Toc40810373"/>
      <w:r w:rsidRPr="00FD05B0">
        <w:rPr>
          <w:cs/>
        </w:rPr>
        <w:t xml:space="preserve">1.3.2 </w:t>
      </w:r>
      <w:r w:rsidR="009B468B" w:rsidRPr="00FD05B0">
        <w:rPr>
          <w:cs/>
        </w:rPr>
        <w:t>ภาพ</w:t>
      </w:r>
      <w:r w:rsidRPr="00FD05B0">
        <w:rPr>
          <w:cs/>
        </w:rPr>
        <w:t>รวมของคณะ</w:t>
      </w:r>
      <w:bookmarkEnd w:id="30"/>
    </w:p>
    <w:p w14:paraId="40089C3A" w14:textId="77777777" w:rsidR="00EE4578" w:rsidRPr="00FD05B0" w:rsidRDefault="00EE4578" w:rsidP="00EE4578">
      <w:pPr>
        <w:spacing w:before="120"/>
        <w:ind w:firstLine="720"/>
        <w:jc w:val="thaiDistribute"/>
        <w:rPr>
          <w:cs/>
        </w:rPr>
      </w:pPr>
      <w:r w:rsidRPr="00FD05B0">
        <w:rPr>
          <w:cs/>
        </w:rPr>
        <w:t xml:space="preserve">คณะพัฒนาการท่องเที่ยว มหาวิทยาลัยแม่โจ้ก่อตั้งเมื่อปี พ.ศ.2548 ซึ่งเดิมมีการจัดการเรียนการสอน ภายใต้ภาควิชาส่งเสริมการเกษตร คณะธุรกิจการเกษตร สาขาวิชาพัฒนาการท่องเที่ยว (2538) และสาขาวิชาการท่องเที่ยวเชิงนิเวศ (2546) ภายหลังได้แยกหน่วยงานจากภาควิชาส่งเสริมการเกษตร คณะธุรกิจการเกษตร และได้รับอนุมัติให้จัดตั้งเป็นคณะพัฒนาการท่องเที่ยว จากสภามหาวิทยาลัยแม่โจ้ ในเดือน สิงหาคม พ.ศ.2548 </w:t>
      </w:r>
    </w:p>
    <w:p w14:paraId="255E2095" w14:textId="10A9EEBD" w:rsidR="00EE4578" w:rsidRPr="00FD05B0" w:rsidRDefault="00EE4578" w:rsidP="00EE4578">
      <w:pPr>
        <w:spacing w:before="120"/>
        <w:ind w:firstLine="720"/>
        <w:jc w:val="thaiDistribute"/>
      </w:pPr>
      <w:r w:rsidRPr="00FD05B0">
        <w:rPr>
          <w:cs/>
        </w:rPr>
        <w:t>ปัจจุบันมีการจัดการเรียนการสอนทั้งระดับปริญญาตรี ปริญญาโทและปริญญาเอก</w:t>
      </w:r>
      <w:r w:rsidRPr="00FD05B0">
        <w:rPr>
          <w:cs/>
        </w:rPr>
        <w:br/>
        <w:t>ในสาขาวิชาพัฒนาการท่องเที่ยว และในปีการศึกษา 2560 คณะฯ เปิดสอนหลักสูตรใหม่ระดับปริญญาตรีเพิ่มอีก 1 หลักสูตร ได้แก่ หลักสูตรศิลปศาสตรบัณฑิต สาขาวิชาการจัดการธุรกิจท่องเที่ยว โดยการจัดการเรียนการสอนของคณะ มุ่งเน้นการผลิตบัณฑิตที่มีคุณ</w:t>
      </w:r>
      <w:r w:rsidR="009B468B" w:rsidRPr="00FD05B0">
        <w:rPr>
          <w:cs/>
        </w:rPr>
        <w:t>ภาพ</w:t>
      </w:r>
      <w:r w:rsidRPr="00FD05B0">
        <w:rPr>
          <w:cs/>
        </w:rPr>
        <w:t>ผ่านกระบวนการจัดการศึกษานอกห้องเรียน การฝึกปฏิบัติจริงร่วมกับสถานประกอบการภายนอก เพื่อให้บัณฑิตของคณะเป็นผู้มีศักย</w:t>
      </w:r>
      <w:r w:rsidR="009B468B" w:rsidRPr="00FD05B0">
        <w:rPr>
          <w:cs/>
        </w:rPr>
        <w:t>ภาพ</w:t>
      </w:r>
      <w:r w:rsidRPr="00FD05B0">
        <w:rPr>
          <w:cs/>
        </w:rPr>
        <w:t xml:space="preserve">และความสามารถในการแข่งขัน สามารถออกสู่ตลาดแรงงานได้อย่างภาคภูมิ </w:t>
      </w:r>
    </w:p>
    <w:p w14:paraId="2714C0DB" w14:textId="77777777" w:rsidR="00EE4578" w:rsidRPr="00FD05B0" w:rsidRDefault="00EE4578" w:rsidP="00EE4578">
      <w:pPr>
        <w:spacing w:before="120"/>
        <w:ind w:firstLine="720"/>
        <w:jc w:val="thaiDistribute"/>
      </w:pPr>
      <w:r w:rsidRPr="00FD05B0">
        <w:rPr>
          <w:cs/>
        </w:rPr>
        <w:t>นอกจากนี้คณะฯ มีศูนย์วิจัยเพื่อการพัฒนาและจัดการการท่องเที่ยวอย่างยั่งยืน (</w:t>
      </w:r>
      <w:r w:rsidRPr="00FD05B0">
        <w:rPr>
          <w:rFonts w:eastAsia="Times New Roman"/>
        </w:rPr>
        <w:t>UoE</w:t>
      </w:r>
      <w:r w:rsidRPr="00FD05B0">
        <w:rPr>
          <w:rFonts w:eastAsia="Times New Roman"/>
          <w:cs/>
        </w:rPr>
        <w:t>-</w:t>
      </w:r>
      <w:r w:rsidRPr="00FD05B0">
        <w:rPr>
          <w:rFonts w:eastAsia="Times New Roman"/>
        </w:rPr>
        <w:t>STHR</w:t>
      </w:r>
      <w:r w:rsidRPr="00FD05B0">
        <w:rPr>
          <w:cs/>
        </w:rPr>
        <w:t xml:space="preserve">) เพื่อเชื่อมโยงและส่งเสริมการวิจัยของคณะฯ รวมทั้งมีการให้บริการวิชาการแก่ชุมชนและหน่วยงานด้านการท่องเที่ยว ตลอดจนการบูรณาการทำนุบำรุงศิลปวัฒนธรรมเข้ากับการจัดการเรียนการสอน และกิจกรรมพัฒนานักศึกษา </w:t>
      </w:r>
    </w:p>
    <w:p w14:paraId="62376B65" w14:textId="77777777" w:rsidR="00EE4578" w:rsidRPr="00FD05B0" w:rsidRDefault="00EE4578" w:rsidP="00A15606">
      <w:pPr>
        <w:pStyle w:val="Heading4"/>
        <w:rPr>
          <w:rFonts w:eastAsia="Sarabun"/>
        </w:rPr>
      </w:pPr>
      <w:r w:rsidRPr="00FD05B0">
        <w:rPr>
          <w:rFonts w:eastAsia="Sarabun"/>
          <w:cs/>
        </w:rPr>
        <w:t>วิสัยทัศน์</w:t>
      </w:r>
    </w:p>
    <w:p w14:paraId="031FF9BB" w14:textId="77777777" w:rsidR="00EE4578" w:rsidRPr="00FD05B0" w:rsidRDefault="00EE4578" w:rsidP="00EE4578">
      <w:pPr>
        <w:ind w:firstLine="720"/>
        <w:rPr>
          <w:rFonts w:eastAsia="Sarabun"/>
        </w:rPr>
      </w:pPr>
      <w:r w:rsidRPr="00FD05B0">
        <w:rPr>
          <w:rFonts w:eastAsia="Sarabun"/>
          <w:cs/>
        </w:rPr>
        <w:t xml:space="preserve">"คณะพัฒนาการท่องเที่ยวสร้างสรรค์องค์ความรู้และนวัตกรรมเพื่อการท่องเที่ยวอย่างยั่งยืน" </w:t>
      </w:r>
    </w:p>
    <w:p w14:paraId="7CBC2DF5" w14:textId="77777777" w:rsidR="00EE4578" w:rsidRPr="00FD05B0" w:rsidRDefault="00EE4578" w:rsidP="00A15606">
      <w:pPr>
        <w:pStyle w:val="Heading4"/>
        <w:rPr>
          <w:rFonts w:eastAsia="Sarabun"/>
        </w:rPr>
      </w:pPr>
      <w:r w:rsidRPr="00FD05B0">
        <w:rPr>
          <w:rFonts w:eastAsia="Sarabun"/>
          <w:cs/>
        </w:rPr>
        <w:t>ปรัชญา</w:t>
      </w:r>
    </w:p>
    <w:p w14:paraId="5A3C0498" w14:textId="77777777" w:rsidR="00EE4578" w:rsidRPr="00FD05B0" w:rsidRDefault="00EE4578" w:rsidP="00EE4578">
      <w:pPr>
        <w:ind w:firstLine="720"/>
        <w:rPr>
          <w:rFonts w:eastAsia="Sarabun"/>
        </w:rPr>
      </w:pPr>
      <w:r w:rsidRPr="00FD05B0">
        <w:rPr>
          <w:rFonts w:eastAsia="Sarabun"/>
          <w:cs/>
        </w:rPr>
        <w:t xml:space="preserve">การท่องเที่ยวที่ยั่งยืนเกิดจากการพัฒนาด้วยปัญญา </w:t>
      </w:r>
    </w:p>
    <w:p w14:paraId="4B891E0C" w14:textId="77777777" w:rsidR="00EE4578" w:rsidRPr="00FD05B0" w:rsidRDefault="00EE4578" w:rsidP="00A15606">
      <w:pPr>
        <w:pStyle w:val="Heading4"/>
        <w:rPr>
          <w:rFonts w:eastAsia="Sarabun"/>
        </w:rPr>
      </w:pPr>
      <w:r w:rsidRPr="00FD05B0">
        <w:rPr>
          <w:rFonts w:eastAsia="Sarabun"/>
          <w:cs/>
        </w:rPr>
        <w:t>วัตถุประสงค์</w:t>
      </w:r>
    </w:p>
    <w:p w14:paraId="25FFFC26" w14:textId="77777777" w:rsidR="00FE7F26" w:rsidRPr="00FD05B0" w:rsidRDefault="00FE7F26" w:rsidP="00CE1A4E">
      <w:pPr>
        <w:tabs>
          <w:tab w:val="left" w:pos="1800"/>
          <w:tab w:val="left" w:pos="1980"/>
        </w:tabs>
        <w:ind w:firstLine="720"/>
        <w:jc w:val="thaiDistribute"/>
        <w:rPr>
          <w:rFonts w:eastAsia="Sarabun"/>
        </w:rPr>
      </w:pPr>
      <w:r w:rsidRPr="00FD05B0">
        <w:rPr>
          <w:rFonts w:eastAsia="Sarabun"/>
        </w:rPr>
        <w:t>1</w:t>
      </w:r>
      <w:r w:rsidRPr="00FD05B0">
        <w:rPr>
          <w:rFonts w:eastAsia="Sarabun"/>
          <w:cs/>
        </w:rPr>
        <w:t>) เพื่อพัฒนานักศึกษาให้มีความรู้และทักษะในวิชาชีพด้านการพัฒนาการท่องเที่ยวและการเป็นผู้ประกอบการด้านการท่องเที่ยวและบริการตามมาตรฐานวิชาชีพ</w:t>
      </w:r>
    </w:p>
    <w:p w14:paraId="6878FCAB" w14:textId="77777777" w:rsidR="00FE7F26" w:rsidRPr="00FD05B0" w:rsidRDefault="00FE7F26" w:rsidP="00CE1A4E">
      <w:pPr>
        <w:tabs>
          <w:tab w:val="left" w:pos="1800"/>
          <w:tab w:val="left" w:pos="1980"/>
        </w:tabs>
        <w:ind w:firstLine="720"/>
        <w:jc w:val="thaiDistribute"/>
        <w:rPr>
          <w:rFonts w:eastAsia="Sarabun"/>
        </w:rPr>
      </w:pPr>
      <w:r w:rsidRPr="00FD05B0">
        <w:rPr>
          <w:rFonts w:eastAsia="Sarabun"/>
        </w:rPr>
        <w:t>2</w:t>
      </w:r>
      <w:r w:rsidRPr="00FD05B0">
        <w:rPr>
          <w:rFonts w:eastAsia="Sarabun"/>
          <w:cs/>
        </w:rPr>
        <w:t>) เพื่อศึกษาและวิจัยหาองค์ความรู้ด้านการพัฒนาการท่องเที่ยวและการเป็นผู้ประกอบการด้านการท่องเที่ยวและบริการอย่างยั่งยืน</w:t>
      </w:r>
    </w:p>
    <w:p w14:paraId="0482152D" w14:textId="77777777" w:rsidR="00FE7F26" w:rsidRPr="00FD05B0" w:rsidRDefault="00FE7F26" w:rsidP="00CE1A4E">
      <w:pPr>
        <w:tabs>
          <w:tab w:val="left" w:pos="1800"/>
          <w:tab w:val="left" w:pos="1980"/>
        </w:tabs>
        <w:ind w:firstLine="720"/>
        <w:jc w:val="thaiDistribute"/>
        <w:rPr>
          <w:rFonts w:eastAsia="Sarabun"/>
        </w:rPr>
      </w:pPr>
      <w:r w:rsidRPr="00FD05B0">
        <w:rPr>
          <w:rFonts w:eastAsia="Sarabun"/>
        </w:rPr>
        <w:t>3</w:t>
      </w:r>
      <w:r w:rsidRPr="00FD05B0">
        <w:rPr>
          <w:rFonts w:eastAsia="Sarabun"/>
          <w:cs/>
        </w:rPr>
        <w:t>) เพื่อบริการวิชาการแก่สังคมและชุมชนด้านการพัฒนาการท่องเที่ยวและการเป็นผู้ประกอบการด้านการท่องเที่ยวและบริการ</w:t>
      </w:r>
    </w:p>
    <w:p w14:paraId="05DCD4AB" w14:textId="0D7305CA" w:rsidR="00EE4578" w:rsidRPr="00FD05B0" w:rsidRDefault="00FE7F26" w:rsidP="00CE1A4E">
      <w:pPr>
        <w:tabs>
          <w:tab w:val="left" w:pos="1800"/>
          <w:tab w:val="left" w:pos="1980"/>
        </w:tabs>
        <w:ind w:firstLine="720"/>
        <w:jc w:val="thaiDistribute"/>
        <w:rPr>
          <w:rFonts w:eastAsia="Sarabun"/>
        </w:rPr>
      </w:pPr>
      <w:r w:rsidRPr="00FD05B0">
        <w:rPr>
          <w:rFonts w:eastAsia="Sarabun"/>
        </w:rPr>
        <w:t>4</w:t>
      </w:r>
      <w:r w:rsidRPr="00FD05B0">
        <w:rPr>
          <w:rFonts w:eastAsia="Sarabun"/>
          <w:cs/>
        </w:rPr>
        <w:t>) เพื่อสืบสานทำนุบำรุงและรักษาไว้ ซึ่งขนบธรรมเนียม ประเพณี วัฒนธรรมไทยและการอนุรักษ์สิ่งแวดล้อม</w:t>
      </w:r>
    </w:p>
    <w:p w14:paraId="03D75940" w14:textId="77777777" w:rsidR="00EE4578" w:rsidRPr="00FD05B0" w:rsidRDefault="00EE4578" w:rsidP="00A15606">
      <w:pPr>
        <w:pStyle w:val="Heading4"/>
        <w:rPr>
          <w:rFonts w:eastAsia="Sarabun"/>
        </w:rPr>
      </w:pPr>
      <w:r w:rsidRPr="00FD05B0">
        <w:rPr>
          <w:rFonts w:eastAsia="Sarabun"/>
          <w:cs/>
        </w:rPr>
        <w:t>อัตลักษณ์ของนักศึกษาคณะพัฒนาการท่องเที่ยว</w:t>
      </w:r>
    </w:p>
    <w:p w14:paraId="27C86299" w14:textId="7E2E32BF" w:rsidR="00EE4578" w:rsidRPr="00FD05B0" w:rsidRDefault="00EE4578" w:rsidP="00300D3A">
      <w:pPr>
        <w:ind w:firstLine="720"/>
        <w:rPr>
          <w:rFonts w:eastAsia="Sarabun"/>
        </w:rPr>
      </w:pPr>
      <w:r w:rsidRPr="00FD05B0">
        <w:rPr>
          <w:rFonts w:eastAsia="Sarabun"/>
          <w:cs/>
        </w:rPr>
        <w:t>"เป็นบุคลากรด้านการท่องเที่ยวและบริการที่มีการเรียนรู้ตลอดชีวิต"</w:t>
      </w:r>
    </w:p>
    <w:p w14:paraId="10D6C39A" w14:textId="0FCC6691" w:rsidR="00EE4578" w:rsidRPr="00FD05B0" w:rsidRDefault="00EE4578" w:rsidP="00300D3A">
      <w:pPr>
        <w:ind w:firstLine="720"/>
        <w:rPr>
          <w:rFonts w:eastAsia="Sarabun"/>
        </w:rPr>
      </w:pPr>
      <w:r w:rsidRPr="00FD05B0">
        <w:rPr>
          <w:rFonts w:eastAsia="Sarabun"/>
          <w:cs/>
        </w:rPr>
        <w:lastRenderedPageBreak/>
        <w:t>โดยมีการกำหนดผลการเรียนรู้และวิสัยทัศน์ของมหาวิทยาลัย/คณะแสดงใน</w:t>
      </w:r>
      <w:r w:rsidR="00F808FF" w:rsidRPr="00FD05B0">
        <w:rPr>
          <w:rFonts w:eastAsia="Sarabun"/>
          <w:cs/>
        </w:rPr>
        <w:t xml:space="preserve"> </w:t>
      </w:r>
      <w:r w:rsidR="00CE1A4E" w:rsidRPr="00FD05B0">
        <w:rPr>
          <w:rFonts w:eastAsia="Sarabun"/>
        </w:rPr>
        <w:fldChar w:fldCharType="begin"/>
      </w:r>
      <w:r w:rsidR="00CE1A4E" w:rsidRPr="00FD05B0">
        <w:rPr>
          <w:rFonts w:eastAsia="Sarabun"/>
        </w:rPr>
        <w:instrText xml:space="preserve"> REF _Ref103860610 \h </w:instrText>
      </w:r>
      <w:r w:rsidR="00CE1A4E" w:rsidRPr="00FD05B0">
        <w:rPr>
          <w:rFonts w:eastAsia="Sarabun"/>
        </w:rPr>
      </w:r>
      <w:r w:rsidR="00CE1A4E" w:rsidRPr="00FD05B0">
        <w:rPr>
          <w:rFonts w:eastAsia="Sarabun"/>
        </w:rPr>
        <w:fldChar w:fldCharType="separate"/>
      </w:r>
      <w:r w:rsidR="000C14DA" w:rsidRPr="00FD05B0">
        <w:rPr>
          <w:cs/>
        </w:rPr>
        <w:t xml:space="preserve">ตาราง </w:t>
      </w:r>
      <w:r w:rsidR="000C14DA">
        <w:rPr>
          <w:noProof/>
        </w:rPr>
        <w:t>2</w:t>
      </w:r>
      <w:r w:rsidR="00CE1A4E" w:rsidRPr="00FD05B0">
        <w:rPr>
          <w:rFonts w:eastAsia="Sarabun"/>
        </w:rPr>
        <w:fldChar w:fldCharType="end"/>
      </w:r>
    </w:p>
    <w:p w14:paraId="1A1A937C" w14:textId="1E1BADA8" w:rsidR="00EE4578" w:rsidRPr="00FD05B0" w:rsidRDefault="005621A8" w:rsidP="00141E8B">
      <w:pPr>
        <w:pStyle w:val="Heading8"/>
      </w:pPr>
      <w:bookmarkStart w:id="31" w:name="_Ref103860610"/>
      <w:bookmarkStart w:id="32" w:name="_Toc104974261"/>
      <w:r w:rsidRPr="00FD05B0">
        <w:rPr>
          <w:cs/>
        </w:rPr>
        <w:t>ตาราง</w:t>
      </w:r>
      <w:r w:rsidR="00F808FF" w:rsidRPr="00FD05B0">
        <w:rPr>
          <w:cs/>
        </w:rPr>
        <w:t xml:space="preserve"> </w:t>
      </w:r>
      <w:fldSimple w:instr=" SEQ ตาราง \* ARABIC ">
        <w:r w:rsidR="000C14DA">
          <w:rPr>
            <w:noProof/>
          </w:rPr>
          <w:t>2</w:t>
        </w:r>
      </w:fldSimple>
      <w:bookmarkEnd w:id="31"/>
      <w:r w:rsidR="00F808FF" w:rsidRPr="00FD05B0">
        <w:rPr>
          <w:rFonts w:hint="cs"/>
          <w:cs/>
        </w:rPr>
        <w:t xml:space="preserve"> </w:t>
      </w:r>
      <w:r w:rsidR="00EE4578" w:rsidRPr="00FD05B0">
        <w:rPr>
          <w:cs/>
        </w:rPr>
        <w:t>การกำหนดผลการเรียนรู้และวิสัยทัศน์ของมหาวิทยาลัย/คณะ</w:t>
      </w:r>
      <w:bookmarkEnd w:id="32"/>
    </w:p>
    <w:tbl>
      <w:tblPr>
        <w:tblStyle w:val="ListTable6Colorful-Accent5"/>
        <w:tblW w:w="0" w:type="auto"/>
        <w:tblLook w:val="0420" w:firstRow="1" w:lastRow="0" w:firstColumn="0" w:lastColumn="0" w:noHBand="0" w:noVBand="1"/>
      </w:tblPr>
      <w:tblGrid>
        <w:gridCol w:w="4860"/>
        <w:gridCol w:w="2160"/>
        <w:gridCol w:w="1649"/>
      </w:tblGrid>
      <w:tr w:rsidR="00FD05B0" w:rsidRPr="00FD05B0" w14:paraId="01924500" w14:textId="77777777" w:rsidTr="00606752">
        <w:trPr>
          <w:cnfStyle w:val="100000000000" w:firstRow="1" w:lastRow="0" w:firstColumn="0" w:lastColumn="0" w:oddVBand="0" w:evenVBand="0" w:oddHBand="0" w:evenHBand="0" w:firstRowFirstColumn="0" w:firstRowLastColumn="0" w:lastRowFirstColumn="0" w:lastRowLastColumn="0"/>
          <w:tblHeader/>
        </w:trPr>
        <w:tc>
          <w:tcPr>
            <w:tcW w:w="4860" w:type="dxa"/>
            <w:vAlign w:val="center"/>
          </w:tcPr>
          <w:p w14:paraId="0898B9CB" w14:textId="77777777" w:rsidR="00EE4578" w:rsidRPr="00FD05B0" w:rsidRDefault="00EE4578" w:rsidP="00606752">
            <w:pPr>
              <w:jc w:val="center"/>
              <w:rPr>
                <w:b w:val="0"/>
                <w:bCs w:val="0"/>
                <w:color w:val="auto"/>
                <w:sz w:val="28"/>
                <w:szCs w:val="28"/>
                <w:cs/>
              </w:rPr>
            </w:pPr>
            <w:r w:rsidRPr="00FD05B0">
              <w:rPr>
                <w:b w:val="0"/>
                <w:bCs w:val="0"/>
                <w:color w:val="auto"/>
                <w:sz w:val="28"/>
                <w:szCs w:val="28"/>
                <w:cs/>
              </w:rPr>
              <w:t>ผลการเรียนรู้ที่คาดหวัง</w:t>
            </w:r>
          </w:p>
        </w:tc>
        <w:tc>
          <w:tcPr>
            <w:tcW w:w="2160" w:type="dxa"/>
            <w:vAlign w:val="center"/>
          </w:tcPr>
          <w:p w14:paraId="661C47A2" w14:textId="77777777" w:rsidR="00EE4578" w:rsidRPr="00FD05B0" w:rsidRDefault="00EE4578" w:rsidP="00606752">
            <w:pPr>
              <w:jc w:val="center"/>
              <w:rPr>
                <w:b w:val="0"/>
                <w:bCs w:val="0"/>
                <w:color w:val="auto"/>
                <w:sz w:val="28"/>
                <w:szCs w:val="28"/>
              </w:rPr>
            </w:pPr>
            <w:r w:rsidRPr="00FD05B0">
              <w:rPr>
                <w:b w:val="0"/>
                <w:bCs w:val="0"/>
                <w:color w:val="auto"/>
                <w:sz w:val="28"/>
                <w:szCs w:val="28"/>
                <w:cs/>
              </w:rPr>
              <w:t>วิสัยทัศน์มหาวิทยาลัย</w:t>
            </w:r>
          </w:p>
        </w:tc>
        <w:tc>
          <w:tcPr>
            <w:tcW w:w="1649" w:type="dxa"/>
            <w:vAlign w:val="center"/>
          </w:tcPr>
          <w:p w14:paraId="65F4F61B" w14:textId="77777777" w:rsidR="00EE4578" w:rsidRPr="00FD05B0" w:rsidRDefault="00EE4578" w:rsidP="00606752">
            <w:pPr>
              <w:jc w:val="center"/>
              <w:rPr>
                <w:b w:val="0"/>
                <w:bCs w:val="0"/>
                <w:color w:val="auto"/>
                <w:sz w:val="28"/>
                <w:szCs w:val="28"/>
              </w:rPr>
            </w:pPr>
            <w:r w:rsidRPr="00FD05B0">
              <w:rPr>
                <w:b w:val="0"/>
                <w:bCs w:val="0"/>
                <w:color w:val="auto"/>
                <w:sz w:val="28"/>
                <w:szCs w:val="28"/>
                <w:cs/>
              </w:rPr>
              <w:t>วิสัยทัศน์คณะ</w:t>
            </w:r>
          </w:p>
        </w:tc>
      </w:tr>
      <w:tr w:rsidR="00FD05B0" w:rsidRPr="00FD05B0" w14:paraId="12BC4414" w14:textId="77777777" w:rsidTr="00606752">
        <w:trPr>
          <w:cnfStyle w:val="000000100000" w:firstRow="0" w:lastRow="0" w:firstColumn="0" w:lastColumn="0" w:oddVBand="0" w:evenVBand="0" w:oddHBand="1" w:evenHBand="0" w:firstRowFirstColumn="0" w:firstRowLastColumn="0" w:lastRowFirstColumn="0" w:lastRowLastColumn="0"/>
        </w:trPr>
        <w:tc>
          <w:tcPr>
            <w:tcW w:w="4860" w:type="dxa"/>
          </w:tcPr>
          <w:p w14:paraId="636DC6A6" w14:textId="427554A9" w:rsidR="00EE4578" w:rsidRPr="00FD05B0" w:rsidRDefault="00EE4578" w:rsidP="002E2695">
            <w:pPr>
              <w:pStyle w:val="ListParagraph"/>
              <w:numPr>
                <w:ilvl w:val="0"/>
                <w:numId w:val="42"/>
              </w:numPr>
              <w:ind w:left="340" w:hanging="270"/>
              <w:rPr>
                <w:rFonts w:cs="TH SarabunPSK"/>
                <w:color w:val="auto"/>
                <w:sz w:val="28"/>
                <w:szCs w:val="28"/>
                <w:cs/>
              </w:rPr>
            </w:pPr>
            <w:r w:rsidRPr="00FD05B0">
              <w:rPr>
                <w:rFonts w:cs="TH SarabunPSK"/>
                <w:color w:val="auto"/>
                <w:sz w:val="28"/>
                <w:szCs w:val="28"/>
                <w:cs/>
              </w:rPr>
              <w:t>คุณธรรม - จิตพิสัย</w:t>
            </w:r>
          </w:p>
        </w:tc>
        <w:tc>
          <w:tcPr>
            <w:tcW w:w="2160" w:type="dxa"/>
          </w:tcPr>
          <w:p w14:paraId="056AAA3F" w14:textId="77777777" w:rsidR="00EE4578" w:rsidRPr="00FD05B0" w:rsidRDefault="00EE4578" w:rsidP="00606752">
            <w:pPr>
              <w:jc w:val="center"/>
              <w:rPr>
                <w:color w:val="auto"/>
                <w:sz w:val="28"/>
                <w:szCs w:val="28"/>
              </w:rPr>
            </w:pPr>
            <w:r w:rsidRPr="00FD05B0">
              <w:rPr>
                <w:color w:val="auto"/>
                <w:sz w:val="28"/>
                <w:szCs w:val="28"/>
              </w:rPr>
              <w:sym w:font="Wingdings" w:char="F0FC"/>
            </w:r>
          </w:p>
        </w:tc>
        <w:tc>
          <w:tcPr>
            <w:tcW w:w="1649" w:type="dxa"/>
          </w:tcPr>
          <w:p w14:paraId="6811ECF4" w14:textId="77777777" w:rsidR="00EE4578" w:rsidRPr="00FD05B0" w:rsidRDefault="00EE4578" w:rsidP="00606752">
            <w:pPr>
              <w:jc w:val="center"/>
              <w:rPr>
                <w:color w:val="auto"/>
                <w:sz w:val="28"/>
                <w:szCs w:val="28"/>
              </w:rPr>
            </w:pPr>
            <w:r w:rsidRPr="00FD05B0">
              <w:rPr>
                <w:color w:val="auto"/>
                <w:sz w:val="28"/>
                <w:szCs w:val="28"/>
              </w:rPr>
              <w:sym w:font="Wingdings" w:char="F0FC"/>
            </w:r>
          </w:p>
        </w:tc>
      </w:tr>
      <w:tr w:rsidR="00FD05B0" w:rsidRPr="00FD05B0" w14:paraId="6E7784DE" w14:textId="77777777" w:rsidTr="00606752">
        <w:tc>
          <w:tcPr>
            <w:tcW w:w="4860" w:type="dxa"/>
          </w:tcPr>
          <w:p w14:paraId="5B8C7B45" w14:textId="2A3DBCED" w:rsidR="00EE4578" w:rsidRPr="00FD05B0" w:rsidRDefault="00EE4578" w:rsidP="002E2695">
            <w:pPr>
              <w:pStyle w:val="ListParagraph"/>
              <w:numPr>
                <w:ilvl w:val="0"/>
                <w:numId w:val="42"/>
              </w:numPr>
              <w:ind w:left="340" w:hanging="270"/>
              <w:rPr>
                <w:rFonts w:cs="TH SarabunPSK"/>
                <w:color w:val="auto"/>
                <w:sz w:val="28"/>
                <w:szCs w:val="28"/>
                <w:cs/>
              </w:rPr>
            </w:pPr>
            <w:r w:rsidRPr="00FD05B0">
              <w:rPr>
                <w:rFonts w:cs="TH SarabunPSK"/>
                <w:color w:val="auto"/>
                <w:sz w:val="28"/>
                <w:szCs w:val="28"/>
                <w:cs/>
              </w:rPr>
              <w:t>ความรู้ – พุทธพิสัย</w:t>
            </w:r>
          </w:p>
        </w:tc>
        <w:tc>
          <w:tcPr>
            <w:tcW w:w="2160" w:type="dxa"/>
          </w:tcPr>
          <w:p w14:paraId="3761F543" w14:textId="77777777" w:rsidR="00EE4578" w:rsidRPr="00FD05B0" w:rsidRDefault="00EE4578" w:rsidP="00606752">
            <w:pPr>
              <w:jc w:val="center"/>
              <w:rPr>
                <w:color w:val="auto"/>
                <w:sz w:val="28"/>
                <w:szCs w:val="28"/>
              </w:rPr>
            </w:pPr>
            <w:r w:rsidRPr="00FD05B0">
              <w:rPr>
                <w:color w:val="auto"/>
                <w:sz w:val="28"/>
                <w:szCs w:val="28"/>
              </w:rPr>
              <w:sym w:font="Wingdings" w:char="F0FC"/>
            </w:r>
          </w:p>
        </w:tc>
        <w:tc>
          <w:tcPr>
            <w:tcW w:w="1649" w:type="dxa"/>
          </w:tcPr>
          <w:p w14:paraId="440AD418" w14:textId="77777777" w:rsidR="00EE4578" w:rsidRPr="00FD05B0" w:rsidRDefault="00EE4578" w:rsidP="00606752">
            <w:pPr>
              <w:jc w:val="center"/>
              <w:rPr>
                <w:color w:val="auto"/>
                <w:sz w:val="28"/>
                <w:szCs w:val="28"/>
              </w:rPr>
            </w:pPr>
            <w:r w:rsidRPr="00FD05B0">
              <w:rPr>
                <w:color w:val="auto"/>
                <w:sz w:val="28"/>
                <w:szCs w:val="28"/>
              </w:rPr>
              <w:sym w:font="Wingdings" w:char="F0FC"/>
            </w:r>
          </w:p>
        </w:tc>
      </w:tr>
      <w:tr w:rsidR="00FD05B0" w:rsidRPr="00FD05B0" w14:paraId="42399BAF" w14:textId="77777777" w:rsidTr="00606752">
        <w:trPr>
          <w:cnfStyle w:val="000000100000" w:firstRow="0" w:lastRow="0" w:firstColumn="0" w:lastColumn="0" w:oddVBand="0" w:evenVBand="0" w:oddHBand="1" w:evenHBand="0" w:firstRowFirstColumn="0" w:firstRowLastColumn="0" w:lastRowFirstColumn="0" w:lastRowLastColumn="0"/>
        </w:trPr>
        <w:tc>
          <w:tcPr>
            <w:tcW w:w="4860" w:type="dxa"/>
          </w:tcPr>
          <w:p w14:paraId="7A3124EB" w14:textId="1D85884C" w:rsidR="00EE4578" w:rsidRPr="00FD05B0" w:rsidRDefault="00EE4578" w:rsidP="002E2695">
            <w:pPr>
              <w:pStyle w:val="ListParagraph"/>
              <w:numPr>
                <w:ilvl w:val="0"/>
                <w:numId w:val="42"/>
              </w:numPr>
              <w:ind w:left="340" w:hanging="270"/>
              <w:rPr>
                <w:rFonts w:cs="TH SarabunPSK"/>
                <w:color w:val="auto"/>
                <w:sz w:val="28"/>
                <w:szCs w:val="28"/>
                <w:cs/>
              </w:rPr>
            </w:pPr>
            <w:r w:rsidRPr="00FD05B0">
              <w:rPr>
                <w:rFonts w:cs="TH SarabunPSK"/>
                <w:color w:val="auto"/>
                <w:sz w:val="28"/>
                <w:szCs w:val="28"/>
                <w:cs/>
              </w:rPr>
              <w:t>ปัญญา – พุทธพิสัย</w:t>
            </w:r>
          </w:p>
        </w:tc>
        <w:tc>
          <w:tcPr>
            <w:tcW w:w="2160" w:type="dxa"/>
          </w:tcPr>
          <w:p w14:paraId="4A623758" w14:textId="77777777" w:rsidR="00EE4578" w:rsidRPr="00FD05B0" w:rsidRDefault="00EE4578" w:rsidP="00606752">
            <w:pPr>
              <w:jc w:val="center"/>
              <w:rPr>
                <w:color w:val="auto"/>
                <w:sz w:val="28"/>
                <w:szCs w:val="28"/>
              </w:rPr>
            </w:pPr>
            <w:r w:rsidRPr="00FD05B0">
              <w:rPr>
                <w:color w:val="auto"/>
                <w:sz w:val="28"/>
                <w:szCs w:val="28"/>
              </w:rPr>
              <w:sym w:font="Wingdings" w:char="F0FC"/>
            </w:r>
          </w:p>
        </w:tc>
        <w:tc>
          <w:tcPr>
            <w:tcW w:w="1649" w:type="dxa"/>
          </w:tcPr>
          <w:p w14:paraId="34F1FB11" w14:textId="77777777" w:rsidR="00EE4578" w:rsidRPr="00FD05B0" w:rsidRDefault="00EE4578" w:rsidP="00606752">
            <w:pPr>
              <w:jc w:val="center"/>
              <w:rPr>
                <w:color w:val="auto"/>
                <w:sz w:val="28"/>
                <w:szCs w:val="28"/>
              </w:rPr>
            </w:pPr>
            <w:r w:rsidRPr="00FD05B0">
              <w:rPr>
                <w:color w:val="auto"/>
                <w:sz w:val="28"/>
                <w:szCs w:val="28"/>
              </w:rPr>
              <w:sym w:font="Wingdings" w:char="F0FC"/>
            </w:r>
          </w:p>
        </w:tc>
      </w:tr>
      <w:tr w:rsidR="00FD05B0" w:rsidRPr="00FD05B0" w14:paraId="2CB672E1" w14:textId="77777777" w:rsidTr="00606752">
        <w:tc>
          <w:tcPr>
            <w:tcW w:w="4860" w:type="dxa"/>
          </w:tcPr>
          <w:p w14:paraId="3716609E" w14:textId="26CA87EE" w:rsidR="00EE4578" w:rsidRPr="00FD05B0" w:rsidRDefault="00EE4578" w:rsidP="002E2695">
            <w:pPr>
              <w:pStyle w:val="ListParagraph"/>
              <w:numPr>
                <w:ilvl w:val="0"/>
                <w:numId w:val="42"/>
              </w:numPr>
              <w:ind w:left="340" w:hanging="270"/>
              <w:rPr>
                <w:rFonts w:cs="TH SarabunPSK"/>
                <w:color w:val="auto"/>
                <w:sz w:val="28"/>
                <w:szCs w:val="28"/>
                <w:cs/>
              </w:rPr>
            </w:pPr>
            <w:r w:rsidRPr="00FD05B0">
              <w:rPr>
                <w:rFonts w:cs="TH SarabunPSK"/>
                <w:color w:val="auto"/>
                <w:sz w:val="28"/>
                <w:szCs w:val="28"/>
                <w:cs/>
              </w:rPr>
              <w:t>ทักษะสังคม – จิตพิสัย</w:t>
            </w:r>
          </w:p>
        </w:tc>
        <w:tc>
          <w:tcPr>
            <w:tcW w:w="2160" w:type="dxa"/>
          </w:tcPr>
          <w:p w14:paraId="70855148" w14:textId="77777777" w:rsidR="00EE4578" w:rsidRPr="00FD05B0" w:rsidRDefault="00EE4578" w:rsidP="00606752">
            <w:pPr>
              <w:jc w:val="center"/>
              <w:rPr>
                <w:color w:val="auto"/>
                <w:sz w:val="28"/>
                <w:szCs w:val="28"/>
              </w:rPr>
            </w:pPr>
            <w:r w:rsidRPr="00FD05B0">
              <w:rPr>
                <w:color w:val="auto"/>
                <w:sz w:val="28"/>
                <w:szCs w:val="28"/>
              </w:rPr>
              <w:sym w:font="Wingdings" w:char="F0FC"/>
            </w:r>
          </w:p>
        </w:tc>
        <w:tc>
          <w:tcPr>
            <w:tcW w:w="1649" w:type="dxa"/>
          </w:tcPr>
          <w:p w14:paraId="458C26B9" w14:textId="77777777" w:rsidR="00EE4578" w:rsidRPr="00FD05B0" w:rsidRDefault="00EE4578" w:rsidP="00606752">
            <w:pPr>
              <w:jc w:val="center"/>
              <w:rPr>
                <w:color w:val="auto"/>
                <w:sz w:val="28"/>
                <w:szCs w:val="28"/>
              </w:rPr>
            </w:pPr>
            <w:r w:rsidRPr="00FD05B0">
              <w:rPr>
                <w:color w:val="auto"/>
                <w:sz w:val="28"/>
                <w:szCs w:val="28"/>
              </w:rPr>
              <w:sym w:font="Wingdings" w:char="F0FC"/>
            </w:r>
          </w:p>
        </w:tc>
      </w:tr>
      <w:tr w:rsidR="00FD05B0" w:rsidRPr="00FD05B0" w14:paraId="7350772F" w14:textId="77777777" w:rsidTr="00606752">
        <w:trPr>
          <w:cnfStyle w:val="000000100000" w:firstRow="0" w:lastRow="0" w:firstColumn="0" w:lastColumn="0" w:oddVBand="0" w:evenVBand="0" w:oddHBand="1" w:evenHBand="0" w:firstRowFirstColumn="0" w:firstRowLastColumn="0" w:lastRowFirstColumn="0" w:lastRowLastColumn="0"/>
        </w:trPr>
        <w:tc>
          <w:tcPr>
            <w:tcW w:w="4860" w:type="dxa"/>
          </w:tcPr>
          <w:p w14:paraId="6E61FC40" w14:textId="42CD7167" w:rsidR="00EE4578" w:rsidRPr="00FD05B0" w:rsidRDefault="00EE4578" w:rsidP="002E2695">
            <w:pPr>
              <w:pStyle w:val="ListParagraph"/>
              <w:numPr>
                <w:ilvl w:val="0"/>
                <w:numId w:val="42"/>
              </w:numPr>
              <w:ind w:left="340" w:hanging="270"/>
              <w:rPr>
                <w:rFonts w:cs="TH SarabunPSK"/>
                <w:color w:val="auto"/>
                <w:sz w:val="28"/>
                <w:szCs w:val="28"/>
              </w:rPr>
            </w:pPr>
            <w:r w:rsidRPr="00FD05B0">
              <w:rPr>
                <w:rFonts w:cs="TH SarabunPSK"/>
                <w:color w:val="auto"/>
                <w:sz w:val="28"/>
                <w:szCs w:val="28"/>
                <w:cs/>
              </w:rPr>
              <w:t xml:space="preserve">วิเคราะห์ สื่อสาร </w:t>
            </w:r>
            <w:r w:rsidRPr="00FD05B0">
              <w:rPr>
                <w:rFonts w:cs="TH SarabunPSK"/>
                <w:color w:val="auto"/>
                <w:sz w:val="28"/>
                <w:szCs w:val="28"/>
              </w:rPr>
              <w:t>IT</w:t>
            </w:r>
          </w:p>
        </w:tc>
        <w:tc>
          <w:tcPr>
            <w:tcW w:w="2160" w:type="dxa"/>
          </w:tcPr>
          <w:p w14:paraId="40170D46" w14:textId="77777777" w:rsidR="00EE4578" w:rsidRPr="00FD05B0" w:rsidRDefault="00EE4578" w:rsidP="00606752">
            <w:pPr>
              <w:jc w:val="center"/>
              <w:rPr>
                <w:color w:val="auto"/>
                <w:sz w:val="28"/>
                <w:szCs w:val="28"/>
              </w:rPr>
            </w:pPr>
            <w:r w:rsidRPr="00FD05B0">
              <w:rPr>
                <w:color w:val="auto"/>
                <w:sz w:val="28"/>
                <w:szCs w:val="28"/>
              </w:rPr>
              <w:sym w:font="Wingdings" w:char="F0FC"/>
            </w:r>
          </w:p>
        </w:tc>
        <w:tc>
          <w:tcPr>
            <w:tcW w:w="1649" w:type="dxa"/>
          </w:tcPr>
          <w:p w14:paraId="4F65112B" w14:textId="77777777" w:rsidR="00EE4578" w:rsidRPr="00FD05B0" w:rsidRDefault="00EE4578" w:rsidP="00606752">
            <w:pPr>
              <w:jc w:val="center"/>
              <w:rPr>
                <w:color w:val="auto"/>
                <w:sz w:val="28"/>
                <w:szCs w:val="28"/>
              </w:rPr>
            </w:pPr>
            <w:r w:rsidRPr="00FD05B0">
              <w:rPr>
                <w:color w:val="auto"/>
                <w:sz w:val="28"/>
                <w:szCs w:val="28"/>
              </w:rPr>
              <w:sym w:font="Wingdings" w:char="F0FC"/>
            </w:r>
          </w:p>
        </w:tc>
      </w:tr>
      <w:tr w:rsidR="00FD05B0" w:rsidRPr="00FD05B0" w14:paraId="7CD91D85" w14:textId="77777777" w:rsidTr="00606752">
        <w:tc>
          <w:tcPr>
            <w:tcW w:w="4860" w:type="dxa"/>
          </w:tcPr>
          <w:p w14:paraId="70F93ABC" w14:textId="1954C7FD" w:rsidR="00A05083" w:rsidRPr="00FD05B0" w:rsidRDefault="00155ABA" w:rsidP="00155ABA">
            <w:pPr>
              <w:pStyle w:val="ListParagraph"/>
              <w:numPr>
                <w:ilvl w:val="0"/>
                <w:numId w:val="42"/>
              </w:numPr>
              <w:ind w:left="340" w:hanging="270"/>
              <w:rPr>
                <w:rFonts w:cs="TH SarabunPSK"/>
                <w:color w:val="auto"/>
                <w:sz w:val="28"/>
                <w:szCs w:val="28"/>
              </w:rPr>
            </w:pPr>
            <w:r w:rsidRPr="00FD05B0">
              <w:rPr>
                <w:rFonts w:cs="TH SarabunPSK"/>
                <w:color w:val="auto"/>
                <w:sz w:val="28"/>
                <w:szCs w:val="28"/>
                <w:cs/>
              </w:rPr>
              <w:t>ผลลัพธ์การเรียนรู้ของหลักสูตร (</w:t>
            </w:r>
            <w:r w:rsidRPr="00FD05B0">
              <w:rPr>
                <w:rFonts w:cs="TH SarabunPSK"/>
                <w:color w:val="auto"/>
                <w:sz w:val="28"/>
                <w:szCs w:val="28"/>
              </w:rPr>
              <w:t>PLO</w:t>
            </w:r>
            <w:r w:rsidRPr="00FD05B0">
              <w:rPr>
                <w:rFonts w:cs="TH SarabunPSK"/>
                <w:color w:val="auto"/>
                <w:sz w:val="28"/>
                <w:szCs w:val="28"/>
                <w:cs/>
              </w:rPr>
              <w:t>)</w:t>
            </w:r>
          </w:p>
        </w:tc>
        <w:tc>
          <w:tcPr>
            <w:tcW w:w="2160" w:type="dxa"/>
          </w:tcPr>
          <w:p w14:paraId="244F3775" w14:textId="77777777" w:rsidR="00EE4578" w:rsidRPr="00FD05B0" w:rsidRDefault="00EE4578" w:rsidP="00606752">
            <w:pPr>
              <w:jc w:val="center"/>
              <w:rPr>
                <w:color w:val="auto"/>
                <w:sz w:val="28"/>
                <w:szCs w:val="28"/>
              </w:rPr>
            </w:pPr>
            <w:r w:rsidRPr="00FD05B0">
              <w:rPr>
                <w:color w:val="auto"/>
                <w:sz w:val="28"/>
                <w:szCs w:val="28"/>
              </w:rPr>
              <w:sym w:font="Wingdings" w:char="F0FC"/>
            </w:r>
          </w:p>
        </w:tc>
        <w:tc>
          <w:tcPr>
            <w:tcW w:w="1649" w:type="dxa"/>
          </w:tcPr>
          <w:p w14:paraId="0E0F5268" w14:textId="77777777" w:rsidR="00EE4578" w:rsidRPr="00FD05B0" w:rsidRDefault="00EE4578" w:rsidP="00606752">
            <w:pPr>
              <w:jc w:val="center"/>
              <w:rPr>
                <w:color w:val="auto"/>
                <w:sz w:val="28"/>
                <w:szCs w:val="28"/>
              </w:rPr>
            </w:pPr>
            <w:r w:rsidRPr="00FD05B0">
              <w:rPr>
                <w:color w:val="auto"/>
                <w:sz w:val="28"/>
                <w:szCs w:val="28"/>
              </w:rPr>
              <w:sym w:font="Wingdings" w:char="F0FC"/>
            </w:r>
          </w:p>
        </w:tc>
      </w:tr>
    </w:tbl>
    <w:p w14:paraId="304E6AEF" w14:textId="2F5A95B8" w:rsidR="00EE4578" w:rsidRPr="00FD05B0" w:rsidRDefault="00EE4578" w:rsidP="003D2236">
      <w:pPr>
        <w:pStyle w:val="Heading3"/>
      </w:pPr>
      <w:bookmarkStart w:id="33" w:name="_Toc40810374"/>
      <w:r w:rsidRPr="00FD05B0">
        <w:rPr>
          <w:cs/>
        </w:rPr>
        <w:t xml:space="preserve">1.3.3  </w:t>
      </w:r>
      <w:r w:rsidR="009B468B" w:rsidRPr="00FD05B0">
        <w:rPr>
          <w:cs/>
        </w:rPr>
        <w:t>ภาพ</w:t>
      </w:r>
      <w:r w:rsidRPr="00FD05B0">
        <w:rPr>
          <w:cs/>
        </w:rPr>
        <w:t>รวมของหลักสูตร</w:t>
      </w:r>
      <w:bookmarkEnd w:id="33"/>
    </w:p>
    <w:tbl>
      <w:tblPr>
        <w:tblStyle w:val="ListTable6Colorful-Accent5"/>
        <w:tblW w:w="5000" w:type="pct"/>
        <w:tblLook w:val="0420" w:firstRow="1" w:lastRow="0" w:firstColumn="0" w:lastColumn="0" w:noHBand="0" w:noVBand="1"/>
      </w:tblPr>
      <w:tblGrid>
        <w:gridCol w:w="4334"/>
        <w:gridCol w:w="4335"/>
      </w:tblGrid>
      <w:tr w:rsidR="00FD05B0" w:rsidRPr="00FD05B0" w14:paraId="11E4DE56" w14:textId="77777777" w:rsidTr="00CD7F3C">
        <w:trPr>
          <w:cnfStyle w:val="100000000000" w:firstRow="1" w:lastRow="0" w:firstColumn="0" w:lastColumn="0" w:oddVBand="0" w:evenVBand="0" w:oddHBand="0" w:evenHBand="0" w:firstRowFirstColumn="0" w:firstRowLastColumn="0" w:lastRowFirstColumn="0" w:lastRowLastColumn="0"/>
        </w:trPr>
        <w:tc>
          <w:tcPr>
            <w:tcW w:w="2500" w:type="pct"/>
          </w:tcPr>
          <w:p w14:paraId="49A0D722" w14:textId="7B28C233" w:rsidR="00FE7F26" w:rsidRPr="00FD05B0" w:rsidRDefault="00FE7F26" w:rsidP="00FE7F26">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3A6A0F97" w14:textId="21A6CE90" w:rsidR="00FE7F26" w:rsidRPr="00FD05B0" w:rsidRDefault="00FE7F26" w:rsidP="00FE7F26">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26F2B683" w14:textId="77777777" w:rsidTr="00CD7F3C">
        <w:trPr>
          <w:cnfStyle w:val="000000100000" w:firstRow="0" w:lastRow="0" w:firstColumn="0" w:lastColumn="0" w:oddVBand="0" w:evenVBand="0" w:oddHBand="1" w:evenHBand="0" w:firstRowFirstColumn="0" w:firstRowLastColumn="0" w:lastRowFirstColumn="0" w:lastRowLastColumn="0"/>
        </w:trPr>
        <w:tc>
          <w:tcPr>
            <w:tcW w:w="2500" w:type="pct"/>
          </w:tcPr>
          <w:p w14:paraId="0087F420" w14:textId="77777777" w:rsidR="00FE7F26" w:rsidRPr="00FD05B0" w:rsidRDefault="00FE7F26" w:rsidP="00FE7F26">
            <w:pPr>
              <w:tabs>
                <w:tab w:val="left" w:pos="851"/>
                <w:tab w:val="left" w:pos="2694"/>
                <w:tab w:val="left" w:pos="2835"/>
              </w:tabs>
              <w:rPr>
                <w:color w:val="auto"/>
                <w:sz w:val="28"/>
                <w:szCs w:val="28"/>
              </w:rPr>
            </w:pPr>
            <w:r w:rsidRPr="00FD05B0">
              <w:rPr>
                <w:color w:val="auto"/>
                <w:sz w:val="28"/>
                <w:szCs w:val="28"/>
                <w:cs/>
              </w:rPr>
              <w:t>ชื่อหลักสูตร : หลักสูตรศิลปศาสตรบัณฑิต สาขาวิชาการจัดการธุรกิจท่องเที่ยว</w:t>
            </w:r>
          </w:p>
          <w:p w14:paraId="7AAD1217" w14:textId="77777777" w:rsidR="00FE7F26" w:rsidRPr="00FD05B0" w:rsidRDefault="00FE7F26" w:rsidP="00FE7F26">
            <w:pPr>
              <w:tabs>
                <w:tab w:val="left" w:pos="851"/>
                <w:tab w:val="left" w:pos="2694"/>
                <w:tab w:val="left" w:pos="2835"/>
              </w:tabs>
              <w:rPr>
                <w:color w:val="auto"/>
                <w:sz w:val="28"/>
                <w:szCs w:val="28"/>
              </w:rPr>
            </w:pPr>
            <w:r w:rsidRPr="00FD05B0">
              <w:rPr>
                <w:color w:val="auto"/>
                <w:sz w:val="28"/>
                <w:szCs w:val="28"/>
                <w:cs/>
              </w:rPr>
              <w:t>ชื่อปริญญา : ศิลปศาสตรบัณฑิต (การจัดการธุรกิจท่องเที่ยว)</w:t>
            </w:r>
          </w:p>
          <w:p w14:paraId="143251DA" w14:textId="747C8500" w:rsidR="00FE7F26" w:rsidRPr="00FD05B0" w:rsidRDefault="00FE7F26" w:rsidP="00FE7F26">
            <w:pPr>
              <w:tabs>
                <w:tab w:val="left" w:pos="851"/>
                <w:tab w:val="left" w:pos="2694"/>
                <w:tab w:val="left" w:pos="2835"/>
              </w:tabs>
              <w:rPr>
                <w:color w:val="auto"/>
                <w:sz w:val="28"/>
                <w:szCs w:val="28"/>
              </w:rPr>
            </w:pPr>
            <w:r w:rsidRPr="00FD05B0">
              <w:rPr>
                <w:color w:val="auto"/>
                <w:sz w:val="28"/>
                <w:szCs w:val="28"/>
                <w:cs/>
              </w:rPr>
              <w:t>หลักสูตรได้รับการพิจารณาเห็นชอบจากสภามหาวิทยาลัย : ในคราวประชุมครั้งที่ 2/2559</w:t>
            </w:r>
            <w:r w:rsidRPr="00FD05B0">
              <w:rPr>
                <w:color w:val="auto"/>
                <w:sz w:val="28"/>
                <w:szCs w:val="28"/>
              </w:rPr>
              <w:br/>
            </w:r>
            <w:r w:rsidRPr="00FD05B0">
              <w:rPr>
                <w:color w:val="auto"/>
                <w:sz w:val="28"/>
                <w:szCs w:val="28"/>
                <w:cs/>
              </w:rPr>
              <w:t>เมื่อวันที่ 21 เดือนกุมภาพันธ์ พ.ศ.2559</w:t>
            </w:r>
          </w:p>
        </w:tc>
        <w:tc>
          <w:tcPr>
            <w:tcW w:w="2500" w:type="pct"/>
          </w:tcPr>
          <w:p w14:paraId="480161A3" w14:textId="0ADA8360" w:rsidR="00253B77" w:rsidRPr="00FD05B0" w:rsidRDefault="00253B77" w:rsidP="00253B77">
            <w:pPr>
              <w:tabs>
                <w:tab w:val="left" w:pos="851"/>
                <w:tab w:val="left" w:pos="2694"/>
                <w:tab w:val="left" w:pos="2835"/>
              </w:tabs>
              <w:rPr>
                <w:color w:val="auto"/>
                <w:sz w:val="28"/>
                <w:szCs w:val="28"/>
              </w:rPr>
            </w:pPr>
            <w:r w:rsidRPr="00FD05B0">
              <w:rPr>
                <w:color w:val="auto"/>
                <w:sz w:val="28"/>
                <w:szCs w:val="28"/>
                <w:cs/>
              </w:rPr>
              <w:t xml:space="preserve">ชื่อหลักสูตร : </w:t>
            </w:r>
            <w:r w:rsidR="00807588" w:rsidRPr="00FD05B0">
              <w:rPr>
                <w:color w:val="auto"/>
                <w:sz w:val="28"/>
                <w:szCs w:val="28"/>
                <w:cs/>
              </w:rPr>
              <w:t>หลักสูตรศิลปศาสตรบัณฑิต สาขาวิชาการจัดการธุรกิจท่องเที่ยวและบริการ</w:t>
            </w:r>
          </w:p>
          <w:p w14:paraId="780B8566" w14:textId="6CD5F749" w:rsidR="00253B77" w:rsidRPr="00FD05B0" w:rsidRDefault="00253B77" w:rsidP="00F808FF">
            <w:pPr>
              <w:tabs>
                <w:tab w:val="left" w:pos="851"/>
                <w:tab w:val="left" w:pos="2694"/>
                <w:tab w:val="left" w:pos="2835"/>
              </w:tabs>
              <w:rPr>
                <w:color w:val="auto"/>
                <w:sz w:val="28"/>
                <w:szCs w:val="28"/>
              </w:rPr>
            </w:pPr>
            <w:r w:rsidRPr="00FD05B0">
              <w:rPr>
                <w:color w:val="auto"/>
                <w:sz w:val="28"/>
                <w:szCs w:val="28"/>
                <w:cs/>
              </w:rPr>
              <w:t xml:space="preserve">ชื่อปริญญา : </w:t>
            </w:r>
            <w:r w:rsidR="00F808FF" w:rsidRPr="00FD05B0">
              <w:rPr>
                <w:color w:val="auto"/>
                <w:sz w:val="28"/>
                <w:szCs w:val="28"/>
                <w:cs/>
              </w:rPr>
              <w:t>ศิลปศาสตรบัณฑิต</w:t>
            </w:r>
            <w:r w:rsidR="00F808FF" w:rsidRPr="00FD05B0">
              <w:rPr>
                <w:rFonts w:hint="cs"/>
                <w:color w:val="auto"/>
                <w:sz w:val="28"/>
                <w:szCs w:val="28"/>
                <w:cs/>
              </w:rPr>
              <w:t xml:space="preserve"> </w:t>
            </w:r>
            <w:r w:rsidR="00F808FF" w:rsidRPr="00FD05B0">
              <w:rPr>
                <w:color w:val="auto"/>
                <w:sz w:val="28"/>
                <w:szCs w:val="28"/>
                <w:cs/>
              </w:rPr>
              <w:t>(การจัดการธุรกิจท่องเที่ยวและบริการ)</w:t>
            </w:r>
          </w:p>
          <w:p w14:paraId="697ACC0B" w14:textId="3F71FA8F" w:rsidR="00FE7F26" w:rsidRPr="00FD05B0" w:rsidRDefault="00253B77" w:rsidP="00253B77">
            <w:pPr>
              <w:tabs>
                <w:tab w:val="left" w:pos="851"/>
                <w:tab w:val="left" w:pos="2694"/>
                <w:tab w:val="left" w:pos="2835"/>
              </w:tabs>
              <w:jc w:val="thaiDistribute"/>
              <w:rPr>
                <w:color w:val="auto"/>
                <w:sz w:val="28"/>
                <w:szCs w:val="28"/>
              </w:rPr>
            </w:pPr>
            <w:r w:rsidRPr="00FD05B0">
              <w:rPr>
                <w:color w:val="auto"/>
                <w:sz w:val="28"/>
                <w:szCs w:val="28"/>
                <w:cs/>
              </w:rPr>
              <w:t xml:space="preserve">หลักสูตรได้รับการพิจารณาเห็นชอบจากสภามหาวิทยาลัย : ในคราวประชุมครั้งที่ </w:t>
            </w:r>
            <w:r w:rsidR="00F808FF" w:rsidRPr="00FD05B0">
              <w:rPr>
                <w:color w:val="auto"/>
                <w:sz w:val="28"/>
                <w:szCs w:val="28"/>
              </w:rPr>
              <w:t>3</w:t>
            </w:r>
            <w:r w:rsidRPr="00FD05B0">
              <w:rPr>
                <w:color w:val="auto"/>
                <w:sz w:val="28"/>
                <w:szCs w:val="28"/>
                <w:cs/>
              </w:rPr>
              <w:t>/25</w:t>
            </w:r>
            <w:r w:rsidR="00F808FF" w:rsidRPr="00FD05B0">
              <w:rPr>
                <w:color w:val="auto"/>
                <w:sz w:val="28"/>
                <w:szCs w:val="28"/>
              </w:rPr>
              <w:t>64</w:t>
            </w:r>
            <w:r w:rsidRPr="00FD05B0">
              <w:rPr>
                <w:color w:val="auto"/>
                <w:sz w:val="28"/>
                <w:szCs w:val="28"/>
              </w:rPr>
              <w:br/>
            </w:r>
            <w:r w:rsidRPr="00FD05B0">
              <w:rPr>
                <w:color w:val="auto"/>
                <w:sz w:val="28"/>
                <w:szCs w:val="28"/>
                <w:cs/>
              </w:rPr>
              <w:t xml:space="preserve">เมื่อวันที่ </w:t>
            </w:r>
            <w:r w:rsidR="00F808FF" w:rsidRPr="00FD05B0">
              <w:rPr>
                <w:color w:val="auto"/>
                <w:sz w:val="28"/>
                <w:szCs w:val="28"/>
              </w:rPr>
              <w:t xml:space="preserve">4 </w:t>
            </w:r>
            <w:r w:rsidRPr="00FD05B0">
              <w:rPr>
                <w:color w:val="auto"/>
                <w:sz w:val="28"/>
                <w:szCs w:val="28"/>
                <w:cs/>
              </w:rPr>
              <w:t xml:space="preserve"> เดือ</w:t>
            </w:r>
            <w:r w:rsidR="00F808FF" w:rsidRPr="00FD05B0">
              <w:rPr>
                <w:rFonts w:hint="cs"/>
                <w:color w:val="auto"/>
                <w:sz w:val="28"/>
                <w:szCs w:val="28"/>
                <w:cs/>
              </w:rPr>
              <w:t>นเมษายน</w:t>
            </w:r>
            <w:r w:rsidRPr="00FD05B0">
              <w:rPr>
                <w:color w:val="auto"/>
                <w:sz w:val="28"/>
                <w:szCs w:val="28"/>
                <w:cs/>
              </w:rPr>
              <w:t xml:space="preserve"> พ.ศ.25</w:t>
            </w:r>
            <w:r w:rsidR="00F808FF" w:rsidRPr="00FD05B0">
              <w:rPr>
                <w:color w:val="auto"/>
                <w:sz w:val="28"/>
                <w:szCs w:val="28"/>
              </w:rPr>
              <w:t>64</w:t>
            </w:r>
          </w:p>
        </w:tc>
      </w:tr>
    </w:tbl>
    <w:p w14:paraId="77595F7D" w14:textId="77777777" w:rsidR="00EE4578" w:rsidRPr="00FD05B0" w:rsidRDefault="00EE4578" w:rsidP="00A15606">
      <w:pPr>
        <w:pStyle w:val="Heading4"/>
      </w:pPr>
      <w:r w:rsidRPr="00FD05B0">
        <w:rPr>
          <w:cs/>
        </w:rPr>
        <w:t>ความเป็นมา :</w:t>
      </w:r>
    </w:p>
    <w:p w14:paraId="3AB13639" w14:textId="77777777" w:rsidR="00EE4578" w:rsidRPr="00FD05B0" w:rsidRDefault="00EE4578" w:rsidP="00EE4578">
      <w:pPr>
        <w:tabs>
          <w:tab w:val="left" w:pos="851"/>
          <w:tab w:val="left" w:pos="2694"/>
          <w:tab w:val="left" w:pos="2835"/>
        </w:tabs>
        <w:spacing w:before="120"/>
        <w:ind w:firstLine="720"/>
        <w:jc w:val="thaiDistribute"/>
      </w:pPr>
      <w:r w:rsidRPr="00FD05B0">
        <w:rPr>
          <w:cs/>
        </w:rPr>
        <w:t xml:space="preserve">หลักสูตรศิลปศาสตรบัณฑิต สาขาวิชาการจัดการธุรกิจท่องเที่ยว มุ่งผลิตบัณฑิตให้มีความรู้ความสามารถในการจัดการธุรกิจท่องเที่ยวในระดับนานาชาติและมีทักษะในการปฏิบัติงานจริงทางการท่องเที่ยว มีทักษะทางด้านภาษาเพื่อรองรับการก้าวสู่พลเมืองโลก เป็นผู้ที่มีคุณธรรมจริยธรรมในวิชาชีพ  การพัฒนาหลักสูตรจึงมุ่งเน้นการสร้างเครือข่ายความร่วมมือระหว่างสถาบันการศึกษา องค์กร หน่วยงาน ที่เกี่ยวข้องกับอุตสาหกรรมการท่องเที่ยวทั้งในประเทศและต่างประเทศ  นอกจากนี้ยังได้มีการรวบรวมบุคลากรที่มีความรู้ ความเชี่ยวชาญในศาสตร์ต่าง ๆ ที่เกี่ยวข้องกับอุตสาหกรรมการท่องเที่ยวมาใช้ในการจัดการเรียนการสอน การบริการ และการวิจัย ในการก้าวสู่การเป็นส่วนหนึ่งของประชาคมอาเซียน นโยบายในเรื่อง </w:t>
      </w:r>
      <w:r w:rsidRPr="00FD05B0">
        <w:t xml:space="preserve">Students Mobility </w:t>
      </w:r>
      <w:r w:rsidRPr="00FD05B0">
        <w:rPr>
          <w:cs/>
        </w:rPr>
        <w:t xml:space="preserve">เป็นนโยบายหลักด้านการศึกษาในหลายประเทศในอาเซียนที่ต้องการให้ประชากรของตนได้เรียนรู้โลกภายนอก ส่งเสริมให้ผู้เรียนหรือนักศึกษาจากประเทศหนึ่งได้เรียนรู้ในอีกประเทศหนึ่ง โดยนโยบายดังกล่าว ทางสำนักคณะกรรมการการอุดมศึกษา (สกอ.) ได้มีการส่งเสริมมาอย่างต่อเนื่องเพื่อต้องการผลักดันให้เกิดการแลกเปลี่ยนนักศึกษาในภูมิภาคอาเซียนซึ่งจะสนองตอบการรวมตัวเป็นประชาคมอาเซียนในปี พ.ศ. 2558 ซึ่งนโยบายดังกล่าวจะเป็นส่วนหนึ่งที่จะช่วยขับเคลื่อนการเกิดประชาคมอาเซียนที่เข้มแข็ง </w:t>
      </w:r>
    </w:p>
    <w:p w14:paraId="3B79ED44" w14:textId="64656176" w:rsidR="00EE4578" w:rsidRPr="00FD05B0" w:rsidRDefault="00EE4578" w:rsidP="00EE4578">
      <w:pPr>
        <w:tabs>
          <w:tab w:val="left" w:pos="851"/>
          <w:tab w:val="left" w:pos="2694"/>
          <w:tab w:val="left" w:pos="2835"/>
        </w:tabs>
        <w:spacing w:before="120"/>
        <w:ind w:firstLine="720"/>
        <w:jc w:val="thaiDistribute"/>
      </w:pPr>
      <w:r w:rsidRPr="00FD05B0">
        <w:rPr>
          <w:cs/>
        </w:rPr>
        <w:t>ในส่วนของตลาดของผู้เรียนสาขาการท่องเที่ยว พบว่าหลักสูตรการท่องเที่ยวในจังหวัดเชียงใหม่ มีการเปิดสอนในหลายสถาบันแต่ความแตกต่างของหลักสูตรการจัดการธุรกิจท่องเที่ยว (</w:t>
      </w:r>
      <w:r w:rsidRPr="00FD05B0">
        <w:t>Tourism Business Management</w:t>
      </w:r>
      <w:r w:rsidRPr="00FD05B0">
        <w:rPr>
          <w:cs/>
        </w:rPr>
        <w:t>) กับหลักสูตรอื่นๆ คือเป็นหลักสูตรที่มีการเรียนการสอน</w:t>
      </w:r>
      <w:r w:rsidR="00947554" w:rsidRPr="00FD05B0">
        <w:rPr>
          <w:rFonts w:hint="cs"/>
          <w:cs/>
        </w:rPr>
        <w:t>สองภาษา</w:t>
      </w:r>
      <w:r w:rsidR="0095286E" w:rsidRPr="00FD05B0">
        <w:rPr>
          <w:rFonts w:hint="cs"/>
          <w:cs/>
        </w:rPr>
        <w:t>โดยเน้นภาษาอังกฤษ</w:t>
      </w:r>
      <w:r w:rsidRPr="00FD05B0">
        <w:rPr>
          <w:cs/>
        </w:rPr>
        <w:t xml:space="preserve"> และเป็นหลักสูตรที่เน้นให้ผู้เรียนมีทักษะทางวิชาชีพตามกรอบมาตรฐานสมรรถนะ ขั้น</w:t>
      </w:r>
      <w:r w:rsidRPr="00FD05B0">
        <w:rPr>
          <w:cs/>
        </w:rPr>
        <w:lastRenderedPageBreak/>
        <w:t>พื้นฐานของบุคลากรวิชาชีพท่องเที่ยวแห่งอาเซียน (</w:t>
      </w:r>
      <w:r w:rsidRPr="00FD05B0">
        <w:t xml:space="preserve">ASEAN Common Competency Standards for Tourism Professionals </w:t>
      </w:r>
      <w:r w:rsidRPr="00FD05B0">
        <w:rPr>
          <w:cs/>
        </w:rPr>
        <w:t xml:space="preserve">: </w:t>
      </w:r>
      <w:r w:rsidRPr="00FD05B0">
        <w:t>ACCSTP</w:t>
      </w:r>
      <w:r w:rsidRPr="00FD05B0">
        <w:rPr>
          <w:cs/>
        </w:rPr>
        <w:t>) กล่าวคือต้องเป็นบุคลากรที่มีสมรรถนะหลัก (</w:t>
      </w:r>
      <w:r w:rsidRPr="00FD05B0">
        <w:t>Core Competency</w:t>
      </w:r>
      <w:r w:rsidRPr="00FD05B0">
        <w:rPr>
          <w:cs/>
        </w:rPr>
        <w:t>) และสมรรถนะในสายวิชาชีพ (</w:t>
      </w:r>
      <w:r w:rsidRPr="00FD05B0">
        <w:t>Functional Competency</w:t>
      </w:r>
      <w:r w:rsidRPr="00FD05B0">
        <w:rPr>
          <w:cs/>
        </w:rPr>
        <w:t>) การจัดทำมาตรฐานสมรรถนะ ฯ นี้ มุ่งเน้นสำหรับกลุ่มธุรกิจสำคัญ 2 กลุ่ม ได้แก่ กลุ่มธุรกิจโรงแรม (</w:t>
      </w:r>
      <w:r w:rsidRPr="00FD05B0">
        <w:t>Hotel Services</w:t>
      </w:r>
      <w:r w:rsidRPr="00FD05B0">
        <w:rPr>
          <w:cs/>
        </w:rPr>
        <w:t>) และกลุ่มธุรกิจบริการด้านการท่องเที่ยว (</w:t>
      </w:r>
      <w:r w:rsidRPr="00FD05B0">
        <w:t>Travel Services</w:t>
      </w:r>
      <w:r w:rsidRPr="00FD05B0">
        <w:rPr>
          <w:cs/>
        </w:rPr>
        <w:t xml:space="preserve">) โดยจะครอบคลุมทั้งหมด 32 ตำแหน่งงาน ใน 6 สาขา ดังนั้นจึงเป็นหลักสูตรที่ผลิตบัณฑิตให้เป็นผู้ประกอบการทางการท่องเที่ยว </w:t>
      </w:r>
    </w:p>
    <w:p w14:paraId="4F902B42" w14:textId="2E74292D" w:rsidR="00EE4578" w:rsidRPr="00FD05B0" w:rsidRDefault="00084D82" w:rsidP="00EE4578">
      <w:pPr>
        <w:tabs>
          <w:tab w:val="left" w:pos="851"/>
          <w:tab w:val="left" w:pos="2694"/>
          <w:tab w:val="left" w:pos="2835"/>
        </w:tabs>
        <w:spacing w:before="120"/>
        <w:ind w:firstLine="720"/>
        <w:jc w:val="thaiDistribute"/>
      </w:pPr>
      <w:r w:rsidRPr="00FD05B0">
        <w:rPr>
          <w:rFonts w:hint="cs"/>
          <w:cs/>
        </w:rPr>
        <w:t xml:space="preserve">ต่อมาในปี พ.ศ. </w:t>
      </w:r>
      <w:r w:rsidRPr="00FD05B0">
        <w:t xml:space="preserve">2563 </w:t>
      </w:r>
      <w:r w:rsidRPr="00FD05B0">
        <w:rPr>
          <w:rFonts w:hint="cs"/>
          <w:cs/>
        </w:rPr>
        <w:t>หลักสูตรได้มีการปรับปรุงและวิพากษ์หลักสูตรให้ทันสมัยและสอดคล้องกับความต้องการของตลาดในอุตสา</w:t>
      </w:r>
      <w:r w:rsidR="00871E2C" w:rsidRPr="00FD05B0">
        <w:rPr>
          <w:rFonts w:hint="cs"/>
          <w:cs/>
        </w:rPr>
        <w:t>ห</w:t>
      </w:r>
      <w:r w:rsidRPr="00FD05B0">
        <w:rPr>
          <w:rFonts w:hint="cs"/>
          <w:cs/>
        </w:rPr>
        <w:t>กรรมการท่องเที่ยวและบริการ ได้มีการเปลี่ยนชื่อหลักสูตรเป็น หลักสูตรการจัดการธุรกิจท่องเที่ยวและบริการ (</w:t>
      </w:r>
      <w:r w:rsidRPr="00FD05B0">
        <w:t>Tourism and Hospitality Business Management</w:t>
      </w:r>
      <w:r w:rsidRPr="00FD05B0">
        <w:rPr>
          <w:cs/>
        </w:rPr>
        <w:t xml:space="preserve">) </w:t>
      </w:r>
      <w:r w:rsidRPr="00FD05B0">
        <w:rPr>
          <w:rFonts w:hint="cs"/>
          <w:cs/>
        </w:rPr>
        <w:t xml:space="preserve">โดยเริ่มเปิดรับนักศึกษาในปี พ.ศ. </w:t>
      </w:r>
      <w:r w:rsidRPr="00FD05B0">
        <w:t xml:space="preserve">2564 </w:t>
      </w:r>
      <w:r w:rsidRPr="00FD05B0">
        <w:rPr>
          <w:rFonts w:hint="cs"/>
          <w:cs/>
        </w:rPr>
        <w:t xml:space="preserve">ปัจจุบันหลักสูตรได้จัดการเรียนการสอนทั้ง </w:t>
      </w:r>
      <w:r w:rsidRPr="00FD05B0">
        <w:t xml:space="preserve">2 </w:t>
      </w:r>
      <w:r w:rsidRPr="00FD05B0">
        <w:rPr>
          <w:rFonts w:hint="cs"/>
          <w:cs/>
        </w:rPr>
        <w:t xml:space="preserve">หลักสูตร โดยมีนักศึกษาในหลักสูตรใหม่ พ.ศ. </w:t>
      </w:r>
      <w:r w:rsidRPr="00FD05B0">
        <w:t xml:space="preserve">2559 </w:t>
      </w:r>
      <w:r w:rsidRPr="00FD05B0">
        <w:rPr>
          <w:rFonts w:hint="cs"/>
          <w:cs/>
        </w:rPr>
        <w:t>จำนวน</w:t>
      </w:r>
      <w:r w:rsidR="00FE4AA3" w:rsidRPr="00FD05B0">
        <w:t xml:space="preserve"> 107</w:t>
      </w:r>
      <w:r w:rsidRPr="00FD05B0">
        <w:rPr>
          <w:rFonts w:hint="cs"/>
          <w:cs/>
        </w:rPr>
        <w:t xml:space="preserve"> คน และหลักสูตรปรับปรุง พ.ศ. </w:t>
      </w:r>
      <w:r w:rsidRPr="00FD05B0">
        <w:t xml:space="preserve">2564 </w:t>
      </w:r>
      <w:r w:rsidRPr="00FD05B0">
        <w:rPr>
          <w:rFonts w:hint="cs"/>
          <w:cs/>
        </w:rPr>
        <w:t xml:space="preserve">จำนวน </w:t>
      </w:r>
      <w:r w:rsidR="00FE4AA3" w:rsidRPr="00FD05B0">
        <w:t>32</w:t>
      </w:r>
      <w:r w:rsidRPr="00FD05B0">
        <w:rPr>
          <w:rFonts w:hint="cs"/>
          <w:cs/>
        </w:rPr>
        <w:t xml:space="preserve"> คน </w:t>
      </w:r>
    </w:p>
    <w:p w14:paraId="68D86FD8" w14:textId="77777777" w:rsidR="00EE4578" w:rsidRPr="00FD05B0" w:rsidRDefault="00EE4578" w:rsidP="00A15606">
      <w:pPr>
        <w:pStyle w:val="Heading4"/>
      </w:pPr>
      <w:r w:rsidRPr="00FD05B0">
        <w:rPr>
          <w:cs/>
        </w:rPr>
        <w:t>ปรัชญา :</w:t>
      </w:r>
    </w:p>
    <w:p w14:paraId="5247AEC0" w14:textId="77777777" w:rsidR="00EE4578" w:rsidRPr="00FD05B0" w:rsidRDefault="00EE4578" w:rsidP="00EE4578">
      <w:pPr>
        <w:tabs>
          <w:tab w:val="left" w:pos="851"/>
          <w:tab w:val="left" w:pos="2694"/>
          <w:tab w:val="left" w:pos="2835"/>
        </w:tabs>
        <w:ind w:firstLine="720"/>
        <w:jc w:val="thaiDistribute"/>
      </w:pPr>
      <w:r w:rsidRPr="00FD05B0">
        <w:rPr>
          <w:cs/>
        </w:rPr>
        <w:t>มุ่งผลิตบัณฑิตให้เป็นผู้ประกอบการด้านการท่องเที่ยวและบริการ</w:t>
      </w:r>
    </w:p>
    <w:p w14:paraId="2307CA34" w14:textId="77777777" w:rsidR="00EE4578" w:rsidRPr="00FD05B0" w:rsidRDefault="00EE4578" w:rsidP="00A15606">
      <w:pPr>
        <w:pStyle w:val="Heading4"/>
      </w:pPr>
      <w:r w:rsidRPr="00FD05B0">
        <w:rPr>
          <w:cs/>
        </w:rPr>
        <w:t>วัตถุประสงค์ :</w:t>
      </w:r>
      <w:r w:rsidRPr="00FD05B0">
        <w:rPr>
          <w:cs/>
        </w:rPr>
        <w:tab/>
      </w:r>
    </w:p>
    <w:tbl>
      <w:tblPr>
        <w:tblStyle w:val="ListTable6Colorful-Accent5"/>
        <w:tblW w:w="5000" w:type="pct"/>
        <w:tblLook w:val="0420" w:firstRow="1" w:lastRow="0" w:firstColumn="0" w:lastColumn="0" w:noHBand="0" w:noVBand="1"/>
      </w:tblPr>
      <w:tblGrid>
        <w:gridCol w:w="4334"/>
        <w:gridCol w:w="4335"/>
      </w:tblGrid>
      <w:tr w:rsidR="00FD05B0" w:rsidRPr="00FD05B0" w14:paraId="4CF7C571" w14:textId="77777777" w:rsidTr="00CD7F3C">
        <w:trPr>
          <w:cnfStyle w:val="100000000000" w:firstRow="1" w:lastRow="0" w:firstColumn="0" w:lastColumn="0" w:oddVBand="0" w:evenVBand="0" w:oddHBand="0" w:evenHBand="0" w:firstRowFirstColumn="0" w:firstRowLastColumn="0" w:lastRowFirstColumn="0" w:lastRowLastColumn="0"/>
        </w:trPr>
        <w:tc>
          <w:tcPr>
            <w:tcW w:w="2500" w:type="pct"/>
          </w:tcPr>
          <w:p w14:paraId="15210017" w14:textId="77777777" w:rsidR="00846200" w:rsidRPr="00FD05B0" w:rsidRDefault="00846200"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2E0D3D5C" w14:textId="77777777" w:rsidR="00846200" w:rsidRPr="00FD05B0" w:rsidRDefault="00846200"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503A23E6" w14:textId="77777777" w:rsidTr="00CD7F3C">
        <w:trPr>
          <w:cnfStyle w:val="000000100000" w:firstRow="0" w:lastRow="0" w:firstColumn="0" w:lastColumn="0" w:oddVBand="0" w:evenVBand="0" w:oddHBand="1" w:evenHBand="0" w:firstRowFirstColumn="0" w:firstRowLastColumn="0" w:lastRowFirstColumn="0" w:lastRowLastColumn="0"/>
        </w:trPr>
        <w:tc>
          <w:tcPr>
            <w:tcW w:w="2500" w:type="pct"/>
          </w:tcPr>
          <w:p w14:paraId="63473BCF" w14:textId="77777777" w:rsidR="00846200" w:rsidRPr="00FD05B0" w:rsidRDefault="00846200" w:rsidP="001F02B9">
            <w:pPr>
              <w:tabs>
                <w:tab w:val="left" w:pos="851"/>
                <w:tab w:val="left" w:pos="2694"/>
                <w:tab w:val="left" w:pos="2835"/>
              </w:tabs>
              <w:ind w:left="243" w:hanging="243"/>
              <w:rPr>
                <w:color w:val="auto"/>
                <w:sz w:val="28"/>
                <w:szCs w:val="28"/>
              </w:rPr>
            </w:pPr>
            <w:r w:rsidRPr="00FD05B0">
              <w:rPr>
                <w:color w:val="auto"/>
                <w:sz w:val="28"/>
                <w:szCs w:val="28"/>
                <w:cs/>
              </w:rPr>
              <w:t>1)</w:t>
            </w:r>
            <w:r w:rsidRPr="00FD05B0">
              <w:rPr>
                <w:color w:val="auto"/>
                <w:sz w:val="28"/>
                <w:szCs w:val="28"/>
                <w:cs/>
              </w:rPr>
              <w:tab/>
              <w:t>เพื่อผลิตบัณฑิตให้มีความรอบรู้ มีความสามารถ มีคุณธรรม และมีประสบการณ์การทำงานทางด้านการบริหารจัดการธุรกิจท่องเที่ยวและบริการ</w:t>
            </w:r>
          </w:p>
          <w:p w14:paraId="3ECE4FC3" w14:textId="77777777" w:rsidR="00846200" w:rsidRPr="00FD05B0" w:rsidRDefault="00846200" w:rsidP="001F02B9">
            <w:pPr>
              <w:tabs>
                <w:tab w:val="left" w:pos="851"/>
                <w:tab w:val="left" w:pos="2694"/>
                <w:tab w:val="left" w:pos="2835"/>
              </w:tabs>
              <w:ind w:left="243" w:hanging="243"/>
              <w:rPr>
                <w:color w:val="auto"/>
                <w:sz w:val="28"/>
                <w:szCs w:val="28"/>
              </w:rPr>
            </w:pPr>
            <w:r w:rsidRPr="00FD05B0">
              <w:rPr>
                <w:color w:val="auto"/>
                <w:sz w:val="28"/>
                <w:szCs w:val="28"/>
                <w:cs/>
              </w:rPr>
              <w:t>2)</w:t>
            </w:r>
            <w:r w:rsidRPr="00FD05B0">
              <w:rPr>
                <w:color w:val="auto"/>
                <w:sz w:val="28"/>
                <w:szCs w:val="28"/>
                <w:cs/>
              </w:rPr>
              <w:tab/>
              <w:t>เพื่อเสริมสร้างสมรรถนะด้านการเป็นผู้ประกอบการธุรกิจท่องเที่ยวและบริการ ที่ สามารถตอบสนองความต้องการของนักท่องเที่ยวได้ตามมาตรฐานสากล</w:t>
            </w:r>
          </w:p>
          <w:p w14:paraId="0BD6C455" w14:textId="77777777" w:rsidR="00846200" w:rsidRPr="00FD05B0" w:rsidRDefault="00846200" w:rsidP="001F02B9">
            <w:pPr>
              <w:tabs>
                <w:tab w:val="left" w:pos="851"/>
                <w:tab w:val="left" w:pos="2694"/>
                <w:tab w:val="left" w:pos="2835"/>
              </w:tabs>
              <w:ind w:left="243" w:hanging="243"/>
              <w:rPr>
                <w:color w:val="auto"/>
                <w:sz w:val="28"/>
                <w:szCs w:val="28"/>
              </w:rPr>
            </w:pPr>
            <w:r w:rsidRPr="00FD05B0">
              <w:rPr>
                <w:color w:val="auto"/>
                <w:sz w:val="28"/>
                <w:szCs w:val="28"/>
                <w:cs/>
              </w:rPr>
              <w:t>3)</w:t>
            </w:r>
            <w:r w:rsidRPr="00FD05B0">
              <w:rPr>
                <w:color w:val="auto"/>
                <w:sz w:val="28"/>
                <w:szCs w:val="28"/>
                <w:cs/>
              </w:rPr>
              <w:tab/>
              <w:t>เพื่อเสริมสร้างทักษะการปฏิบัติงานในวิชาชีพธุรกิจท่องเที่ยวและบริการ ตามกรอบสมรรถนะขั้นพื้นฐานของบุคลากรวิชาชีพท่องเที่ยวแห่งอาเซียน (</w:t>
            </w:r>
            <w:r w:rsidRPr="00FD05B0">
              <w:rPr>
                <w:color w:val="auto"/>
                <w:sz w:val="28"/>
                <w:szCs w:val="28"/>
              </w:rPr>
              <w:t>ACCSTP</w:t>
            </w:r>
            <w:r w:rsidRPr="00FD05B0">
              <w:rPr>
                <w:color w:val="auto"/>
                <w:sz w:val="28"/>
                <w:szCs w:val="28"/>
                <w:cs/>
              </w:rPr>
              <w:t>)</w:t>
            </w:r>
          </w:p>
          <w:p w14:paraId="41B10E75" w14:textId="4936B836" w:rsidR="00846200" w:rsidRPr="00FD05B0" w:rsidRDefault="00846200" w:rsidP="001F02B9">
            <w:pPr>
              <w:tabs>
                <w:tab w:val="left" w:pos="851"/>
                <w:tab w:val="left" w:pos="2694"/>
                <w:tab w:val="left" w:pos="2835"/>
              </w:tabs>
              <w:ind w:left="243" w:hanging="243"/>
              <w:rPr>
                <w:color w:val="auto"/>
                <w:sz w:val="28"/>
                <w:szCs w:val="28"/>
              </w:rPr>
            </w:pPr>
            <w:r w:rsidRPr="00FD05B0">
              <w:rPr>
                <w:color w:val="auto"/>
                <w:sz w:val="28"/>
                <w:szCs w:val="28"/>
                <w:cs/>
              </w:rPr>
              <w:t>4)</w:t>
            </w:r>
            <w:r w:rsidRPr="00FD05B0">
              <w:rPr>
                <w:color w:val="auto"/>
                <w:sz w:val="28"/>
                <w:szCs w:val="28"/>
                <w:cs/>
              </w:rPr>
              <w:tab/>
              <w:t>เพื่อเสริมสร้างการเป็นผู้ประกอบในธุรกิจท่องเที่ยวและบริการ ที่มีจิตสำนึกต่อสิ่งแวดล้อม</w:t>
            </w:r>
          </w:p>
        </w:tc>
        <w:tc>
          <w:tcPr>
            <w:tcW w:w="2500" w:type="pct"/>
          </w:tcPr>
          <w:p w14:paraId="67358B4F" w14:textId="77777777" w:rsidR="001F02B9" w:rsidRPr="00FD05B0" w:rsidRDefault="001F02B9" w:rsidP="001F02B9">
            <w:pPr>
              <w:tabs>
                <w:tab w:val="left" w:pos="851"/>
                <w:tab w:val="left" w:pos="2694"/>
                <w:tab w:val="left" w:pos="2835"/>
              </w:tabs>
              <w:ind w:left="243" w:hanging="243"/>
              <w:rPr>
                <w:color w:val="auto"/>
                <w:sz w:val="28"/>
                <w:szCs w:val="28"/>
              </w:rPr>
            </w:pPr>
            <w:r w:rsidRPr="00FD05B0">
              <w:rPr>
                <w:color w:val="auto"/>
                <w:sz w:val="28"/>
                <w:szCs w:val="28"/>
                <w:cs/>
              </w:rPr>
              <w:t>1)</w:t>
            </w:r>
            <w:r w:rsidRPr="00FD05B0">
              <w:rPr>
                <w:color w:val="auto"/>
                <w:sz w:val="28"/>
                <w:szCs w:val="28"/>
                <w:cs/>
              </w:rPr>
              <w:tab/>
              <w:t xml:space="preserve">เพื่อผลิตบัณฑิตให้มีความรู้ มีความสามารถ มีคุณธรรม และมีประสบการณ์การทำงานทางด้านการบริหารจัดการธุรกิจการท่องเที่ยวและบริการ </w:t>
            </w:r>
          </w:p>
          <w:p w14:paraId="0C2E34A3" w14:textId="77777777" w:rsidR="001F02B9" w:rsidRPr="00FD05B0" w:rsidRDefault="001F02B9" w:rsidP="001F02B9">
            <w:pPr>
              <w:tabs>
                <w:tab w:val="left" w:pos="851"/>
                <w:tab w:val="left" w:pos="2694"/>
                <w:tab w:val="left" w:pos="2835"/>
              </w:tabs>
              <w:ind w:left="243" w:hanging="243"/>
              <w:rPr>
                <w:color w:val="auto"/>
                <w:sz w:val="28"/>
                <w:szCs w:val="28"/>
              </w:rPr>
            </w:pPr>
            <w:r w:rsidRPr="00FD05B0">
              <w:rPr>
                <w:color w:val="auto"/>
                <w:sz w:val="28"/>
                <w:szCs w:val="28"/>
                <w:cs/>
              </w:rPr>
              <w:t>2)</w:t>
            </w:r>
            <w:r w:rsidRPr="00FD05B0">
              <w:rPr>
                <w:color w:val="auto"/>
                <w:sz w:val="28"/>
                <w:szCs w:val="28"/>
                <w:cs/>
              </w:rPr>
              <w:tab/>
              <w:t>เพื่อผลิตบัณฑิตให้มีสมรรถนะด้านการเป็นผู้ประกอบการธุรกิจการท่องเที่ยวและบริการ ที่สามารถตอบสนองความต้องการของนักท่องเที่ยวได้</w:t>
            </w:r>
          </w:p>
          <w:p w14:paraId="63A60A02" w14:textId="77777777" w:rsidR="001F02B9" w:rsidRPr="00FD05B0" w:rsidRDefault="001F02B9" w:rsidP="001F02B9">
            <w:pPr>
              <w:tabs>
                <w:tab w:val="left" w:pos="851"/>
                <w:tab w:val="left" w:pos="2694"/>
                <w:tab w:val="left" w:pos="2835"/>
              </w:tabs>
              <w:ind w:left="243" w:hanging="243"/>
              <w:rPr>
                <w:color w:val="auto"/>
                <w:sz w:val="28"/>
                <w:szCs w:val="28"/>
              </w:rPr>
            </w:pPr>
            <w:r w:rsidRPr="00FD05B0">
              <w:rPr>
                <w:color w:val="auto"/>
                <w:sz w:val="28"/>
                <w:szCs w:val="28"/>
                <w:cs/>
              </w:rPr>
              <w:t>3)</w:t>
            </w:r>
            <w:r w:rsidRPr="00FD05B0">
              <w:rPr>
                <w:color w:val="auto"/>
                <w:sz w:val="28"/>
                <w:szCs w:val="28"/>
                <w:cs/>
              </w:rPr>
              <w:tab/>
              <w:t>เพื่อผลิตบัณฑิตให้มีทักษะการปฏิบัติงานในวิชาชีพธุรกิจการท่องเที่ยวและบริการ ตามกรอบสมรรถนะขั้นพื้นฐานของบุคลากรวิชาชีพท่องเที่ยวแห่งอาเซียน (</w:t>
            </w:r>
            <w:r w:rsidRPr="00FD05B0">
              <w:rPr>
                <w:color w:val="auto"/>
                <w:sz w:val="28"/>
                <w:szCs w:val="28"/>
              </w:rPr>
              <w:t>ACCSTP</w:t>
            </w:r>
            <w:r w:rsidRPr="00FD05B0">
              <w:rPr>
                <w:color w:val="auto"/>
                <w:sz w:val="28"/>
                <w:szCs w:val="28"/>
                <w:cs/>
              </w:rPr>
              <w:t>) และหลักสูตรฝึกอบรมมัคคุเทศก์ (</w:t>
            </w:r>
            <w:r w:rsidRPr="00FD05B0">
              <w:rPr>
                <w:color w:val="auto"/>
                <w:sz w:val="28"/>
                <w:szCs w:val="28"/>
              </w:rPr>
              <w:t>Tour Guide</w:t>
            </w:r>
            <w:r w:rsidRPr="00FD05B0">
              <w:rPr>
                <w:color w:val="auto"/>
                <w:sz w:val="28"/>
                <w:szCs w:val="28"/>
                <w:cs/>
              </w:rPr>
              <w:t>) และหลักสูตรผู้นำเที่ยว (</w:t>
            </w:r>
            <w:r w:rsidRPr="00FD05B0">
              <w:rPr>
                <w:color w:val="auto"/>
                <w:sz w:val="28"/>
                <w:szCs w:val="28"/>
              </w:rPr>
              <w:t>Tour Leader</w:t>
            </w:r>
            <w:r w:rsidRPr="00FD05B0">
              <w:rPr>
                <w:color w:val="auto"/>
                <w:sz w:val="28"/>
                <w:szCs w:val="28"/>
                <w:cs/>
              </w:rPr>
              <w:t>) ของกรมการท่องเที่ยว และสถาบันคุณวุฒิวิชาชีพ (องค์การมหาชน) (</w:t>
            </w:r>
            <w:r w:rsidRPr="00FD05B0">
              <w:rPr>
                <w:color w:val="auto"/>
                <w:sz w:val="28"/>
                <w:szCs w:val="28"/>
              </w:rPr>
              <w:t>TPQI</w:t>
            </w:r>
            <w:r w:rsidRPr="00FD05B0">
              <w:rPr>
                <w:color w:val="auto"/>
                <w:sz w:val="28"/>
                <w:szCs w:val="28"/>
                <w:cs/>
              </w:rPr>
              <w:t xml:space="preserve">) </w:t>
            </w:r>
          </w:p>
          <w:p w14:paraId="486B1CBC" w14:textId="73DAE2CA" w:rsidR="00846200" w:rsidRPr="00FD05B0" w:rsidRDefault="001F02B9" w:rsidP="001F02B9">
            <w:pPr>
              <w:tabs>
                <w:tab w:val="left" w:pos="851"/>
                <w:tab w:val="left" w:pos="2694"/>
                <w:tab w:val="left" w:pos="2835"/>
              </w:tabs>
              <w:ind w:left="243" w:hanging="243"/>
              <w:jc w:val="thaiDistribute"/>
              <w:rPr>
                <w:color w:val="auto"/>
                <w:sz w:val="28"/>
                <w:szCs w:val="28"/>
              </w:rPr>
            </w:pPr>
            <w:r w:rsidRPr="00FD05B0">
              <w:rPr>
                <w:color w:val="auto"/>
                <w:sz w:val="28"/>
                <w:szCs w:val="28"/>
                <w:cs/>
              </w:rPr>
              <w:t>4)</w:t>
            </w:r>
            <w:r w:rsidRPr="00FD05B0">
              <w:rPr>
                <w:color w:val="auto"/>
                <w:sz w:val="28"/>
                <w:szCs w:val="28"/>
                <w:cs/>
              </w:rPr>
              <w:tab/>
              <w:t>เพื่อผลิตบัณฑิตให้เป็นผู้ประกอบในธุรกิจการท่องเที่ยวและบริการอย่างเป็นมิตรกับสิ่งแวดล้อม</w:t>
            </w:r>
          </w:p>
        </w:tc>
      </w:tr>
    </w:tbl>
    <w:p w14:paraId="01AB25C9" w14:textId="77777777" w:rsidR="00EE4578" w:rsidRPr="00FD05B0" w:rsidRDefault="00EE4578" w:rsidP="00A15606">
      <w:pPr>
        <w:pStyle w:val="Heading4"/>
      </w:pPr>
      <w:r w:rsidRPr="00FD05B0">
        <w:rPr>
          <w:cs/>
        </w:rPr>
        <w:t>อาชีพหลังสำเร็จการศึกษา :</w:t>
      </w:r>
    </w:p>
    <w:p w14:paraId="1DD5369C" w14:textId="77777777" w:rsidR="00EE4578" w:rsidRPr="00FD05B0" w:rsidRDefault="00EE4578" w:rsidP="00B24350">
      <w:pPr>
        <w:numPr>
          <w:ilvl w:val="0"/>
          <w:numId w:val="8"/>
        </w:numPr>
        <w:ind w:left="0" w:firstLine="1080"/>
        <w:jc w:val="thaiDistribute"/>
        <w:rPr>
          <w:b/>
          <w:bCs/>
        </w:rPr>
      </w:pPr>
      <w:r w:rsidRPr="00FD05B0">
        <w:rPr>
          <w:cs/>
        </w:rPr>
        <w:t>ผู้ประกอบการในธุรกิจการท่องเที่ยวและบริการ</w:t>
      </w:r>
    </w:p>
    <w:p w14:paraId="179CC70F" w14:textId="77777777" w:rsidR="00EE4578" w:rsidRPr="00FD05B0" w:rsidRDefault="00EE4578" w:rsidP="00B24350">
      <w:pPr>
        <w:numPr>
          <w:ilvl w:val="0"/>
          <w:numId w:val="8"/>
        </w:numPr>
        <w:ind w:left="0" w:firstLine="1080"/>
        <w:jc w:val="thaiDistribute"/>
      </w:pPr>
      <w:r w:rsidRPr="00FD05B0">
        <w:rPr>
          <w:cs/>
        </w:rPr>
        <w:t>นักปฏิบัติงานในธุรกิจบริการ เช่น โรงแรม สายการบิน ภัตตาคาร ธุรกิจไมซ์ ที่มีกรอบมาตรฐานสมรรถนะขั้นพื้นฐานของบุคลากรวิชาชีพท่องเที่ยวแห่งอาเซียน (</w:t>
      </w:r>
      <w:r w:rsidRPr="00FD05B0">
        <w:t>ACCSTP</w:t>
      </w:r>
      <w:r w:rsidRPr="00FD05B0">
        <w:rPr>
          <w:cs/>
        </w:rPr>
        <w:t>) และสถาบันคุณวุฒิวิชาชีพ (องค์การมหาชน) (</w:t>
      </w:r>
      <w:r w:rsidRPr="00FD05B0">
        <w:t>TPQI</w:t>
      </w:r>
      <w:r w:rsidRPr="00FD05B0">
        <w:rPr>
          <w:cs/>
        </w:rPr>
        <w:t>)</w:t>
      </w:r>
    </w:p>
    <w:p w14:paraId="748D4065" w14:textId="77777777" w:rsidR="00EE4578" w:rsidRPr="00FD05B0" w:rsidRDefault="00EE4578" w:rsidP="00B24350">
      <w:pPr>
        <w:numPr>
          <w:ilvl w:val="0"/>
          <w:numId w:val="8"/>
        </w:numPr>
        <w:ind w:left="0" w:firstLine="1080"/>
        <w:jc w:val="thaiDistribute"/>
      </w:pPr>
      <w:r w:rsidRPr="00FD05B0">
        <w:rPr>
          <w:cs/>
        </w:rPr>
        <w:lastRenderedPageBreak/>
        <w:t>นักปฏิบัติงานในธุรกิจการท่องเที่ยว เช่น มัคคุเทศก์ (</w:t>
      </w:r>
      <w:r w:rsidRPr="00FD05B0">
        <w:t>Tour Guide</w:t>
      </w:r>
      <w:r w:rsidRPr="00FD05B0">
        <w:rPr>
          <w:cs/>
        </w:rPr>
        <w:t>) ผู้นำเที่ยว (</w:t>
      </w:r>
      <w:r w:rsidRPr="00FD05B0">
        <w:t>Tour Leader</w:t>
      </w:r>
      <w:r w:rsidRPr="00FD05B0">
        <w:rPr>
          <w:cs/>
        </w:rPr>
        <w:t>) ผู้จัดนำเที่ยว (</w:t>
      </w:r>
      <w:r w:rsidRPr="00FD05B0">
        <w:t>Tour Operator</w:t>
      </w:r>
      <w:r w:rsidRPr="00FD05B0">
        <w:rPr>
          <w:cs/>
        </w:rPr>
        <w:t>) และตัวแทนจำหน่าย (</w:t>
      </w:r>
      <w:r w:rsidRPr="00FD05B0">
        <w:t>Travel Agency</w:t>
      </w:r>
      <w:r w:rsidRPr="00FD05B0">
        <w:rPr>
          <w:cs/>
        </w:rPr>
        <w:t>) ที่มีกรอบมาตรฐานสมรรถนะขั้นพื้นฐานของบุคลากรวิชาชีพท่องเที่ยวแห่งอาเซียน (</w:t>
      </w:r>
      <w:r w:rsidRPr="00FD05B0">
        <w:t>ACCSTP</w:t>
      </w:r>
      <w:r w:rsidRPr="00FD05B0">
        <w:rPr>
          <w:cs/>
        </w:rPr>
        <w:t>) หลักสูตรฝึกอบรมมัคคุเทศก์ (</w:t>
      </w:r>
      <w:r w:rsidRPr="00FD05B0">
        <w:t>Tour Guide</w:t>
      </w:r>
      <w:r w:rsidRPr="00FD05B0">
        <w:rPr>
          <w:cs/>
        </w:rPr>
        <w:t>) และหลักสูตรผู้นำเที่ยว (</w:t>
      </w:r>
      <w:r w:rsidRPr="00FD05B0">
        <w:t>Tour Leader</w:t>
      </w:r>
      <w:r w:rsidRPr="00FD05B0">
        <w:rPr>
          <w:cs/>
        </w:rPr>
        <w:t>) ของกรมการท่องเที่ยว และสถาบันคุณวุฒิวิชาชีพ (องค์การมหาชน) (</w:t>
      </w:r>
      <w:r w:rsidRPr="00FD05B0">
        <w:t>TPQI</w:t>
      </w:r>
      <w:r w:rsidRPr="00FD05B0">
        <w:rPr>
          <w:cs/>
        </w:rPr>
        <w:t>)</w:t>
      </w:r>
    </w:p>
    <w:p w14:paraId="69EC5A80" w14:textId="77777777" w:rsidR="00EE4578" w:rsidRPr="00FD05B0" w:rsidRDefault="00EE4578" w:rsidP="00A15606">
      <w:pPr>
        <w:pStyle w:val="Heading4"/>
      </w:pPr>
      <w:r w:rsidRPr="00FD05B0">
        <w:t xml:space="preserve">PLO </w:t>
      </w:r>
      <w:r w:rsidRPr="00FD05B0">
        <w:rPr>
          <w:cs/>
        </w:rPr>
        <w:t>ของหลักสูตร :</w:t>
      </w:r>
    </w:p>
    <w:tbl>
      <w:tblPr>
        <w:tblStyle w:val="ListTable6Colorful-Accent5"/>
        <w:tblW w:w="5000" w:type="pct"/>
        <w:tblLook w:val="0420" w:firstRow="1" w:lastRow="0" w:firstColumn="0" w:lastColumn="0" w:noHBand="0" w:noVBand="1"/>
      </w:tblPr>
      <w:tblGrid>
        <w:gridCol w:w="4334"/>
        <w:gridCol w:w="4335"/>
      </w:tblGrid>
      <w:tr w:rsidR="00FD05B0" w:rsidRPr="00FD05B0" w14:paraId="1E5F8658" w14:textId="77777777" w:rsidTr="00CD7F3C">
        <w:trPr>
          <w:cnfStyle w:val="100000000000" w:firstRow="1" w:lastRow="0" w:firstColumn="0" w:lastColumn="0" w:oddVBand="0" w:evenVBand="0" w:oddHBand="0" w:evenHBand="0" w:firstRowFirstColumn="0" w:firstRowLastColumn="0" w:lastRowFirstColumn="0" w:lastRowLastColumn="0"/>
        </w:trPr>
        <w:tc>
          <w:tcPr>
            <w:tcW w:w="2500" w:type="pct"/>
          </w:tcPr>
          <w:p w14:paraId="3F94A2BE" w14:textId="77777777" w:rsidR="00A107A2" w:rsidRPr="00FD05B0" w:rsidRDefault="00A107A2"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44341D94" w14:textId="77777777" w:rsidR="00A107A2" w:rsidRPr="00FD05B0" w:rsidRDefault="00A107A2"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3DEC8B3B" w14:textId="77777777" w:rsidTr="00CD7F3C">
        <w:trPr>
          <w:cnfStyle w:val="000000100000" w:firstRow="0" w:lastRow="0" w:firstColumn="0" w:lastColumn="0" w:oddVBand="0" w:evenVBand="0" w:oddHBand="1" w:evenHBand="0" w:firstRowFirstColumn="0" w:firstRowLastColumn="0" w:lastRowFirstColumn="0" w:lastRowLastColumn="0"/>
        </w:trPr>
        <w:tc>
          <w:tcPr>
            <w:tcW w:w="2500" w:type="pct"/>
          </w:tcPr>
          <w:p w14:paraId="10566F55" w14:textId="77777777" w:rsidR="00A107A2" w:rsidRPr="00FD05B0" w:rsidRDefault="00A107A2" w:rsidP="00A107A2">
            <w:pPr>
              <w:tabs>
                <w:tab w:val="left" w:pos="1440"/>
                <w:tab w:val="left" w:pos="2694"/>
                <w:tab w:val="left" w:pos="2835"/>
              </w:tabs>
              <w:ind w:left="243" w:hanging="243"/>
              <w:jc w:val="thaiDistribute"/>
              <w:rPr>
                <w:color w:val="auto"/>
                <w:sz w:val="28"/>
                <w:szCs w:val="28"/>
              </w:rPr>
            </w:pPr>
            <w:r w:rsidRPr="00FD05B0">
              <w:rPr>
                <w:color w:val="auto"/>
                <w:sz w:val="28"/>
                <w:szCs w:val="28"/>
                <w:cs/>
              </w:rPr>
              <w:t>1)</w:t>
            </w:r>
            <w:r w:rsidRPr="00FD05B0">
              <w:rPr>
                <w:color w:val="auto"/>
                <w:sz w:val="28"/>
                <w:szCs w:val="28"/>
                <w:cs/>
              </w:rPr>
              <w:tab/>
              <w:t>เข้าใจศาสตร์ทางการท่องเที่ยวและบริการ หลักการจัดการ และจริยธรรมทางธุรกิจท่องเที่ยวและบริการ</w:t>
            </w:r>
          </w:p>
          <w:p w14:paraId="5EF9CB85" w14:textId="77777777" w:rsidR="00A107A2" w:rsidRPr="00FD05B0" w:rsidRDefault="00A107A2" w:rsidP="00A107A2">
            <w:pPr>
              <w:tabs>
                <w:tab w:val="left" w:pos="1440"/>
                <w:tab w:val="left" w:pos="2694"/>
                <w:tab w:val="left" w:pos="2835"/>
              </w:tabs>
              <w:ind w:left="243" w:hanging="243"/>
              <w:jc w:val="thaiDistribute"/>
              <w:rPr>
                <w:color w:val="auto"/>
                <w:sz w:val="28"/>
                <w:szCs w:val="28"/>
              </w:rPr>
            </w:pPr>
            <w:r w:rsidRPr="00FD05B0">
              <w:rPr>
                <w:color w:val="auto"/>
                <w:sz w:val="28"/>
                <w:szCs w:val="28"/>
                <w:cs/>
              </w:rPr>
              <w:t>2)</w:t>
            </w:r>
            <w:r w:rsidRPr="00FD05B0">
              <w:rPr>
                <w:color w:val="auto"/>
                <w:sz w:val="28"/>
                <w:szCs w:val="28"/>
                <w:cs/>
              </w:rPr>
              <w:tab/>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p w14:paraId="30019DA3" w14:textId="77777777" w:rsidR="00A107A2" w:rsidRPr="00FD05B0" w:rsidRDefault="00A107A2" w:rsidP="00A107A2">
            <w:pPr>
              <w:tabs>
                <w:tab w:val="left" w:pos="1440"/>
                <w:tab w:val="left" w:pos="2694"/>
                <w:tab w:val="left" w:pos="2835"/>
              </w:tabs>
              <w:ind w:left="243" w:hanging="243"/>
              <w:jc w:val="thaiDistribute"/>
              <w:rPr>
                <w:color w:val="auto"/>
                <w:sz w:val="28"/>
                <w:szCs w:val="28"/>
              </w:rPr>
            </w:pPr>
            <w:r w:rsidRPr="00FD05B0">
              <w:rPr>
                <w:color w:val="auto"/>
                <w:sz w:val="28"/>
                <w:szCs w:val="28"/>
                <w:cs/>
              </w:rPr>
              <w:t>3)</w:t>
            </w:r>
            <w:r w:rsidRPr="00FD05B0">
              <w:rPr>
                <w:color w:val="auto"/>
                <w:sz w:val="28"/>
                <w:szCs w:val="28"/>
                <w:cs/>
              </w:rPr>
              <w:tab/>
              <w:t>วิเคราะห์ความเป็นไปได้ทางธุรกิจท่องเที่ยวและบริการเพื่อการตัดสินใจทางธุรกิจได้</w:t>
            </w:r>
          </w:p>
          <w:p w14:paraId="49093468" w14:textId="77777777" w:rsidR="00A107A2" w:rsidRPr="00FD05B0" w:rsidRDefault="00A107A2" w:rsidP="00A107A2">
            <w:pPr>
              <w:tabs>
                <w:tab w:val="left" w:pos="1440"/>
                <w:tab w:val="left" w:pos="2694"/>
                <w:tab w:val="left" w:pos="2835"/>
              </w:tabs>
              <w:ind w:left="243" w:hanging="243"/>
              <w:jc w:val="thaiDistribute"/>
              <w:rPr>
                <w:color w:val="auto"/>
                <w:sz w:val="28"/>
                <w:szCs w:val="28"/>
              </w:rPr>
            </w:pPr>
            <w:r w:rsidRPr="00FD05B0">
              <w:rPr>
                <w:color w:val="auto"/>
                <w:sz w:val="28"/>
                <w:szCs w:val="28"/>
                <w:cs/>
              </w:rPr>
              <w:t>4)</w:t>
            </w:r>
            <w:r w:rsidRPr="00FD05B0">
              <w:rPr>
                <w:color w:val="auto"/>
                <w:sz w:val="28"/>
                <w:szCs w:val="28"/>
                <w:cs/>
              </w:rPr>
              <w:tab/>
              <w:t xml:space="preserve">สามารถประเมินแนวโน้มของธุรกิจท่องเที่ยวและบริการในอนาคต </w:t>
            </w:r>
          </w:p>
          <w:p w14:paraId="012C4A7C" w14:textId="77777777" w:rsidR="00A107A2" w:rsidRPr="00FD05B0" w:rsidRDefault="00A107A2" w:rsidP="00A107A2">
            <w:pPr>
              <w:tabs>
                <w:tab w:val="left" w:pos="1440"/>
                <w:tab w:val="left" w:pos="2694"/>
                <w:tab w:val="left" w:pos="2835"/>
              </w:tabs>
              <w:ind w:left="243" w:hanging="243"/>
              <w:jc w:val="thaiDistribute"/>
              <w:rPr>
                <w:color w:val="auto"/>
                <w:sz w:val="28"/>
                <w:szCs w:val="28"/>
              </w:rPr>
            </w:pPr>
            <w:r w:rsidRPr="00FD05B0">
              <w:rPr>
                <w:color w:val="auto"/>
                <w:sz w:val="28"/>
                <w:szCs w:val="28"/>
                <w:cs/>
              </w:rPr>
              <w:t>5)</w:t>
            </w:r>
            <w:r w:rsidRPr="00FD05B0">
              <w:rPr>
                <w:color w:val="auto"/>
                <w:sz w:val="28"/>
                <w:szCs w:val="28"/>
                <w:cs/>
              </w:rPr>
              <w:tab/>
              <w:t>สร้างแผนธุรกิจท่องเที่ยวและบริการ ที่มีจิตสำนึกต่อสิ่งแวดล้อมได้</w:t>
            </w:r>
          </w:p>
          <w:p w14:paraId="1B321C37" w14:textId="77777777" w:rsidR="00A107A2" w:rsidRPr="00FD05B0" w:rsidRDefault="00A107A2" w:rsidP="00A107A2">
            <w:pPr>
              <w:tabs>
                <w:tab w:val="left" w:pos="1440"/>
                <w:tab w:val="left" w:pos="2694"/>
                <w:tab w:val="left" w:pos="2835"/>
              </w:tabs>
              <w:ind w:left="243" w:hanging="243"/>
              <w:jc w:val="thaiDistribute"/>
              <w:rPr>
                <w:color w:val="auto"/>
                <w:sz w:val="28"/>
                <w:szCs w:val="28"/>
              </w:rPr>
            </w:pPr>
            <w:r w:rsidRPr="00FD05B0">
              <w:rPr>
                <w:color w:val="auto"/>
                <w:sz w:val="28"/>
                <w:szCs w:val="28"/>
                <w:cs/>
              </w:rPr>
              <w:t>6)</w:t>
            </w:r>
            <w:r w:rsidRPr="00FD05B0">
              <w:rPr>
                <w:color w:val="auto"/>
                <w:sz w:val="28"/>
                <w:szCs w:val="28"/>
                <w:cs/>
              </w:rPr>
              <w:tab/>
              <w:t>มีทักษะการปฏิบัติงานอย่างสร้างสรรค์ สามารถแก้ไขปัญหาเฉพาะหน้าได้ และมีจิตบริการ โดยประยุกต์ใช้ในการเรียนรู้ได้ตลอดชีวิต (</w:t>
            </w:r>
            <w:r w:rsidRPr="00FD05B0">
              <w:rPr>
                <w:color w:val="auto"/>
                <w:sz w:val="28"/>
                <w:szCs w:val="28"/>
              </w:rPr>
              <w:t>Life Long Learning</w:t>
            </w:r>
            <w:r w:rsidRPr="00FD05B0">
              <w:rPr>
                <w:color w:val="auto"/>
                <w:sz w:val="28"/>
                <w:szCs w:val="28"/>
                <w:cs/>
              </w:rPr>
              <w:t>)</w:t>
            </w:r>
          </w:p>
          <w:p w14:paraId="3C5478B0" w14:textId="210D2523" w:rsidR="00A107A2" w:rsidRPr="00FD05B0" w:rsidRDefault="00A107A2" w:rsidP="00A107A2">
            <w:pPr>
              <w:tabs>
                <w:tab w:val="left" w:pos="851"/>
                <w:tab w:val="left" w:pos="2694"/>
                <w:tab w:val="left" w:pos="2835"/>
              </w:tabs>
              <w:ind w:left="243" w:hanging="243"/>
              <w:rPr>
                <w:color w:val="auto"/>
                <w:sz w:val="28"/>
                <w:szCs w:val="28"/>
              </w:rPr>
            </w:pPr>
          </w:p>
        </w:tc>
        <w:tc>
          <w:tcPr>
            <w:tcW w:w="2500" w:type="pct"/>
          </w:tcPr>
          <w:p w14:paraId="633E27DB" w14:textId="77777777" w:rsidR="00A107A2" w:rsidRPr="00FD05B0" w:rsidRDefault="00A107A2" w:rsidP="00FD5E85">
            <w:pPr>
              <w:pStyle w:val="ListParagraph"/>
              <w:numPr>
                <w:ilvl w:val="0"/>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อธิบายศาสตร์ทางการท่องเที่ยวและบริการ หลักการจัดการ และจริยธรรมทางธุรกิจท่องเที่ยวและบริการ</w:t>
            </w:r>
          </w:p>
          <w:p w14:paraId="628BE528" w14:textId="77777777" w:rsidR="00A107A2" w:rsidRPr="00FD05B0" w:rsidRDefault="00A107A2" w:rsidP="00FD5E85">
            <w:pPr>
              <w:pStyle w:val="ListParagraph"/>
              <w:numPr>
                <w:ilvl w:val="0"/>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p w14:paraId="2BE31F40" w14:textId="77777777" w:rsidR="00A107A2" w:rsidRPr="00FD05B0" w:rsidRDefault="00A107A2" w:rsidP="00FD5E85">
            <w:pPr>
              <w:pStyle w:val="ListParagraph"/>
              <w:numPr>
                <w:ilvl w:val="0"/>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วิเคราะห์ความเป็นไปได้ทางธุรกิจท่องเที่ยวและบริการ</w:t>
            </w:r>
          </w:p>
          <w:p w14:paraId="4332AD6C" w14:textId="77777777" w:rsidR="00A107A2" w:rsidRPr="00FD05B0" w:rsidRDefault="00A107A2" w:rsidP="00FD5E85">
            <w:pPr>
              <w:pStyle w:val="ListParagraph"/>
              <w:numPr>
                <w:ilvl w:val="0"/>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สามารถประเมินแนวโน้มของธุรกิจท่องเที่ยวและบริการเพื่อการตัดสินใจทางธุรกิจได้</w:t>
            </w:r>
          </w:p>
          <w:p w14:paraId="0A33D38A" w14:textId="77777777" w:rsidR="00A107A2" w:rsidRPr="00FD05B0" w:rsidRDefault="00A107A2" w:rsidP="00FD5E85">
            <w:pPr>
              <w:pStyle w:val="ListParagraph"/>
              <w:numPr>
                <w:ilvl w:val="0"/>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สร้างแผนธุรกิจท่องเที่ยวและบริการ ที่มีจิตสำนึกต่อสิ่งแวดล้อมได้</w:t>
            </w:r>
          </w:p>
          <w:p w14:paraId="01471DAB" w14:textId="77777777" w:rsidR="00A107A2" w:rsidRPr="00FD05B0" w:rsidRDefault="00A107A2" w:rsidP="00FD5E85">
            <w:pPr>
              <w:pStyle w:val="ListParagraph"/>
              <w:numPr>
                <w:ilvl w:val="0"/>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มีทักษะการปฏิบัติงานด้านการเป็นผู้ประกอบการแบบมืออาชีพ</w:t>
            </w:r>
          </w:p>
          <w:p w14:paraId="2049D601" w14:textId="3E60DC03" w:rsidR="00A107A2" w:rsidRPr="00FD05B0" w:rsidRDefault="00A107A2" w:rsidP="00FD5E85">
            <w:pPr>
              <w:pStyle w:val="ListParagraph"/>
              <w:numPr>
                <w:ilvl w:val="1"/>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มีความคิดสร้างสรรค์</w:t>
            </w:r>
          </w:p>
          <w:p w14:paraId="4BA3B6A3" w14:textId="7ACDE66B" w:rsidR="00A107A2" w:rsidRPr="00FD05B0" w:rsidRDefault="00A107A2" w:rsidP="00FD5E85">
            <w:pPr>
              <w:pStyle w:val="ListParagraph"/>
              <w:numPr>
                <w:ilvl w:val="1"/>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สามารถแก้ไขปัญหาเฉพาะหน้าได้</w:t>
            </w:r>
          </w:p>
          <w:p w14:paraId="2B53839B" w14:textId="756DB62B" w:rsidR="00A107A2" w:rsidRPr="00FD05B0" w:rsidRDefault="00A107A2" w:rsidP="00FD5E85">
            <w:pPr>
              <w:pStyle w:val="ListParagraph"/>
              <w:numPr>
                <w:ilvl w:val="1"/>
                <w:numId w:val="22"/>
              </w:numPr>
              <w:tabs>
                <w:tab w:val="left" w:pos="851"/>
                <w:tab w:val="left" w:pos="2694"/>
                <w:tab w:val="left" w:pos="2835"/>
              </w:tabs>
              <w:jc w:val="thaiDistribute"/>
              <w:rPr>
                <w:rFonts w:cs="TH SarabunPSK"/>
                <w:color w:val="auto"/>
                <w:sz w:val="28"/>
                <w:szCs w:val="28"/>
              </w:rPr>
            </w:pPr>
            <w:r w:rsidRPr="00FD05B0">
              <w:rPr>
                <w:rFonts w:cs="TH SarabunPSK"/>
                <w:color w:val="auto"/>
                <w:sz w:val="28"/>
                <w:szCs w:val="28"/>
                <w:cs/>
              </w:rPr>
              <w:t>มีจิตบริการ</w:t>
            </w:r>
          </w:p>
        </w:tc>
      </w:tr>
    </w:tbl>
    <w:p w14:paraId="40920DF5" w14:textId="77777777" w:rsidR="00EE4578" w:rsidRPr="00FD05B0" w:rsidRDefault="00EE4578" w:rsidP="00A15606">
      <w:pPr>
        <w:pStyle w:val="Heading4"/>
      </w:pPr>
      <w:r w:rsidRPr="00FD05B0">
        <w:rPr>
          <w:cs/>
        </w:rPr>
        <w:t xml:space="preserve">รูปแบบการจัดการเรียนการสอนของหลักสูตร :  </w:t>
      </w:r>
    </w:p>
    <w:tbl>
      <w:tblPr>
        <w:tblStyle w:val="ListTable6Colorful-Accent5"/>
        <w:tblW w:w="5000" w:type="pct"/>
        <w:tblLook w:val="04A0" w:firstRow="1" w:lastRow="0" w:firstColumn="1" w:lastColumn="0" w:noHBand="0" w:noVBand="1"/>
      </w:tblPr>
      <w:tblGrid>
        <w:gridCol w:w="4334"/>
        <w:gridCol w:w="4335"/>
      </w:tblGrid>
      <w:tr w:rsidR="00FD05B0" w:rsidRPr="00FD05B0" w14:paraId="7224FB2F" w14:textId="77777777" w:rsidTr="00CD7F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A38E869" w14:textId="77777777" w:rsidR="004A21D1" w:rsidRPr="00FD05B0" w:rsidRDefault="004A21D1"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6438CD33" w14:textId="77777777" w:rsidR="004A21D1" w:rsidRPr="00FD05B0" w:rsidRDefault="004A21D1" w:rsidP="00606752">
            <w:pPr>
              <w:tabs>
                <w:tab w:val="left" w:pos="851"/>
                <w:tab w:val="left" w:pos="2694"/>
                <w:tab w:val="left" w:pos="2835"/>
              </w:tabs>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37A4CE06" w14:textId="77777777" w:rsidTr="00CD7F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8D8E7D3" w14:textId="4D61601C" w:rsidR="005327DF" w:rsidRPr="00FD05B0" w:rsidRDefault="005327DF" w:rsidP="00FD5E85">
            <w:pPr>
              <w:pStyle w:val="ListParagraph"/>
              <w:numPr>
                <w:ilvl w:val="0"/>
                <w:numId w:val="24"/>
              </w:numPr>
              <w:tabs>
                <w:tab w:val="left" w:pos="1350"/>
                <w:tab w:val="left" w:pos="2694"/>
                <w:tab w:val="left" w:pos="2835"/>
              </w:tabs>
              <w:ind w:left="243" w:hanging="270"/>
              <w:jc w:val="thaiDistribute"/>
              <w:rPr>
                <w:rFonts w:cs="TH SarabunPSK"/>
                <w:color w:val="auto"/>
                <w:sz w:val="28"/>
                <w:szCs w:val="28"/>
              </w:rPr>
            </w:pPr>
            <w:r w:rsidRPr="00FD05B0">
              <w:rPr>
                <w:rFonts w:cs="TH SarabunPSK"/>
                <w:color w:val="auto"/>
                <w:sz w:val="28"/>
                <w:szCs w:val="28"/>
                <w:cs/>
              </w:rPr>
              <w:t>หลักสูตรระดับปริญญาตรี</w:t>
            </w:r>
          </w:p>
          <w:p w14:paraId="544244FF" w14:textId="5562A147" w:rsidR="005327DF" w:rsidRPr="00FD05B0" w:rsidRDefault="005327DF" w:rsidP="00FD5E85">
            <w:pPr>
              <w:pStyle w:val="ListParagraph"/>
              <w:numPr>
                <w:ilvl w:val="0"/>
                <w:numId w:val="24"/>
              </w:numPr>
              <w:tabs>
                <w:tab w:val="left" w:pos="1350"/>
                <w:tab w:val="left" w:pos="2694"/>
                <w:tab w:val="left" w:pos="2835"/>
              </w:tabs>
              <w:ind w:left="243" w:hanging="270"/>
              <w:jc w:val="thaiDistribute"/>
              <w:rPr>
                <w:rFonts w:cs="TH SarabunPSK"/>
                <w:color w:val="auto"/>
                <w:sz w:val="28"/>
                <w:szCs w:val="28"/>
              </w:rPr>
            </w:pPr>
            <w:r w:rsidRPr="00FD05B0">
              <w:rPr>
                <w:rFonts w:cs="TH SarabunPSK"/>
                <w:color w:val="auto"/>
                <w:sz w:val="28"/>
                <w:szCs w:val="28"/>
                <w:cs/>
              </w:rPr>
              <w:t>ระยะเวลาที่ต้องใช้ในการศึกษาตามหลักสูตร 4 ปี</w:t>
            </w:r>
          </w:p>
          <w:p w14:paraId="0D5DBF16" w14:textId="5CDC0338" w:rsidR="005327DF" w:rsidRPr="00FD05B0" w:rsidRDefault="005327DF" w:rsidP="00FD5E85">
            <w:pPr>
              <w:pStyle w:val="ListParagraph"/>
              <w:numPr>
                <w:ilvl w:val="0"/>
                <w:numId w:val="24"/>
              </w:numPr>
              <w:tabs>
                <w:tab w:val="left" w:pos="1350"/>
                <w:tab w:val="left" w:pos="2694"/>
                <w:tab w:val="left" w:pos="2835"/>
              </w:tabs>
              <w:ind w:left="243" w:hanging="270"/>
              <w:jc w:val="thaiDistribute"/>
              <w:rPr>
                <w:rFonts w:cs="TH SarabunPSK"/>
                <w:color w:val="auto"/>
                <w:sz w:val="28"/>
                <w:szCs w:val="28"/>
              </w:rPr>
            </w:pPr>
            <w:r w:rsidRPr="00FD05B0">
              <w:rPr>
                <w:rFonts w:cs="TH SarabunPSK"/>
                <w:color w:val="auto"/>
                <w:sz w:val="28"/>
                <w:szCs w:val="28"/>
                <w:cs/>
              </w:rPr>
              <w:t>ภาษาที่ใช้ในการเรียนการสอน หลักสูตรจัดการศึกษาเป็นภาษาไทยและภาษาอังกฤษ</w:t>
            </w:r>
          </w:p>
          <w:p w14:paraId="6078574D" w14:textId="4E424A32" w:rsidR="005327DF" w:rsidRPr="00FD05B0" w:rsidRDefault="005327DF" w:rsidP="00FD5E85">
            <w:pPr>
              <w:pStyle w:val="ListParagraph"/>
              <w:numPr>
                <w:ilvl w:val="0"/>
                <w:numId w:val="24"/>
              </w:numPr>
              <w:tabs>
                <w:tab w:val="left" w:pos="1350"/>
                <w:tab w:val="left" w:pos="2694"/>
                <w:tab w:val="left" w:pos="2835"/>
              </w:tabs>
              <w:ind w:left="243" w:hanging="270"/>
              <w:jc w:val="thaiDistribute"/>
              <w:rPr>
                <w:rFonts w:cs="TH SarabunPSK"/>
                <w:color w:val="auto"/>
                <w:sz w:val="28"/>
                <w:szCs w:val="28"/>
              </w:rPr>
            </w:pPr>
            <w:r w:rsidRPr="00FD05B0">
              <w:rPr>
                <w:rFonts w:cs="TH SarabunPSK"/>
                <w:color w:val="auto"/>
                <w:sz w:val="28"/>
                <w:szCs w:val="28"/>
                <w:cs/>
              </w:rPr>
              <w:t>ความร่วมมือกับสถาบันอื่นในการจัดการเรียนการสอน</w:t>
            </w:r>
          </w:p>
          <w:p w14:paraId="18D4301B" w14:textId="18B5650B" w:rsidR="005327DF" w:rsidRPr="00FD05B0" w:rsidRDefault="005327DF" w:rsidP="00FD5E85">
            <w:pPr>
              <w:pStyle w:val="ListParagraph"/>
              <w:numPr>
                <w:ilvl w:val="0"/>
                <w:numId w:val="24"/>
              </w:numPr>
              <w:tabs>
                <w:tab w:val="left" w:pos="851"/>
                <w:tab w:val="left" w:pos="2694"/>
                <w:tab w:val="left" w:pos="2835"/>
              </w:tabs>
              <w:ind w:left="243" w:hanging="270"/>
              <w:rPr>
                <w:rFonts w:cs="TH SarabunPSK"/>
                <w:color w:val="auto"/>
                <w:sz w:val="28"/>
                <w:szCs w:val="28"/>
              </w:rPr>
            </w:pPr>
            <w:r w:rsidRPr="00FD05B0">
              <w:rPr>
                <w:rFonts w:cs="TH SarabunPSK"/>
                <w:color w:val="auto"/>
                <w:sz w:val="28"/>
                <w:szCs w:val="28"/>
                <w:cs/>
              </w:rPr>
              <w:t>การให้ใบปริญญาแก่ผู้สำเร็จการศึกษา ให้ปริญญาเพียงสาขาวิชาเดียว</w:t>
            </w:r>
          </w:p>
        </w:tc>
        <w:tc>
          <w:tcPr>
            <w:tcW w:w="2500" w:type="pct"/>
          </w:tcPr>
          <w:p w14:paraId="709E648D" w14:textId="6389F80E" w:rsidR="005327DF" w:rsidRPr="00FD05B0" w:rsidRDefault="005327DF" w:rsidP="00FD5E85">
            <w:pPr>
              <w:pStyle w:val="ListParagraph"/>
              <w:numPr>
                <w:ilvl w:val="0"/>
                <w:numId w:val="23"/>
              </w:numPr>
              <w:tabs>
                <w:tab w:val="left" w:pos="1350"/>
                <w:tab w:val="left" w:pos="2694"/>
                <w:tab w:val="left" w:pos="2835"/>
              </w:tabs>
              <w:ind w:left="243" w:hanging="270"/>
              <w:jc w:val="thaiDistribute"/>
              <w:cnfStyle w:val="000000100000" w:firstRow="0" w:lastRow="0" w:firstColumn="0" w:lastColumn="0" w:oddVBand="0" w:evenVBand="0" w:oddHBand="1" w:evenHBand="0" w:firstRowFirstColumn="0" w:firstRowLastColumn="0" w:lastRowFirstColumn="0" w:lastRowLastColumn="0"/>
              <w:rPr>
                <w:rFonts w:cs="TH SarabunPSK"/>
                <w:color w:val="auto"/>
                <w:sz w:val="28"/>
                <w:szCs w:val="28"/>
              </w:rPr>
            </w:pPr>
            <w:r w:rsidRPr="00FD05B0">
              <w:rPr>
                <w:rFonts w:cs="TH SarabunPSK"/>
                <w:color w:val="auto"/>
                <w:sz w:val="28"/>
                <w:szCs w:val="28"/>
                <w:cs/>
              </w:rPr>
              <w:t>หลักสูตรระดับปริญญาตรี</w:t>
            </w:r>
          </w:p>
          <w:p w14:paraId="078460C0" w14:textId="50E2F5D2" w:rsidR="005327DF" w:rsidRPr="00FD05B0" w:rsidRDefault="005327DF" w:rsidP="00FD5E85">
            <w:pPr>
              <w:pStyle w:val="ListParagraph"/>
              <w:numPr>
                <w:ilvl w:val="0"/>
                <w:numId w:val="23"/>
              </w:numPr>
              <w:tabs>
                <w:tab w:val="left" w:pos="1350"/>
                <w:tab w:val="left" w:pos="2694"/>
                <w:tab w:val="left" w:pos="2835"/>
              </w:tabs>
              <w:ind w:left="243" w:hanging="270"/>
              <w:jc w:val="thaiDistribute"/>
              <w:cnfStyle w:val="000000100000" w:firstRow="0" w:lastRow="0" w:firstColumn="0" w:lastColumn="0" w:oddVBand="0" w:evenVBand="0" w:oddHBand="1" w:evenHBand="0" w:firstRowFirstColumn="0" w:firstRowLastColumn="0" w:lastRowFirstColumn="0" w:lastRowLastColumn="0"/>
              <w:rPr>
                <w:rFonts w:cs="TH SarabunPSK"/>
                <w:color w:val="auto"/>
                <w:sz w:val="28"/>
                <w:szCs w:val="28"/>
              </w:rPr>
            </w:pPr>
            <w:r w:rsidRPr="00FD05B0">
              <w:rPr>
                <w:rFonts w:cs="TH SarabunPSK"/>
                <w:color w:val="auto"/>
                <w:sz w:val="28"/>
                <w:szCs w:val="28"/>
                <w:cs/>
              </w:rPr>
              <w:t>ระยะเวลาที่ต้องใช้ในการศึกษาตามหลักสูตร 4 ปี</w:t>
            </w:r>
            <w:r w:rsidR="00915F5A" w:rsidRPr="00FD05B0">
              <w:rPr>
                <w:rFonts w:cs="TH SarabunPSK" w:hint="cs"/>
                <w:color w:val="auto"/>
                <w:sz w:val="28"/>
                <w:szCs w:val="28"/>
                <w:cs/>
              </w:rPr>
              <w:t xml:space="preserve"> หรือ</w:t>
            </w:r>
            <w:r w:rsidR="005621A8" w:rsidRPr="00FD05B0">
              <w:rPr>
                <w:rFonts w:cs="TH SarabunPSK" w:hint="cs"/>
                <w:color w:val="auto"/>
                <w:sz w:val="28"/>
                <w:szCs w:val="28"/>
                <w:cs/>
              </w:rPr>
              <w:t xml:space="preserve">สามปีครึ่งหากเลือก </w:t>
            </w:r>
            <w:r w:rsidR="005621A8" w:rsidRPr="00FD05B0">
              <w:rPr>
                <w:rFonts w:cs="TH SarabunPSK"/>
                <w:color w:val="auto"/>
                <w:sz w:val="28"/>
                <w:szCs w:val="28"/>
              </w:rPr>
              <w:t>Fast Track</w:t>
            </w:r>
          </w:p>
          <w:p w14:paraId="5819759C" w14:textId="28E31441" w:rsidR="005B39FA" w:rsidRPr="00FD05B0" w:rsidRDefault="00FC4A65" w:rsidP="00FD5E85">
            <w:pPr>
              <w:pStyle w:val="ListParagraph"/>
              <w:numPr>
                <w:ilvl w:val="0"/>
                <w:numId w:val="23"/>
              </w:numPr>
              <w:tabs>
                <w:tab w:val="left" w:pos="1350"/>
                <w:tab w:val="left" w:pos="2694"/>
                <w:tab w:val="left" w:pos="2835"/>
              </w:tabs>
              <w:ind w:left="243" w:hanging="270"/>
              <w:jc w:val="thaiDistribute"/>
              <w:cnfStyle w:val="000000100000" w:firstRow="0" w:lastRow="0" w:firstColumn="0" w:lastColumn="0" w:oddVBand="0" w:evenVBand="0" w:oddHBand="1" w:evenHBand="0" w:firstRowFirstColumn="0" w:firstRowLastColumn="0" w:lastRowFirstColumn="0" w:lastRowLastColumn="0"/>
              <w:rPr>
                <w:rFonts w:cs="TH SarabunPSK"/>
                <w:color w:val="auto"/>
                <w:sz w:val="28"/>
                <w:szCs w:val="28"/>
                <w:cs/>
              </w:rPr>
            </w:pPr>
            <w:r w:rsidRPr="00FD05B0">
              <w:rPr>
                <w:rFonts w:cs="TH SarabunPSK"/>
                <w:color w:val="auto"/>
                <w:sz w:val="28"/>
                <w:szCs w:val="28"/>
                <w:cs/>
              </w:rPr>
              <w:t>มีการจัดการเรียนการสอนในภาคฤด</w:t>
            </w:r>
            <w:r w:rsidR="00915F5A" w:rsidRPr="00FD05B0">
              <w:rPr>
                <w:rFonts w:cs="TH SarabunPSK" w:hint="cs"/>
                <w:color w:val="auto"/>
                <w:sz w:val="28"/>
                <w:szCs w:val="28"/>
                <w:cs/>
              </w:rPr>
              <w:t>ู</w:t>
            </w:r>
            <w:r w:rsidRPr="00FD05B0">
              <w:rPr>
                <w:rFonts w:cs="TH SarabunPSK"/>
                <w:color w:val="auto"/>
                <w:sz w:val="28"/>
                <w:szCs w:val="28"/>
                <w:cs/>
              </w:rPr>
              <w:t xml:space="preserve">ร้อนสำหรับนักศึกษาชั้นปีที่ </w:t>
            </w:r>
            <w:r w:rsidRPr="00FD05B0">
              <w:rPr>
                <w:rFonts w:cs="TH SarabunPSK"/>
                <w:color w:val="auto"/>
                <w:sz w:val="28"/>
                <w:szCs w:val="28"/>
              </w:rPr>
              <w:t xml:space="preserve">3 </w:t>
            </w:r>
            <w:r w:rsidRPr="00FD05B0">
              <w:rPr>
                <w:rFonts w:cs="TH SarabunPSK"/>
                <w:color w:val="auto"/>
                <w:sz w:val="28"/>
                <w:szCs w:val="28"/>
                <w:cs/>
              </w:rPr>
              <w:t xml:space="preserve">ที่เลือกฝึกประสบการณ์วิชาชีพ </w:t>
            </w:r>
          </w:p>
          <w:p w14:paraId="7C804C09" w14:textId="21CD3290" w:rsidR="005327DF" w:rsidRPr="00FD05B0" w:rsidRDefault="005327DF" w:rsidP="00FD5E85">
            <w:pPr>
              <w:pStyle w:val="ListParagraph"/>
              <w:numPr>
                <w:ilvl w:val="0"/>
                <w:numId w:val="23"/>
              </w:numPr>
              <w:tabs>
                <w:tab w:val="left" w:pos="1350"/>
                <w:tab w:val="left" w:pos="2694"/>
                <w:tab w:val="left" w:pos="2835"/>
              </w:tabs>
              <w:ind w:left="243" w:hanging="270"/>
              <w:jc w:val="thaiDistribute"/>
              <w:cnfStyle w:val="000000100000" w:firstRow="0" w:lastRow="0" w:firstColumn="0" w:lastColumn="0" w:oddVBand="0" w:evenVBand="0" w:oddHBand="1" w:evenHBand="0" w:firstRowFirstColumn="0" w:firstRowLastColumn="0" w:lastRowFirstColumn="0" w:lastRowLastColumn="0"/>
              <w:rPr>
                <w:rFonts w:cs="TH SarabunPSK"/>
                <w:color w:val="auto"/>
                <w:sz w:val="28"/>
                <w:szCs w:val="28"/>
              </w:rPr>
            </w:pPr>
            <w:r w:rsidRPr="00FD05B0">
              <w:rPr>
                <w:rFonts w:cs="TH SarabunPSK"/>
                <w:color w:val="auto"/>
                <w:sz w:val="28"/>
                <w:szCs w:val="28"/>
                <w:cs/>
              </w:rPr>
              <w:t>ภาษาที่ใช้ในการเรียนการสอน หลักสูตรจัดการศึกษาเป็นภาษาไทยและภาษาอังกฤษ</w:t>
            </w:r>
          </w:p>
          <w:p w14:paraId="60F1EE80" w14:textId="21470E26" w:rsidR="005327DF" w:rsidRPr="00FD05B0" w:rsidRDefault="005327DF" w:rsidP="00FD5E85">
            <w:pPr>
              <w:pStyle w:val="ListParagraph"/>
              <w:numPr>
                <w:ilvl w:val="0"/>
                <w:numId w:val="23"/>
              </w:numPr>
              <w:tabs>
                <w:tab w:val="left" w:pos="1350"/>
                <w:tab w:val="left" w:pos="2694"/>
                <w:tab w:val="left" w:pos="2835"/>
              </w:tabs>
              <w:ind w:left="243" w:hanging="270"/>
              <w:jc w:val="thaiDistribute"/>
              <w:cnfStyle w:val="000000100000" w:firstRow="0" w:lastRow="0" w:firstColumn="0" w:lastColumn="0" w:oddVBand="0" w:evenVBand="0" w:oddHBand="1" w:evenHBand="0" w:firstRowFirstColumn="0" w:firstRowLastColumn="0" w:lastRowFirstColumn="0" w:lastRowLastColumn="0"/>
              <w:rPr>
                <w:rFonts w:cs="TH SarabunPSK"/>
                <w:color w:val="auto"/>
                <w:sz w:val="28"/>
                <w:szCs w:val="28"/>
              </w:rPr>
            </w:pPr>
            <w:r w:rsidRPr="00FD05B0">
              <w:rPr>
                <w:rFonts w:cs="TH SarabunPSK"/>
                <w:color w:val="auto"/>
                <w:sz w:val="28"/>
                <w:szCs w:val="28"/>
                <w:cs/>
              </w:rPr>
              <w:t>ความร่วมมือกับสถาบันอื่นในการจัดการเรียนการสอน</w:t>
            </w:r>
          </w:p>
          <w:p w14:paraId="50A7278B" w14:textId="30CDE6B0" w:rsidR="005327DF" w:rsidRPr="00FD05B0" w:rsidRDefault="005327DF" w:rsidP="00FD5E85">
            <w:pPr>
              <w:pStyle w:val="ListParagraph"/>
              <w:numPr>
                <w:ilvl w:val="0"/>
                <w:numId w:val="23"/>
              </w:numPr>
              <w:tabs>
                <w:tab w:val="left" w:pos="851"/>
                <w:tab w:val="left" w:pos="2694"/>
                <w:tab w:val="left" w:pos="2835"/>
              </w:tabs>
              <w:ind w:left="243" w:hanging="270"/>
              <w:jc w:val="thaiDistribute"/>
              <w:cnfStyle w:val="000000100000" w:firstRow="0" w:lastRow="0" w:firstColumn="0" w:lastColumn="0" w:oddVBand="0" w:evenVBand="0" w:oddHBand="1" w:evenHBand="0" w:firstRowFirstColumn="0" w:firstRowLastColumn="0" w:lastRowFirstColumn="0" w:lastRowLastColumn="0"/>
              <w:rPr>
                <w:rFonts w:cs="TH SarabunPSK"/>
                <w:color w:val="auto"/>
                <w:sz w:val="28"/>
                <w:szCs w:val="28"/>
              </w:rPr>
            </w:pPr>
            <w:r w:rsidRPr="00FD05B0">
              <w:rPr>
                <w:rFonts w:cs="TH SarabunPSK"/>
                <w:color w:val="auto"/>
                <w:sz w:val="28"/>
                <w:szCs w:val="28"/>
                <w:cs/>
              </w:rPr>
              <w:t>การให้ใบปริญญาแก่ผู้สำเร็จการศึกษา ให้ปริญญาเพียงสาขาวิชาเดียว</w:t>
            </w:r>
          </w:p>
        </w:tc>
      </w:tr>
    </w:tbl>
    <w:p w14:paraId="48CB6EC6" w14:textId="77777777" w:rsidR="00EE4578" w:rsidRPr="00FD05B0" w:rsidRDefault="00EE4578" w:rsidP="00A15606">
      <w:pPr>
        <w:pStyle w:val="Heading4"/>
      </w:pPr>
      <w:r w:rsidRPr="00FD05B0">
        <w:rPr>
          <w:cs/>
        </w:rPr>
        <w:lastRenderedPageBreak/>
        <w:t xml:space="preserve">จำนวนหน่วยกิตที่เรียนตลอดหลักสูตร :  </w:t>
      </w:r>
    </w:p>
    <w:tbl>
      <w:tblPr>
        <w:tblStyle w:val="ListTable6Colorful-Accent5"/>
        <w:tblW w:w="5000" w:type="pct"/>
        <w:tblLook w:val="0420" w:firstRow="1" w:lastRow="0" w:firstColumn="0" w:lastColumn="0" w:noHBand="0" w:noVBand="1"/>
      </w:tblPr>
      <w:tblGrid>
        <w:gridCol w:w="4334"/>
        <w:gridCol w:w="4335"/>
      </w:tblGrid>
      <w:tr w:rsidR="00FD05B0" w:rsidRPr="00FD05B0" w14:paraId="18C5527E" w14:textId="77777777" w:rsidTr="00CD7F3C">
        <w:trPr>
          <w:cnfStyle w:val="100000000000" w:firstRow="1" w:lastRow="0" w:firstColumn="0" w:lastColumn="0" w:oddVBand="0" w:evenVBand="0" w:oddHBand="0" w:evenHBand="0" w:firstRowFirstColumn="0" w:firstRowLastColumn="0" w:lastRowFirstColumn="0" w:lastRowLastColumn="0"/>
          <w:tblHeader/>
        </w:trPr>
        <w:tc>
          <w:tcPr>
            <w:tcW w:w="2500" w:type="pct"/>
          </w:tcPr>
          <w:p w14:paraId="03957C47" w14:textId="77777777" w:rsidR="00FC4A65" w:rsidRPr="00FD05B0" w:rsidRDefault="00FC4A65" w:rsidP="00606752">
            <w:pPr>
              <w:tabs>
                <w:tab w:val="left" w:pos="851"/>
                <w:tab w:val="left" w:pos="2694"/>
                <w:tab w:val="left" w:pos="2835"/>
              </w:tabs>
              <w:jc w:val="center"/>
              <w:rPr>
                <w:color w:val="auto"/>
              </w:rPr>
            </w:pPr>
            <w:r w:rsidRPr="00FD05B0">
              <w:rPr>
                <w:rFonts w:hint="cs"/>
                <w:color w:val="auto"/>
                <w:cs/>
              </w:rPr>
              <w:t xml:space="preserve">หลักสูตรใหม่ พ.ศ. </w:t>
            </w:r>
            <w:r w:rsidRPr="00FD05B0">
              <w:rPr>
                <w:color w:val="auto"/>
              </w:rPr>
              <w:t>2559</w:t>
            </w:r>
          </w:p>
        </w:tc>
        <w:tc>
          <w:tcPr>
            <w:tcW w:w="2500" w:type="pct"/>
          </w:tcPr>
          <w:p w14:paraId="18CD5868" w14:textId="77777777" w:rsidR="00FC4A65" w:rsidRPr="00FD05B0" w:rsidRDefault="00FC4A65" w:rsidP="00606752">
            <w:pPr>
              <w:tabs>
                <w:tab w:val="left" w:pos="851"/>
                <w:tab w:val="left" w:pos="2694"/>
                <w:tab w:val="left" w:pos="2835"/>
              </w:tabs>
              <w:jc w:val="center"/>
              <w:rPr>
                <w:color w:val="auto"/>
              </w:rPr>
            </w:pPr>
            <w:r w:rsidRPr="00FD05B0">
              <w:rPr>
                <w:rFonts w:hint="cs"/>
                <w:color w:val="auto"/>
                <w:cs/>
              </w:rPr>
              <w:t xml:space="preserve">หลักสูตรปรับปรุง พ.ศ. </w:t>
            </w:r>
            <w:r w:rsidRPr="00FD05B0">
              <w:rPr>
                <w:color w:val="auto"/>
              </w:rPr>
              <w:t>2564</w:t>
            </w:r>
          </w:p>
        </w:tc>
      </w:tr>
      <w:tr w:rsidR="00FD05B0" w:rsidRPr="00FD05B0" w14:paraId="4B6F8017" w14:textId="77777777" w:rsidTr="00CD7F3C">
        <w:trPr>
          <w:cnfStyle w:val="000000100000" w:firstRow="0" w:lastRow="0" w:firstColumn="0" w:lastColumn="0" w:oddVBand="0" w:evenVBand="0" w:oddHBand="1" w:evenHBand="0" w:firstRowFirstColumn="0" w:firstRowLastColumn="0" w:lastRowFirstColumn="0" w:lastRowLastColumn="0"/>
        </w:trPr>
        <w:tc>
          <w:tcPr>
            <w:tcW w:w="2500" w:type="pct"/>
          </w:tcPr>
          <w:p w14:paraId="50A7B354" w14:textId="2C5CCB72" w:rsidR="00FC4A65" w:rsidRPr="00FD05B0" w:rsidRDefault="00FC4A65" w:rsidP="00FC4A65">
            <w:pPr>
              <w:tabs>
                <w:tab w:val="left" w:pos="851"/>
                <w:tab w:val="left" w:pos="1350"/>
                <w:tab w:val="left" w:pos="2694"/>
                <w:tab w:val="left" w:pos="2835"/>
              </w:tabs>
              <w:jc w:val="center"/>
              <w:rPr>
                <w:color w:val="auto"/>
              </w:rPr>
            </w:pPr>
            <w:r w:rsidRPr="00FD05B0">
              <w:rPr>
                <w:color w:val="auto"/>
                <w:cs/>
              </w:rPr>
              <w:t>138 หน่วยกิต</w:t>
            </w:r>
          </w:p>
        </w:tc>
        <w:tc>
          <w:tcPr>
            <w:tcW w:w="2500" w:type="pct"/>
          </w:tcPr>
          <w:p w14:paraId="031B5A9A" w14:textId="5D3853F0" w:rsidR="00FC4A65" w:rsidRPr="00FD05B0" w:rsidRDefault="00FC4A65" w:rsidP="00FC4A65">
            <w:pPr>
              <w:tabs>
                <w:tab w:val="left" w:pos="851"/>
                <w:tab w:val="left" w:pos="1350"/>
                <w:tab w:val="left" w:pos="2694"/>
                <w:tab w:val="left" w:pos="2835"/>
              </w:tabs>
              <w:jc w:val="center"/>
              <w:rPr>
                <w:color w:val="auto"/>
              </w:rPr>
            </w:pPr>
            <w:r w:rsidRPr="00FD05B0">
              <w:rPr>
                <w:color w:val="auto"/>
                <w:cs/>
              </w:rPr>
              <w:t>1</w:t>
            </w:r>
            <w:r w:rsidRPr="00FD05B0">
              <w:rPr>
                <w:color w:val="auto"/>
              </w:rPr>
              <w:t>27</w:t>
            </w:r>
            <w:r w:rsidRPr="00FD05B0">
              <w:rPr>
                <w:color w:val="auto"/>
                <w:cs/>
              </w:rPr>
              <w:t xml:space="preserve"> หน่วยกิต</w:t>
            </w:r>
          </w:p>
        </w:tc>
      </w:tr>
    </w:tbl>
    <w:p w14:paraId="363284BE" w14:textId="77777777" w:rsidR="00EE4578" w:rsidRPr="00FD05B0" w:rsidRDefault="00EE4578" w:rsidP="00A15606">
      <w:pPr>
        <w:pStyle w:val="Heading4"/>
      </w:pPr>
      <w:r w:rsidRPr="00FD05B0">
        <w:rPr>
          <w:cs/>
        </w:rPr>
        <w:t xml:space="preserve">หลักสูตรระดับปริญญา : </w:t>
      </w:r>
    </w:p>
    <w:p w14:paraId="4B1B4D3B" w14:textId="77777777" w:rsidR="00EE4578" w:rsidRPr="00FD05B0" w:rsidRDefault="00EE4578" w:rsidP="00EE4578">
      <w:pPr>
        <w:tabs>
          <w:tab w:val="left" w:pos="851"/>
          <w:tab w:val="left" w:pos="1350"/>
          <w:tab w:val="left" w:pos="2694"/>
          <w:tab w:val="left" w:pos="2835"/>
        </w:tabs>
        <w:ind w:firstLine="720"/>
        <w:jc w:val="thaiDistribute"/>
      </w:pPr>
      <w:r w:rsidRPr="00FD05B0">
        <w:rPr>
          <w:cs/>
        </w:rPr>
        <w:t xml:space="preserve">ปริญญาตรี </w:t>
      </w:r>
    </w:p>
    <w:p w14:paraId="716EB2F6" w14:textId="77777777" w:rsidR="00EE4578" w:rsidRPr="00FD05B0" w:rsidRDefault="00EE4578" w:rsidP="00A15606">
      <w:pPr>
        <w:pStyle w:val="Heading4"/>
      </w:pPr>
      <w:r w:rsidRPr="00FD05B0">
        <w:rPr>
          <w:cs/>
        </w:rPr>
        <w:t xml:space="preserve">ระยะเวลาที่ต้องใช้ในการศึกษาตามหลักสูตร : </w:t>
      </w:r>
    </w:p>
    <w:p w14:paraId="3ED4821A" w14:textId="77777777" w:rsidR="00EE4578" w:rsidRPr="00FD05B0" w:rsidRDefault="00EE4578" w:rsidP="00EE4578">
      <w:pPr>
        <w:tabs>
          <w:tab w:val="left" w:pos="851"/>
          <w:tab w:val="left" w:pos="1350"/>
          <w:tab w:val="left" w:pos="2694"/>
          <w:tab w:val="left" w:pos="2835"/>
        </w:tabs>
        <w:ind w:firstLine="720"/>
        <w:jc w:val="thaiDistribute"/>
      </w:pPr>
      <w:r w:rsidRPr="00FD05B0">
        <w:rPr>
          <w:cs/>
        </w:rPr>
        <w:t>4 ปี</w:t>
      </w:r>
    </w:p>
    <w:p w14:paraId="798FE74C" w14:textId="77777777" w:rsidR="00EE4578" w:rsidRPr="00FD05B0" w:rsidRDefault="00EE4578" w:rsidP="00A15606">
      <w:pPr>
        <w:pStyle w:val="Heading4"/>
      </w:pPr>
      <w:r w:rsidRPr="00FD05B0">
        <w:rPr>
          <w:cs/>
        </w:rPr>
        <w:t>ภาษาที่ใช้ในการเรียนการสอน :</w:t>
      </w:r>
    </w:p>
    <w:p w14:paraId="20A9563B" w14:textId="77777777" w:rsidR="00EE4578" w:rsidRPr="00FD05B0" w:rsidRDefault="00EE4578" w:rsidP="00EE4578">
      <w:pPr>
        <w:tabs>
          <w:tab w:val="left" w:pos="851"/>
          <w:tab w:val="left" w:pos="1350"/>
          <w:tab w:val="left" w:pos="2694"/>
          <w:tab w:val="left" w:pos="2835"/>
        </w:tabs>
        <w:ind w:firstLine="720"/>
        <w:jc w:val="thaiDistribute"/>
      </w:pPr>
      <w:r w:rsidRPr="00FD05B0">
        <w:rPr>
          <w:cs/>
        </w:rPr>
        <w:t>ภาษาอังกฤษและภาษาไทย</w:t>
      </w:r>
    </w:p>
    <w:p w14:paraId="1B5DE695" w14:textId="77777777" w:rsidR="00EE4578" w:rsidRPr="00FD05B0" w:rsidRDefault="00EE4578" w:rsidP="00A15606">
      <w:pPr>
        <w:pStyle w:val="Heading4"/>
      </w:pPr>
      <w:r w:rsidRPr="00FD05B0">
        <w:rPr>
          <w:cs/>
        </w:rPr>
        <w:t xml:space="preserve">ความร่วมมือกับสถาบันอื่นในการจัดการเรียนการสอน : </w:t>
      </w:r>
    </w:p>
    <w:p w14:paraId="7C63B11A" w14:textId="77777777" w:rsidR="00EE4578" w:rsidRPr="00FD05B0" w:rsidRDefault="00EE4578" w:rsidP="006F40F6">
      <w:pPr>
        <w:tabs>
          <w:tab w:val="left" w:pos="1080"/>
          <w:tab w:val="left" w:pos="1350"/>
          <w:tab w:val="left" w:pos="2694"/>
          <w:tab w:val="left" w:pos="2835"/>
        </w:tabs>
        <w:ind w:firstLine="720"/>
        <w:jc w:val="thaiDistribute"/>
      </w:pPr>
      <w:r w:rsidRPr="00FD05B0">
        <w:t>1</w:t>
      </w:r>
      <w:r w:rsidRPr="00FD05B0">
        <w:rPr>
          <w:cs/>
        </w:rPr>
        <w:t>) วิทยาลัยอาชีวศึกษาเชียงใหม่</w:t>
      </w:r>
    </w:p>
    <w:p w14:paraId="178E1D85" w14:textId="77777777" w:rsidR="00EE4578" w:rsidRPr="00FD05B0" w:rsidRDefault="00EE4578" w:rsidP="006F40F6">
      <w:pPr>
        <w:tabs>
          <w:tab w:val="left" w:pos="1080"/>
          <w:tab w:val="left" w:pos="1350"/>
          <w:tab w:val="left" w:pos="2694"/>
          <w:tab w:val="left" w:pos="2835"/>
        </w:tabs>
        <w:ind w:firstLine="720"/>
        <w:jc w:val="thaiDistribute"/>
      </w:pPr>
      <w:r w:rsidRPr="00FD05B0">
        <w:t>2</w:t>
      </w:r>
      <w:r w:rsidRPr="00FD05B0">
        <w:rPr>
          <w:cs/>
        </w:rPr>
        <w:t>) มหาวิทยาลัยการกีฬาแห่งชาติ วิทยาเขตเชียงใหม่</w:t>
      </w:r>
    </w:p>
    <w:p w14:paraId="420F4086" w14:textId="77777777" w:rsidR="00EE4578" w:rsidRPr="00FD05B0" w:rsidRDefault="00EE4578" w:rsidP="006F40F6">
      <w:pPr>
        <w:tabs>
          <w:tab w:val="left" w:pos="1080"/>
          <w:tab w:val="left" w:pos="1350"/>
          <w:tab w:val="left" w:pos="2694"/>
          <w:tab w:val="left" w:pos="2835"/>
        </w:tabs>
        <w:ind w:firstLine="720"/>
        <w:jc w:val="thaiDistribute"/>
      </w:pPr>
      <w:r w:rsidRPr="00FD05B0">
        <w:t>3</w:t>
      </w:r>
      <w:r w:rsidRPr="00FD05B0">
        <w:rPr>
          <w:cs/>
        </w:rPr>
        <w:t xml:space="preserve">) โรงเรียนเทศบาล </w:t>
      </w:r>
      <w:r w:rsidRPr="00FD05B0">
        <w:t xml:space="preserve">6 </w:t>
      </w:r>
      <w:r w:rsidRPr="00FD05B0">
        <w:rPr>
          <w:cs/>
        </w:rPr>
        <w:t>นครเชียงราย</w:t>
      </w:r>
    </w:p>
    <w:p w14:paraId="5E2B19E9" w14:textId="77777777" w:rsidR="00EE4578" w:rsidRPr="00FD05B0" w:rsidRDefault="00EE4578" w:rsidP="006F40F6">
      <w:pPr>
        <w:tabs>
          <w:tab w:val="left" w:pos="1080"/>
          <w:tab w:val="left" w:pos="1350"/>
          <w:tab w:val="left" w:pos="2694"/>
          <w:tab w:val="left" w:pos="2835"/>
        </w:tabs>
        <w:ind w:firstLine="720"/>
        <w:jc w:val="thaiDistribute"/>
      </w:pPr>
      <w:r w:rsidRPr="00FD05B0">
        <w:t>4</w:t>
      </w:r>
      <w:r w:rsidRPr="00FD05B0">
        <w:rPr>
          <w:cs/>
        </w:rPr>
        <w:t>) โรงเรียนในเครือข่ายความร่วมมือกับสำนักงานเขตพื้นที่การศึกษามัธยมศึกษา เขต 34 (เชียงใหม่-แม่ฮ่องสอน)</w:t>
      </w:r>
    </w:p>
    <w:p w14:paraId="368DF98E" w14:textId="77777777" w:rsidR="00EE4578" w:rsidRPr="00FD05B0" w:rsidRDefault="00EE4578" w:rsidP="006F40F6">
      <w:pPr>
        <w:tabs>
          <w:tab w:val="left" w:pos="1080"/>
          <w:tab w:val="left" w:pos="1350"/>
          <w:tab w:val="left" w:pos="2694"/>
          <w:tab w:val="left" w:pos="2835"/>
        </w:tabs>
        <w:ind w:firstLine="720"/>
        <w:jc w:val="thaiDistribute"/>
      </w:pPr>
      <w:r w:rsidRPr="00FD05B0">
        <w:t>5</w:t>
      </w:r>
      <w:r w:rsidRPr="00FD05B0">
        <w:rPr>
          <w:cs/>
        </w:rPr>
        <w:t>) โรงแรมเลอเมอริเดียน</w:t>
      </w:r>
    </w:p>
    <w:p w14:paraId="7FAB845D" w14:textId="77777777" w:rsidR="00EE4578" w:rsidRPr="00FD05B0" w:rsidRDefault="00EE4578" w:rsidP="006F40F6">
      <w:pPr>
        <w:tabs>
          <w:tab w:val="left" w:pos="1080"/>
          <w:tab w:val="left" w:pos="1350"/>
          <w:tab w:val="left" w:pos="2694"/>
          <w:tab w:val="left" w:pos="2835"/>
        </w:tabs>
        <w:ind w:firstLine="720"/>
        <w:jc w:val="thaiDistribute"/>
      </w:pPr>
      <w:r w:rsidRPr="00FD05B0">
        <w:t>6</w:t>
      </w:r>
      <w:r w:rsidRPr="00FD05B0">
        <w:rPr>
          <w:cs/>
        </w:rPr>
        <w:t>) โรงแรมแชงกรีล่า</w:t>
      </w:r>
    </w:p>
    <w:p w14:paraId="7201E46F" w14:textId="77777777" w:rsidR="00EE4578" w:rsidRPr="00FD05B0" w:rsidRDefault="00EE4578" w:rsidP="006F40F6">
      <w:pPr>
        <w:tabs>
          <w:tab w:val="left" w:pos="1080"/>
          <w:tab w:val="left" w:pos="1350"/>
          <w:tab w:val="left" w:pos="2694"/>
          <w:tab w:val="left" w:pos="2835"/>
        </w:tabs>
        <w:ind w:firstLine="720"/>
        <w:jc w:val="thaiDistribute"/>
        <w:rPr>
          <w:cs/>
        </w:rPr>
      </w:pPr>
      <w:r w:rsidRPr="00FD05B0">
        <w:t>7</w:t>
      </w:r>
      <w:r w:rsidRPr="00FD05B0">
        <w:rPr>
          <w:cs/>
        </w:rPr>
        <w:t>) บริษัทไทยไฟร์ท เทรนนิ่ง จำกัด</w:t>
      </w:r>
    </w:p>
    <w:p w14:paraId="4DA571E1" w14:textId="77777777" w:rsidR="00EE4578" w:rsidRPr="00FD05B0" w:rsidRDefault="00EE4578" w:rsidP="00A15606">
      <w:pPr>
        <w:pStyle w:val="Heading4"/>
      </w:pPr>
      <w:r w:rsidRPr="00FD05B0">
        <w:rPr>
          <w:cs/>
        </w:rPr>
        <w:t>การให้ใบปริญญาแก่ผู้สำเร็จการศึกษา :</w:t>
      </w:r>
    </w:p>
    <w:p w14:paraId="51EE8285" w14:textId="4D5DB240" w:rsidR="00EE4578" w:rsidRPr="00FD05B0" w:rsidRDefault="00EE4578" w:rsidP="00300D3A">
      <w:pPr>
        <w:tabs>
          <w:tab w:val="left" w:pos="851"/>
          <w:tab w:val="left" w:pos="2694"/>
          <w:tab w:val="left" w:pos="2835"/>
        </w:tabs>
        <w:ind w:firstLine="720"/>
        <w:jc w:val="thaiDistribute"/>
      </w:pPr>
      <w:r w:rsidRPr="00FD05B0">
        <w:rPr>
          <w:cs/>
        </w:rPr>
        <w:t>ให้ปริญญาสาขาวิชาเดียว</w:t>
      </w:r>
    </w:p>
    <w:p w14:paraId="4612018E" w14:textId="2A020740" w:rsidR="00EE4578" w:rsidRPr="00FD05B0" w:rsidRDefault="00EE4578" w:rsidP="00EE4578">
      <w:pPr>
        <w:tabs>
          <w:tab w:val="left" w:pos="851"/>
          <w:tab w:val="left" w:pos="2694"/>
          <w:tab w:val="left" w:pos="2835"/>
        </w:tabs>
        <w:ind w:firstLine="720"/>
        <w:jc w:val="thaiDistribute"/>
      </w:pPr>
      <w:r w:rsidRPr="00FD05B0">
        <w:rPr>
          <w:cs/>
        </w:rPr>
        <w:t>หลักสูตรฯ มีจำนวนนักศึกษาแต่ละชั้นปี ในปีการศึกษา 2560 – 2563 และจำนวนบุคลากรสายสนับสนุนในหลักสูตรดังนี้ (</w:t>
      </w:r>
      <w:r w:rsidR="006F40F6" w:rsidRPr="00FD05B0">
        <w:rPr>
          <w:cs/>
        </w:rPr>
        <w:fldChar w:fldCharType="begin"/>
      </w:r>
      <w:r w:rsidR="006F40F6" w:rsidRPr="00FD05B0">
        <w:rPr>
          <w:cs/>
        </w:rPr>
        <w:instrText xml:space="preserve"> </w:instrText>
      </w:r>
      <w:r w:rsidR="006F40F6" w:rsidRPr="00FD05B0">
        <w:instrText>REF _Ref</w:instrText>
      </w:r>
      <w:r w:rsidR="006F40F6" w:rsidRPr="00FD05B0">
        <w:rPr>
          <w:cs/>
        </w:rPr>
        <w:instrText xml:space="preserve">103861011 </w:instrText>
      </w:r>
      <w:r w:rsidR="006F40F6" w:rsidRPr="00FD05B0">
        <w:instrText>\h</w:instrText>
      </w:r>
      <w:r w:rsidR="006F40F6" w:rsidRPr="00FD05B0">
        <w:rPr>
          <w:cs/>
        </w:rPr>
        <w:instrText xml:space="preserve"> </w:instrText>
      </w:r>
      <w:r w:rsidR="005621A8" w:rsidRPr="00FD05B0">
        <w:instrText xml:space="preserve"> \</w:instrText>
      </w:r>
      <w:r w:rsidR="005621A8" w:rsidRPr="00FD05B0">
        <w:rPr>
          <w:cs/>
        </w:rPr>
        <w:instrText xml:space="preserve">* </w:instrText>
      </w:r>
      <w:r w:rsidR="005621A8" w:rsidRPr="00FD05B0">
        <w:instrText xml:space="preserve">MERGEFORMAT </w:instrText>
      </w:r>
      <w:r w:rsidR="006F40F6" w:rsidRPr="00FD05B0">
        <w:rPr>
          <w:cs/>
        </w:rPr>
      </w:r>
      <w:r w:rsidR="006F40F6" w:rsidRPr="00FD05B0">
        <w:rPr>
          <w:cs/>
        </w:rPr>
        <w:fldChar w:fldCharType="separate"/>
      </w:r>
      <w:r w:rsidR="000C14DA">
        <w:rPr>
          <w:b/>
          <w:bCs/>
        </w:rPr>
        <w:t>Error! Reference source not found.</w:t>
      </w:r>
      <w:r w:rsidR="006F40F6" w:rsidRPr="00FD05B0">
        <w:rPr>
          <w:cs/>
        </w:rPr>
        <w:fldChar w:fldCharType="end"/>
      </w:r>
      <w:r w:rsidR="006F40F6" w:rsidRPr="00FD05B0">
        <w:rPr>
          <w:cs/>
        </w:rPr>
        <w:t xml:space="preserve"> </w:t>
      </w:r>
      <w:r w:rsidRPr="00FD05B0">
        <w:rPr>
          <w:cs/>
        </w:rPr>
        <w:t>และ</w:t>
      </w:r>
      <w:r w:rsidR="006F40F6" w:rsidRPr="00FD05B0">
        <w:rPr>
          <w:cs/>
        </w:rPr>
        <w:fldChar w:fldCharType="begin"/>
      </w:r>
      <w:r w:rsidR="006F40F6" w:rsidRPr="00FD05B0">
        <w:rPr>
          <w:cs/>
        </w:rPr>
        <w:instrText xml:space="preserve"> </w:instrText>
      </w:r>
      <w:r w:rsidR="006F40F6" w:rsidRPr="00FD05B0">
        <w:instrText>REF _Ref</w:instrText>
      </w:r>
      <w:r w:rsidR="006F40F6" w:rsidRPr="00FD05B0">
        <w:rPr>
          <w:cs/>
        </w:rPr>
        <w:instrText xml:space="preserve">103861021 </w:instrText>
      </w:r>
      <w:r w:rsidR="006F40F6" w:rsidRPr="00FD05B0">
        <w:instrText>\h</w:instrText>
      </w:r>
      <w:r w:rsidR="006F40F6" w:rsidRPr="00FD05B0">
        <w:rPr>
          <w:cs/>
        </w:rPr>
        <w:instrText xml:space="preserve"> </w:instrText>
      </w:r>
      <w:r w:rsidR="006F40F6" w:rsidRPr="00FD05B0">
        <w:rPr>
          <w:cs/>
        </w:rPr>
      </w:r>
      <w:r w:rsidR="006F40F6" w:rsidRPr="00FD05B0">
        <w:rPr>
          <w:cs/>
        </w:rPr>
        <w:fldChar w:fldCharType="separate"/>
      </w:r>
      <w:r w:rsidR="000C14DA" w:rsidRPr="00FD05B0">
        <w:rPr>
          <w:cs/>
        </w:rPr>
        <w:t xml:space="preserve">ตาราง </w:t>
      </w:r>
      <w:r w:rsidR="000C14DA">
        <w:rPr>
          <w:noProof/>
        </w:rPr>
        <w:t>4</w:t>
      </w:r>
      <w:r w:rsidR="006F40F6" w:rsidRPr="00FD05B0">
        <w:rPr>
          <w:cs/>
        </w:rPr>
        <w:fldChar w:fldCharType="end"/>
      </w:r>
      <w:r w:rsidR="00F70237" w:rsidRPr="00FD05B0">
        <w:rPr>
          <w:cs/>
        </w:rPr>
        <w:t>)</w:t>
      </w:r>
    </w:p>
    <w:p w14:paraId="3BD28B3D" w14:textId="4446C21D" w:rsidR="00EE4578" w:rsidRPr="00FD05B0" w:rsidRDefault="005621A8" w:rsidP="00141E8B">
      <w:pPr>
        <w:pStyle w:val="Heading8"/>
      </w:pPr>
      <w:bookmarkStart w:id="34" w:name="_Toc104974262"/>
      <w:r w:rsidRPr="00FD05B0">
        <w:rPr>
          <w:cs/>
        </w:rPr>
        <w:t xml:space="preserve">ตาราง </w:t>
      </w:r>
      <w:fldSimple w:instr=" SEQ ตาราง \* ARABIC ">
        <w:r w:rsidR="000C14DA">
          <w:rPr>
            <w:noProof/>
          </w:rPr>
          <w:t>3</w:t>
        </w:r>
      </w:fldSimple>
      <w:r w:rsidR="00F70237" w:rsidRPr="00FD05B0">
        <w:rPr>
          <w:cs/>
        </w:rPr>
        <w:t xml:space="preserve"> </w:t>
      </w:r>
      <w:r w:rsidR="00EE4578" w:rsidRPr="00FD05B0">
        <w:rPr>
          <w:cs/>
        </w:rPr>
        <w:t>แสดงจำนวนนักศึกษาแต่ละชั้นปี ในปีการศึกษา 256</w:t>
      </w:r>
      <w:r w:rsidR="004774EF" w:rsidRPr="00FD05B0">
        <w:t>1</w:t>
      </w:r>
      <w:r w:rsidR="00EE4578" w:rsidRPr="00FD05B0">
        <w:rPr>
          <w:cs/>
        </w:rPr>
        <w:t xml:space="preserve"> </w:t>
      </w:r>
      <w:r w:rsidR="0012694E" w:rsidRPr="00FD05B0">
        <w:rPr>
          <w:cs/>
        </w:rPr>
        <w:t>–</w:t>
      </w:r>
      <w:r w:rsidR="00EE4578" w:rsidRPr="00FD05B0">
        <w:rPr>
          <w:cs/>
        </w:rPr>
        <w:t xml:space="preserve"> 256</w:t>
      </w:r>
      <w:r w:rsidR="004774EF" w:rsidRPr="00FD05B0">
        <w:t>4</w:t>
      </w:r>
      <w:bookmarkEnd w:id="34"/>
    </w:p>
    <w:tbl>
      <w:tblPr>
        <w:tblStyle w:val="ListTable6Colorful-Accent5"/>
        <w:tblW w:w="5000" w:type="pct"/>
        <w:tblLook w:val="0420" w:firstRow="1" w:lastRow="0" w:firstColumn="0" w:lastColumn="0" w:noHBand="0" w:noVBand="1"/>
      </w:tblPr>
      <w:tblGrid>
        <w:gridCol w:w="1445"/>
        <w:gridCol w:w="1444"/>
        <w:gridCol w:w="1444"/>
        <w:gridCol w:w="1444"/>
        <w:gridCol w:w="1448"/>
        <w:gridCol w:w="1444"/>
      </w:tblGrid>
      <w:tr w:rsidR="00FD05B0" w:rsidRPr="00FD05B0" w14:paraId="73652CFE" w14:textId="77777777" w:rsidTr="00B82D62">
        <w:trPr>
          <w:cnfStyle w:val="100000000000" w:firstRow="1" w:lastRow="0" w:firstColumn="0" w:lastColumn="0" w:oddVBand="0" w:evenVBand="0" w:oddHBand="0" w:evenHBand="0" w:firstRowFirstColumn="0" w:firstRowLastColumn="0" w:lastRowFirstColumn="0" w:lastRowLastColumn="0"/>
          <w:trHeight w:val="20"/>
        </w:trPr>
        <w:tc>
          <w:tcPr>
            <w:tcW w:w="4167" w:type="pct"/>
            <w:gridSpan w:val="5"/>
            <w:hideMark/>
          </w:tcPr>
          <w:p w14:paraId="60F33A75" w14:textId="77777777" w:rsidR="0012694E" w:rsidRPr="00FD05B0" w:rsidRDefault="0012694E" w:rsidP="0012694E">
            <w:pPr>
              <w:jc w:val="center"/>
              <w:rPr>
                <w:color w:val="auto"/>
                <w:sz w:val="28"/>
                <w:szCs w:val="28"/>
              </w:rPr>
            </w:pPr>
            <w:r w:rsidRPr="00FD05B0">
              <w:rPr>
                <w:rFonts w:hint="cs"/>
                <w:color w:val="auto"/>
                <w:sz w:val="28"/>
                <w:szCs w:val="28"/>
                <w:cs/>
              </w:rPr>
              <w:t>ระดับชั้นปี (ปีที่รับเข้า)</w:t>
            </w:r>
          </w:p>
        </w:tc>
        <w:tc>
          <w:tcPr>
            <w:tcW w:w="833" w:type="pct"/>
            <w:vMerge w:val="restart"/>
            <w:hideMark/>
          </w:tcPr>
          <w:p w14:paraId="6E169529" w14:textId="77777777" w:rsidR="0012694E" w:rsidRPr="00FD05B0" w:rsidRDefault="0012694E" w:rsidP="0012694E">
            <w:pPr>
              <w:jc w:val="center"/>
              <w:rPr>
                <w:color w:val="auto"/>
                <w:sz w:val="28"/>
                <w:szCs w:val="28"/>
              </w:rPr>
            </w:pPr>
            <w:r w:rsidRPr="00FD05B0">
              <w:rPr>
                <w:rFonts w:hint="cs"/>
                <w:color w:val="auto"/>
                <w:sz w:val="28"/>
                <w:szCs w:val="28"/>
                <w:cs/>
              </w:rPr>
              <w:t>รวม</w:t>
            </w:r>
          </w:p>
        </w:tc>
      </w:tr>
      <w:tr w:rsidR="00FD05B0" w:rsidRPr="00FD05B0" w14:paraId="2E439E20" w14:textId="77777777" w:rsidTr="00B82D62">
        <w:trPr>
          <w:cnfStyle w:val="000000100000" w:firstRow="0" w:lastRow="0" w:firstColumn="0" w:lastColumn="0" w:oddVBand="0" w:evenVBand="0" w:oddHBand="1" w:evenHBand="0" w:firstRowFirstColumn="0" w:firstRowLastColumn="0" w:lastRowFirstColumn="0" w:lastRowLastColumn="0"/>
          <w:trHeight w:val="20"/>
        </w:trPr>
        <w:tc>
          <w:tcPr>
            <w:tcW w:w="833" w:type="pct"/>
            <w:hideMark/>
          </w:tcPr>
          <w:p w14:paraId="0B7C0A15" w14:textId="77777777" w:rsidR="0012694E" w:rsidRPr="00FD05B0" w:rsidRDefault="0012694E" w:rsidP="0012694E">
            <w:pPr>
              <w:jc w:val="center"/>
              <w:rPr>
                <w:color w:val="auto"/>
                <w:sz w:val="28"/>
                <w:szCs w:val="28"/>
              </w:rPr>
            </w:pPr>
            <w:r w:rsidRPr="00FD05B0">
              <w:rPr>
                <w:rFonts w:hint="cs"/>
                <w:color w:val="auto"/>
                <w:sz w:val="28"/>
                <w:szCs w:val="28"/>
                <w:cs/>
              </w:rPr>
              <w:t>ปี 1</w:t>
            </w:r>
          </w:p>
        </w:tc>
        <w:tc>
          <w:tcPr>
            <w:tcW w:w="833" w:type="pct"/>
            <w:hideMark/>
          </w:tcPr>
          <w:p w14:paraId="309B7A35" w14:textId="77777777" w:rsidR="0012694E" w:rsidRPr="00FD05B0" w:rsidRDefault="0012694E" w:rsidP="0012694E">
            <w:pPr>
              <w:jc w:val="center"/>
              <w:rPr>
                <w:color w:val="auto"/>
                <w:sz w:val="28"/>
                <w:szCs w:val="28"/>
              </w:rPr>
            </w:pPr>
            <w:r w:rsidRPr="00FD05B0">
              <w:rPr>
                <w:rFonts w:hint="cs"/>
                <w:color w:val="auto"/>
                <w:sz w:val="28"/>
                <w:szCs w:val="28"/>
                <w:cs/>
              </w:rPr>
              <w:t>ปี 2</w:t>
            </w:r>
          </w:p>
        </w:tc>
        <w:tc>
          <w:tcPr>
            <w:tcW w:w="833" w:type="pct"/>
            <w:hideMark/>
          </w:tcPr>
          <w:p w14:paraId="57AC0E08" w14:textId="77777777" w:rsidR="0012694E" w:rsidRPr="00FD05B0" w:rsidRDefault="0012694E" w:rsidP="0012694E">
            <w:pPr>
              <w:jc w:val="center"/>
              <w:rPr>
                <w:color w:val="auto"/>
                <w:sz w:val="28"/>
                <w:szCs w:val="28"/>
              </w:rPr>
            </w:pPr>
            <w:r w:rsidRPr="00FD05B0">
              <w:rPr>
                <w:rFonts w:hint="cs"/>
                <w:color w:val="auto"/>
                <w:sz w:val="28"/>
                <w:szCs w:val="28"/>
                <w:cs/>
              </w:rPr>
              <w:t>ปี 3</w:t>
            </w:r>
          </w:p>
        </w:tc>
        <w:tc>
          <w:tcPr>
            <w:tcW w:w="833" w:type="pct"/>
            <w:hideMark/>
          </w:tcPr>
          <w:p w14:paraId="7EA32D62" w14:textId="77777777" w:rsidR="0012694E" w:rsidRPr="00FD05B0" w:rsidRDefault="0012694E" w:rsidP="0012694E">
            <w:pPr>
              <w:jc w:val="center"/>
              <w:rPr>
                <w:color w:val="auto"/>
                <w:sz w:val="28"/>
                <w:szCs w:val="28"/>
              </w:rPr>
            </w:pPr>
            <w:r w:rsidRPr="00FD05B0">
              <w:rPr>
                <w:rFonts w:hint="cs"/>
                <w:color w:val="auto"/>
                <w:sz w:val="28"/>
                <w:szCs w:val="28"/>
                <w:cs/>
              </w:rPr>
              <w:t>ปี 4</w:t>
            </w:r>
          </w:p>
        </w:tc>
        <w:tc>
          <w:tcPr>
            <w:tcW w:w="833" w:type="pct"/>
            <w:hideMark/>
          </w:tcPr>
          <w:p w14:paraId="5510F8B1" w14:textId="77777777" w:rsidR="0012694E" w:rsidRPr="00FD05B0" w:rsidRDefault="0012694E" w:rsidP="0012694E">
            <w:pPr>
              <w:jc w:val="center"/>
              <w:rPr>
                <w:color w:val="auto"/>
                <w:sz w:val="28"/>
                <w:szCs w:val="28"/>
              </w:rPr>
            </w:pPr>
            <w:r w:rsidRPr="00FD05B0">
              <w:rPr>
                <w:color w:val="auto"/>
                <w:sz w:val="28"/>
                <w:szCs w:val="28"/>
                <w:cs/>
              </w:rPr>
              <w:t xml:space="preserve">ปี </w:t>
            </w:r>
            <w:r w:rsidRPr="00FD05B0">
              <w:rPr>
                <w:color w:val="auto"/>
                <w:sz w:val="28"/>
                <w:szCs w:val="28"/>
              </w:rPr>
              <w:t>5</w:t>
            </w:r>
          </w:p>
        </w:tc>
        <w:tc>
          <w:tcPr>
            <w:tcW w:w="833" w:type="pct"/>
            <w:vMerge/>
            <w:hideMark/>
          </w:tcPr>
          <w:p w14:paraId="07219451" w14:textId="77777777" w:rsidR="0012694E" w:rsidRPr="00FD05B0" w:rsidRDefault="0012694E" w:rsidP="0012694E">
            <w:pPr>
              <w:rPr>
                <w:color w:val="auto"/>
                <w:sz w:val="28"/>
                <w:szCs w:val="28"/>
              </w:rPr>
            </w:pPr>
          </w:p>
        </w:tc>
      </w:tr>
      <w:tr w:rsidR="00FD05B0" w:rsidRPr="00FD05B0" w14:paraId="106B370D" w14:textId="77777777" w:rsidTr="00B82D62">
        <w:trPr>
          <w:trHeight w:val="20"/>
        </w:trPr>
        <w:tc>
          <w:tcPr>
            <w:tcW w:w="833" w:type="pct"/>
            <w:hideMark/>
          </w:tcPr>
          <w:p w14:paraId="7315FC07" w14:textId="77777777" w:rsidR="0012694E" w:rsidRPr="00FD05B0" w:rsidRDefault="0012694E" w:rsidP="0012694E">
            <w:pPr>
              <w:jc w:val="center"/>
              <w:rPr>
                <w:color w:val="auto"/>
                <w:sz w:val="28"/>
                <w:szCs w:val="28"/>
              </w:rPr>
            </w:pPr>
            <w:r w:rsidRPr="00FD05B0">
              <w:rPr>
                <w:color w:val="auto"/>
                <w:sz w:val="28"/>
                <w:szCs w:val="28"/>
                <w:cs/>
              </w:rPr>
              <w:t xml:space="preserve">รหัส </w:t>
            </w:r>
            <w:r w:rsidRPr="00FD05B0">
              <w:rPr>
                <w:color w:val="auto"/>
                <w:sz w:val="28"/>
                <w:szCs w:val="28"/>
              </w:rPr>
              <w:t>64</w:t>
            </w:r>
          </w:p>
        </w:tc>
        <w:tc>
          <w:tcPr>
            <w:tcW w:w="833" w:type="pct"/>
            <w:hideMark/>
          </w:tcPr>
          <w:p w14:paraId="2D72808B" w14:textId="77777777" w:rsidR="0012694E" w:rsidRPr="00FD05B0" w:rsidRDefault="0012694E" w:rsidP="0012694E">
            <w:pPr>
              <w:jc w:val="center"/>
              <w:rPr>
                <w:color w:val="auto"/>
                <w:sz w:val="28"/>
                <w:szCs w:val="28"/>
              </w:rPr>
            </w:pPr>
            <w:r w:rsidRPr="00FD05B0">
              <w:rPr>
                <w:color w:val="auto"/>
                <w:sz w:val="28"/>
                <w:szCs w:val="28"/>
                <w:cs/>
              </w:rPr>
              <w:t xml:space="preserve">รหัส </w:t>
            </w:r>
            <w:r w:rsidRPr="00FD05B0">
              <w:rPr>
                <w:color w:val="auto"/>
                <w:sz w:val="28"/>
                <w:szCs w:val="28"/>
              </w:rPr>
              <w:t>63</w:t>
            </w:r>
          </w:p>
        </w:tc>
        <w:tc>
          <w:tcPr>
            <w:tcW w:w="833" w:type="pct"/>
            <w:hideMark/>
          </w:tcPr>
          <w:p w14:paraId="1CBA32D5" w14:textId="77777777" w:rsidR="0012694E" w:rsidRPr="00FD05B0" w:rsidRDefault="0012694E" w:rsidP="0012694E">
            <w:pPr>
              <w:jc w:val="center"/>
              <w:rPr>
                <w:color w:val="auto"/>
                <w:sz w:val="28"/>
                <w:szCs w:val="28"/>
              </w:rPr>
            </w:pPr>
            <w:r w:rsidRPr="00FD05B0">
              <w:rPr>
                <w:color w:val="auto"/>
                <w:sz w:val="28"/>
                <w:szCs w:val="28"/>
                <w:cs/>
              </w:rPr>
              <w:t xml:space="preserve">รหัส </w:t>
            </w:r>
            <w:r w:rsidRPr="00FD05B0">
              <w:rPr>
                <w:color w:val="auto"/>
                <w:sz w:val="28"/>
                <w:szCs w:val="28"/>
              </w:rPr>
              <w:t>62</w:t>
            </w:r>
          </w:p>
        </w:tc>
        <w:tc>
          <w:tcPr>
            <w:tcW w:w="833" w:type="pct"/>
            <w:hideMark/>
          </w:tcPr>
          <w:p w14:paraId="2E3CE328" w14:textId="77777777" w:rsidR="0012694E" w:rsidRPr="00FD05B0" w:rsidRDefault="0012694E" w:rsidP="0012694E">
            <w:pPr>
              <w:jc w:val="center"/>
              <w:rPr>
                <w:color w:val="auto"/>
                <w:sz w:val="28"/>
                <w:szCs w:val="28"/>
              </w:rPr>
            </w:pPr>
            <w:r w:rsidRPr="00FD05B0">
              <w:rPr>
                <w:color w:val="auto"/>
                <w:sz w:val="28"/>
                <w:szCs w:val="28"/>
                <w:cs/>
              </w:rPr>
              <w:t xml:space="preserve">รหัส </w:t>
            </w:r>
            <w:r w:rsidRPr="00FD05B0">
              <w:rPr>
                <w:color w:val="auto"/>
                <w:sz w:val="28"/>
                <w:szCs w:val="28"/>
              </w:rPr>
              <w:t>61</w:t>
            </w:r>
          </w:p>
        </w:tc>
        <w:tc>
          <w:tcPr>
            <w:tcW w:w="833" w:type="pct"/>
            <w:hideMark/>
          </w:tcPr>
          <w:p w14:paraId="70E33DD6" w14:textId="77777777" w:rsidR="0012694E" w:rsidRPr="00FD05B0" w:rsidRDefault="0012694E" w:rsidP="0012694E">
            <w:pPr>
              <w:jc w:val="center"/>
              <w:rPr>
                <w:color w:val="auto"/>
                <w:sz w:val="28"/>
                <w:szCs w:val="28"/>
              </w:rPr>
            </w:pPr>
            <w:r w:rsidRPr="00FD05B0">
              <w:rPr>
                <w:color w:val="auto"/>
                <w:sz w:val="28"/>
                <w:szCs w:val="28"/>
                <w:cs/>
              </w:rPr>
              <w:t xml:space="preserve">รหัส </w:t>
            </w:r>
            <w:r w:rsidRPr="00FD05B0">
              <w:rPr>
                <w:color w:val="auto"/>
                <w:sz w:val="28"/>
                <w:szCs w:val="28"/>
              </w:rPr>
              <w:t>60</w:t>
            </w:r>
          </w:p>
        </w:tc>
        <w:tc>
          <w:tcPr>
            <w:tcW w:w="833" w:type="pct"/>
            <w:vMerge/>
            <w:hideMark/>
          </w:tcPr>
          <w:p w14:paraId="58C81F72" w14:textId="77777777" w:rsidR="0012694E" w:rsidRPr="00FD05B0" w:rsidRDefault="0012694E" w:rsidP="0012694E">
            <w:pPr>
              <w:rPr>
                <w:color w:val="auto"/>
                <w:sz w:val="28"/>
                <w:szCs w:val="28"/>
              </w:rPr>
            </w:pPr>
          </w:p>
        </w:tc>
      </w:tr>
      <w:tr w:rsidR="00FD05B0" w:rsidRPr="00FD05B0" w14:paraId="1B496E57" w14:textId="77777777" w:rsidTr="00B82D62">
        <w:trPr>
          <w:cnfStyle w:val="000000100000" w:firstRow="0" w:lastRow="0" w:firstColumn="0" w:lastColumn="0" w:oddVBand="0" w:evenVBand="0" w:oddHBand="1" w:evenHBand="0" w:firstRowFirstColumn="0" w:firstRowLastColumn="0" w:lastRowFirstColumn="0" w:lastRowLastColumn="0"/>
          <w:trHeight w:val="20"/>
        </w:trPr>
        <w:tc>
          <w:tcPr>
            <w:tcW w:w="833" w:type="pct"/>
            <w:noWrap/>
            <w:hideMark/>
          </w:tcPr>
          <w:p w14:paraId="7C2BB101" w14:textId="77777777" w:rsidR="0012694E" w:rsidRPr="00FD05B0" w:rsidRDefault="0012694E" w:rsidP="0012694E">
            <w:pPr>
              <w:jc w:val="center"/>
              <w:rPr>
                <w:color w:val="auto"/>
                <w:sz w:val="28"/>
                <w:szCs w:val="28"/>
              </w:rPr>
            </w:pPr>
            <w:r w:rsidRPr="00FD05B0">
              <w:rPr>
                <w:color w:val="auto"/>
                <w:sz w:val="28"/>
                <w:szCs w:val="28"/>
              </w:rPr>
              <w:t>32</w:t>
            </w:r>
          </w:p>
        </w:tc>
        <w:tc>
          <w:tcPr>
            <w:tcW w:w="833" w:type="pct"/>
            <w:noWrap/>
            <w:hideMark/>
          </w:tcPr>
          <w:p w14:paraId="333277EA" w14:textId="77777777" w:rsidR="0012694E" w:rsidRPr="00FD05B0" w:rsidRDefault="0012694E" w:rsidP="0012694E">
            <w:pPr>
              <w:jc w:val="center"/>
              <w:rPr>
                <w:color w:val="auto"/>
                <w:sz w:val="28"/>
                <w:szCs w:val="28"/>
              </w:rPr>
            </w:pPr>
            <w:r w:rsidRPr="00FD05B0">
              <w:rPr>
                <w:color w:val="auto"/>
                <w:sz w:val="28"/>
                <w:szCs w:val="28"/>
              </w:rPr>
              <w:t>35</w:t>
            </w:r>
          </w:p>
        </w:tc>
        <w:tc>
          <w:tcPr>
            <w:tcW w:w="833" w:type="pct"/>
            <w:noWrap/>
            <w:hideMark/>
          </w:tcPr>
          <w:p w14:paraId="322F0BEC" w14:textId="77777777" w:rsidR="0012694E" w:rsidRPr="00FD05B0" w:rsidRDefault="0012694E" w:rsidP="0012694E">
            <w:pPr>
              <w:jc w:val="center"/>
              <w:rPr>
                <w:color w:val="auto"/>
                <w:sz w:val="28"/>
                <w:szCs w:val="28"/>
              </w:rPr>
            </w:pPr>
            <w:r w:rsidRPr="00FD05B0">
              <w:rPr>
                <w:color w:val="auto"/>
                <w:sz w:val="28"/>
                <w:szCs w:val="28"/>
              </w:rPr>
              <w:t>27</w:t>
            </w:r>
          </w:p>
        </w:tc>
        <w:tc>
          <w:tcPr>
            <w:tcW w:w="833" w:type="pct"/>
            <w:noWrap/>
            <w:hideMark/>
          </w:tcPr>
          <w:p w14:paraId="51E93440" w14:textId="77777777" w:rsidR="0012694E" w:rsidRPr="00FD05B0" w:rsidRDefault="0012694E" w:rsidP="0012694E">
            <w:pPr>
              <w:jc w:val="center"/>
              <w:rPr>
                <w:color w:val="auto"/>
                <w:sz w:val="28"/>
                <w:szCs w:val="28"/>
              </w:rPr>
            </w:pPr>
            <w:r w:rsidRPr="00FD05B0">
              <w:rPr>
                <w:color w:val="auto"/>
                <w:sz w:val="28"/>
                <w:szCs w:val="28"/>
              </w:rPr>
              <w:t>42</w:t>
            </w:r>
          </w:p>
        </w:tc>
        <w:tc>
          <w:tcPr>
            <w:tcW w:w="833" w:type="pct"/>
            <w:noWrap/>
            <w:hideMark/>
          </w:tcPr>
          <w:p w14:paraId="7A865B14" w14:textId="77777777" w:rsidR="0012694E" w:rsidRPr="00FD05B0" w:rsidRDefault="0012694E" w:rsidP="0012694E">
            <w:pPr>
              <w:jc w:val="center"/>
              <w:rPr>
                <w:color w:val="auto"/>
                <w:sz w:val="28"/>
                <w:szCs w:val="28"/>
              </w:rPr>
            </w:pPr>
            <w:r w:rsidRPr="00FD05B0">
              <w:rPr>
                <w:color w:val="auto"/>
                <w:sz w:val="28"/>
                <w:szCs w:val="28"/>
              </w:rPr>
              <w:t>3</w:t>
            </w:r>
          </w:p>
        </w:tc>
        <w:tc>
          <w:tcPr>
            <w:tcW w:w="833" w:type="pct"/>
            <w:noWrap/>
            <w:hideMark/>
          </w:tcPr>
          <w:p w14:paraId="0F611AAF" w14:textId="77777777" w:rsidR="0012694E" w:rsidRPr="00FD05B0" w:rsidRDefault="0012694E" w:rsidP="0012694E">
            <w:pPr>
              <w:jc w:val="center"/>
              <w:rPr>
                <w:color w:val="auto"/>
                <w:sz w:val="28"/>
                <w:szCs w:val="28"/>
              </w:rPr>
            </w:pPr>
            <w:r w:rsidRPr="00FD05B0">
              <w:rPr>
                <w:color w:val="auto"/>
                <w:sz w:val="28"/>
                <w:szCs w:val="28"/>
              </w:rPr>
              <w:t>139</w:t>
            </w:r>
          </w:p>
        </w:tc>
      </w:tr>
      <w:tr w:rsidR="00FD05B0" w:rsidRPr="00FD05B0" w14:paraId="3134F05C" w14:textId="77777777" w:rsidTr="00B82D62">
        <w:trPr>
          <w:trHeight w:val="20"/>
        </w:trPr>
        <w:tc>
          <w:tcPr>
            <w:tcW w:w="833" w:type="pct"/>
            <w:noWrap/>
            <w:hideMark/>
          </w:tcPr>
          <w:p w14:paraId="6B1AAD02" w14:textId="77777777" w:rsidR="0012694E" w:rsidRPr="00FD05B0" w:rsidRDefault="0012694E" w:rsidP="0012694E">
            <w:pPr>
              <w:jc w:val="center"/>
              <w:rPr>
                <w:color w:val="auto"/>
                <w:sz w:val="28"/>
                <w:szCs w:val="28"/>
              </w:rPr>
            </w:pPr>
            <w:r w:rsidRPr="00FD05B0">
              <w:rPr>
                <w:color w:val="auto"/>
                <w:sz w:val="28"/>
                <w:szCs w:val="28"/>
              </w:rPr>
              <w:t>23</w:t>
            </w:r>
            <w:r w:rsidRPr="00FD05B0">
              <w:rPr>
                <w:color w:val="auto"/>
                <w:sz w:val="28"/>
                <w:szCs w:val="28"/>
                <w:cs/>
              </w:rPr>
              <w:t>.</w:t>
            </w:r>
            <w:r w:rsidRPr="00FD05B0">
              <w:rPr>
                <w:color w:val="auto"/>
                <w:sz w:val="28"/>
                <w:szCs w:val="28"/>
              </w:rPr>
              <w:t>02</w:t>
            </w:r>
          </w:p>
        </w:tc>
        <w:tc>
          <w:tcPr>
            <w:tcW w:w="833" w:type="pct"/>
            <w:noWrap/>
            <w:hideMark/>
          </w:tcPr>
          <w:p w14:paraId="796C28C6" w14:textId="77777777" w:rsidR="0012694E" w:rsidRPr="00FD05B0" w:rsidRDefault="0012694E" w:rsidP="0012694E">
            <w:pPr>
              <w:jc w:val="center"/>
              <w:rPr>
                <w:color w:val="auto"/>
                <w:sz w:val="28"/>
                <w:szCs w:val="28"/>
              </w:rPr>
            </w:pPr>
            <w:r w:rsidRPr="00FD05B0">
              <w:rPr>
                <w:color w:val="auto"/>
                <w:sz w:val="28"/>
                <w:szCs w:val="28"/>
              </w:rPr>
              <w:t>25</w:t>
            </w:r>
            <w:r w:rsidRPr="00FD05B0">
              <w:rPr>
                <w:color w:val="auto"/>
                <w:sz w:val="28"/>
                <w:szCs w:val="28"/>
                <w:cs/>
              </w:rPr>
              <w:t>.</w:t>
            </w:r>
            <w:r w:rsidRPr="00FD05B0">
              <w:rPr>
                <w:color w:val="auto"/>
                <w:sz w:val="28"/>
                <w:szCs w:val="28"/>
              </w:rPr>
              <w:t>18</w:t>
            </w:r>
          </w:p>
        </w:tc>
        <w:tc>
          <w:tcPr>
            <w:tcW w:w="833" w:type="pct"/>
            <w:noWrap/>
            <w:hideMark/>
          </w:tcPr>
          <w:p w14:paraId="4565284B" w14:textId="77777777" w:rsidR="0012694E" w:rsidRPr="00FD05B0" w:rsidRDefault="0012694E" w:rsidP="0012694E">
            <w:pPr>
              <w:jc w:val="center"/>
              <w:rPr>
                <w:color w:val="auto"/>
                <w:sz w:val="28"/>
                <w:szCs w:val="28"/>
              </w:rPr>
            </w:pPr>
            <w:r w:rsidRPr="00FD05B0">
              <w:rPr>
                <w:color w:val="auto"/>
                <w:sz w:val="28"/>
                <w:szCs w:val="28"/>
              </w:rPr>
              <w:t>19</w:t>
            </w:r>
            <w:r w:rsidRPr="00FD05B0">
              <w:rPr>
                <w:color w:val="auto"/>
                <w:sz w:val="28"/>
                <w:szCs w:val="28"/>
                <w:cs/>
              </w:rPr>
              <w:t>.</w:t>
            </w:r>
            <w:r w:rsidRPr="00FD05B0">
              <w:rPr>
                <w:color w:val="auto"/>
                <w:sz w:val="28"/>
                <w:szCs w:val="28"/>
              </w:rPr>
              <w:t>42</w:t>
            </w:r>
          </w:p>
        </w:tc>
        <w:tc>
          <w:tcPr>
            <w:tcW w:w="833" w:type="pct"/>
            <w:noWrap/>
            <w:hideMark/>
          </w:tcPr>
          <w:p w14:paraId="54C7A288" w14:textId="77777777" w:rsidR="0012694E" w:rsidRPr="00FD05B0" w:rsidRDefault="0012694E" w:rsidP="0012694E">
            <w:pPr>
              <w:jc w:val="center"/>
              <w:rPr>
                <w:color w:val="auto"/>
                <w:sz w:val="28"/>
                <w:szCs w:val="28"/>
              </w:rPr>
            </w:pPr>
            <w:r w:rsidRPr="00FD05B0">
              <w:rPr>
                <w:color w:val="auto"/>
                <w:sz w:val="28"/>
                <w:szCs w:val="28"/>
              </w:rPr>
              <w:t>30</w:t>
            </w:r>
            <w:r w:rsidRPr="00FD05B0">
              <w:rPr>
                <w:color w:val="auto"/>
                <w:sz w:val="28"/>
                <w:szCs w:val="28"/>
                <w:cs/>
              </w:rPr>
              <w:t>.</w:t>
            </w:r>
            <w:r w:rsidRPr="00FD05B0">
              <w:rPr>
                <w:color w:val="auto"/>
                <w:sz w:val="28"/>
                <w:szCs w:val="28"/>
              </w:rPr>
              <w:t>22</w:t>
            </w:r>
          </w:p>
        </w:tc>
        <w:tc>
          <w:tcPr>
            <w:tcW w:w="833" w:type="pct"/>
            <w:noWrap/>
            <w:hideMark/>
          </w:tcPr>
          <w:p w14:paraId="09B31AB8" w14:textId="77777777" w:rsidR="0012694E" w:rsidRPr="00FD05B0" w:rsidRDefault="0012694E" w:rsidP="0012694E">
            <w:pPr>
              <w:jc w:val="center"/>
              <w:rPr>
                <w:color w:val="auto"/>
                <w:sz w:val="28"/>
                <w:szCs w:val="28"/>
              </w:rPr>
            </w:pPr>
            <w:r w:rsidRPr="00FD05B0">
              <w:rPr>
                <w:color w:val="auto"/>
                <w:sz w:val="28"/>
                <w:szCs w:val="28"/>
              </w:rPr>
              <w:t>2</w:t>
            </w:r>
            <w:r w:rsidRPr="00FD05B0">
              <w:rPr>
                <w:color w:val="auto"/>
                <w:sz w:val="28"/>
                <w:szCs w:val="28"/>
                <w:cs/>
              </w:rPr>
              <w:t>.</w:t>
            </w:r>
            <w:r w:rsidRPr="00FD05B0">
              <w:rPr>
                <w:color w:val="auto"/>
                <w:sz w:val="28"/>
                <w:szCs w:val="28"/>
              </w:rPr>
              <w:t>16</w:t>
            </w:r>
          </w:p>
        </w:tc>
        <w:tc>
          <w:tcPr>
            <w:tcW w:w="833" w:type="pct"/>
            <w:noWrap/>
            <w:hideMark/>
          </w:tcPr>
          <w:p w14:paraId="3714BA1E" w14:textId="77777777" w:rsidR="0012694E" w:rsidRPr="00FD05B0" w:rsidRDefault="0012694E" w:rsidP="0012694E">
            <w:pPr>
              <w:jc w:val="center"/>
              <w:rPr>
                <w:color w:val="auto"/>
                <w:sz w:val="28"/>
                <w:szCs w:val="28"/>
              </w:rPr>
            </w:pPr>
            <w:r w:rsidRPr="00FD05B0">
              <w:rPr>
                <w:color w:val="auto"/>
                <w:sz w:val="28"/>
                <w:szCs w:val="28"/>
              </w:rPr>
              <w:t>100</w:t>
            </w:r>
            <w:r w:rsidRPr="00FD05B0">
              <w:rPr>
                <w:color w:val="auto"/>
                <w:sz w:val="28"/>
                <w:szCs w:val="28"/>
                <w:cs/>
              </w:rPr>
              <w:t>.</w:t>
            </w:r>
            <w:r w:rsidRPr="00FD05B0">
              <w:rPr>
                <w:color w:val="auto"/>
                <w:sz w:val="28"/>
                <w:szCs w:val="28"/>
              </w:rPr>
              <w:t>00</w:t>
            </w:r>
          </w:p>
        </w:tc>
      </w:tr>
    </w:tbl>
    <w:p w14:paraId="6A272F10" w14:textId="4052FA6E" w:rsidR="00EE4578" w:rsidRPr="00FD05B0" w:rsidRDefault="005621A8" w:rsidP="00141E8B">
      <w:pPr>
        <w:pStyle w:val="Heading8"/>
      </w:pPr>
      <w:bookmarkStart w:id="35" w:name="_Ref103861021"/>
      <w:bookmarkStart w:id="36" w:name="_Toc104974263"/>
      <w:r w:rsidRPr="00FD05B0">
        <w:rPr>
          <w:cs/>
        </w:rPr>
        <w:lastRenderedPageBreak/>
        <w:t>ตาราง</w:t>
      </w:r>
      <w:r w:rsidR="00F70237" w:rsidRPr="00FD05B0">
        <w:rPr>
          <w:cs/>
        </w:rPr>
        <w:t xml:space="preserve"> </w:t>
      </w:r>
      <w:fldSimple w:instr=" SEQ ตาราง \* ARABIC ">
        <w:r w:rsidR="000C14DA">
          <w:rPr>
            <w:noProof/>
          </w:rPr>
          <w:t>4</w:t>
        </w:r>
      </w:fldSimple>
      <w:bookmarkEnd w:id="35"/>
      <w:r w:rsidR="00F70237" w:rsidRPr="00FD05B0">
        <w:rPr>
          <w:cs/>
        </w:rPr>
        <w:t xml:space="preserve"> </w:t>
      </w:r>
      <w:r w:rsidR="00EE4578" w:rsidRPr="00FD05B0">
        <w:rPr>
          <w:cs/>
        </w:rPr>
        <w:t>แสดงจำนวนบุคลากรสายสนับสนุนในหลักสูตร</w:t>
      </w:r>
      <w:bookmarkEnd w:id="36"/>
      <w:r w:rsidR="00EE4578" w:rsidRPr="00FD05B0">
        <w:rPr>
          <w:cs/>
        </w:rPr>
        <w:t xml:space="preserve"> </w:t>
      </w:r>
    </w:p>
    <w:tbl>
      <w:tblPr>
        <w:tblStyle w:val="ListTable6Colorful-Accent1"/>
        <w:tblW w:w="5055" w:type="pct"/>
        <w:tblLook w:val="04A0" w:firstRow="1" w:lastRow="0" w:firstColumn="1" w:lastColumn="0" w:noHBand="0" w:noVBand="1"/>
      </w:tblPr>
      <w:tblGrid>
        <w:gridCol w:w="2587"/>
        <w:gridCol w:w="1779"/>
        <w:gridCol w:w="1907"/>
        <w:gridCol w:w="1306"/>
        <w:gridCol w:w="1185"/>
      </w:tblGrid>
      <w:tr w:rsidR="00FD05B0" w:rsidRPr="00FD05B0" w14:paraId="4F610B5B" w14:textId="77777777" w:rsidTr="00B82D6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76" w:type="pct"/>
          </w:tcPr>
          <w:p w14:paraId="7C456947" w14:textId="77777777" w:rsidR="00EE4578" w:rsidRPr="00FD05B0" w:rsidRDefault="00EE4578" w:rsidP="00606752">
            <w:pPr>
              <w:tabs>
                <w:tab w:val="left" w:pos="851"/>
              </w:tabs>
              <w:jc w:val="center"/>
              <w:rPr>
                <w:color w:val="auto"/>
                <w:sz w:val="24"/>
                <w:szCs w:val="28"/>
              </w:rPr>
            </w:pPr>
            <w:bookmarkStart w:id="37" w:name="_Hlk40789269"/>
            <w:r w:rsidRPr="00FD05B0">
              <w:rPr>
                <w:color w:val="auto"/>
                <w:sz w:val="24"/>
                <w:szCs w:val="28"/>
                <w:cs/>
              </w:rPr>
              <w:t>ชื่อ-นามสกุล</w:t>
            </w:r>
          </w:p>
        </w:tc>
        <w:tc>
          <w:tcPr>
            <w:tcW w:w="1015" w:type="pct"/>
          </w:tcPr>
          <w:p w14:paraId="0DE4BB49" w14:textId="77777777" w:rsidR="00EE4578" w:rsidRPr="00FD05B0" w:rsidRDefault="00EE4578" w:rsidP="00606752">
            <w:pPr>
              <w:tabs>
                <w:tab w:val="left" w:pos="851"/>
              </w:tabs>
              <w:jc w:val="center"/>
              <w:cnfStyle w:val="100000000000" w:firstRow="1" w:lastRow="0" w:firstColumn="0" w:lastColumn="0" w:oddVBand="0" w:evenVBand="0" w:oddHBand="0" w:evenHBand="0" w:firstRowFirstColumn="0" w:firstRowLastColumn="0" w:lastRowFirstColumn="0" w:lastRowLastColumn="0"/>
              <w:rPr>
                <w:color w:val="auto"/>
                <w:sz w:val="24"/>
                <w:szCs w:val="28"/>
              </w:rPr>
            </w:pPr>
            <w:r w:rsidRPr="00FD05B0">
              <w:rPr>
                <w:color w:val="auto"/>
                <w:sz w:val="24"/>
                <w:szCs w:val="28"/>
                <w:cs/>
              </w:rPr>
              <w:t>ตำแหน่ง</w:t>
            </w:r>
          </w:p>
        </w:tc>
        <w:tc>
          <w:tcPr>
            <w:tcW w:w="1088" w:type="pct"/>
          </w:tcPr>
          <w:p w14:paraId="1AF1A7FA" w14:textId="77777777" w:rsidR="00EE4578" w:rsidRPr="00FD05B0" w:rsidRDefault="00EE4578" w:rsidP="00606752">
            <w:pPr>
              <w:tabs>
                <w:tab w:val="left" w:pos="851"/>
              </w:tabs>
              <w:jc w:val="center"/>
              <w:cnfStyle w:val="100000000000" w:firstRow="1" w:lastRow="0" w:firstColumn="0" w:lastColumn="0" w:oddVBand="0" w:evenVBand="0" w:oddHBand="0" w:evenHBand="0" w:firstRowFirstColumn="0" w:firstRowLastColumn="0" w:lastRowFirstColumn="0" w:lastRowLastColumn="0"/>
              <w:rPr>
                <w:color w:val="auto"/>
                <w:sz w:val="24"/>
                <w:szCs w:val="28"/>
                <w:cs/>
              </w:rPr>
            </w:pPr>
            <w:r w:rsidRPr="00FD05B0">
              <w:rPr>
                <w:color w:val="auto"/>
                <w:sz w:val="24"/>
                <w:szCs w:val="28"/>
                <w:cs/>
              </w:rPr>
              <w:t>วุฒิการศึกษาสูงสุด (สาขาวิชาที่จบ)</w:t>
            </w:r>
          </w:p>
        </w:tc>
        <w:tc>
          <w:tcPr>
            <w:tcW w:w="745" w:type="pct"/>
          </w:tcPr>
          <w:p w14:paraId="43C5EE19" w14:textId="313DACEA" w:rsidR="00EE4578" w:rsidRPr="00FD05B0" w:rsidRDefault="00EE4578" w:rsidP="00606752">
            <w:pPr>
              <w:tabs>
                <w:tab w:val="left" w:pos="851"/>
              </w:tabs>
              <w:jc w:val="center"/>
              <w:cnfStyle w:val="100000000000" w:firstRow="1" w:lastRow="0" w:firstColumn="0" w:lastColumn="0" w:oddVBand="0" w:evenVBand="0" w:oddHBand="0" w:evenHBand="0" w:firstRowFirstColumn="0" w:firstRowLastColumn="0" w:lastRowFirstColumn="0" w:lastRowLastColumn="0"/>
              <w:rPr>
                <w:color w:val="auto"/>
                <w:sz w:val="24"/>
                <w:szCs w:val="28"/>
                <w:cs/>
              </w:rPr>
            </w:pPr>
            <w:r w:rsidRPr="00FD05B0">
              <w:rPr>
                <w:color w:val="auto"/>
                <w:sz w:val="24"/>
                <w:szCs w:val="28"/>
                <w:cs/>
              </w:rPr>
              <w:t>สถาน</w:t>
            </w:r>
            <w:r w:rsidR="009B468B" w:rsidRPr="00FD05B0">
              <w:rPr>
                <w:color w:val="auto"/>
                <w:sz w:val="24"/>
                <w:szCs w:val="28"/>
                <w:cs/>
              </w:rPr>
              <w:t>ภาพ</w:t>
            </w:r>
            <w:r w:rsidRPr="00FD05B0">
              <w:rPr>
                <w:color w:val="auto"/>
                <w:sz w:val="24"/>
                <w:szCs w:val="28"/>
                <w:cs/>
              </w:rPr>
              <w:t>การว่าจ้าง</w:t>
            </w:r>
          </w:p>
        </w:tc>
        <w:tc>
          <w:tcPr>
            <w:tcW w:w="676" w:type="pct"/>
          </w:tcPr>
          <w:p w14:paraId="1B4C0B7A" w14:textId="77777777" w:rsidR="00EE4578" w:rsidRPr="00FD05B0" w:rsidRDefault="00EE4578" w:rsidP="00606752">
            <w:pPr>
              <w:tabs>
                <w:tab w:val="left" w:pos="851"/>
              </w:tabs>
              <w:jc w:val="center"/>
              <w:cnfStyle w:val="100000000000" w:firstRow="1" w:lastRow="0" w:firstColumn="0" w:lastColumn="0" w:oddVBand="0" w:evenVBand="0" w:oddHBand="0" w:evenHBand="0" w:firstRowFirstColumn="0" w:firstRowLastColumn="0" w:lastRowFirstColumn="0" w:lastRowLastColumn="0"/>
              <w:rPr>
                <w:color w:val="auto"/>
                <w:sz w:val="24"/>
                <w:szCs w:val="28"/>
                <w:cs/>
              </w:rPr>
            </w:pPr>
            <w:r w:rsidRPr="00FD05B0">
              <w:rPr>
                <w:color w:val="auto"/>
                <w:sz w:val="24"/>
                <w:szCs w:val="28"/>
                <w:cs/>
              </w:rPr>
              <w:t>อายุการทำงาน (ปี)</w:t>
            </w:r>
          </w:p>
        </w:tc>
      </w:tr>
      <w:tr w:rsidR="00FD05B0" w:rsidRPr="00FD05B0" w14:paraId="0F1F7CE3" w14:textId="77777777" w:rsidTr="00495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Pr>
          <w:p w14:paraId="58FD7933" w14:textId="77777777" w:rsidR="00EE4578" w:rsidRPr="00FD05B0" w:rsidRDefault="00EE4578" w:rsidP="00606752">
            <w:pPr>
              <w:tabs>
                <w:tab w:val="left" w:pos="851"/>
              </w:tabs>
              <w:rPr>
                <w:color w:val="auto"/>
                <w:sz w:val="24"/>
                <w:szCs w:val="28"/>
              </w:rPr>
            </w:pPr>
            <w:r w:rsidRPr="00FD05B0">
              <w:rPr>
                <w:color w:val="auto"/>
                <w:sz w:val="24"/>
                <w:szCs w:val="28"/>
                <w:cs/>
              </w:rPr>
              <w:t>ทำหน้าที่เกี่ยวกับการเรียนการสอนในหลักสูตร</w:t>
            </w:r>
          </w:p>
        </w:tc>
      </w:tr>
      <w:tr w:rsidR="00FD05B0" w:rsidRPr="00FD05B0" w14:paraId="1AC3000B" w14:textId="77777777" w:rsidTr="00495D32">
        <w:tc>
          <w:tcPr>
            <w:cnfStyle w:val="001000000000" w:firstRow="0" w:lastRow="0" w:firstColumn="1" w:lastColumn="0" w:oddVBand="0" w:evenVBand="0" w:oddHBand="0" w:evenHBand="0" w:firstRowFirstColumn="0" w:firstRowLastColumn="0" w:lastRowFirstColumn="0" w:lastRowLastColumn="0"/>
            <w:tcW w:w="1476" w:type="pct"/>
          </w:tcPr>
          <w:p w14:paraId="4606BE65" w14:textId="77777777" w:rsidR="00EE4578" w:rsidRPr="00FD05B0" w:rsidRDefault="00EE4578" w:rsidP="00EE4578">
            <w:pPr>
              <w:numPr>
                <w:ilvl w:val="0"/>
                <w:numId w:val="3"/>
              </w:numPr>
              <w:ind w:left="165" w:hanging="180"/>
              <w:rPr>
                <w:b w:val="0"/>
                <w:bCs w:val="0"/>
                <w:color w:val="auto"/>
                <w:sz w:val="24"/>
                <w:szCs w:val="28"/>
                <w:cs/>
              </w:rPr>
            </w:pPr>
            <w:r w:rsidRPr="00FD05B0">
              <w:rPr>
                <w:b w:val="0"/>
                <w:bCs w:val="0"/>
                <w:color w:val="auto"/>
                <w:sz w:val="24"/>
                <w:szCs w:val="28"/>
                <w:cs/>
              </w:rPr>
              <w:t>นายสมพงศ์ สมศรี</w:t>
            </w:r>
          </w:p>
        </w:tc>
        <w:tc>
          <w:tcPr>
            <w:tcW w:w="1015" w:type="pct"/>
          </w:tcPr>
          <w:p w14:paraId="0BC30FCC" w14:textId="77777777" w:rsidR="00EE4578" w:rsidRPr="00FD05B0" w:rsidRDefault="00EE4578" w:rsidP="00606752">
            <w:pPr>
              <w:tabs>
                <w:tab w:val="left" w:pos="851"/>
              </w:tabs>
              <w:cnfStyle w:val="000000000000" w:firstRow="0" w:lastRow="0" w:firstColumn="0" w:lastColumn="0" w:oddVBand="0" w:evenVBand="0" w:oddHBand="0" w:evenHBand="0" w:firstRowFirstColumn="0" w:firstRowLastColumn="0" w:lastRowFirstColumn="0" w:lastRowLastColumn="0"/>
              <w:rPr>
                <w:color w:val="auto"/>
                <w:sz w:val="24"/>
                <w:szCs w:val="28"/>
              </w:rPr>
            </w:pPr>
            <w:r w:rsidRPr="00FD05B0">
              <w:rPr>
                <w:color w:val="auto"/>
                <w:sz w:val="24"/>
                <w:szCs w:val="28"/>
                <w:cs/>
              </w:rPr>
              <w:t>นักวิชาการศึกษา</w:t>
            </w:r>
          </w:p>
        </w:tc>
        <w:tc>
          <w:tcPr>
            <w:tcW w:w="1088" w:type="pct"/>
          </w:tcPr>
          <w:p w14:paraId="5541B630" w14:textId="77777777" w:rsidR="00EE4578" w:rsidRPr="00FD05B0" w:rsidRDefault="00EE4578" w:rsidP="00606752">
            <w:pPr>
              <w:tabs>
                <w:tab w:val="left" w:pos="851"/>
              </w:tabs>
              <w:cnfStyle w:val="000000000000" w:firstRow="0" w:lastRow="0" w:firstColumn="0" w:lastColumn="0" w:oddVBand="0" w:evenVBand="0" w:oddHBand="0" w:evenHBand="0" w:firstRowFirstColumn="0" w:firstRowLastColumn="0" w:lastRowFirstColumn="0" w:lastRowLastColumn="0"/>
              <w:rPr>
                <w:color w:val="auto"/>
                <w:sz w:val="24"/>
                <w:szCs w:val="28"/>
              </w:rPr>
            </w:pPr>
            <w:r w:rsidRPr="00FD05B0">
              <w:rPr>
                <w:color w:val="auto"/>
                <w:sz w:val="24"/>
                <w:szCs w:val="28"/>
                <w:cs/>
              </w:rPr>
              <w:t>ศาสนศาสตรมหาบัณฑิต (การบริหารการศึกษา)</w:t>
            </w:r>
          </w:p>
        </w:tc>
        <w:tc>
          <w:tcPr>
            <w:tcW w:w="745" w:type="pct"/>
          </w:tcPr>
          <w:p w14:paraId="54F7284D" w14:textId="77777777" w:rsidR="00EE4578" w:rsidRPr="00FD05B0" w:rsidRDefault="00EE4578" w:rsidP="00606752">
            <w:pPr>
              <w:tabs>
                <w:tab w:val="left" w:pos="851"/>
              </w:tabs>
              <w:cnfStyle w:val="000000000000" w:firstRow="0" w:lastRow="0" w:firstColumn="0" w:lastColumn="0" w:oddVBand="0" w:evenVBand="0" w:oddHBand="0" w:evenHBand="0" w:firstRowFirstColumn="0" w:firstRowLastColumn="0" w:lastRowFirstColumn="0" w:lastRowLastColumn="0"/>
              <w:rPr>
                <w:color w:val="auto"/>
                <w:sz w:val="24"/>
                <w:szCs w:val="28"/>
              </w:rPr>
            </w:pPr>
            <w:r w:rsidRPr="00FD05B0">
              <w:rPr>
                <w:color w:val="auto"/>
                <w:sz w:val="24"/>
                <w:szCs w:val="28"/>
                <w:cs/>
              </w:rPr>
              <w:t>พนักงานมหาวิทยาลัย</w:t>
            </w:r>
          </w:p>
        </w:tc>
        <w:tc>
          <w:tcPr>
            <w:tcW w:w="676" w:type="pct"/>
          </w:tcPr>
          <w:p w14:paraId="28D1FC26" w14:textId="77777777" w:rsidR="00EE4578" w:rsidRPr="00FD05B0" w:rsidRDefault="00EE4578" w:rsidP="00606752">
            <w:pPr>
              <w:tabs>
                <w:tab w:val="left" w:pos="851"/>
              </w:tabs>
              <w:jc w:val="center"/>
              <w:cnfStyle w:val="000000000000" w:firstRow="0" w:lastRow="0" w:firstColumn="0" w:lastColumn="0" w:oddVBand="0" w:evenVBand="0" w:oddHBand="0" w:evenHBand="0" w:firstRowFirstColumn="0" w:firstRowLastColumn="0" w:lastRowFirstColumn="0" w:lastRowLastColumn="0"/>
              <w:rPr>
                <w:color w:val="auto"/>
                <w:sz w:val="24"/>
                <w:szCs w:val="28"/>
              </w:rPr>
            </w:pPr>
            <w:r w:rsidRPr="00FD05B0">
              <w:rPr>
                <w:color w:val="auto"/>
                <w:sz w:val="24"/>
                <w:szCs w:val="28"/>
                <w:cs/>
              </w:rPr>
              <w:t>13</w:t>
            </w:r>
          </w:p>
        </w:tc>
      </w:tr>
      <w:tr w:rsidR="00FD05B0" w:rsidRPr="00FD05B0" w14:paraId="4AA7B13B" w14:textId="77777777" w:rsidTr="00495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5"/>
          </w:tcPr>
          <w:p w14:paraId="45E56F5A" w14:textId="77777777" w:rsidR="00EE4578" w:rsidRPr="00FD05B0" w:rsidRDefault="00EE4578" w:rsidP="00606752">
            <w:pPr>
              <w:tabs>
                <w:tab w:val="left" w:pos="851"/>
              </w:tabs>
              <w:jc w:val="thaiDistribute"/>
              <w:rPr>
                <w:b w:val="0"/>
                <w:bCs w:val="0"/>
                <w:color w:val="auto"/>
                <w:sz w:val="24"/>
                <w:szCs w:val="28"/>
              </w:rPr>
            </w:pPr>
            <w:r w:rsidRPr="00FD05B0">
              <w:rPr>
                <w:b w:val="0"/>
                <w:bCs w:val="0"/>
                <w:color w:val="auto"/>
                <w:sz w:val="24"/>
                <w:szCs w:val="28"/>
                <w:cs/>
              </w:rPr>
              <w:t xml:space="preserve">ทำหน้าที่ </w:t>
            </w:r>
          </w:p>
          <w:p w14:paraId="0DEDA2DE" w14:textId="77777777" w:rsidR="00EE4578" w:rsidRPr="00FD05B0" w:rsidRDefault="00EE4578" w:rsidP="00EE4578">
            <w:pPr>
              <w:numPr>
                <w:ilvl w:val="1"/>
                <w:numId w:val="4"/>
              </w:numPr>
              <w:tabs>
                <w:tab w:val="left" w:pos="851"/>
              </w:tabs>
              <w:ind w:left="596" w:hanging="270"/>
              <w:jc w:val="thaiDistribute"/>
              <w:rPr>
                <w:b w:val="0"/>
                <w:bCs w:val="0"/>
                <w:color w:val="auto"/>
                <w:sz w:val="24"/>
                <w:szCs w:val="28"/>
              </w:rPr>
            </w:pPr>
            <w:r w:rsidRPr="00FD05B0">
              <w:rPr>
                <w:b w:val="0"/>
                <w:bCs w:val="0"/>
                <w:color w:val="auto"/>
                <w:sz w:val="24"/>
                <w:szCs w:val="28"/>
                <w:cs/>
              </w:rPr>
              <w:t>ประสานงานการรับนักศึกษาใหม่ รายงานผลการรับเข้านักศึกษา และรับรายงานตัวนักศึกษา</w:t>
            </w:r>
          </w:p>
          <w:p w14:paraId="708DE9F3" w14:textId="28A3DAB2" w:rsidR="00EE4578" w:rsidRPr="00FD05B0" w:rsidRDefault="00EE4578" w:rsidP="00EE4578">
            <w:pPr>
              <w:numPr>
                <w:ilvl w:val="1"/>
                <w:numId w:val="4"/>
              </w:numPr>
              <w:tabs>
                <w:tab w:val="left" w:pos="851"/>
              </w:tabs>
              <w:ind w:left="596" w:hanging="270"/>
              <w:jc w:val="thaiDistribute"/>
              <w:rPr>
                <w:b w:val="0"/>
                <w:bCs w:val="0"/>
                <w:color w:val="auto"/>
                <w:sz w:val="24"/>
                <w:szCs w:val="28"/>
              </w:rPr>
            </w:pPr>
            <w:r w:rsidRPr="00FD05B0">
              <w:rPr>
                <w:b w:val="0"/>
                <w:bCs w:val="0"/>
                <w:color w:val="auto"/>
                <w:sz w:val="24"/>
                <w:szCs w:val="28"/>
                <w:cs/>
              </w:rPr>
              <w:t>จัด</w:t>
            </w:r>
            <w:r w:rsidR="005621A8" w:rsidRPr="00FD05B0">
              <w:rPr>
                <w:b w:val="0"/>
                <w:bCs w:val="0"/>
                <w:color w:val="auto"/>
                <w:sz w:val="24"/>
                <w:szCs w:val="28"/>
                <w:cs/>
              </w:rPr>
              <w:t>ตาราง</w:t>
            </w:r>
            <w:r w:rsidRPr="00FD05B0">
              <w:rPr>
                <w:b w:val="0"/>
                <w:bCs w:val="0"/>
                <w:color w:val="auto"/>
                <w:sz w:val="24"/>
                <w:szCs w:val="28"/>
                <w:cs/>
              </w:rPr>
              <w:t>การเรียนการสอน จัดการห้องเรียน และส่งผลการเรียน</w:t>
            </w:r>
          </w:p>
          <w:p w14:paraId="0F54FE2D" w14:textId="77777777" w:rsidR="00EE4578" w:rsidRPr="00FD05B0" w:rsidRDefault="00EE4578" w:rsidP="00EE4578">
            <w:pPr>
              <w:numPr>
                <w:ilvl w:val="1"/>
                <w:numId w:val="4"/>
              </w:numPr>
              <w:tabs>
                <w:tab w:val="left" w:pos="851"/>
              </w:tabs>
              <w:ind w:left="596" w:hanging="270"/>
              <w:jc w:val="thaiDistribute"/>
              <w:rPr>
                <w:b w:val="0"/>
                <w:bCs w:val="0"/>
                <w:color w:val="auto"/>
                <w:sz w:val="24"/>
                <w:szCs w:val="28"/>
                <w:cs/>
              </w:rPr>
            </w:pPr>
            <w:r w:rsidRPr="00FD05B0">
              <w:rPr>
                <w:b w:val="0"/>
                <w:bCs w:val="0"/>
                <w:color w:val="auto"/>
                <w:sz w:val="24"/>
                <w:szCs w:val="28"/>
                <w:cs/>
              </w:rPr>
              <w:t>ประสานงานด้านการฝึกประสบการณ์วิชาชีพ</w:t>
            </w:r>
          </w:p>
        </w:tc>
      </w:tr>
      <w:tr w:rsidR="00FD05B0" w:rsidRPr="00FD05B0" w14:paraId="2373422A" w14:textId="77777777" w:rsidTr="00495D32">
        <w:tc>
          <w:tcPr>
            <w:cnfStyle w:val="001000000000" w:firstRow="0" w:lastRow="0" w:firstColumn="1" w:lastColumn="0" w:oddVBand="0" w:evenVBand="0" w:oddHBand="0" w:evenHBand="0" w:firstRowFirstColumn="0" w:firstRowLastColumn="0" w:lastRowFirstColumn="0" w:lastRowLastColumn="0"/>
            <w:tcW w:w="5000" w:type="pct"/>
            <w:gridSpan w:val="5"/>
          </w:tcPr>
          <w:p w14:paraId="1E46F6B5" w14:textId="77777777" w:rsidR="00EE4578" w:rsidRPr="00FD05B0" w:rsidRDefault="00EE4578" w:rsidP="00606752">
            <w:pPr>
              <w:tabs>
                <w:tab w:val="left" w:pos="851"/>
              </w:tabs>
              <w:rPr>
                <w:color w:val="auto"/>
                <w:sz w:val="24"/>
                <w:szCs w:val="28"/>
                <w:cs/>
              </w:rPr>
            </w:pPr>
            <w:r w:rsidRPr="00FD05B0">
              <w:rPr>
                <w:color w:val="auto"/>
                <w:sz w:val="24"/>
                <w:szCs w:val="28"/>
                <w:cs/>
              </w:rPr>
              <w:t>ทำหน้าที่เกี่ยวกับการบริหารจัดการในหลักสูตร</w:t>
            </w:r>
          </w:p>
        </w:tc>
      </w:tr>
      <w:tr w:rsidR="00FD05B0" w:rsidRPr="00FD05B0" w14:paraId="3CCE0F94" w14:textId="77777777" w:rsidTr="00495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6" w:type="pct"/>
          </w:tcPr>
          <w:p w14:paraId="17BE18E1" w14:textId="77777777" w:rsidR="00EE4578" w:rsidRPr="00FD05B0" w:rsidRDefault="00EE4578" w:rsidP="00606752">
            <w:pPr>
              <w:tabs>
                <w:tab w:val="left" w:pos="851"/>
              </w:tabs>
              <w:rPr>
                <w:b w:val="0"/>
                <w:bCs w:val="0"/>
                <w:color w:val="auto"/>
                <w:sz w:val="24"/>
                <w:szCs w:val="28"/>
                <w:cs/>
              </w:rPr>
            </w:pPr>
            <w:r w:rsidRPr="00FD05B0">
              <w:rPr>
                <w:b w:val="0"/>
                <w:bCs w:val="0"/>
                <w:color w:val="auto"/>
                <w:sz w:val="24"/>
                <w:szCs w:val="28"/>
                <w:cs/>
              </w:rPr>
              <w:t xml:space="preserve">1. นางภัทราภรณ์  </w:t>
            </w:r>
            <w:r w:rsidRPr="00FD05B0">
              <w:rPr>
                <w:b w:val="0"/>
                <w:bCs w:val="0"/>
                <w:color w:val="auto"/>
                <w:sz w:val="24"/>
                <w:szCs w:val="28"/>
                <w:cs/>
              </w:rPr>
              <w:br/>
              <w:t>จูวัฒนสำราญ</w:t>
            </w:r>
          </w:p>
        </w:tc>
        <w:tc>
          <w:tcPr>
            <w:tcW w:w="1015" w:type="pct"/>
          </w:tcPr>
          <w:p w14:paraId="72CD3E7C" w14:textId="77777777" w:rsidR="00EE4578" w:rsidRPr="00FD05B0" w:rsidRDefault="00EE4578" w:rsidP="00606752">
            <w:pPr>
              <w:tabs>
                <w:tab w:val="left" w:pos="851"/>
              </w:tabs>
              <w:jc w:val="thaiDistribute"/>
              <w:cnfStyle w:val="000000100000" w:firstRow="0" w:lastRow="0" w:firstColumn="0" w:lastColumn="0" w:oddVBand="0" w:evenVBand="0" w:oddHBand="1" w:evenHBand="0" w:firstRowFirstColumn="0" w:firstRowLastColumn="0" w:lastRowFirstColumn="0" w:lastRowLastColumn="0"/>
              <w:rPr>
                <w:color w:val="auto"/>
                <w:sz w:val="24"/>
                <w:szCs w:val="28"/>
              </w:rPr>
            </w:pPr>
            <w:r w:rsidRPr="00FD05B0">
              <w:rPr>
                <w:color w:val="auto"/>
                <w:sz w:val="24"/>
                <w:szCs w:val="28"/>
                <w:cs/>
              </w:rPr>
              <w:t>นักวิชาการศึกษา</w:t>
            </w:r>
          </w:p>
        </w:tc>
        <w:tc>
          <w:tcPr>
            <w:tcW w:w="1088" w:type="pct"/>
          </w:tcPr>
          <w:p w14:paraId="46E31794" w14:textId="77777777" w:rsidR="00EE4578" w:rsidRPr="00FD05B0" w:rsidRDefault="00EE4578" w:rsidP="00606752">
            <w:pPr>
              <w:tabs>
                <w:tab w:val="left" w:pos="851"/>
              </w:tabs>
              <w:cnfStyle w:val="000000100000" w:firstRow="0" w:lastRow="0" w:firstColumn="0" w:lastColumn="0" w:oddVBand="0" w:evenVBand="0" w:oddHBand="1" w:evenHBand="0" w:firstRowFirstColumn="0" w:firstRowLastColumn="0" w:lastRowFirstColumn="0" w:lastRowLastColumn="0"/>
              <w:rPr>
                <w:color w:val="auto"/>
                <w:sz w:val="24"/>
                <w:szCs w:val="28"/>
              </w:rPr>
            </w:pPr>
            <w:r w:rsidRPr="00FD05B0">
              <w:rPr>
                <w:color w:val="auto"/>
                <w:sz w:val="24"/>
                <w:szCs w:val="28"/>
                <w:cs/>
              </w:rPr>
              <w:t>ศิลปศาสตร</w:t>
            </w:r>
          </w:p>
          <w:p w14:paraId="110C5E69" w14:textId="77777777" w:rsidR="00EE4578" w:rsidRPr="00FD05B0" w:rsidRDefault="00EE4578" w:rsidP="00606752">
            <w:pPr>
              <w:tabs>
                <w:tab w:val="left" w:pos="851"/>
              </w:tabs>
              <w:cnfStyle w:val="000000100000" w:firstRow="0" w:lastRow="0" w:firstColumn="0" w:lastColumn="0" w:oddVBand="0" w:evenVBand="0" w:oddHBand="1" w:evenHBand="0" w:firstRowFirstColumn="0" w:firstRowLastColumn="0" w:lastRowFirstColumn="0" w:lastRowLastColumn="0"/>
              <w:rPr>
                <w:color w:val="auto"/>
                <w:sz w:val="24"/>
                <w:szCs w:val="28"/>
              </w:rPr>
            </w:pPr>
            <w:r w:rsidRPr="00FD05B0">
              <w:rPr>
                <w:color w:val="auto"/>
                <w:sz w:val="24"/>
                <w:szCs w:val="28"/>
                <w:cs/>
              </w:rPr>
              <w:t xml:space="preserve">มหาบัณฑิต </w:t>
            </w:r>
          </w:p>
          <w:p w14:paraId="228EAD3A" w14:textId="77777777" w:rsidR="00EE4578" w:rsidRPr="00FD05B0" w:rsidRDefault="00EE4578" w:rsidP="00606752">
            <w:pPr>
              <w:tabs>
                <w:tab w:val="left" w:pos="851"/>
              </w:tabs>
              <w:cnfStyle w:val="000000100000" w:firstRow="0" w:lastRow="0" w:firstColumn="0" w:lastColumn="0" w:oddVBand="0" w:evenVBand="0" w:oddHBand="1" w:evenHBand="0" w:firstRowFirstColumn="0" w:firstRowLastColumn="0" w:lastRowFirstColumn="0" w:lastRowLastColumn="0"/>
              <w:rPr>
                <w:color w:val="auto"/>
                <w:sz w:val="24"/>
                <w:szCs w:val="28"/>
              </w:rPr>
            </w:pPr>
            <w:r w:rsidRPr="00FD05B0">
              <w:rPr>
                <w:color w:val="auto"/>
                <w:sz w:val="24"/>
                <w:szCs w:val="28"/>
                <w:cs/>
              </w:rPr>
              <w:t>(นิเทศศาสตร์)</w:t>
            </w:r>
          </w:p>
        </w:tc>
        <w:tc>
          <w:tcPr>
            <w:tcW w:w="745" w:type="pct"/>
          </w:tcPr>
          <w:p w14:paraId="56983DB2" w14:textId="77777777" w:rsidR="00EE4578" w:rsidRPr="00FD05B0" w:rsidRDefault="00EE4578" w:rsidP="00606752">
            <w:pPr>
              <w:tabs>
                <w:tab w:val="left" w:pos="851"/>
              </w:tabs>
              <w:cnfStyle w:val="000000100000" w:firstRow="0" w:lastRow="0" w:firstColumn="0" w:lastColumn="0" w:oddVBand="0" w:evenVBand="0" w:oddHBand="1" w:evenHBand="0" w:firstRowFirstColumn="0" w:firstRowLastColumn="0" w:lastRowFirstColumn="0" w:lastRowLastColumn="0"/>
              <w:rPr>
                <w:color w:val="auto"/>
                <w:sz w:val="24"/>
                <w:szCs w:val="28"/>
              </w:rPr>
            </w:pPr>
            <w:r w:rsidRPr="00FD05B0">
              <w:rPr>
                <w:color w:val="auto"/>
                <w:sz w:val="24"/>
                <w:szCs w:val="28"/>
                <w:cs/>
              </w:rPr>
              <w:t>พนักงานมหาวิทยาลัย</w:t>
            </w:r>
          </w:p>
        </w:tc>
        <w:tc>
          <w:tcPr>
            <w:tcW w:w="676" w:type="pct"/>
          </w:tcPr>
          <w:p w14:paraId="2983B546" w14:textId="77777777" w:rsidR="00EE4578" w:rsidRPr="00FD05B0" w:rsidRDefault="00EE4578" w:rsidP="00606752">
            <w:pPr>
              <w:tabs>
                <w:tab w:val="left" w:pos="851"/>
              </w:tabs>
              <w:jc w:val="center"/>
              <w:cnfStyle w:val="000000100000" w:firstRow="0" w:lastRow="0" w:firstColumn="0" w:lastColumn="0" w:oddVBand="0" w:evenVBand="0" w:oddHBand="1" w:evenHBand="0" w:firstRowFirstColumn="0" w:firstRowLastColumn="0" w:lastRowFirstColumn="0" w:lastRowLastColumn="0"/>
              <w:rPr>
                <w:color w:val="auto"/>
                <w:sz w:val="24"/>
                <w:szCs w:val="28"/>
              </w:rPr>
            </w:pPr>
            <w:r w:rsidRPr="00FD05B0">
              <w:rPr>
                <w:color w:val="auto"/>
                <w:sz w:val="24"/>
                <w:szCs w:val="28"/>
                <w:cs/>
              </w:rPr>
              <w:t>10</w:t>
            </w:r>
          </w:p>
        </w:tc>
      </w:tr>
      <w:tr w:rsidR="00FD05B0" w:rsidRPr="00FD05B0" w14:paraId="621D6511" w14:textId="77777777" w:rsidTr="00495D32">
        <w:tc>
          <w:tcPr>
            <w:cnfStyle w:val="001000000000" w:firstRow="0" w:lastRow="0" w:firstColumn="1" w:lastColumn="0" w:oddVBand="0" w:evenVBand="0" w:oddHBand="0" w:evenHBand="0" w:firstRowFirstColumn="0" w:firstRowLastColumn="0" w:lastRowFirstColumn="0" w:lastRowLastColumn="0"/>
            <w:tcW w:w="5000" w:type="pct"/>
            <w:gridSpan w:val="5"/>
          </w:tcPr>
          <w:p w14:paraId="48386FBD" w14:textId="77777777" w:rsidR="00EE4578" w:rsidRPr="00FD05B0" w:rsidRDefault="00EE4578" w:rsidP="00606752">
            <w:pPr>
              <w:tabs>
                <w:tab w:val="left" w:pos="851"/>
              </w:tabs>
              <w:jc w:val="thaiDistribute"/>
              <w:rPr>
                <w:b w:val="0"/>
                <w:bCs w:val="0"/>
                <w:color w:val="auto"/>
                <w:sz w:val="24"/>
                <w:szCs w:val="28"/>
              </w:rPr>
            </w:pPr>
            <w:r w:rsidRPr="00FD05B0">
              <w:rPr>
                <w:b w:val="0"/>
                <w:bCs w:val="0"/>
                <w:color w:val="auto"/>
                <w:sz w:val="24"/>
                <w:szCs w:val="28"/>
                <w:cs/>
              </w:rPr>
              <w:t xml:space="preserve">ทำหน้าที่ </w:t>
            </w:r>
          </w:p>
          <w:p w14:paraId="382390BC" w14:textId="77777777" w:rsidR="00EE4578" w:rsidRPr="00FD05B0" w:rsidRDefault="00EE4578" w:rsidP="00EE4578">
            <w:pPr>
              <w:numPr>
                <w:ilvl w:val="0"/>
                <w:numId w:val="7"/>
              </w:numPr>
              <w:tabs>
                <w:tab w:val="left" w:pos="607"/>
              </w:tabs>
              <w:ind w:left="607" w:hanging="270"/>
              <w:jc w:val="thaiDistribute"/>
              <w:rPr>
                <w:b w:val="0"/>
                <w:bCs w:val="0"/>
                <w:color w:val="auto"/>
                <w:sz w:val="24"/>
                <w:szCs w:val="28"/>
              </w:rPr>
            </w:pPr>
            <w:r w:rsidRPr="00FD05B0">
              <w:rPr>
                <w:b w:val="0"/>
                <w:bCs w:val="0"/>
                <w:color w:val="auto"/>
                <w:sz w:val="24"/>
                <w:szCs w:val="28"/>
                <w:cs/>
              </w:rPr>
              <w:t>ประสานงานการรับนักศึกษาใหม่ รายงานผลการรับเข้านักศึกษา และรับรายงานตัวนักศึกษา</w:t>
            </w:r>
          </w:p>
          <w:p w14:paraId="4774456D" w14:textId="77777777" w:rsidR="00EE4578" w:rsidRPr="00FD05B0" w:rsidRDefault="00EE4578" w:rsidP="00EE4578">
            <w:pPr>
              <w:numPr>
                <w:ilvl w:val="0"/>
                <w:numId w:val="7"/>
              </w:numPr>
              <w:tabs>
                <w:tab w:val="left" w:pos="607"/>
              </w:tabs>
              <w:ind w:left="607" w:hanging="270"/>
              <w:jc w:val="thaiDistribute"/>
              <w:rPr>
                <w:b w:val="0"/>
                <w:bCs w:val="0"/>
                <w:color w:val="auto"/>
                <w:sz w:val="24"/>
                <w:szCs w:val="28"/>
              </w:rPr>
            </w:pPr>
            <w:r w:rsidRPr="00FD05B0">
              <w:rPr>
                <w:b w:val="0"/>
                <w:bCs w:val="0"/>
                <w:color w:val="auto"/>
                <w:sz w:val="24"/>
                <w:szCs w:val="28"/>
                <w:cs/>
              </w:rPr>
              <w:t>ติดต่อประสานงาน และจัดทำเอกสารที่เกี่ยวข้องกับหลักสูตรฯ</w:t>
            </w:r>
          </w:p>
          <w:p w14:paraId="52984B3A" w14:textId="190ABA6F" w:rsidR="00EE4578" w:rsidRPr="00FD05B0" w:rsidRDefault="00EE4578" w:rsidP="00EE4578">
            <w:pPr>
              <w:numPr>
                <w:ilvl w:val="0"/>
                <w:numId w:val="7"/>
              </w:numPr>
              <w:tabs>
                <w:tab w:val="left" w:pos="607"/>
              </w:tabs>
              <w:ind w:left="607" w:hanging="270"/>
              <w:jc w:val="thaiDistribute"/>
              <w:rPr>
                <w:b w:val="0"/>
                <w:bCs w:val="0"/>
                <w:color w:val="auto"/>
                <w:sz w:val="24"/>
                <w:szCs w:val="28"/>
              </w:rPr>
            </w:pPr>
            <w:r w:rsidRPr="00FD05B0">
              <w:rPr>
                <w:b w:val="0"/>
                <w:bCs w:val="0"/>
                <w:color w:val="auto"/>
                <w:sz w:val="24"/>
                <w:szCs w:val="28"/>
                <w:cs/>
              </w:rPr>
              <w:t>ประสานงานเพื่อรวบรวม และจัดทำประกันคุณ</w:t>
            </w:r>
            <w:r w:rsidR="009B468B" w:rsidRPr="00FD05B0">
              <w:rPr>
                <w:b w:val="0"/>
                <w:bCs w:val="0"/>
                <w:color w:val="auto"/>
                <w:sz w:val="24"/>
                <w:szCs w:val="28"/>
                <w:cs/>
              </w:rPr>
              <w:t>ภาพ</w:t>
            </w:r>
            <w:r w:rsidRPr="00FD05B0">
              <w:rPr>
                <w:b w:val="0"/>
                <w:bCs w:val="0"/>
                <w:color w:val="auto"/>
                <w:sz w:val="24"/>
                <w:szCs w:val="28"/>
                <w:cs/>
              </w:rPr>
              <w:t>การศึกษา</w:t>
            </w:r>
          </w:p>
          <w:p w14:paraId="378AC7BD" w14:textId="77777777" w:rsidR="00EE4578" w:rsidRPr="00FD05B0" w:rsidRDefault="00EE4578" w:rsidP="00EE4578">
            <w:pPr>
              <w:numPr>
                <w:ilvl w:val="0"/>
                <w:numId w:val="7"/>
              </w:numPr>
              <w:tabs>
                <w:tab w:val="left" w:pos="607"/>
              </w:tabs>
              <w:ind w:left="607" w:hanging="270"/>
              <w:jc w:val="thaiDistribute"/>
              <w:rPr>
                <w:b w:val="0"/>
                <w:bCs w:val="0"/>
                <w:color w:val="auto"/>
                <w:sz w:val="24"/>
                <w:szCs w:val="28"/>
                <w:cs/>
              </w:rPr>
            </w:pPr>
            <w:r w:rsidRPr="00FD05B0">
              <w:rPr>
                <w:b w:val="0"/>
                <w:bCs w:val="0"/>
                <w:color w:val="auto"/>
                <w:sz w:val="24"/>
                <w:szCs w:val="28"/>
                <w:cs/>
              </w:rPr>
              <w:t>จัดทำสื่อประชาสัมพันธ์หลักสูตร</w:t>
            </w:r>
          </w:p>
        </w:tc>
      </w:tr>
    </w:tbl>
    <w:bookmarkEnd w:id="37"/>
    <w:p w14:paraId="1CBB1AFD" w14:textId="77777777" w:rsidR="00EE4578" w:rsidRPr="00FD05B0" w:rsidRDefault="00EE4578" w:rsidP="00A15606">
      <w:pPr>
        <w:pStyle w:val="Heading4"/>
      </w:pPr>
      <w:r w:rsidRPr="00FD05B0">
        <w:rPr>
          <w:cs/>
        </w:rPr>
        <w:t xml:space="preserve">อาคารสถานที่จัดการเรียนการสอน </w:t>
      </w:r>
    </w:p>
    <w:p w14:paraId="51071F45" w14:textId="77777777" w:rsidR="00EE4578" w:rsidRPr="00FD05B0" w:rsidRDefault="00EE4578" w:rsidP="0050526C">
      <w:pPr>
        <w:numPr>
          <w:ilvl w:val="0"/>
          <w:numId w:val="5"/>
        </w:numPr>
        <w:tabs>
          <w:tab w:val="left" w:pos="851"/>
        </w:tabs>
        <w:ind w:left="990" w:hanging="270"/>
        <w:jc w:val="thaiDistribute"/>
      </w:pPr>
      <w:r w:rsidRPr="00FD05B0">
        <w:rPr>
          <w:cs/>
        </w:rPr>
        <w:t>อาคารสุวรรณวาจกกสิกิจ</w:t>
      </w:r>
    </w:p>
    <w:p w14:paraId="19477F39" w14:textId="2EFC540F" w:rsidR="00EE4578" w:rsidRPr="00FD05B0" w:rsidRDefault="00EE4578" w:rsidP="0050526C">
      <w:pPr>
        <w:numPr>
          <w:ilvl w:val="0"/>
          <w:numId w:val="5"/>
        </w:numPr>
        <w:tabs>
          <w:tab w:val="left" w:pos="851"/>
        </w:tabs>
        <w:ind w:left="990" w:hanging="270"/>
        <w:jc w:val="thaiDistribute"/>
      </w:pPr>
      <w:r w:rsidRPr="00FD05B0">
        <w:rPr>
          <w:cs/>
        </w:rPr>
        <w:t>อาคาร</w:t>
      </w:r>
      <w:r w:rsidR="00610A0D" w:rsidRPr="00FD05B0">
        <w:rPr>
          <w:rFonts w:hint="cs"/>
          <w:cs/>
        </w:rPr>
        <w:t>พัฒนาวิสัยทัศน์</w:t>
      </w:r>
    </w:p>
    <w:p w14:paraId="66E8696C" w14:textId="77777777" w:rsidR="00EE4578" w:rsidRPr="00FD05B0" w:rsidRDefault="00EE4578" w:rsidP="00A15606">
      <w:pPr>
        <w:pStyle w:val="Heading4"/>
      </w:pPr>
      <w:r w:rsidRPr="00FD05B0">
        <w:rPr>
          <w:cs/>
        </w:rPr>
        <w:t xml:space="preserve">ห้องสมุด   </w:t>
      </w:r>
    </w:p>
    <w:p w14:paraId="7D214B84" w14:textId="77777777" w:rsidR="00EE4578" w:rsidRPr="00FD05B0" w:rsidRDefault="00EE4578" w:rsidP="0050526C">
      <w:pPr>
        <w:tabs>
          <w:tab w:val="left" w:pos="851"/>
        </w:tabs>
        <w:ind w:firstLine="720"/>
        <w:jc w:val="thaiDistribute"/>
      </w:pPr>
      <w:r w:rsidRPr="00FD05B0">
        <w:rPr>
          <w:cs/>
        </w:rPr>
        <w:t>สำนักหอสมุด มหาวิทยาลัยแม่โจ้</w:t>
      </w:r>
    </w:p>
    <w:p w14:paraId="015B0DC1" w14:textId="77777777" w:rsidR="00EE4578" w:rsidRPr="00FD05B0" w:rsidRDefault="00EE4578" w:rsidP="00A15606">
      <w:pPr>
        <w:pStyle w:val="Heading4"/>
      </w:pPr>
      <w:r w:rsidRPr="00FD05B0">
        <w:rPr>
          <w:cs/>
        </w:rPr>
        <w:t>ห้องปฏิบัติการ</w:t>
      </w:r>
    </w:p>
    <w:p w14:paraId="1D2B4FE6" w14:textId="77777777" w:rsidR="00EE4578" w:rsidRPr="00FD05B0" w:rsidRDefault="00EE4578" w:rsidP="00E81095">
      <w:pPr>
        <w:tabs>
          <w:tab w:val="left" w:pos="851"/>
        </w:tabs>
        <w:ind w:left="720"/>
        <w:jc w:val="thaiDistribute"/>
      </w:pPr>
      <w:r w:rsidRPr="00FD05B0">
        <w:rPr>
          <w:cs/>
        </w:rPr>
        <w:t>อาคารพัฒนาวิสัยทัศน์</w:t>
      </w:r>
    </w:p>
    <w:p w14:paraId="5105A69E" w14:textId="77777777" w:rsidR="00EE4578" w:rsidRPr="00FD05B0" w:rsidRDefault="00EE4578" w:rsidP="00A15606">
      <w:pPr>
        <w:pStyle w:val="Heading4"/>
      </w:pPr>
      <w:r w:rsidRPr="00FD05B0">
        <w:rPr>
          <w:cs/>
        </w:rPr>
        <w:t>สถานที่ฝึกภาคปฏิบัติ</w:t>
      </w:r>
    </w:p>
    <w:p w14:paraId="60D5D32D" w14:textId="77777777" w:rsidR="00EE4578" w:rsidRPr="00FD05B0" w:rsidRDefault="00EE4578" w:rsidP="0050526C">
      <w:pPr>
        <w:numPr>
          <w:ilvl w:val="0"/>
          <w:numId w:val="6"/>
        </w:numPr>
        <w:tabs>
          <w:tab w:val="left" w:pos="1260"/>
          <w:tab w:val="left" w:pos="1710"/>
        </w:tabs>
        <w:ind w:left="990" w:hanging="270"/>
        <w:jc w:val="thaiDistribute"/>
      </w:pPr>
      <w:r w:rsidRPr="00FD05B0">
        <w:rPr>
          <w:cs/>
        </w:rPr>
        <w:t>อาคารพัฒนาวิสัยทัศน์</w:t>
      </w:r>
    </w:p>
    <w:p w14:paraId="06134A5B" w14:textId="77777777" w:rsidR="00EE4578" w:rsidRPr="00FD05B0" w:rsidRDefault="00EE4578" w:rsidP="0050526C">
      <w:pPr>
        <w:numPr>
          <w:ilvl w:val="0"/>
          <w:numId w:val="6"/>
        </w:numPr>
        <w:tabs>
          <w:tab w:val="left" w:pos="1260"/>
          <w:tab w:val="left" w:pos="1710"/>
        </w:tabs>
        <w:ind w:left="990" w:hanging="270"/>
        <w:jc w:val="thaiDistribute"/>
      </w:pPr>
      <w:r w:rsidRPr="00FD05B0">
        <w:rPr>
          <w:cs/>
        </w:rPr>
        <w:t>อาคารสุวรรณวาจกกสิกิจ</w:t>
      </w:r>
    </w:p>
    <w:p w14:paraId="14633B46" w14:textId="77777777" w:rsidR="00EE4578" w:rsidRPr="00FD05B0" w:rsidRDefault="00EE4578" w:rsidP="00A15606">
      <w:pPr>
        <w:pStyle w:val="Heading4"/>
      </w:pPr>
      <w:r w:rsidRPr="00FD05B0">
        <w:rPr>
          <w:cs/>
        </w:rPr>
        <w:t xml:space="preserve">กลยุทธ์การจัดการเรียนการสอนของหลักสูตร เพื่อมุ่งสู่ </w:t>
      </w:r>
      <w:r w:rsidRPr="00FD05B0">
        <w:t xml:space="preserve">PLO </w:t>
      </w:r>
      <w:r w:rsidRPr="00FD05B0">
        <w:rPr>
          <w:cs/>
        </w:rPr>
        <w:t xml:space="preserve">ที่หลักสูตรกำหนดไว้ : </w:t>
      </w:r>
    </w:p>
    <w:p w14:paraId="3DE5A5C0" w14:textId="77777777" w:rsidR="00EE4578" w:rsidRPr="00FD05B0" w:rsidRDefault="00EE4578" w:rsidP="0050526C">
      <w:pPr>
        <w:ind w:firstLine="720"/>
        <w:jc w:val="thaiDistribute"/>
      </w:pPr>
      <w:r w:rsidRPr="00FD05B0">
        <w:rPr>
          <w:cs/>
        </w:rPr>
        <w:t xml:space="preserve">การจัดการเรียนการสอน รายวิชาในหลักสูตรสามารถแบ่งได้เป็น 4 กลุ่มวิชาได้แก่ วิชาทฤษฎี วิชาปฏิบัติ วิชาสัมมนา และวิชาสหกิจศึกษา นอกจากนี้ในช่วงของการปิดภาคการศึกษาระหว่างชั้นปีทางหลักสูตรฯ ได้จัดให้มีการฝึกประสบการณ์วิชาชีพเพื่อเพิ่มโอกาสในการทำงาน เรียนรู้งานให้กับนักศึกษา </w:t>
      </w:r>
    </w:p>
    <w:p w14:paraId="2E148EDE" w14:textId="77777777" w:rsidR="00EE4578" w:rsidRPr="00FD05B0" w:rsidRDefault="00EE4578" w:rsidP="0050526C">
      <w:pPr>
        <w:spacing w:before="120"/>
        <w:ind w:firstLine="720"/>
        <w:jc w:val="thaiDistribute"/>
      </w:pPr>
      <w:r w:rsidRPr="00FD05B0">
        <w:rPr>
          <w:cs/>
        </w:rPr>
        <w:lastRenderedPageBreak/>
        <w:t>หลักสูตรฯ ได้จัดทำคำสำคัญ (</w:t>
      </w:r>
      <w:r w:rsidRPr="00FD05B0">
        <w:t>Keywords</w:t>
      </w:r>
      <w:r w:rsidRPr="00FD05B0">
        <w:rPr>
          <w:cs/>
        </w:rPr>
        <w:t>) ความต้องการพัฒนานักศึกษา (</w:t>
      </w:r>
      <w:r w:rsidRPr="00FD05B0">
        <w:t>Course Outline</w:t>
      </w:r>
      <w:r w:rsidRPr="00FD05B0">
        <w:rPr>
          <w:cs/>
        </w:rPr>
        <w:t xml:space="preserve">) ในแต่ละรายวิชาส่งให้กับอาจารย์ผู้รับผิดชอบในแต่ละรายวิชาเพื่อให้จัดทำแผนการสอน ให้ถูกต้องกับความต้องการของหลักสูตรฯและเพื่อให้สอดคล้องกับ </w:t>
      </w:r>
      <w:r w:rsidRPr="00FD05B0">
        <w:t xml:space="preserve">PLO </w:t>
      </w:r>
      <w:r w:rsidRPr="00FD05B0">
        <w:rPr>
          <w:cs/>
        </w:rPr>
        <w:t xml:space="preserve">นอกจากนี้ ยังได้มีการจัดประชุมก่อนเปิดภาคการศึกษา เพื่อชี้แจงความต้องการของหลักสูตรฯ ให้อาจารย์ผู้สอนได้ทราบ และ นอกจากนี้ยังได้มีการชี้แจงเรื่องการจัดการเรียนการสอนเป็นภาษาอังกฤษ การจัดกิจกรรมในรายวิชาที่เน้นการบูรณาการร่วมของของรายวิชาที่เปิดสอนในภาคการศึกษานั้น ๆ  </w:t>
      </w:r>
    </w:p>
    <w:p w14:paraId="18B1EB16" w14:textId="0F228DA2" w:rsidR="0050526C" w:rsidRPr="00FD05B0" w:rsidRDefault="00EE4578" w:rsidP="00845125">
      <w:pPr>
        <w:ind w:firstLine="720"/>
        <w:jc w:val="thaiDistribute"/>
      </w:pPr>
      <w:r w:rsidRPr="00FD05B0">
        <w:rPr>
          <w:cs/>
        </w:rPr>
        <w:t xml:space="preserve">เพื่อมุ่งสู่ </w:t>
      </w:r>
      <w:r w:rsidRPr="00FD05B0">
        <w:t xml:space="preserve">PLO </w:t>
      </w:r>
      <w:r w:rsidRPr="00FD05B0">
        <w:rPr>
          <w:cs/>
        </w:rPr>
        <w:t>ที่กำหนด ในปีการศึกษา 256</w:t>
      </w:r>
      <w:r w:rsidR="00FC699D" w:rsidRPr="00FD05B0">
        <w:t>4</w:t>
      </w:r>
      <w:r w:rsidRPr="00FD05B0">
        <w:rPr>
          <w:cs/>
        </w:rPr>
        <w:t xml:space="preserve"> หลักสูตรจึงได้จัดโครงการ / กิจกรรมเสริมหลักสูตร ดังนี้</w:t>
      </w:r>
    </w:p>
    <w:p w14:paraId="1FD6CB6D" w14:textId="77777777" w:rsidR="00F602F1" w:rsidRPr="00FD05B0" w:rsidRDefault="00F602F1" w:rsidP="00845125">
      <w:pPr>
        <w:ind w:firstLine="720"/>
        <w:jc w:val="thaiDistribute"/>
        <w:rPr>
          <w:sz w:val="16"/>
          <w:szCs w:val="16"/>
        </w:rPr>
      </w:pPr>
    </w:p>
    <w:tbl>
      <w:tblPr>
        <w:tblStyle w:val="ListTable6Colorful-Accent5"/>
        <w:tblW w:w="5000" w:type="pct"/>
        <w:tblLook w:val="0420" w:firstRow="1" w:lastRow="0" w:firstColumn="0" w:lastColumn="0" w:noHBand="0" w:noVBand="1"/>
      </w:tblPr>
      <w:tblGrid>
        <w:gridCol w:w="4334"/>
        <w:gridCol w:w="4335"/>
      </w:tblGrid>
      <w:tr w:rsidR="00FD05B0" w:rsidRPr="00FD05B0" w14:paraId="2C16AA33" w14:textId="77777777" w:rsidTr="00B82D62">
        <w:trPr>
          <w:cnfStyle w:val="100000000000" w:firstRow="1" w:lastRow="0" w:firstColumn="0" w:lastColumn="0" w:oddVBand="0" w:evenVBand="0" w:oddHBand="0" w:evenHBand="0" w:firstRowFirstColumn="0" w:firstRowLastColumn="0" w:lastRowFirstColumn="0" w:lastRowLastColumn="0"/>
          <w:tblHeader/>
        </w:trPr>
        <w:tc>
          <w:tcPr>
            <w:tcW w:w="2500" w:type="pct"/>
          </w:tcPr>
          <w:p w14:paraId="029B8F22" w14:textId="77777777" w:rsidR="003959D8" w:rsidRPr="00FD05B0" w:rsidRDefault="003959D8" w:rsidP="00606752">
            <w:pPr>
              <w:tabs>
                <w:tab w:val="left" w:pos="851"/>
                <w:tab w:val="left" w:pos="2694"/>
                <w:tab w:val="left" w:pos="2835"/>
              </w:tabs>
              <w:jc w:val="center"/>
              <w:rPr>
                <w:color w:val="auto"/>
                <w:sz w:val="28"/>
                <w:szCs w:val="28"/>
              </w:rPr>
            </w:pPr>
            <w:r w:rsidRPr="00FD05B0">
              <w:rPr>
                <w:color w:val="auto"/>
                <w:sz w:val="28"/>
                <w:szCs w:val="28"/>
                <w:cs/>
              </w:rPr>
              <w:t xml:space="preserve">หลักสูตรใหม่ พ.ศ. </w:t>
            </w:r>
            <w:r w:rsidRPr="00FD05B0">
              <w:rPr>
                <w:color w:val="auto"/>
                <w:sz w:val="28"/>
                <w:szCs w:val="28"/>
              </w:rPr>
              <w:t>2559</w:t>
            </w:r>
          </w:p>
        </w:tc>
        <w:tc>
          <w:tcPr>
            <w:tcW w:w="2500" w:type="pct"/>
          </w:tcPr>
          <w:p w14:paraId="24CEC98B" w14:textId="77777777" w:rsidR="003959D8" w:rsidRPr="00FD05B0" w:rsidRDefault="003959D8" w:rsidP="00606752">
            <w:pPr>
              <w:tabs>
                <w:tab w:val="left" w:pos="851"/>
                <w:tab w:val="left" w:pos="2694"/>
                <w:tab w:val="left" w:pos="2835"/>
              </w:tabs>
              <w:jc w:val="center"/>
              <w:rPr>
                <w:color w:val="auto"/>
                <w:sz w:val="28"/>
                <w:szCs w:val="28"/>
              </w:rPr>
            </w:pPr>
            <w:r w:rsidRPr="00FD05B0">
              <w:rPr>
                <w:color w:val="auto"/>
                <w:sz w:val="28"/>
                <w:szCs w:val="28"/>
                <w:cs/>
              </w:rPr>
              <w:t xml:space="preserve">หลักสูตรปรับปรุง พ.ศ. </w:t>
            </w:r>
            <w:r w:rsidRPr="00FD05B0">
              <w:rPr>
                <w:color w:val="auto"/>
                <w:sz w:val="28"/>
                <w:szCs w:val="28"/>
              </w:rPr>
              <w:t>2564</w:t>
            </w:r>
          </w:p>
        </w:tc>
      </w:tr>
      <w:tr w:rsidR="00FD05B0" w:rsidRPr="00FD05B0" w14:paraId="72AEB01F" w14:textId="77777777" w:rsidTr="00B82D62">
        <w:trPr>
          <w:cnfStyle w:val="000000100000" w:firstRow="0" w:lastRow="0" w:firstColumn="0" w:lastColumn="0" w:oddVBand="0" w:evenVBand="0" w:oddHBand="1" w:evenHBand="0" w:firstRowFirstColumn="0" w:firstRowLastColumn="0" w:lastRowFirstColumn="0" w:lastRowLastColumn="0"/>
        </w:trPr>
        <w:tc>
          <w:tcPr>
            <w:tcW w:w="2500" w:type="pct"/>
          </w:tcPr>
          <w:p w14:paraId="568452EC" w14:textId="14AD2BA6" w:rsidR="00755B4D" w:rsidRPr="00FD05B0" w:rsidRDefault="00755B4D" w:rsidP="00755B4D">
            <w:pPr>
              <w:rPr>
                <w:color w:val="auto"/>
                <w:sz w:val="28"/>
                <w:szCs w:val="28"/>
              </w:rPr>
            </w:pPr>
            <w:r w:rsidRPr="00FD05B0">
              <w:rPr>
                <w:color w:val="auto"/>
                <w:sz w:val="28"/>
                <w:szCs w:val="28"/>
                <w:u w:val="single"/>
                <w:cs/>
              </w:rPr>
              <w:t>โครงการเสริมสมรรนะการเป็นผู้ประกอบการ</w:t>
            </w:r>
            <w:r w:rsidRPr="00FD05B0">
              <w:rPr>
                <w:color w:val="auto"/>
                <w:sz w:val="28"/>
                <w:szCs w:val="28"/>
                <w:cs/>
              </w:rPr>
              <w:t xml:space="preserve"> ได้แก่</w:t>
            </w:r>
          </w:p>
          <w:p w14:paraId="2D6E15BB" w14:textId="36958DB8" w:rsidR="00755B4D" w:rsidRPr="00FD05B0" w:rsidRDefault="0067226A" w:rsidP="00FD5E85">
            <w:pPr>
              <w:pStyle w:val="ListParagraph"/>
              <w:numPr>
                <w:ilvl w:val="0"/>
                <w:numId w:val="25"/>
              </w:numPr>
              <w:rPr>
                <w:rFonts w:cs="TH SarabunPSK"/>
                <w:color w:val="auto"/>
                <w:sz w:val="28"/>
                <w:szCs w:val="28"/>
              </w:rPr>
            </w:pPr>
            <w:r w:rsidRPr="00FD05B0">
              <w:rPr>
                <w:rFonts w:cs="TH SarabunPSK"/>
                <w:color w:val="auto"/>
                <w:sz w:val="28"/>
                <w:szCs w:val="28"/>
              </w:rPr>
              <w:t>ToBiz</w:t>
            </w:r>
            <w:r w:rsidR="00755B4D" w:rsidRPr="00FD05B0">
              <w:rPr>
                <w:rFonts w:cs="TH SarabunPSK"/>
                <w:color w:val="auto"/>
                <w:sz w:val="28"/>
                <w:szCs w:val="28"/>
              </w:rPr>
              <w:t xml:space="preserve"> Camp </w:t>
            </w:r>
            <w:r w:rsidR="00755B4D" w:rsidRPr="00FD05B0">
              <w:rPr>
                <w:rFonts w:cs="TH SarabunPSK"/>
                <w:color w:val="auto"/>
                <w:sz w:val="28"/>
                <w:szCs w:val="28"/>
                <w:cs/>
              </w:rPr>
              <w:t xml:space="preserve"> </w:t>
            </w:r>
          </w:p>
          <w:p w14:paraId="73447348" w14:textId="2774CA31" w:rsidR="00755B4D" w:rsidRPr="00FD05B0" w:rsidRDefault="00755B4D" w:rsidP="00FD5E85">
            <w:pPr>
              <w:pStyle w:val="ListParagraph"/>
              <w:numPr>
                <w:ilvl w:val="0"/>
                <w:numId w:val="25"/>
              </w:numPr>
              <w:rPr>
                <w:rFonts w:cs="TH SarabunPSK"/>
                <w:color w:val="auto"/>
                <w:sz w:val="28"/>
                <w:szCs w:val="28"/>
              </w:rPr>
            </w:pPr>
            <w:r w:rsidRPr="00FD05B0">
              <w:rPr>
                <w:rFonts w:cs="TH SarabunPSK"/>
                <w:color w:val="auto"/>
                <w:sz w:val="28"/>
                <w:szCs w:val="28"/>
              </w:rPr>
              <w:t xml:space="preserve">Be the next gen of hospitality </w:t>
            </w:r>
            <w:r w:rsidRPr="00FD05B0">
              <w:rPr>
                <w:rFonts w:cs="TH SarabunPSK"/>
                <w:color w:val="auto"/>
                <w:sz w:val="28"/>
                <w:szCs w:val="28"/>
                <w:cs/>
              </w:rPr>
              <w:t xml:space="preserve"> </w:t>
            </w:r>
          </w:p>
          <w:p w14:paraId="240794E2" w14:textId="70F87585" w:rsidR="00755B4D" w:rsidRPr="00FD05B0" w:rsidRDefault="0067226A" w:rsidP="00FD5E85">
            <w:pPr>
              <w:pStyle w:val="ListParagraph"/>
              <w:numPr>
                <w:ilvl w:val="0"/>
                <w:numId w:val="25"/>
              </w:numPr>
              <w:rPr>
                <w:rFonts w:cs="TH SarabunPSK"/>
                <w:color w:val="auto"/>
                <w:sz w:val="28"/>
                <w:szCs w:val="28"/>
              </w:rPr>
            </w:pPr>
            <w:r w:rsidRPr="00FD05B0">
              <w:rPr>
                <w:rFonts w:cs="TH SarabunPSK"/>
                <w:color w:val="auto"/>
                <w:sz w:val="28"/>
                <w:szCs w:val="28"/>
              </w:rPr>
              <w:t>ToBiz</w:t>
            </w:r>
            <w:r w:rsidR="00755B4D" w:rsidRPr="00FD05B0">
              <w:rPr>
                <w:rFonts w:cs="TH SarabunPSK"/>
                <w:color w:val="auto"/>
                <w:sz w:val="28"/>
                <w:szCs w:val="28"/>
              </w:rPr>
              <w:t xml:space="preserve"> exploring the world </w:t>
            </w:r>
            <w:r w:rsidR="00755B4D" w:rsidRPr="00FD05B0">
              <w:rPr>
                <w:rFonts w:cs="TH SarabunPSK"/>
                <w:color w:val="auto"/>
                <w:sz w:val="28"/>
                <w:szCs w:val="28"/>
                <w:cs/>
              </w:rPr>
              <w:t xml:space="preserve"> </w:t>
            </w:r>
          </w:p>
          <w:p w14:paraId="51E7622A" w14:textId="5A670DCC" w:rsidR="00755B4D" w:rsidRPr="00FD05B0" w:rsidRDefault="00755B4D" w:rsidP="00FD5E85">
            <w:pPr>
              <w:pStyle w:val="ListParagraph"/>
              <w:numPr>
                <w:ilvl w:val="0"/>
                <w:numId w:val="25"/>
              </w:numPr>
              <w:rPr>
                <w:rFonts w:cs="TH SarabunPSK"/>
                <w:color w:val="auto"/>
                <w:sz w:val="28"/>
                <w:szCs w:val="28"/>
              </w:rPr>
            </w:pPr>
            <w:r w:rsidRPr="00FD05B0">
              <w:rPr>
                <w:rFonts w:cs="TH SarabunPSK"/>
                <w:color w:val="auto"/>
                <w:sz w:val="28"/>
                <w:szCs w:val="28"/>
              </w:rPr>
              <w:t xml:space="preserve">Be the next gen of aviation </w:t>
            </w:r>
            <w:r w:rsidRPr="00FD05B0">
              <w:rPr>
                <w:rFonts w:cs="TH SarabunPSK"/>
                <w:color w:val="auto"/>
                <w:sz w:val="28"/>
                <w:szCs w:val="28"/>
                <w:cs/>
              </w:rPr>
              <w:t xml:space="preserve"> </w:t>
            </w:r>
          </w:p>
          <w:p w14:paraId="34ADCAB6" w14:textId="4ED6A992" w:rsidR="00755B4D" w:rsidRPr="00FD05B0" w:rsidRDefault="00755B4D" w:rsidP="00FD5E85">
            <w:pPr>
              <w:pStyle w:val="ListParagraph"/>
              <w:numPr>
                <w:ilvl w:val="0"/>
                <w:numId w:val="25"/>
              </w:numPr>
              <w:rPr>
                <w:rFonts w:cs="TH SarabunPSK"/>
                <w:color w:val="auto"/>
                <w:sz w:val="28"/>
                <w:szCs w:val="28"/>
              </w:rPr>
            </w:pPr>
            <w:r w:rsidRPr="00FD05B0">
              <w:rPr>
                <w:rFonts w:cs="TH SarabunPSK"/>
                <w:color w:val="auto"/>
                <w:sz w:val="28"/>
                <w:szCs w:val="28"/>
              </w:rPr>
              <w:t>Tour operator business</w:t>
            </w:r>
            <w:r w:rsidRPr="00FD05B0">
              <w:rPr>
                <w:rFonts w:cs="TH SarabunPSK"/>
                <w:color w:val="auto"/>
                <w:sz w:val="28"/>
                <w:szCs w:val="28"/>
                <w:cs/>
              </w:rPr>
              <w:t xml:space="preserve">   </w:t>
            </w:r>
          </w:p>
          <w:p w14:paraId="0A467FB6" w14:textId="63C77754" w:rsidR="00755B4D" w:rsidRPr="00FD05B0" w:rsidRDefault="00755B4D" w:rsidP="00FD5E85">
            <w:pPr>
              <w:pStyle w:val="ListParagraph"/>
              <w:numPr>
                <w:ilvl w:val="1"/>
                <w:numId w:val="25"/>
              </w:numPr>
              <w:rPr>
                <w:rFonts w:cs="TH SarabunPSK"/>
                <w:color w:val="auto"/>
                <w:sz w:val="28"/>
                <w:szCs w:val="28"/>
              </w:rPr>
            </w:pPr>
            <w:r w:rsidRPr="00FD05B0">
              <w:rPr>
                <w:rFonts w:cs="TH SarabunPSK"/>
                <w:color w:val="auto"/>
                <w:sz w:val="28"/>
                <w:szCs w:val="28"/>
                <w:cs/>
              </w:rPr>
              <w:t xml:space="preserve">ทัวร์ภาคเหนือตอนล่าง    </w:t>
            </w:r>
          </w:p>
          <w:p w14:paraId="7C8C22B1" w14:textId="251B1548" w:rsidR="00755B4D" w:rsidRPr="00FD05B0" w:rsidRDefault="00755B4D" w:rsidP="00FD5E85">
            <w:pPr>
              <w:pStyle w:val="ListParagraph"/>
              <w:numPr>
                <w:ilvl w:val="1"/>
                <w:numId w:val="25"/>
              </w:numPr>
              <w:rPr>
                <w:rFonts w:cs="TH SarabunPSK"/>
                <w:color w:val="auto"/>
                <w:sz w:val="28"/>
                <w:szCs w:val="28"/>
              </w:rPr>
            </w:pPr>
            <w:r w:rsidRPr="00FD05B0">
              <w:rPr>
                <w:rFonts w:cs="TH SarabunPSK"/>
                <w:color w:val="auto"/>
                <w:sz w:val="28"/>
                <w:szCs w:val="28"/>
                <w:cs/>
              </w:rPr>
              <w:t xml:space="preserve">ทัวร์ภาคกลาง/วัด/วังกรุงเทพฯ    </w:t>
            </w:r>
          </w:p>
        </w:tc>
        <w:tc>
          <w:tcPr>
            <w:tcW w:w="2500" w:type="pct"/>
          </w:tcPr>
          <w:p w14:paraId="3E804ED5" w14:textId="77777777" w:rsidR="00755B4D" w:rsidRPr="00FD05B0" w:rsidRDefault="00755B4D" w:rsidP="00755B4D">
            <w:pPr>
              <w:rPr>
                <w:color w:val="auto"/>
                <w:sz w:val="28"/>
                <w:szCs w:val="28"/>
              </w:rPr>
            </w:pPr>
            <w:r w:rsidRPr="00FD05B0">
              <w:rPr>
                <w:color w:val="auto"/>
                <w:sz w:val="28"/>
                <w:szCs w:val="28"/>
                <w:u w:val="single"/>
                <w:cs/>
              </w:rPr>
              <w:t>โครงการเสริมสมรรนะการเป็นผู้ประกอบการ</w:t>
            </w:r>
            <w:r w:rsidRPr="00FD05B0">
              <w:rPr>
                <w:color w:val="auto"/>
                <w:sz w:val="28"/>
                <w:szCs w:val="28"/>
                <w:cs/>
              </w:rPr>
              <w:t xml:space="preserve"> ได้แก่</w:t>
            </w:r>
          </w:p>
          <w:p w14:paraId="5B5D1359" w14:textId="42707AA3" w:rsidR="00755B4D" w:rsidRPr="00FD05B0" w:rsidRDefault="0067226A" w:rsidP="00FD5E85">
            <w:pPr>
              <w:pStyle w:val="ListParagraph"/>
              <w:numPr>
                <w:ilvl w:val="0"/>
                <w:numId w:val="27"/>
              </w:numPr>
              <w:rPr>
                <w:rFonts w:cs="TH SarabunPSK"/>
                <w:color w:val="auto"/>
                <w:sz w:val="28"/>
                <w:szCs w:val="28"/>
              </w:rPr>
            </w:pPr>
            <w:r w:rsidRPr="00FD05B0">
              <w:rPr>
                <w:rFonts w:cs="TH SarabunPSK"/>
                <w:color w:val="auto"/>
                <w:sz w:val="28"/>
                <w:szCs w:val="28"/>
              </w:rPr>
              <w:t>ToBiz</w:t>
            </w:r>
            <w:r w:rsidR="00755B4D" w:rsidRPr="00FD05B0">
              <w:rPr>
                <w:rFonts w:cs="TH SarabunPSK"/>
                <w:color w:val="auto"/>
                <w:sz w:val="28"/>
                <w:szCs w:val="28"/>
              </w:rPr>
              <w:t xml:space="preserve"> Camp </w:t>
            </w:r>
            <w:r w:rsidR="00755B4D" w:rsidRPr="00FD05B0">
              <w:rPr>
                <w:rFonts w:cs="TH SarabunPSK"/>
                <w:color w:val="auto"/>
                <w:sz w:val="28"/>
                <w:szCs w:val="28"/>
                <w:cs/>
              </w:rPr>
              <w:t xml:space="preserve"> </w:t>
            </w:r>
          </w:p>
          <w:p w14:paraId="1CBC3299" w14:textId="77777777" w:rsidR="00755B4D" w:rsidRPr="00FD05B0" w:rsidRDefault="00755B4D" w:rsidP="00FD5E85">
            <w:pPr>
              <w:pStyle w:val="ListParagraph"/>
              <w:numPr>
                <w:ilvl w:val="0"/>
                <w:numId w:val="27"/>
              </w:numPr>
              <w:rPr>
                <w:rFonts w:cs="TH SarabunPSK"/>
                <w:color w:val="auto"/>
                <w:sz w:val="28"/>
                <w:szCs w:val="28"/>
              </w:rPr>
            </w:pPr>
            <w:r w:rsidRPr="00FD05B0">
              <w:rPr>
                <w:rFonts w:cs="TH SarabunPSK"/>
                <w:color w:val="auto"/>
                <w:sz w:val="28"/>
                <w:szCs w:val="28"/>
              </w:rPr>
              <w:t xml:space="preserve">Be the next gen of hospitality </w:t>
            </w:r>
            <w:r w:rsidRPr="00FD05B0">
              <w:rPr>
                <w:rFonts w:cs="TH SarabunPSK"/>
                <w:color w:val="auto"/>
                <w:sz w:val="28"/>
                <w:szCs w:val="28"/>
                <w:cs/>
              </w:rPr>
              <w:t xml:space="preserve"> </w:t>
            </w:r>
          </w:p>
          <w:p w14:paraId="7AEDD552" w14:textId="3AC1DD0B" w:rsidR="00755B4D" w:rsidRPr="00FD05B0" w:rsidRDefault="0067226A" w:rsidP="00FD5E85">
            <w:pPr>
              <w:pStyle w:val="ListParagraph"/>
              <w:numPr>
                <w:ilvl w:val="0"/>
                <w:numId w:val="27"/>
              </w:numPr>
              <w:rPr>
                <w:rFonts w:cs="TH SarabunPSK"/>
                <w:color w:val="auto"/>
                <w:sz w:val="28"/>
                <w:szCs w:val="28"/>
              </w:rPr>
            </w:pPr>
            <w:r w:rsidRPr="00FD05B0">
              <w:rPr>
                <w:rFonts w:cs="TH SarabunPSK"/>
                <w:color w:val="auto"/>
                <w:sz w:val="28"/>
                <w:szCs w:val="28"/>
              </w:rPr>
              <w:t>ToBiz</w:t>
            </w:r>
            <w:r w:rsidR="00755B4D" w:rsidRPr="00FD05B0">
              <w:rPr>
                <w:rFonts w:cs="TH SarabunPSK"/>
                <w:color w:val="auto"/>
                <w:sz w:val="28"/>
                <w:szCs w:val="28"/>
              </w:rPr>
              <w:t xml:space="preserve"> exploring the world </w:t>
            </w:r>
            <w:r w:rsidR="00755B4D" w:rsidRPr="00FD05B0">
              <w:rPr>
                <w:rFonts w:cs="TH SarabunPSK"/>
                <w:color w:val="auto"/>
                <w:sz w:val="28"/>
                <w:szCs w:val="28"/>
                <w:cs/>
              </w:rPr>
              <w:t xml:space="preserve"> </w:t>
            </w:r>
          </w:p>
          <w:p w14:paraId="111D9E68" w14:textId="77777777" w:rsidR="00755B4D" w:rsidRPr="00FD05B0" w:rsidRDefault="00755B4D" w:rsidP="00FD5E85">
            <w:pPr>
              <w:pStyle w:val="ListParagraph"/>
              <w:numPr>
                <w:ilvl w:val="0"/>
                <w:numId w:val="27"/>
              </w:numPr>
              <w:rPr>
                <w:rFonts w:cs="TH SarabunPSK"/>
                <w:color w:val="auto"/>
                <w:sz w:val="28"/>
                <w:szCs w:val="28"/>
              </w:rPr>
            </w:pPr>
            <w:r w:rsidRPr="00FD05B0">
              <w:rPr>
                <w:rFonts w:cs="TH SarabunPSK"/>
                <w:color w:val="auto"/>
                <w:sz w:val="28"/>
                <w:szCs w:val="28"/>
              </w:rPr>
              <w:t xml:space="preserve">Be the next gen of aviation </w:t>
            </w:r>
            <w:r w:rsidRPr="00FD05B0">
              <w:rPr>
                <w:rFonts w:cs="TH SarabunPSK"/>
                <w:color w:val="auto"/>
                <w:sz w:val="28"/>
                <w:szCs w:val="28"/>
                <w:cs/>
              </w:rPr>
              <w:t xml:space="preserve"> </w:t>
            </w:r>
          </w:p>
          <w:p w14:paraId="3852B9BF" w14:textId="77777777" w:rsidR="00755B4D" w:rsidRPr="00FD05B0" w:rsidRDefault="00755B4D" w:rsidP="00FD5E85">
            <w:pPr>
              <w:pStyle w:val="ListParagraph"/>
              <w:numPr>
                <w:ilvl w:val="0"/>
                <w:numId w:val="27"/>
              </w:numPr>
              <w:rPr>
                <w:rFonts w:cs="TH SarabunPSK"/>
                <w:color w:val="auto"/>
                <w:sz w:val="28"/>
                <w:szCs w:val="28"/>
              </w:rPr>
            </w:pPr>
            <w:r w:rsidRPr="00FD05B0">
              <w:rPr>
                <w:rFonts w:cs="TH SarabunPSK"/>
                <w:color w:val="auto"/>
                <w:sz w:val="28"/>
                <w:szCs w:val="28"/>
              </w:rPr>
              <w:t>Tour operator business</w:t>
            </w:r>
            <w:r w:rsidRPr="00FD05B0">
              <w:rPr>
                <w:rFonts w:cs="TH SarabunPSK"/>
                <w:color w:val="auto"/>
                <w:sz w:val="28"/>
                <w:szCs w:val="28"/>
                <w:cs/>
              </w:rPr>
              <w:t xml:space="preserve">   </w:t>
            </w:r>
          </w:p>
          <w:p w14:paraId="735F289B" w14:textId="7AFB1E9E" w:rsidR="00755B4D" w:rsidRPr="00FD05B0" w:rsidRDefault="00C36C25" w:rsidP="00FD5E85">
            <w:pPr>
              <w:pStyle w:val="ListParagraph"/>
              <w:numPr>
                <w:ilvl w:val="1"/>
                <w:numId w:val="27"/>
              </w:numPr>
              <w:rPr>
                <w:rFonts w:cs="TH SarabunPSK"/>
                <w:color w:val="auto"/>
                <w:sz w:val="28"/>
                <w:szCs w:val="28"/>
              </w:rPr>
            </w:pPr>
            <w:r w:rsidRPr="00FD05B0">
              <w:rPr>
                <w:rFonts w:cs="TH SarabunPSK"/>
                <w:color w:val="auto"/>
                <w:sz w:val="28"/>
                <w:szCs w:val="28"/>
              </w:rPr>
              <w:t>Tour</w:t>
            </w:r>
            <w:r w:rsidR="00755B4D" w:rsidRPr="00FD05B0">
              <w:rPr>
                <w:rFonts w:cs="TH SarabunPSK"/>
                <w:color w:val="auto"/>
                <w:sz w:val="28"/>
                <w:szCs w:val="28"/>
              </w:rPr>
              <w:t xml:space="preserve"> 1</w:t>
            </w:r>
          </w:p>
          <w:p w14:paraId="24A5BEB1" w14:textId="75E69845" w:rsidR="00755B4D" w:rsidRPr="00FD05B0" w:rsidRDefault="00C36C25" w:rsidP="00FD5E85">
            <w:pPr>
              <w:pStyle w:val="ListParagraph"/>
              <w:numPr>
                <w:ilvl w:val="1"/>
                <w:numId w:val="27"/>
              </w:numPr>
              <w:rPr>
                <w:rFonts w:cs="TH SarabunPSK"/>
                <w:color w:val="auto"/>
                <w:sz w:val="28"/>
                <w:szCs w:val="28"/>
              </w:rPr>
            </w:pPr>
            <w:r w:rsidRPr="00FD05B0">
              <w:rPr>
                <w:rFonts w:cs="TH SarabunPSK"/>
                <w:color w:val="auto"/>
                <w:sz w:val="28"/>
                <w:szCs w:val="28"/>
              </w:rPr>
              <w:t>Tour</w:t>
            </w:r>
            <w:r w:rsidR="00755B4D" w:rsidRPr="00FD05B0">
              <w:rPr>
                <w:rFonts w:cs="TH SarabunPSK"/>
                <w:color w:val="auto"/>
                <w:sz w:val="28"/>
                <w:szCs w:val="28"/>
              </w:rPr>
              <w:t xml:space="preserve"> 2</w:t>
            </w:r>
            <w:r w:rsidR="00755B4D" w:rsidRPr="00FD05B0">
              <w:rPr>
                <w:rFonts w:cs="TH SarabunPSK"/>
                <w:color w:val="auto"/>
                <w:sz w:val="28"/>
                <w:szCs w:val="28"/>
                <w:cs/>
              </w:rPr>
              <w:t xml:space="preserve"> </w:t>
            </w:r>
          </w:p>
          <w:p w14:paraId="3617B0F5" w14:textId="207C4A81" w:rsidR="00755B4D" w:rsidRPr="00FD05B0" w:rsidRDefault="00C36C25" w:rsidP="00FD5E85">
            <w:pPr>
              <w:pStyle w:val="ListParagraph"/>
              <w:numPr>
                <w:ilvl w:val="1"/>
                <w:numId w:val="27"/>
              </w:numPr>
              <w:rPr>
                <w:rFonts w:cs="TH SarabunPSK"/>
                <w:color w:val="auto"/>
                <w:sz w:val="28"/>
                <w:szCs w:val="28"/>
              </w:rPr>
            </w:pPr>
            <w:r w:rsidRPr="00FD05B0">
              <w:rPr>
                <w:rFonts w:cs="TH SarabunPSK"/>
                <w:color w:val="auto"/>
                <w:sz w:val="28"/>
                <w:szCs w:val="28"/>
              </w:rPr>
              <w:t>Tour</w:t>
            </w:r>
            <w:r w:rsidR="00755B4D" w:rsidRPr="00FD05B0">
              <w:rPr>
                <w:rFonts w:cs="TH SarabunPSK"/>
                <w:color w:val="auto"/>
                <w:sz w:val="28"/>
                <w:szCs w:val="28"/>
              </w:rPr>
              <w:t xml:space="preserve"> 3</w:t>
            </w:r>
          </w:p>
          <w:p w14:paraId="4080D763" w14:textId="36AD4F64" w:rsidR="00755B4D" w:rsidRPr="00FD05B0" w:rsidRDefault="00755B4D" w:rsidP="00FD5E85">
            <w:pPr>
              <w:pStyle w:val="ListParagraph"/>
              <w:numPr>
                <w:ilvl w:val="0"/>
                <w:numId w:val="27"/>
              </w:numPr>
              <w:rPr>
                <w:rFonts w:cs="TH SarabunPSK"/>
                <w:color w:val="auto"/>
                <w:sz w:val="28"/>
                <w:szCs w:val="28"/>
              </w:rPr>
            </w:pPr>
            <w:r w:rsidRPr="00FD05B0">
              <w:rPr>
                <w:rFonts w:cs="TH SarabunPSK"/>
                <w:color w:val="auto"/>
                <w:sz w:val="28"/>
                <w:szCs w:val="28"/>
              </w:rPr>
              <w:t>Dummy company</w:t>
            </w:r>
          </w:p>
          <w:p w14:paraId="79C8F47C" w14:textId="06932975" w:rsidR="004C0AB4" w:rsidRPr="00FD05B0" w:rsidRDefault="004C0AB4" w:rsidP="00FD5E85">
            <w:pPr>
              <w:pStyle w:val="ListParagraph"/>
              <w:numPr>
                <w:ilvl w:val="0"/>
                <w:numId w:val="27"/>
              </w:numPr>
              <w:rPr>
                <w:rFonts w:cs="TH SarabunPSK"/>
                <w:color w:val="auto"/>
                <w:sz w:val="28"/>
                <w:szCs w:val="28"/>
              </w:rPr>
            </w:pPr>
            <w:r w:rsidRPr="00FD05B0">
              <w:rPr>
                <w:rFonts w:cs="TH SarabunPSK"/>
                <w:color w:val="auto"/>
                <w:sz w:val="28"/>
                <w:szCs w:val="28"/>
              </w:rPr>
              <w:t>Tourism and Hospitality Business Incubator</w:t>
            </w:r>
          </w:p>
          <w:p w14:paraId="271BDB09" w14:textId="731475F5" w:rsidR="00755B4D" w:rsidRPr="00FD05B0" w:rsidRDefault="00C403E0" w:rsidP="00FD5E85">
            <w:pPr>
              <w:pStyle w:val="ListParagraph"/>
              <w:numPr>
                <w:ilvl w:val="0"/>
                <w:numId w:val="27"/>
              </w:numPr>
              <w:rPr>
                <w:rFonts w:cs="TH SarabunPSK"/>
                <w:color w:val="auto"/>
                <w:sz w:val="28"/>
                <w:szCs w:val="28"/>
              </w:rPr>
            </w:pPr>
            <w:r w:rsidRPr="00FD05B0">
              <w:rPr>
                <w:rFonts w:cs="TH SarabunPSK"/>
                <w:color w:val="auto"/>
                <w:sz w:val="28"/>
                <w:szCs w:val="28"/>
                <w:cs/>
              </w:rPr>
              <w:t>บันไดสู่ความสำเร็จในการจ้างาน/สร้างธุรกิจ</w:t>
            </w:r>
          </w:p>
        </w:tc>
      </w:tr>
      <w:tr w:rsidR="00FD05B0" w:rsidRPr="00FD05B0" w14:paraId="54269021" w14:textId="77777777" w:rsidTr="00B82D62">
        <w:tc>
          <w:tcPr>
            <w:tcW w:w="2500" w:type="pct"/>
          </w:tcPr>
          <w:p w14:paraId="7D013A4D" w14:textId="3A239D01" w:rsidR="00F5085F" w:rsidRPr="00FD05B0" w:rsidRDefault="00F5085F" w:rsidP="00F5085F">
            <w:pPr>
              <w:rPr>
                <w:color w:val="auto"/>
                <w:sz w:val="28"/>
                <w:szCs w:val="28"/>
                <w:u w:val="single"/>
              </w:rPr>
            </w:pPr>
            <w:r w:rsidRPr="00FD05B0">
              <w:rPr>
                <w:color w:val="auto"/>
                <w:sz w:val="28"/>
                <w:szCs w:val="28"/>
                <w:u w:val="single"/>
                <w:cs/>
              </w:rPr>
              <w:t xml:space="preserve">กิจกรรม </w:t>
            </w:r>
            <w:r w:rsidRPr="00FD05B0">
              <w:rPr>
                <w:color w:val="auto"/>
                <w:sz w:val="28"/>
                <w:szCs w:val="28"/>
                <w:u w:val="single"/>
              </w:rPr>
              <w:t xml:space="preserve">The Club by </w:t>
            </w:r>
            <w:r w:rsidR="0067226A" w:rsidRPr="00FD05B0">
              <w:rPr>
                <w:color w:val="auto"/>
                <w:sz w:val="28"/>
                <w:szCs w:val="28"/>
                <w:u w:val="single"/>
              </w:rPr>
              <w:t>ToBiz</w:t>
            </w:r>
            <w:r w:rsidRPr="00FD05B0">
              <w:rPr>
                <w:color w:val="auto"/>
                <w:sz w:val="28"/>
                <w:szCs w:val="28"/>
                <w:u w:val="single"/>
                <w:cs/>
              </w:rPr>
              <w:t xml:space="preserve">  </w:t>
            </w:r>
          </w:p>
          <w:p w14:paraId="332697D5" w14:textId="77777777" w:rsidR="00F5085F" w:rsidRPr="00FD05B0" w:rsidRDefault="00F5085F" w:rsidP="00FD5E85">
            <w:pPr>
              <w:pStyle w:val="ListParagraph"/>
              <w:numPr>
                <w:ilvl w:val="0"/>
                <w:numId w:val="26"/>
              </w:numPr>
              <w:rPr>
                <w:rFonts w:cs="TH SarabunPSK"/>
                <w:color w:val="auto"/>
                <w:sz w:val="28"/>
                <w:szCs w:val="28"/>
              </w:rPr>
            </w:pPr>
            <w:r w:rsidRPr="00FD05B0">
              <w:rPr>
                <w:rFonts w:cs="TH SarabunPSK"/>
                <w:color w:val="auto"/>
                <w:sz w:val="28"/>
                <w:szCs w:val="28"/>
              </w:rPr>
              <w:t xml:space="preserve">Unit </w:t>
            </w:r>
            <w:r w:rsidRPr="00FD05B0">
              <w:rPr>
                <w:rFonts w:cs="TH SarabunPSK"/>
                <w:color w:val="auto"/>
                <w:sz w:val="28"/>
                <w:szCs w:val="28"/>
                <w:cs/>
              </w:rPr>
              <w:t xml:space="preserve">1: </w:t>
            </w:r>
            <w:r w:rsidRPr="00FD05B0">
              <w:rPr>
                <w:rFonts w:cs="TH SarabunPSK"/>
                <w:color w:val="auto"/>
                <w:sz w:val="28"/>
                <w:szCs w:val="28"/>
              </w:rPr>
              <w:t>We Teach</w:t>
            </w:r>
          </w:p>
          <w:p w14:paraId="6A9B8398" w14:textId="77777777" w:rsidR="00F5085F" w:rsidRPr="00FD05B0" w:rsidRDefault="00F5085F" w:rsidP="00FD5E85">
            <w:pPr>
              <w:pStyle w:val="ListParagraph"/>
              <w:numPr>
                <w:ilvl w:val="0"/>
                <w:numId w:val="26"/>
              </w:numPr>
              <w:rPr>
                <w:rFonts w:cs="TH SarabunPSK"/>
                <w:color w:val="auto"/>
                <w:sz w:val="28"/>
                <w:szCs w:val="28"/>
              </w:rPr>
            </w:pPr>
            <w:r w:rsidRPr="00FD05B0">
              <w:rPr>
                <w:rFonts w:cs="TH SarabunPSK"/>
                <w:color w:val="auto"/>
                <w:sz w:val="28"/>
                <w:szCs w:val="28"/>
              </w:rPr>
              <w:t xml:space="preserve">Unit </w:t>
            </w:r>
            <w:r w:rsidRPr="00FD05B0">
              <w:rPr>
                <w:rFonts w:cs="TH SarabunPSK"/>
                <w:color w:val="auto"/>
                <w:sz w:val="28"/>
                <w:szCs w:val="28"/>
                <w:cs/>
              </w:rPr>
              <w:t xml:space="preserve">2: </w:t>
            </w:r>
            <w:r w:rsidRPr="00FD05B0">
              <w:rPr>
                <w:rFonts w:cs="TH SarabunPSK"/>
                <w:color w:val="auto"/>
                <w:sz w:val="28"/>
                <w:szCs w:val="28"/>
              </w:rPr>
              <w:t xml:space="preserve">We Can  </w:t>
            </w:r>
          </w:p>
          <w:p w14:paraId="6B14476A" w14:textId="77777777" w:rsidR="00F5085F" w:rsidRPr="00FD05B0" w:rsidRDefault="00F5085F" w:rsidP="00FD5E85">
            <w:pPr>
              <w:pStyle w:val="ListParagraph"/>
              <w:numPr>
                <w:ilvl w:val="0"/>
                <w:numId w:val="26"/>
              </w:numPr>
              <w:rPr>
                <w:rFonts w:cs="TH SarabunPSK"/>
                <w:color w:val="auto"/>
                <w:sz w:val="28"/>
                <w:szCs w:val="28"/>
              </w:rPr>
            </w:pPr>
            <w:r w:rsidRPr="00FD05B0">
              <w:rPr>
                <w:rFonts w:cs="TH SarabunPSK"/>
                <w:color w:val="auto"/>
                <w:sz w:val="28"/>
                <w:szCs w:val="28"/>
              </w:rPr>
              <w:t xml:space="preserve">Unit </w:t>
            </w:r>
            <w:r w:rsidRPr="00FD05B0">
              <w:rPr>
                <w:rFonts w:cs="TH SarabunPSK"/>
                <w:color w:val="auto"/>
                <w:sz w:val="28"/>
                <w:szCs w:val="28"/>
                <w:cs/>
              </w:rPr>
              <w:t xml:space="preserve">3: </w:t>
            </w:r>
            <w:r w:rsidRPr="00FD05B0">
              <w:rPr>
                <w:rFonts w:cs="TH SarabunPSK"/>
                <w:color w:val="auto"/>
                <w:sz w:val="28"/>
                <w:szCs w:val="28"/>
              </w:rPr>
              <w:t xml:space="preserve">We Share </w:t>
            </w:r>
          </w:p>
          <w:p w14:paraId="0404AE9D" w14:textId="77777777" w:rsidR="00F5085F" w:rsidRPr="00FD05B0" w:rsidRDefault="00F5085F" w:rsidP="00FD5E85">
            <w:pPr>
              <w:pStyle w:val="ListParagraph"/>
              <w:numPr>
                <w:ilvl w:val="0"/>
                <w:numId w:val="26"/>
              </w:numPr>
              <w:rPr>
                <w:rFonts w:cs="TH SarabunPSK"/>
                <w:color w:val="auto"/>
                <w:sz w:val="28"/>
                <w:szCs w:val="28"/>
              </w:rPr>
            </w:pPr>
            <w:r w:rsidRPr="00FD05B0">
              <w:rPr>
                <w:rFonts w:cs="TH SarabunPSK"/>
                <w:color w:val="auto"/>
                <w:sz w:val="28"/>
                <w:szCs w:val="28"/>
              </w:rPr>
              <w:t>Unit 4</w:t>
            </w:r>
            <w:r w:rsidRPr="00FD05B0">
              <w:rPr>
                <w:rFonts w:cs="TH SarabunPSK"/>
                <w:color w:val="auto"/>
                <w:sz w:val="28"/>
                <w:szCs w:val="28"/>
                <w:cs/>
              </w:rPr>
              <w:t xml:space="preserve">: </w:t>
            </w:r>
            <w:r w:rsidRPr="00FD05B0">
              <w:rPr>
                <w:rFonts w:cs="TH SarabunPSK"/>
                <w:color w:val="auto"/>
                <w:sz w:val="28"/>
                <w:szCs w:val="28"/>
              </w:rPr>
              <w:t>We Talk</w:t>
            </w:r>
          </w:p>
          <w:p w14:paraId="42AB6F50" w14:textId="6E5CBC33" w:rsidR="00F5085F" w:rsidRPr="00FD05B0" w:rsidRDefault="00F5085F" w:rsidP="00FD5E85">
            <w:pPr>
              <w:pStyle w:val="ListParagraph"/>
              <w:numPr>
                <w:ilvl w:val="0"/>
                <w:numId w:val="26"/>
              </w:numPr>
              <w:rPr>
                <w:rFonts w:cs="TH SarabunPSK"/>
                <w:color w:val="auto"/>
                <w:sz w:val="28"/>
                <w:szCs w:val="28"/>
              </w:rPr>
            </w:pPr>
            <w:r w:rsidRPr="00FD05B0">
              <w:rPr>
                <w:rFonts w:cs="TH SarabunPSK"/>
                <w:color w:val="auto"/>
                <w:sz w:val="28"/>
                <w:szCs w:val="28"/>
              </w:rPr>
              <w:t>Unit 5</w:t>
            </w:r>
            <w:r w:rsidRPr="00FD05B0">
              <w:rPr>
                <w:rFonts w:cs="TH SarabunPSK"/>
                <w:color w:val="auto"/>
                <w:sz w:val="28"/>
                <w:szCs w:val="28"/>
                <w:cs/>
              </w:rPr>
              <w:t xml:space="preserve">: </w:t>
            </w:r>
            <w:r w:rsidRPr="00FD05B0">
              <w:rPr>
                <w:rFonts w:cs="TH SarabunPSK"/>
                <w:color w:val="auto"/>
                <w:sz w:val="28"/>
                <w:szCs w:val="28"/>
              </w:rPr>
              <w:t xml:space="preserve">IT for </w:t>
            </w:r>
            <w:r w:rsidR="0067226A" w:rsidRPr="00FD05B0">
              <w:rPr>
                <w:rFonts w:cs="TH SarabunPSK"/>
                <w:color w:val="auto"/>
                <w:sz w:val="28"/>
                <w:szCs w:val="28"/>
              </w:rPr>
              <w:t>ToBiz</w:t>
            </w:r>
            <w:r w:rsidRPr="00FD05B0">
              <w:rPr>
                <w:rFonts w:cs="TH SarabunPSK"/>
                <w:color w:val="auto"/>
                <w:sz w:val="28"/>
                <w:szCs w:val="28"/>
                <w:cs/>
              </w:rPr>
              <w:t xml:space="preserve"> (</w:t>
            </w:r>
            <w:r w:rsidRPr="00FD05B0">
              <w:rPr>
                <w:rFonts w:cs="TH SarabunPSK"/>
                <w:color w:val="auto"/>
                <w:sz w:val="28"/>
                <w:szCs w:val="28"/>
              </w:rPr>
              <w:t xml:space="preserve">IT1 </w:t>
            </w:r>
            <w:r w:rsidRPr="00FD05B0">
              <w:rPr>
                <w:rFonts w:cs="TH SarabunPSK"/>
                <w:color w:val="auto"/>
                <w:sz w:val="28"/>
                <w:szCs w:val="28"/>
                <w:cs/>
              </w:rPr>
              <w:t xml:space="preserve">- </w:t>
            </w:r>
            <w:r w:rsidRPr="00FD05B0">
              <w:rPr>
                <w:rFonts w:cs="TH SarabunPSK"/>
                <w:color w:val="auto"/>
                <w:sz w:val="28"/>
                <w:szCs w:val="28"/>
              </w:rPr>
              <w:t>IT3</w:t>
            </w:r>
            <w:r w:rsidRPr="00FD05B0">
              <w:rPr>
                <w:rFonts w:cs="TH SarabunPSK"/>
                <w:color w:val="auto"/>
                <w:sz w:val="28"/>
                <w:szCs w:val="28"/>
                <w:cs/>
              </w:rPr>
              <w:t>)</w:t>
            </w:r>
          </w:p>
          <w:p w14:paraId="45DA2555" w14:textId="77777777" w:rsidR="00F5085F" w:rsidRPr="00FD05B0" w:rsidRDefault="00F5085F" w:rsidP="00FD5E85">
            <w:pPr>
              <w:numPr>
                <w:ilvl w:val="1"/>
                <w:numId w:val="26"/>
              </w:numPr>
              <w:tabs>
                <w:tab w:val="left" w:pos="2340"/>
              </w:tabs>
              <w:rPr>
                <w:color w:val="auto"/>
                <w:sz w:val="28"/>
                <w:szCs w:val="28"/>
              </w:rPr>
            </w:pPr>
            <w:r w:rsidRPr="00FD05B0">
              <w:rPr>
                <w:color w:val="auto"/>
                <w:sz w:val="28"/>
                <w:szCs w:val="28"/>
              </w:rPr>
              <w:t>IT 1</w:t>
            </w:r>
            <w:r w:rsidRPr="00FD05B0">
              <w:rPr>
                <w:color w:val="auto"/>
                <w:sz w:val="28"/>
                <w:szCs w:val="28"/>
                <w:cs/>
              </w:rPr>
              <w:t xml:space="preserve">: </w:t>
            </w:r>
            <w:r w:rsidRPr="00FD05B0">
              <w:rPr>
                <w:color w:val="auto"/>
                <w:sz w:val="28"/>
                <w:szCs w:val="28"/>
              </w:rPr>
              <w:t>Rally @ Library</w:t>
            </w:r>
          </w:p>
          <w:p w14:paraId="5CD6FC7A" w14:textId="77777777" w:rsidR="00F5085F" w:rsidRPr="00FD05B0" w:rsidRDefault="00F5085F" w:rsidP="00FD5E85">
            <w:pPr>
              <w:numPr>
                <w:ilvl w:val="1"/>
                <w:numId w:val="26"/>
              </w:numPr>
              <w:tabs>
                <w:tab w:val="left" w:pos="2340"/>
              </w:tabs>
              <w:rPr>
                <w:color w:val="auto"/>
                <w:sz w:val="28"/>
                <w:szCs w:val="28"/>
              </w:rPr>
            </w:pPr>
            <w:r w:rsidRPr="00FD05B0">
              <w:rPr>
                <w:color w:val="auto"/>
                <w:sz w:val="28"/>
                <w:szCs w:val="28"/>
              </w:rPr>
              <w:t>IT 2</w:t>
            </w:r>
            <w:r w:rsidRPr="00FD05B0">
              <w:rPr>
                <w:color w:val="auto"/>
                <w:sz w:val="28"/>
                <w:szCs w:val="28"/>
                <w:cs/>
              </w:rPr>
              <w:t xml:space="preserve">: </w:t>
            </w:r>
            <w:r w:rsidRPr="00FD05B0">
              <w:rPr>
                <w:color w:val="auto"/>
                <w:sz w:val="28"/>
                <w:szCs w:val="28"/>
              </w:rPr>
              <w:t>IT for Tourism Marketing</w:t>
            </w:r>
            <w:r w:rsidRPr="00FD05B0">
              <w:rPr>
                <w:color w:val="auto"/>
                <w:sz w:val="28"/>
                <w:szCs w:val="28"/>
                <w:cs/>
              </w:rPr>
              <w:t xml:space="preserve">: </w:t>
            </w:r>
            <w:r w:rsidRPr="00FD05B0">
              <w:rPr>
                <w:color w:val="auto"/>
                <w:sz w:val="28"/>
                <w:szCs w:val="28"/>
              </w:rPr>
              <w:t>Design and Practice</w:t>
            </w:r>
          </w:p>
          <w:p w14:paraId="394E94CB" w14:textId="3EA0C2EA" w:rsidR="00F5085F" w:rsidRPr="00FD05B0" w:rsidRDefault="00F5085F" w:rsidP="00F5085F">
            <w:pPr>
              <w:rPr>
                <w:color w:val="auto"/>
                <w:sz w:val="28"/>
                <w:szCs w:val="28"/>
                <w:u w:val="single"/>
                <w:cs/>
              </w:rPr>
            </w:pPr>
            <w:r w:rsidRPr="00FD05B0">
              <w:rPr>
                <w:color w:val="auto"/>
                <w:sz w:val="28"/>
                <w:szCs w:val="28"/>
              </w:rPr>
              <w:t>IT 3</w:t>
            </w:r>
            <w:r w:rsidRPr="00FD05B0">
              <w:rPr>
                <w:color w:val="auto"/>
                <w:sz w:val="28"/>
                <w:szCs w:val="28"/>
                <w:cs/>
              </w:rPr>
              <w:t xml:space="preserve">: </w:t>
            </w:r>
            <w:r w:rsidRPr="00FD05B0">
              <w:rPr>
                <w:color w:val="auto"/>
                <w:sz w:val="28"/>
                <w:szCs w:val="28"/>
              </w:rPr>
              <w:t>Applied IT for Entrepreneur</w:t>
            </w:r>
          </w:p>
        </w:tc>
        <w:tc>
          <w:tcPr>
            <w:tcW w:w="2500" w:type="pct"/>
          </w:tcPr>
          <w:p w14:paraId="5C34D0E2" w14:textId="644896D9" w:rsidR="00F5085F" w:rsidRPr="00FD05B0" w:rsidRDefault="00F5085F" w:rsidP="00F5085F">
            <w:pPr>
              <w:rPr>
                <w:color w:val="auto"/>
                <w:sz w:val="28"/>
                <w:szCs w:val="28"/>
                <w:u w:val="single"/>
              </w:rPr>
            </w:pPr>
            <w:r w:rsidRPr="00FD05B0">
              <w:rPr>
                <w:color w:val="auto"/>
                <w:sz w:val="28"/>
                <w:szCs w:val="28"/>
                <w:u w:val="single"/>
                <w:cs/>
              </w:rPr>
              <w:t xml:space="preserve">กิจกรรม </w:t>
            </w:r>
            <w:r w:rsidR="0067226A" w:rsidRPr="00FD05B0">
              <w:rPr>
                <w:color w:val="auto"/>
                <w:sz w:val="28"/>
                <w:szCs w:val="28"/>
                <w:u w:val="single"/>
              </w:rPr>
              <w:t>ToBiz</w:t>
            </w:r>
            <w:r w:rsidRPr="00FD05B0">
              <w:rPr>
                <w:color w:val="auto"/>
                <w:sz w:val="28"/>
                <w:szCs w:val="28"/>
                <w:u w:val="single"/>
              </w:rPr>
              <w:t xml:space="preserve"> Club</w:t>
            </w:r>
          </w:p>
          <w:p w14:paraId="713E5AE5" w14:textId="77777777" w:rsidR="00F5085F" w:rsidRPr="00FD05B0" w:rsidRDefault="00F5085F" w:rsidP="00FD5E85">
            <w:pPr>
              <w:pStyle w:val="ListParagraph"/>
              <w:numPr>
                <w:ilvl w:val="0"/>
                <w:numId w:val="28"/>
              </w:numPr>
              <w:rPr>
                <w:rFonts w:cs="TH SarabunPSK"/>
                <w:color w:val="auto"/>
                <w:sz w:val="28"/>
                <w:szCs w:val="28"/>
              </w:rPr>
            </w:pPr>
            <w:r w:rsidRPr="00FD05B0">
              <w:rPr>
                <w:rFonts w:cs="TH SarabunPSK"/>
                <w:color w:val="auto"/>
                <w:sz w:val="28"/>
                <w:szCs w:val="28"/>
              </w:rPr>
              <w:t xml:space="preserve">Unit </w:t>
            </w:r>
            <w:r w:rsidRPr="00FD05B0">
              <w:rPr>
                <w:rFonts w:cs="TH SarabunPSK"/>
                <w:color w:val="auto"/>
                <w:sz w:val="28"/>
                <w:szCs w:val="28"/>
                <w:cs/>
              </w:rPr>
              <w:t xml:space="preserve">1: </w:t>
            </w:r>
            <w:r w:rsidRPr="00FD05B0">
              <w:rPr>
                <w:rFonts w:cs="TH SarabunPSK"/>
                <w:color w:val="auto"/>
                <w:sz w:val="28"/>
                <w:szCs w:val="28"/>
              </w:rPr>
              <w:t>We Teach</w:t>
            </w:r>
          </w:p>
          <w:p w14:paraId="0031F982" w14:textId="77777777" w:rsidR="00F5085F" w:rsidRPr="00FD05B0" w:rsidRDefault="00F5085F" w:rsidP="00FD5E85">
            <w:pPr>
              <w:pStyle w:val="ListParagraph"/>
              <w:numPr>
                <w:ilvl w:val="0"/>
                <w:numId w:val="28"/>
              </w:numPr>
              <w:rPr>
                <w:rFonts w:cs="TH SarabunPSK"/>
                <w:color w:val="auto"/>
                <w:sz w:val="28"/>
                <w:szCs w:val="28"/>
              </w:rPr>
            </w:pPr>
            <w:r w:rsidRPr="00FD05B0">
              <w:rPr>
                <w:rFonts w:cs="TH SarabunPSK"/>
                <w:color w:val="auto"/>
                <w:sz w:val="28"/>
                <w:szCs w:val="28"/>
              </w:rPr>
              <w:t xml:space="preserve">Unit </w:t>
            </w:r>
            <w:r w:rsidRPr="00FD05B0">
              <w:rPr>
                <w:rFonts w:cs="TH SarabunPSK"/>
                <w:color w:val="auto"/>
                <w:sz w:val="28"/>
                <w:szCs w:val="28"/>
                <w:cs/>
              </w:rPr>
              <w:t xml:space="preserve">2: </w:t>
            </w:r>
            <w:r w:rsidRPr="00FD05B0">
              <w:rPr>
                <w:rFonts w:cs="TH SarabunPSK"/>
                <w:color w:val="auto"/>
                <w:sz w:val="28"/>
                <w:szCs w:val="28"/>
              </w:rPr>
              <w:t xml:space="preserve">We Can  </w:t>
            </w:r>
          </w:p>
          <w:p w14:paraId="183D9C83" w14:textId="77777777" w:rsidR="00F5085F" w:rsidRPr="00FD05B0" w:rsidRDefault="00F5085F" w:rsidP="00FD5E85">
            <w:pPr>
              <w:pStyle w:val="ListParagraph"/>
              <w:numPr>
                <w:ilvl w:val="0"/>
                <w:numId w:val="28"/>
              </w:numPr>
              <w:rPr>
                <w:rFonts w:cs="TH SarabunPSK"/>
                <w:color w:val="auto"/>
                <w:sz w:val="28"/>
                <w:szCs w:val="28"/>
              </w:rPr>
            </w:pPr>
            <w:r w:rsidRPr="00FD05B0">
              <w:rPr>
                <w:rFonts w:cs="TH SarabunPSK"/>
                <w:color w:val="auto"/>
                <w:sz w:val="28"/>
                <w:szCs w:val="28"/>
              </w:rPr>
              <w:t xml:space="preserve">Unit </w:t>
            </w:r>
            <w:r w:rsidRPr="00FD05B0">
              <w:rPr>
                <w:rFonts w:cs="TH SarabunPSK"/>
                <w:color w:val="auto"/>
                <w:sz w:val="28"/>
                <w:szCs w:val="28"/>
                <w:cs/>
              </w:rPr>
              <w:t xml:space="preserve">3: </w:t>
            </w:r>
            <w:r w:rsidRPr="00FD05B0">
              <w:rPr>
                <w:rFonts w:cs="TH SarabunPSK"/>
                <w:color w:val="auto"/>
                <w:sz w:val="28"/>
                <w:szCs w:val="28"/>
              </w:rPr>
              <w:t xml:space="preserve">We Share </w:t>
            </w:r>
          </w:p>
          <w:p w14:paraId="0EAA0E7C" w14:textId="77777777" w:rsidR="00F5085F" w:rsidRPr="00FD05B0" w:rsidRDefault="00F5085F" w:rsidP="00FD5E85">
            <w:pPr>
              <w:pStyle w:val="ListParagraph"/>
              <w:numPr>
                <w:ilvl w:val="0"/>
                <w:numId w:val="28"/>
              </w:numPr>
              <w:rPr>
                <w:rFonts w:cs="TH SarabunPSK"/>
                <w:color w:val="auto"/>
                <w:sz w:val="28"/>
                <w:szCs w:val="28"/>
              </w:rPr>
            </w:pPr>
            <w:r w:rsidRPr="00FD05B0">
              <w:rPr>
                <w:rFonts w:cs="TH SarabunPSK"/>
                <w:color w:val="auto"/>
                <w:sz w:val="28"/>
                <w:szCs w:val="28"/>
              </w:rPr>
              <w:t>Unit 4</w:t>
            </w:r>
            <w:r w:rsidRPr="00FD05B0">
              <w:rPr>
                <w:rFonts w:cs="TH SarabunPSK"/>
                <w:color w:val="auto"/>
                <w:sz w:val="28"/>
                <w:szCs w:val="28"/>
                <w:cs/>
              </w:rPr>
              <w:t xml:space="preserve">: </w:t>
            </w:r>
            <w:r w:rsidRPr="00FD05B0">
              <w:rPr>
                <w:rFonts w:cs="TH SarabunPSK"/>
                <w:color w:val="auto"/>
                <w:sz w:val="28"/>
                <w:szCs w:val="28"/>
              </w:rPr>
              <w:t>We Talk</w:t>
            </w:r>
          </w:p>
          <w:p w14:paraId="2CFA5211" w14:textId="7617AFB8" w:rsidR="00F5085F" w:rsidRPr="00FD05B0" w:rsidRDefault="00F5085F" w:rsidP="00FD5E85">
            <w:pPr>
              <w:pStyle w:val="ListParagraph"/>
              <w:numPr>
                <w:ilvl w:val="0"/>
                <w:numId w:val="28"/>
              </w:numPr>
              <w:rPr>
                <w:rFonts w:cs="TH SarabunPSK"/>
                <w:color w:val="auto"/>
                <w:sz w:val="28"/>
                <w:szCs w:val="28"/>
              </w:rPr>
            </w:pPr>
            <w:r w:rsidRPr="00FD05B0">
              <w:rPr>
                <w:rFonts w:cs="TH SarabunPSK"/>
                <w:color w:val="auto"/>
                <w:sz w:val="28"/>
                <w:szCs w:val="28"/>
              </w:rPr>
              <w:t>Unit 5</w:t>
            </w:r>
            <w:r w:rsidRPr="00FD05B0">
              <w:rPr>
                <w:rFonts w:cs="TH SarabunPSK"/>
                <w:color w:val="auto"/>
                <w:sz w:val="28"/>
                <w:szCs w:val="28"/>
                <w:cs/>
              </w:rPr>
              <w:t xml:space="preserve">: </w:t>
            </w:r>
            <w:r w:rsidRPr="00FD05B0">
              <w:rPr>
                <w:rFonts w:cs="TH SarabunPSK"/>
                <w:color w:val="auto"/>
                <w:sz w:val="28"/>
                <w:szCs w:val="28"/>
              </w:rPr>
              <w:t xml:space="preserve">IT for </w:t>
            </w:r>
            <w:r w:rsidR="0067226A" w:rsidRPr="00FD05B0">
              <w:rPr>
                <w:rFonts w:cs="TH SarabunPSK"/>
                <w:color w:val="auto"/>
                <w:sz w:val="28"/>
                <w:szCs w:val="28"/>
              </w:rPr>
              <w:t>ToBiz</w:t>
            </w:r>
            <w:r w:rsidRPr="00FD05B0">
              <w:rPr>
                <w:rFonts w:cs="TH SarabunPSK"/>
                <w:color w:val="auto"/>
                <w:sz w:val="28"/>
                <w:szCs w:val="28"/>
                <w:cs/>
              </w:rPr>
              <w:t xml:space="preserve"> (</w:t>
            </w:r>
            <w:r w:rsidRPr="00FD05B0">
              <w:rPr>
                <w:rFonts w:cs="TH SarabunPSK"/>
                <w:color w:val="auto"/>
                <w:sz w:val="28"/>
                <w:szCs w:val="28"/>
              </w:rPr>
              <w:t xml:space="preserve">IT1 </w:t>
            </w:r>
            <w:r w:rsidRPr="00FD05B0">
              <w:rPr>
                <w:rFonts w:cs="TH SarabunPSK"/>
                <w:color w:val="auto"/>
                <w:sz w:val="28"/>
                <w:szCs w:val="28"/>
                <w:cs/>
              </w:rPr>
              <w:t xml:space="preserve">- </w:t>
            </w:r>
            <w:r w:rsidRPr="00FD05B0">
              <w:rPr>
                <w:rFonts w:cs="TH SarabunPSK"/>
                <w:color w:val="auto"/>
                <w:sz w:val="28"/>
                <w:szCs w:val="28"/>
              </w:rPr>
              <w:t>IT3</w:t>
            </w:r>
            <w:r w:rsidRPr="00FD05B0">
              <w:rPr>
                <w:rFonts w:cs="TH SarabunPSK"/>
                <w:color w:val="auto"/>
                <w:sz w:val="28"/>
                <w:szCs w:val="28"/>
                <w:cs/>
              </w:rPr>
              <w:t>)</w:t>
            </w:r>
          </w:p>
          <w:p w14:paraId="1A2B29DB" w14:textId="77777777" w:rsidR="00F5085F" w:rsidRPr="00FD05B0" w:rsidRDefault="00F5085F" w:rsidP="00FD5E85">
            <w:pPr>
              <w:pStyle w:val="ListParagraph"/>
              <w:numPr>
                <w:ilvl w:val="1"/>
                <w:numId w:val="28"/>
              </w:numPr>
              <w:tabs>
                <w:tab w:val="left" w:pos="2340"/>
              </w:tabs>
              <w:rPr>
                <w:rFonts w:cs="TH SarabunPSK"/>
                <w:color w:val="auto"/>
                <w:sz w:val="28"/>
                <w:szCs w:val="28"/>
              </w:rPr>
            </w:pPr>
            <w:r w:rsidRPr="00FD05B0">
              <w:rPr>
                <w:rFonts w:cs="TH SarabunPSK"/>
                <w:color w:val="auto"/>
                <w:sz w:val="28"/>
                <w:szCs w:val="28"/>
              </w:rPr>
              <w:t>IT 1</w:t>
            </w:r>
            <w:r w:rsidRPr="00FD05B0">
              <w:rPr>
                <w:rFonts w:cs="TH SarabunPSK"/>
                <w:color w:val="auto"/>
                <w:sz w:val="28"/>
                <w:szCs w:val="28"/>
                <w:cs/>
              </w:rPr>
              <w:t xml:space="preserve">: </w:t>
            </w:r>
            <w:r w:rsidRPr="00FD05B0">
              <w:rPr>
                <w:rFonts w:cs="TH SarabunPSK"/>
                <w:color w:val="auto"/>
                <w:sz w:val="28"/>
                <w:szCs w:val="28"/>
              </w:rPr>
              <w:t>Rally @ Library</w:t>
            </w:r>
          </w:p>
          <w:p w14:paraId="04F16DC9" w14:textId="77777777" w:rsidR="00F5085F" w:rsidRPr="00FD05B0" w:rsidRDefault="00F5085F" w:rsidP="00FD5E85">
            <w:pPr>
              <w:pStyle w:val="ListParagraph"/>
              <w:numPr>
                <w:ilvl w:val="1"/>
                <w:numId w:val="28"/>
              </w:numPr>
              <w:tabs>
                <w:tab w:val="left" w:pos="2340"/>
              </w:tabs>
              <w:rPr>
                <w:rFonts w:cs="TH SarabunPSK"/>
                <w:color w:val="auto"/>
                <w:sz w:val="28"/>
                <w:szCs w:val="28"/>
              </w:rPr>
            </w:pPr>
            <w:r w:rsidRPr="00FD05B0">
              <w:rPr>
                <w:rFonts w:cs="TH SarabunPSK"/>
                <w:color w:val="auto"/>
                <w:sz w:val="28"/>
                <w:szCs w:val="28"/>
              </w:rPr>
              <w:t>IT 2</w:t>
            </w:r>
            <w:r w:rsidRPr="00FD05B0">
              <w:rPr>
                <w:rFonts w:cs="TH SarabunPSK"/>
                <w:color w:val="auto"/>
                <w:sz w:val="28"/>
                <w:szCs w:val="28"/>
                <w:cs/>
              </w:rPr>
              <w:t xml:space="preserve">: </w:t>
            </w:r>
            <w:r w:rsidRPr="00FD05B0">
              <w:rPr>
                <w:rFonts w:cs="TH SarabunPSK"/>
                <w:color w:val="auto"/>
                <w:sz w:val="28"/>
                <w:szCs w:val="28"/>
              </w:rPr>
              <w:t>IT for Tourism Marketing</w:t>
            </w:r>
            <w:r w:rsidRPr="00FD05B0">
              <w:rPr>
                <w:rFonts w:cs="TH SarabunPSK"/>
                <w:color w:val="auto"/>
                <w:sz w:val="28"/>
                <w:szCs w:val="28"/>
                <w:cs/>
              </w:rPr>
              <w:t xml:space="preserve">: </w:t>
            </w:r>
            <w:r w:rsidRPr="00FD05B0">
              <w:rPr>
                <w:rFonts w:cs="TH SarabunPSK"/>
                <w:color w:val="auto"/>
                <w:sz w:val="28"/>
                <w:szCs w:val="28"/>
              </w:rPr>
              <w:t>Design and Practice</w:t>
            </w:r>
          </w:p>
          <w:p w14:paraId="3D0D667A" w14:textId="77777777" w:rsidR="00F5085F" w:rsidRPr="00FD05B0" w:rsidRDefault="00F5085F" w:rsidP="00FD5E85">
            <w:pPr>
              <w:pStyle w:val="ListParagraph"/>
              <w:numPr>
                <w:ilvl w:val="1"/>
                <w:numId w:val="28"/>
              </w:numPr>
              <w:tabs>
                <w:tab w:val="left" w:pos="2340"/>
              </w:tabs>
              <w:rPr>
                <w:rFonts w:cs="TH SarabunPSK"/>
                <w:color w:val="auto"/>
                <w:sz w:val="28"/>
                <w:szCs w:val="28"/>
              </w:rPr>
            </w:pPr>
            <w:r w:rsidRPr="00FD05B0">
              <w:rPr>
                <w:rFonts w:cs="TH SarabunPSK"/>
                <w:color w:val="auto"/>
                <w:sz w:val="28"/>
                <w:szCs w:val="28"/>
              </w:rPr>
              <w:t>IT 3</w:t>
            </w:r>
            <w:r w:rsidRPr="00FD05B0">
              <w:rPr>
                <w:rFonts w:cs="TH SarabunPSK"/>
                <w:color w:val="auto"/>
                <w:sz w:val="28"/>
                <w:szCs w:val="28"/>
                <w:cs/>
              </w:rPr>
              <w:t xml:space="preserve">: </w:t>
            </w:r>
            <w:r w:rsidRPr="00FD05B0">
              <w:rPr>
                <w:rFonts w:cs="TH SarabunPSK"/>
                <w:color w:val="auto"/>
                <w:sz w:val="28"/>
                <w:szCs w:val="28"/>
              </w:rPr>
              <w:t>Applied IT for Entrepreneur</w:t>
            </w:r>
          </w:p>
          <w:p w14:paraId="16AF0A30" w14:textId="44806B12" w:rsidR="00F5085F" w:rsidRPr="00FD05B0" w:rsidRDefault="00F5085F" w:rsidP="00F5085F">
            <w:pPr>
              <w:rPr>
                <w:color w:val="auto"/>
                <w:sz w:val="28"/>
                <w:szCs w:val="28"/>
                <w:u w:val="single"/>
                <w:cs/>
              </w:rPr>
            </w:pPr>
            <w:r w:rsidRPr="00FD05B0">
              <w:rPr>
                <w:color w:val="auto"/>
                <w:sz w:val="28"/>
                <w:szCs w:val="28"/>
              </w:rPr>
              <w:t>Unit 6</w:t>
            </w:r>
            <w:r w:rsidRPr="00FD05B0">
              <w:rPr>
                <w:color w:val="auto"/>
                <w:sz w:val="28"/>
                <w:szCs w:val="28"/>
                <w:cs/>
              </w:rPr>
              <w:t xml:space="preserve">: </w:t>
            </w:r>
            <w:r w:rsidR="0067226A" w:rsidRPr="00FD05B0">
              <w:rPr>
                <w:color w:val="auto"/>
                <w:sz w:val="28"/>
                <w:szCs w:val="28"/>
              </w:rPr>
              <w:t>ToBiz</w:t>
            </w:r>
            <w:r w:rsidRPr="00FD05B0">
              <w:rPr>
                <w:color w:val="auto"/>
                <w:sz w:val="28"/>
                <w:szCs w:val="28"/>
              </w:rPr>
              <w:t xml:space="preserve"> Volunteer</w:t>
            </w:r>
          </w:p>
        </w:tc>
      </w:tr>
      <w:tr w:rsidR="00FD05B0" w:rsidRPr="00FD05B0" w14:paraId="4B9110BC" w14:textId="77777777" w:rsidTr="00B82D62">
        <w:trPr>
          <w:cnfStyle w:val="000000100000" w:firstRow="0" w:lastRow="0" w:firstColumn="0" w:lastColumn="0" w:oddVBand="0" w:evenVBand="0" w:oddHBand="1" w:evenHBand="0" w:firstRowFirstColumn="0" w:firstRowLastColumn="0" w:lastRowFirstColumn="0" w:lastRowLastColumn="0"/>
        </w:trPr>
        <w:tc>
          <w:tcPr>
            <w:tcW w:w="2500" w:type="pct"/>
          </w:tcPr>
          <w:p w14:paraId="22D9466D" w14:textId="77777777" w:rsidR="00F5085F" w:rsidRPr="00FD05B0" w:rsidRDefault="00F5085F" w:rsidP="00F5085F">
            <w:pPr>
              <w:rPr>
                <w:color w:val="auto"/>
                <w:sz w:val="28"/>
                <w:szCs w:val="28"/>
                <w:u w:val="single"/>
              </w:rPr>
            </w:pPr>
            <w:r w:rsidRPr="00FD05B0">
              <w:rPr>
                <w:color w:val="auto"/>
                <w:sz w:val="28"/>
                <w:szCs w:val="28"/>
                <w:u w:val="single"/>
                <w:cs/>
              </w:rPr>
              <w:t xml:space="preserve">โครงการส่งเสริม </w:t>
            </w:r>
            <w:r w:rsidRPr="00FD05B0">
              <w:rPr>
                <w:color w:val="auto"/>
                <w:sz w:val="28"/>
                <w:szCs w:val="28"/>
                <w:u w:val="single"/>
              </w:rPr>
              <w:t>CLO</w:t>
            </w:r>
          </w:p>
          <w:p w14:paraId="046F8B3C" w14:textId="77777777" w:rsidR="00F5085F" w:rsidRPr="00FD05B0" w:rsidRDefault="00F5085F" w:rsidP="00FD5E85">
            <w:pPr>
              <w:pStyle w:val="ListParagraph"/>
              <w:numPr>
                <w:ilvl w:val="0"/>
                <w:numId w:val="30"/>
              </w:numPr>
              <w:rPr>
                <w:rFonts w:cs="TH SarabunPSK"/>
                <w:color w:val="auto"/>
                <w:sz w:val="28"/>
                <w:szCs w:val="28"/>
                <w:cs/>
              </w:rPr>
            </w:pPr>
            <w:r w:rsidRPr="00FD05B0">
              <w:rPr>
                <w:rFonts w:cs="TH SarabunPSK"/>
                <w:color w:val="auto"/>
                <w:sz w:val="28"/>
                <w:szCs w:val="28"/>
                <w:cs/>
              </w:rPr>
              <w:t>โครงการส่งเสริม</w:t>
            </w:r>
            <w:r w:rsidRPr="00FD05B0">
              <w:rPr>
                <w:rFonts w:cs="TH SarabunPSK"/>
                <w:color w:val="auto"/>
                <w:sz w:val="28"/>
                <w:szCs w:val="28"/>
              </w:rPr>
              <w:t xml:space="preserve"> CLO </w:t>
            </w:r>
            <w:r w:rsidRPr="00FD05B0">
              <w:rPr>
                <w:rFonts w:cs="TH SarabunPSK"/>
                <w:color w:val="auto"/>
                <w:sz w:val="28"/>
                <w:szCs w:val="28"/>
                <w:cs/>
              </w:rPr>
              <w:t>รายวิชา ธท 230 ธท 221</w:t>
            </w:r>
          </w:p>
          <w:p w14:paraId="463D22C9" w14:textId="77777777" w:rsidR="00F5085F" w:rsidRPr="00FD05B0" w:rsidRDefault="00F5085F" w:rsidP="00FD5E85">
            <w:pPr>
              <w:pStyle w:val="ListParagraph"/>
              <w:numPr>
                <w:ilvl w:val="0"/>
                <w:numId w:val="30"/>
              </w:numPr>
              <w:rPr>
                <w:rFonts w:cs="TH SarabunPSK"/>
                <w:color w:val="auto"/>
                <w:sz w:val="28"/>
                <w:szCs w:val="28"/>
              </w:rPr>
            </w:pPr>
            <w:r w:rsidRPr="00FD05B0">
              <w:rPr>
                <w:rFonts w:cs="TH SarabunPSK"/>
                <w:color w:val="auto"/>
                <w:sz w:val="28"/>
                <w:szCs w:val="28"/>
                <w:cs/>
              </w:rPr>
              <w:t xml:space="preserve">โครงการส่งเสริม </w:t>
            </w:r>
            <w:r w:rsidRPr="00FD05B0">
              <w:rPr>
                <w:rFonts w:cs="TH SarabunPSK"/>
                <w:color w:val="auto"/>
                <w:sz w:val="28"/>
                <w:szCs w:val="28"/>
              </w:rPr>
              <w:t xml:space="preserve">CLO </w:t>
            </w:r>
            <w:r w:rsidRPr="00FD05B0">
              <w:rPr>
                <w:rFonts w:cs="TH SarabunPSK"/>
                <w:color w:val="auto"/>
                <w:sz w:val="28"/>
                <w:szCs w:val="28"/>
                <w:cs/>
              </w:rPr>
              <w:t xml:space="preserve">รายวิชา ธท 100   </w:t>
            </w:r>
          </w:p>
          <w:p w14:paraId="326C5662" w14:textId="77777777" w:rsidR="00F5085F" w:rsidRPr="00FD05B0" w:rsidRDefault="00F5085F" w:rsidP="00FD5E85">
            <w:pPr>
              <w:pStyle w:val="ListParagraph"/>
              <w:numPr>
                <w:ilvl w:val="0"/>
                <w:numId w:val="30"/>
              </w:numPr>
              <w:rPr>
                <w:rFonts w:cs="TH SarabunPSK"/>
                <w:color w:val="auto"/>
                <w:sz w:val="28"/>
                <w:szCs w:val="28"/>
              </w:rPr>
            </w:pPr>
            <w:r w:rsidRPr="00FD05B0">
              <w:rPr>
                <w:rFonts w:cs="TH SarabunPSK"/>
                <w:color w:val="auto"/>
                <w:sz w:val="28"/>
                <w:szCs w:val="28"/>
                <w:cs/>
              </w:rPr>
              <w:t xml:space="preserve">โครงการส่งเสริม </w:t>
            </w:r>
            <w:r w:rsidRPr="00FD05B0">
              <w:rPr>
                <w:rFonts w:cs="TH SarabunPSK"/>
                <w:color w:val="auto"/>
                <w:sz w:val="28"/>
                <w:szCs w:val="28"/>
              </w:rPr>
              <w:t>CLO</w:t>
            </w:r>
            <w:r w:rsidRPr="00FD05B0">
              <w:rPr>
                <w:rFonts w:cs="TH SarabunPSK"/>
                <w:color w:val="auto"/>
                <w:sz w:val="28"/>
                <w:szCs w:val="28"/>
                <w:cs/>
              </w:rPr>
              <w:t xml:space="preserve"> รายวิชา ธท 241 ธท 160  </w:t>
            </w:r>
          </w:p>
          <w:p w14:paraId="013AAD85" w14:textId="77777777" w:rsidR="00F5085F" w:rsidRPr="00FD05B0" w:rsidRDefault="00F5085F" w:rsidP="00FD5E85">
            <w:pPr>
              <w:pStyle w:val="ListParagraph"/>
              <w:numPr>
                <w:ilvl w:val="0"/>
                <w:numId w:val="30"/>
              </w:numPr>
              <w:rPr>
                <w:rFonts w:cs="TH SarabunPSK"/>
                <w:color w:val="auto"/>
                <w:sz w:val="28"/>
                <w:szCs w:val="28"/>
              </w:rPr>
            </w:pPr>
            <w:r w:rsidRPr="00FD05B0">
              <w:rPr>
                <w:rFonts w:cs="TH SarabunPSK"/>
                <w:color w:val="auto"/>
                <w:sz w:val="28"/>
                <w:szCs w:val="28"/>
                <w:cs/>
              </w:rPr>
              <w:t xml:space="preserve">โครงการส่งเสริม </w:t>
            </w:r>
            <w:r w:rsidRPr="00FD05B0">
              <w:rPr>
                <w:rFonts w:cs="TH SarabunPSK"/>
                <w:color w:val="auto"/>
                <w:sz w:val="28"/>
                <w:szCs w:val="28"/>
              </w:rPr>
              <w:t>CLO</w:t>
            </w:r>
            <w:r w:rsidRPr="00FD05B0">
              <w:rPr>
                <w:rFonts w:cs="TH SarabunPSK"/>
                <w:color w:val="auto"/>
                <w:sz w:val="28"/>
                <w:szCs w:val="28"/>
                <w:cs/>
              </w:rPr>
              <w:t xml:space="preserve"> รายวิชา ธท 430 ธท 311    </w:t>
            </w:r>
          </w:p>
          <w:p w14:paraId="431F7878" w14:textId="77777777" w:rsidR="00F5085F" w:rsidRPr="00FD05B0" w:rsidRDefault="00F5085F" w:rsidP="00FD5E85">
            <w:pPr>
              <w:pStyle w:val="ListParagraph"/>
              <w:numPr>
                <w:ilvl w:val="0"/>
                <w:numId w:val="30"/>
              </w:numPr>
              <w:rPr>
                <w:rFonts w:cs="TH SarabunPSK"/>
                <w:color w:val="auto"/>
                <w:sz w:val="28"/>
                <w:szCs w:val="28"/>
              </w:rPr>
            </w:pPr>
            <w:r w:rsidRPr="00FD05B0">
              <w:rPr>
                <w:rFonts w:cs="TH SarabunPSK"/>
                <w:color w:val="auto"/>
                <w:sz w:val="28"/>
                <w:szCs w:val="28"/>
                <w:cs/>
              </w:rPr>
              <w:t xml:space="preserve">โครงการส่งเสริม </w:t>
            </w:r>
            <w:r w:rsidRPr="00FD05B0">
              <w:rPr>
                <w:rFonts w:cs="TH SarabunPSK"/>
                <w:color w:val="auto"/>
                <w:sz w:val="28"/>
                <w:szCs w:val="28"/>
              </w:rPr>
              <w:t>CLO</w:t>
            </w:r>
            <w:r w:rsidRPr="00FD05B0">
              <w:rPr>
                <w:rFonts w:cs="TH SarabunPSK"/>
                <w:color w:val="auto"/>
                <w:sz w:val="28"/>
                <w:szCs w:val="28"/>
                <w:cs/>
              </w:rPr>
              <w:t xml:space="preserve"> รายวิชา ธท 220 ธท 242 ธท 300</w:t>
            </w:r>
          </w:p>
          <w:p w14:paraId="3B0EC920" w14:textId="4FFF34E9" w:rsidR="00F5085F" w:rsidRPr="00FD05B0" w:rsidRDefault="00F5085F" w:rsidP="00FD5E85">
            <w:pPr>
              <w:pStyle w:val="ListParagraph"/>
              <w:numPr>
                <w:ilvl w:val="0"/>
                <w:numId w:val="30"/>
              </w:numPr>
              <w:rPr>
                <w:rFonts w:cs="TH SarabunPSK"/>
                <w:color w:val="auto"/>
                <w:sz w:val="28"/>
                <w:szCs w:val="28"/>
                <w:cs/>
              </w:rPr>
            </w:pPr>
            <w:r w:rsidRPr="00FD05B0">
              <w:rPr>
                <w:rFonts w:cs="TH SarabunPSK"/>
                <w:color w:val="auto"/>
                <w:sz w:val="28"/>
                <w:szCs w:val="28"/>
                <w:cs/>
              </w:rPr>
              <w:t xml:space="preserve">โครงการส่งเสริม </w:t>
            </w:r>
            <w:r w:rsidRPr="00FD05B0">
              <w:rPr>
                <w:rFonts w:cs="TH SarabunPSK"/>
                <w:color w:val="auto"/>
                <w:sz w:val="28"/>
                <w:szCs w:val="28"/>
              </w:rPr>
              <w:t>CLO</w:t>
            </w:r>
            <w:r w:rsidRPr="00FD05B0">
              <w:rPr>
                <w:rFonts w:cs="TH SarabunPSK"/>
                <w:color w:val="auto"/>
                <w:sz w:val="28"/>
                <w:szCs w:val="28"/>
                <w:cs/>
              </w:rPr>
              <w:t xml:space="preserve"> รายวิชา ธท 330 ธท 350</w:t>
            </w:r>
          </w:p>
        </w:tc>
        <w:tc>
          <w:tcPr>
            <w:tcW w:w="2500" w:type="pct"/>
          </w:tcPr>
          <w:p w14:paraId="37C6B492" w14:textId="77777777" w:rsidR="00F5085F" w:rsidRPr="00FD05B0" w:rsidRDefault="00F5085F" w:rsidP="00F5085F">
            <w:pPr>
              <w:rPr>
                <w:color w:val="auto"/>
                <w:sz w:val="28"/>
                <w:szCs w:val="28"/>
                <w:u w:val="single"/>
              </w:rPr>
            </w:pPr>
            <w:r w:rsidRPr="00FD05B0">
              <w:rPr>
                <w:color w:val="auto"/>
                <w:sz w:val="28"/>
                <w:szCs w:val="28"/>
                <w:u w:val="single"/>
                <w:cs/>
              </w:rPr>
              <w:t xml:space="preserve">แผนโครงการส่งเสริม </w:t>
            </w:r>
            <w:r w:rsidRPr="00FD05B0">
              <w:rPr>
                <w:color w:val="auto"/>
                <w:sz w:val="28"/>
                <w:szCs w:val="28"/>
                <w:u w:val="single"/>
              </w:rPr>
              <w:t>CLO</w:t>
            </w:r>
          </w:p>
          <w:p w14:paraId="5D0A0B8C" w14:textId="77777777" w:rsidR="00F5085F" w:rsidRPr="00FD05B0" w:rsidRDefault="00F5085F" w:rsidP="00FD5E85">
            <w:pPr>
              <w:pStyle w:val="ListParagraph"/>
              <w:numPr>
                <w:ilvl w:val="0"/>
                <w:numId w:val="29"/>
              </w:numPr>
              <w:ind w:left="340" w:hanging="340"/>
              <w:rPr>
                <w:rFonts w:cs="TH SarabunPSK"/>
                <w:color w:val="auto"/>
                <w:sz w:val="28"/>
                <w:szCs w:val="28"/>
                <w:cs/>
              </w:rPr>
            </w:pPr>
            <w:r w:rsidRPr="00FD05B0">
              <w:rPr>
                <w:rFonts w:cs="TH SarabunPSK"/>
                <w:color w:val="auto"/>
                <w:sz w:val="28"/>
                <w:szCs w:val="28"/>
              </w:rPr>
              <w:t xml:space="preserve">MK excellence series </w:t>
            </w:r>
          </w:p>
          <w:p w14:paraId="6569D0C6" w14:textId="77777777" w:rsidR="00F5085F" w:rsidRPr="00FD05B0" w:rsidRDefault="00F5085F" w:rsidP="00FD5E85">
            <w:pPr>
              <w:pStyle w:val="ListParagraph"/>
              <w:numPr>
                <w:ilvl w:val="0"/>
                <w:numId w:val="29"/>
              </w:numPr>
              <w:ind w:left="340" w:hanging="340"/>
              <w:rPr>
                <w:rFonts w:cs="TH SarabunPSK"/>
                <w:color w:val="auto"/>
                <w:sz w:val="28"/>
                <w:szCs w:val="28"/>
              </w:rPr>
            </w:pPr>
            <w:r w:rsidRPr="00FD05B0">
              <w:rPr>
                <w:rFonts w:cs="TH SarabunPSK"/>
                <w:color w:val="auto"/>
                <w:sz w:val="28"/>
                <w:szCs w:val="28"/>
              </w:rPr>
              <w:t>Tour 1</w:t>
            </w:r>
          </w:p>
          <w:p w14:paraId="277B30BF" w14:textId="77777777" w:rsidR="00F5085F" w:rsidRPr="00FD05B0" w:rsidRDefault="00F5085F" w:rsidP="00FD5E85">
            <w:pPr>
              <w:pStyle w:val="ListParagraph"/>
              <w:numPr>
                <w:ilvl w:val="0"/>
                <w:numId w:val="29"/>
              </w:numPr>
              <w:ind w:left="340" w:hanging="340"/>
              <w:rPr>
                <w:rFonts w:cs="TH SarabunPSK"/>
                <w:color w:val="auto"/>
                <w:sz w:val="28"/>
                <w:szCs w:val="28"/>
              </w:rPr>
            </w:pPr>
            <w:r w:rsidRPr="00FD05B0">
              <w:rPr>
                <w:rFonts w:cs="TH SarabunPSK"/>
                <w:color w:val="auto"/>
                <w:sz w:val="28"/>
                <w:szCs w:val="28"/>
              </w:rPr>
              <w:t>Housekeeping project</w:t>
            </w:r>
          </w:p>
          <w:p w14:paraId="22015732" w14:textId="77777777" w:rsidR="00665CFC" w:rsidRPr="00FD05B0" w:rsidRDefault="00F5085F" w:rsidP="00F5085F">
            <w:pPr>
              <w:pStyle w:val="ListParagraph"/>
              <w:numPr>
                <w:ilvl w:val="0"/>
                <w:numId w:val="29"/>
              </w:numPr>
              <w:ind w:left="340" w:hanging="340"/>
              <w:rPr>
                <w:rFonts w:cs="TH SarabunPSK"/>
                <w:color w:val="auto"/>
                <w:sz w:val="28"/>
                <w:szCs w:val="28"/>
              </w:rPr>
            </w:pPr>
            <w:r w:rsidRPr="00FD05B0">
              <w:rPr>
                <w:rFonts w:cs="TH SarabunPSK"/>
                <w:color w:val="auto"/>
                <w:sz w:val="28"/>
                <w:szCs w:val="28"/>
              </w:rPr>
              <w:t>Mockup project</w:t>
            </w:r>
          </w:p>
          <w:p w14:paraId="41469363" w14:textId="2D254559" w:rsidR="00F5085F" w:rsidRPr="00FD05B0" w:rsidRDefault="0067226A" w:rsidP="00F5085F">
            <w:pPr>
              <w:pStyle w:val="ListParagraph"/>
              <w:numPr>
                <w:ilvl w:val="0"/>
                <w:numId w:val="29"/>
              </w:numPr>
              <w:ind w:left="340" w:hanging="340"/>
              <w:rPr>
                <w:rFonts w:cs="TH SarabunPSK"/>
                <w:color w:val="auto"/>
                <w:sz w:val="28"/>
                <w:szCs w:val="28"/>
                <w:cs/>
              </w:rPr>
            </w:pPr>
            <w:r w:rsidRPr="00FD05B0">
              <w:rPr>
                <w:rFonts w:cs="TH SarabunPSK"/>
                <w:color w:val="auto"/>
                <w:sz w:val="28"/>
                <w:szCs w:val="28"/>
              </w:rPr>
              <w:t>ToBiz</w:t>
            </w:r>
            <w:r w:rsidR="00F5085F" w:rsidRPr="00FD05B0">
              <w:rPr>
                <w:rFonts w:cs="TH SarabunPSK"/>
                <w:color w:val="auto"/>
                <w:sz w:val="28"/>
                <w:szCs w:val="28"/>
              </w:rPr>
              <w:t xml:space="preserve"> New Gen</w:t>
            </w:r>
          </w:p>
        </w:tc>
      </w:tr>
    </w:tbl>
    <w:p w14:paraId="1FC187A5" w14:textId="77777777" w:rsidR="00EE4578" w:rsidRPr="00FD05B0" w:rsidRDefault="00EE4578" w:rsidP="00A15606">
      <w:pPr>
        <w:pStyle w:val="Heading4"/>
      </w:pPr>
      <w:r w:rsidRPr="00FD05B0">
        <w:rPr>
          <w:cs/>
        </w:rPr>
        <w:lastRenderedPageBreak/>
        <w:t xml:space="preserve">การวัดผลและประเมินผลผู้เรียนให้ได้ตาม </w:t>
      </w:r>
      <w:r w:rsidRPr="00FD05B0">
        <w:t xml:space="preserve">PLO </w:t>
      </w:r>
      <w:r w:rsidRPr="00FD05B0">
        <w:rPr>
          <w:cs/>
        </w:rPr>
        <w:t xml:space="preserve">ที่กำหนด : </w:t>
      </w:r>
    </w:p>
    <w:tbl>
      <w:tblPr>
        <w:tblStyle w:val="ListTable6Colorful-Accent5"/>
        <w:tblW w:w="5000" w:type="pct"/>
        <w:tblLook w:val="0420" w:firstRow="1" w:lastRow="0" w:firstColumn="0" w:lastColumn="0" w:noHBand="0" w:noVBand="1"/>
      </w:tblPr>
      <w:tblGrid>
        <w:gridCol w:w="4334"/>
        <w:gridCol w:w="4335"/>
      </w:tblGrid>
      <w:tr w:rsidR="00FD05B0" w:rsidRPr="00FD05B0" w14:paraId="712DB5F7" w14:textId="77777777" w:rsidTr="00B82D62">
        <w:trPr>
          <w:cnfStyle w:val="100000000000" w:firstRow="1" w:lastRow="0" w:firstColumn="0" w:lastColumn="0" w:oddVBand="0" w:evenVBand="0" w:oddHBand="0" w:evenHBand="0" w:firstRowFirstColumn="0" w:firstRowLastColumn="0" w:lastRowFirstColumn="0" w:lastRowLastColumn="0"/>
        </w:trPr>
        <w:tc>
          <w:tcPr>
            <w:tcW w:w="2500" w:type="pct"/>
          </w:tcPr>
          <w:p w14:paraId="1392617D" w14:textId="77777777" w:rsidR="009B3A05" w:rsidRPr="00FD05B0" w:rsidRDefault="009B3A05"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71B2BDF1" w14:textId="77777777" w:rsidR="009B3A05" w:rsidRPr="00FD05B0" w:rsidRDefault="009B3A05"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4DAB3DC5" w14:textId="77777777" w:rsidTr="00B82D62">
        <w:trPr>
          <w:cnfStyle w:val="000000100000" w:firstRow="0" w:lastRow="0" w:firstColumn="0" w:lastColumn="0" w:oddVBand="0" w:evenVBand="0" w:oddHBand="1" w:evenHBand="0" w:firstRowFirstColumn="0" w:firstRowLastColumn="0" w:lastRowFirstColumn="0" w:lastRowLastColumn="0"/>
        </w:trPr>
        <w:tc>
          <w:tcPr>
            <w:tcW w:w="2500" w:type="pct"/>
          </w:tcPr>
          <w:p w14:paraId="52441FC3" w14:textId="568A90E3"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cs/>
              </w:rPr>
            </w:pPr>
            <w:r w:rsidRPr="00FD05B0">
              <w:rPr>
                <w:rFonts w:cs="TH SarabunPSK"/>
                <w:color w:val="auto"/>
                <w:sz w:val="28"/>
                <w:szCs w:val="28"/>
                <w:cs/>
              </w:rPr>
              <w:t xml:space="preserve">หลักสูตรฯ แจ้ง </w:t>
            </w:r>
            <w:r w:rsidRPr="00FD05B0">
              <w:rPr>
                <w:rFonts w:cs="TH SarabunPSK"/>
                <w:color w:val="auto"/>
                <w:sz w:val="28"/>
                <w:szCs w:val="28"/>
              </w:rPr>
              <w:t xml:space="preserve">PLO </w:t>
            </w:r>
            <w:r w:rsidRPr="00FD05B0">
              <w:rPr>
                <w:rFonts w:cs="TH SarabunPSK"/>
                <w:color w:val="auto"/>
                <w:sz w:val="28"/>
                <w:szCs w:val="28"/>
                <w:cs/>
              </w:rPr>
              <w:t xml:space="preserve">ให้อาจารย์ผู้สอนออกแบบ </w:t>
            </w:r>
            <w:r w:rsidRPr="00FD05B0">
              <w:rPr>
                <w:rFonts w:cs="TH SarabunPSK"/>
                <w:color w:val="auto"/>
                <w:sz w:val="28"/>
                <w:szCs w:val="28"/>
              </w:rPr>
              <w:t xml:space="preserve">CLO </w:t>
            </w:r>
            <w:r w:rsidRPr="00FD05B0">
              <w:rPr>
                <w:rFonts w:cs="TH SarabunPSK"/>
                <w:color w:val="auto"/>
                <w:sz w:val="28"/>
                <w:szCs w:val="28"/>
                <w:cs/>
              </w:rPr>
              <w:t>เพื่อใช้ในการวางแผนการสอน วัดและประเมินผลผู้เรียน</w:t>
            </w:r>
          </w:p>
          <w:p w14:paraId="1A83675D" w14:textId="7D270607"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rPr>
            </w:pPr>
            <w:r w:rsidRPr="00FD05B0">
              <w:rPr>
                <w:rFonts w:cs="TH SarabunPSK"/>
                <w:color w:val="auto"/>
                <w:sz w:val="28"/>
                <w:szCs w:val="28"/>
                <w:cs/>
              </w:rPr>
              <w:t>ทุกรายวิชาอาจารย์ผู้สอนจะระบุเกณฑ์ที่ใช้ในการประเมินนักศึกษาไว้ในแผนการสอนของรายวิชา ซึ่งได้จัดทำแจกและแจ้งหน้าชั้นเรียนต่อนักศึกษาทุกคนเมื่อเริ่มเปิดภาคการศึกษา</w:t>
            </w:r>
          </w:p>
          <w:p w14:paraId="3E21275D" w14:textId="4772D0FB"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rPr>
            </w:pPr>
            <w:r w:rsidRPr="00FD05B0">
              <w:rPr>
                <w:rFonts w:cs="TH SarabunPSK"/>
                <w:color w:val="auto"/>
                <w:sz w:val="28"/>
                <w:szCs w:val="28"/>
                <w:cs/>
              </w:rPr>
              <w:t>ภายหลังการสอบกลางภาค อาจารย์ผู้สอนทุกรายวิชาจะต้องแจ้งคะแนนให้แก่นักศึกษาทราบภายในเวลาที่กำหนด เพื่อให้นักศึกษาสามารถถอนรายวิชาได้ทันเวลาหรือหาทางปรับปรุงพัฒนาผลการเรียนให้ดีขึ้นในช่วงสอบปลายภาค</w:t>
            </w:r>
          </w:p>
          <w:p w14:paraId="18EFE6B1" w14:textId="56AAF547"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rPr>
            </w:pPr>
            <w:r w:rsidRPr="00FD05B0">
              <w:rPr>
                <w:rFonts w:cs="TH SarabunPSK"/>
                <w:color w:val="auto"/>
                <w:sz w:val="28"/>
                <w:szCs w:val="28"/>
                <w:cs/>
              </w:rPr>
              <w:t>ภายหลังการสอบปลายภาค หลักสูตรฯมีการจัดประชุมทวนสอบเพื่อพิจารณาผลการสอบของรายวิชาต่าง ๆ ที่หลักสูตรรับผิดชอบดำเนินการ โดยกรรมการหลักสูตรร่วมกันพิจารณาเกรดของนักศึกษาในแต่ละรายวิชา ตรวจสอบ แนะนำ และแก้ไข แล้วยืนยันเกรดโดยอาจารย์ผู้สอน ก่อนส่งให้คณะกรรมการคณะเพื่อพิจารณาในลำดับต่อไป</w:t>
            </w:r>
          </w:p>
          <w:p w14:paraId="4671C7DA" w14:textId="7983F5CE"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rPr>
            </w:pPr>
            <w:r w:rsidRPr="00FD05B0">
              <w:rPr>
                <w:rFonts w:cs="TH SarabunPSK"/>
                <w:color w:val="auto"/>
                <w:sz w:val="28"/>
                <w:szCs w:val="28"/>
                <w:cs/>
              </w:rPr>
              <w:t>นักศึกษาที่ทราบผลการเรียนแล้วสามารถอุทธรณ์ผลการเรียนได้โดยการขอดูข้อสอบหรือผลสอบหรือยื่นคำร้องผ่านคณะกรรมการหลักสูตรเพื่อตรวจสอบผลการเรียนในรายวิชาที่อุทธรณ์ และดำเนินการปรับแก้หากมีข้อผิดพลาดต่อไป</w:t>
            </w:r>
          </w:p>
          <w:p w14:paraId="160CCED7" w14:textId="583C3989"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rPr>
            </w:pPr>
            <w:r w:rsidRPr="00FD05B0">
              <w:rPr>
                <w:rFonts w:cs="TH SarabunPSK"/>
                <w:color w:val="auto"/>
                <w:sz w:val="28"/>
                <w:szCs w:val="28"/>
                <w:cs/>
              </w:rPr>
              <w:t>หลักสูตรจัดกิจกรรม</w:t>
            </w:r>
            <w:r w:rsidRPr="00FD05B0">
              <w:rPr>
                <w:rFonts w:cs="TH SarabunPSK"/>
                <w:color w:val="auto"/>
                <w:sz w:val="28"/>
                <w:szCs w:val="28"/>
              </w:rPr>
              <w:t xml:space="preserve"> Focus Group</w:t>
            </w:r>
            <w:r w:rsidRPr="00FD05B0">
              <w:rPr>
                <w:rFonts w:cs="TH SarabunPSK"/>
                <w:color w:val="auto"/>
                <w:sz w:val="28"/>
                <w:szCs w:val="28"/>
                <w:cs/>
              </w:rPr>
              <w:t xml:space="preserve"> โดยมีกลุ่มเป้าหมายเป็นนักศึกษาทุกชั้นปี เพื่อสะท้อนปัญหา และรับฟังความคิดเห็นของนักศึกษาต่อการจัดการเรียนการสอนตลอดจนกิจกรรมภายในหลักสูตร</w:t>
            </w:r>
          </w:p>
          <w:p w14:paraId="0467BD04" w14:textId="2EB02149" w:rsidR="009B3A05" w:rsidRPr="00FD05B0" w:rsidRDefault="009B3A05" w:rsidP="00FD5E85">
            <w:pPr>
              <w:pStyle w:val="ListParagraph"/>
              <w:numPr>
                <w:ilvl w:val="0"/>
                <w:numId w:val="31"/>
              </w:numPr>
              <w:tabs>
                <w:tab w:val="left" w:pos="851"/>
              </w:tabs>
              <w:ind w:left="247" w:hanging="270"/>
              <w:jc w:val="thaiDistribute"/>
              <w:rPr>
                <w:rFonts w:cs="TH SarabunPSK"/>
                <w:color w:val="auto"/>
                <w:sz w:val="28"/>
                <w:szCs w:val="28"/>
                <w:cs/>
              </w:rPr>
            </w:pPr>
            <w:r w:rsidRPr="00FD05B0">
              <w:rPr>
                <w:rFonts w:cs="TH SarabunPSK"/>
                <w:color w:val="auto"/>
                <w:sz w:val="28"/>
                <w:szCs w:val="28"/>
                <w:cs/>
              </w:rPr>
              <w:t xml:space="preserve">หลักสูตรจัดทดสอบประมวลผลการเรียนรู้โดยรวมก่อนจบการศึกษา </w:t>
            </w:r>
            <w:r w:rsidRPr="00FD05B0">
              <w:rPr>
                <w:rFonts w:cs="TH SarabunPSK"/>
                <w:color w:val="auto"/>
                <w:sz w:val="28"/>
                <w:szCs w:val="28"/>
              </w:rPr>
              <w:t xml:space="preserve">Exit Examination </w:t>
            </w:r>
            <w:r w:rsidRPr="00FD05B0">
              <w:rPr>
                <w:rFonts w:cs="TH SarabunPSK"/>
                <w:color w:val="auto"/>
                <w:sz w:val="28"/>
                <w:szCs w:val="28"/>
                <w:cs/>
              </w:rPr>
              <w:t xml:space="preserve">ตามมาตรฐานคุณวุฒิการศึกษาระดับปริญญาตรี </w:t>
            </w:r>
            <w:r w:rsidRPr="00FD05B0">
              <w:rPr>
                <w:rFonts w:cs="TH SarabunPSK"/>
                <w:color w:val="auto"/>
                <w:sz w:val="28"/>
                <w:szCs w:val="28"/>
              </w:rPr>
              <w:t xml:space="preserve">Thai Qualifications Framework for Higher Education </w:t>
            </w:r>
            <w:r w:rsidRPr="00FD05B0">
              <w:rPr>
                <w:rFonts w:cs="TH SarabunPSK"/>
                <w:color w:val="auto"/>
                <w:sz w:val="28"/>
                <w:szCs w:val="28"/>
                <w:cs/>
              </w:rPr>
              <w:t>(</w:t>
            </w:r>
            <w:r w:rsidRPr="00FD05B0">
              <w:rPr>
                <w:rFonts w:cs="TH SarabunPSK"/>
                <w:color w:val="auto"/>
                <w:sz w:val="28"/>
                <w:szCs w:val="28"/>
              </w:rPr>
              <w:t>TQF</w:t>
            </w:r>
            <w:r w:rsidRPr="00FD05B0">
              <w:rPr>
                <w:rFonts w:cs="TH SarabunPSK"/>
                <w:color w:val="auto"/>
                <w:sz w:val="28"/>
                <w:szCs w:val="28"/>
                <w:cs/>
              </w:rPr>
              <w:t>) โดยการสัมภาษณ์ทักษะทางวิชาชีพในการจัดการธุรกิจท่องเที่ยว การเป็นผู้ประกอบการในธุรกิจท่องเที่ยวและบริการ การวิเคราะห์สถานการณ์โดยการประยุกต์ใช้ความรู้อย่างมีวิจารณญาณ พร้อมประเมินบุคลิก</w:t>
            </w:r>
            <w:r w:rsidR="009B468B" w:rsidRPr="00FD05B0">
              <w:rPr>
                <w:rFonts w:cs="TH SarabunPSK"/>
                <w:color w:val="auto"/>
                <w:sz w:val="28"/>
                <w:szCs w:val="28"/>
                <w:cs/>
              </w:rPr>
              <w:t>ภาพ</w:t>
            </w:r>
            <w:r w:rsidRPr="00FD05B0">
              <w:rPr>
                <w:rFonts w:cs="TH SarabunPSK"/>
                <w:color w:val="auto"/>
                <w:sz w:val="28"/>
                <w:szCs w:val="28"/>
                <w:cs/>
              </w:rPr>
              <w:t>และไหวพริบก่อนการปฏิบัติสหกิจศึกษา</w:t>
            </w:r>
          </w:p>
          <w:p w14:paraId="62D1ECD1" w14:textId="77777777" w:rsidR="009B3A05" w:rsidRPr="00FD05B0" w:rsidRDefault="009B3A05" w:rsidP="00606752">
            <w:pPr>
              <w:tabs>
                <w:tab w:val="left" w:pos="851"/>
                <w:tab w:val="left" w:pos="1350"/>
                <w:tab w:val="left" w:pos="2694"/>
                <w:tab w:val="left" w:pos="2835"/>
              </w:tabs>
              <w:jc w:val="center"/>
              <w:rPr>
                <w:color w:val="auto"/>
                <w:sz w:val="28"/>
                <w:szCs w:val="28"/>
              </w:rPr>
            </w:pPr>
          </w:p>
        </w:tc>
        <w:tc>
          <w:tcPr>
            <w:tcW w:w="2500" w:type="pct"/>
          </w:tcPr>
          <w:p w14:paraId="5763C372" w14:textId="31C6B3B3" w:rsidR="000D58DC" w:rsidRPr="00FD05B0" w:rsidRDefault="000D58DC" w:rsidP="004E3BED">
            <w:pPr>
              <w:pStyle w:val="ListParagraph"/>
              <w:numPr>
                <w:ilvl w:val="0"/>
                <w:numId w:val="73"/>
              </w:numPr>
              <w:tabs>
                <w:tab w:val="left" w:pos="851"/>
              </w:tabs>
              <w:ind w:left="240" w:hanging="240"/>
              <w:jc w:val="thaiDistribute"/>
              <w:rPr>
                <w:rFonts w:cs="TH SarabunPSK"/>
                <w:color w:val="auto"/>
                <w:sz w:val="28"/>
                <w:szCs w:val="28"/>
                <w:cs/>
              </w:rPr>
            </w:pPr>
            <w:r w:rsidRPr="00FD05B0">
              <w:rPr>
                <w:rFonts w:cs="TH SarabunPSK" w:hint="cs"/>
                <w:color w:val="auto"/>
                <w:sz w:val="28"/>
                <w:szCs w:val="28"/>
                <w:cs/>
              </w:rPr>
              <w:t xml:space="preserve">หลักสูตรฯ แจ้ง </w:t>
            </w:r>
            <w:r w:rsidRPr="00FD05B0">
              <w:rPr>
                <w:rFonts w:cs="TH SarabunPSK" w:hint="cs"/>
                <w:color w:val="auto"/>
                <w:sz w:val="28"/>
                <w:szCs w:val="28"/>
              </w:rPr>
              <w:t xml:space="preserve">PLO </w:t>
            </w:r>
            <w:r w:rsidRPr="00FD05B0">
              <w:rPr>
                <w:rFonts w:cs="TH SarabunPSK" w:hint="cs"/>
                <w:color w:val="auto"/>
                <w:sz w:val="28"/>
                <w:szCs w:val="28"/>
                <w:cs/>
              </w:rPr>
              <w:t xml:space="preserve">ให้อาจารย์ผู้สอนออกแบบ </w:t>
            </w:r>
            <w:r w:rsidRPr="00FD05B0">
              <w:rPr>
                <w:rFonts w:cs="TH SarabunPSK" w:hint="cs"/>
                <w:color w:val="auto"/>
                <w:sz w:val="28"/>
                <w:szCs w:val="28"/>
              </w:rPr>
              <w:t xml:space="preserve">CLO </w:t>
            </w:r>
            <w:r w:rsidRPr="00FD05B0">
              <w:rPr>
                <w:rFonts w:cs="TH SarabunPSK" w:hint="cs"/>
                <w:color w:val="auto"/>
                <w:sz w:val="28"/>
                <w:szCs w:val="28"/>
                <w:cs/>
              </w:rPr>
              <w:t>เพื่อใช้ในการวางแผนการสอน วัดและประเมินผลผู้เรียน</w:t>
            </w:r>
          </w:p>
          <w:p w14:paraId="294DC907" w14:textId="77777777" w:rsidR="000D58DC" w:rsidRPr="00FD05B0" w:rsidRDefault="000D58DC" w:rsidP="004E3BED">
            <w:pPr>
              <w:pStyle w:val="ListParagraph"/>
              <w:numPr>
                <w:ilvl w:val="0"/>
                <w:numId w:val="73"/>
              </w:numPr>
              <w:tabs>
                <w:tab w:val="left" w:pos="851"/>
              </w:tabs>
              <w:ind w:left="247" w:hanging="270"/>
              <w:jc w:val="thaiDistribute"/>
              <w:rPr>
                <w:rFonts w:cs="TH SarabunPSK"/>
                <w:color w:val="auto"/>
                <w:sz w:val="28"/>
                <w:szCs w:val="28"/>
              </w:rPr>
            </w:pPr>
            <w:r w:rsidRPr="00FD05B0">
              <w:rPr>
                <w:rFonts w:cs="TH SarabunPSK"/>
                <w:color w:val="auto"/>
                <w:sz w:val="28"/>
                <w:szCs w:val="28"/>
                <w:cs/>
              </w:rPr>
              <w:t>ทุกรายวิชาอาจารย์ผู้สอนจะระบุเกณฑ์ที่ใช้ในการประเมินนักศึกษาไว้ในแผนการสอนของรายวิชา ซึ่งได้จัดทำแจกและแจ้งหน้าชั้นเรียนต่อนักศึกษาทุกคนเมื่อเริ่มเปิดภาคการศึกษา</w:t>
            </w:r>
          </w:p>
          <w:p w14:paraId="2825D880" w14:textId="77777777" w:rsidR="000D58DC" w:rsidRPr="00FD05B0" w:rsidRDefault="000D58DC" w:rsidP="004E3BED">
            <w:pPr>
              <w:pStyle w:val="ListParagraph"/>
              <w:numPr>
                <w:ilvl w:val="0"/>
                <w:numId w:val="73"/>
              </w:numPr>
              <w:tabs>
                <w:tab w:val="left" w:pos="851"/>
              </w:tabs>
              <w:ind w:left="247" w:hanging="270"/>
              <w:jc w:val="thaiDistribute"/>
              <w:rPr>
                <w:rFonts w:cs="TH SarabunPSK"/>
                <w:color w:val="auto"/>
                <w:sz w:val="28"/>
                <w:szCs w:val="28"/>
              </w:rPr>
            </w:pPr>
            <w:r w:rsidRPr="00FD05B0">
              <w:rPr>
                <w:rFonts w:cs="TH SarabunPSK"/>
                <w:color w:val="auto"/>
                <w:sz w:val="28"/>
                <w:szCs w:val="28"/>
                <w:cs/>
              </w:rPr>
              <w:t>ภายหลังการสอบกลางภาค อาจารย์ผู้สอนทุกรายวิชาจะต้องแจ้งคะแนนให้แก่นักศึกษาทราบภายในเวลาที่กำหนด เพื่อให้นักศึกษาสามารถถอนรายวิชาได้ทันเวลาหรือหาทางปรับปรุงพัฒนาผลการเรียนให้ดีขึ้นในช่วงสอบปลายภาค</w:t>
            </w:r>
          </w:p>
          <w:p w14:paraId="4EEF80DD" w14:textId="77777777" w:rsidR="000D58DC" w:rsidRPr="00FD05B0" w:rsidRDefault="000D58DC" w:rsidP="004E3BED">
            <w:pPr>
              <w:pStyle w:val="ListParagraph"/>
              <w:numPr>
                <w:ilvl w:val="0"/>
                <w:numId w:val="73"/>
              </w:numPr>
              <w:tabs>
                <w:tab w:val="left" w:pos="851"/>
              </w:tabs>
              <w:ind w:left="247" w:hanging="270"/>
              <w:jc w:val="thaiDistribute"/>
              <w:rPr>
                <w:rFonts w:cs="TH SarabunPSK"/>
                <w:color w:val="auto"/>
                <w:sz w:val="28"/>
                <w:szCs w:val="28"/>
              </w:rPr>
            </w:pPr>
            <w:r w:rsidRPr="00FD05B0">
              <w:rPr>
                <w:rFonts w:cs="TH SarabunPSK"/>
                <w:color w:val="auto"/>
                <w:sz w:val="28"/>
                <w:szCs w:val="28"/>
                <w:cs/>
              </w:rPr>
              <w:t>ภายหลังการสอบปลายภาค หลักสูตรฯมีการจัดประชุมทวนสอบเพื่อพิจารณาผลการสอบของรายวิชาต่าง ๆ ที่หลักสูตรรับผิดชอบดำเนินการ โดยกรรมการหลักสูตรร่วมกันพิจารณาเกรดของนักศึกษาในแต่ละรายวิชา ตรวจสอบ แนะนำ และแก้ไข แล้วยืนยันเกรดโดยอาจารย์ผู้สอน ก่อนส่งให้คณะกรรมการคณะเพื่อพิจารณาในลำดับต่อไป</w:t>
            </w:r>
          </w:p>
          <w:p w14:paraId="552F7A5F" w14:textId="77777777" w:rsidR="000D58DC" w:rsidRPr="00FD05B0" w:rsidRDefault="000D58DC" w:rsidP="004E3BED">
            <w:pPr>
              <w:pStyle w:val="ListParagraph"/>
              <w:numPr>
                <w:ilvl w:val="0"/>
                <w:numId w:val="73"/>
              </w:numPr>
              <w:tabs>
                <w:tab w:val="left" w:pos="851"/>
              </w:tabs>
              <w:ind w:left="247" w:hanging="270"/>
              <w:jc w:val="thaiDistribute"/>
              <w:rPr>
                <w:rFonts w:cs="TH SarabunPSK"/>
                <w:color w:val="auto"/>
                <w:sz w:val="28"/>
                <w:szCs w:val="28"/>
              </w:rPr>
            </w:pPr>
            <w:r w:rsidRPr="00FD05B0">
              <w:rPr>
                <w:rFonts w:cs="TH SarabunPSK"/>
                <w:color w:val="auto"/>
                <w:sz w:val="28"/>
                <w:szCs w:val="28"/>
                <w:cs/>
              </w:rPr>
              <w:t>นักศึกษาที่ทราบผลการเรียนแล้วสามารถอุทธรณ์ผลการเรียนได้โดยการขอดูข้อสอบหรือผลสอบหรือยื่นคำร้องผ่านคณะกรรมการหลักสูตรเพื่อตรวจสอบผลการเรียนในรายวิชาที่อุทธรณ์ และดำเนินการปรับแก้หากมีข้อผิดพลาดต่อไป</w:t>
            </w:r>
          </w:p>
          <w:p w14:paraId="1976716B" w14:textId="77777777" w:rsidR="000D58DC" w:rsidRPr="00FD05B0" w:rsidRDefault="000D58DC" w:rsidP="004E3BED">
            <w:pPr>
              <w:pStyle w:val="ListParagraph"/>
              <w:numPr>
                <w:ilvl w:val="0"/>
                <w:numId w:val="73"/>
              </w:numPr>
              <w:tabs>
                <w:tab w:val="left" w:pos="851"/>
              </w:tabs>
              <w:ind w:left="247" w:hanging="270"/>
              <w:jc w:val="thaiDistribute"/>
              <w:rPr>
                <w:rFonts w:cs="TH SarabunPSK"/>
                <w:color w:val="auto"/>
                <w:sz w:val="28"/>
                <w:szCs w:val="28"/>
              </w:rPr>
            </w:pPr>
            <w:r w:rsidRPr="00FD05B0">
              <w:rPr>
                <w:rFonts w:cs="TH SarabunPSK"/>
                <w:color w:val="auto"/>
                <w:sz w:val="28"/>
                <w:szCs w:val="28"/>
                <w:cs/>
              </w:rPr>
              <w:t>หลักสูตรจัดกิจกรรม</w:t>
            </w:r>
            <w:r w:rsidRPr="00FD05B0">
              <w:rPr>
                <w:rFonts w:cs="TH SarabunPSK"/>
                <w:color w:val="auto"/>
                <w:sz w:val="28"/>
                <w:szCs w:val="28"/>
              </w:rPr>
              <w:t xml:space="preserve"> Focus Group</w:t>
            </w:r>
            <w:r w:rsidRPr="00FD05B0">
              <w:rPr>
                <w:rFonts w:cs="TH SarabunPSK"/>
                <w:color w:val="auto"/>
                <w:sz w:val="28"/>
                <w:szCs w:val="28"/>
                <w:cs/>
              </w:rPr>
              <w:t xml:space="preserve"> โดยมีกลุ่มเป้าหมายเป็นนักศึกษาทุกชั้นปี เพื่อสะท้อนปัญหา และรับฟังความคิดเห็นของนักศึกษาต่อการจัดการเรียนการสอนตลอดจนกิจกรรมภายในหลักสูตร</w:t>
            </w:r>
          </w:p>
          <w:p w14:paraId="4315B786" w14:textId="3906ECA0" w:rsidR="00697CB1" w:rsidRPr="00FD05B0" w:rsidRDefault="001843FB" w:rsidP="004E3BED">
            <w:pPr>
              <w:pStyle w:val="ListParagraph"/>
              <w:numPr>
                <w:ilvl w:val="0"/>
                <w:numId w:val="73"/>
              </w:numPr>
              <w:tabs>
                <w:tab w:val="left" w:pos="851"/>
              </w:tabs>
              <w:ind w:left="247" w:hanging="270"/>
              <w:jc w:val="thaiDistribute"/>
              <w:rPr>
                <w:rFonts w:cs="TH SarabunPSK"/>
                <w:color w:val="auto"/>
                <w:sz w:val="28"/>
                <w:szCs w:val="28"/>
              </w:rPr>
            </w:pPr>
            <w:r w:rsidRPr="00FD05B0">
              <w:rPr>
                <w:rFonts w:cs="TH SarabunPSK"/>
                <w:color w:val="auto"/>
                <w:sz w:val="28"/>
                <w:szCs w:val="28"/>
                <w:cs/>
              </w:rPr>
              <w:t xml:space="preserve">หลักสูตรได้มีการวัดการบรรลุ </w:t>
            </w:r>
            <w:r w:rsidRPr="00FD05B0">
              <w:rPr>
                <w:rFonts w:cs="TH SarabunPSK"/>
                <w:color w:val="auto"/>
                <w:sz w:val="28"/>
                <w:szCs w:val="28"/>
              </w:rPr>
              <w:t xml:space="preserve">PLOs </w:t>
            </w:r>
            <w:r w:rsidRPr="00FD05B0">
              <w:rPr>
                <w:rFonts w:cs="TH SarabunPSK"/>
                <w:color w:val="auto"/>
                <w:sz w:val="28"/>
                <w:szCs w:val="28"/>
                <w:cs/>
              </w:rPr>
              <w:t>ของนักศึกษาจากบริษัทจำลอง (</w:t>
            </w:r>
            <w:r w:rsidRPr="00FD05B0">
              <w:rPr>
                <w:rFonts w:cs="TH SarabunPSK"/>
                <w:color w:val="auto"/>
                <w:sz w:val="28"/>
                <w:szCs w:val="28"/>
              </w:rPr>
              <w:t>Dummy Company</w:t>
            </w:r>
            <w:r w:rsidRPr="00FD05B0">
              <w:rPr>
                <w:rFonts w:cs="TH SarabunPSK"/>
                <w:color w:val="auto"/>
                <w:sz w:val="28"/>
                <w:szCs w:val="28"/>
                <w:cs/>
              </w:rPr>
              <w:t xml:space="preserve">) ในรายวิชา ธท </w:t>
            </w:r>
            <w:r w:rsidRPr="00FD05B0">
              <w:rPr>
                <w:rFonts w:cs="TH SarabunPSK"/>
                <w:color w:val="auto"/>
                <w:sz w:val="28"/>
                <w:szCs w:val="28"/>
              </w:rPr>
              <w:t xml:space="preserve">430 </w:t>
            </w:r>
            <w:r w:rsidRPr="00FD05B0">
              <w:rPr>
                <w:rFonts w:cs="TH SarabunPSK"/>
                <w:color w:val="auto"/>
                <w:sz w:val="28"/>
                <w:szCs w:val="28"/>
                <w:cs/>
              </w:rPr>
              <w:t xml:space="preserve">สัมมนาทางอุตสาหกรรมท่องเที่ยวและบริการ ในภาคเรียนที่ </w:t>
            </w:r>
            <w:r w:rsidRPr="00FD05B0">
              <w:rPr>
                <w:rFonts w:cs="TH SarabunPSK"/>
                <w:color w:val="auto"/>
                <w:sz w:val="28"/>
                <w:szCs w:val="28"/>
              </w:rPr>
              <w:t xml:space="preserve">1  </w:t>
            </w:r>
            <w:r w:rsidRPr="00FD05B0">
              <w:rPr>
                <w:rFonts w:cs="TH SarabunPSK"/>
                <w:color w:val="auto"/>
                <w:sz w:val="28"/>
                <w:szCs w:val="28"/>
                <w:cs/>
              </w:rPr>
              <w:t xml:space="preserve">โดยมีการกำหนดกระบวนการ เกณฑ์ และพิจารณาร่วมกันของคณาจารย์ และวัดจากรายวิชา พท </w:t>
            </w:r>
            <w:r w:rsidRPr="00FD05B0">
              <w:rPr>
                <w:rFonts w:cs="TH SarabunPSK"/>
                <w:color w:val="auto"/>
                <w:sz w:val="28"/>
                <w:szCs w:val="28"/>
              </w:rPr>
              <w:t xml:space="preserve">497 </w:t>
            </w:r>
            <w:r w:rsidRPr="00FD05B0">
              <w:rPr>
                <w:rFonts w:cs="TH SarabunPSK"/>
                <w:color w:val="auto"/>
                <w:sz w:val="28"/>
                <w:szCs w:val="28"/>
                <w:cs/>
              </w:rPr>
              <w:t xml:space="preserve">สหกิจศึกษา พท </w:t>
            </w:r>
            <w:r w:rsidRPr="00FD05B0">
              <w:rPr>
                <w:rFonts w:cs="TH SarabunPSK"/>
                <w:color w:val="auto"/>
                <w:sz w:val="28"/>
                <w:szCs w:val="28"/>
              </w:rPr>
              <w:t xml:space="preserve">498 </w:t>
            </w:r>
            <w:r w:rsidRPr="00FD05B0">
              <w:rPr>
                <w:rFonts w:cs="TH SarabunPSK"/>
                <w:color w:val="auto"/>
                <w:sz w:val="28"/>
                <w:szCs w:val="28"/>
                <w:cs/>
              </w:rPr>
              <w:t xml:space="preserve">เรียนรู้อิสระ ในภาคเรียนที่ </w:t>
            </w:r>
            <w:r w:rsidRPr="00FD05B0">
              <w:rPr>
                <w:rFonts w:cs="TH SarabunPSK"/>
                <w:color w:val="auto"/>
                <w:sz w:val="28"/>
                <w:szCs w:val="28"/>
              </w:rPr>
              <w:t xml:space="preserve">2 </w:t>
            </w:r>
            <w:r w:rsidRPr="00FD05B0">
              <w:rPr>
                <w:rFonts w:cs="TH SarabunPSK"/>
                <w:color w:val="auto"/>
                <w:sz w:val="28"/>
                <w:szCs w:val="28"/>
                <w:cs/>
              </w:rPr>
              <w:t>ซึ่งนักศึกษาไปทำงานจริงในสถานประกอบการ มีผู้ประกอบการเป็นผู้ประเมินโดยสาขาวิชามีส่วนร่วมและตัดสินใจขั้นสุดท้าย</w:t>
            </w:r>
          </w:p>
          <w:p w14:paraId="793A53BC" w14:textId="66FEC8A1" w:rsidR="009B3A05" w:rsidRPr="00FD05B0" w:rsidRDefault="009B3A05" w:rsidP="009B3A05">
            <w:pPr>
              <w:rPr>
                <w:color w:val="auto"/>
                <w:sz w:val="28"/>
                <w:szCs w:val="28"/>
              </w:rPr>
            </w:pPr>
          </w:p>
        </w:tc>
      </w:tr>
    </w:tbl>
    <w:p w14:paraId="093ABAAE" w14:textId="77777777" w:rsidR="00EE4578" w:rsidRPr="00FD05B0" w:rsidRDefault="00EE4578" w:rsidP="00A15606">
      <w:pPr>
        <w:pStyle w:val="Heading4"/>
      </w:pPr>
      <w:r w:rsidRPr="00FD05B0">
        <w:rPr>
          <w:cs/>
        </w:rPr>
        <w:lastRenderedPageBreak/>
        <w:t>กลุ่มผู้เรียน :</w:t>
      </w:r>
    </w:p>
    <w:tbl>
      <w:tblPr>
        <w:tblStyle w:val="ListTable6Colorful-Accent5"/>
        <w:tblW w:w="5000" w:type="pct"/>
        <w:tblLook w:val="0420" w:firstRow="1" w:lastRow="0" w:firstColumn="0" w:lastColumn="0" w:noHBand="0" w:noVBand="1"/>
      </w:tblPr>
      <w:tblGrid>
        <w:gridCol w:w="4334"/>
        <w:gridCol w:w="4335"/>
      </w:tblGrid>
      <w:tr w:rsidR="00FD05B0" w:rsidRPr="00FD05B0" w14:paraId="60F98F1E" w14:textId="77777777" w:rsidTr="00B82D62">
        <w:trPr>
          <w:cnfStyle w:val="100000000000" w:firstRow="1" w:lastRow="0" w:firstColumn="0" w:lastColumn="0" w:oddVBand="0" w:evenVBand="0" w:oddHBand="0" w:evenHBand="0" w:firstRowFirstColumn="0" w:firstRowLastColumn="0" w:lastRowFirstColumn="0" w:lastRowLastColumn="0"/>
        </w:trPr>
        <w:tc>
          <w:tcPr>
            <w:tcW w:w="2500" w:type="pct"/>
          </w:tcPr>
          <w:p w14:paraId="5EA0FC10" w14:textId="77777777" w:rsidR="00310B8E" w:rsidRPr="00FD05B0" w:rsidRDefault="00310B8E"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60F2E2F4" w14:textId="77777777" w:rsidR="00310B8E" w:rsidRPr="00FD05B0" w:rsidRDefault="00310B8E"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06EB6E1C" w14:textId="77777777" w:rsidTr="00B82D62">
        <w:trPr>
          <w:cnfStyle w:val="000000100000" w:firstRow="0" w:lastRow="0" w:firstColumn="0" w:lastColumn="0" w:oddVBand="0" w:evenVBand="0" w:oddHBand="1" w:evenHBand="0" w:firstRowFirstColumn="0" w:firstRowLastColumn="0" w:lastRowFirstColumn="0" w:lastRowLastColumn="0"/>
        </w:trPr>
        <w:tc>
          <w:tcPr>
            <w:tcW w:w="2500" w:type="pct"/>
          </w:tcPr>
          <w:p w14:paraId="6D55A559" w14:textId="5DF69FFA" w:rsidR="00310B8E" w:rsidRPr="00FD05B0" w:rsidRDefault="00310B8E" w:rsidP="00310B8E">
            <w:pPr>
              <w:tabs>
                <w:tab w:val="left" w:pos="1350"/>
              </w:tabs>
              <w:jc w:val="thaiDistribute"/>
              <w:rPr>
                <w:color w:val="auto"/>
                <w:sz w:val="28"/>
                <w:szCs w:val="28"/>
              </w:rPr>
            </w:pPr>
            <w:r w:rsidRPr="00FD05B0">
              <w:rPr>
                <w:color w:val="auto"/>
                <w:sz w:val="28"/>
                <w:szCs w:val="28"/>
                <w:cs/>
              </w:rPr>
              <w:t xml:space="preserve">สำหรับแผนการเรียน </w:t>
            </w:r>
            <w:r w:rsidRPr="00FD05B0">
              <w:rPr>
                <w:color w:val="auto"/>
                <w:sz w:val="28"/>
                <w:szCs w:val="28"/>
              </w:rPr>
              <w:t>4</w:t>
            </w:r>
            <w:r w:rsidRPr="00FD05B0">
              <w:rPr>
                <w:color w:val="auto"/>
                <w:sz w:val="28"/>
                <w:szCs w:val="28"/>
                <w:cs/>
              </w:rPr>
              <w:t xml:space="preserve"> ปี กลุ่มผู้เรียนคือผู้ที่สำเร็จการศึกษาในระดับชั้นมัธยมศึกษา</w:t>
            </w:r>
            <w:r w:rsidRPr="00FD05B0">
              <w:rPr>
                <w:color w:val="auto"/>
                <w:sz w:val="28"/>
                <w:szCs w:val="28"/>
                <w:cs/>
              </w:rPr>
              <w:br/>
              <w:t xml:space="preserve">ปีที่ </w:t>
            </w:r>
            <w:r w:rsidRPr="00FD05B0">
              <w:rPr>
                <w:color w:val="auto"/>
                <w:sz w:val="28"/>
                <w:szCs w:val="28"/>
              </w:rPr>
              <w:t>6</w:t>
            </w:r>
            <w:r w:rsidRPr="00FD05B0">
              <w:rPr>
                <w:color w:val="auto"/>
                <w:sz w:val="28"/>
                <w:szCs w:val="28"/>
                <w:cs/>
              </w:rPr>
              <w:t xml:space="preserve"> ในทุกแผนการเรียนที่เป็นชาวไทย</w:t>
            </w:r>
          </w:p>
        </w:tc>
        <w:tc>
          <w:tcPr>
            <w:tcW w:w="2500" w:type="pct"/>
          </w:tcPr>
          <w:p w14:paraId="14938C99" w14:textId="77777777" w:rsidR="00F33C14" w:rsidRPr="00FD05B0" w:rsidRDefault="00F33C14" w:rsidP="00FD5E85">
            <w:pPr>
              <w:pStyle w:val="ListParagraph"/>
              <w:numPr>
                <w:ilvl w:val="0"/>
                <w:numId w:val="32"/>
              </w:numPr>
              <w:tabs>
                <w:tab w:val="left" w:pos="990"/>
                <w:tab w:val="left" w:pos="1350"/>
                <w:tab w:val="left" w:pos="1440"/>
              </w:tabs>
              <w:ind w:left="340" w:hanging="340"/>
              <w:jc w:val="thaiDistribute"/>
              <w:rPr>
                <w:rFonts w:cs="TH SarabunPSK"/>
                <w:color w:val="auto"/>
                <w:sz w:val="28"/>
                <w:szCs w:val="28"/>
              </w:rPr>
            </w:pPr>
            <w:r w:rsidRPr="00FD05B0">
              <w:rPr>
                <w:rFonts w:cs="TH SarabunPSK"/>
                <w:color w:val="auto"/>
                <w:sz w:val="28"/>
                <w:szCs w:val="28"/>
                <w:cs/>
              </w:rPr>
              <w:t>สำเร็จการศึกษาในระดับมัธยมศึกษาตอนปลายหรือเทียบเท่า ในกรณีที่สำเร็จการศึกษา</w:t>
            </w:r>
            <w:r w:rsidRPr="00FD05B0">
              <w:rPr>
                <w:rFonts w:cs="TH SarabunPSK"/>
                <w:color w:val="auto"/>
                <w:sz w:val="28"/>
                <w:szCs w:val="28"/>
                <w:cs/>
              </w:rPr>
              <w:br/>
            </w:r>
            <w:r w:rsidRPr="00FD05B0">
              <w:rPr>
                <w:rFonts w:cs="TH SarabunPSK"/>
                <w:color w:val="auto"/>
                <w:spacing w:val="-4"/>
                <w:sz w:val="28"/>
                <w:szCs w:val="28"/>
                <w:cs/>
              </w:rPr>
              <w:t>ในระดับมัธยมศึกษาตอนปลายหรือเทียบเท่าในต่างประเทศ จากสถาบันการศึกษาที่กระทรวงศึกษาธิการ</w:t>
            </w:r>
            <w:r w:rsidRPr="00FD05B0">
              <w:rPr>
                <w:rFonts w:cs="TH SarabunPSK"/>
                <w:color w:val="auto"/>
                <w:spacing w:val="-8"/>
                <w:sz w:val="28"/>
                <w:szCs w:val="28"/>
                <w:cs/>
              </w:rPr>
              <w:t>รับรอง (หากใบประกาศนียบัตรหรือวุฒิการศึกษาไม่ใช่เอกสารภาษาอังกฤษจะต้องยื่นฉบับแปลภาษาอังกฤษ</w:t>
            </w:r>
            <w:r w:rsidRPr="00FD05B0">
              <w:rPr>
                <w:rFonts w:cs="TH SarabunPSK"/>
                <w:color w:val="auto"/>
                <w:sz w:val="28"/>
                <w:szCs w:val="28"/>
                <w:cs/>
              </w:rPr>
              <w:t>ที่ได้รับการรับรองแล้ว รวมทั้งส่งเอกสารให้กระทรวงศึกษาธิการตรวจสอบและรับรอง)</w:t>
            </w:r>
          </w:p>
          <w:p w14:paraId="7B857569" w14:textId="77777777" w:rsidR="00F33C14" w:rsidRPr="00FD05B0" w:rsidRDefault="00F33C14" w:rsidP="00FD5E85">
            <w:pPr>
              <w:pStyle w:val="ListParagraph"/>
              <w:numPr>
                <w:ilvl w:val="0"/>
                <w:numId w:val="32"/>
              </w:numPr>
              <w:tabs>
                <w:tab w:val="left" w:pos="990"/>
                <w:tab w:val="left" w:pos="1350"/>
                <w:tab w:val="left" w:pos="1440"/>
              </w:tabs>
              <w:ind w:left="340" w:hanging="340"/>
              <w:jc w:val="thaiDistribute"/>
              <w:rPr>
                <w:rFonts w:cs="TH SarabunPSK"/>
                <w:color w:val="auto"/>
                <w:sz w:val="28"/>
                <w:szCs w:val="28"/>
              </w:rPr>
            </w:pPr>
            <w:r w:rsidRPr="00FD05B0">
              <w:rPr>
                <w:rFonts w:cs="TH SarabunPSK"/>
                <w:color w:val="auto"/>
                <w:spacing w:val="-2"/>
                <w:sz w:val="28"/>
                <w:szCs w:val="28"/>
                <w:cs/>
              </w:rPr>
              <w:t>สำเร็จการศึกษาในระดับประกาศนียบัตรวิชาชีพ (ปวช.) ในสาขาวิชาที่เกี่ยวข้องที่กระทรวง</w:t>
            </w:r>
            <w:r w:rsidRPr="00FD05B0">
              <w:rPr>
                <w:rFonts w:cs="TH SarabunPSK"/>
                <w:color w:val="auto"/>
                <w:sz w:val="28"/>
                <w:szCs w:val="28"/>
                <w:cs/>
              </w:rPr>
              <w:t xml:space="preserve"> ศึกษาธิการรับรอง</w:t>
            </w:r>
          </w:p>
          <w:p w14:paraId="49F64750" w14:textId="77777777" w:rsidR="00F33C14" w:rsidRPr="00FD05B0" w:rsidRDefault="00F33C14" w:rsidP="00FD5E85">
            <w:pPr>
              <w:pStyle w:val="ListParagraph"/>
              <w:numPr>
                <w:ilvl w:val="0"/>
                <w:numId w:val="32"/>
              </w:numPr>
              <w:tabs>
                <w:tab w:val="left" w:pos="990"/>
                <w:tab w:val="left" w:pos="1350"/>
                <w:tab w:val="left" w:pos="1440"/>
              </w:tabs>
              <w:ind w:left="340" w:hanging="340"/>
              <w:jc w:val="thaiDistribute"/>
              <w:rPr>
                <w:rFonts w:cs="TH SarabunPSK"/>
                <w:color w:val="auto"/>
                <w:sz w:val="28"/>
                <w:szCs w:val="28"/>
              </w:rPr>
            </w:pPr>
            <w:r w:rsidRPr="00FD05B0">
              <w:rPr>
                <w:rFonts w:cs="TH SarabunPSK"/>
                <w:color w:val="auto"/>
                <w:sz w:val="28"/>
                <w:szCs w:val="28"/>
                <w:cs/>
              </w:rPr>
              <w:t>ผ่านการสอบคัดเลือกตามเกณฑ์การรับเข้าของหลักสูตรฯ โดยการสอบข้อเขียน และสอบสัมภาษณ์</w:t>
            </w:r>
          </w:p>
          <w:p w14:paraId="09B52F7C" w14:textId="29B3F96B" w:rsidR="00310B8E" w:rsidRPr="00FD05B0" w:rsidRDefault="00F33C14" w:rsidP="00FD5E85">
            <w:pPr>
              <w:pStyle w:val="ListParagraph"/>
              <w:numPr>
                <w:ilvl w:val="0"/>
                <w:numId w:val="32"/>
              </w:numPr>
              <w:tabs>
                <w:tab w:val="left" w:pos="990"/>
                <w:tab w:val="left" w:pos="1350"/>
                <w:tab w:val="left" w:pos="1440"/>
              </w:tabs>
              <w:ind w:left="340" w:hanging="340"/>
              <w:jc w:val="thaiDistribute"/>
              <w:rPr>
                <w:rFonts w:cs="TH SarabunPSK"/>
                <w:color w:val="auto"/>
                <w:sz w:val="28"/>
                <w:szCs w:val="28"/>
              </w:rPr>
            </w:pPr>
            <w:r w:rsidRPr="00FD05B0">
              <w:rPr>
                <w:rFonts w:cs="TH SarabunPSK"/>
                <w:color w:val="auto"/>
                <w:spacing w:val="-6"/>
                <w:sz w:val="28"/>
                <w:szCs w:val="28"/>
                <w:cs/>
              </w:rPr>
              <w:t>เป็นผู้มีคุณสมบัติตามข้อบังคับมหาวิทยาลัยแม่โจ้ ว่าด้วยการศึกษาขั้นปริญญาตรีตามระเบียบ</w:t>
            </w:r>
            <w:r w:rsidRPr="00FD05B0">
              <w:rPr>
                <w:rFonts w:cs="TH SarabunPSK"/>
                <w:color w:val="auto"/>
                <w:sz w:val="28"/>
                <w:szCs w:val="28"/>
                <w:cs/>
              </w:rPr>
              <w:t xml:space="preserve"> และประกาศอื่น ๆ ของมหาวิทยาลัยที่เกี่ยวข้องที่ใช้ในขณะนั้น  </w:t>
            </w:r>
          </w:p>
        </w:tc>
      </w:tr>
    </w:tbl>
    <w:p w14:paraId="1B8A988A" w14:textId="77777777" w:rsidR="00EE4578" w:rsidRPr="00FD05B0" w:rsidRDefault="00EE4578" w:rsidP="00A15606">
      <w:pPr>
        <w:pStyle w:val="Heading4"/>
      </w:pPr>
      <w:r w:rsidRPr="00FD05B0">
        <w:rPr>
          <w:cs/>
        </w:rPr>
        <w:t>ผู้มีส่วนได้ส่วนเสียของหลักสูตร :</w:t>
      </w:r>
    </w:p>
    <w:tbl>
      <w:tblPr>
        <w:tblStyle w:val="ListTable6Colorful-Accent5"/>
        <w:tblW w:w="5000" w:type="pct"/>
        <w:tblLook w:val="0420" w:firstRow="1" w:lastRow="0" w:firstColumn="0" w:lastColumn="0" w:noHBand="0" w:noVBand="1"/>
      </w:tblPr>
      <w:tblGrid>
        <w:gridCol w:w="4334"/>
        <w:gridCol w:w="4335"/>
      </w:tblGrid>
      <w:tr w:rsidR="00FD05B0" w:rsidRPr="00FD05B0" w14:paraId="601E4F24" w14:textId="77777777" w:rsidTr="00B82D62">
        <w:trPr>
          <w:cnfStyle w:val="100000000000" w:firstRow="1" w:lastRow="0" w:firstColumn="0" w:lastColumn="0" w:oddVBand="0" w:evenVBand="0" w:oddHBand="0" w:evenHBand="0" w:firstRowFirstColumn="0" w:firstRowLastColumn="0" w:lastRowFirstColumn="0" w:lastRowLastColumn="0"/>
        </w:trPr>
        <w:tc>
          <w:tcPr>
            <w:tcW w:w="2500" w:type="pct"/>
          </w:tcPr>
          <w:p w14:paraId="32BDF708" w14:textId="77777777" w:rsidR="009D392E" w:rsidRPr="00FD05B0" w:rsidRDefault="009D392E"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หลักสูตรใหม่ พ.ศ. </w:t>
            </w:r>
            <w:r w:rsidRPr="00FD05B0">
              <w:rPr>
                <w:color w:val="auto"/>
                <w:sz w:val="28"/>
                <w:szCs w:val="28"/>
              </w:rPr>
              <w:t>2559</w:t>
            </w:r>
          </w:p>
        </w:tc>
        <w:tc>
          <w:tcPr>
            <w:tcW w:w="2500" w:type="pct"/>
          </w:tcPr>
          <w:p w14:paraId="3CBAAA26" w14:textId="77777777" w:rsidR="009D392E" w:rsidRPr="00FD05B0" w:rsidRDefault="009D392E" w:rsidP="00606752">
            <w:pPr>
              <w:tabs>
                <w:tab w:val="left" w:pos="851"/>
                <w:tab w:val="left" w:pos="2694"/>
                <w:tab w:val="left" w:pos="2835"/>
              </w:tabs>
              <w:jc w:val="center"/>
              <w:rPr>
                <w:color w:val="auto"/>
                <w:sz w:val="28"/>
                <w:szCs w:val="28"/>
              </w:rPr>
            </w:pPr>
            <w:r w:rsidRPr="00FD05B0">
              <w:rPr>
                <w:rFonts w:hint="cs"/>
                <w:color w:val="auto"/>
                <w:sz w:val="28"/>
                <w:szCs w:val="28"/>
                <w:cs/>
              </w:rPr>
              <w:t xml:space="preserve">หลักสูตรปรับปรุง พ.ศ. </w:t>
            </w:r>
            <w:r w:rsidRPr="00FD05B0">
              <w:rPr>
                <w:color w:val="auto"/>
                <w:sz w:val="28"/>
                <w:szCs w:val="28"/>
              </w:rPr>
              <w:t>2564</w:t>
            </w:r>
          </w:p>
        </w:tc>
      </w:tr>
      <w:tr w:rsidR="00FD05B0" w:rsidRPr="00FD05B0" w14:paraId="1E36B073" w14:textId="77777777" w:rsidTr="00B82D62">
        <w:trPr>
          <w:cnfStyle w:val="000000100000" w:firstRow="0" w:lastRow="0" w:firstColumn="0" w:lastColumn="0" w:oddVBand="0" w:evenVBand="0" w:oddHBand="1" w:evenHBand="0" w:firstRowFirstColumn="0" w:firstRowLastColumn="0" w:lastRowFirstColumn="0" w:lastRowLastColumn="0"/>
        </w:trPr>
        <w:tc>
          <w:tcPr>
            <w:tcW w:w="2500" w:type="pct"/>
          </w:tcPr>
          <w:p w14:paraId="18861615" w14:textId="7406B2B2" w:rsidR="009D392E" w:rsidRPr="00FD05B0" w:rsidRDefault="009D392E" w:rsidP="00FD5E85">
            <w:pPr>
              <w:pStyle w:val="ListParagraph"/>
              <w:numPr>
                <w:ilvl w:val="0"/>
                <w:numId w:val="33"/>
              </w:numPr>
              <w:tabs>
                <w:tab w:val="left" w:pos="1350"/>
              </w:tabs>
              <w:ind w:left="250" w:hanging="270"/>
              <w:rPr>
                <w:rFonts w:cs="TH SarabunPSK"/>
                <w:color w:val="auto"/>
                <w:sz w:val="28"/>
                <w:szCs w:val="28"/>
              </w:rPr>
            </w:pPr>
            <w:r w:rsidRPr="00FD05B0">
              <w:rPr>
                <w:rFonts w:cs="TH SarabunPSK"/>
                <w:color w:val="auto"/>
                <w:sz w:val="28"/>
                <w:szCs w:val="28"/>
                <w:cs/>
              </w:rPr>
              <w:t>ผู้เรียน : หลักสูตรฯ สามารถเสริมสร้างความรู้และทักษะในการเป็นผู้ประกอบการด้านการท่องเที่ยวและบริการ</w:t>
            </w:r>
          </w:p>
          <w:p w14:paraId="6B09E1AB" w14:textId="793CB2B3" w:rsidR="009D392E" w:rsidRPr="00FD05B0" w:rsidRDefault="009D392E" w:rsidP="00FD5E85">
            <w:pPr>
              <w:pStyle w:val="ListParagraph"/>
              <w:numPr>
                <w:ilvl w:val="0"/>
                <w:numId w:val="33"/>
              </w:numPr>
              <w:tabs>
                <w:tab w:val="left" w:pos="1350"/>
              </w:tabs>
              <w:ind w:left="250" w:hanging="270"/>
              <w:rPr>
                <w:rFonts w:cs="TH SarabunPSK"/>
                <w:color w:val="auto"/>
                <w:sz w:val="28"/>
                <w:szCs w:val="28"/>
              </w:rPr>
            </w:pPr>
            <w:r w:rsidRPr="00FD05B0">
              <w:rPr>
                <w:rFonts w:cs="TH SarabunPSK"/>
                <w:color w:val="auto"/>
                <w:sz w:val="28"/>
                <w:szCs w:val="28"/>
                <w:cs/>
              </w:rPr>
              <w:t>ผู้ปกครอง : หลักสูตรฯ สามารถพัฒนาผู้เรียนในการเป็นผู้ประกอบการด้านการท่องเที่ยวและบริการ และมีทักษะในการใช้ชีวิต</w:t>
            </w:r>
          </w:p>
          <w:p w14:paraId="7523463E" w14:textId="558669B3" w:rsidR="009D392E" w:rsidRPr="00FD05B0" w:rsidRDefault="009D392E" w:rsidP="00FD5E85">
            <w:pPr>
              <w:pStyle w:val="ListParagraph"/>
              <w:numPr>
                <w:ilvl w:val="0"/>
                <w:numId w:val="33"/>
              </w:numPr>
              <w:tabs>
                <w:tab w:val="left" w:pos="1350"/>
              </w:tabs>
              <w:ind w:left="250" w:hanging="270"/>
              <w:rPr>
                <w:rFonts w:cs="TH SarabunPSK"/>
                <w:color w:val="auto"/>
                <w:sz w:val="28"/>
                <w:szCs w:val="28"/>
              </w:rPr>
            </w:pPr>
            <w:r w:rsidRPr="00FD05B0">
              <w:rPr>
                <w:rFonts w:cs="TH SarabunPSK"/>
                <w:color w:val="auto"/>
                <w:sz w:val="28"/>
                <w:szCs w:val="28"/>
                <w:cs/>
              </w:rPr>
              <w:t>คณาจารย์ : สามารถพัฒนาผู้เรียนตอบสนองความต้องการของตลาดท่องเที่ยว จิตสำนึกต่อสิ่งแวดล้อม และสามารถเรียนรู้ด้วยตนเองได้ตลอดชีวิต</w:t>
            </w:r>
          </w:p>
          <w:p w14:paraId="05CF0208" w14:textId="33CC1BA1" w:rsidR="009D392E" w:rsidRPr="00FD05B0" w:rsidRDefault="009D392E" w:rsidP="00FD5E85">
            <w:pPr>
              <w:pStyle w:val="ListParagraph"/>
              <w:numPr>
                <w:ilvl w:val="0"/>
                <w:numId w:val="33"/>
              </w:numPr>
              <w:tabs>
                <w:tab w:val="left" w:pos="1350"/>
              </w:tabs>
              <w:ind w:left="250" w:hanging="270"/>
              <w:rPr>
                <w:rFonts w:cs="TH SarabunPSK"/>
                <w:color w:val="auto"/>
                <w:sz w:val="28"/>
                <w:szCs w:val="28"/>
              </w:rPr>
            </w:pPr>
            <w:r w:rsidRPr="00FD05B0">
              <w:rPr>
                <w:rFonts w:cs="TH SarabunPSK"/>
                <w:color w:val="auto"/>
                <w:sz w:val="28"/>
                <w:szCs w:val="28"/>
                <w:cs/>
              </w:rPr>
              <w:t>ผู้ใช้บัณฑิต : หลักสูตรฯ สามารถผลิตบัณฑิตที่มีคุณลักษณะและทัศนคติที่ดี มีทักษะในการปฏิบัติงานด้านการท่องเที่ยวและบริการ</w:t>
            </w:r>
          </w:p>
        </w:tc>
        <w:tc>
          <w:tcPr>
            <w:tcW w:w="2500" w:type="pct"/>
          </w:tcPr>
          <w:p w14:paraId="06EC2C1D" w14:textId="77777777" w:rsidR="00F52CF6" w:rsidRPr="00FD05B0" w:rsidRDefault="00F52CF6" w:rsidP="00677BD8">
            <w:pPr>
              <w:tabs>
                <w:tab w:val="left" w:pos="990"/>
                <w:tab w:val="left" w:pos="1350"/>
                <w:tab w:val="left" w:pos="1440"/>
              </w:tabs>
              <w:ind w:left="250" w:hanging="250"/>
              <w:rPr>
                <w:color w:val="auto"/>
                <w:sz w:val="28"/>
                <w:szCs w:val="28"/>
              </w:rPr>
            </w:pPr>
            <w:r w:rsidRPr="00FD05B0">
              <w:rPr>
                <w:color w:val="auto"/>
                <w:sz w:val="28"/>
                <w:szCs w:val="28"/>
                <w:cs/>
              </w:rPr>
              <w:t>1)</w:t>
            </w:r>
            <w:r w:rsidRPr="00FD05B0">
              <w:rPr>
                <w:color w:val="auto"/>
                <w:sz w:val="28"/>
                <w:szCs w:val="28"/>
                <w:cs/>
              </w:rPr>
              <w:tab/>
              <w:t>ผู้มีส่วนได้ส่วนเสียหลัก (</w:t>
            </w:r>
            <w:r w:rsidRPr="00FD05B0">
              <w:rPr>
                <w:color w:val="auto"/>
                <w:sz w:val="28"/>
                <w:szCs w:val="28"/>
              </w:rPr>
              <w:t>Key Stakeholders</w:t>
            </w:r>
            <w:r w:rsidRPr="00FD05B0">
              <w:rPr>
                <w:color w:val="auto"/>
                <w:sz w:val="28"/>
                <w:szCs w:val="28"/>
                <w:cs/>
              </w:rPr>
              <w:t>) ผู้ซึ่งสามารถมีความสำคัญต่อความสำเร็จของหลักสูตรฯโดยตรง และมีอิทธิพลโดยตรงต่อหลักสูตรฯ ผู้ใช้บัณฑิต สถานประกอบการทางการท่องเที่ยวและบริการต่างๆ บุคลากรสายวิชาการและสายสนับสนุนคณะพัฒนาการท่องเที่ยว นักศึกษาในอนาคต (นักเรียนชั้นมัธยมศึกษาตอนปลาย)</w:t>
            </w:r>
          </w:p>
          <w:p w14:paraId="2D650FF4" w14:textId="77777777" w:rsidR="00F52CF6" w:rsidRPr="00FD05B0" w:rsidRDefault="00F52CF6" w:rsidP="00677BD8">
            <w:pPr>
              <w:tabs>
                <w:tab w:val="left" w:pos="990"/>
                <w:tab w:val="left" w:pos="1350"/>
                <w:tab w:val="left" w:pos="1440"/>
              </w:tabs>
              <w:ind w:left="250" w:hanging="250"/>
              <w:rPr>
                <w:color w:val="auto"/>
                <w:sz w:val="28"/>
                <w:szCs w:val="28"/>
              </w:rPr>
            </w:pPr>
            <w:r w:rsidRPr="00FD05B0">
              <w:rPr>
                <w:color w:val="auto"/>
                <w:sz w:val="28"/>
                <w:szCs w:val="28"/>
                <w:cs/>
              </w:rPr>
              <w:t>2)</w:t>
            </w:r>
            <w:r w:rsidRPr="00FD05B0">
              <w:rPr>
                <w:color w:val="auto"/>
                <w:sz w:val="28"/>
                <w:szCs w:val="28"/>
                <w:cs/>
              </w:rPr>
              <w:tab/>
              <w:t>ผู้มีส่วนได้ส่วนเสียโดยตรง (</w:t>
            </w:r>
            <w:r w:rsidRPr="00FD05B0">
              <w:rPr>
                <w:color w:val="auto"/>
                <w:sz w:val="28"/>
                <w:szCs w:val="28"/>
              </w:rPr>
              <w:t>Primary stakeholders</w:t>
            </w:r>
            <w:r w:rsidRPr="00FD05B0">
              <w:rPr>
                <w:color w:val="auto"/>
                <w:sz w:val="28"/>
                <w:szCs w:val="28"/>
                <w:cs/>
              </w:rPr>
              <w:t>) เป็นกลุ่มคนที่กระทบทางบวกและทางลบจากการดำเนินงานของหลักสูตรฯ ได้แก่  ศิษย์ปัจจุบัน ศิษย์เก่า</w:t>
            </w:r>
          </w:p>
          <w:p w14:paraId="6D923CE3" w14:textId="1921DF0E" w:rsidR="009D392E" w:rsidRPr="00FD05B0" w:rsidRDefault="00F52CF6" w:rsidP="00677BD8">
            <w:pPr>
              <w:tabs>
                <w:tab w:val="left" w:pos="990"/>
                <w:tab w:val="left" w:pos="1350"/>
                <w:tab w:val="left" w:pos="1440"/>
              </w:tabs>
              <w:ind w:left="250" w:hanging="250"/>
              <w:rPr>
                <w:color w:val="auto"/>
                <w:sz w:val="28"/>
                <w:szCs w:val="28"/>
              </w:rPr>
            </w:pPr>
            <w:r w:rsidRPr="00FD05B0">
              <w:rPr>
                <w:color w:val="auto"/>
                <w:sz w:val="28"/>
                <w:szCs w:val="28"/>
                <w:cs/>
              </w:rPr>
              <w:t>3)</w:t>
            </w:r>
            <w:r w:rsidRPr="00FD05B0">
              <w:rPr>
                <w:color w:val="auto"/>
                <w:sz w:val="28"/>
                <w:szCs w:val="28"/>
                <w:cs/>
              </w:rPr>
              <w:tab/>
              <w:t>ผู้มีส่วนได้ส่วนเสียรอง (</w:t>
            </w:r>
            <w:r w:rsidRPr="00FD05B0">
              <w:rPr>
                <w:color w:val="auto"/>
                <w:sz w:val="28"/>
                <w:szCs w:val="28"/>
              </w:rPr>
              <w:t>Secondary stakeholders</w:t>
            </w:r>
            <w:r w:rsidRPr="00FD05B0">
              <w:rPr>
                <w:color w:val="auto"/>
                <w:sz w:val="28"/>
                <w:szCs w:val="28"/>
                <w:cs/>
              </w:rPr>
              <w:t>) ทุกหน่วยงานที่มีส่วนเกี่ยวข้องจากการดำเนินงานของหลักสูตรฯ แต่ไม่มีส่วนเกี่ยวข้องต่อหลักสูตรฯ โดยตรง ได้แก่ ผู้ปกครอง มหาวิทยาลัยแม่โจ้ กระทรวงอุดมศึกษา วิทยาศาสตร์ วิจัยและนวัตกรรม (อว.)</w:t>
            </w:r>
          </w:p>
        </w:tc>
      </w:tr>
    </w:tbl>
    <w:p w14:paraId="1F4BA39C" w14:textId="469E77D4" w:rsidR="00EE4578" w:rsidRPr="00FD05B0" w:rsidRDefault="00EE4578" w:rsidP="00A15606">
      <w:pPr>
        <w:pStyle w:val="Heading4"/>
      </w:pPr>
      <w:r w:rsidRPr="00FD05B0">
        <w:rPr>
          <w:cs/>
        </w:rPr>
        <w:lastRenderedPageBreak/>
        <w:t>กลุ่มผู้ส่งมอบ:</w:t>
      </w:r>
    </w:p>
    <w:p w14:paraId="5964B0B4" w14:textId="0E672BB1" w:rsidR="00F4589B" w:rsidRPr="00FD05B0" w:rsidRDefault="00EE4578" w:rsidP="00EE4578">
      <w:pPr>
        <w:spacing w:before="120"/>
        <w:ind w:firstLine="720"/>
        <w:jc w:val="thaiDistribute"/>
      </w:pPr>
      <w:r w:rsidRPr="00FD05B0">
        <w:rPr>
          <w:cs/>
        </w:rPr>
        <w:t xml:space="preserve">กลุ่มผู้ส่งมอบ ได้แก่ โรงเรียนมัธยมทั่วประเทศ </w:t>
      </w:r>
      <w:r w:rsidR="00F4589B" w:rsidRPr="00FD05B0">
        <w:rPr>
          <w:cs/>
        </w:rPr>
        <w:t>อาชีวศึกษา</w:t>
      </w:r>
    </w:p>
    <w:p w14:paraId="3EDAC007" w14:textId="43F893AB" w:rsidR="005E7720" w:rsidRPr="00FD05B0" w:rsidRDefault="005E7720">
      <w:pPr>
        <w:spacing w:after="160" w:line="259" w:lineRule="auto"/>
        <w:rPr>
          <w:cs/>
        </w:rPr>
      </w:pPr>
      <w:r w:rsidRPr="00FD05B0">
        <w:rPr>
          <w:cs/>
        </w:rPr>
        <w:br w:type="page"/>
      </w:r>
    </w:p>
    <w:p w14:paraId="3CCB65B8" w14:textId="15222367" w:rsidR="00582842" w:rsidRPr="00FD05B0" w:rsidRDefault="00582842" w:rsidP="00A30F37">
      <w:pPr>
        <w:pStyle w:val="Heading1"/>
      </w:pPr>
      <w:bookmarkStart w:id="38" w:name="_Toc104974130"/>
      <w:bookmarkStart w:id="39" w:name="_Toc104974158"/>
      <w:r w:rsidRPr="00FD05B0">
        <w:rPr>
          <w:rFonts w:hint="cs"/>
          <w:cs/>
        </w:rPr>
        <w:lastRenderedPageBreak/>
        <w:t>ส่วนที่ 2 การประเมินตนเอง</w:t>
      </w:r>
      <w:bookmarkEnd w:id="38"/>
      <w:bookmarkEnd w:id="39"/>
    </w:p>
    <w:p w14:paraId="707D185B" w14:textId="77777777" w:rsidR="002F1224" w:rsidRPr="00FD05B0" w:rsidRDefault="002F1224" w:rsidP="002F1224">
      <w:pPr>
        <w:pStyle w:val="NoSpacing"/>
        <w:jc w:val="center"/>
        <w:rPr>
          <w:rFonts w:cs="TH SarabunPSK"/>
          <w:b/>
          <w:bCs/>
          <w:szCs w:val="32"/>
        </w:rPr>
      </w:pPr>
      <w:r w:rsidRPr="00FD05B0">
        <w:rPr>
          <w:rFonts w:cs="TH SarabunPSK"/>
          <w:b/>
          <w:bCs/>
          <w:szCs w:val="32"/>
          <w:cs/>
        </w:rPr>
        <w:t>รายงานผลการดำเนินงานของหลักสูตรตามเกณฑ์มาตรฐานหลักสูตร</w:t>
      </w:r>
    </w:p>
    <w:p w14:paraId="0A1C4AEE" w14:textId="77777777" w:rsidR="002F1224" w:rsidRPr="00FD05B0" w:rsidRDefault="002F1224" w:rsidP="002F1224">
      <w:pPr>
        <w:ind w:left="360"/>
        <w:jc w:val="center"/>
        <w:rPr>
          <w:rFonts w:eastAsia="Cordia New"/>
          <w:b/>
          <w:bCs/>
          <w:lang w:eastAsia="zh-CN"/>
        </w:rPr>
      </w:pPr>
      <w:r w:rsidRPr="00FD05B0">
        <w:rPr>
          <w:rFonts w:eastAsia="Cordia New"/>
          <w:b/>
          <w:bCs/>
          <w:cs/>
          <w:lang w:eastAsia="zh-CN"/>
        </w:rPr>
        <w:t>ของสำนักงานปลัดกระทรวงการอุดมศึกษา วิทยาศาสตร์ วิจัย และนวัตกรรม (สป.อว.)</w:t>
      </w:r>
    </w:p>
    <w:p w14:paraId="7A734747" w14:textId="77777777" w:rsidR="002F1224" w:rsidRPr="00FD05B0" w:rsidRDefault="002F1224" w:rsidP="002F1224">
      <w:pPr>
        <w:jc w:val="center"/>
        <w:rPr>
          <w:b/>
          <w:bCs/>
        </w:rPr>
      </w:pPr>
      <w:r w:rsidRPr="00FD05B0">
        <w:rPr>
          <w:b/>
          <w:bCs/>
          <w:cs/>
        </w:rPr>
        <w:t>เกณฑ์มาตรฐานหลักสูตรระดับปริญญาตรี พ.ศ. 2558</w:t>
      </w:r>
    </w:p>
    <w:p w14:paraId="33825F30" w14:textId="77777777" w:rsidR="002F1224" w:rsidRPr="00FD05B0" w:rsidRDefault="002F1224" w:rsidP="002F1224">
      <w:pPr>
        <w:ind w:left="360"/>
        <w:jc w:val="center"/>
        <w:rPr>
          <w:rFonts w:eastAsia="Cordia New"/>
          <w:b/>
          <w:bCs/>
          <w:lang w:eastAsia="zh-CN"/>
        </w:rPr>
      </w:pPr>
      <w:r w:rsidRPr="00FD05B0">
        <w:rPr>
          <w:rFonts w:eastAsia="Cordia New"/>
          <w:b/>
          <w:bCs/>
          <w:cs/>
          <w:lang w:eastAsia="zh-CN"/>
        </w:rPr>
        <w:t>----------</w:t>
      </w:r>
    </w:p>
    <w:p w14:paraId="2B8A7999" w14:textId="77777777" w:rsidR="002F1224" w:rsidRPr="00FD05B0" w:rsidRDefault="002F1224" w:rsidP="002F1224">
      <w:pPr>
        <w:ind w:left="360"/>
        <w:jc w:val="center"/>
        <w:rPr>
          <w:rFonts w:eastAsia="Cordia New"/>
          <w:b/>
          <w:bCs/>
          <w:sz w:val="20"/>
          <w:szCs w:val="20"/>
          <w:lang w:eastAsia="zh-CN"/>
        </w:rPr>
      </w:pPr>
    </w:p>
    <w:p w14:paraId="7A67AF28" w14:textId="56ABC4E7" w:rsidR="002F1224" w:rsidRPr="00FD05B0" w:rsidRDefault="005621A8" w:rsidP="000A2DC2">
      <w:r w:rsidRPr="00FD05B0">
        <w:rPr>
          <w:cs/>
        </w:rPr>
        <w:t>ตาราง</w:t>
      </w:r>
      <w:r w:rsidR="002F1224" w:rsidRPr="00FD05B0">
        <w:rPr>
          <w:cs/>
        </w:rPr>
        <w:t>สรุปผลการดำเนินงานตามเกณฑ์การประเมินองค์ประกอบที่ 1 การกำกับมาตรฐาน</w:t>
      </w:r>
    </w:p>
    <w:p w14:paraId="79480318" w14:textId="5A0F045F" w:rsidR="002F1224" w:rsidRPr="00FD05B0" w:rsidRDefault="002F1224" w:rsidP="000A2DC2">
      <w:r w:rsidRPr="00FD05B0">
        <w:rPr>
          <w:cs/>
        </w:rPr>
        <w:t>หลักสูตร : ศิลปศาสตรบัณฑิต สาขาวิชาการจัดการธุรกิจท่องเที่ยว</w:t>
      </w:r>
      <w:r w:rsidR="00A83884" w:rsidRPr="00FD05B0">
        <w:rPr>
          <w:rFonts w:hint="cs"/>
          <w:cs/>
        </w:rPr>
        <w:t xml:space="preserve"> </w:t>
      </w:r>
      <w:r w:rsidRPr="00FD05B0">
        <w:rPr>
          <w:cs/>
        </w:rPr>
        <w:t>หลักสูตร</w:t>
      </w:r>
      <w:r w:rsidR="00A83884" w:rsidRPr="00FD05B0">
        <w:rPr>
          <w:rFonts w:hint="cs"/>
          <w:cs/>
        </w:rPr>
        <w:t>ใหม่</w:t>
      </w:r>
      <w:r w:rsidRPr="00FD05B0">
        <w:rPr>
          <w:cs/>
        </w:rPr>
        <w:t xml:space="preserve"> พ.ศ. 2559</w:t>
      </w:r>
      <w:r w:rsidR="00A83884" w:rsidRPr="00FD05B0">
        <w:rPr>
          <w:rFonts w:hint="cs"/>
          <w:cs/>
        </w:rPr>
        <w:t xml:space="preserve"> และ</w:t>
      </w:r>
    </w:p>
    <w:p w14:paraId="2E8C24D2" w14:textId="19CC6B14" w:rsidR="00A83884" w:rsidRPr="00FD05B0" w:rsidRDefault="00A83884" w:rsidP="00A83884">
      <w:r w:rsidRPr="00FD05B0">
        <w:rPr>
          <w:cs/>
        </w:rPr>
        <w:t>หลักสูตร : ศิลปศาสตรบัณฑิต สาขาวิชาการจัดการธุรกิจท่องเที่ยว</w:t>
      </w:r>
      <w:r w:rsidRPr="00FD05B0">
        <w:rPr>
          <w:rFonts w:hint="cs"/>
          <w:cs/>
        </w:rPr>
        <w:t xml:space="preserve">และบริการ </w:t>
      </w:r>
      <w:r w:rsidRPr="00FD05B0">
        <w:rPr>
          <w:cs/>
        </w:rPr>
        <w:t>หลักสูตรปรับปรุง พ.ศ. 25</w:t>
      </w:r>
      <w:r w:rsidRPr="00FD05B0">
        <w:rPr>
          <w:rFonts w:hint="cs"/>
          <w:cs/>
        </w:rPr>
        <w:t>64</w:t>
      </w:r>
    </w:p>
    <w:p w14:paraId="5AABB5C4" w14:textId="77777777" w:rsidR="002F1224" w:rsidRPr="00FD05B0" w:rsidRDefault="002F1224" w:rsidP="002F1224">
      <w:pPr>
        <w:jc w:val="both"/>
        <w:rPr>
          <w:b/>
          <w:bCs/>
        </w:rPr>
      </w:pPr>
    </w:p>
    <w:p w14:paraId="0868F866" w14:textId="77777777" w:rsidR="002F1224" w:rsidRPr="00FD05B0" w:rsidRDefault="002F1224" w:rsidP="002F1224">
      <w:pPr>
        <w:jc w:val="both"/>
        <w:rPr>
          <w:b/>
          <w:bCs/>
        </w:rPr>
      </w:pPr>
      <w:r w:rsidRPr="00FD05B0">
        <w:rPr>
          <w:b/>
          <w:bCs/>
          <w:cs/>
        </w:rPr>
        <w:t xml:space="preserve">การกำกับให้เป็นไปตามมาตรฐาน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5421"/>
        <w:gridCol w:w="2752"/>
      </w:tblGrid>
      <w:tr w:rsidR="00FD05B0" w:rsidRPr="00FD05B0" w14:paraId="77B05C8F" w14:textId="77777777" w:rsidTr="00606752">
        <w:tc>
          <w:tcPr>
            <w:tcW w:w="281" w:type="pct"/>
            <w:vAlign w:val="center"/>
          </w:tcPr>
          <w:p w14:paraId="3E0E0C83" w14:textId="77777777" w:rsidR="002F1224" w:rsidRPr="00FD05B0" w:rsidRDefault="002F1224" w:rsidP="00606752">
            <w:pPr>
              <w:jc w:val="center"/>
              <w:rPr>
                <w:cs/>
              </w:rPr>
            </w:pPr>
            <w:r w:rsidRPr="00FD05B0">
              <w:rPr>
                <w:b/>
                <w:bCs/>
                <w:cs/>
              </w:rPr>
              <w:t>ข้อ</w:t>
            </w:r>
          </w:p>
        </w:tc>
        <w:tc>
          <w:tcPr>
            <w:tcW w:w="3130" w:type="pct"/>
          </w:tcPr>
          <w:p w14:paraId="3C02E4EB" w14:textId="77777777" w:rsidR="002F1224" w:rsidRPr="00FD05B0" w:rsidRDefault="002F1224" w:rsidP="00606752">
            <w:pPr>
              <w:jc w:val="center"/>
              <w:rPr>
                <w:cs/>
              </w:rPr>
            </w:pPr>
            <w:r w:rsidRPr="00FD05B0">
              <w:rPr>
                <w:b/>
                <w:bCs/>
                <w:cs/>
              </w:rPr>
              <w:t>เกณฑ์การประเมิน</w:t>
            </w:r>
          </w:p>
        </w:tc>
        <w:tc>
          <w:tcPr>
            <w:tcW w:w="1589" w:type="pct"/>
          </w:tcPr>
          <w:p w14:paraId="5614D15A" w14:textId="77777777" w:rsidR="002F1224" w:rsidRPr="00FD05B0" w:rsidRDefault="002F1224" w:rsidP="00606752">
            <w:pPr>
              <w:jc w:val="center"/>
              <w:rPr>
                <w:cs/>
              </w:rPr>
            </w:pPr>
            <w:r w:rsidRPr="00FD05B0">
              <w:rPr>
                <w:b/>
                <w:bCs/>
                <w:cs/>
              </w:rPr>
              <w:t>ผ่านเกณฑ์/ไม่ผ่านเกณฑ์</w:t>
            </w:r>
          </w:p>
        </w:tc>
      </w:tr>
      <w:tr w:rsidR="00FD05B0" w:rsidRPr="00FD05B0" w14:paraId="75E08DC9" w14:textId="77777777" w:rsidTr="00606752">
        <w:tc>
          <w:tcPr>
            <w:tcW w:w="281" w:type="pct"/>
          </w:tcPr>
          <w:p w14:paraId="43DBC53F" w14:textId="77777777" w:rsidR="002F1224" w:rsidRPr="00FD05B0" w:rsidRDefault="002F1224" w:rsidP="00606752">
            <w:pPr>
              <w:jc w:val="center"/>
            </w:pPr>
            <w:r w:rsidRPr="00FD05B0">
              <w:rPr>
                <w:cs/>
              </w:rPr>
              <w:t>1</w:t>
            </w:r>
          </w:p>
        </w:tc>
        <w:tc>
          <w:tcPr>
            <w:tcW w:w="3130" w:type="pct"/>
          </w:tcPr>
          <w:p w14:paraId="612ADFEC" w14:textId="77777777" w:rsidR="002F1224" w:rsidRPr="00FD05B0" w:rsidRDefault="002F1224" w:rsidP="00606752">
            <w:pPr>
              <w:jc w:val="both"/>
            </w:pPr>
            <w:r w:rsidRPr="00FD05B0">
              <w:rPr>
                <w:cs/>
              </w:rPr>
              <w:t>จำนวนอาจารย์ผู้รับผิดชอบหลักสูตร</w:t>
            </w:r>
          </w:p>
        </w:tc>
        <w:tc>
          <w:tcPr>
            <w:tcW w:w="1589" w:type="pct"/>
          </w:tcPr>
          <w:p w14:paraId="44DD3900" w14:textId="77777777" w:rsidR="002F1224" w:rsidRPr="00FD05B0" w:rsidRDefault="002F1224" w:rsidP="00606752">
            <w:pPr>
              <w:jc w:val="center"/>
              <w:rPr>
                <w:cs/>
              </w:rPr>
            </w:pPr>
            <w:r w:rsidRPr="00FD05B0">
              <w:rPr>
                <w:cs/>
              </w:rPr>
              <w:t>ผ่านเกณฑ์</w:t>
            </w:r>
          </w:p>
        </w:tc>
      </w:tr>
      <w:tr w:rsidR="00FD05B0" w:rsidRPr="00FD05B0" w14:paraId="47B5A60F" w14:textId="77777777" w:rsidTr="00606752">
        <w:tc>
          <w:tcPr>
            <w:tcW w:w="281" w:type="pct"/>
          </w:tcPr>
          <w:p w14:paraId="42AC6197" w14:textId="77777777" w:rsidR="002F1224" w:rsidRPr="00FD05B0" w:rsidRDefault="002F1224" w:rsidP="00606752">
            <w:pPr>
              <w:jc w:val="center"/>
            </w:pPr>
            <w:r w:rsidRPr="00FD05B0">
              <w:rPr>
                <w:cs/>
              </w:rPr>
              <w:t>2</w:t>
            </w:r>
          </w:p>
        </w:tc>
        <w:tc>
          <w:tcPr>
            <w:tcW w:w="3130" w:type="pct"/>
          </w:tcPr>
          <w:p w14:paraId="6A28A436" w14:textId="77777777" w:rsidR="002F1224" w:rsidRPr="00FD05B0" w:rsidRDefault="002F1224" w:rsidP="00606752">
            <w:pPr>
              <w:rPr>
                <w:cs/>
              </w:rPr>
            </w:pPr>
            <w:r w:rsidRPr="00FD05B0">
              <w:rPr>
                <w:cs/>
              </w:rPr>
              <w:t>คุณสมบัติของอาจารย์ผู้รับผิดชอบหลักสูตร</w:t>
            </w:r>
          </w:p>
        </w:tc>
        <w:tc>
          <w:tcPr>
            <w:tcW w:w="1589" w:type="pct"/>
            <w:shd w:val="clear" w:color="auto" w:fill="auto"/>
          </w:tcPr>
          <w:p w14:paraId="34309AF6" w14:textId="77777777" w:rsidR="002F1224" w:rsidRPr="00FD05B0" w:rsidRDefault="002F1224" w:rsidP="00606752">
            <w:pPr>
              <w:jc w:val="center"/>
              <w:rPr>
                <w:cs/>
              </w:rPr>
            </w:pPr>
            <w:r w:rsidRPr="00FD05B0">
              <w:rPr>
                <w:cs/>
              </w:rPr>
              <w:t>ผ่านเกณฑ์</w:t>
            </w:r>
          </w:p>
        </w:tc>
      </w:tr>
      <w:tr w:rsidR="00FD05B0" w:rsidRPr="00FD05B0" w14:paraId="6574709E" w14:textId="77777777" w:rsidTr="00606752">
        <w:tc>
          <w:tcPr>
            <w:tcW w:w="281" w:type="pct"/>
          </w:tcPr>
          <w:p w14:paraId="1EB06D5C" w14:textId="77777777" w:rsidR="002F1224" w:rsidRPr="00FD05B0" w:rsidRDefault="002F1224" w:rsidP="00606752">
            <w:pPr>
              <w:jc w:val="center"/>
            </w:pPr>
            <w:r w:rsidRPr="00FD05B0">
              <w:rPr>
                <w:cs/>
              </w:rPr>
              <w:t>3</w:t>
            </w:r>
          </w:p>
        </w:tc>
        <w:tc>
          <w:tcPr>
            <w:tcW w:w="3130" w:type="pct"/>
          </w:tcPr>
          <w:p w14:paraId="71602914" w14:textId="77777777" w:rsidR="002F1224" w:rsidRPr="00FD05B0" w:rsidRDefault="002F1224" w:rsidP="00606752">
            <w:pPr>
              <w:rPr>
                <w:cs/>
              </w:rPr>
            </w:pPr>
            <w:r w:rsidRPr="00FD05B0">
              <w:rPr>
                <w:cs/>
              </w:rPr>
              <w:t>คุณสมบัติอาจารย์ประจำหลักสูตร</w:t>
            </w:r>
          </w:p>
        </w:tc>
        <w:tc>
          <w:tcPr>
            <w:tcW w:w="1589" w:type="pct"/>
            <w:shd w:val="clear" w:color="auto" w:fill="auto"/>
          </w:tcPr>
          <w:p w14:paraId="1114C91F" w14:textId="77777777" w:rsidR="002F1224" w:rsidRPr="00FD05B0" w:rsidRDefault="002F1224" w:rsidP="00606752">
            <w:pPr>
              <w:jc w:val="center"/>
              <w:rPr>
                <w:cs/>
              </w:rPr>
            </w:pPr>
            <w:r w:rsidRPr="00FD05B0">
              <w:rPr>
                <w:cs/>
              </w:rPr>
              <w:t>ผ่านเกณฑ์</w:t>
            </w:r>
          </w:p>
        </w:tc>
      </w:tr>
      <w:tr w:rsidR="00FD05B0" w:rsidRPr="00FD05B0" w14:paraId="1A7FE1FD" w14:textId="77777777" w:rsidTr="00606752">
        <w:tc>
          <w:tcPr>
            <w:tcW w:w="281" w:type="pct"/>
            <w:tcBorders>
              <w:bottom w:val="single" w:sz="4" w:space="0" w:color="auto"/>
            </w:tcBorders>
          </w:tcPr>
          <w:p w14:paraId="3F114CBE" w14:textId="77777777" w:rsidR="002F1224" w:rsidRPr="00FD05B0" w:rsidRDefault="002F1224" w:rsidP="00606752">
            <w:pPr>
              <w:jc w:val="center"/>
            </w:pPr>
            <w:r w:rsidRPr="00FD05B0">
              <w:rPr>
                <w:cs/>
              </w:rPr>
              <w:t>4</w:t>
            </w:r>
          </w:p>
        </w:tc>
        <w:tc>
          <w:tcPr>
            <w:tcW w:w="3130" w:type="pct"/>
            <w:tcBorders>
              <w:bottom w:val="single" w:sz="4" w:space="0" w:color="auto"/>
            </w:tcBorders>
          </w:tcPr>
          <w:p w14:paraId="15B9EBB8" w14:textId="77777777" w:rsidR="002F1224" w:rsidRPr="00FD05B0" w:rsidRDefault="002F1224" w:rsidP="00606752">
            <w:pPr>
              <w:rPr>
                <w:cs/>
              </w:rPr>
            </w:pPr>
            <w:r w:rsidRPr="00FD05B0">
              <w:rPr>
                <w:cs/>
              </w:rPr>
              <w:t>คุณสมบัติของอาจารย์ผู้สอน</w:t>
            </w:r>
          </w:p>
        </w:tc>
        <w:tc>
          <w:tcPr>
            <w:tcW w:w="1589" w:type="pct"/>
            <w:tcBorders>
              <w:bottom w:val="single" w:sz="4" w:space="0" w:color="auto"/>
            </w:tcBorders>
            <w:shd w:val="clear" w:color="auto" w:fill="auto"/>
          </w:tcPr>
          <w:p w14:paraId="1894AB64" w14:textId="77777777" w:rsidR="002F1224" w:rsidRPr="00FD05B0" w:rsidRDefault="002F1224" w:rsidP="00606752">
            <w:pPr>
              <w:jc w:val="center"/>
              <w:rPr>
                <w:cs/>
              </w:rPr>
            </w:pPr>
            <w:r w:rsidRPr="00FD05B0">
              <w:rPr>
                <w:cs/>
              </w:rPr>
              <w:t>ผ่านเกณฑ์</w:t>
            </w:r>
          </w:p>
        </w:tc>
      </w:tr>
      <w:tr w:rsidR="00FD05B0" w:rsidRPr="00FD05B0" w14:paraId="60786557" w14:textId="77777777" w:rsidTr="00606752">
        <w:tc>
          <w:tcPr>
            <w:tcW w:w="281" w:type="pct"/>
          </w:tcPr>
          <w:p w14:paraId="370D6567" w14:textId="77777777" w:rsidR="002F1224" w:rsidRPr="00FD05B0" w:rsidRDefault="002F1224" w:rsidP="00606752">
            <w:pPr>
              <w:jc w:val="center"/>
            </w:pPr>
            <w:r w:rsidRPr="00FD05B0">
              <w:rPr>
                <w:cs/>
              </w:rPr>
              <w:t>5</w:t>
            </w:r>
          </w:p>
        </w:tc>
        <w:tc>
          <w:tcPr>
            <w:tcW w:w="3130" w:type="pct"/>
          </w:tcPr>
          <w:p w14:paraId="17F7E6A1" w14:textId="77777777" w:rsidR="002F1224" w:rsidRPr="00FD05B0" w:rsidRDefault="002F1224" w:rsidP="00606752">
            <w:pPr>
              <w:jc w:val="both"/>
              <w:rPr>
                <w:cs/>
              </w:rPr>
            </w:pPr>
            <w:r w:rsidRPr="00FD05B0">
              <w:rPr>
                <w:cs/>
              </w:rPr>
              <w:t>การปรับปรุงหลักสูตรตามรอบระยะเวลาที่กำหนด</w:t>
            </w:r>
          </w:p>
        </w:tc>
        <w:tc>
          <w:tcPr>
            <w:tcW w:w="1589" w:type="pct"/>
          </w:tcPr>
          <w:p w14:paraId="1C576989" w14:textId="77777777" w:rsidR="002F1224" w:rsidRPr="00FD05B0" w:rsidRDefault="002F1224" w:rsidP="00606752">
            <w:pPr>
              <w:jc w:val="center"/>
              <w:rPr>
                <w:cs/>
              </w:rPr>
            </w:pPr>
            <w:r w:rsidRPr="00FD05B0">
              <w:rPr>
                <w:cs/>
              </w:rPr>
              <w:t>ผ่านเกณฑ์</w:t>
            </w:r>
          </w:p>
        </w:tc>
      </w:tr>
    </w:tbl>
    <w:p w14:paraId="481BC1E7" w14:textId="77777777" w:rsidR="002F1224" w:rsidRPr="00FD05B0" w:rsidRDefault="002F1224" w:rsidP="002F1224">
      <w:pPr>
        <w:jc w:val="both"/>
        <w:rPr>
          <w:b/>
          <w:bCs/>
          <w:cs/>
        </w:rPr>
      </w:pPr>
    </w:p>
    <w:p w14:paraId="6BEAA29E" w14:textId="77777777" w:rsidR="002F1224" w:rsidRPr="00FD05B0" w:rsidRDefault="002F1224" w:rsidP="002F1224">
      <w:pPr>
        <w:jc w:val="both"/>
        <w:rPr>
          <w:b/>
          <w:bCs/>
        </w:rPr>
      </w:pPr>
      <w:r w:rsidRPr="00FD05B0">
        <w:rPr>
          <w:b/>
          <w:bCs/>
          <w:noProof/>
        </w:rPr>
        <mc:AlternateContent>
          <mc:Choice Requires="wps">
            <w:drawing>
              <wp:anchor distT="0" distB="0" distL="114300" distR="114300" simplePos="0" relativeHeight="251658240" behindDoc="0" locked="0" layoutInCell="1" allowOverlap="1" wp14:anchorId="052478A1" wp14:editId="63347E9F">
                <wp:simplePos x="0" y="0"/>
                <wp:positionH relativeFrom="column">
                  <wp:posOffset>472440</wp:posOffset>
                </wp:positionH>
                <wp:positionV relativeFrom="paragraph">
                  <wp:posOffset>219075</wp:posOffset>
                </wp:positionV>
                <wp:extent cx="190500" cy="180975"/>
                <wp:effectExtent l="0" t="0" r="19050" b="28575"/>
                <wp:wrapNone/>
                <wp:docPr id="116" name="ตัวเชื่อมต่อตรง 1"/>
                <wp:cNvGraphicFramePr/>
                <a:graphic xmlns:a="http://schemas.openxmlformats.org/drawingml/2006/main">
                  <a:graphicData uri="http://schemas.microsoft.com/office/word/2010/wordprocessingShape">
                    <wps:wsp>
                      <wps:cNvCnPr/>
                      <wps:spPr>
                        <a:xfrm flipV="1">
                          <a:off x="0" y="0"/>
                          <a:ext cx="190500" cy="1809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A97107" id="ตัวเชื่อมต่อตรง 1"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37.2pt,17.25pt" to="52.2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" strokecolor="black [3200]" strokeweight=".5pt">
                <v:stroke joinstyle="miter"/>
              </v:line>
            </w:pict>
          </mc:Fallback>
        </mc:AlternateContent>
      </w:r>
      <w:r w:rsidRPr="00FD05B0">
        <w:rPr>
          <w:b/>
          <w:bCs/>
          <w:cs/>
        </w:rPr>
        <w:t xml:space="preserve">สรุปผลการดำเนินงานองค์ประกอบที่ 1 </w:t>
      </w:r>
    </w:p>
    <w:p w14:paraId="236D703A" w14:textId="77777777" w:rsidR="002F1224" w:rsidRPr="00FD05B0" w:rsidRDefault="002F1224" w:rsidP="000A2DC2">
      <w:r w:rsidRPr="00FD05B0">
        <w:tab/>
      </w:r>
      <w:r w:rsidRPr="00FD05B0">
        <w:sym w:font="Wingdings 2" w:char="F0A3"/>
      </w:r>
      <w:r w:rsidRPr="00FD05B0">
        <w:rPr>
          <w:cs/>
        </w:rPr>
        <w:t xml:space="preserve">  เป็นไปตามเกณฑ์  </w:t>
      </w:r>
    </w:p>
    <w:p w14:paraId="3877190B" w14:textId="77777777" w:rsidR="002F1224" w:rsidRPr="00FD05B0" w:rsidRDefault="002F1224" w:rsidP="000A2DC2">
      <w:r w:rsidRPr="00FD05B0">
        <w:tab/>
      </w:r>
      <w:r w:rsidRPr="00FD05B0">
        <w:sym w:font="Wingdings 2" w:char="F0A3"/>
      </w:r>
      <w:r w:rsidRPr="00FD05B0">
        <w:rPr>
          <w:cs/>
        </w:rPr>
        <w:t xml:space="preserve">  ไม่ผ่านเกณฑ์ในข้อที่ .................... </w:t>
      </w:r>
    </w:p>
    <w:p w14:paraId="4C0888C5" w14:textId="77777777" w:rsidR="002F1224" w:rsidRPr="00FD05B0" w:rsidRDefault="002F1224" w:rsidP="000A2DC2">
      <w:r w:rsidRPr="00FD05B0">
        <w:rPr>
          <w:cs/>
        </w:rPr>
        <w:tab/>
        <w:t xml:space="preserve">      ข้อสังเกต : ..................................</w:t>
      </w:r>
    </w:p>
    <w:p w14:paraId="3DD4CE80" w14:textId="1AF6F87C" w:rsidR="002F1224" w:rsidRPr="00FD05B0" w:rsidRDefault="002F1224" w:rsidP="00A25834">
      <w:pPr>
        <w:ind w:firstLine="720"/>
        <w:jc w:val="thaiDistribute"/>
        <w:rPr>
          <w:rFonts w:eastAsia="Cordia New"/>
          <w:lang w:eastAsia="zh-CN"/>
        </w:rPr>
      </w:pPr>
      <w:r w:rsidRPr="00FD05B0">
        <w:rPr>
          <w:rFonts w:eastAsia="Cordia New"/>
          <w:cs/>
          <w:lang w:eastAsia="zh-CN"/>
        </w:rPr>
        <w:t>คณะพัฒนาการท่องเที่ยว ได้ตรวจสอบผลการดำเนินงานตามเกณฑ์มาตรฐานหลักสูตรของหลักสูตร</w:t>
      </w:r>
      <w:r w:rsidRPr="00FD05B0">
        <w:rPr>
          <w:cs/>
        </w:rPr>
        <w:t xml:space="preserve">ศิลปศาสตรบัณฑิต สาขาวิชาพัฒนาการท่องเที่ยว </w:t>
      </w:r>
      <w:r w:rsidRPr="00FD05B0">
        <w:rPr>
          <w:rFonts w:eastAsia="Cordia New"/>
          <w:cs/>
          <w:lang w:eastAsia="zh-CN"/>
        </w:rPr>
        <w:t>แล้ว พบว่า มีผลการดำเนินงานเป็นไปตามมาตรฐานหลักสูตร</w:t>
      </w:r>
    </w:p>
    <w:p w14:paraId="0FA77E92" w14:textId="27AF727E" w:rsidR="00A25834" w:rsidRPr="00FD05B0" w:rsidRDefault="00A25834" w:rsidP="00A25834">
      <w:pPr>
        <w:ind w:firstLine="720"/>
        <w:jc w:val="thaiDistribute"/>
        <w:rPr>
          <w:rFonts w:eastAsia="Cordia New"/>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4328"/>
      </w:tblGrid>
      <w:tr w:rsidR="003D2236" w:rsidRPr="00FD05B0" w14:paraId="7A58762E" w14:textId="77777777" w:rsidTr="00A25834">
        <w:tc>
          <w:tcPr>
            <w:tcW w:w="4328" w:type="dxa"/>
          </w:tcPr>
          <w:p w14:paraId="64F7D23A" w14:textId="7B59D75D" w:rsidR="002F1224" w:rsidRPr="00FD05B0" w:rsidRDefault="002F1224" w:rsidP="00A25834">
            <w:pPr>
              <w:jc w:val="center"/>
            </w:pPr>
            <w:r w:rsidRPr="00FD05B0">
              <w:rPr>
                <w:rFonts w:eastAsia="Cordia New"/>
                <w:cs/>
                <w:lang w:eastAsia="zh-CN"/>
              </w:rPr>
              <w:t>...................................</w:t>
            </w:r>
          </w:p>
          <w:p w14:paraId="1248F5E2" w14:textId="722621F4" w:rsidR="002F1224" w:rsidRPr="00FD05B0" w:rsidRDefault="002F1224" w:rsidP="00A25834">
            <w:pPr>
              <w:jc w:val="center"/>
            </w:pPr>
            <w:r w:rsidRPr="00FD05B0">
              <w:rPr>
                <w:cs/>
              </w:rPr>
              <w:t>(</w:t>
            </w:r>
            <w:r w:rsidR="00A25834" w:rsidRPr="00FD05B0">
              <w:rPr>
                <w:rFonts w:hint="cs"/>
                <w:cs/>
              </w:rPr>
              <w:t>ผู้ช่วยศาสตราจารย์ รักธิดา ศิริ พิทักษ์กิจนุกูร</w:t>
            </w:r>
            <w:r w:rsidRPr="00FD05B0">
              <w:rPr>
                <w:cs/>
              </w:rPr>
              <w:t>)</w:t>
            </w:r>
          </w:p>
          <w:p w14:paraId="27E65FAC" w14:textId="1E55C984" w:rsidR="002F1224" w:rsidRPr="00FD05B0" w:rsidRDefault="002F1224" w:rsidP="00A25834">
            <w:pPr>
              <w:jc w:val="center"/>
              <w:rPr>
                <w:rFonts w:eastAsia="Cordia New"/>
                <w:lang w:eastAsia="zh-CN"/>
              </w:rPr>
            </w:pPr>
            <w:r w:rsidRPr="00FD05B0">
              <w:rPr>
                <w:cs/>
              </w:rPr>
              <w:t>ประธานอาจารย์ผู้รับผิดชอบหลักสูตร</w:t>
            </w:r>
          </w:p>
        </w:tc>
        <w:tc>
          <w:tcPr>
            <w:tcW w:w="4328" w:type="dxa"/>
          </w:tcPr>
          <w:p w14:paraId="5BB989A8" w14:textId="388E5DB9" w:rsidR="002F1224" w:rsidRPr="00FD05B0" w:rsidRDefault="002F1224" w:rsidP="00A25834">
            <w:pPr>
              <w:jc w:val="center"/>
            </w:pPr>
            <w:r w:rsidRPr="00FD05B0">
              <w:rPr>
                <w:rFonts w:eastAsia="Cordia New"/>
                <w:cs/>
                <w:lang w:eastAsia="zh-CN"/>
              </w:rPr>
              <w:t>...................................</w:t>
            </w:r>
          </w:p>
          <w:p w14:paraId="55715C21" w14:textId="77777777" w:rsidR="002F1224" w:rsidRPr="00FD05B0" w:rsidRDefault="002F1224" w:rsidP="00A25834">
            <w:pPr>
              <w:jc w:val="center"/>
            </w:pPr>
            <w:r w:rsidRPr="00FD05B0">
              <w:rPr>
                <w:cs/>
              </w:rPr>
              <w:t>(อาจารย์ ดร.กีรติ  ตระการศิริวานิช)</w:t>
            </w:r>
          </w:p>
          <w:p w14:paraId="4BF11250" w14:textId="02A59CD4" w:rsidR="002F1224" w:rsidRPr="00FD05B0" w:rsidRDefault="002F1224" w:rsidP="00A25834">
            <w:pPr>
              <w:jc w:val="center"/>
              <w:rPr>
                <w:rFonts w:eastAsia="Cordia New"/>
                <w:lang w:eastAsia="zh-CN"/>
              </w:rPr>
            </w:pPr>
            <w:r w:rsidRPr="00FD05B0">
              <w:rPr>
                <w:cs/>
              </w:rPr>
              <w:t>คณบดีคณะพัฒนาการท่องเที่ยว</w:t>
            </w:r>
          </w:p>
        </w:tc>
      </w:tr>
    </w:tbl>
    <w:p w14:paraId="42BEC4D2" w14:textId="77777777" w:rsidR="002B2C0E" w:rsidRDefault="002B2C0E">
      <w:pPr>
        <w:spacing w:after="160" w:line="259" w:lineRule="auto"/>
      </w:pPr>
    </w:p>
    <w:p w14:paraId="53C25BB3" w14:textId="06674495" w:rsidR="002B297C" w:rsidRDefault="003C316E">
      <w:pPr>
        <w:spacing w:after="160" w:line="259" w:lineRule="auto"/>
        <w:rPr>
          <w:color w:val="FF0000"/>
        </w:rPr>
      </w:pPr>
      <w:hyperlink r:id="rId10" w:history="1">
        <w:r w:rsidR="004C6147" w:rsidRPr="002B2C0E">
          <w:rPr>
            <w:rStyle w:val="Hyperlink"/>
            <w:rFonts w:hint="cs"/>
            <w:cs/>
          </w:rPr>
          <w:t>เอกสารแนบ</w:t>
        </w:r>
        <w:r w:rsidR="004C6147" w:rsidRPr="002B2C0E">
          <w:rPr>
            <w:rStyle w:val="Hyperlink"/>
            <w:cs/>
          </w:rPr>
          <w:t xml:space="preserve">: </w:t>
        </w:r>
        <w:r w:rsidR="00E07C0E" w:rsidRPr="002B2C0E">
          <w:rPr>
            <w:rStyle w:val="Hyperlink"/>
            <w:rFonts w:hint="cs"/>
            <w:cs/>
          </w:rPr>
          <w:t xml:space="preserve">รายงานผลการดำเนินงานตามเกณฑ์การประเมินองค์ประกอบที่ 1 การกำกับมาตรฐาน </w:t>
        </w:r>
      </w:hyperlink>
      <w:r w:rsidR="007A0E8D" w:rsidRPr="007A0E8D">
        <w:rPr>
          <w:rFonts w:hint="cs"/>
          <w:color w:val="FF0000"/>
          <w:cs/>
        </w:rPr>
        <w:t xml:space="preserve"> </w:t>
      </w:r>
    </w:p>
    <w:p w14:paraId="40CCA874" w14:textId="77777777" w:rsidR="002B2C0E" w:rsidRPr="007A0E8D" w:rsidRDefault="002B2C0E">
      <w:pPr>
        <w:spacing w:after="160" w:line="259" w:lineRule="auto"/>
        <w:rPr>
          <w:color w:val="FF0000"/>
          <w:cs/>
        </w:rPr>
      </w:pPr>
    </w:p>
    <w:p w14:paraId="5503E5CF" w14:textId="0B708E1B" w:rsidR="0004619D" w:rsidRPr="00FD05B0" w:rsidRDefault="0004619D" w:rsidP="00A600A8">
      <w:pPr>
        <w:pStyle w:val="Heading2"/>
      </w:pPr>
      <w:bookmarkStart w:id="40" w:name="_Toc104974131"/>
      <w:bookmarkStart w:id="41" w:name="_Toc104974159"/>
      <w:r w:rsidRPr="00FD05B0">
        <w:lastRenderedPageBreak/>
        <w:t>AUN</w:t>
      </w:r>
      <w:r w:rsidRPr="00FD05B0">
        <w:rPr>
          <w:cs/>
        </w:rPr>
        <w:t>-</w:t>
      </w:r>
      <w:r w:rsidRPr="00FD05B0">
        <w:t xml:space="preserve">QA Criterion </w:t>
      </w:r>
      <w:r w:rsidRPr="00FD05B0">
        <w:rPr>
          <w:cs/>
        </w:rPr>
        <w:t xml:space="preserve">1 – </w:t>
      </w:r>
      <w:r w:rsidRPr="00FD05B0">
        <w:t>Expected Learning Outcomes</w:t>
      </w:r>
      <w:bookmarkEnd w:id="40"/>
      <w:bookmarkEnd w:id="41"/>
    </w:p>
    <w:p w14:paraId="11940A59" w14:textId="77777777" w:rsidR="0004619D" w:rsidRPr="00FD05B0" w:rsidRDefault="0004619D"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029"/>
        <w:gridCol w:w="517"/>
        <w:gridCol w:w="517"/>
        <w:gridCol w:w="517"/>
        <w:gridCol w:w="515"/>
        <w:gridCol w:w="517"/>
        <w:gridCol w:w="517"/>
        <w:gridCol w:w="511"/>
      </w:tblGrid>
      <w:tr w:rsidR="00FD05B0" w:rsidRPr="00FD05B0" w14:paraId="102F8C77" w14:textId="77777777" w:rsidTr="00606752">
        <w:tc>
          <w:tcPr>
            <w:tcW w:w="2911" w:type="pct"/>
            <w:vMerge w:val="restart"/>
            <w:vAlign w:val="center"/>
          </w:tcPr>
          <w:p w14:paraId="775DAB21" w14:textId="77777777" w:rsidR="0004619D" w:rsidRPr="00FD05B0" w:rsidRDefault="0004619D" w:rsidP="00606752">
            <w:pPr>
              <w:jc w:val="center"/>
            </w:pPr>
            <w:r w:rsidRPr="00FD05B0">
              <w:rPr>
                <w:rFonts w:eastAsia="Times New Roman"/>
                <w:b/>
                <w:bCs/>
                <w:cs/>
              </w:rPr>
              <w:t>เกณฑ์</w:t>
            </w:r>
          </w:p>
        </w:tc>
        <w:tc>
          <w:tcPr>
            <w:tcW w:w="2089" w:type="pct"/>
            <w:gridSpan w:val="7"/>
          </w:tcPr>
          <w:p w14:paraId="5F7B1709" w14:textId="77777777" w:rsidR="0004619D" w:rsidRPr="00FD05B0" w:rsidRDefault="0004619D" w:rsidP="00606752">
            <w:pPr>
              <w:jc w:val="center"/>
            </w:pPr>
            <w:r w:rsidRPr="00FD05B0">
              <w:rPr>
                <w:rFonts w:eastAsia="Times New Roman"/>
                <w:b/>
                <w:bCs/>
                <w:cs/>
              </w:rPr>
              <w:t>คะแนน</w:t>
            </w:r>
          </w:p>
        </w:tc>
      </w:tr>
      <w:tr w:rsidR="00FD05B0" w:rsidRPr="00FD05B0" w14:paraId="2FAB7D21" w14:textId="77777777" w:rsidTr="00606752">
        <w:tc>
          <w:tcPr>
            <w:tcW w:w="2911" w:type="pct"/>
            <w:vMerge/>
          </w:tcPr>
          <w:p w14:paraId="0B2C5CB1" w14:textId="77777777" w:rsidR="0004619D" w:rsidRPr="00FD05B0" w:rsidRDefault="0004619D" w:rsidP="00606752"/>
        </w:tc>
        <w:tc>
          <w:tcPr>
            <w:tcW w:w="299" w:type="pct"/>
          </w:tcPr>
          <w:p w14:paraId="3FECB344" w14:textId="77777777" w:rsidR="0004619D" w:rsidRPr="00FD05B0" w:rsidRDefault="0004619D" w:rsidP="00606752">
            <w:pPr>
              <w:jc w:val="center"/>
            </w:pPr>
            <w:r w:rsidRPr="00FD05B0">
              <w:t>1</w:t>
            </w:r>
          </w:p>
        </w:tc>
        <w:tc>
          <w:tcPr>
            <w:tcW w:w="299" w:type="pct"/>
          </w:tcPr>
          <w:p w14:paraId="76A5FDAF" w14:textId="77777777" w:rsidR="0004619D" w:rsidRPr="00FD05B0" w:rsidRDefault="0004619D" w:rsidP="00606752">
            <w:pPr>
              <w:jc w:val="center"/>
            </w:pPr>
            <w:r w:rsidRPr="00FD05B0">
              <w:t>2</w:t>
            </w:r>
          </w:p>
        </w:tc>
        <w:tc>
          <w:tcPr>
            <w:tcW w:w="299" w:type="pct"/>
          </w:tcPr>
          <w:p w14:paraId="59021570" w14:textId="77777777" w:rsidR="0004619D" w:rsidRPr="00FD05B0" w:rsidRDefault="0004619D" w:rsidP="00606752">
            <w:pPr>
              <w:jc w:val="center"/>
            </w:pPr>
            <w:r w:rsidRPr="00FD05B0">
              <w:t>3</w:t>
            </w:r>
          </w:p>
        </w:tc>
        <w:tc>
          <w:tcPr>
            <w:tcW w:w="298" w:type="pct"/>
          </w:tcPr>
          <w:p w14:paraId="3FFD550F" w14:textId="77777777" w:rsidR="0004619D" w:rsidRPr="00FD05B0" w:rsidRDefault="0004619D" w:rsidP="00606752">
            <w:pPr>
              <w:jc w:val="center"/>
            </w:pPr>
            <w:r w:rsidRPr="00FD05B0">
              <w:t>4</w:t>
            </w:r>
          </w:p>
        </w:tc>
        <w:tc>
          <w:tcPr>
            <w:tcW w:w="299" w:type="pct"/>
          </w:tcPr>
          <w:p w14:paraId="74B50573" w14:textId="77777777" w:rsidR="0004619D" w:rsidRPr="00FD05B0" w:rsidRDefault="0004619D" w:rsidP="00606752">
            <w:pPr>
              <w:jc w:val="center"/>
            </w:pPr>
            <w:r w:rsidRPr="00FD05B0">
              <w:t>5</w:t>
            </w:r>
          </w:p>
        </w:tc>
        <w:tc>
          <w:tcPr>
            <w:tcW w:w="299" w:type="pct"/>
          </w:tcPr>
          <w:p w14:paraId="5F9F0749" w14:textId="77777777" w:rsidR="0004619D" w:rsidRPr="00FD05B0" w:rsidRDefault="0004619D" w:rsidP="00606752">
            <w:pPr>
              <w:jc w:val="center"/>
            </w:pPr>
            <w:r w:rsidRPr="00FD05B0">
              <w:t>6</w:t>
            </w:r>
          </w:p>
        </w:tc>
        <w:tc>
          <w:tcPr>
            <w:tcW w:w="296" w:type="pct"/>
          </w:tcPr>
          <w:p w14:paraId="72E754C2" w14:textId="77777777" w:rsidR="0004619D" w:rsidRPr="00FD05B0" w:rsidRDefault="0004619D" w:rsidP="00606752">
            <w:pPr>
              <w:jc w:val="center"/>
            </w:pPr>
            <w:r w:rsidRPr="00FD05B0">
              <w:t>7</w:t>
            </w:r>
          </w:p>
        </w:tc>
      </w:tr>
      <w:tr w:rsidR="00FD05B0" w:rsidRPr="00FD05B0" w14:paraId="7D4AA51D" w14:textId="77777777" w:rsidTr="00606752">
        <w:tc>
          <w:tcPr>
            <w:tcW w:w="2911" w:type="pct"/>
            <w:vAlign w:val="center"/>
          </w:tcPr>
          <w:p w14:paraId="60EC2F22" w14:textId="77777777" w:rsidR="0004619D" w:rsidRPr="00FD05B0" w:rsidRDefault="0004619D" w:rsidP="00606752">
            <w:r w:rsidRPr="00FD05B0">
              <w:t>1</w:t>
            </w:r>
            <w:r w:rsidRPr="00FD05B0">
              <w:rPr>
                <w:cs/>
              </w:rPr>
              <w:t>.</w:t>
            </w:r>
            <w:r w:rsidRPr="00FD05B0">
              <w:t>1</w:t>
            </w:r>
            <w:r w:rsidRPr="00FD05B0">
              <w:rPr>
                <w:cs/>
              </w:rPr>
              <w:t xml:space="preserve">. </w:t>
            </w:r>
            <w:r w:rsidRPr="00FD05B0">
              <w:t>The programme to show that the expected learning outcomes are appropriately formulated in accordance with an established learning taxonomy, are aligned to the vision and mission of the university, and are known to all stakeholders</w:t>
            </w:r>
            <w:r w:rsidRPr="00FD05B0">
              <w:rPr>
                <w:cs/>
              </w:rPr>
              <w:t>.</w:t>
            </w:r>
          </w:p>
        </w:tc>
        <w:tc>
          <w:tcPr>
            <w:tcW w:w="299" w:type="pct"/>
          </w:tcPr>
          <w:p w14:paraId="5FD90484" w14:textId="77777777" w:rsidR="0004619D" w:rsidRPr="00FD05B0" w:rsidRDefault="0004619D" w:rsidP="00606752">
            <w:pPr>
              <w:jc w:val="center"/>
            </w:pPr>
          </w:p>
        </w:tc>
        <w:tc>
          <w:tcPr>
            <w:tcW w:w="299" w:type="pct"/>
          </w:tcPr>
          <w:p w14:paraId="238F1BA3" w14:textId="77777777" w:rsidR="0004619D" w:rsidRPr="00FD05B0" w:rsidRDefault="0004619D" w:rsidP="00606752">
            <w:pPr>
              <w:jc w:val="center"/>
            </w:pPr>
          </w:p>
        </w:tc>
        <w:tc>
          <w:tcPr>
            <w:tcW w:w="299" w:type="pct"/>
          </w:tcPr>
          <w:p w14:paraId="44241455" w14:textId="77777777" w:rsidR="0004619D" w:rsidRPr="00FD05B0" w:rsidRDefault="0004619D" w:rsidP="00606752">
            <w:pPr>
              <w:jc w:val="center"/>
            </w:pPr>
          </w:p>
        </w:tc>
        <w:tc>
          <w:tcPr>
            <w:tcW w:w="298" w:type="pct"/>
          </w:tcPr>
          <w:p w14:paraId="372CCBBC" w14:textId="59BEEBA4" w:rsidR="0004619D" w:rsidRPr="00FD05B0" w:rsidRDefault="005F1BF0" w:rsidP="00606752">
            <w:pPr>
              <w:jc w:val="center"/>
            </w:pPr>
            <w:r w:rsidRPr="00FD05B0">
              <w:rPr>
                <w:rFonts w:hint="cs"/>
                <w:cs/>
              </w:rPr>
              <w:t>√</w:t>
            </w:r>
          </w:p>
        </w:tc>
        <w:tc>
          <w:tcPr>
            <w:tcW w:w="299" w:type="pct"/>
          </w:tcPr>
          <w:p w14:paraId="4C90B061" w14:textId="77777777" w:rsidR="0004619D" w:rsidRPr="00FD05B0" w:rsidRDefault="0004619D" w:rsidP="00606752">
            <w:pPr>
              <w:jc w:val="center"/>
            </w:pPr>
          </w:p>
        </w:tc>
        <w:tc>
          <w:tcPr>
            <w:tcW w:w="299" w:type="pct"/>
          </w:tcPr>
          <w:p w14:paraId="65CB6535" w14:textId="77777777" w:rsidR="0004619D" w:rsidRPr="00FD05B0" w:rsidRDefault="0004619D" w:rsidP="00606752">
            <w:pPr>
              <w:jc w:val="center"/>
            </w:pPr>
          </w:p>
        </w:tc>
        <w:tc>
          <w:tcPr>
            <w:tcW w:w="296" w:type="pct"/>
          </w:tcPr>
          <w:p w14:paraId="46F698A4" w14:textId="77777777" w:rsidR="0004619D" w:rsidRPr="00FD05B0" w:rsidRDefault="0004619D" w:rsidP="00606752">
            <w:pPr>
              <w:jc w:val="center"/>
            </w:pPr>
          </w:p>
        </w:tc>
      </w:tr>
      <w:tr w:rsidR="00FD05B0" w:rsidRPr="00FD05B0" w14:paraId="3351C9DE" w14:textId="77777777" w:rsidTr="00606752">
        <w:tc>
          <w:tcPr>
            <w:tcW w:w="2911" w:type="pct"/>
            <w:vAlign w:val="center"/>
          </w:tcPr>
          <w:p w14:paraId="33AD4C10" w14:textId="77777777" w:rsidR="0004619D" w:rsidRPr="00FD05B0" w:rsidRDefault="0004619D" w:rsidP="00606752">
            <w:r w:rsidRPr="00FD05B0">
              <w:t>1</w:t>
            </w:r>
            <w:r w:rsidRPr="00FD05B0">
              <w:rPr>
                <w:cs/>
              </w:rPr>
              <w:t>.</w:t>
            </w:r>
            <w:r w:rsidRPr="00FD05B0">
              <w:t>2</w:t>
            </w:r>
            <w:r w:rsidRPr="00FD05B0">
              <w:rPr>
                <w:cs/>
              </w:rPr>
              <w:t xml:space="preserve">. </w:t>
            </w:r>
            <w:r w:rsidRPr="00FD05B0">
              <w:t>The programme to show that the expected learning outcomes for all courses are appropriately formulated and are aligned to the expected learning outcomes of the programme</w:t>
            </w:r>
            <w:r w:rsidRPr="00FD05B0">
              <w:rPr>
                <w:cs/>
              </w:rPr>
              <w:t>.</w:t>
            </w:r>
          </w:p>
        </w:tc>
        <w:tc>
          <w:tcPr>
            <w:tcW w:w="299" w:type="pct"/>
          </w:tcPr>
          <w:p w14:paraId="1A4BC57A" w14:textId="77777777" w:rsidR="0004619D" w:rsidRPr="00FD05B0" w:rsidRDefault="0004619D" w:rsidP="00606752">
            <w:pPr>
              <w:jc w:val="center"/>
            </w:pPr>
          </w:p>
        </w:tc>
        <w:tc>
          <w:tcPr>
            <w:tcW w:w="299" w:type="pct"/>
          </w:tcPr>
          <w:p w14:paraId="67E38D9E" w14:textId="77777777" w:rsidR="0004619D" w:rsidRPr="00FD05B0" w:rsidRDefault="0004619D" w:rsidP="00606752">
            <w:pPr>
              <w:jc w:val="center"/>
            </w:pPr>
          </w:p>
        </w:tc>
        <w:tc>
          <w:tcPr>
            <w:tcW w:w="299" w:type="pct"/>
          </w:tcPr>
          <w:p w14:paraId="1FBCDE5C" w14:textId="77777777" w:rsidR="0004619D" w:rsidRPr="00FD05B0" w:rsidRDefault="0004619D" w:rsidP="00606752">
            <w:pPr>
              <w:jc w:val="center"/>
            </w:pPr>
          </w:p>
        </w:tc>
        <w:tc>
          <w:tcPr>
            <w:tcW w:w="298" w:type="pct"/>
          </w:tcPr>
          <w:p w14:paraId="2BAB41D8" w14:textId="475CBE9E" w:rsidR="0004619D" w:rsidRPr="00FD05B0" w:rsidRDefault="005F1BF0" w:rsidP="00606752">
            <w:pPr>
              <w:jc w:val="center"/>
            </w:pPr>
            <w:r w:rsidRPr="00FD05B0">
              <w:rPr>
                <w:rFonts w:hint="cs"/>
                <w:cs/>
              </w:rPr>
              <w:t>√</w:t>
            </w:r>
          </w:p>
        </w:tc>
        <w:tc>
          <w:tcPr>
            <w:tcW w:w="299" w:type="pct"/>
          </w:tcPr>
          <w:p w14:paraId="6409CDD0" w14:textId="77777777" w:rsidR="0004619D" w:rsidRPr="00FD05B0" w:rsidRDefault="0004619D" w:rsidP="00606752">
            <w:pPr>
              <w:jc w:val="center"/>
            </w:pPr>
          </w:p>
        </w:tc>
        <w:tc>
          <w:tcPr>
            <w:tcW w:w="299" w:type="pct"/>
          </w:tcPr>
          <w:p w14:paraId="6729964D" w14:textId="77777777" w:rsidR="0004619D" w:rsidRPr="00FD05B0" w:rsidRDefault="0004619D" w:rsidP="00606752">
            <w:pPr>
              <w:jc w:val="center"/>
            </w:pPr>
          </w:p>
        </w:tc>
        <w:tc>
          <w:tcPr>
            <w:tcW w:w="296" w:type="pct"/>
          </w:tcPr>
          <w:p w14:paraId="4177FDD6" w14:textId="77777777" w:rsidR="0004619D" w:rsidRPr="00FD05B0" w:rsidRDefault="0004619D" w:rsidP="00606752">
            <w:pPr>
              <w:jc w:val="center"/>
            </w:pPr>
          </w:p>
        </w:tc>
      </w:tr>
      <w:tr w:rsidR="00FD05B0" w:rsidRPr="00FD05B0" w14:paraId="5311A45A" w14:textId="77777777" w:rsidTr="00606752">
        <w:tc>
          <w:tcPr>
            <w:tcW w:w="2911" w:type="pct"/>
            <w:vAlign w:val="center"/>
          </w:tcPr>
          <w:p w14:paraId="63BA1C4B" w14:textId="77777777" w:rsidR="0004619D" w:rsidRPr="00FD05B0" w:rsidRDefault="0004619D" w:rsidP="00606752">
            <w:r w:rsidRPr="00FD05B0">
              <w:t>1</w:t>
            </w:r>
            <w:r w:rsidRPr="00FD05B0">
              <w:rPr>
                <w:cs/>
              </w:rPr>
              <w:t>.</w:t>
            </w:r>
            <w:r w:rsidRPr="00FD05B0">
              <w:t>3</w:t>
            </w:r>
            <w:r w:rsidRPr="00FD05B0">
              <w:rPr>
                <w:cs/>
              </w:rPr>
              <w:t xml:space="preserve">. </w:t>
            </w:r>
            <w:r w:rsidRPr="00FD05B0">
              <w:t xml:space="preserve">The programme to show that the expected learning outcomes consist of both generic outcomes </w:t>
            </w:r>
            <w:r w:rsidRPr="00FD05B0">
              <w:rPr>
                <w:cs/>
              </w:rPr>
              <w:t>(</w:t>
            </w:r>
            <w:r w:rsidRPr="00FD05B0">
              <w:t>related to written and oral communication, problem solving, information technology, teambuilding skills, etc</w:t>
            </w:r>
            <w:r w:rsidRPr="00FD05B0">
              <w:rPr>
                <w:cs/>
              </w:rPr>
              <w:t xml:space="preserve">.) </w:t>
            </w:r>
            <w:r w:rsidRPr="00FD05B0">
              <w:t xml:space="preserve">and subject specific outcomes </w:t>
            </w:r>
            <w:r w:rsidRPr="00FD05B0">
              <w:rPr>
                <w:cs/>
              </w:rPr>
              <w:t>(</w:t>
            </w:r>
            <w:r w:rsidRPr="00FD05B0">
              <w:t>related to knowledge and skills of the study discipline</w:t>
            </w:r>
            <w:r w:rsidRPr="00FD05B0">
              <w:rPr>
                <w:cs/>
              </w:rPr>
              <w:t>).</w:t>
            </w:r>
          </w:p>
        </w:tc>
        <w:tc>
          <w:tcPr>
            <w:tcW w:w="299" w:type="pct"/>
          </w:tcPr>
          <w:p w14:paraId="75DC507F" w14:textId="77777777" w:rsidR="0004619D" w:rsidRPr="00FD05B0" w:rsidRDefault="0004619D" w:rsidP="00606752">
            <w:pPr>
              <w:jc w:val="center"/>
            </w:pPr>
          </w:p>
        </w:tc>
        <w:tc>
          <w:tcPr>
            <w:tcW w:w="299" w:type="pct"/>
          </w:tcPr>
          <w:p w14:paraId="2008FD84" w14:textId="77777777" w:rsidR="0004619D" w:rsidRPr="00FD05B0" w:rsidRDefault="0004619D" w:rsidP="00606752">
            <w:pPr>
              <w:jc w:val="center"/>
            </w:pPr>
          </w:p>
        </w:tc>
        <w:tc>
          <w:tcPr>
            <w:tcW w:w="299" w:type="pct"/>
          </w:tcPr>
          <w:p w14:paraId="13F281A7" w14:textId="77777777" w:rsidR="0004619D" w:rsidRPr="00FD05B0" w:rsidRDefault="0004619D" w:rsidP="00606752">
            <w:pPr>
              <w:jc w:val="center"/>
            </w:pPr>
          </w:p>
        </w:tc>
        <w:tc>
          <w:tcPr>
            <w:tcW w:w="298" w:type="pct"/>
          </w:tcPr>
          <w:p w14:paraId="5964AF32" w14:textId="4C0991A8" w:rsidR="0004619D" w:rsidRPr="00FD05B0" w:rsidRDefault="005F1BF0" w:rsidP="00606752">
            <w:pPr>
              <w:jc w:val="center"/>
            </w:pPr>
            <w:r w:rsidRPr="00FD05B0">
              <w:rPr>
                <w:rFonts w:hint="cs"/>
                <w:cs/>
              </w:rPr>
              <w:t>√</w:t>
            </w:r>
          </w:p>
        </w:tc>
        <w:tc>
          <w:tcPr>
            <w:tcW w:w="299" w:type="pct"/>
          </w:tcPr>
          <w:p w14:paraId="06A1EE9A" w14:textId="77777777" w:rsidR="0004619D" w:rsidRPr="00FD05B0" w:rsidRDefault="0004619D" w:rsidP="00606752">
            <w:pPr>
              <w:jc w:val="center"/>
            </w:pPr>
          </w:p>
        </w:tc>
        <w:tc>
          <w:tcPr>
            <w:tcW w:w="299" w:type="pct"/>
          </w:tcPr>
          <w:p w14:paraId="0D4B50D5" w14:textId="77777777" w:rsidR="0004619D" w:rsidRPr="00FD05B0" w:rsidRDefault="0004619D" w:rsidP="00606752">
            <w:pPr>
              <w:jc w:val="center"/>
            </w:pPr>
          </w:p>
        </w:tc>
        <w:tc>
          <w:tcPr>
            <w:tcW w:w="296" w:type="pct"/>
          </w:tcPr>
          <w:p w14:paraId="1D68A86A" w14:textId="77777777" w:rsidR="0004619D" w:rsidRPr="00FD05B0" w:rsidRDefault="0004619D" w:rsidP="00606752">
            <w:pPr>
              <w:jc w:val="center"/>
            </w:pPr>
          </w:p>
        </w:tc>
      </w:tr>
      <w:tr w:rsidR="00FD05B0" w:rsidRPr="00FD05B0" w14:paraId="46BB400A" w14:textId="77777777" w:rsidTr="00606752">
        <w:tc>
          <w:tcPr>
            <w:tcW w:w="2911" w:type="pct"/>
            <w:vAlign w:val="center"/>
          </w:tcPr>
          <w:p w14:paraId="66DAF339" w14:textId="77777777" w:rsidR="0004619D" w:rsidRPr="00FD05B0" w:rsidRDefault="0004619D" w:rsidP="00606752">
            <w:r w:rsidRPr="00FD05B0">
              <w:t>1</w:t>
            </w:r>
            <w:r w:rsidRPr="00FD05B0">
              <w:rPr>
                <w:cs/>
              </w:rPr>
              <w:t>.</w:t>
            </w:r>
            <w:r w:rsidRPr="00FD05B0">
              <w:t>4</w:t>
            </w:r>
            <w:r w:rsidRPr="00FD05B0">
              <w:rPr>
                <w:cs/>
              </w:rPr>
              <w:t xml:space="preserve">. </w:t>
            </w:r>
            <w:r w:rsidRPr="00FD05B0">
              <w:t>The programme to show that the requirements of the stakeholders, especially the external stakeholders, are gathered, and that these are reflected in the expected learning outcomes</w:t>
            </w:r>
            <w:r w:rsidRPr="00FD05B0">
              <w:rPr>
                <w:cs/>
              </w:rPr>
              <w:t>.</w:t>
            </w:r>
          </w:p>
        </w:tc>
        <w:tc>
          <w:tcPr>
            <w:tcW w:w="299" w:type="pct"/>
          </w:tcPr>
          <w:p w14:paraId="78B1CC70" w14:textId="77777777" w:rsidR="0004619D" w:rsidRPr="00FD05B0" w:rsidRDefault="0004619D" w:rsidP="00606752">
            <w:pPr>
              <w:jc w:val="center"/>
            </w:pPr>
          </w:p>
        </w:tc>
        <w:tc>
          <w:tcPr>
            <w:tcW w:w="299" w:type="pct"/>
          </w:tcPr>
          <w:p w14:paraId="57FCD2C2" w14:textId="77777777" w:rsidR="0004619D" w:rsidRPr="00FD05B0" w:rsidRDefault="0004619D" w:rsidP="00606752">
            <w:pPr>
              <w:jc w:val="center"/>
            </w:pPr>
          </w:p>
        </w:tc>
        <w:tc>
          <w:tcPr>
            <w:tcW w:w="299" w:type="pct"/>
          </w:tcPr>
          <w:p w14:paraId="192E2FE0" w14:textId="77777777" w:rsidR="0004619D" w:rsidRPr="00FD05B0" w:rsidRDefault="0004619D" w:rsidP="00606752">
            <w:pPr>
              <w:jc w:val="center"/>
            </w:pPr>
          </w:p>
        </w:tc>
        <w:tc>
          <w:tcPr>
            <w:tcW w:w="298" w:type="pct"/>
          </w:tcPr>
          <w:p w14:paraId="1BEF5E39" w14:textId="2625C734" w:rsidR="0004619D" w:rsidRPr="00FD05B0" w:rsidRDefault="005F1BF0" w:rsidP="00606752">
            <w:pPr>
              <w:jc w:val="center"/>
            </w:pPr>
            <w:r w:rsidRPr="00FD05B0">
              <w:rPr>
                <w:rFonts w:hint="cs"/>
                <w:cs/>
              </w:rPr>
              <w:t>√</w:t>
            </w:r>
          </w:p>
        </w:tc>
        <w:tc>
          <w:tcPr>
            <w:tcW w:w="299" w:type="pct"/>
          </w:tcPr>
          <w:p w14:paraId="48FE6CE0" w14:textId="77777777" w:rsidR="0004619D" w:rsidRPr="00FD05B0" w:rsidRDefault="0004619D" w:rsidP="00606752">
            <w:pPr>
              <w:jc w:val="center"/>
            </w:pPr>
          </w:p>
        </w:tc>
        <w:tc>
          <w:tcPr>
            <w:tcW w:w="299" w:type="pct"/>
          </w:tcPr>
          <w:p w14:paraId="63A3A1BE" w14:textId="77777777" w:rsidR="0004619D" w:rsidRPr="00FD05B0" w:rsidRDefault="0004619D" w:rsidP="00606752">
            <w:pPr>
              <w:jc w:val="center"/>
            </w:pPr>
          </w:p>
        </w:tc>
        <w:tc>
          <w:tcPr>
            <w:tcW w:w="296" w:type="pct"/>
          </w:tcPr>
          <w:p w14:paraId="1780E419" w14:textId="77777777" w:rsidR="0004619D" w:rsidRPr="00FD05B0" w:rsidRDefault="0004619D" w:rsidP="00606752">
            <w:pPr>
              <w:jc w:val="center"/>
            </w:pPr>
          </w:p>
        </w:tc>
      </w:tr>
      <w:tr w:rsidR="00FD05B0" w:rsidRPr="00FD05B0" w14:paraId="07738359" w14:textId="77777777" w:rsidTr="00606752">
        <w:tc>
          <w:tcPr>
            <w:tcW w:w="2911" w:type="pct"/>
            <w:vAlign w:val="center"/>
          </w:tcPr>
          <w:p w14:paraId="189498E0" w14:textId="77777777" w:rsidR="0004619D" w:rsidRPr="00FD05B0" w:rsidRDefault="0004619D" w:rsidP="00606752">
            <w:r w:rsidRPr="00FD05B0">
              <w:t>1</w:t>
            </w:r>
            <w:r w:rsidRPr="00FD05B0">
              <w:rPr>
                <w:cs/>
              </w:rPr>
              <w:t>.</w:t>
            </w:r>
            <w:r w:rsidRPr="00FD05B0">
              <w:t>5</w:t>
            </w:r>
            <w:r w:rsidRPr="00FD05B0">
              <w:rPr>
                <w:cs/>
              </w:rPr>
              <w:t xml:space="preserve">. </w:t>
            </w:r>
            <w:r w:rsidRPr="00FD05B0">
              <w:t>The programme to show that the expected learning outcomes are achieved by the students by the time they graduate</w:t>
            </w:r>
            <w:r w:rsidRPr="00FD05B0">
              <w:rPr>
                <w:cs/>
              </w:rPr>
              <w:t>.</w:t>
            </w:r>
          </w:p>
        </w:tc>
        <w:tc>
          <w:tcPr>
            <w:tcW w:w="299" w:type="pct"/>
          </w:tcPr>
          <w:p w14:paraId="17B989AB" w14:textId="77777777" w:rsidR="0004619D" w:rsidRPr="00FD05B0" w:rsidRDefault="0004619D" w:rsidP="00606752">
            <w:pPr>
              <w:jc w:val="center"/>
            </w:pPr>
          </w:p>
        </w:tc>
        <w:tc>
          <w:tcPr>
            <w:tcW w:w="299" w:type="pct"/>
          </w:tcPr>
          <w:p w14:paraId="43E312C1" w14:textId="77777777" w:rsidR="0004619D" w:rsidRPr="00FD05B0" w:rsidRDefault="0004619D" w:rsidP="00606752">
            <w:pPr>
              <w:jc w:val="center"/>
            </w:pPr>
          </w:p>
        </w:tc>
        <w:tc>
          <w:tcPr>
            <w:tcW w:w="299" w:type="pct"/>
          </w:tcPr>
          <w:p w14:paraId="79534157" w14:textId="77777777" w:rsidR="0004619D" w:rsidRPr="00FD05B0" w:rsidRDefault="0004619D" w:rsidP="00606752">
            <w:pPr>
              <w:jc w:val="center"/>
            </w:pPr>
          </w:p>
        </w:tc>
        <w:tc>
          <w:tcPr>
            <w:tcW w:w="298" w:type="pct"/>
          </w:tcPr>
          <w:p w14:paraId="09FE8E89" w14:textId="1257E252" w:rsidR="0004619D" w:rsidRPr="00FD05B0" w:rsidRDefault="005F1BF0" w:rsidP="00606752">
            <w:pPr>
              <w:jc w:val="center"/>
            </w:pPr>
            <w:r w:rsidRPr="00FD05B0">
              <w:rPr>
                <w:rFonts w:hint="cs"/>
                <w:cs/>
              </w:rPr>
              <w:t>√</w:t>
            </w:r>
          </w:p>
        </w:tc>
        <w:tc>
          <w:tcPr>
            <w:tcW w:w="299" w:type="pct"/>
          </w:tcPr>
          <w:p w14:paraId="05AECEDA" w14:textId="77777777" w:rsidR="0004619D" w:rsidRPr="00FD05B0" w:rsidRDefault="0004619D" w:rsidP="00606752">
            <w:pPr>
              <w:jc w:val="center"/>
            </w:pPr>
          </w:p>
        </w:tc>
        <w:tc>
          <w:tcPr>
            <w:tcW w:w="299" w:type="pct"/>
          </w:tcPr>
          <w:p w14:paraId="1E4233B3" w14:textId="77777777" w:rsidR="0004619D" w:rsidRPr="00FD05B0" w:rsidRDefault="0004619D" w:rsidP="00606752">
            <w:pPr>
              <w:jc w:val="center"/>
            </w:pPr>
          </w:p>
        </w:tc>
        <w:tc>
          <w:tcPr>
            <w:tcW w:w="296" w:type="pct"/>
          </w:tcPr>
          <w:p w14:paraId="6CC61DD6" w14:textId="77777777" w:rsidR="0004619D" w:rsidRPr="00FD05B0" w:rsidRDefault="0004619D" w:rsidP="00606752">
            <w:pPr>
              <w:jc w:val="center"/>
            </w:pPr>
          </w:p>
        </w:tc>
      </w:tr>
      <w:tr w:rsidR="0004619D" w:rsidRPr="00FD05B0" w14:paraId="0C2B9366" w14:textId="77777777" w:rsidTr="00606752">
        <w:tc>
          <w:tcPr>
            <w:tcW w:w="2911" w:type="pct"/>
          </w:tcPr>
          <w:p w14:paraId="75829052" w14:textId="77777777" w:rsidR="0004619D" w:rsidRPr="00FD05B0" w:rsidRDefault="0004619D" w:rsidP="00606752">
            <w:pPr>
              <w:jc w:val="center"/>
              <w:rPr>
                <w:b/>
                <w:bCs/>
              </w:rPr>
            </w:pPr>
            <w:r w:rsidRPr="00FD05B0">
              <w:rPr>
                <w:rFonts w:eastAsia="Times New Roman"/>
                <w:b/>
                <w:bCs/>
              </w:rPr>
              <w:t>Overall opinion</w:t>
            </w:r>
          </w:p>
        </w:tc>
        <w:tc>
          <w:tcPr>
            <w:tcW w:w="299" w:type="pct"/>
          </w:tcPr>
          <w:p w14:paraId="2CE79353" w14:textId="77777777" w:rsidR="0004619D" w:rsidRPr="00FD05B0" w:rsidRDefault="0004619D" w:rsidP="00606752">
            <w:pPr>
              <w:jc w:val="center"/>
              <w:rPr>
                <w:b/>
                <w:bCs/>
              </w:rPr>
            </w:pPr>
          </w:p>
        </w:tc>
        <w:tc>
          <w:tcPr>
            <w:tcW w:w="299" w:type="pct"/>
          </w:tcPr>
          <w:p w14:paraId="4B0BA29B" w14:textId="77777777" w:rsidR="0004619D" w:rsidRPr="00FD05B0" w:rsidRDefault="0004619D" w:rsidP="00606752">
            <w:pPr>
              <w:jc w:val="center"/>
              <w:rPr>
                <w:b/>
                <w:bCs/>
              </w:rPr>
            </w:pPr>
          </w:p>
        </w:tc>
        <w:tc>
          <w:tcPr>
            <w:tcW w:w="299" w:type="pct"/>
          </w:tcPr>
          <w:p w14:paraId="1869EAC7" w14:textId="77777777" w:rsidR="0004619D" w:rsidRPr="00FD05B0" w:rsidRDefault="0004619D" w:rsidP="00606752">
            <w:pPr>
              <w:jc w:val="center"/>
              <w:rPr>
                <w:b/>
                <w:bCs/>
              </w:rPr>
            </w:pPr>
          </w:p>
        </w:tc>
        <w:tc>
          <w:tcPr>
            <w:tcW w:w="298" w:type="pct"/>
          </w:tcPr>
          <w:p w14:paraId="32609F4C" w14:textId="509221C1" w:rsidR="0004619D" w:rsidRPr="00FD05B0" w:rsidRDefault="005F1BF0" w:rsidP="00606752">
            <w:pPr>
              <w:jc w:val="center"/>
              <w:rPr>
                <w:b/>
                <w:bCs/>
              </w:rPr>
            </w:pPr>
            <w:r w:rsidRPr="00FD05B0">
              <w:rPr>
                <w:rFonts w:hint="cs"/>
                <w:cs/>
              </w:rPr>
              <w:t>√</w:t>
            </w:r>
          </w:p>
        </w:tc>
        <w:tc>
          <w:tcPr>
            <w:tcW w:w="299" w:type="pct"/>
          </w:tcPr>
          <w:p w14:paraId="3FCBF9A1" w14:textId="77777777" w:rsidR="0004619D" w:rsidRPr="00FD05B0" w:rsidRDefault="0004619D" w:rsidP="00606752">
            <w:pPr>
              <w:jc w:val="center"/>
              <w:rPr>
                <w:b/>
                <w:bCs/>
              </w:rPr>
            </w:pPr>
          </w:p>
        </w:tc>
        <w:tc>
          <w:tcPr>
            <w:tcW w:w="299" w:type="pct"/>
          </w:tcPr>
          <w:p w14:paraId="0F347939" w14:textId="77777777" w:rsidR="0004619D" w:rsidRPr="00FD05B0" w:rsidRDefault="0004619D" w:rsidP="00606752">
            <w:pPr>
              <w:jc w:val="center"/>
              <w:rPr>
                <w:b/>
                <w:bCs/>
              </w:rPr>
            </w:pPr>
          </w:p>
        </w:tc>
        <w:tc>
          <w:tcPr>
            <w:tcW w:w="296" w:type="pct"/>
          </w:tcPr>
          <w:p w14:paraId="6B1B2A1D" w14:textId="77777777" w:rsidR="0004619D" w:rsidRPr="00FD05B0" w:rsidRDefault="0004619D" w:rsidP="00606752">
            <w:pPr>
              <w:jc w:val="center"/>
              <w:rPr>
                <w:b/>
                <w:bCs/>
              </w:rPr>
            </w:pPr>
          </w:p>
        </w:tc>
      </w:tr>
    </w:tbl>
    <w:p w14:paraId="7EC26314" w14:textId="77777777" w:rsidR="0004619D" w:rsidRPr="00FD05B0" w:rsidRDefault="0004619D" w:rsidP="0004619D">
      <w:pPr>
        <w:rPr>
          <w:cs/>
        </w:rPr>
      </w:pPr>
    </w:p>
    <w:p w14:paraId="025FEADC" w14:textId="77777777" w:rsidR="0004619D" w:rsidRPr="00FD05B0" w:rsidRDefault="0004619D" w:rsidP="0004619D">
      <w:pPr>
        <w:spacing w:after="160" w:line="259" w:lineRule="auto"/>
        <w:rPr>
          <w:cs/>
        </w:rPr>
      </w:pPr>
      <w:r w:rsidRPr="00FD05B0">
        <w:rPr>
          <w:cs/>
        </w:rPr>
        <w:br w:type="page"/>
      </w:r>
    </w:p>
    <w:p w14:paraId="34C19F50" w14:textId="77777777" w:rsidR="0004619D" w:rsidRPr="00FD05B0" w:rsidRDefault="0004619D" w:rsidP="003D2236">
      <w:pPr>
        <w:pStyle w:val="Heading3"/>
      </w:pPr>
      <w:r w:rsidRPr="00FD05B0">
        <w:rPr>
          <w:rFonts w:hint="cs"/>
          <w:cs/>
        </w:rPr>
        <w:lastRenderedPageBreak/>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1</w:t>
      </w:r>
    </w:p>
    <w:p w14:paraId="4BD1A58F" w14:textId="77777777" w:rsidR="00723BF0" w:rsidRPr="00FD05B0" w:rsidRDefault="00723BF0" w:rsidP="00A15606">
      <w:pPr>
        <w:pStyle w:val="Heading4"/>
      </w:pPr>
      <w:r w:rsidRPr="00FD05B0">
        <w:t>1</w:t>
      </w:r>
      <w:r w:rsidRPr="00FD05B0">
        <w:rPr>
          <w:cs/>
        </w:rPr>
        <w:t>.</w:t>
      </w:r>
      <w:r w:rsidRPr="00FD05B0">
        <w:t>1 The programme to show that the expected learning outcomes are appropriately formulated in accordance with an established learning taxonomy, are aligned to the vision and mission of the university and are known to all stakeholders</w:t>
      </w:r>
      <w:r w:rsidRPr="00FD05B0">
        <w:rPr>
          <w:cs/>
        </w:rPr>
        <w:t>.</w:t>
      </w:r>
    </w:p>
    <w:p w14:paraId="44C92EE6" w14:textId="456BE82A" w:rsidR="00723BF0" w:rsidRPr="009169C3" w:rsidRDefault="00723BF0" w:rsidP="00723BF0">
      <w:pPr>
        <w:tabs>
          <w:tab w:val="left" w:pos="426"/>
          <w:tab w:val="left" w:pos="851"/>
        </w:tabs>
        <w:ind w:firstLine="851"/>
        <w:jc w:val="thaiDistribute"/>
      </w:pPr>
      <w:r w:rsidRPr="00FD05B0">
        <w:rPr>
          <w:cs/>
        </w:rPr>
        <w:t>หลักสูตรศิลปศาสตรบัณฑิต สาขาการจัดการธุรกิจท่องเที่ยว เป็นหลักสูตร</w:t>
      </w:r>
      <w:r w:rsidRPr="00FD05B0">
        <w:rPr>
          <w:rFonts w:hint="cs"/>
          <w:cs/>
        </w:rPr>
        <w:t xml:space="preserve">ที่มีการปรับปรุงอย่างต่อเนื่อง ปัจจุบันมีหลักสูตรที่เปิดรับนักศึกษาเพื่อเข้าเรียนจำนวน </w:t>
      </w:r>
      <w:r w:rsidRPr="00FD05B0">
        <w:t xml:space="preserve">2 </w:t>
      </w:r>
      <w:r w:rsidRPr="00FD05B0">
        <w:rPr>
          <w:rFonts w:hint="cs"/>
          <w:cs/>
        </w:rPr>
        <w:t>หลักสูตรได้แก่</w:t>
      </w:r>
      <w:r w:rsidRPr="00FD05B0">
        <w:rPr>
          <w:cs/>
        </w:rPr>
        <w:t xml:space="preserve"> </w:t>
      </w:r>
      <w:r w:rsidRPr="00FD05B0">
        <w:rPr>
          <w:rFonts w:hint="cs"/>
          <w:cs/>
        </w:rPr>
        <w:t>หลักสูตรใหม่</w:t>
      </w:r>
      <w:r w:rsidRPr="00FD05B0">
        <w:rPr>
          <w:cs/>
        </w:rPr>
        <w:t>ปี พ.ศ.2559 และได้มีการเปิดการเรียนการสอนในปี พ.ศ.2560</w:t>
      </w:r>
      <w:r w:rsidRPr="00FD05B0">
        <w:rPr>
          <w:rFonts w:hint="cs"/>
          <w:cs/>
        </w:rPr>
        <w:t xml:space="preserve"> (นักศึกษาชั้นปีที่ </w:t>
      </w:r>
      <w:r w:rsidRPr="00FD05B0">
        <w:t>2</w:t>
      </w:r>
      <w:r w:rsidRPr="00FD05B0">
        <w:rPr>
          <w:cs/>
        </w:rPr>
        <w:t>-</w:t>
      </w:r>
      <w:r w:rsidRPr="00FD05B0">
        <w:t>4</w:t>
      </w:r>
      <w:r w:rsidRPr="00FD05B0">
        <w:rPr>
          <w:rFonts w:hint="cs"/>
          <w:cs/>
        </w:rPr>
        <w:t>)</w:t>
      </w:r>
      <w:r w:rsidRPr="00FD05B0">
        <w:rPr>
          <w:cs/>
        </w:rPr>
        <w:t xml:space="preserve"> </w:t>
      </w:r>
      <w:r w:rsidRPr="00FD05B0">
        <w:rPr>
          <w:rFonts w:hint="cs"/>
          <w:cs/>
        </w:rPr>
        <w:t xml:space="preserve">และหลักสูตรปรับปรุงปี พ.ศ. </w:t>
      </w:r>
      <w:r w:rsidRPr="00FD05B0">
        <w:t xml:space="preserve">2564 </w:t>
      </w:r>
      <w:r w:rsidRPr="00FD05B0">
        <w:rPr>
          <w:cs/>
        </w:rPr>
        <w:t>(</w:t>
      </w:r>
      <w:r w:rsidRPr="00FD05B0">
        <w:rPr>
          <w:rFonts w:hint="cs"/>
          <w:cs/>
        </w:rPr>
        <w:t xml:space="preserve">นักศึกษาชั้นปีที่ </w:t>
      </w:r>
      <w:r w:rsidRPr="00FD05B0">
        <w:t>1</w:t>
      </w:r>
      <w:r w:rsidRPr="00FD05B0">
        <w:rPr>
          <w:cs/>
        </w:rPr>
        <w:t xml:space="preserve">) </w:t>
      </w:r>
      <w:r w:rsidRPr="00FD05B0">
        <w:rPr>
          <w:rFonts w:hint="cs"/>
          <w:cs/>
        </w:rPr>
        <w:t>โดยหลักสูตรได้มีการกำหนดผลการเรียนรู้ที่คาดหวัง (</w:t>
      </w:r>
      <w:r w:rsidRPr="00FD05B0">
        <w:t>PLOs</w:t>
      </w:r>
      <w:r w:rsidRPr="00FD05B0">
        <w:rPr>
          <w:cs/>
        </w:rPr>
        <w:t xml:space="preserve">) </w:t>
      </w:r>
      <w:r w:rsidRPr="00FD05B0">
        <w:rPr>
          <w:rFonts w:hint="cs"/>
          <w:cs/>
        </w:rPr>
        <w:t>ให้สอดคล้องกับมาตราฐานคุณวุฒิวิชาชีพ</w:t>
      </w:r>
      <w:r w:rsidRPr="009169C3">
        <w:rPr>
          <w:rFonts w:hint="cs"/>
          <w:cs/>
        </w:rPr>
        <w:t>ทางการท่องเที่ยวและโรงแรม (มคอ.</w:t>
      </w:r>
      <w:r w:rsidRPr="009169C3">
        <w:t>1</w:t>
      </w:r>
      <w:r w:rsidRPr="009169C3">
        <w:rPr>
          <w:rFonts w:hint="cs"/>
          <w:cs/>
        </w:rPr>
        <w:t xml:space="preserve">) มี </w:t>
      </w:r>
      <w:r w:rsidRPr="009169C3">
        <w:rPr>
          <w:rFonts w:hint="cs"/>
        </w:rPr>
        <w:t xml:space="preserve">5 </w:t>
      </w:r>
      <w:r w:rsidRPr="009169C3">
        <w:rPr>
          <w:rFonts w:hint="cs"/>
          <w:cs/>
        </w:rPr>
        <w:t xml:space="preserve">ด้าน ได้แก่ </w:t>
      </w:r>
      <w:r w:rsidRPr="009169C3">
        <w:rPr>
          <w:rFonts w:hint="cs"/>
        </w:rPr>
        <w:t>1</w:t>
      </w:r>
      <w:r w:rsidRPr="009169C3">
        <w:rPr>
          <w:rFonts w:hint="cs"/>
          <w:cs/>
        </w:rPr>
        <w:t xml:space="preserve">) คุณธรรม จริยธรรม </w:t>
      </w:r>
      <w:r w:rsidRPr="009169C3">
        <w:rPr>
          <w:rFonts w:hint="cs"/>
        </w:rPr>
        <w:t>2</w:t>
      </w:r>
      <w:r w:rsidRPr="009169C3">
        <w:rPr>
          <w:rFonts w:hint="cs"/>
          <w:cs/>
        </w:rPr>
        <w:t xml:space="preserve">) ความรู้ </w:t>
      </w:r>
      <w:r w:rsidRPr="009169C3">
        <w:rPr>
          <w:rFonts w:hint="cs"/>
        </w:rPr>
        <w:t>3</w:t>
      </w:r>
      <w:r w:rsidRPr="009169C3">
        <w:rPr>
          <w:rFonts w:hint="cs"/>
          <w:cs/>
        </w:rPr>
        <w:t xml:space="preserve">) ทักษะทางปัญญา </w:t>
      </w:r>
      <w:r w:rsidRPr="009169C3">
        <w:rPr>
          <w:rFonts w:hint="cs"/>
        </w:rPr>
        <w:t>4</w:t>
      </w:r>
      <w:r w:rsidRPr="009169C3">
        <w:rPr>
          <w:rFonts w:hint="cs"/>
          <w:cs/>
        </w:rPr>
        <w:t xml:space="preserve">) ทักษะความสัมพันธ์ ระหว่างบุคคลและความรับผิดชอบ และ </w:t>
      </w:r>
      <w:r w:rsidRPr="009169C3">
        <w:rPr>
          <w:rFonts w:hint="cs"/>
        </w:rPr>
        <w:t>5</w:t>
      </w:r>
      <w:r w:rsidRPr="009169C3">
        <w:rPr>
          <w:rFonts w:hint="cs"/>
          <w:cs/>
        </w:rPr>
        <w:t xml:space="preserve">) ทักษะการวิเคราะห์เชิงตัวเลข การสื่อสารและการใช้เทคโนโลยี สารสนเทศ </w:t>
      </w:r>
      <w:hyperlink r:id="rId11" w:history="1">
        <w:r w:rsidRPr="009169C3">
          <w:rPr>
            <w:rStyle w:val="Hyperlink"/>
            <w:rFonts w:hint="cs"/>
            <w:cs/>
          </w:rPr>
          <w:t>(เอกสารแนบ</w:t>
        </w:r>
        <w:r w:rsidRPr="009169C3">
          <w:rPr>
            <w:rStyle w:val="Hyperlink"/>
            <w:cs/>
          </w:rPr>
          <w:t xml:space="preserve"> : </w:t>
        </w:r>
        <w:r w:rsidRPr="009169C3">
          <w:rPr>
            <w:rStyle w:val="Hyperlink"/>
            <w:rFonts w:hint="cs"/>
            <w:cs/>
          </w:rPr>
          <w:t xml:space="preserve">มคอ </w:t>
        </w:r>
        <w:r w:rsidRPr="009169C3">
          <w:rPr>
            <w:rStyle w:val="Hyperlink"/>
          </w:rPr>
          <w:t>1</w:t>
        </w:r>
        <w:r w:rsidRPr="009169C3">
          <w:rPr>
            <w:rStyle w:val="Hyperlink"/>
            <w:rFonts w:hint="cs"/>
            <w:cs/>
          </w:rPr>
          <w:t>)</w:t>
        </w:r>
      </w:hyperlink>
      <w:r w:rsidRPr="009169C3">
        <w:rPr>
          <w:cs/>
        </w:rPr>
        <w:t xml:space="preserve"> ไปสู่การวิเคราะห์ผลการเรียนรู้ที่คาดหวังในแต่ละรายวิชาที่เปิดสอนในหลักสูตรฯ ทั้งที่เป็นวิชาศึกษาทั่วไป หมวดวิชาชีพ หมวดวิชาเลือกเสรี หมวดวิชาฝึกประสบการณ์วิชาชีพ นอกจากนี้</w:t>
      </w:r>
      <w:r w:rsidR="0020107E" w:rsidRPr="009169C3">
        <w:rPr>
          <w:rFonts w:hint="cs"/>
          <w:cs/>
        </w:rPr>
        <w:t xml:space="preserve">   </w:t>
      </w:r>
      <w:r w:rsidRPr="009169C3">
        <w:rPr>
          <w:cs/>
        </w:rPr>
        <w:t>แล้วหลักสูตรฯ ได้วิเคราะห์ความสอดคล้องกับผลลัพธ์การเรียนรู้ที่คาดหวังของหลักสูตรฯ ที่เป็นความรู้และทักษะทั่วไป (</w:t>
      </w:r>
      <w:r w:rsidRPr="009169C3">
        <w:t>Generic</w:t>
      </w:r>
      <w:r w:rsidRPr="009169C3">
        <w:rPr>
          <w:cs/>
        </w:rPr>
        <w:t>) และความรู้และทักษะเฉพาะทาง (</w:t>
      </w:r>
      <w:r w:rsidRPr="009169C3">
        <w:t>Subject specific</w:t>
      </w:r>
      <w:r w:rsidRPr="009169C3">
        <w:rPr>
          <w:cs/>
        </w:rPr>
        <w:t>)</w:t>
      </w:r>
    </w:p>
    <w:p w14:paraId="7519001F" w14:textId="77777777" w:rsidR="00723BF0" w:rsidRPr="00FD05B0" w:rsidRDefault="00723BF0" w:rsidP="00723BF0">
      <w:pPr>
        <w:tabs>
          <w:tab w:val="left" w:pos="426"/>
          <w:tab w:val="left" w:pos="851"/>
        </w:tabs>
        <w:jc w:val="center"/>
        <w:rPr>
          <w:cs/>
        </w:rPr>
      </w:pPr>
      <w:r w:rsidRPr="009169C3">
        <w:rPr>
          <w:noProof/>
        </w:rPr>
        <w:drawing>
          <wp:inline distT="0" distB="0" distL="0" distR="0" wp14:anchorId="7D32EAAE" wp14:editId="5ECE0B02">
            <wp:extent cx="4688958" cy="2942012"/>
            <wp:effectExtent l="0" t="0" r="0" b="0"/>
            <wp:docPr id="28" name="Picture 28"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 shape&#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9617"/>
                    <a:stretch/>
                  </pic:blipFill>
                  <pic:spPr bwMode="auto">
                    <a:xfrm>
                      <a:off x="0" y="0"/>
                      <a:ext cx="4718143" cy="2960323"/>
                    </a:xfrm>
                    <a:prstGeom prst="rect">
                      <a:avLst/>
                    </a:prstGeom>
                    <a:noFill/>
                    <a:ln>
                      <a:noFill/>
                    </a:ln>
                    <a:extLst>
                      <a:ext uri="{53640926-AAD7-44D8-BBD7-CCE9431645EC}">
                        <a14:shadowObscured xmlns:a14="http://schemas.microsoft.com/office/drawing/2010/main"/>
                      </a:ext>
                    </a:extLst>
                  </pic:spPr>
                </pic:pic>
              </a:graphicData>
            </a:graphic>
          </wp:inline>
        </w:drawing>
      </w:r>
    </w:p>
    <w:p w14:paraId="5B26ABE8" w14:textId="3E50B6DF" w:rsidR="00723BF0" w:rsidRPr="00FD05B0" w:rsidRDefault="009B468B" w:rsidP="001D5812">
      <w:pPr>
        <w:pStyle w:val="Heading9"/>
        <w:rPr>
          <w:cs/>
        </w:rPr>
      </w:pPr>
      <w:bookmarkStart w:id="42" w:name="_Toc103944008"/>
      <w:bookmarkStart w:id="43" w:name="_Toc104974194"/>
      <w:r w:rsidRPr="00FD05B0">
        <w:rPr>
          <w:cs/>
        </w:rPr>
        <w:t>ภาพ</w:t>
      </w:r>
      <w:r w:rsidR="00723BF0" w:rsidRPr="00FD05B0">
        <w:rPr>
          <w:cs/>
        </w:rPr>
        <w:t xml:space="preserve"> </w:t>
      </w:r>
      <w:fldSimple w:instr=" SEQ ภาพ \* ARABIC ">
        <w:r w:rsidR="000C14DA">
          <w:rPr>
            <w:noProof/>
          </w:rPr>
          <w:t>1</w:t>
        </w:r>
      </w:fldSimple>
      <w:r w:rsidR="00723BF0" w:rsidRPr="00FD05B0">
        <w:rPr>
          <w:cs/>
        </w:rPr>
        <w:t xml:space="preserve"> </w:t>
      </w:r>
      <w:r w:rsidRPr="00FD05B0">
        <w:rPr>
          <w:rFonts w:hint="cs"/>
          <w:cs/>
        </w:rPr>
        <w:t>ภาพ</w:t>
      </w:r>
      <w:r w:rsidR="00723BF0" w:rsidRPr="00FD05B0">
        <w:rPr>
          <w:rFonts w:hint="cs"/>
          <w:cs/>
        </w:rPr>
        <w:t xml:space="preserve">รวมของการนำเอา </w:t>
      </w:r>
      <w:r w:rsidR="00723BF0" w:rsidRPr="00FD05B0">
        <w:t xml:space="preserve">Vision </w:t>
      </w:r>
      <w:r w:rsidR="00723BF0" w:rsidRPr="00FD05B0">
        <w:rPr>
          <w:rFonts w:hint="cs"/>
          <w:cs/>
        </w:rPr>
        <w:t xml:space="preserve">และ </w:t>
      </w:r>
      <w:r w:rsidR="00723BF0" w:rsidRPr="00FD05B0">
        <w:t xml:space="preserve">Mission </w:t>
      </w:r>
      <w:r w:rsidR="00723BF0" w:rsidRPr="00FD05B0">
        <w:rPr>
          <w:rFonts w:hint="cs"/>
          <w:cs/>
        </w:rPr>
        <w:t>ของคณะและมหาวิทยาลัยสู่การนำไปใช้ในหลักสูตร</w:t>
      </w:r>
      <w:bookmarkEnd w:id="42"/>
      <w:bookmarkEnd w:id="43"/>
    </w:p>
    <w:p w14:paraId="41C8C4C6" w14:textId="1C258FE4" w:rsidR="00723BF0" w:rsidRPr="00FD05B0" w:rsidRDefault="00723BF0" w:rsidP="00723BF0">
      <w:pPr>
        <w:tabs>
          <w:tab w:val="left" w:pos="426"/>
          <w:tab w:val="left" w:pos="851"/>
        </w:tabs>
        <w:ind w:firstLine="851"/>
        <w:jc w:val="thaiDistribute"/>
      </w:pPr>
      <w:r w:rsidRPr="00FD05B0">
        <w:rPr>
          <w:cs/>
        </w:rPr>
        <w:t>หลักสูตร</w:t>
      </w:r>
      <w:r w:rsidRPr="00FD05B0">
        <w:rPr>
          <w:rFonts w:hint="cs"/>
          <w:cs/>
        </w:rPr>
        <w:t>ฯ</w:t>
      </w:r>
      <w:r w:rsidR="006A0228" w:rsidRPr="00FD05B0">
        <w:rPr>
          <w:rFonts w:hint="cs"/>
          <w:cs/>
        </w:rPr>
        <w:t xml:space="preserve"> </w:t>
      </w:r>
      <w:r w:rsidRPr="00FD05B0">
        <w:rPr>
          <w:cs/>
        </w:rPr>
        <w:t>ได้</w:t>
      </w:r>
      <w:r w:rsidRPr="00FD05B0">
        <w:rPr>
          <w:rFonts w:hint="cs"/>
          <w:cs/>
        </w:rPr>
        <w:t>นำ</w:t>
      </w:r>
      <w:r w:rsidRPr="00FD05B0">
        <w:rPr>
          <w:cs/>
        </w:rPr>
        <w:t>วิสัยทัศน์ (</w:t>
      </w:r>
      <w:r w:rsidRPr="00FD05B0">
        <w:t>Vision</w:t>
      </w:r>
      <w:r w:rsidRPr="00FD05B0">
        <w:rPr>
          <w:cs/>
        </w:rPr>
        <w:t>) และพันธกิจ (</w:t>
      </w:r>
      <w:r w:rsidRPr="00FD05B0">
        <w:t>Mission</w:t>
      </w:r>
      <w:r w:rsidRPr="00FD05B0">
        <w:rPr>
          <w:cs/>
        </w:rPr>
        <w:t>) ของมหาวิทยาลัย</w:t>
      </w:r>
      <w:r w:rsidRPr="00FD05B0">
        <w:rPr>
          <w:rFonts w:hint="cs"/>
          <w:cs/>
        </w:rPr>
        <w:t>แม่โจ้และคณะพัฒนาการท่องเที่ยวมากำหนดวัตถุประสงค์ของหลักสูตร</w:t>
      </w:r>
      <w:r w:rsidRPr="00FD05B0">
        <w:rPr>
          <w:cs/>
        </w:rPr>
        <w:t xml:space="preserve"> (</w:t>
      </w:r>
      <w:r w:rsidRPr="00FD05B0">
        <w:t>PLOs</w:t>
      </w:r>
      <w:r w:rsidRPr="00FD05B0">
        <w:rPr>
          <w:cs/>
        </w:rPr>
        <w:t>) แสดงรายละเอียดใน</w:t>
      </w:r>
      <w:r w:rsidR="00990D39" w:rsidRPr="00FD05B0">
        <w:rPr>
          <w:cs/>
        </w:rPr>
        <w:fldChar w:fldCharType="begin"/>
      </w:r>
      <w:r w:rsidR="00990D39" w:rsidRPr="00FD05B0">
        <w:rPr>
          <w:cs/>
        </w:rPr>
        <w:instrText xml:space="preserve"> </w:instrText>
      </w:r>
      <w:r w:rsidR="00990D39" w:rsidRPr="00FD05B0">
        <w:instrText>REF _Ref</w:instrText>
      </w:r>
      <w:r w:rsidR="00990D39" w:rsidRPr="00FD05B0">
        <w:rPr>
          <w:cs/>
        </w:rPr>
        <w:instrText xml:space="preserve">104902887 </w:instrText>
      </w:r>
      <w:r w:rsidR="00990D39" w:rsidRPr="00FD05B0">
        <w:instrText>\h</w:instrText>
      </w:r>
      <w:r w:rsidR="00990D39" w:rsidRPr="00FD05B0">
        <w:rPr>
          <w:cs/>
        </w:rPr>
        <w:instrText xml:space="preserve"> </w:instrText>
      </w:r>
      <w:r w:rsidR="00990D39" w:rsidRPr="00FD05B0">
        <w:rPr>
          <w:cs/>
        </w:rPr>
      </w:r>
      <w:r w:rsidR="00990D39" w:rsidRPr="00FD05B0">
        <w:rPr>
          <w:cs/>
        </w:rPr>
        <w:fldChar w:fldCharType="separate"/>
      </w:r>
      <w:r w:rsidR="000C14DA" w:rsidRPr="00FD05B0">
        <w:rPr>
          <w:cs/>
        </w:rPr>
        <w:t xml:space="preserve">ตาราง </w:t>
      </w:r>
      <w:r w:rsidR="000C14DA">
        <w:rPr>
          <w:noProof/>
        </w:rPr>
        <w:t>5</w:t>
      </w:r>
      <w:r w:rsidR="00990D39" w:rsidRPr="00FD05B0">
        <w:rPr>
          <w:cs/>
        </w:rPr>
        <w:fldChar w:fldCharType="end"/>
      </w:r>
      <w:r w:rsidRPr="00FD05B0">
        <w:rPr>
          <w:cs/>
        </w:rPr>
        <w:t xml:space="preserve"> </w:t>
      </w:r>
      <w:r w:rsidRPr="00FD05B0">
        <w:rPr>
          <w:rFonts w:hint="cs"/>
          <w:cs/>
        </w:rPr>
        <w:t>และ</w:t>
      </w:r>
      <w:bookmarkStart w:id="44" w:name="_Ref103876613"/>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103876624 </w:instrText>
      </w:r>
      <w:r w:rsidRPr="00FD05B0">
        <w:rPr>
          <w:rFonts w:hint="cs"/>
        </w:rPr>
        <w:instrText>\h</w:instrText>
      </w:r>
      <w:r w:rsidRPr="00FD05B0">
        <w:rPr>
          <w:cs/>
        </w:rPr>
        <w:instrText xml:space="preserve"> </w:instrText>
      </w:r>
      <w:r w:rsidR="009B468B" w:rsidRPr="00FD05B0">
        <w:instrText xml:space="preserve"> \</w:instrText>
      </w:r>
      <w:r w:rsidR="009B468B" w:rsidRPr="00FD05B0">
        <w:rPr>
          <w:cs/>
        </w:rPr>
        <w:instrText xml:space="preserve">* </w:instrText>
      </w:r>
      <w:r w:rsidR="009B468B" w:rsidRPr="00FD05B0">
        <w:instrText xml:space="preserve">MERGEFORMAT </w:instrText>
      </w:r>
      <w:r w:rsidRPr="00FD05B0">
        <w:rPr>
          <w:cs/>
        </w:rPr>
      </w:r>
      <w:r w:rsidRPr="00FD05B0">
        <w:rPr>
          <w:cs/>
        </w:rPr>
        <w:fldChar w:fldCharType="separate"/>
      </w:r>
      <w:r w:rsidR="000C14DA" w:rsidRPr="00FD05B0">
        <w:rPr>
          <w:cs/>
        </w:rPr>
        <w:t xml:space="preserve">ภาพ </w:t>
      </w:r>
      <w:r w:rsidR="000C14DA">
        <w:rPr>
          <w:noProof/>
        </w:rPr>
        <w:t>2</w:t>
      </w:r>
      <w:r w:rsidRPr="00FD05B0">
        <w:rPr>
          <w:cs/>
        </w:rPr>
        <w:fldChar w:fldCharType="end"/>
      </w:r>
      <w:r w:rsidRPr="00FD05B0">
        <w:rPr>
          <w:cs/>
        </w:rPr>
        <w:t xml:space="preserve"> </w:t>
      </w:r>
    </w:p>
    <w:p w14:paraId="4E31CA41" w14:textId="5D3D9CA3" w:rsidR="00723BF0" w:rsidRPr="00FD05B0" w:rsidRDefault="005621A8" w:rsidP="00141E8B">
      <w:pPr>
        <w:pStyle w:val="Heading8"/>
      </w:pPr>
      <w:bookmarkStart w:id="45" w:name="_Ref104902887"/>
      <w:bookmarkStart w:id="46" w:name="_Toc104974264"/>
      <w:r w:rsidRPr="00FD05B0">
        <w:rPr>
          <w:cs/>
        </w:rPr>
        <w:lastRenderedPageBreak/>
        <w:t>ตาราง</w:t>
      </w:r>
      <w:r w:rsidR="00723BF0" w:rsidRPr="00FD05B0">
        <w:rPr>
          <w:cs/>
        </w:rPr>
        <w:t xml:space="preserve"> </w:t>
      </w:r>
      <w:fldSimple w:instr=" SEQ ตาราง \* ARABIC ">
        <w:r w:rsidR="000C14DA">
          <w:rPr>
            <w:noProof/>
          </w:rPr>
          <w:t>5</w:t>
        </w:r>
      </w:fldSimple>
      <w:bookmarkEnd w:id="44"/>
      <w:bookmarkEnd w:id="45"/>
      <w:r w:rsidR="00723BF0" w:rsidRPr="00FD05B0">
        <w:rPr>
          <w:cs/>
        </w:rPr>
        <w:t xml:space="preserve"> แสดงความเชื่อมโยงระหว่าง </w:t>
      </w:r>
      <w:r w:rsidR="00723BF0" w:rsidRPr="00FD05B0">
        <w:t xml:space="preserve">PLO </w:t>
      </w:r>
      <w:r w:rsidR="00723BF0" w:rsidRPr="00FD05B0">
        <w:rPr>
          <w:cs/>
        </w:rPr>
        <w:t>ของหลักสูตร วิสัยทัศน์และพันธกิจของคณะและมหาวิทยาลัย</w:t>
      </w:r>
      <w:bookmarkEnd w:id="46"/>
      <w:r w:rsidR="00723BF0" w:rsidRPr="00FD05B0">
        <w:rPr>
          <w:cs/>
        </w:rPr>
        <w:t xml:space="preserve"> </w:t>
      </w:r>
    </w:p>
    <w:tbl>
      <w:tblPr>
        <w:tblStyle w:val="TableGrid"/>
        <w:tblW w:w="5000" w:type="pct"/>
        <w:tblLook w:val="04A0" w:firstRow="1" w:lastRow="0" w:firstColumn="1" w:lastColumn="0" w:noHBand="0" w:noVBand="1"/>
      </w:tblPr>
      <w:tblGrid>
        <w:gridCol w:w="654"/>
        <w:gridCol w:w="2130"/>
        <w:gridCol w:w="2070"/>
        <w:gridCol w:w="2340"/>
        <w:gridCol w:w="1465"/>
      </w:tblGrid>
      <w:tr w:rsidR="00FD05B0" w:rsidRPr="00FD05B0" w14:paraId="64A52E6A" w14:textId="77777777" w:rsidTr="00990D39">
        <w:trPr>
          <w:trHeight w:val="20"/>
          <w:tblHeader/>
        </w:trPr>
        <w:tc>
          <w:tcPr>
            <w:tcW w:w="378" w:type="pct"/>
            <w:vMerge w:val="restart"/>
            <w:shd w:val="clear" w:color="auto" w:fill="FFF2CC" w:themeFill="accent4" w:themeFillTint="33"/>
            <w:vAlign w:val="center"/>
          </w:tcPr>
          <w:p w14:paraId="7D79CFB9" w14:textId="77777777" w:rsidR="00DD4C6F" w:rsidRPr="00FD05B0" w:rsidRDefault="00DD4C6F" w:rsidP="00606752">
            <w:pPr>
              <w:tabs>
                <w:tab w:val="left" w:pos="426"/>
                <w:tab w:val="left" w:pos="851"/>
              </w:tabs>
              <w:jc w:val="center"/>
              <w:rPr>
                <w:b/>
                <w:bCs/>
                <w:sz w:val="28"/>
                <w:szCs w:val="28"/>
              </w:rPr>
            </w:pPr>
            <w:r w:rsidRPr="00FD05B0">
              <w:rPr>
                <w:b/>
                <w:bCs/>
                <w:sz w:val="28"/>
                <w:szCs w:val="28"/>
              </w:rPr>
              <w:t>PLOs</w:t>
            </w:r>
          </w:p>
        </w:tc>
        <w:tc>
          <w:tcPr>
            <w:tcW w:w="1230" w:type="pct"/>
            <w:vMerge w:val="restart"/>
            <w:shd w:val="clear" w:color="auto" w:fill="FFF2CC" w:themeFill="accent4" w:themeFillTint="33"/>
            <w:vAlign w:val="center"/>
          </w:tcPr>
          <w:p w14:paraId="4522F94C" w14:textId="77777777" w:rsidR="00DD4C6F" w:rsidRPr="00FD05B0" w:rsidRDefault="00DD4C6F" w:rsidP="00606752">
            <w:pPr>
              <w:tabs>
                <w:tab w:val="left" w:pos="426"/>
                <w:tab w:val="left" w:pos="851"/>
              </w:tabs>
              <w:jc w:val="center"/>
              <w:rPr>
                <w:b/>
                <w:bCs/>
                <w:sz w:val="28"/>
                <w:szCs w:val="28"/>
              </w:rPr>
            </w:pPr>
            <w:r w:rsidRPr="00FD05B0">
              <w:rPr>
                <w:rFonts w:hint="cs"/>
                <w:b/>
                <w:bCs/>
                <w:sz w:val="28"/>
                <w:szCs w:val="28"/>
                <w:cs/>
              </w:rPr>
              <w:t>หลักสูตรใหม่</w:t>
            </w:r>
            <w:r w:rsidRPr="00FD05B0">
              <w:rPr>
                <w:b/>
                <w:bCs/>
                <w:sz w:val="28"/>
                <w:szCs w:val="28"/>
                <w:cs/>
              </w:rPr>
              <w:t xml:space="preserve"> พ.ศ.2559</w:t>
            </w:r>
          </w:p>
        </w:tc>
        <w:tc>
          <w:tcPr>
            <w:tcW w:w="1195" w:type="pct"/>
            <w:vMerge w:val="restart"/>
            <w:shd w:val="clear" w:color="auto" w:fill="FFF2CC" w:themeFill="accent4" w:themeFillTint="33"/>
            <w:vAlign w:val="center"/>
          </w:tcPr>
          <w:p w14:paraId="69C2B3A5" w14:textId="77777777" w:rsidR="00DD4C6F" w:rsidRPr="00FD05B0" w:rsidRDefault="00DD4C6F" w:rsidP="00606752">
            <w:pPr>
              <w:tabs>
                <w:tab w:val="left" w:pos="426"/>
                <w:tab w:val="left" w:pos="851"/>
              </w:tabs>
              <w:jc w:val="center"/>
              <w:rPr>
                <w:b/>
                <w:bCs/>
                <w:sz w:val="28"/>
                <w:szCs w:val="28"/>
                <w:cs/>
              </w:rPr>
            </w:pPr>
            <w:r w:rsidRPr="00FD05B0">
              <w:rPr>
                <w:rFonts w:hint="cs"/>
                <w:b/>
                <w:bCs/>
                <w:sz w:val="28"/>
                <w:szCs w:val="28"/>
                <w:cs/>
              </w:rPr>
              <w:t xml:space="preserve">หลักสูตรปรับปรุง พ.ศ. </w:t>
            </w:r>
            <w:r w:rsidRPr="00FD05B0">
              <w:rPr>
                <w:b/>
                <w:bCs/>
                <w:sz w:val="28"/>
                <w:szCs w:val="28"/>
              </w:rPr>
              <w:t>2564</w:t>
            </w:r>
          </w:p>
        </w:tc>
        <w:tc>
          <w:tcPr>
            <w:tcW w:w="2197" w:type="pct"/>
            <w:gridSpan w:val="2"/>
            <w:shd w:val="clear" w:color="auto" w:fill="FFF2CC" w:themeFill="accent4" w:themeFillTint="33"/>
            <w:vAlign w:val="center"/>
          </w:tcPr>
          <w:p w14:paraId="6D72B561" w14:textId="77777777" w:rsidR="00DD4C6F" w:rsidRPr="00FD05B0" w:rsidRDefault="00DD4C6F" w:rsidP="00606752">
            <w:pPr>
              <w:tabs>
                <w:tab w:val="left" w:pos="426"/>
                <w:tab w:val="left" w:pos="851"/>
              </w:tabs>
              <w:jc w:val="center"/>
              <w:rPr>
                <w:b/>
                <w:bCs/>
                <w:sz w:val="28"/>
                <w:szCs w:val="28"/>
                <w:cs/>
              </w:rPr>
            </w:pPr>
            <w:r w:rsidRPr="00FD05B0">
              <w:rPr>
                <w:b/>
                <w:bCs/>
                <w:sz w:val="28"/>
                <w:szCs w:val="28"/>
                <w:cs/>
              </w:rPr>
              <w:t>ระดับคณะ/มหาวิทยาลัย</w:t>
            </w:r>
          </w:p>
        </w:tc>
      </w:tr>
      <w:tr w:rsidR="00FD05B0" w:rsidRPr="00FD05B0" w14:paraId="7D3DA66B" w14:textId="77777777" w:rsidTr="00990D39">
        <w:trPr>
          <w:trHeight w:val="20"/>
          <w:tblHeader/>
        </w:trPr>
        <w:tc>
          <w:tcPr>
            <w:tcW w:w="378" w:type="pct"/>
            <w:vMerge/>
            <w:tcBorders>
              <w:bottom w:val="single" w:sz="4" w:space="0" w:color="auto"/>
            </w:tcBorders>
            <w:shd w:val="clear" w:color="auto" w:fill="FFF2CC" w:themeFill="accent4" w:themeFillTint="33"/>
            <w:vAlign w:val="center"/>
          </w:tcPr>
          <w:p w14:paraId="2FF2932B" w14:textId="77777777" w:rsidR="00DD4C6F" w:rsidRPr="00FD05B0" w:rsidRDefault="00DD4C6F" w:rsidP="00606752">
            <w:pPr>
              <w:tabs>
                <w:tab w:val="left" w:pos="426"/>
                <w:tab w:val="left" w:pos="851"/>
              </w:tabs>
              <w:jc w:val="center"/>
              <w:rPr>
                <w:b/>
                <w:bCs/>
                <w:sz w:val="28"/>
                <w:szCs w:val="28"/>
              </w:rPr>
            </w:pPr>
          </w:p>
        </w:tc>
        <w:tc>
          <w:tcPr>
            <w:tcW w:w="1230" w:type="pct"/>
            <w:vMerge/>
            <w:tcBorders>
              <w:bottom w:val="single" w:sz="4" w:space="0" w:color="auto"/>
            </w:tcBorders>
            <w:shd w:val="clear" w:color="auto" w:fill="FFF2CC" w:themeFill="accent4" w:themeFillTint="33"/>
            <w:vAlign w:val="center"/>
          </w:tcPr>
          <w:p w14:paraId="0804995D" w14:textId="77777777" w:rsidR="00DD4C6F" w:rsidRPr="00FD05B0" w:rsidRDefault="00DD4C6F" w:rsidP="00606752">
            <w:pPr>
              <w:tabs>
                <w:tab w:val="left" w:pos="426"/>
                <w:tab w:val="left" w:pos="851"/>
              </w:tabs>
              <w:jc w:val="thaiDistribute"/>
              <w:rPr>
                <w:b/>
                <w:bCs/>
                <w:sz w:val="28"/>
                <w:szCs w:val="28"/>
              </w:rPr>
            </w:pPr>
          </w:p>
        </w:tc>
        <w:tc>
          <w:tcPr>
            <w:tcW w:w="1195" w:type="pct"/>
            <w:vMerge/>
            <w:shd w:val="clear" w:color="auto" w:fill="FFF2CC" w:themeFill="accent4" w:themeFillTint="33"/>
          </w:tcPr>
          <w:p w14:paraId="337C35DD" w14:textId="77777777" w:rsidR="00DD4C6F" w:rsidRPr="00FD05B0" w:rsidRDefault="00DD4C6F" w:rsidP="00606752">
            <w:pPr>
              <w:tabs>
                <w:tab w:val="left" w:pos="426"/>
                <w:tab w:val="left" w:pos="851"/>
              </w:tabs>
              <w:jc w:val="thaiDistribute"/>
              <w:rPr>
                <w:b/>
                <w:bCs/>
                <w:sz w:val="28"/>
                <w:szCs w:val="28"/>
              </w:rPr>
            </w:pPr>
          </w:p>
        </w:tc>
        <w:tc>
          <w:tcPr>
            <w:tcW w:w="1351" w:type="pct"/>
            <w:shd w:val="clear" w:color="auto" w:fill="FFF2CC" w:themeFill="accent4" w:themeFillTint="33"/>
            <w:vAlign w:val="center"/>
          </w:tcPr>
          <w:p w14:paraId="3F2B3827" w14:textId="77777777" w:rsidR="00DD4C6F" w:rsidRPr="00FD05B0" w:rsidRDefault="00DD4C6F" w:rsidP="00606752">
            <w:pPr>
              <w:tabs>
                <w:tab w:val="left" w:pos="426"/>
                <w:tab w:val="left" w:pos="851"/>
              </w:tabs>
              <w:jc w:val="center"/>
              <w:rPr>
                <w:b/>
                <w:bCs/>
                <w:sz w:val="28"/>
                <w:szCs w:val="28"/>
              </w:rPr>
            </w:pPr>
            <w:r w:rsidRPr="00FD05B0">
              <w:rPr>
                <w:b/>
                <w:bCs/>
                <w:sz w:val="28"/>
                <w:szCs w:val="28"/>
              </w:rPr>
              <w:t>Vision</w:t>
            </w:r>
          </w:p>
        </w:tc>
        <w:tc>
          <w:tcPr>
            <w:tcW w:w="845" w:type="pct"/>
            <w:shd w:val="clear" w:color="auto" w:fill="FFF2CC" w:themeFill="accent4" w:themeFillTint="33"/>
            <w:vAlign w:val="center"/>
          </w:tcPr>
          <w:p w14:paraId="7815F3FA" w14:textId="77777777" w:rsidR="00DD4C6F" w:rsidRPr="00FD05B0" w:rsidRDefault="00DD4C6F" w:rsidP="00606752">
            <w:pPr>
              <w:tabs>
                <w:tab w:val="left" w:pos="426"/>
                <w:tab w:val="left" w:pos="851"/>
              </w:tabs>
              <w:jc w:val="center"/>
              <w:rPr>
                <w:b/>
                <w:bCs/>
                <w:sz w:val="28"/>
                <w:szCs w:val="28"/>
              </w:rPr>
            </w:pPr>
            <w:r w:rsidRPr="00FD05B0">
              <w:rPr>
                <w:b/>
                <w:bCs/>
                <w:sz w:val="28"/>
                <w:szCs w:val="28"/>
              </w:rPr>
              <w:t>Mission</w:t>
            </w:r>
          </w:p>
        </w:tc>
      </w:tr>
      <w:tr w:rsidR="00FD05B0" w:rsidRPr="00FD05B0" w14:paraId="0302B155" w14:textId="77777777" w:rsidTr="00990D39">
        <w:trPr>
          <w:trHeight w:val="20"/>
        </w:trPr>
        <w:tc>
          <w:tcPr>
            <w:tcW w:w="378" w:type="pct"/>
          </w:tcPr>
          <w:p w14:paraId="41264697" w14:textId="77777777" w:rsidR="00DD4C6F" w:rsidRPr="00FD05B0" w:rsidRDefault="00DD4C6F" w:rsidP="00606752">
            <w:pPr>
              <w:tabs>
                <w:tab w:val="left" w:pos="426"/>
                <w:tab w:val="left" w:pos="851"/>
              </w:tabs>
              <w:jc w:val="center"/>
              <w:rPr>
                <w:sz w:val="28"/>
                <w:szCs w:val="28"/>
              </w:rPr>
            </w:pPr>
            <w:r w:rsidRPr="00FD05B0">
              <w:rPr>
                <w:sz w:val="28"/>
                <w:szCs w:val="28"/>
              </w:rPr>
              <w:t>PLO 1</w:t>
            </w:r>
          </w:p>
        </w:tc>
        <w:tc>
          <w:tcPr>
            <w:tcW w:w="1230" w:type="pct"/>
          </w:tcPr>
          <w:p w14:paraId="746EE219" w14:textId="77777777" w:rsidR="00DD4C6F" w:rsidRPr="00FD05B0" w:rsidRDefault="00DD4C6F" w:rsidP="00606752">
            <w:pPr>
              <w:tabs>
                <w:tab w:val="left" w:pos="426"/>
                <w:tab w:val="left" w:pos="851"/>
              </w:tabs>
              <w:jc w:val="thaiDistribute"/>
              <w:rPr>
                <w:sz w:val="28"/>
                <w:szCs w:val="28"/>
              </w:rPr>
            </w:pPr>
            <w:r w:rsidRPr="00FD05B0">
              <w:rPr>
                <w:sz w:val="28"/>
                <w:szCs w:val="28"/>
                <w:cs/>
              </w:rPr>
              <w:t>เข้าใจศาสตร์ทางการท่องเที่ยวและบริการ หลักการจัดการ และจริยธรรมทางธุรกิจท่องเที่ยวและบริการ</w:t>
            </w:r>
          </w:p>
        </w:tc>
        <w:tc>
          <w:tcPr>
            <w:tcW w:w="1195" w:type="pct"/>
          </w:tcPr>
          <w:p w14:paraId="5CE4D1B7" w14:textId="77777777" w:rsidR="00DD4C6F" w:rsidRPr="00FD05B0" w:rsidRDefault="00DD4C6F" w:rsidP="00606752">
            <w:pPr>
              <w:tabs>
                <w:tab w:val="left" w:pos="426"/>
                <w:tab w:val="left" w:pos="851"/>
              </w:tabs>
              <w:jc w:val="thaiDistribute"/>
              <w:rPr>
                <w:sz w:val="28"/>
                <w:szCs w:val="28"/>
                <w:cs/>
              </w:rPr>
            </w:pPr>
            <w:r w:rsidRPr="00FD05B0">
              <w:rPr>
                <w:rFonts w:hint="cs"/>
                <w:sz w:val="28"/>
                <w:szCs w:val="28"/>
                <w:cs/>
              </w:rPr>
              <w:t>อธิบายศาสตร์ทางการท่องเที่ยวและบริการ</w:t>
            </w:r>
            <w:r w:rsidRPr="00FD05B0">
              <w:rPr>
                <w:sz w:val="28"/>
                <w:szCs w:val="28"/>
                <w:cs/>
              </w:rPr>
              <w:t xml:space="preserve"> </w:t>
            </w:r>
            <w:r w:rsidRPr="00FD05B0">
              <w:rPr>
                <w:rFonts w:hint="cs"/>
                <w:sz w:val="28"/>
                <w:szCs w:val="28"/>
                <w:cs/>
              </w:rPr>
              <w:t>หลักการจัดการ</w:t>
            </w:r>
            <w:r w:rsidRPr="00FD05B0">
              <w:rPr>
                <w:sz w:val="28"/>
                <w:szCs w:val="28"/>
                <w:cs/>
              </w:rPr>
              <w:t xml:space="preserve"> </w:t>
            </w:r>
            <w:r w:rsidRPr="00FD05B0">
              <w:rPr>
                <w:rFonts w:hint="cs"/>
                <w:sz w:val="28"/>
                <w:szCs w:val="28"/>
                <w:cs/>
              </w:rPr>
              <w:t>และจริยธรรมทางธุรกิจท่องเที่ยวและบริการ</w:t>
            </w:r>
          </w:p>
        </w:tc>
        <w:tc>
          <w:tcPr>
            <w:tcW w:w="1351" w:type="pct"/>
          </w:tcPr>
          <w:p w14:paraId="514E4467" w14:textId="77777777" w:rsidR="00DD4C6F" w:rsidRPr="00FD05B0" w:rsidRDefault="00DD4C6F" w:rsidP="00606752">
            <w:pPr>
              <w:tabs>
                <w:tab w:val="left" w:pos="426"/>
                <w:tab w:val="left" w:pos="851"/>
              </w:tabs>
              <w:rPr>
                <w:sz w:val="28"/>
                <w:szCs w:val="28"/>
                <w:cs/>
              </w:rPr>
            </w:pPr>
            <w:r w:rsidRPr="00FD05B0">
              <w:rPr>
                <w:sz w:val="28"/>
                <w:szCs w:val="28"/>
                <w:cs/>
              </w:rPr>
              <w:t>สอดคล้องกับวิสัยทัศน์ของคณะในการท่องเที่ยวสร้างสรรค์องค์ความรู้และนวัตกรรม</w:t>
            </w:r>
          </w:p>
        </w:tc>
        <w:tc>
          <w:tcPr>
            <w:tcW w:w="845" w:type="pct"/>
          </w:tcPr>
          <w:p w14:paraId="42A304FA"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สอดคล้องกับพันธกิจของมหาวิทยาลัยในข้อที่ </w:t>
            </w:r>
            <w:r w:rsidRPr="00FD05B0">
              <w:rPr>
                <w:sz w:val="28"/>
                <w:szCs w:val="28"/>
              </w:rPr>
              <w:t>1</w:t>
            </w:r>
            <w:r w:rsidRPr="00FD05B0">
              <w:rPr>
                <w:sz w:val="28"/>
                <w:szCs w:val="28"/>
                <w:cs/>
              </w:rPr>
              <w:t>, 2 ของคณะในข้อที่</w:t>
            </w:r>
            <w:r w:rsidRPr="00FD05B0">
              <w:rPr>
                <w:sz w:val="28"/>
                <w:szCs w:val="28"/>
              </w:rPr>
              <w:t xml:space="preserve"> 1</w:t>
            </w:r>
          </w:p>
        </w:tc>
      </w:tr>
      <w:tr w:rsidR="00FD05B0" w:rsidRPr="00FD05B0" w14:paraId="78491325" w14:textId="77777777" w:rsidTr="00990D39">
        <w:trPr>
          <w:trHeight w:val="20"/>
        </w:trPr>
        <w:tc>
          <w:tcPr>
            <w:tcW w:w="378" w:type="pct"/>
          </w:tcPr>
          <w:p w14:paraId="1959BA6F" w14:textId="77777777" w:rsidR="00DD4C6F" w:rsidRPr="00FD05B0" w:rsidRDefault="00DD4C6F" w:rsidP="00606752">
            <w:pPr>
              <w:tabs>
                <w:tab w:val="left" w:pos="426"/>
                <w:tab w:val="left" w:pos="851"/>
              </w:tabs>
              <w:jc w:val="center"/>
              <w:rPr>
                <w:sz w:val="28"/>
                <w:szCs w:val="28"/>
                <w:cs/>
              </w:rPr>
            </w:pPr>
            <w:r w:rsidRPr="00FD05B0">
              <w:rPr>
                <w:sz w:val="28"/>
                <w:szCs w:val="28"/>
              </w:rPr>
              <w:t>PLO 2</w:t>
            </w:r>
          </w:p>
        </w:tc>
        <w:tc>
          <w:tcPr>
            <w:tcW w:w="1230" w:type="pct"/>
          </w:tcPr>
          <w:p w14:paraId="225202C7" w14:textId="77777777" w:rsidR="00DD4C6F" w:rsidRPr="00FD05B0" w:rsidRDefault="00DD4C6F" w:rsidP="00606752">
            <w:pPr>
              <w:tabs>
                <w:tab w:val="left" w:pos="426"/>
                <w:tab w:val="left" w:pos="851"/>
              </w:tabs>
              <w:jc w:val="thaiDistribute"/>
              <w:rPr>
                <w:sz w:val="28"/>
                <w:szCs w:val="28"/>
              </w:rPr>
            </w:pPr>
            <w:r w:rsidRPr="00FD05B0">
              <w:rPr>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1195" w:type="pct"/>
          </w:tcPr>
          <w:p w14:paraId="3F415D97" w14:textId="77777777" w:rsidR="00DD4C6F" w:rsidRPr="00FD05B0" w:rsidRDefault="00DD4C6F" w:rsidP="00606752">
            <w:pPr>
              <w:tabs>
                <w:tab w:val="left" w:pos="426"/>
                <w:tab w:val="left" w:pos="851"/>
              </w:tabs>
              <w:jc w:val="thaiDistribute"/>
              <w:rPr>
                <w:sz w:val="28"/>
                <w:szCs w:val="28"/>
                <w:cs/>
              </w:rPr>
            </w:pPr>
            <w:r w:rsidRPr="00FD05B0">
              <w:rPr>
                <w:rFonts w:hint="cs"/>
                <w:sz w:val="28"/>
                <w:szCs w:val="28"/>
                <w:cs/>
              </w:rPr>
              <w:t>ประยุกต์ใช้ความรู้และทักษะด้านการจัดการธุรกิจท่องเที่ยวและบริการ</w:t>
            </w:r>
            <w:r w:rsidRPr="00FD05B0">
              <w:rPr>
                <w:sz w:val="28"/>
                <w:szCs w:val="28"/>
                <w:cs/>
              </w:rPr>
              <w:t xml:space="preserve"> </w:t>
            </w:r>
            <w:r w:rsidRPr="00FD05B0">
              <w:rPr>
                <w:rFonts w:hint="cs"/>
                <w:sz w:val="28"/>
                <w:szCs w:val="28"/>
                <w:cs/>
              </w:rPr>
              <w:t>เพื่อสร้างสินค้าและบริการที่ตอบสนองต่อความต้องการของนักท่องเที่ยว</w:t>
            </w:r>
          </w:p>
        </w:tc>
        <w:tc>
          <w:tcPr>
            <w:tcW w:w="1351" w:type="pct"/>
          </w:tcPr>
          <w:p w14:paraId="49B046C4" w14:textId="77777777" w:rsidR="00DD4C6F" w:rsidRPr="00FD05B0" w:rsidRDefault="00DD4C6F" w:rsidP="00606752">
            <w:pPr>
              <w:tabs>
                <w:tab w:val="left" w:pos="426"/>
                <w:tab w:val="left" w:pos="851"/>
              </w:tabs>
              <w:rPr>
                <w:sz w:val="28"/>
                <w:szCs w:val="28"/>
              </w:rPr>
            </w:pPr>
            <w:r w:rsidRPr="00FD05B0">
              <w:rPr>
                <w:sz w:val="28"/>
                <w:szCs w:val="28"/>
                <w:cs/>
              </w:rPr>
              <w:t>สอดคล้องกับวิสัยทัศน์ของคณะในการท่องเที่ยวสร้างสรรค์องค์ความรู้และนวัตกรรม</w:t>
            </w:r>
          </w:p>
        </w:tc>
        <w:tc>
          <w:tcPr>
            <w:tcW w:w="845" w:type="pct"/>
          </w:tcPr>
          <w:p w14:paraId="0A97B00A"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สอดคล้องกับพันธกิจของมหาวิทยาลัยในข้อที่ </w:t>
            </w:r>
            <w:r w:rsidRPr="00FD05B0">
              <w:rPr>
                <w:sz w:val="28"/>
                <w:szCs w:val="28"/>
              </w:rPr>
              <w:t>1</w:t>
            </w:r>
            <w:r w:rsidRPr="00FD05B0">
              <w:rPr>
                <w:sz w:val="28"/>
                <w:szCs w:val="28"/>
                <w:cs/>
              </w:rPr>
              <w:t>. 2 ของคณะในข้อที่</w:t>
            </w:r>
            <w:r w:rsidRPr="00FD05B0">
              <w:rPr>
                <w:sz w:val="28"/>
                <w:szCs w:val="28"/>
              </w:rPr>
              <w:t xml:space="preserve"> 1</w:t>
            </w:r>
          </w:p>
        </w:tc>
      </w:tr>
      <w:tr w:rsidR="00FD05B0" w:rsidRPr="00FD05B0" w14:paraId="03672C74" w14:textId="77777777" w:rsidTr="00990D39">
        <w:trPr>
          <w:trHeight w:val="20"/>
        </w:trPr>
        <w:tc>
          <w:tcPr>
            <w:tcW w:w="378" w:type="pct"/>
          </w:tcPr>
          <w:p w14:paraId="26707664" w14:textId="77777777" w:rsidR="00DD4C6F" w:rsidRPr="00FD05B0" w:rsidRDefault="00DD4C6F" w:rsidP="00606752">
            <w:pPr>
              <w:tabs>
                <w:tab w:val="left" w:pos="426"/>
                <w:tab w:val="left" w:pos="851"/>
              </w:tabs>
              <w:jc w:val="center"/>
              <w:rPr>
                <w:sz w:val="28"/>
                <w:szCs w:val="28"/>
                <w:cs/>
              </w:rPr>
            </w:pPr>
            <w:r w:rsidRPr="00FD05B0">
              <w:rPr>
                <w:sz w:val="28"/>
                <w:szCs w:val="28"/>
              </w:rPr>
              <w:t>PLO 3</w:t>
            </w:r>
          </w:p>
        </w:tc>
        <w:tc>
          <w:tcPr>
            <w:tcW w:w="1230" w:type="pct"/>
          </w:tcPr>
          <w:p w14:paraId="437AAF39" w14:textId="77777777" w:rsidR="00DD4C6F" w:rsidRPr="00FD05B0" w:rsidRDefault="00DD4C6F" w:rsidP="00606752">
            <w:pPr>
              <w:tabs>
                <w:tab w:val="left" w:pos="426"/>
                <w:tab w:val="left" w:pos="851"/>
              </w:tabs>
              <w:jc w:val="thaiDistribute"/>
              <w:rPr>
                <w:sz w:val="28"/>
                <w:szCs w:val="28"/>
              </w:rPr>
            </w:pPr>
            <w:r w:rsidRPr="00FD05B0">
              <w:rPr>
                <w:sz w:val="28"/>
                <w:szCs w:val="28"/>
                <w:cs/>
              </w:rPr>
              <w:t>วิเคราะห์ความเป็นไปได้ทางธุรกิจท่องเที่ยวและบริการเพื่อการตัดสินใจทางธุรกิจได้</w:t>
            </w:r>
          </w:p>
        </w:tc>
        <w:tc>
          <w:tcPr>
            <w:tcW w:w="1195" w:type="pct"/>
          </w:tcPr>
          <w:p w14:paraId="54A0EFD4" w14:textId="77777777" w:rsidR="00DD4C6F" w:rsidRPr="00FD05B0" w:rsidRDefault="00DD4C6F" w:rsidP="00606752">
            <w:pPr>
              <w:tabs>
                <w:tab w:val="left" w:pos="426"/>
                <w:tab w:val="left" w:pos="851"/>
              </w:tabs>
              <w:jc w:val="thaiDistribute"/>
              <w:rPr>
                <w:sz w:val="28"/>
                <w:szCs w:val="28"/>
                <w:cs/>
              </w:rPr>
            </w:pPr>
            <w:r w:rsidRPr="00FD05B0">
              <w:rPr>
                <w:rFonts w:hint="cs"/>
                <w:sz w:val="28"/>
                <w:szCs w:val="28"/>
                <w:cs/>
              </w:rPr>
              <w:t>วิเคราะห์ความเป็นไปได้ทางธุรกิจท่องเที่ยวและบริการ</w:t>
            </w:r>
          </w:p>
        </w:tc>
        <w:tc>
          <w:tcPr>
            <w:tcW w:w="1351" w:type="pct"/>
          </w:tcPr>
          <w:p w14:paraId="3D1D74DA" w14:textId="77777777" w:rsidR="00DD4C6F" w:rsidRPr="00FD05B0" w:rsidRDefault="00DD4C6F" w:rsidP="00606752">
            <w:pPr>
              <w:tabs>
                <w:tab w:val="left" w:pos="426"/>
                <w:tab w:val="left" w:pos="851"/>
              </w:tabs>
              <w:rPr>
                <w:sz w:val="28"/>
                <w:szCs w:val="28"/>
              </w:rPr>
            </w:pPr>
            <w:r w:rsidRPr="00FD05B0">
              <w:rPr>
                <w:sz w:val="28"/>
                <w:szCs w:val="28"/>
                <w:cs/>
              </w:rPr>
              <w:t>สอดคล้องกับวิสัยทัศน์ของคณะในการท่องเที่ยวสร้างสรรค์องค์ความรู้และนวัตกรรม</w:t>
            </w:r>
          </w:p>
        </w:tc>
        <w:tc>
          <w:tcPr>
            <w:tcW w:w="845" w:type="pct"/>
          </w:tcPr>
          <w:p w14:paraId="2E18AB0F"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สอดคล้องกับพันธกิจของมหาวิทยาลัยในข้อที่ </w:t>
            </w:r>
            <w:r w:rsidRPr="00FD05B0">
              <w:rPr>
                <w:sz w:val="28"/>
                <w:szCs w:val="28"/>
              </w:rPr>
              <w:t xml:space="preserve">1 </w:t>
            </w:r>
            <w:r w:rsidRPr="00FD05B0">
              <w:rPr>
                <w:sz w:val="28"/>
                <w:szCs w:val="28"/>
                <w:cs/>
              </w:rPr>
              <w:t xml:space="preserve"> </w:t>
            </w:r>
            <w:r w:rsidRPr="00FD05B0">
              <w:rPr>
                <w:sz w:val="28"/>
                <w:szCs w:val="28"/>
              </w:rPr>
              <w:t xml:space="preserve">2 </w:t>
            </w:r>
            <w:r w:rsidRPr="00FD05B0">
              <w:rPr>
                <w:sz w:val="28"/>
                <w:szCs w:val="28"/>
                <w:cs/>
              </w:rPr>
              <w:t>ของคณะในข้อที่</w:t>
            </w:r>
            <w:r w:rsidRPr="00FD05B0">
              <w:rPr>
                <w:sz w:val="28"/>
                <w:szCs w:val="28"/>
              </w:rPr>
              <w:t xml:space="preserve"> 1</w:t>
            </w:r>
          </w:p>
        </w:tc>
      </w:tr>
      <w:tr w:rsidR="00FD05B0" w:rsidRPr="00FD05B0" w14:paraId="1E470F12" w14:textId="77777777" w:rsidTr="00990D39">
        <w:trPr>
          <w:trHeight w:val="20"/>
        </w:trPr>
        <w:tc>
          <w:tcPr>
            <w:tcW w:w="378" w:type="pct"/>
          </w:tcPr>
          <w:p w14:paraId="282114FD" w14:textId="77777777" w:rsidR="00DD4C6F" w:rsidRPr="00FD05B0" w:rsidRDefault="00DD4C6F" w:rsidP="00606752">
            <w:pPr>
              <w:tabs>
                <w:tab w:val="left" w:pos="426"/>
                <w:tab w:val="left" w:pos="851"/>
              </w:tabs>
              <w:jc w:val="center"/>
              <w:rPr>
                <w:sz w:val="28"/>
                <w:szCs w:val="28"/>
                <w:cs/>
              </w:rPr>
            </w:pPr>
            <w:r w:rsidRPr="00FD05B0">
              <w:rPr>
                <w:sz w:val="28"/>
                <w:szCs w:val="28"/>
              </w:rPr>
              <w:t>PLO 4</w:t>
            </w:r>
          </w:p>
        </w:tc>
        <w:tc>
          <w:tcPr>
            <w:tcW w:w="1230" w:type="pct"/>
          </w:tcPr>
          <w:p w14:paraId="182F0641" w14:textId="77777777" w:rsidR="00DD4C6F" w:rsidRPr="00FD05B0" w:rsidRDefault="00DD4C6F" w:rsidP="00606752">
            <w:pPr>
              <w:tabs>
                <w:tab w:val="left" w:pos="426"/>
                <w:tab w:val="left" w:pos="851"/>
              </w:tabs>
              <w:jc w:val="thaiDistribute"/>
              <w:rPr>
                <w:sz w:val="28"/>
                <w:szCs w:val="28"/>
              </w:rPr>
            </w:pPr>
            <w:r w:rsidRPr="00FD05B0">
              <w:rPr>
                <w:sz w:val="28"/>
                <w:szCs w:val="28"/>
                <w:cs/>
              </w:rPr>
              <w:t>สามารถประเมินแนวโน้มของธุรกิจท่องเที่ยวและบริการในอนาคต</w:t>
            </w:r>
          </w:p>
        </w:tc>
        <w:tc>
          <w:tcPr>
            <w:tcW w:w="1195" w:type="pct"/>
          </w:tcPr>
          <w:p w14:paraId="5F0FA502" w14:textId="77777777" w:rsidR="00DD4C6F" w:rsidRPr="00FD05B0" w:rsidRDefault="00DD4C6F" w:rsidP="00606752">
            <w:pPr>
              <w:tabs>
                <w:tab w:val="left" w:pos="426"/>
                <w:tab w:val="left" w:pos="851"/>
              </w:tabs>
              <w:jc w:val="thaiDistribute"/>
              <w:rPr>
                <w:sz w:val="28"/>
                <w:szCs w:val="28"/>
                <w:cs/>
              </w:rPr>
            </w:pPr>
            <w:r w:rsidRPr="00FD05B0">
              <w:rPr>
                <w:rFonts w:hint="cs"/>
                <w:sz w:val="28"/>
                <w:szCs w:val="28"/>
                <w:cs/>
              </w:rPr>
              <w:t>สามารถประเมินแนวโน้มของธุรกิจท่องเที่ยวและบริการเพื่อการตัดสินใจทางธุรกิจได้</w:t>
            </w:r>
          </w:p>
        </w:tc>
        <w:tc>
          <w:tcPr>
            <w:tcW w:w="1351" w:type="pct"/>
          </w:tcPr>
          <w:p w14:paraId="763A1CCF" w14:textId="77777777" w:rsidR="00DD4C6F" w:rsidRPr="00FD05B0" w:rsidRDefault="00DD4C6F" w:rsidP="00606752">
            <w:pPr>
              <w:tabs>
                <w:tab w:val="left" w:pos="426"/>
                <w:tab w:val="left" w:pos="851"/>
              </w:tabs>
              <w:rPr>
                <w:sz w:val="28"/>
                <w:szCs w:val="28"/>
              </w:rPr>
            </w:pPr>
            <w:r w:rsidRPr="00FD05B0">
              <w:rPr>
                <w:sz w:val="28"/>
                <w:szCs w:val="28"/>
                <w:cs/>
              </w:rPr>
              <w:t>สอดคล้องกับวิสัยทัศน์ของคณะในการท่องเที่ยวสร้างสรรค์องค์ความรู้และนวัตกรรม</w:t>
            </w:r>
          </w:p>
        </w:tc>
        <w:tc>
          <w:tcPr>
            <w:tcW w:w="845" w:type="pct"/>
          </w:tcPr>
          <w:p w14:paraId="2E701E4C"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สอดคล้องกับพันธกิจของมหาวิทยาลัยในข้อที่ </w:t>
            </w:r>
            <w:r w:rsidRPr="00FD05B0">
              <w:rPr>
                <w:sz w:val="28"/>
                <w:szCs w:val="28"/>
              </w:rPr>
              <w:t>1</w:t>
            </w:r>
            <w:r w:rsidRPr="00FD05B0">
              <w:rPr>
                <w:sz w:val="28"/>
                <w:szCs w:val="28"/>
                <w:cs/>
              </w:rPr>
              <w:t xml:space="preserve"> </w:t>
            </w:r>
            <w:r w:rsidRPr="00FD05B0">
              <w:rPr>
                <w:sz w:val="28"/>
                <w:szCs w:val="28"/>
              </w:rPr>
              <w:t xml:space="preserve">2 </w:t>
            </w:r>
            <w:r w:rsidRPr="00FD05B0">
              <w:rPr>
                <w:sz w:val="28"/>
                <w:szCs w:val="28"/>
                <w:cs/>
              </w:rPr>
              <w:t>ของคณะในข้อที่</w:t>
            </w:r>
            <w:r w:rsidRPr="00FD05B0">
              <w:rPr>
                <w:sz w:val="28"/>
                <w:szCs w:val="28"/>
              </w:rPr>
              <w:t xml:space="preserve"> 1 </w:t>
            </w:r>
          </w:p>
        </w:tc>
      </w:tr>
      <w:tr w:rsidR="00FD05B0" w:rsidRPr="00FD05B0" w14:paraId="3645C477" w14:textId="77777777" w:rsidTr="00990D39">
        <w:trPr>
          <w:trHeight w:val="20"/>
        </w:trPr>
        <w:tc>
          <w:tcPr>
            <w:tcW w:w="378" w:type="pct"/>
          </w:tcPr>
          <w:p w14:paraId="2719E7A1" w14:textId="77777777" w:rsidR="00DD4C6F" w:rsidRPr="00FD05B0" w:rsidRDefault="00DD4C6F" w:rsidP="00606752">
            <w:pPr>
              <w:tabs>
                <w:tab w:val="left" w:pos="426"/>
                <w:tab w:val="left" w:pos="851"/>
              </w:tabs>
              <w:jc w:val="center"/>
              <w:rPr>
                <w:sz w:val="28"/>
                <w:szCs w:val="28"/>
                <w:cs/>
              </w:rPr>
            </w:pPr>
            <w:r w:rsidRPr="00FD05B0">
              <w:rPr>
                <w:sz w:val="28"/>
                <w:szCs w:val="28"/>
              </w:rPr>
              <w:t>PLO 5</w:t>
            </w:r>
          </w:p>
        </w:tc>
        <w:tc>
          <w:tcPr>
            <w:tcW w:w="1230" w:type="pct"/>
          </w:tcPr>
          <w:p w14:paraId="27D7C6E9" w14:textId="77777777" w:rsidR="00DD4C6F" w:rsidRPr="00FD05B0" w:rsidRDefault="00DD4C6F" w:rsidP="00606752">
            <w:pPr>
              <w:tabs>
                <w:tab w:val="left" w:pos="426"/>
                <w:tab w:val="left" w:pos="851"/>
              </w:tabs>
              <w:jc w:val="thaiDistribute"/>
              <w:rPr>
                <w:sz w:val="28"/>
                <w:szCs w:val="28"/>
              </w:rPr>
            </w:pPr>
            <w:r w:rsidRPr="00FD05B0">
              <w:rPr>
                <w:sz w:val="28"/>
                <w:szCs w:val="28"/>
                <w:cs/>
              </w:rPr>
              <w:t>สร้างแผนธุรกิจท่องเที่ยวและบริการ ที่มีจิตสำนึกต่อสิ่งแวดล้อมได้</w:t>
            </w:r>
          </w:p>
        </w:tc>
        <w:tc>
          <w:tcPr>
            <w:tcW w:w="1195" w:type="pct"/>
          </w:tcPr>
          <w:p w14:paraId="1BF68DB2" w14:textId="77777777" w:rsidR="00DD4C6F" w:rsidRPr="00FD05B0" w:rsidRDefault="00DD4C6F" w:rsidP="00606752">
            <w:pPr>
              <w:tabs>
                <w:tab w:val="left" w:pos="426"/>
                <w:tab w:val="left" w:pos="851"/>
              </w:tabs>
              <w:jc w:val="thaiDistribute"/>
              <w:rPr>
                <w:sz w:val="28"/>
                <w:szCs w:val="28"/>
                <w:cs/>
              </w:rPr>
            </w:pPr>
            <w:r w:rsidRPr="00FD05B0">
              <w:rPr>
                <w:rFonts w:hint="cs"/>
                <w:sz w:val="28"/>
                <w:szCs w:val="28"/>
                <w:cs/>
              </w:rPr>
              <w:t>สร้างแผนธุรกิจท่องเที่ยวและบริการ</w:t>
            </w:r>
            <w:r w:rsidRPr="00FD05B0">
              <w:rPr>
                <w:sz w:val="28"/>
                <w:szCs w:val="28"/>
                <w:cs/>
              </w:rPr>
              <w:t xml:space="preserve"> </w:t>
            </w:r>
            <w:r w:rsidRPr="00FD05B0">
              <w:rPr>
                <w:rFonts w:hint="cs"/>
                <w:sz w:val="28"/>
                <w:szCs w:val="28"/>
                <w:cs/>
              </w:rPr>
              <w:t>ที่มีจิตสำนึกต่อสิ่งแวดล้อมได้</w:t>
            </w:r>
          </w:p>
        </w:tc>
        <w:tc>
          <w:tcPr>
            <w:tcW w:w="1351" w:type="pct"/>
          </w:tcPr>
          <w:p w14:paraId="5CA6B037"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สอดคล้องกับวิสัยทัศน์ของมหาวิทยาลัยแม่โจ้ “เป็นมหาวิทยาลัยชั้นนําที่มีความเป็นเลิศทางการเกษตรในระดับนานาชาติ” และคณะในการท่องเที่ยวสร้างสรรค์องค์ความรู้และนวัตกรรมเพื่อการท่องเที่ยวอย่างยั่งยืน </w:t>
            </w:r>
          </w:p>
        </w:tc>
        <w:tc>
          <w:tcPr>
            <w:tcW w:w="845" w:type="pct"/>
          </w:tcPr>
          <w:p w14:paraId="01C323EC"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สอดคล้องกับพันธกิจของมหาวิทยาลัยในข้อที่ </w:t>
            </w:r>
            <w:r w:rsidRPr="00FD05B0">
              <w:rPr>
                <w:sz w:val="28"/>
                <w:szCs w:val="28"/>
              </w:rPr>
              <w:t>1</w:t>
            </w:r>
            <w:r w:rsidRPr="00FD05B0">
              <w:rPr>
                <w:sz w:val="28"/>
                <w:szCs w:val="28"/>
                <w:cs/>
              </w:rPr>
              <w:t xml:space="preserve"> 2 ของคณะในข้อที่</w:t>
            </w:r>
            <w:r w:rsidRPr="00FD05B0">
              <w:rPr>
                <w:sz w:val="28"/>
                <w:szCs w:val="28"/>
              </w:rPr>
              <w:t xml:space="preserve"> 1 </w:t>
            </w:r>
          </w:p>
        </w:tc>
      </w:tr>
      <w:tr w:rsidR="00FD05B0" w:rsidRPr="00FD05B0" w14:paraId="454E6A72" w14:textId="77777777" w:rsidTr="00990D39">
        <w:trPr>
          <w:trHeight w:val="20"/>
        </w:trPr>
        <w:tc>
          <w:tcPr>
            <w:tcW w:w="378" w:type="pct"/>
          </w:tcPr>
          <w:p w14:paraId="2D8ED7C2" w14:textId="77777777" w:rsidR="00DD4C6F" w:rsidRPr="00FD05B0" w:rsidRDefault="00DD4C6F" w:rsidP="00606752">
            <w:pPr>
              <w:tabs>
                <w:tab w:val="left" w:pos="426"/>
                <w:tab w:val="left" w:pos="851"/>
              </w:tabs>
              <w:jc w:val="center"/>
              <w:rPr>
                <w:sz w:val="28"/>
                <w:szCs w:val="28"/>
                <w:cs/>
              </w:rPr>
            </w:pPr>
            <w:r w:rsidRPr="00FD05B0">
              <w:rPr>
                <w:sz w:val="28"/>
                <w:szCs w:val="28"/>
              </w:rPr>
              <w:t>PLO 6</w:t>
            </w:r>
          </w:p>
        </w:tc>
        <w:tc>
          <w:tcPr>
            <w:tcW w:w="1230" w:type="pct"/>
          </w:tcPr>
          <w:p w14:paraId="5BF805BE" w14:textId="77777777" w:rsidR="00DD4C6F" w:rsidRPr="00FD05B0" w:rsidRDefault="00DD4C6F" w:rsidP="00606752">
            <w:pPr>
              <w:tabs>
                <w:tab w:val="left" w:pos="426"/>
                <w:tab w:val="left" w:pos="851"/>
              </w:tabs>
              <w:jc w:val="thaiDistribute"/>
              <w:rPr>
                <w:sz w:val="28"/>
                <w:szCs w:val="28"/>
              </w:rPr>
            </w:pPr>
            <w:r w:rsidRPr="00FD05B0">
              <w:rPr>
                <w:sz w:val="28"/>
                <w:szCs w:val="28"/>
                <w:cs/>
              </w:rPr>
              <w:t>มีทักษะการปฏิบัติงานอย่างสร้างสรรค์ สามารถแก้ไขปัญหาเฉพาะหน้าได้ และมีจิตบริการ โดยประยุกต์ใช้ในการเรียนรู้ได้ตลอดชีวิต (</w:t>
            </w:r>
            <w:r w:rsidRPr="00FD05B0">
              <w:rPr>
                <w:sz w:val="28"/>
                <w:szCs w:val="28"/>
              </w:rPr>
              <w:t>Life Long Learning</w:t>
            </w:r>
            <w:r w:rsidRPr="00FD05B0">
              <w:rPr>
                <w:sz w:val="28"/>
                <w:szCs w:val="28"/>
                <w:cs/>
              </w:rPr>
              <w:t>)</w:t>
            </w:r>
          </w:p>
        </w:tc>
        <w:tc>
          <w:tcPr>
            <w:tcW w:w="1195" w:type="pct"/>
          </w:tcPr>
          <w:p w14:paraId="550122D0" w14:textId="77777777" w:rsidR="00DD4C6F" w:rsidRPr="00FD05B0" w:rsidRDefault="00DD4C6F" w:rsidP="007A0E8D">
            <w:pPr>
              <w:tabs>
                <w:tab w:val="left" w:pos="426"/>
                <w:tab w:val="left" w:pos="851"/>
              </w:tabs>
              <w:rPr>
                <w:sz w:val="28"/>
                <w:szCs w:val="28"/>
              </w:rPr>
            </w:pPr>
            <w:r w:rsidRPr="00FD05B0">
              <w:rPr>
                <w:rFonts w:hint="cs"/>
                <w:sz w:val="28"/>
                <w:szCs w:val="28"/>
                <w:cs/>
              </w:rPr>
              <w:t>มีทักษะการปฏิบัติงานด้านการเป็นผู้ประกอบการแบบมืออาชีพ</w:t>
            </w:r>
          </w:p>
          <w:p w14:paraId="27A168C5" w14:textId="77777777" w:rsidR="00DD4C6F" w:rsidRPr="00FD05B0" w:rsidRDefault="00DD4C6F" w:rsidP="00DD4C6F">
            <w:pPr>
              <w:numPr>
                <w:ilvl w:val="0"/>
                <w:numId w:val="10"/>
              </w:numPr>
              <w:tabs>
                <w:tab w:val="left" w:pos="0"/>
                <w:tab w:val="left" w:pos="129"/>
              </w:tabs>
              <w:ind w:left="413"/>
              <w:contextualSpacing/>
              <w:jc w:val="thaiDistribute"/>
              <w:rPr>
                <w:sz w:val="28"/>
                <w:szCs w:val="28"/>
              </w:rPr>
            </w:pPr>
            <w:r w:rsidRPr="00FD05B0">
              <w:rPr>
                <w:rFonts w:hint="cs"/>
                <w:sz w:val="28"/>
                <w:szCs w:val="28"/>
                <w:cs/>
              </w:rPr>
              <w:t>มีความคิดสร้างสรรค์</w:t>
            </w:r>
          </w:p>
          <w:p w14:paraId="763D13EC" w14:textId="77777777" w:rsidR="00DD4C6F" w:rsidRPr="00FD05B0" w:rsidRDefault="00DD4C6F" w:rsidP="00DD4C6F">
            <w:pPr>
              <w:numPr>
                <w:ilvl w:val="0"/>
                <w:numId w:val="10"/>
              </w:numPr>
              <w:tabs>
                <w:tab w:val="left" w:pos="0"/>
                <w:tab w:val="left" w:pos="129"/>
              </w:tabs>
              <w:ind w:left="413"/>
              <w:contextualSpacing/>
              <w:jc w:val="thaiDistribute"/>
              <w:rPr>
                <w:sz w:val="28"/>
                <w:szCs w:val="28"/>
              </w:rPr>
            </w:pPr>
            <w:r w:rsidRPr="00FD05B0">
              <w:rPr>
                <w:rFonts w:hint="cs"/>
                <w:sz w:val="28"/>
                <w:szCs w:val="28"/>
                <w:cs/>
              </w:rPr>
              <w:t>สามารถแก้ไขปัญหาเฉพาะหน้าได้</w:t>
            </w:r>
          </w:p>
          <w:p w14:paraId="20323415" w14:textId="77777777" w:rsidR="00DD4C6F" w:rsidRPr="00FD05B0" w:rsidRDefault="00DD4C6F" w:rsidP="00DD4C6F">
            <w:pPr>
              <w:numPr>
                <w:ilvl w:val="0"/>
                <w:numId w:val="10"/>
              </w:numPr>
              <w:tabs>
                <w:tab w:val="left" w:pos="0"/>
                <w:tab w:val="left" w:pos="129"/>
              </w:tabs>
              <w:ind w:left="413"/>
              <w:contextualSpacing/>
              <w:jc w:val="thaiDistribute"/>
              <w:rPr>
                <w:sz w:val="28"/>
                <w:szCs w:val="28"/>
                <w:cs/>
              </w:rPr>
            </w:pPr>
            <w:r w:rsidRPr="00FD05B0">
              <w:rPr>
                <w:rFonts w:hint="cs"/>
                <w:sz w:val="28"/>
                <w:szCs w:val="28"/>
                <w:cs/>
              </w:rPr>
              <w:t>มีจิตบริการ</w:t>
            </w:r>
          </w:p>
        </w:tc>
        <w:tc>
          <w:tcPr>
            <w:tcW w:w="1351" w:type="pct"/>
          </w:tcPr>
          <w:p w14:paraId="4104BA1C" w14:textId="77777777" w:rsidR="00DD4C6F" w:rsidRPr="00FD05B0" w:rsidRDefault="00DD4C6F" w:rsidP="00606752">
            <w:pPr>
              <w:tabs>
                <w:tab w:val="left" w:pos="426"/>
                <w:tab w:val="left" w:pos="851"/>
              </w:tabs>
              <w:rPr>
                <w:sz w:val="28"/>
                <w:szCs w:val="28"/>
                <w:cs/>
              </w:rPr>
            </w:pPr>
            <w:r w:rsidRPr="00FD05B0">
              <w:rPr>
                <w:sz w:val="28"/>
                <w:szCs w:val="28"/>
                <w:cs/>
              </w:rPr>
              <w:t>สอดคล้องกับวิสัยทัศน์ของมหาวิทยาลัยแม่โจ้ “เป็นมหาวิทยาลัยชั้นนําที่มีความเป็นเลิศทางการเกษตรในระดับนานาชาติ” และคณะในการท่องเที่ยวสร้างสรรค์องค์ความรู้และนวัตกรรมเพื่อการท่องเที่ยวอย่างยั่งยืน</w:t>
            </w:r>
          </w:p>
        </w:tc>
        <w:tc>
          <w:tcPr>
            <w:tcW w:w="845" w:type="pct"/>
          </w:tcPr>
          <w:p w14:paraId="6D648BA7" w14:textId="77777777" w:rsidR="00DD4C6F" w:rsidRPr="00FD05B0" w:rsidRDefault="00DD4C6F" w:rsidP="00606752">
            <w:pPr>
              <w:tabs>
                <w:tab w:val="left" w:pos="426"/>
                <w:tab w:val="left" w:pos="851"/>
              </w:tabs>
              <w:rPr>
                <w:sz w:val="28"/>
                <w:szCs w:val="28"/>
              </w:rPr>
            </w:pPr>
            <w:r w:rsidRPr="00FD05B0">
              <w:rPr>
                <w:sz w:val="28"/>
                <w:szCs w:val="28"/>
                <w:cs/>
              </w:rPr>
              <w:t xml:space="preserve">สอดคล้องกับพันธกิจของมหาวิทยาลัยในข้อที่ </w:t>
            </w:r>
            <w:r w:rsidRPr="00FD05B0">
              <w:rPr>
                <w:sz w:val="28"/>
                <w:szCs w:val="28"/>
              </w:rPr>
              <w:t xml:space="preserve">1 </w:t>
            </w:r>
            <w:r w:rsidRPr="00FD05B0">
              <w:rPr>
                <w:sz w:val="28"/>
                <w:szCs w:val="28"/>
                <w:cs/>
              </w:rPr>
              <w:t>2 ของคณะในข้อที่</w:t>
            </w:r>
            <w:r w:rsidRPr="00FD05B0">
              <w:rPr>
                <w:sz w:val="28"/>
                <w:szCs w:val="28"/>
              </w:rPr>
              <w:t xml:space="preserve"> 1, 3</w:t>
            </w:r>
            <w:r w:rsidRPr="00FD05B0">
              <w:rPr>
                <w:sz w:val="28"/>
                <w:szCs w:val="28"/>
                <w:cs/>
              </w:rPr>
              <w:t xml:space="preserve"> และ </w:t>
            </w:r>
            <w:r w:rsidRPr="00FD05B0">
              <w:rPr>
                <w:sz w:val="28"/>
                <w:szCs w:val="28"/>
              </w:rPr>
              <w:t>4</w:t>
            </w:r>
          </w:p>
        </w:tc>
      </w:tr>
    </w:tbl>
    <w:p w14:paraId="1AF9246D" w14:textId="77777777" w:rsidR="00406BF0" w:rsidRPr="00FD05B0" w:rsidRDefault="00406BF0">
      <w:pPr>
        <w:spacing w:after="160" w:line="259" w:lineRule="auto"/>
        <w:rPr>
          <w:cs/>
        </w:rPr>
      </w:pPr>
      <w:r w:rsidRPr="00FD05B0">
        <w:rPr>
          <w:cs/>
        </w:rPr>
        <w:br w:type="page"/>
      </w:r>
    </w:p>
    <w:p w14:paraId="6D18C463" w14:textId="46802FE2" w:rsidR="00723BF0" w:rsidRPr="00FD05B0" w:rsidRDefault="0066019F" w:rsidP="002A4D3A">
      <w:pPr>
        <w:tabs>
          <w:tab w:val="left" w:pos="426"/>
          <w:tab w:val="left" w:pos="851"/>
        </w:tabs>
        <w:jc w:val="center"/>
        <w:rPr>
          <w:cs/>
        </w:rPr>
      </w:pPr>
      <w:r w:rsidRPr="00FD05B0">
        <w:rPr>
          <w:noProof/>
        </w:rPr>
        <w:lastRenderedPageBreak/>
        <w:drawing>
          <wp:inline distT="0" distB="0" distL="0" distR="0" wp14:anchorId="20B048B1" wp14:editId="6B078427">
            <wp:extent cx="5486400" cy="4413051"/>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4413051"/>
                    </a:xfrm>
                    <a:prstGeom prst="rect">
                      <a:avLst/>
                    </a:prstGeom>
                    <a:noFill/>
                  </pic:spPr>
                </pic:pic>
              </a:graphicData>
            </a:graphic>
          </wp:inline>
        </w:drawing>
      </w:r>
    </w:p>
    <w:p w14:paraId="6A32FB7B" w14:textId="5D0ED751" w:rsidR="00723BF0" w:rsidRPr="00FD05B0" w:rsidRDefault="009B468B" w:rsidP="001D5812">
      <w:pPr>
        <w:pStyle w:val="Heading9"/>
      </w:pPr>
      <w:bookmarkStart w:id="47" w:name="_Ref103876624"/>
      <w:bookmarkStart w:id="48" w:name="_Toc103944009"/>
      <w:bookmarkStart w:id="49" w:name="_Toc104974195"/>
      <w:r w:rsidRPr="00FD05B0">
        <w:rPr>
          <w:cs/>
        </w:rPr>
        <w:t>ภาพ</w:t>
      </w:r>
      <w:r w:rsidR="00723BF0" w:rsidRPr="00FD05B0">
        <w:rPr>
          <w:cs/>
        </w:rPr>
        <w:t xml:space="preserve"> </w:t>
      </w:r>
      <w:fldSimple w:instr=" SEQ ภาพ \* ARABIC ">
        <w:r w:rsidR="000C14DA">
          <w:rPr>
            <w:noProof/>
          </w:rPr>
          <w:t>2</w:t>
        </w:r>
      </w:fldSimple>
      <w:bookmarkEnd w:id="47"/>
      <w:r w:rsidR="00723BF0" w:rsidRPr="00FD05B0">
        <w:rPr>
          <w:cs/>
        </w:rPr>
        <w:t xml:space="preserve"> </w:t>
      </w:r>
      <w:r w:rsidR="00723BF0" w:rsidRPr="00FD05B0">
        <w:rPr>
          <w:rFonts w:hint="cs"/>
          <w:cs/>
        </w:rPr>
        <w:t xml:space="preserve">การนำเอาวิสัยทัศน์และพันธกิจของมหาวิทยาลัยและคณะสู่การกำหนด </w:t>
      </w:r>
      <w:r w:rsidR="00723BF0" w:rsidRPr="00FD05B0">
        <w:t xml:space="preserve">PLOs </w:t>
      </w:r>
      <w:r w:rsidR="00723BF0" w:rsidRPr="00FD05B0">
        <w:rPr>
          <w:rFonts w:hint="cs"/>
          <w:cs/>
        </w:rPr>
        <w:t>ของหลักสูตร</w:t>
      </w:r>
      <w:bookmarkEnd w:id="48"/>
      <w:bookmarkEnd w:id="49"/>
    </w:p>
    <w:p w14:paraId="40E67EB7" w14:textId="096BA139" w:rsidR="00723BF0" w:rsidRPr="00FD05B0" w:rsidRDefault="00723BF0" w:rsidP="00723BF0">
      <w:pPr>
        <w:tabs>
          <w:tab w:val="left" w:pos="426"/>
          <w:tab w:val="left" w:pos="851"/>
        </w:tabs>
        <w:ind w:firstLine="851"/>
        <w:jc w:val="thaiDistribute"/>
      </w:pPr>
      <w:r w:rsidRPr="00FD05B0">
        <w:rPr>
          <w:rFonts w:hint="cs"/>
          <w:cs/>
        </w:rPr>
        <w:t xml:space="preserve">ในการปรับปรุงหลักสูตรฯที่ผ่านมา พ.ศ. </w:t>
      </w:r>
      <w:r w:rsidRPr="00FD05B0">
        <w:t xml:space="preserve">2564 </w:t>
      </w:r>
      <w:r w:rsidRPr="00FD05B0">
        <w:rPr>
          <w:rFonts w:hint="cs"/>
          <w:cs/>
        </w:rPr>
        <w:t xml:space="preserve">หลักสูตรฯได้มีการแต่งตั้งคณะทำงานในการปรับปรุงหลักสูตรฯและวิพากษ์หลักสูตรฯจากผู้เชี่ยวชาญในสาขาทางการท่องเที่ยว </w:t>
      </w:r>
      <w:hyperlink r:id="rId14" w:history="1">
        <w:r w:rsidRPr="00D0615A">
          <w:rPr>
            <w:rStyle w:val="Hyperlink"/>
            <w:rFonts w:hint="cs"/>
            <w:highlight w:val="yellow"/>
            <w:cs/>
          </w:rPr>
          <w:t>(เอกสารแนบ</w:t>
        </w:r>
        <w:r w:rsidRPr="00D0615A">
          <w:rPr>
            <w:rStyle w:val="Hyperlink"/>
            <w:highlight w:val="yellow"/>
            <w:cs/>
          </w:rPr>
          <w:t xml:space="preserve"> :</w:t>
        </w:r>
        <w:r w:rsidRPr="00D0615A">
          <w:rPr>
            <w:rStyle w:val="Hyperlink"/>
            <w:rFonts w:hint="cs"/>
            <w:highlight w:val="yellow"/>
            <w:cs/>
          </w:rPr>
          <w:t xml:space="preserve"> ประกาศแต่งตั้งคณะทำงาน)</w:t>
        </w:r>
      </w:hyperlink>
      <w:r w:rsidRPr="00FD05B0">
        <w:rPr>
          <w:rFonts w:hint="cs"/>
          <w:cs/>
        </w:rPr>
        <w:t xml:space="preserve"> เพื่อทำการปรับปรุงหลักสูตรฯโดยใช้ชื่อหลักสูตรใหม่ “การจัดการธุรกิจท่องเที่ยวและบริการ” และเป็นไปตามกรอบแนวคิดการจัดการศึกษาที่เน้นผลลัพธ์ (</w:t>
      </w:r>
      <w:r w:rsidRPr="00FD05B0">
        <w:rPr>
          <w:rFonts w:hint="cs"/>
        </w:rPr>
        <w:t>Outcome Based Education</w:t>
      </w:r>
      <w:r w:rsidRPr="00FD05B0">
        <w:rPr>
          <w:rFonts w:hint="cs"/>
          <w:cs/>
        </w:rPr>
        <w:t xml:space="preserve">: </w:t>
      </w:r>
      <w:r w:rsidRPr="00FD05B0">
        <w:rPr>
          <w:rFonts w:hint="cs"/>
        </w:rPr>
        <w:t>OBE</w:t>
      </w:r>
      <w:r w:rsidRPr="00FD05B0">
        <w:rPr>
          <w:rFonts w:hint="cs"/>
          <w:cs/>
        </w:rPr>
        <w:t>) โดยการวิเคราะห์ความต้องการของผู้มีส่วนได้ส่วนเสียประกอบด้วย นักศึกษาในอนาคต(นักเรียนระดับมัธยมศึกษาตอนปลาย) ศิษย์เก่า ศิษย์ปัจจุบัน ผู้ใช้บัณฑิต สถานประกอบการ องค์กรวิชาชีพต่างๆ และนำผลมาวิเคราะห์ให้เป็นไปในทิศทางเดียวกันกับกรอบมาตรฐานคุณวุฒิระดับอุดมศึกษาแห่งชาติ วิสัยทัศน์และนโยบายของคณะพัฒนาการท่องเที่ยว ยุทธศาสตร์และปรัชญาการศึกษาของมหาวิทยาลัยแม่โจ้ รวมทั้งมีผู้ทรงคุณวุฒิจากภายนอกตามรายชื่อข้างต้น เข้ามาร่วมเป็นกรรมการปรับปรุงหลักสูตรและวิพากษ์หลักสูตรเพื่อกำหนดสมรรถนะที่จำเป็นของบัณฑิตทั้งในส่วนของความรู้ เจตคติ และทักษะ รวมทั้งคุณลักษณะที่พึงประสงค์ของหลักสูตร เอกลักษณ์ของหลักสูตร วัตถุประสงค์ของ หลักสูตรเพื่อให้ได้บัณฑิตที่พึงประสงค์ที่มีความรู้และทักษะที่จำเป็นเพียงพอในการทำงาน และมีความเฉพาะที่เป็นเอกลักษณ์แตกต่างจากหลักสูตรอื่น ๆ</w:t>
      </w:r>
    </w:p>
    <w:p w14:paraId="659814EF" w14:textId="28981BCA" w:rsidR="00723BF0" w:rsidRPr="00FD05B0" w:rsidRDefault="00723BF0" w:rsidP="00723BF0">
      <w:pPr>
        <w:tabs>
          <w:tab w:val="left" w:pos="426"/>
          <w:tab w:val="left" w:pos="851"/>
        </w:tabs>
        <w:ind w:firstLine="851"/>
        <w:jc w:val="thaiDistribute"/>
      </w:pPr>
      <w:r w:rsidRPr="00FD05B0">
        <w:rPr>
          <w:rFonts w:hint="cs"/>
          <w:cs/>
        </w:rPr>
        <w:t xml:space="preserve"> หลักสูตรได้มีการจัดทำแผนผังหลักสูตร (</w:t>
      </w:r>
      <w:r w:rsidRPr="00FD05B0">
        <w:t>Curriculum mapping</w:t>
      </w:r>
      <w:r w:rsidRPr="00FD05B0">
        <w:rPr>
          <w:rFonts w:hint="cs"/>
          <w:cs/>
        </w:rPr>
        <w:t>)</w:t>
      </w:r>
      <w:r w:rsidRPr="00FD05B0">
        <w:rPr>
          <w:cs/>
        </w:rPr>
        <w:t xml:space="preserve">  </w:t>
      </w:r>
      <w:r w:rsidRPr="00FD05B0">
        <w:rPr>
          <w:rFonts w:hint="cs"/>
          <w:cs/>
        </w:rPr>
        <w:t xml:space="preserve">โดยหลักสูตรฯได้มีการนำกรอบแนวคิดของ </w:t>
      </w:r>
      <w:r w:rsidRPr="00FD05B0">
        <w:t>Bloom</w:t>
      </w:r>
      <w:r w:rsidRPr="00FD05B0">
        <w:rPr>
          <w:cs/>
        </w:rPr>
        <w:t>’</w:t>
      </w:r>
      <w:r w:rsidRPr="00FD05B0">
        <w:t xml:space="preserve">s taxonomy revised </w:t>
      </w:r>
      <w:r w:rsidRPr="00FD05B0">
        <w:rPr>
          <w:rFonts w:hint="cs"/>
          <w:cs/>
        </w:rPr>
        <w:t xml:space="preserve">ซึ่งสามารถจำแนกจุดมุ่งหมายการเรียนรู้ได้ </w:t>
      </w:r>
      <w:r w:rsidRPr="00FD05B0">
        <w:t xml:space="preserve">3 </w:t>
      </w:r>
      <w:r w:rsidRPr="00FD05B0">
        <w:rPr>
          <w:rFonts w:hint="cs"/>
          <w:cs/>
        </w:rPr>
        <w:t>ด้านพุทธิ</w:t>
      </w:r>
      <w:r w:rsidRPr="00FD05B0">
        <w:rPr>
          <w:rFonts w:hint="cs"/>
          <w:cs/>
        </w:rPr>
        <w:lastRenderedPageBreak/>
        <w:t>พิสัย</w:t>
      </w:r>
      <w:r w:rsidRPr="00FD05B0">
        <w:rPr>
          <w:cs/>
        </w:rPr>
        <w:t xml:space="preserve"> </w:t>
      </w:r>
      <w:r w:rsidRPr="00FD05B0">
        <w:rPr>
          <w:rFonts w:hint="cs"/>
          <w:cs/>
        </w:rPr>
        <w:t>(</w:t>
      </w:r>
      <w:r w:rsidRPr="00FD05B0">
        <w:rPr>
          <w:rFonts w:hint="cs"/>
        </w:rPr>
        <w:t>Cognitive</w:t>
      </w:r>
      <w:r w:rsidRPr="00FD05B0">
        <w:rPr>
          <w:cs/>
        </w:rPr>
        <w:t xml:space="preserve"> </w:t>
      </w:r>
      <w:r w:rsidRPr="00FD05B0">
        <w:rPr>
          <w:rFonts w:hint="cs"/>
        </w:rPr>
        <w:t>Domain</w:t>
      </w:r>
      <w:r w:rsidRPr="00FD05B0">
        <w:rPr>
          <w:rFonts w:hint="cs"/>
          <w:cs/>
        </w:rPr>
        <w:t xml:space="preserve">) แบ่งออกเป็น </w:t>
      </w:r>
      <w:r w:rsidRPr="00FD05B0">
        <w:t xml:space="preserve">6 </w:t>
      </w:r>
      <w:r w:rsidRPr="00FD05B0">
        <w:rPr>
          <w:rFonts w:hint="cs"/>
          <w:cs/>
        </w:rPr>
        <w:t>ระดับ จิตพิสัย (</w:t>
      </w:r>
      <w:r w:rsidRPr="00FD05B0">
        <w:rPr>
          <w:rFonts w:hint="cs"/>
        </w:rPr>
        <w:t>Affective Domain</w:t>
      </w:r>
      <w:r w:rsidRPr="00FD05B0">
        <w:rPr>
          <w:rFonts w:hint="cs"/>
          <w:cs/>
        </w:rPr>
        <w:t xml:space="preserve">) หมายถึง พฤติกรรมทางด้านจิตใจ แบ่งออกเป็น </w:t>
      </w:r>
      <w:r w:rsidRPr="00FD05B0">
        <w:t xml:space="preserve">5 </w:t>
      </w:r>
      <w:r w:rsidRPr="00FD05B0">
        <w:rPr>
          <w:rFonts w:hint="cs"/>
          <w:cs/>
        </w:rPr>
        <w:t>ระดับและทักษะพิสัย (</w:t>
      </w:r>
      <w:r w:rsidRPr="00FD05B0">
        <w:rPr>
          <w:rFonts w:hint="cs"/>
        </w:rPr>
        <w:t>Psychomotor Domain</w:t>
      </w:r>
      <w:r w:rsidRPr="00FD05B0">
        <w:rPr>
          <w:rFonts w:hint="cs"/>
          <w:cs/>
        </w:rPr>
        <w:t>) คือ พฤติกรรมด้านกล้ามเนื้อประสาท ซึ่ง แสดงให้เห็นถึงความสามารถในการปฏิบัติงานได้อย่างคล่องแคล่ว ชำนาญเป็นการแสดงออกมาได้โดยตรงโดยมีเวลาและคุณ</w:t>
      </w:r>
      <w:r w:rsidR="009B468B" w:rsidRPr="00FD05B0">
        <w:rPr>
          <w:rFonts w:hint="cs"/>
          <w:cs/>
        </w:rPr>
        <w:t>ภาพ</w:t>
      </w:r>
      <w:r w:rsidRPr="00FD05B0">
        <w:rPr>
          <w:rFonts w:hint="cs"/>
          <w:cs/>
        </w:rPr>
        <w:t xml:space="preserve">ของงานเป็นตัวชี้ระดับของทักษะพฤติกรรมด้านทักษะพิสัย แบ่งออกเป็น </w:t>
      </w:r>
      <w:r w:rsidRPr="00FD05B0">
        <w:t xml:space="preserve">5 </w:t>
      </w:r>
      <w:r w:rsidRPr="00FD05B0">
        <w:rPr>
          <w:rFonts w:hint="cs"/>
          <w:cs/>
        </w:rPr>
        <w:t>ระดับ ในการกำหนด</w:t>
      </w:r>
      <w:r w:rsidRPr="00FD05B0">
        <w:rPr>
          <w:cs/>
        </w:rPr>
        <w:t>ผลการเรียนรู้ที่คาดหวังของหลักสูตร</w:t>
      </w:r>
      <w:r w:rsidRPr="00FD05B0">
        <w:rPr>
          <w:rFonts w:hint="cs"/>
          <w:cs/>
        </w:rPr>
        <w:t xml:space="preserve"> (</w:t>
      </w:r>
      <w:r w:rsidRPr="00FD05B0">
        <w:t>PLOs</w:t>
      </w:r>
      <w:r w:rsidRPr="00FD05B0">
        <w:rPr>
          <w:rFonts w:hint="cs"/>
          <w:cs/>
        </w:rPr>
        <w:t>) ซึ่งประกอบด้วย</w:t>
      </w:r>
      <w:r w:rsidRPr="00FD05B0">
        <w:rPr>
          <w:cs/>
        </w:rPr>
        <w:t>ความรู้และทักษะทั่วไป</w:t>
      </w:r>
      <w:r w:rsidRPr="00FD05B0">
        <w:rPr>
          <w:rFonts w:hint="cs"/>
          <w:cs/>
        </w:rPr>
        <w:t>และ</w:t>
      </w:r>
      <w:r w:rsidRPr="00FD05B0">
        <w:rPr>
          <w:cs/>
        </w:rPr>
        <w:t>ความรู้และทักษะเฉพาะทาง</w:t>
      </w:r>
      <w:r w:rsidRPr="00FD05B0">
        <w:rPr>
          <w:rFonts w:hint="cs"/>
          <w:cs/>
        </w:rPr>
        <w:t xml:space="preserve"> เชื่อมโยงไปสู่การกำหนดรายวิชาและการกำหนดผลการเรียนรู้ที่คาดหวังระดับรายวิชา (</w:t>
      </w:r>
      <w:r w:rsidRPr="00FD05B0">
        <w:rPr>
          <w:rFonts w:hint="cs"/>
        </w:rPr>
        <w:t>CLOs</w:t>
      </w:r>
      <w:r w:rsidRPr="00FD05B0">
        <w:rPr>
          <w:rFonts w:hint="cs"/>
          <w:cs/>
        </w:rPr>
        <w:t>)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103878571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3</w:t>
      </w:r>
      <w:r w:rsidRPr="00FD05B0">
        <w:rPr>
          <w:cs/>
        </w:rPr>
        <w:fldChar w:fldCharType="end"/>
      </w:r>
      <w:r w:rsidRPr="00FD05B0">
        <w:rPr>
          <w:cs/>
        </w:rPr>
        <w:t xml:space="preserve"> </w:t>
      </w:r>
      <w:r w:rsidRPr="00FD05B0">
        <w:rPr>
          <w:rFonts w:hint="cs"/>
          <w:cs/>
        </w:rPr>
        <w:t>และ</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103878588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6</w:t>
      </w:r>
      <w:r w:rsidRPr="00FD05B0">
        <w:rPr>
          <w:cs/>
        </w:rPr>
        <w:fldChar w:fldCharType="end"/>
      </w:r>
      <w:r w:rsidRPr="00FD05B0">
        <w:rPr>
          <w:cs/>
        </w:rPr>
        <w:t xml:space="preserve"> </w:t>
      </w:r>
    </w:p>
    <w:p w14:paraId="16680897" w14:textId="14A296DC" w:rsidR="00723BF0" w:rsidRPr="00FD05B0" w:rsidRDefault="00343D0A" w:rsidP="00723BF0">
      <w:pPr>
        <w:jc w:val="center"/>
      </w:pPr>
      <w:r w:rsidRPr="00FD05B0">
        <w:rPr>
          <w:noProof/>
        </w:rPr>
        <w:drawing>
          <wp:inline distT="0" distB="0" distL="0" distR="0" wp14:anchorId="35F779F8" wp14:editId="028471C1">
            <wp:extent cx="5394515" cy="34163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1460"/>
                    <a:stretch/>
                  </pic:blipFill>
                  <pic:spPr bwMode="auto">
                    <a:xfrm>
                      <a:off x="0" y="0"/>
                      <a:ext cx="5394960" cy="3416582"/>
                    </a:xfrm>
                    <a:prstGeom prst="rect">
                      <a:avLst/>
                    </a:prstGeom>
                    <a:noFill/>
                    <a:ln>
                      <a:noFill/>
                    </a:ln>
                    <a:extLst>
                      <a:ext uri="{53640926-AAD7-44D8-BBD7-CCE9431645EC}">
                        <a14:shadowObscured xmlns:a14="http://schemas.microsoft.com/office/drawing/2010/main"/>
                      </a:ext>
                    </a:extLst>
                  </pic:spPr>
                </pic:pic>
              </a:graphicData>
            </a:graphic>
          </wp:inline>
        </w:drawing>
      </w:r>
    </w:p>
    <w:p w14:paraId="301E54AF" w14:textId="163988E7" w:rsidR="00723BF0" w:rsidRPr="00FD05B0" w:rsidRDefault="009B468B" w:rsidP="001D5812">
      <w:pPr>
        <w:pStyle w:val="Heading9"/>
      </w:pPr>
      <w:bookmarkStart w:id="50" w:name="_Ref103878571"/>
      <w:bookmarkStart w:id="51" w:name="_Toc103944010"/>
      <w:bookmarkStart w:id="52" w:name="_Toc104974196"/>
      <w:r w:rsidRPr="00FD05B0">
        <w:rPr>
          <w:cs/>
        </w:rPr>
        <w:t>ภาพ</w:t>
      </w:r>
      <w:r w:rsidR="00723BF0" w:rsidRPr="00FD05B0">
        <w:rPr>
          <w:cs/>
        </w:rPr>
        <w:t xml:space="preserve"> </w:t>
      </w:r>
      <w:fldSimple w:instr=" SEQ ภาพ \* ARABIC ">
        <w:r w:rsidR="000C14DA">
          <w:rPr>
            <w:noProof/>
          </w:rPr>
          <w:t>3</w:t>
        </w:r>
      </w:fldSimple>
      <w:bookmarkEnd w:id="50"/>
      <w:r w:rsidR="00723BF0" w:rsidRPr="00FD05B0">
        <w:rPr>
          <w:cs/>
        </w:rPr>
        <w:t xml:space="preserve"> </w:t>
      </w:r>
      <w:r w:rsidR="00723BF0" w:rsidRPr="00FD05B0">
        <w:rPr>
          <w:rFonts w:hint="cs"/>
          <w:cs/>
        </w:rPr>
        <w:t>ความสอดคล้องของแนวคิด</w:t>
      </w:r>
      <w:r w:rsidR="00723BF0" w:rsidRPr="00FD05B0">
        <w:t xml:space="preserve"> Bloom</w:t>
      </w:r>
      <w:r w:rsidR="00723BF0" w:rsidRPr="00FD05B0">
        <w:rPr>
          <w:cs/>
        </w:rPr>
        <w:t>’</w:t>
      </w:r>
      <w:r w:rsidR="00723BF0" w:rsidRPr="00FD05B0">
        <w:t>s taxonomy revised</w:t>
      </w:r>
      <w:r w:rsidR="00723BF0" w:rsidRPr="00FD05B0">
        <w:rPr>
          <w:rFonts w:hint="cs"/>
          <w:cs/>
        </w:rPr>
        <w:t xml:space="preserve"> กับ </w:t>
      </w:r>
      <w:r w:rsidR="00723BF0" w:rsidRPr="00FD05B0">
        <w:t xml:space="preserve">PLOs </w:t>
      </w:r>
      <w:r w:rsidR="00723BF0" w:rsidRPr="00FD05B0">
        <w:rPr>
          <w:rFonts w:hint="cs"/>
          <w:cs/>
        </w:rPr>
        <w:t>ของหลักสูตรฯ</w:t>
      </w:r>
      <w:bookmarkEnd w:id="51"/>
      <w:bookmarkEnd w:id="52"/>
    </w:p>
    <w:p w14:paraId="16A39086" w14:textId="77777777" w:rsidR="00723BF0" w:rsidRPr="00FD05B0" w:rsidRDefault="00723BF0" w:rsidP="00723BF0"/>
    <w:p w14:paraId="1BEC1B15" w14:textId="06A47472" w:rsidR="00723BF0" w:rsidRPr="00FD05B0" w:rsidRDefault="005621A8" w:rsidP="00141E8B">
      <w:pPr>
        <w:pStyle w:val="Heading8"/>
        <w:rPr>
          <w:cs/>
        </w:rPr>
      </w:pPr>
      <w:bookmarkStart w:id="53" w:name="_Ref103878588"/>
      <w:bookmarkStart w:id="54" w:name="_Toc104974265"/>
      <w:r w:rsidRPr="00FD05B0">
        <w:rPr>
          <w:cs/>
        </w:rPr>
        <w:lastRenderedPageBreak/>
        <w:t>ตาราง</w:t>
      </w:r>
      <w:r w:rsidR="00723BF0" w:rsidRPr="00FD05B0">
        <w:rPr>
          <w:cs/>
        </w:rPr>
        <w:t xml:space="preserve"> </w:t>
      </w:r>
      <w:fldSimple w:instr=" SEQ ตาราง \* ARABIC ">
        <w:r w:rsidR="000C14DA">
          <w:rPr>
            <w:noProof/>
          </w:rPr>
          <w:t>6</w:t>
        </w:r>
      </w:fldSimple>
      <w:bookmarkEnd w:id="53"/>
      <w:r w:rsidR="00723BF0" w:rsidRPr="00FD05B0">
        <w:rPr>
          <w:rFonts w:hint="cs"/>
          <w:cs/>
        </w:rPr>
        <w:t xml:space="preserve"> </w:t>
      </w:r>
      <w:r w:rsidR="00723BF0" w:rsidRPr="00FD05B0">
        <w:t xml:space="preserve">PLOs </w:t>
      </w:r>
      <w:r w:rsidR="00723BF0" w:rsidRPr="00FD05B0">
        <w:rPr>
          <w:cs/>
        </w:rPr>
        <w:t xml:space="preserve">ของหลักสูตรฯ </w:t>
      </w:r>
      <w:r w:rsidR="00723BF0" w:rsidRPr="00FD05B0">
        <w:rPr>
          <w:rFonts w:hint="cs"/>
          <w:cs/>
        </w:rPr>
        <w:t xml:space="preserve">เทียบ </w:t>
      </w:r>
      <w:r w:rsidR="00723BF0" w:rsidRPr="00FD05B0">
        <w:t xml:space="preserve">Domain of Learning </w:t>
      </w:r>
      <w:r w:rsidR="00723BF0" w:rsidRPr="00FD05B0">
        <w:rPr>
          <w:rFonts w:hint="cs"/>
          <w:cs/>
        </w:rPr>
        <w:t xml:space="preserve">ตามแนวคิด </w:t>
      </w:r>
      <w:r w:rsidR="00723BF0" w:rsidRPr="00FD05B0">
        <w:t>Bloom</w:t>
      </w:r>
      <w:r w:rsidR="00723BF0" w:rsidRPr="00FD05B0">
        <w:rPr>
          <w:cs/>
        </w:rPr>
        <w:t>’</w:t>
      </w:r>
      <w:r w:rsidR="00723BF0" w:rsidRPr="00FD05B0">
        <w:t>s taxonomy revised</w:t>
      </w:r>
      <w:bookmarkEnd w:id="54"/>
    </w:p>
    <w:p w14:paraId="4BD7A329" w14:textId="73299AD7" w:rsidR="00723BF0" w:rsidRPr="00FD05B0" w:rsidRDefault="008F57F8" w:rsidP="00723BF0">
      <w:pPr>
        <w:jc w:val="thaiDistribute"/>
      </w:pPr>
      <w:r w:rsidRPr="00FD05B0">
        <w:rPr>
          <w:noProof/>
        </w:rPr>
        <w:drawing>
          <wp:inline distT="0" distB="0" distL="0" distR="0" wp14:anchorId="0FB73959" wp14:editId="4788A718">
            <wp:extent cx="5504815" cy="3347720"/>
            <wp:effectExtent l="0" t="0" r="635" b="508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4815" cy="3347720"/>
                    </a:xfrm>
                    <a:prstGeom prst="rect">
                      <a:avLst/>
                    </a:prstGeom>
                    <a:noFill/>
                    <a:ln>
                      <a:noFill/>
                    </a:ln>
                  </pic:spPr>
                </pic:pic>
              </a:graphicData>
            </a:graphic>
          </wp:inline>
        </w:drawing>
      </w:r>
    </w:p>
    <w:p w14:paraId="2A9B2E04" w14:textId="77777777" w:rsidR="00723BF0" w:rsidRPr="00FD05B0" w:rsidRDefault="00723BF0" w:rsidP="00723BF0">
      <w:pPr>
        <w:jc w:val="thaiDistribute"/>
      </w:pPr>
    </w:p>
    <w:p w14:paraId="1E412C4B" w14:textId="77777777" w:rsidR="00723BF0" w:rsidRPr="00FD05B0" w:rsidRDefault="00723BF0" w:rsidP="00723BF0">
      <w:pPr>
        <w:jc w:val="thaiDistribute"/>
      </w:pPr>
      <w:r w:rsidRPr="00FD05B0">
        <w:tab/>
      </w:r>
      <w:r w:rsidRPr="00FD05B0">
        <w:rPr>
          <w:rFonts w:hint="cs"/>
          <w:cs/>
        </w:rPr>
        <w:t xml:space="preserve">นอกจากนี้แล้วหลักสูตรได้มีการสื่อสาร </w:t>
      </w:r>
      <w:r w:rsidRPr="00FD05B0">
        <w:t xml:space="preserve">Mission Vision </w:t>
      </w:r>
      <w:r w:rsidRPr="00FD05B0">
        <w:rPr>
          <w:rFonts w:hint="cs"/>
          <w:cs/>
        </w:rPr>
        <w:t>ของมหาวิทยาลัยและคณะ อัตลักษณ์บัณฑิต และผลการเรียนรู้ที่คาดหวังระดับหลักสูตร</w:t>
      </w:r>
      <w:r w:rsidRPr="00FD05B0">
        <w:rPr>
          <w:cs/>
        </w:rPr>
        <w:t xml:space="preserve"> </w:t>
      </w:r>
      <w:r w:rsidRPr="00FD05B0">
        <w:rPr>
          <w:rFonts w:hint="cs"/>
          <w:cs/>
        </w:rPr>
        <w:t>(</w:t>
      </w:r>
      <w:r w:rsidRPr="00FD05B0">
        <w:t>PLOs</w:t>
      </w:r>
      <w:r w:rsidRPr="00FD05B0">
        <w:rPr>
          <w:rFonts w:hint="cs"/>
          <w:cs/>
        </w:rPr>
        <w:t>) รายละเอียดที่สำคัญจำเป็นของหลักสูตรให้นักเรียนมัธยมศึกษาตอนปลาย ครูแนะแนว นักศึกษาปัจจุบัน อาจารย์ผู้สอน ศิษย์เก่า ผู้ปกครอง ผู้ใช้บัณฑิต ผ่านช่องทางต่างๆ เช่นเว็บไซต์ของมหาวิทยาลัยแม่โจ้ (</w:t>
      </w:r>
      <w:r w:rsidRPr="00FD05B0">
        <w:t>www</w:t>
      </w:r>
      <w:r w:rsidRPr="00FD05B0">
        <w:rPr>
          <w:cs/>
        </w:rPr>
        <w:t>.</w:t>
      </w:r>
      <w:r w:rsidRPr="00FD05B0">
        <w:t>admissions</w:t>
      </w:r>
      <w:r w:rsidRPr="00FD05B0">
        <w:rPr>
          <w:cs/>
        </w:rPr>
        <w:t>.</w:t>
      </w:r>
      <w:r w:rsidRPr="00FD05B0">
        <w:t>mju</w:t>
      </w:r>
      <w:r w:rsidRPr="00FD05B0">
        <w:rPr>
          <w:cs/>
        </w:rPr>
        <w:t>.</w:t>
      </w:r>
      <w:r w:rsidRPr="00FD05B0">
        <w:t>ac</w:t>
      </w:r>
      <w:r w:rsidRPr="00FD05B0">
        <w:rPr>
          <w:cs/>
        </w:rPr>
        <w:t>.</w:t>
      </w:r>
      <w:r w:rsidRPr="00FD05B0">
        <w:t>th</w:t>
      </w:r>
      <w:r w:rsidRPr="00FD05B0">
        <w:rPr>
          <w:rFonts w:hint="cs"/>
          <w:cs/>
        </w:rPr>
        <w:t>) เว็บไซต์ของคณะพัฒนาการท่องเที่ยว (</w:t>
      </w:r>
      <w:r w:rsidRPr="00FD05B0">
        <w:t>www</w:t>
      </w:r>
      <w:r w:rsidRPr="00FD05B0">
        <w:rPr>
          <w:cs/>
        </w:rPr>
        <w:t>.</w:t>
      </w:r>
      <w:r w:rsidRPr="00FD05B0">
        <w:t>tourism</w:t>
      </w:r>
      <w:r w:rsidRPr="00FD05B0">
        <w:rPr>
          <w:cs/>
        </w:rPr>
        <w:t>.</w:t>
      </w:r>
      <w:r w:rsidRPr="00FD05B0">
        <w:t>mju</w:t>
      </w:r>
      <w:r w:rsidRPr="00FD05B0">
        <w:rPr>
          <w:cs/>
        </w:rPr>
        <w:t>.</w:t>
      </w:r>
      <w:r w:rsidRPr="00FD05B0">
        <w:t>ac</w:t>
      </w:r>
      <w:r w:rsidRPr="00FD05B0">
        <w:rPr>
          <w:cs/>
        </w:rPr>
        <w:t>.</w:t>
      </w:r>
      <w:r w:rsidRPr="00FD05B0">
        <w:t>th</w:t>
      </w:r>
      <w:r w:rsidRPr="00FD05B0">
        <w:rPr>
          <w:rFonts w:hint="cs"/>
          <w:cs/>
        </w:rPr>
        <w:t>) เว็บไซต์ของหลักสูตรการจัดการธุรกิจท่องเที่ยวและบริการ (</w:t>
      </w:r>
      <w:r w:rsidRPr="00FD05B0">
        <w:t>https</w:t>
      </w:r>
      <w:r w:rsidRPr="00FD05B0">
        <w:rPr>
          <w:cs/>
        </w:rPr>
        <w:t>://</w:t>
      </w:r>
      <w:r w:rsidRPr="00FD05B0">
        <w:t>tbmmju</w:t>
      </w:r>
      <w:r w:rsidRPr="00FD05B0">
        <w:rPr>
          <w:cs/>
        </w:rPr>
        <w:t>.</w:t>
      </w:r>
      <w:r w:rsidRPr="00FD05B0">
        <w:t>wordpress</w:t>
      </w:r>
      <w:r w:rsidRPr="00FD05B0">
        <w:rPr>
          <w:cs/>
        </w:rPr>
        <w:t>.</w:t>
      </w:r>
      <w:r w:rsidRPr="00FD05B0">
        <w:t>com</w:t>
      </w:r>
      <w:r w:rsidRPr="00FD05B0">
        <w:rPr>
          <w:rFonts w:hint="cs"/>
          <w:cs/>
        </w:rPr>
        <w:t xml:space="preserve">) </w:t>
      </w:r>
      <w:r w:rsidRPr="00FD05B0">
        <w:t xml:space="preserve">Facebook fanpage </w:t>
      </w:r>
      <w:r w:rsidRPr="00FD05B0">
        <w:rPr>
          <w:rFonts w:hint="cs"/>
          <w:cs/>
        </w:rPr>
        <w:t>ของหลักสูตร</w:t>
      </w:r>
      <w:r w:rsidRPr="00FD05B0">
        <w:rPr>
          <w:cs/>
        </w:rPr>
        <w:t xml:space="preserve"> “การจัดการธุรกิจท่องเที่ยวและบริการ คณะพัฒนาการท่องเที่ยว มหาวิทยาลัยแม่โจ</w:t>
      </w:r>
      <w:r w:rsidRPr="00FD05B0">
        <w:rPr>
          <w:rFonts w:hint="cs"/>
          <w:cs/>
        </w:rPr>
        <w:t>้</w:t>
      </w:r>
      <w:r w:rsidRPr="00FD05B0">
        <w:rPr>
          <w:cs/>
        </w:rPr>
        <w:t xml:space="preserve">” </w:t>
      </w:r>
      <w:r w:rsidRPr="00FD05B0">
        <w:rPr>
          <w:rFonts w:hint="cs"/>
          <w:cs/>
        </w:rPr>
        <w:t xml:space="preserve">เพื่อให้ผู้มีส่วนได้ส่วนเสียทราบและเข้าใจรายละเอียดหลักสูตรและอัตลักษณ์ของหลักสูตร ตลอดจนทิศทางในการพัฒนานักศึกษาตาม </w:t>
      </w:r>
      <w:r w:rsidRPr="00FD05B0">
        <w:t xml:space="preserve">PLOs </w:t>
      </w:r>
      <w:r w:rsidRPr="00FD05B0">
        <w:rPr>
          <w:rFonts w:hint="cs"/>
          <w:cs/>
        </w:rPr>
        <w:t>ที่หลักสูตรได้กำหนดไว้ หลักสูตรได้มีการติดตามประสิทธิผลของการประชาสัมพันธ์หลักสูตรทางช่องทางต่างๆ จากผู้มีส่วนได้ส่วนเสียที่หลักสูตรได้กำหนดไว้</w:t>
      </w:r>
    </w:p>
    <w:p w14:paraId="454CEEBF" w14:textId="77777777" w:rsidR="00723BF0" w:rsidRPr="00FD05B0" w:rsidRDefault="00723BF0" w:rsidP="00723BF0">
      <w:pPr>
        <w:jc w:val="thaiDistribute"/>
        <w:rPr>
          <w:cs/>
        </w:rPr>
      </w:pPr>
      <w:r w:rsidRPr="00FD05B0">
        <w:rPr>
          <w:cs/>
        </w:rPr>
        <w:t xml:space="preserve"> </w:t>
      </w:r>
      <w:r w:rsidRPr="00FD05B0">
        <w:tab/>
      </w:r>
      <w:r w:rsidRPr="00FD05B0">
        <w:rPr>
          <w:rFonts w:hint="cs"/>
          <w:cs/>
        </w:rPr>
        <w:t xml:space="preserve">หลักสูตรฯ ได้มีการเน้นย้ำอาจารย์ผู้สอนทุกครั้งที่จะให้อาจารย์เป็นผู้ถ่ายทอด </w:t>
      </w:r>
      <w:r w:rsidRPr="00FD05B0">
        <w:t xml:space="preserve">PLOs YlOs </w:t>
      </w:r>
      <w:r w:rsidRPr="00FD05B0">
        <w:rPr>
          <w:rFonts w:hint="cs"/>
          <w:cs/>
        </w:rPr>
        <w:t>ของหลักสูตรให้นักศึกษาได้ทราบในรายวิชาต่างๆ อย่างสม่ำเสมอ</w:t>
      </w:r>
    </w:p>
    <w:p w14:paraId="336FE363" w14:textId="77777777" w:rsidR="00723BF0" w:rsidRPr="00FD05B0" w:rsidRDefault="00723BF0" w:rsidP="00723BF0">
      <w:pPr>
        <w:jc w:val="thaiDistribute"/>
        <w:rPr>
          <w:sz w:val="16"/>
          <w:szCs w:val="16"/>
        </w:rPr>
      </w:pPr>
    </w:p>
    <w:tbl>
      <w:tblPr>
        <w:tblStyle w:val="TableGrid"/>
        <w:tblW w:w="5000" w:type="pct"/>
        <w:tblLook w:val="04A0" w:firstRow="1" w:lastRow="0" w:firstColumn="1" w:lastColumn="0" w:noHBand="0" w:noVBand="1"/>
      </w:tblPr>
      <w:tblGrid>
        <w:gridCol w:w="6287"/>
        <w:gridCol w:w="339"/>
        <w:gridCol w:w="339"/>
        <w:gridCol w:w="339"/>
        <w:gridCol w:w="339"/>
        <w:gridCol w:w="339"/>
        <w:gridCol w:w="339"/>
        <w:gridCol w:w="338"/>
      </w:tblGrid>
      <w:tr w:rsidR="00FD05B0" w:rsidRPr="00FD05B0" w14:paraId="4DF2E6B2" w14:textId="77777777" w:rsidTr="00201A7B">
        <w:trPr>
          <w:trHeight w:val="20"/>
        </w:trPr>
        <w:tc>
          <w:tcPr>
            <w:tcW w:w="3630" w:type="pct"/>
            <w:shd w:val="clear" w:color="auto" w:fill="auto"/>
          </w:tcPr>
          <w:p w14:paraId="66732A2C"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auto"/>
          </w:tcPr>
          <w:p w14:paraId="6B25D8B0" w14:textId="77777777" w:rsidR="00723BF0" w:rsidRPr="00FD05B0" w:rsidRDefault="00723BF0" w:rsidP="00606752">
            <w:pPr>
              <w:tabs>
                <w:tab w:val="left" w:pos="426"/>
                <w:tab w:val="left" w:pos="851"/>
              </w:tabs>
              <w:jc w:val="center"/>
            </w:pPr>
            <w:r w:rsidRPr="00FD05B0">
              <w:t>1</w:t>
            </w:r>
          </w:p>
        </w:tc>
        <w:tc>
          <w:tcPr>
            <w:tcW w:w="196" w:type="pct"/>
            <w:shd w:val="clear" w:color="auto" w:fill="auto"/>
          </w:tcPr>
          <w:p w14:paraId="25F6B7B3" w14:textId="77777777" w:rsidR="00723BF0" w:rsidRPr="00FD05B0" w:rsidRDefault="00723BF0" w:rsidP="00606752">
            <w:pPr>
              <w:tabs>
                <w:tab w:val="left" w:pos="426"/>
                <w:tab w:val="left" w:pos="851"/>
              </w:tabs>
              <w:jc w:val="center"/>
            </w:pPr>
            <w:r w:rsidRPr="00FD05B0">
              <w:t>2</w:t>
            </w:r>
          </w:p>
        </w:tc>
        <w:tc>
          <w:tcPr>
            <w:tcW w:w="196" w:type="pct"/>
            <w:shd w:val="clear" w:color="auto" w:fill="auto"/>
          </w:tcPr>
          <w:p w14:paraId="04F206E7" w14:textId="77777777" w:rsidR="00723BF0" w:rsidRPr="00FD05B0" w:rsidRDefault="00723BF0" w:rsidP="00606752">
            <w:pPr>
              <w:tabs>
                <w:tab w:val="left" w:pos="426"/>
                <w:tab w:val="left" w:pos="851"/>
              </w:tabs>
              <w:jc w:val="center"/>
            </w:pPr>
            <w:r w:rsidRPr="00FD05B0">
              <w:t>3</w:t>
            </w:r>
          </w:p>
        </w:tc>
        <w:tc>
          <w:tcPr>
            <w:tcW w:w="196" w:type="pct"/>
            <w:shd w:val="clear" w:color="auto" w:fill="auto"/>
          </w:tcPr>
          <w:p w14:paraId="53FF7A39" w14:textId="77777777" w:rsidR="00723BF0" w:rsidRPr="00FD05B0" w:rsidRDefault="00723BF0" w:rsidP="00606752">
            <w:pPr>
              <w:tabs>
                <w:tab w:val="left" w:pos="426"/>
                <w:tab w:val="left" w:pos="851"/>
              </w:tabs>
              <w:jc w:val="center"/>
            </w:pPr>
            <w:r w:rsidRPr="00FD05B0">
              <w:t>4</w:t>
            </w:r>
          </w:p>
        </w:tc>
        <w:tc>
          <w:tcPr>
            <w:tcW w:w="196" w:type="pct"/>
            <w:shd w:val="clear" w:color="auto" w:fill="auto"/>
          </w:tcPr>
          <w:p w14:paraId="0B00C04A" w14:textId="77777777" w:rsidR="00723BF0" w:rsidRPr="00FD05B0" w:rsidRDefault="00723BF0" w:rsidP="00606752">
            <w:pPr>
              <w:tabs>
                <w:tab w:val="left" w:pos="426"/>
                <w:tab w:val="left" w:pos="851"/>
              </w:tabs>
              <w:jc w:val="center"/>
            </w:pPr>
            <w:r w:rsidRPr="00FD05B0">
              <w:t>5</w:t>
            </w:r>
          </w:p>
        </w:tc>
        <w:tc>
          <w:tcPr>
            <w:tcW w:w="196" w:type="pct"/>
            <w:shd w:val="clear" w:color="auto" w:fill="auto"/>
          </w:tcPr>
          <w:p w14:paraId="36DD99B8" w14:textId="77777777" w:rsidR="00723BF0" w:rsidRPr="00FD05B0" w:rsidRDefault="00723BF0" w:rsidP="00606752">
            <w:pPr>
              <w:tabs>
                <w:tab w:val="left" w:pos="426"/>
                <w:tab w:val="left" w:pos="851"/>
              </w:tabs>
              <w:jc w:val="center"/>
            </w:pPr>
            <w:r w:rsidRPr="00FD05B0">
              <w:t>6</w:t>
            </w:r>
          </w:p>
        </w:tc>
        <w:tc>
          <w:tcPr>
            <w:tcW w:w="196" w:type="pct"/>
            <w:shd w:val="clear" w:color="auto" w:fill="auto"/>
          </w:tcPr>
          <w:p w14:paraId="6E5F0294" w14:textId="77777777" w:rsidR="00723BF0" w:rsidRPr="00FD05B0" w:rsidRDefault="00723BF0" w:rsidP="00606752">
            <w:pPr>
              <w:tabs>
                <w:tab w:val="left" w:pos="426"/>
                <w:tab w:val="left" w:pos="851"/>
              </w:tabs>
              <w:jc w:val="center"/>
            </w:pPr>
            <w:r w:rsidRPr="00FD05B0">
              <w:t>7</w:t>
            </w:r>
          </w:p>
        </w:tc>
      </w:tr>
      <w:tr w:rsidR="00FD05B0" w:rsidRPr="00FD05B0" w14:paraId="2ECDD393" w14:textId="77777777" w:rsidTr="00201A7B">
        <w:trPr>
          <w:trHeight w:val="20"/>
        </w:trPr>
        <w:tc>
          <w:tcPr>
            <w:tcW w:w="3630" w:type="pct"/>
            <w:shd w:val="clear" w:color="auto" w:fill="auto"/>
          </w:tcPr>
          <w:p w14:paraId="7A89091C" w14:textId="77777777" w:rsidR="00723BF0" w:rsidRPr="00FD05B0" w:rsidRDefault="00723BF0" w:rsidP="00606752">
            <w:pPr>
              <w:tabs>
                <w:tab w:val="left" w:pos="426"/>
                <w:tab w:val="left" w:pos="851"/>
              </w:tabs>
              <w:ind w:left="315" w:hanging="315"/>
              <w:jc w:val="thaiDistribute"/>
            </w:pPr>
            <w:r w:rsidRPr="00FD05B0">
              <w:t>1</w:t>
            </w:r>
            <w:r w:rsidRPr="00FD05B0">
              <w:rPr>
                <w:cs/>
              </w:rPr>
              <w:t>.</w:t>
            </w:r>
            <w:r w:rsidRPr="00FD05B0">
              <w:t xml:space="preserve">1 </w:t>
            </w:r>
            <w:r w:rsidRPr="00FD05B0">
              <w:rPr>
                <w:sz w:val="28"/>
                <w:szCs w:val="28"/>
              </w:rPr>
              <w:t xml:space="preserve">The programme to show that the expected learning outcomes are appropriately formulated in accordance with an established learning taxonomy, are aligned to the vision and mission of the </w:t>
            </w:r>
            <w:r w:rsidRPr="00FD05B0">
              <w:rPr>
                <w:sz w:val="28"/>
              </w:rPr>
              <w:t>university and</w:t>
            </w:r>
            <w:r w:rsidRPr="00FD05B0">
              <w:rPr>
                <w:sz w:val="28"/>
                <w:szCs w:val="28"/>
              </w:rPr>
              <w:t xml:space="preserve"> are known to all stakeholders</w:t>
            </w:r>
            <w:r w:rsidRPr="00FD05B0">
              <w:rPr>
                <w:sz w:val="28"/>
                <w:szCs w:val="28"/>
                <w:cs/>
              </w:rPr>
              <w:t>.</w:t>
            </w:r>
          </w:p>
        </w:tc>
        <w:tc>
          <w:tcPr>
            <w:tcW w:w="195" w:type="pct"/>
            <w:shd w:val="clear" w:color="auto" w:fill="auto"/>
          </w:tcPr>
          <w:p w14:paraId="762F7E31" w14:textId="77777777" w:rsidR="00723BF0" w:rsidRPr="00FD05B0" w:rsidRDefault="00723BF0" w:rsidP="00606752">
            <w:pPr>
              <w:tabs>
                <w:tab w:val="left" w:pos="426"/>
                <w:tab w:val="left" w:pos="851"/>
              </w:tabs>
              <w:jc w:val="center"/>
            </w:pPr>
          </w:p>
        </w:tc>
        <w:tc>
          <w:tcPr>
            <w:tcW w:w="196" w:type="pct"/>
            <w:shd w:val="clear" w:color="auto" w:fill="auto"/>
          </w:tcPr>
          <w:p w14:paraId="170903EE" w14:textId="77777777" w:rsidR="00723BF0" w:rsidRPr="00FD05B0" w:rsidRDefault="00723BF0" w:rsidP="00606752">
            <w:pPr>
              <w:tabs>
                <w:tab w:val="left" w:pos="426"/>
                <w:tab w:val="left" w:pos="851"/>
              </w:tabs>
              <w:jc w:val="center"/>
            </w:pPr>
          </w:p>
        </w:tc>
        <w:tc>
          <w:tcPr>
            <w:tcW w:w="196" w:type="pct"/>
            <w:shd w:val="clear" w:color="auto" w:fill="auto"/>
          </w:tcPr>
          <w:p w14:paraId="4FE88B1D" w14:textId="77777777" w:rsidR="00723BF0" w:rsidRPr="00FD05B0" w:rsidRDefault="00723BF0" w:rsidP="00606752">
            <w:pPr>
              <w:tabs>
                <w:tab w:val="left" w:pos="426"/>
                <w:tab w:val="left" w:pos="851"/>
              </w:tabs>
              <w:jc w:val="center"/>
            </w:pPr>
          </w:p>
        </w:tc>
        <w:tc>
          <w:tcPr>
            <w:tcW w:w="196" w:type="pct"/>
            <w:shd w:val="clear" w:color="auto" w:fill="auto"/>
          </w:tcPr>
          <w:p w14:paraId="272DC695" w14:textId="77777777" w:rsidR="00723BF0" w:rsidRPr="00FD05B0" w:rsidRDefault="00723BF0" w:rsidP="00606752">
            <w:pPr>
              <w:tabs>
                <w:tab w:val="left" w:pos="426"/>
                <w:tab w:val="left" w:pos="851"/>
              </w:tabs>
              <w:jc w:val="center"/>
            </w:pPr>
            <w:r w:rsidRPr="00FD05B0">
              <w:rPr>
                <w:cs/>
              </w:rPr>
              <w:t>/</w:t>
            </w:r>
          </w:p>
        </w:tc>
        <w:tc>
          <w:tcPr>
            <w:tcW w:w="196" w:type="pct"/>
            <w:shd w:val="clear" w:color="auto" w:fill="auto"/>
          </w:tcPr>
          <w:p w14:paraId="2227FCF3" w14:textId="77777777" w:rsidR="00723BF0" w:rsidRPr="00FD05B0" w:rsidRDefault="00723BF0" w:rsidP="00606752">
            <w:pPr>
              <w:tabs>
                <w:tab w:val="left" w:pos="426"/>
                <w:tab w:val="left" w:pos="851"/>
              </w:tabs>
              <w:jc w:val="center"/>
            </w:pPr>
          </w:p>
        </w:tc>
        <w:tc>
          <w:tcPr>
            <w:tcW w:w="196" w:type="pct"/>
            <w:shd w:val="clear" w:color="auto" w:fill="auto"/>
          </w:tcPr>
          <w:p w14:paraId="731FC04E" w14:textId="77777777" w:rsidR="00723BF0" w:rsidRPr="00FD05B0" w:rsidRDefault="00723BF0" w:rsidP="00606752">
            <w:pPr>
              <w:tabs>
                <w:tab w:val="left" w:pos="426"/>
                <w:tab w:val="left" w:pos="851"/>
              </w:tabs>
              <w:jc w:val="center"/>
            </w:pPr>
          </w:p>
        </w:tc>
        <w:tc>
          <w:tcPr>
            <w:tcW w:w="196" w:type="pct"/>
            <w:shd w:val="clear" w:color="auto" w:fill="auto"/>
          </w:tcPr>
          <w:p w14:paraId="24215BDC" w14:textId="77777777" w:rsidR="00723BF0" w:rsidRPr="00FD05B0" w:rsidRDefault="00723BF0" w:rsidP="00606752">
            <w:pPr>
              <w:tabs>
                <w:tab w:val="left" w:pos="426"/>
                <w:tab w:val="left" w:pos="851"/>
              </w:tabs>
              <w:jc w:val="center"/>
            </w:pPr>
          </w:p>
        </w:tc>
      </w:tr>
    </w:tbl>
    <w:p w14:paraId="293A8146" w14:textId="77777777" w:rsidR="00723BF0" w:rsidRPr="00FD05B0" w:rsidRDefault="00723BF0" w:rsidP="00A15606">
      <w:pPr>
        <w:pStyle w:val="Heading4"/>
      </w:pPr>
      <w:r w:rsidRPr="00FD05B0">
        <w:lastRenderedPageBreak/>
        <w:t>1</w:t>
      </w:r>
      <w:r w:rsidRPr="00FD05B0">
        <w:rPr>
          <w:cs/>
        </w:rPr>
        <w:t>.</w:t>
      </w:r>
      <w:r w:rsidRPr="00FD05B0">
        <w:t>2 The programme to show that the expected learning outcomes for all courses are appropriately formulated and are aligned to the expected learning outcomes of the programme</w:t>
      </w:r>
      <w:r w:rsidRPr="00FD05B0">
        <w:rPr>
          <w:cs/>
        </w:rPr>
        <w:t>.</w:t>
      </w:r>
    </w:p>
    <w:p w14:paraId="447E3039" w14:textId="54960F6C"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hint="cs"/>
          <w:sz w:val="32"/>
          <w:szCs w:val="32"/>
          <w:cs/>
        </w:rPr>
        <w:t xml:space="preserve"> </w:t>
      </w:r>
      <w:r w:rsidRPr="00FD05B0">
        <w:rPr>
          <w:rFonts w:ascii="TH SarabunPSK" w:hAnsi="TH SarabunPSK" w:cs="TH SarabunPSK"/>
          <w:sz w:val="32"/>
          <w:szCs w:val="32"/>
          <w:cs/>
        </w:rPr>
        <w:tab/>
      </w:r>
      <w:r w:rsidRPr="00FD05B0">
        <w:rPr>
          <w:rFonts w:ascii="TH SarabunPSK" w:hAnsi="TH SarabunPSK" w:cs="TH SarabunPSK" w:hint="cs"/>
          <w:sz w:val="32"/>
          <w:szCs w:val="32"/>
          <w:cs/>
        </w:rPr>
        <w:t>หลักสูตรการจัดการธุรกิจท่องเที่ยวทั้งหลักสูตรใหม่</w:t>
      </w:r>
      <w:r w:rsidRPr="00FD05B0">
        <w:rPr>
          <w:rFonts w:ascii="TH SarabunPSK" w:hAnsi="TH SarabunPSK" w:cs="TH SarabunPSK"/>
          <w:sz w:val="32"/>
          <w:szCs w:val="32"/>
          <w:cs/>
        </w:rPr>
        <w:t>ปี พ.ศ.2559 เปิดการเรียนการสอนในปี พ.ศ.2560</w:t>
      </w:r>
      <w:r w:rsidRPr="00FD05B0">
        <w:rPr>
          <w:rFonts w:ascii="TH SarabunPSK" w:hAnsi="TH SarabunPSK" w:cs="TH SarabunPSK" w:hint="cs"/>
          <w:sz w:val="32"/>
          <w:szCs w:val="32"/>
          <w:cs/>
        </w:rPr>
        <w:t xml:space="preserve"> (นักศึกษาชั้นปีที่ </w:t>
      </w:r>
      <w:r w:rsidRPr="00FD05B0">
        <w:rPr>
          <w:rFonts w:ascii="TH SarabunPSK" w:hAnsi="TH SarabunPSK" w:cs="TH SarabunPSK"/>
          <w:sz w:val="32"/>
          <w:szCs w:val="32"/>
        </w:rPr>
        <w:t>2</w:t>
      </w:r>
      <w:r w:rsidRPr="00FD05B0">
        <w:rPr>
          <w:rFonts w:ascii="TH SarabunPSK" w:hAnsi="TH SarabunPSK" w:cs="TH SarabunPSK"/>
          <w:sz w:val="32"/>
          <w:szCs w:val="32"/>
          <w:cs/>
        </w:rPr>
        <w:t>-</w:t>
      </w:r>
      <w:r w:rsidRPr="00FD05B0">
        <w:rPr>
          <w:rFonts w:ascii="TH SarabunPSK" w:hAnsi="TH SarabunPSK" w:cs="TH SarabunPSK"/>
          <w:sz w:val="32"/>
          <w:szCs w:val="32"/>
        </w:rPr>
        <w:t>4</w:t>
      </w:r>
      <w:r w:rsidRPr="00FD05B0">
        <w:rPr>
          <w:rFonts w:ascii="TH SarabunPSK" w:hAnsi="TH SarabunPSK" w:cs="TH SarabunPSK" w:hint="cs"/>
          <w:sz w:val="32"/>
          <w:szCs w:val="32"/>
          <w:cs/>
        </w:rPr>
        <w:t>)</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และหลักสูตรปรับปรุงปี พ.ศ. </w:t>
      </w:r>
      <w:r w:rsidRPr="00FD05B0">
        <w:rPr>
          <w:rFonts w:ascii="TH SarabunPSK" w:hAnsi="TH SarabunPSK" w:cs="TH SarabunPSK"/>
          <w:sz w:val="32"/>
          <w:szCs w:val="32"/>
        </w:rPr>
        <w:t xml:space="preserve">2564 </w:t>
      </w:r>
      <w:r w:rsidRPr="00FD05B0">
        <w:rPr>
          <w:rFonts w:ascii="TH SarabunPSK" w:hAnsi="TH SarabunPSK" w:cs="TH SarabunPSK"/>
          <w:sz w:val="32"/>
          <w:szCs w:val="32"/>
          <w:cs/>
        </w:rPr>
        <w:t>(</w:t>
      </w:r>
      <w:r w:rsidRPr="00FD05B0">
        <w:rPr>
          <w:rFonts w:ascii="TH SarabunPSK" w:hAnsi="TH SarabunPSK" w:cs="TH SarabunPSK" w:hint="cs"/>
          <w:sz w:val="32"/>
          <w:szCs w:val="32"/>
          <w:cs/>
        </w:rPr>
        <w:t xml:space="preserve">นักศึกษาชั้นปีที่ </w:t>
      </w:r>
      <w:r w:rsidRPr="00FD05B0">
        <w:rPr>
          <w:rFonts w:ascii="TH SarabunPSK" w:hAnsi="TH SarabunPSK" w:cs="TH SarabunPSK"/>
          <w:sz w:val="32"/>
          <w:szCs w:val="32"/>
        </w:rPr>
        <w:t>1</w:t>
      </w:r>
      <w:r w:rsidRPr="00FD05B0">
        <w:rPr>
          <w:rFonts w:ascii="TH SarabunPSK" w:hAnsi="TH SarabunPSK" w:cs="TH SarabunPSK"/>
          <w:sz w:val="32"/>
          <w:szCs w:val="32"/>
          <w:cs/>
        </w:rPr>
        <w:t>)</w:t>
      </w:r>
      <w:r w:rsidRPr="00FD05B0">
        <w:rPr>
          <w:rFonts w:ascii="TH SarabunPSK" w:hAnsi="TH SarabunPSK" w:cs="TH SarabunPSK" w:hint="cs"/>
          <w:sz w:val="32"/>
          <w:szCs w:val="32"/>
          <w:cs/>
        </w:rPr>
        <w:t xml:space="preserve"> ได้มีการกำหนดให้ทุกรายวิชาที่เปิดสอนและในละภาคการศึกษา หลักสูตรฯ ได้มีการออกแบบหลักสูตรฯโดยใช้แนวคิด </w:t>
      </w:r>
      <w:r w:rsidRPr="00FD05B0">
        <w:rPr>
          <w:rFonts w:ascii="TH SarabunPSK" w:hAnsi="TH SarabunPSK" w:cs="TH SarabunPSK"/>
          <w:sz w:val="32"/>
          <w:szCs w:val="32"/>
        </w:rPr>
        <w:t>B</w:t>
      </w:r>
      <w:r w:rsidRPr="00FD05B0">
        <w:rPr>
          <w:rFonts w:ascii="TH SarabunPSK" w:hAnsi="TH SarabunPSK" w:cs="TH SarabunPSK" w:hint="cs"/>
          <w:sz w:val="32"/>
          <w:szCs w:val="32"/>
        </w:rPr>
        <w:t xml:space="preserve">ackward curriculum design </w:t>
      </w:r>
      <w:r w:rsidRPr="00FD05B0">
        <w:rPr>
          <w:rFonts w:ascii="TH SarabunPSK" w:hAnsi="TH SarabunPSK" w:cs="TH SarabunPSK" w:hint="cs"/>
          <w:sz w:val="32"/>
          <w:szCs w:val="32"/>
          <w:cs/>
        </w:rPr>
        <w:t xml:space="preserve">ได้มีการกำหนด </w:t>
      </w:r>
      <w:r w:rsidRPr="00FD05B0">
        <w:rPr>
          <w:rFonts w:ascii="TH SarabunPSK" w:hAnsi="TH SarabunPSK" w:cs="TH SarabunPSK"/>
          <w:sz w:val="32"/>
          <w:szCs w:val="32"/>
        </w:rPr>
        <w:t>Year learning outcomes</w:t>
      </w:r>
      <w:r w:rsidRPr="00FD05B0">
        <w:rPr>
          <w:rFonts w:ascii="TH SarabunPSK" w:hAnsi="TH SarabunPSK" w:cs="TH SarabunPSK" w:hint="cs"/>
          <w:sz w:val="32"/>
          <w:szCs w:val="32"/>
          <w:cs/>
        </w:rPr>
        <w:t xml:space="preserve"> (</w:t>
      </w:r>
      <w:r w:rsidRPr="00FD05B0">
        <w:rPr>
          <w:rFonts w:ascii="TH SarabunPSK" w:hAnsi="TH SarabunPSK" w:cs="TH SarabunPSK"/>
          <w:sz w:val="32"/>
          <w:szCs w:val="32"/>
        </w:rPr>
        <w:t>YLOs</w:t>
      </w:r>
      <w:r w:rsidRPr="00FD05B0">
        <w:rPr>
          <w:rFonts w:ascii="TH SarabunPSK" w:hAnsi="TH SarabunPSK" w:cs="TH SarabunPSK" w:hint="cs"/>
          <w:sz w:val="32"/>
          <w:szCs w:val="32"/>
          <w:cs/>
        </w:rPr>
        <w:t>)</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ที่จะระบุผลการเรียนรู้ที่คาดหวัง (</w:t>
      </w:r>
      <w:r w:rsidRPr="00FD05B0">
        <w:rPr>
          <w:rFonts w:ascii="TH SarabunPSK" w:hAnsi="TH SarabunPSK" w:cs="TH SarabunPSK"/>
          <w:sz w:val="32"/>
          <w:szCs w:val="32"/>
        </w:rPr>
        <w:t>PLOs</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อย่างชัดเจนว่าในแต่ละชั้นปีหลักสูตรมีเป้าหมายในการพัฒนานักศึกษาอย่างไร และมีรายวิชาใดบ้างที่จะมาเติมเต็มผลการเรียนรู้รายปี </w:t>
      </w:r>
      <w:hyperlink r:id="rId17" w:history="1">
        <w:r w:rsidRPr="00C92F43">
          <w:rPr>
            <w:rStyle w:val="Hyperlink"/>
            <w:rFonts w:ascii="TH SarabunPSK" w:hAnsi="TH SarabunPSK" w:cs="TH SarabunPSK" w:hint="cs"/>
            <w:sz w:val="32"/>
            <w:szCs w:val="32"/>
            <w:cs/>
          </w:rPr>
          <w:t xml:space="preserve">(เอกสารแนบ : </w:t>
        </w:r>
        <w:r w:rsidRPr="00C92F43">
          <w:rPr>
            <w:rStyle w:val="Hyperlink"/>
            <w:rFonts w:ascii="TH SarabunPSK" w:hAnsi="TH SarabunPSK" w:cs="TH SarabunPSK" w:hint="cs"/>
            <w:sz w:val="32"/>
            <w:szCs w:val="32"/>
          </w:rPr>
          <w:t>Curriculum mapping</w:t>
        </w:r>
        <w:r w:rsidRPr="00C92F43">
          <w:rPr>
            <w:rStyle w:val="Hyperlink"/>
            <w:rFonts w:ascii="TH SarabunPSK" w:hAnsi="TH SarabunPSK" w:cs="TH SarabunPSK" w:hint="cs"/>
            <w:sz w:val="32"/>
            <w:szCs w:val="32"/>
            <w:cs/>
          </w:rPr>
          <w:t>)</w:t>
        </w:r>
      </w:hyperlink>
    </w:p>
    <w:p w14:paraId="380CD3B9" w14:textId="2C12ECBC"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sz w:val="32"/>
          <w:szCs w:val="32"/>
        </w:rPr>
        <w:tab/>
      </w:r>
      <w:r w:rsidRPr="00FD05B0">
        <w:rPr>
          <w:rFonts w:ascii="TH SarabunPSK" w:hAnsi="TH SarabunPSK" w:cs="TH SarabunPSK" w:hint="cs"/>
          <w:sz w:val="32"/>
          <w:szCs w:val="32"/>
          <w:cs/>
        </w:rPr>
        <w:t xml:space="preserve">หลักสูตรฯ ได้มีการสำรวจความต้องการและความคาดหวังที่มีต่อหลักสูตรจากกลุ่มผู้มีส่วนได้ส่วนเสียทั้งที่เป็น </w:t>
      </w:r>
      <w:r w:rsidRPr="00FD05B0">
        <w:rPr>
          <w:rFonts w:ascii="TH SarabunPSK" w:hAnsi="TH SarabunPSK" w:cs="TH SarabunPSK"/>
          <w:sz w:val="32"/>
          <w:szCs w:val="32"/>
        </w:rPr>
        <w:t xml:space="preserve">Internal </w:t>
      </w:r>
      <w:r w:rsidRPr="00FD05B0">
        <w:rPr>
          <w:rFonts w:ascii="TH SarabunPSK" w:hAnsi="TH SarabunPSK" w:cs="TH SarabunPSK" w:hint="cs"/>
          <w:sz w:val="32"/>
          <w:szCs w:val="32"/>
          <w:cs/>
        </w:rPr>
        <w:t xml:space="preserve">และ </w:t>
      </w:r>
      <w:r w:rsidRPr="00FD05B0">
        <w:rPr>
          <w:rFonts w:ascii="TH SarabunPSK" w:hAnsi="TH SarabunPSK" w:cs="TH SarabunPSK"/>
          <w:sz w:val="32"/>
          <w:szCs w:val="32"/>
        </w:rPr>
        <w:t xml:space="preserve">External </w:t>
      </w:r>
      <w:r w:rsidRPr="00FD05B0">
        <w:rPr>
          <w:rFonts w:ascii="TH SarabunPSK" w:hAnsi="TH SarabunPSK" w:cs="TH SarabunPSK" w:hint="cs"/>
          <w:sz w:val="32"/>
          <w:szCs w:val="32"/>
          <w:cs/>
        </w:rPr>
        <w:t xml:space="preserve">เพื่อให้ได้ข้อมูลที่สำคัญมาช่วยในการพัฒนาหลักสูตรฯอย่างต่อเนื่องผ่านกิจกรรมที่หลักสูตรได้ทำขึ้นทุกๆ ปี เช่น </w:t>
      </w:r>
      <w:r w:rsidRPr="00FD05B0">
        <w:rPr>
          <w:rFonts w:ascii="TH SarabunPSK" w:hAnsi="TH SarabunPSK" w:cs="TH SarabunPSK"/>
          <w:sz w:val="32"/>
          <w:szCs w:val="32"/>
        </w:rPr>
        <w:t>Mock Up Project</w:t>
      </w:r>
      <w:r w:rsidRPr="00FD05B0">
        <w:rPr>
          <w:rFonts w:ascii="TH SarabunPSK" w:hAnsi="TH SarabunPSK" w:cs="TH SarabunPSK" w:hint="cs"/>
          <w:sz w:val="32"/>
          <w:szCs w:val="32"/>
          <w:cs/>
        </w:rPr>
        <w:t xml:space="preserve"> ได้ข้อมูลหลักสูตรจากผู้ปกครอง ครูแนะแนว นักศึกษาในอนาคต กิจกรรม </w:t>
      </w:r>
      <w:r w:rsidR="0067226A" w:rsidRPr="00FD05B0">
        <w:rPr>
          <w:rFonts w:ascii="TH SarabunPSK" w:hAnsi="TH SarabunPSK" w:cs="TH SarabunPSK"/>
          <w:sz w:val="32"/>
          <w:szCs w:val="32"/>
        </w:rPr>
        <w:t>ToBiz</w:t>
      </w:r>
      <w:r w:rsidRPr="00FD05B0">
        <w:rPr>
          <w:rFonts w:ascii="TH SarabunPSK" w:hAnsi="TH SarabunPSK" w:cs="TH SarabunPSK"/>
          <w:sz w:val="32"/>
          <w:szCs w:val="32"/>
        </w:rPr>
        <w:t xml:space="preserve"> Career Day </w:t>
      </w:r>
      <w:r w:rsidRPr="00FD05B0">
        <w:rPr>
          <w:rFonts w:ascii="TH SarabunPSK" w:hAnsi="TH SarabunPSK" w:cs="TH SarabunPSK" w:hint="cs"/>
          <w:sz w:val="32"/>
          <w:szCs w:val="32"/>
          <w:cs/>
        </w:rPr>
        <w:t xml:space="preserve">ได้ข้อมูลหลักสูตรจากผู้ทรงคุณวุฒิทางด้านการท่องเที่ยวและบริการที่หลักสูตรได้แต่งตั้งขึ้น กิจกรรม </w:t>
      </w:r>
      <w:r w:rsidRPr="00FD05B0">
        <w:rPr>
          <w:rFonts w:ascii="TH SarabunPSK" w:hAnsi="TH SarabunPSK" w:cs="TH SarabunPSK"/>
          <w:sz w:val="32"/>
          <w:szCs w:val="32"/>
        </w:rPr>
        <w:t xml:space="preserve">Be the Next Gen </w:t>
      </w:r>
      <w:r w:rsidRPr="00FD05B0">
        <w:rPr>
          <w:rFonts w:ascii="TH SarabunPSK" w:hAnsi="TH SarabunPSK" w:cs="TH SarabunPSK" w:hint="cs"/>
          <w:sz w:val="32"/>
          <w:szCs w:val="32"/>
          <w:cs/>
        </w:rPr>
        <w:t xml:space="preserve">ได้ข้อมูลหลักสูตรจากผู้ประกอบการในอุตสาหกรรมการท่องเที่ยวสำคัญเช่นโรงแรม ร้านอาหารและสายการบิน กิจกรรม </w:t>
      </w:r>
      <w:r w:rsidR="0067226A" w:rsidRPr="00FD05B0">
        <w:rPr>
          <w:rFonts w:ascii="TH SarabunPSK" w:hAnsi="TH SarabunPSK" w:cs="TH SarabunPSK"/>
          <w:sz w:val="32"/>
          <w:szCs w:val="32"/>
        </w:rPr>
        <w:t>ToBiz</w:t>
      </w:r>
      <w:r w:rsidRPr="00FD05B0">
        <w:rPr>
          <w:rFonts w:ascii="TH SarabunPSK" w:hAnsi="TH SarabunPSK" w:cs="TH SarabunPSK"/>
          <w:sz w:val="32"/>
          <w:szCs w:val="32"/>
        </w:rPr>
        <w:t xml:space="preserve"> New Gen </w:t>
      </w:r>
      <w:r w:rsidRPr="00FD05B0">
        <w:rPr>
          <w:rFonts w:ascii="TH SarabunPSK" w:hAnsi="TH SarabunPSK" w:cs="TH SarabunPSK" w:hint="cs"/>
          <w:sz w:val="32"/>
          <w:szCs w:val="32"/>
          <w:cs/>
        </w:rPr>
        <w:t>ได้ข้อมูลหลักสูตรจากครูแนะแนว นักศึกษาในอนาคต</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เป็นต้น</w:t>
      </w:r>
    </w:p>
    <w:p w14:paraId="6D10C07C" w14:textId="77777777" w:rsidR="00201A7B" w:rsidRPr="00FD05B0" w:rsidRDefault="00201A7B" w:rsidP="00723BF0">
      <w:pPr>
        <w:pStyle w:val="NormalWeb"/>
        <w:spacing w:before="0" w:beforeAutospacing="0" w:after="0" w:afterAutospacing="0"/>
        <w:jc w:val="thaiDistribute"/>
        <w:rPr>
          <w:rFonts w:ascii="TH SarabunPSK" w:hAnsi="TH SarabunPSK" w:cs="TH SarabunPSK"/>
          <w:sz w:val="16"/>
          <w:szCs w:val="16"/>
        </w:rPr>
      </w:pPr>
    </w:p>
    <w:p w14:paraId="5F2331F4" w14:textId="77777777" w:rsidR="00723BF0" w:rsidRPr="00FD05B0" w:rsidRDefault="00723BF0" w:rsidP="00723BF0">
      <w:pPr>
        <w:pStyle w:val="NormalWeb"/>
        <w:spacing w:before="0" w:beforeAutospacing="0" w:after="0" w:afterAutospacing="0"/>
        <w:jc w:val="center"/>
        <w:rPr>
          <w:b/>
          <w:bCs/>
        </w:rPr>
      </w:pPr>
      <w:r w:rsidRPr="00FD05B0">
        <w:rPr>
          <w:b/>
          <w:bCs/>
          <w:noProof/>
        </w:rPr>
        <w:drawing>
          <wp:inline distT="0" distB="0" distL="0" distR="0" wp14:anchorId="03C95948" wp14:editId="0E512033">
            <wp:extent cx="5529464" cy="2916621"/>
            <wp:effectExtent l="0" t="0" r="0" b="0"/>
            <wp:docPr id="567" name="Picture 5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descr="Diagra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30386" cy="2917107"/>
                    </a:xfrm>
                    <a:prstGeom prst="rect">
                      <a:avLst/>
                    </a:prstGeom>
                    <a:noFill/>
                  </pic:spPr>
                </pic:pic>
              </a:graphicData>
            </a:graphic>
          </wp:inline>
        </w:drawing>
      </w:r>
    </w:p>
    <w:p w14:paraId="64403DFF" w14:textId="406CC792" w:rsidR="00723BF0" w:rsidRPr="00FD05B0" w:rsidRDefault="009B468B" w:rsidP="001D5812">
      <w:pPr>
        <w:pStyle w:val="Heading9"/>
        <w:rPr>
          <w:b/>
          <w:bCs/>
        </w:rPr>
      </w:pPr>
      <w:bookmarkStart w:id="55" w:name="_Toc103944011"/>
      <w:bookmarkStart w:id="56" w:name="_Toc104974197"/>
      <w:r w:rsidRPr="00FD05B0">
        <w:rPr>
          <w:cs/>
        </w:rPr>
        <w:t>ภาพ</w:t>
      </w:r>
      <w:r w:rsidR="00723BF0" w:rsidRPr="00FD05B0">
        <w:rPr>
          <w:cs/>
        </w:rPr>
        <w:t xml:space="preserve"> </w:t>
      </w:r>
      <w:fldSimple w:instr=" SEQ ภาพ \* ARABIC ">
        <w:r w:rsidR="000C14DA">
          <w:rPr>
            <w:noProof/>
          </w:rPr>
          <w:t>4</w:t>
        </w:r>
      </w:fldSimple>
      <w:r w:rsidR="00723BF0" w:rsidRPr="00FD05B0">
        <w:rPr>
          <w:rFonts w:hint="cs"/>
          <w:cs/>
        </w:rPr>
        <w:t xml:space="preserve"> การออกแบบหลักสูตรแบบ </w:t>
      </w:r>
      <w:r w:rsidR="00723BF0" w:rsidRPr="00FD05B0">
        <w:t>B</w:t>
      </w:r>
      <w:r w:rsidR="00723BF0" w:rsidRPr="00FD05B0">
        <w:rPr>
          <w:rFonts w:hint="cs"/>
        </w:rPr>
        <w:t>ackward curriculum design</w:t>
      </w:r>
      <w:bookmarkEnd w:id="55"/>
      <w:bookmarkEnd w:id="56"/>
    </w:p>
    <w:p w14:paraId="0F97501B" w14:textId="592EEA78"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hint="cs"/>
          <w:sz w:val="32"/>
          <w:szCs w:val="32"/>
          <w:cs/>
        </w:rPr>
        <w:t xml:space="preserve"> </w:t>
      </w:r>
      <w:r w:rsidRPr="00FD05B0">
        <w:rPr>
          <w:rFonts w:ascii="TH SarabunPSK" w:hAnsi="TH SarabunPSK" w:cs="TH SarabunPSK"/>
          <w:sz w:val="32"/>
          <w:szCs w:val="32"/>
          <w:cs/>
        </w:rPr>
        <w:tab/>
      </w:r>
      <w:r w:rsidRPr="00FD05B0">
        <w:rPr>
          <w:rFonts w:ascii="TH SarabunPSK" w:hAnsi="TH SarabunPSK" w:cs="TH SarabunPSK" w:hint="cs"/>
          <w:sz w:val="32"/>
          <w:szCs w:val="32"/>
          <w:cs/>
        </w:rPr>
        <w:t>หลักสูตรฯ กำหนดให้รายวิชาต่างๆระบุผลการเรียนรู้ที่คาดหวังระดับรายวิชา (</w:t>
      </w:r>
      <w:r w:rsidRPr="00FD05B0">
        <w:rPr>
          <w:rFonts w:ascii="TH SarabunPSK" w:hAnsi="TH SarabunPSK" w:cs="TH SarabunPSK"/>
          <w:sz w:val="32"/>
          <w:szCs w:val="32"/>
        </w:rPr>
        <w:t>CLOs</w:t>
      </w:r>
      <w:r w:rsidRPr="00FD05B0">
        <w:rPr>
          <w:rFonts w:ascii="TH SarabunPSK" w:hAnsi="TH SarabunPSK" w:cs="TH SarabunPSK" w:hint="cs"/>
          <w:sz w:val="32"/>
          <w:szCs w:val="32"/>
          <w:cs/>
        </w:rPr>
        <w:t xml:space="preserve">) พร้อมทั้งวิธีการจัดการเรียนการสอน การวัดและการประเมินผลที่สอดคล้องกับผลการเรียนรู้ที่คาดหวังของหลักสูตร </w:t>
      </w:r>
      <w:r w:rsidRPr="00FD05B0">
        <w:rPr>
          <w:rFonts w:ascii="TH SarabunPSK" w:hAnsi="TH SarabunPSK" w:cs="TH SarabunPSK"/>
          <w:sz w:val="32"/>
          <w:szCs w:val="32"/>
          <w:cs/>
        </w:rPr>
        <w:t>(</w:t>
      </w:r>
      <w:r w:rsidRPr="00FD05B0">
        <w:rPr>
          <w:rFonts w:ascii="TH SarabunPSK" w:hAnsi="TH SarabunPSK" w:cs="TH SarabunPSK"/>
          <w:sz w:val="32"/>
          <w:szCs w:val="32"/>
        </w:rPr>
        <w:t>PlOs</w:t>
      </w:r>
      <w:r w:rsidRPr="00FD05B0">
        <w:rPr>
          <w:rFonts w:ascii="TH SarabunPSK" w:hAnsi="TH SarabunPSK" w:cs="TH SarabunPSK"/>
          <w:sz w:val="32"/>
          <w:szCs w:val="32"/>
          <w:cs/>
        </w:rPr>
        <w:t>)</w:t>
      </w:r>
      <w:r w:rsidRPr="00FD05B0">
        <w:rPr>
          <w:rFonts w:ascii="TH SarabunPSK" w:hAnsi="TH SarabunPSK" w:cs="TH SarabunPSK" w:hint="cs"/>
          <w:sz w:val="32"/>
          <w:szCs w:val="32"/>
          <w:cs/>
        </w:rPr>
        <w:t xml:space="preserve"> นอกจากนี้ยังได้มีการนำข้อเสนอแนะของนักศึกษาและการให้ข้อมูลป้อนกลับจากการจัดประชุมกลุ่มย่อย </w:t>
      </w:r>
      <w:r w:rsidRPr="00FD05B0">
        <w:rPr>
          <w:rFonts w:ascii="TH SarabunPSK" w:hAnsi="TH SarabunPSK" w:cs="TH SarabunPSK"/>
          <w:sz w:val="32"/>
          <w:szCs w:val="32"/>
          <w:cs/>
        </w:rPr>
        <w:t>(</w:t>
      </w:r>
      <w:r w:rsidRPr="00FD05B0">
        <w:rPr>
          <w:rFonts w:ascii="TH SarabunPSK" w:hAnsi="TH SarabunPSK" w:cs="TH SarabunPSK"/>
          <w:sz w:val="32"/>
          <w:szCs w:val="32"/>
        </w:rPr>
        <w:t xml:space="preserve">Focus Group </w:t>
      </w:r>
      <w:r w:rsidRPr="00265233">
        <w:rPr>
          <w:rFonts w:ascii="TH SarabunPSK" w:hAnsi="TH SarabunPSK" w:cs="TH SarabunPSK"/>
          <w:sz w:val="32"/>
          <w:szCs w:val="32"/>
        </w:rPr>
        <w:t>Discussion</w:t>
      </w:r>
      <w:r w:rsidRPr="00265233">
        <w:rPr>
          <w:rFonts w:ascii="TH SarabunPSK" w:hAnsi="TH SarabunPSK" w:cs="TH SarabunPSK"/>
          <w:sz w:val="32"/>
          <w:szCs w:val="32"/>
          <w:cs/>
        </w:rPr>
        <w:t>) (</w:t>
      </w:r>
      <w:hyperlink r:id="rId19" w:history="1">
        <w:r w:rsidRPr="00265233">
          <w:rPr>
            <w:rStyle w:val="Hyperlink"/>
            <w:rFonts w:ascii="TH SarabunPSK" w:hAnsi="TH SarabunPSK" w:cs="TH SarabunPSK" w:hint="cs"/>
            <w:sz w:val="32"/>
            <w:szCs w:val="32"/>
            <w:cs/>
          </w:rPr>
          <w:t xml:space="preserve">เอกสารแนบ </w:t>
        </w:r>
        <w:r w:rsidRPr="00265233">
          <w:rPr>
            <w:rStyle w:val="Hyperlink"/>
            <w:rFonts w:ascii="TH SarabunPSK" w:hAnsi="TH SarabunPSK" w:cs="TH SarabunPSK"/>
            <w:sz w:val="32"/>
            <w:szCs w:val="32"/>
            <w:cs/>
          </w:rPr>
          <w:t xml:space="preserve">: </w:t>
        </w:r>
        <w:r w:rsidRPr="00265233">
          <w:rPr>
            <w:rStyle w:val="Hyperlink"/>
            <w:rFonts w:ascii="TH SarabunPSK" w:hAnsi="TH SarabunPSK" w:cs="TH SarabunPSK" w:hint="cs"/>
            <w:sz w:val="32"/>
            <w:szCs w:val="32"/>
            <w:cs/>
          </w:rPr>
          <w:t>การประชุมกลุ่มย่อยของนักศึกษาปัจจุบัน</w:t>
        </w:r>
      </w:hyperlink>
      <w:r w:rsidRPr="00265233">
        <w:rPr>
          <w:rFonts w:ascii="TH SarabunPSK" w:hAnsi="TH SarabunPSK" w:cs="TH SarabunPSK"/>
          <w:sz w:val="32"/>
          <w:szCs w:val="32"/>
          <w:cs/>
        </w:rPr>
        <w:t>)</w:t>
      </w:r>
      <w:r w:rsidRPr="00265233">
        <w:rPr>
          <w:rFonts w:ascii="TH SarabunPSK" w:hAnsi="TH SarabunPSK" w:cs="TH SarabunPSK" w:hint="cs"/>
          <w:sz w:val="32"/>
          <w:szCs w:val="32"/>
          <w:cs/>
        </w:rPr>
        <w:t xml:space="preserve"> จากผลการประเมินประสิทธิผลการสอน มคอ.</w:t>
      </w:r>
      <w:r w:rsidRPr="00265233">
        <w:rPr>
          <w:rFonts w:ascii="TH SarabunPSK" w:hAnsi="TH SarabunPSK" w:cs="TH SarabunPSK"/>
          <w:sz w:val="32"/>
          <w:szCs w:val="32"/>
        </w:rPr>
        <w:t xml:space="preserve">5 </w:t>
      </w:r>
      <w:r w:rsidRPr="00265233">
        <w:rPr>
          <w:rFonts w:ascii="TH SarabunPSK" w:hAnsi="TH SarabunPSK" w:cs="TH SarabunPSK" w:hint="cs"/>
          <w:sz w:val="32"/>
          <w:szCs w:val="32"/>
          <w:cs/>
        </w:rPr>
        <w:t xml:space="preserve">และจากเสียงสะท้อนของผู้ใช้บัณฑิต </w:t>
      </w:r>
      <w:hyperlink r:id="rId20" w:history="1">
        <w:r w:rsidRPr="00265233">
          <w:rPr>
            <w:rStyle w:val="Hyperlink"/>
            <w:rFonts w:ascii="TH SarabunPSK" w:hAnsi="TH SarabunPSK" w:cs="TH SarabunPSK"/>
            <w:sz w:val="32"/>
            <w:szCs w:val="32"/>
            <w:cs/>
          </w:rPr>
          <w:t>(</w:t>
        </w:r>
        <w:r w:rsidRPr="00265233">
          <w:rPr>
            <w:rStyle w:val="Hyperlink"/>
            <w:rFonts w:ascii="TH SarabunPSK" w:hAnsi="TH SarabunPSK" w:cs="TH SarabunPSK" w:hint="cs"/>
            <w:sz w:val="32"/>
            <w:szCs w:val="32"/>
            <w:cs/>
          </w:rPr>
          <w:t xml:space="preserve">เอกสารแนบ </w:t>
        </w:r>
        <w:r w:rsidRPr="00265233">
          <w:rPr>
            <w:rStyle w:val="Hyperlink"/>
            <w:rFonts w:ascii="TH SarabunPSK" w:hAnsi="TH SarabunPSK" w:cs="TH SarabunPSK"/>
            <w:sz w:val="32"/>
            <w:szCs w:val="32"/>
            <w:cs/>
          </w:rPr>
          <w:t xml:space="preserve">: </w:t>
        </w:r>
        <w:r w:rsidRPr="00265233">
          <w:rPr>
            <w:rStyle w:val="Hyperlink"/>
            <w:rFonts w:ascii="TH SarabunPSK" w:hAnsi="TH SarabunPSK" w:cs="TH SarabunPSK" w:hint="cs"/>
            <w:sz w:val="32"/>
            <w:szCs w:val="32"/>
            <w:cs/>
          </w:rPr>
          <w:t>การสัมภาษณ์เชิงลึกผู้ประกอบการ</w:t>
        </w:r>
      </w:hyperlink>
      <w:r w:rsidRPr="00265233">
        <w:rPr>
          <w:rFonts w:ascii="TH SarabunPSK" w:hAnsi="TH SarabunPSK" w:cs="TH SarabunPSK" w:hint="cs"/>
          <w:sz w:val="32"/>
          <w:szCs w:val="32"/>
          <w:cs/>
        </w:rPr>
        <w:t xml:space="preserve"> และ</w:t>
      </w:r>
      <w:hyperlink r:id="rId21" w:history="1">
        <w:r w:rsidRPr="00265233">
          <w:rPr>
            <w:rStyle w:val="Hyperlink"/>
            <w:rFonts w:ascii="TH SarabunPSK" w:hAnsi="TH SarabunPSK" w:cs="TH SarabunPSK" w:hint="cs"/>
            <w:sz w:val="32"/>
            <w:szCs w:val="32"/>
            <w:cs/>
          </w:rPr>
          <w:t>การประเมินนักศึกษาในวิชาสหกิจศึกษา</w:t>
        </w:r>
        <w:r w:rsidRPr="00265233">
          <w:rPr>
            <w:rStyle w:val="Hyperlink"/>
            <w:rFonts w:ascii="TH SarabunPSK" w:hAnsi="TH SarabunPSK" w:cs="TH SarabunPSK"/>
            <w:sz w:val="32"/>
            <w:szCs w:val="32"/>
            <w:cs/>
          </w:rPr>
          <w:t>)</w:t>
        </w:r>
      </w:hyperlink>
      <w:r w:rsidRPr="00265233">
        <w:rPr>
          <w:rFonts w:ascii="TH SarabunPSK" w:hAnsi="TH SarabunPSK" w:cs="TH SarabunPSK" w:hint="cs"/>
          <w:sz w:val="32"/>
          <w:szCs w:val="32"/>
          <w:cs/>
        </w:rPr>
        <w:t xml:space="preserve"> มาปรับปรุงรายวิชาต่างๆ</w:t>
      </w:r>
      <w:r w:rsidRPr="00FD05B0">
        <w:rPr>
          <w:rFonts w:ascii="TH SarabunPSK" w:hAnsi="TH SarabunPSK" w:cs="TH SarabunPSK" w:hint="cs"/>
          <w:sz w:val="32"/>
          <w:szCs w:val="32"/>
          <w:cs/>
        </w:rPr>
        <w:t xml:space="preserve"> </w:t>
      </w:r>
      <w:r w:rsidRPr="00FD05B0">
        <w:rPr>
          <w:rFonts w:ascii="TH SarabunPSK" w:hAnsi="TH SarabunPSK" w:cs="TH SarabunPSK" w:hint="cs"/>
          <w:sz w:val="32"/>
          <w:szCs w:val="32"/>
          <w:cs/>
        </w:rPr>
        <w:lastRenderedPageBreak/>
        <w:t xml:space="preserve">อย่างต่อเนื่อง และจัดทำรายละเอียดของรายวิชาอย่างละเอียด มคอ </w:t>
      </w:r>
      <w:r w:rsidRPr="00FD05B0">
        <w:rPr>
          <w:rFonts w:ascii="TH SarabunPSK" w:hAnsi="TH SarabunPSK" w:cs="TH SarabunPSK"/>
          <w:sz w:val="32"/>
          <w:szCs w:val="32"/>
        </w:rPr>
        <w:t xml:space="preserve">2 </w:t>
      </w:r>
      <w:r w:rsidRPr="00FD05B0">
        <w:rPr>
          <w:rFonts w:ascii="TH SarabunPSK" w:hAnsi="TH SarabunPSK" w:cs="TH SarabunPSK" w:hint="cs"/>
          <w:sz w:val="32"/>
          <w:szCs w:val="32"/>
          <w:cs/>
        </w:rPr>
        <w:t>(</w:t>
      </w:r>
      <w:r w:rsidRPr="00FD05B0">
        <w:rPr>
          <w:rFonts w:ascii="TH SarabunPSK" w:hAnsi="TH SarabunPSK" w:cs="TH SarabunPSK" w:hint="cs"/>
          <w:i/>
          <w:iCs/>
          <w:sz w:val="32"/>
          <w:szCs w:val="32"/>
          <w:cs/>
        </w:rPr>
        <w:t xml:space="preserve">หลักสูตรฯได้มีการพัฒนาไฟล์ มคอ </w:t>
      </w:r>
      <w:r w:rsidRPr="00FD05B0">
        <w:rPr>
          <w:rFonts w:ascii="TH SarabunPSK" w:hAnsi="TH SarabunPSK" w:cs="TH SarabunPSK"/>
          <w:i/>
          <w:iCs/>
          <w:sz w:val="32"/>
          <w:szCs w:val="32"/>
        </w:rPr>
        <w:t xml:space="preserve">2 </w:t>
      </w:r>
      <w:r w:rsidRPr="00FD05B0">
        <w:rPr>
          <w:rFonts w:ascii="TH SarabunPSK" w:hAnsi="TH SarabunPSK" w:cs="TH SarabunPSK" w:hint="cs"/>
          <w:i/>
          <w:iCs/>
          <w:sz w:val="32"/>
          <w:szCs w:val="32"/>
          <w:cs/>
        </w:rPr>
        <w:t xml:space="preserve">ที่จะเชื่อมโยงข้อมูลสำคัญของหลักสูตรฯ ทั้งหลักสูตรฯปี </w:t>
      </w:r>
      <w:r w:rsidRPr="00FD05B0">
        <w:rPr>
          <w:rFonts w:ascii="TH SarabunPSK" w:hAnsi="TH SarabunPSK" w:cs="TH SarabunPSK"/>
          <w:i/>
          <w:iCs/>
          <w:sz w:val="32"/>
          <w:szCs w:val="32"/>
        </w:rPr>
        <w:t xml:space="preserve">2559 </w:t>
      </w:r>
      <w:r w:rsidRPr="00FD05B0">
        <w:rPr>
          <w:rFonts w:ascii="TH SarabunPSK" w:hAnsi="TH SarabunPSK" w:cs="TH SarabunPSK" w:hint="cs"/>
          <w:i/>
          <w:iCs/>
          <w:sz w:val="32"/>
          <w:szCs w:val="32"/>
          <w:cs/>
        </w:rPr>
        <w:t xml:space="preserve">และหลักสูตรฯปรับปรุงปี </w:t>
      </w:r>
      <w:r w:rsidRPr="00FD05B0">
        <w:rPr>
          <w:rFonts w:ascii="TH SarabunPSK" w:hAnsi="TH SarabunPSK" w:cs="TH SarabunPSK"/>
          <w:i/>
          <w:iCs/>
          <w:sz w:val="32"/>
          <w:szCs w:val="32"/>
        </w:rPr>
        <w:t xml:space="preserve">2564 </w:t>
      </w:r>
      <w:r w:rsidRPr="00FD05B0">
        <w:rPr>
          <w:rFonts w:ascii="TH SarabunPSK" w:hAnsi="TH SarabunPSK" w:cs="TH SarabunPSK" w:hint="cs"/>
          <w:i/>
          <w:iCs/>
          <w:sz w:val="32"/>
          <w:szCs w:val="32"/>
          <w:cs/>
        </w:rPr>
        <w:t xml:space="preserve">เช่น </w:t>
      </w:r>
      <w:r w:rsidRPr="00FD05B0">
        <w:rPr>
          <w:rFonts w:ascii="TH SarabunPSK" w:hAnsi="TH SarabunPSK" w:cs="TH SarabunPSK"/>
          <w:i/>
          <w:iCs/>
          <w:sz w:val="32"/>
          <w:szCs w:val="32"/>
        </w:rPr>
        <w:t xml:space="preserve">PLOs YLOs </w:t>
      </w:r>
      <w:r w:rsidRPr="00FD05B0">
        <w:rPr>
          <w:rFonts w:ascii="TH SarabunPSK" w:hAnsi="TH SarabunPSK" w:cs="TH SarabunPSK" w:hint="cs"/>
          <w:i/>
          <w:iCs/>
          <w:sz w:val="32"/>
          <w:szCs w:val="32"/>
          <w:cs/>
        </w:rPr>
        <w:t>คำอธิบายรายวิชา การวัดและประเมินผลแบบรูบิค เพื่ออำนวยความสะดวกและสร้างความเข้าใจร่วมกันระหว่างหลักสูตรกับอาจารย์ผู้สอน และอาจารย์ผู้สอนกับนักศึกษา</w:t>
      </w:r>
      <w:r w:rsidRPr="00FD05B0">
        <w:rPr>
          <w:rFonts w:ascii="TH SarabunPSK" w:hAnsi="TH SarabunPSK" w:cs="TH SarabunPSK" w:hint="cs"/>
          <w:sz w:val="32"/>
          <w:szCs w:val="32"/>
          <w:cs/>
        </w:rPr>
        <w:t xml:space="preserve">) หลังจากนั้นอาจารย์ผู้สอนบันทึกข้อมูลลงในระบบออนไลน์ </w:t>
      </w:r>
      <w:hyperlink r:id="rId22" w:history="1">
        <w:r w:rsidRPr="00FD05B0">
          <w:rPr>
            <w:rStyle w:val="Hyperlink"/>
            <w:rFonts w:ascii="TH SarabunPSK" w:hAnsi="TH SarabunPSK" w:cs="TH SarabunPSK"/>
            <w:color w:val="auto"/>
            <w:sz w:val="32"/>
            <w:szCs w:val="32"/>
          </w:rPr>
          <w:t>http</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www</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education</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mju</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ac</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th</w:t>
        </w:r>
      </w:hyperlink>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ก่อนเปิดสอนเป็นเวลา </w:t>
      </w:r>
      <w:r w:rsidRPr="00FD05B0">
        <w:rPr>
          <w:rFonts w:ascii="TH SarabunPSK" w:hAnsi="TH SarabunPSK" w:cs="TH SarabunPSK"/>
          <w:sz w:val="32"/>
          <w:szCs w:val="32"/>
        </w:rPr>
        <w:t>7</w:t>
      </w:r>
      <w:r w:rsidRPr="00FD05B0">
        <w:rPr>
          <w:rFonts w:ascii="TH SarabunPSK" w:hAnsi="TH SarabunPSK" w:cs="TH SarabunPSK"/>
          <w:sz w:val="32"/>
          <w:szCs w:val="32"/>
          <w:cs/>
        </w:rPr>
        <w:t xml:space="preserve"> ว</w:t>
      </w:r>
      <w:r w:rsidRPr="00FD05B0">
        <w:rPr>
          <w:rFonts w:ascii="TH SarabunPSK" w:hAnsi="TH SarabunPSK" w:cs="TH SarabunPSK" w:hint="cs"/>
          <w:sz w:val="32"/>
          <w:szCs w:val="32"/>
          <w:cs/>
        </w:rPr>
        <w:t xml:space="preserve">ัน และในชั่วโมงแรกของทุกรายวิชาจะให้มีการปฐมนิเทศนักศึกษา โดยได้มอบหมายให้อาจารย์ผู้สอนชี้แจงให้นักศึกษาทราบรายละเอียดรายวิชา ผลการเรียนรู้ที่คาดหวังของหลักสูตรและของรายวิชา </w:t>
      </w:r>
    </w:p>
    <w:p w14:paraId="3AE8E7F0" w14:textId="34406A21"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sz w:val="32"/>
          <w:szCs w:val="32"/>
          <w:cs/>
        </w:rPr>
        <w:tab/>
      </w:r>
      <w:r w:rsidRPr="00FD05B0">
        <w:rPr>
          <w:rFonts w:ascii="TH SarabunPSK" w:hAnsi="TH SarabunPSK" w:cs="TH SarabunPSK" w:hint="cs"/>
          <w:sz w:val="32"/>
          <w:szCs w:val="32"/>
          <w:cs/>
        </w:rPr>
        <w:t>เมื่อสิ้นสุดภาคการเรียนอาจารย์ผู้สอนในแต่ละรายวิชาจะมีการประเมินผลความสำเร็จและจัดทำรายงานผลการจัดการเรียนการสอนและการวัดประเมินผลการศึกษา ลงใน มคอ.</w:t>
      </w:r>
      <w:r w:rsidRPr="00FD05B0">
        <w:rPr>
          <w:rFonts w:ascii="TH SarabunPSK" w:hAnsi="TH SarabunPSK" w:cs="TH SarabunPSK"/>
          <w:sz w:val="32"/>
          <w:szCs w:val="32"/>
        </w:rPr>
        <w:t>5</w:t>
      </w:r>
      <w:r w:rsidRPr="00FD05B0">
        <w:rPr>
          <w:rFonts w:ascii="TH SarabunPSK" w:hAnsi="TH SarabunPSK" w:cs="TH SarabunPSK" w:hint="cs"/>
          <w:sz w:val="32"/>
          <w:szCs w:val="32"/>
          <w:cs/>
        </w:rPr>
        <w:t xml:space="preserve"> อาจารย์ผู้สอนบันทึกข้อมูลลงในระบบออนไลน์ </w:t>
      </w:r>
      <w:hyperlink r:id="rId23" w:history="1">
        <w:r w:rsidRPr="00FD05B0">
          <w:rPr>
            <w:rStyle w:val="Hyperlink"/>
            <w:rFonts w:ascii="TH SarabunPSK" w:hAnsi="TH SarabunPSK" w:cs="TH SarabunPSK"/>
            <w:color w:val="auto"/>
            <w:sz w:val="32"/>
            <w:szCs w:val="32"/>
          </w:rPr>
          <w:t>http</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www</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education</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mju</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ac</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th</w:t>
        </w:r>
      </w:hyperlink>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หลังจากประเมินผลการสอนเป็นเวลา </w:t>
      </w:r>
      <w:r w:rsidRPr="00FD05B0">
        <w:rPr>
          <w:rFonts w:ascii="TH SarabunPSK" w:hAnsi="TH SarabunPSK" w:cs="TH SarabunPSK"/>
          <w:sz w:val="32"/>
          <w:szCs w:val="32"/>
        </w:rPr>
        <w:t xml:space="preserve">7 </w:t>
      </w:r>
      <w:r w:rsidRPr="00FD05B0">
        <w:rPr>
          <w:rFonts w:ascii="TH SarabunPSK" w:hAnsi="TH SarabunPSK" w:cs="TH SarabunPSK"/>
          <w:sz w:val="32"/>
          <w:szCs w:val="32"/>
          <w:cs/>
        </w:rPr>
        <w:t>ว</w:t>
      </w:r>
      <w:r w:rsidRPr="00FD05B0">
        <w:rPr>
          <w:rFonts w:ascii="TH SarabunPSK" w:hAnsi="TH SarabunPSK" w:cs="TH SarabunPSK" w:hint="cs"/>
          <w:sz w:val="32"/>
          <w:szCs w:val="32"/>
          <w:cs/>
        </w:rPr>
        <w:t>ัน (</w:t>
      </w:r>
      <w:r w:rsidRPr="00FD05B0">
        <w:rPr>
          <w:rFonts w:ascii="TH SarabunPSK" w:hAnsi="TH SarabunPSK" w:cs="TH SarabunPSK" w:hint="cs"/>
          <w:i/>
          <w:iCs/>
          <w:sz w:val="32"/>
          <w:szCs w:val="32"/>
          <w:cs/>
        </w:rPr>
        <w:t>หลักสูตรฯได้มีการพัฒนาไฟล์ มคอ</w:t>
      </w:r>
      <w:r w:rsidRPr="00FD05B0">
        <w:rPr>
          <w:rFonts w:ascii="TH SarabunPSK" w:hAnsi="TH SarabunPSK" w:cs="TH SarabunPSK"/>
          <w:i/>
          <w:iCs/>
          <w:sz w:val="32"/>
          <w:szCs w:val="32"/>
          <w:cs/>
        </w:rPr>
        <w:t>.</w:t>
      </w:r>
      <w:r w:rsidRPr="00FD05B0">
        <w:rPr>
          <w:rFonts w:ascii="TH SarabunPSK" w:hAnsi="TH SarabunPSK" w:cs="TH SarabunPSK"/>
          <w:i/>
          <w:iCs/>
          <w:sz w:val="32"/>
          <w:szCs w:val="32"/>
        </w:rPr>
        <w:t xml:space="preserve">5 </w:t>
      </w:r>
      <w:r w:rsidRPr="00FD05B0">
        <w:rPr>
          <w:rFonts w:ascii="TH SarabunPSK" w:hAnsi="TH SarabunPSK" w:cs="TH SarabunPSK" w:hint="cs"/>
          <w:i/>
          <w:iCs/>
          <w:sz w:val="32"/>
          <w:szCs w:val="32"/>
          <w:cs/>
        </w:rPr>
        <w:t>ที่จะเชื่อมโยงข้อมูลสำคัญจาก มคอ.</w:t>
      </w:r>
      <w:r w:rsidRPr="00FD05B0">
        <w:rPr>
          <w:rFonts w:ascii="TH SarabunPSK" w:hAnsi="TH SarabunPSK" w:cs="TH SarabunPSK"/>
          <w:i/>
          <w:iCs/>
          <w:sz w:val="32"/>
          <w:szCs w:val="32"/>
        </w:rPr>
        <w:t>3</w:t>
      </w:r>
      <w:r w:rsidRPr="00FD05B0">
        <w:rPr>
          <w:rFonts w:ascii="TH SarabunPSK" w:hAnsi="TH SarabunPSK" w:cs="TH SarabunPSK" w:hint="cs"/>
          <w:i/>
          <w:iCs/>
          <w:sz w:val="32"/>
          <w:szCs w:val="32"/>
          <w:cs/>
        </w:rPr>
        <w:t xml:space="preserve"> เพื่ออำนวยความสะดวกและสร้างความเข้าใจร่วมกันระหว่างหลักสูตรกับอาจารย์ผู้สอน</w:t>
      </w:r>
      <w:r w:rsidRPr="00FD05B0">
        <w:rPr>
          <w:rFonts w:ascii="TH SarabunPSK" w:hAnsi="TH SarabunPSK" w:cs="TH SarabunPSK" w:hint="cs"/>
          <w:sz w:val="32"/>
          <w:szCs w:val="32"/>
          <w:cs/>
        </w:rPr>
        <w:t>)</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โดยในรายงานผลการดำเนินงานดังกล่าวทางหลักสูตรฯ จะนำผลการดำเนินงานไปปรับปรุงผลการเรียนรู้ที่คาดหวังระดับรายวิชา กลยุทธ์การเรียนการสอน หรือวิธีการวัดประเมินผลของรายวิชาในปีการศึกษาต่อไป ดัง</w:t>
      </w:r>
      <w:r w:rsidRPr="00FD05B0">
        <w:rPr>
          <w:rFonts w:ascii="TH SarabunPSK" w:hAnsi="TH SarabunPSK" w:cs="TH SarabunPSK"/>
          <w:sz w:val="32"/>
          <w:szCs w:val="32"/>
          <w:cs/>
        </w:rPr>
        <w:fldChar w:fldCharType="begin"/>
      </w:r>
      <w:r w:rsidRPr="00FD05B0">
        <w:rPr>
          <w:rFonts w:ascii="TH SarabunPSK" w:hAnsi="TH SarabunPSK" w:cs="TH SarabunPSK"/>
          <w:sz w:val="32"/>
          <w:szCs w:val="32"/>
          <w:cs/>
        </w:rPr>
        <w:instrText xml:space="preserve"> </w:instrText>
      </w:r>
      <w:r w:rsidRPr="00FD05B0">
        <w:rPr>
          <w:rFonts w:ascii="TH SarabunPSK" w:hAnsi="TH SarabunPSK" w:cs="TH SarabunPSK"/>
          <w:sz w:val="32"/>
          <w:szCs w:val="32"/>
        </w:rPr>
        <w:instrText>REF _Ref</w:instrText>
      </w:r>
      <w:r w:rsidRPr="00FD05B0">
        <w:rPr>
          <w:rFonts w:ascii="TH SarabunPSK" w:hAnsi="TH SarabunPSK" w:cs="TH SarabunPSK"/>
          <w:sz w:val="32"/>
          <w:szCs w:val="32"/>
          <w:cs/>
        </w:rPr>
        <w:instrText xml:space="preserve">103878751 </w:instrText>
      </w:r>
      <w:r w:rsidRPr="00FD05B0">
        <w:rPr>
          <w:rFonts w:ascii="TH SarabunPSK" w:hAnsi="TH SarabunPSK" w:cs="TH SarabunPSK"/>
          <w:sz w:val="32"/>
          <w:szCs w:val="32"/>
        </w:rPr>
        <w:instrText>\h</w:instrText>
      </w:r>
      <w:r w:rsidRPr="00FD05B0">
        <w:rPr>
          <w:rFonts w:ascii="TH SarabunPSK" w:hAnsi="TH SarabunPSK" w:cs="TH SarabunPSK"/>
          <w:sz w:val="32"/>
          <w:szCs w:val="32"/>
          <w:cs/>
        </w:rPr>
        <w:instrText xml:space="preserve"> </w:instrText>
      </w:r>
      <w:r w:rsidRPr="00FD05B0">
        <w:rPr>
          <w:rFonts w:ascii="TH SarabunPSK" w:hAnsi="TH SarabunPSK" w:cs="TH SarabunPSK"/>
          <w:sz w:val="32"/>
          <w:szCs w:val="32"/>
        </w:rPr>
        <w:instrText xml:space="preserve"> \</w:instrText>
      </w:r>
      <w:r w:rsidRPr="00FD05B0">
        <w:rPr>
          <w:rFonts w:ascii="TH SarabunPSK" w:hAnsi="TH SarabunPSK" w:cs="TH SarabunPSK"/>
          <w:sz w:val="32"/>
          <w:szCs w:val="32"/>
          <w:cs/>
        </w:rPr>
        <w:instrText xml:space="preserve">* </w:instrText>
      </w:r>
      <w:r w:rsidRPr="00FD05B0">
        <w:rPr>
          <w:rFonts w:ascii="TH SarabunPSK" w:hAnsi="TH SarabunPSK" w:cs="TH SarabunPSK"/>
          <w:sz w:val="32"/>
          <w:szCs w:val="32"/>
        </w:rPr>
        <w:instrText xml:space="preserve">MERGEFORMAT </w:instrText>
      </w:r>
      <w:r w:rsidRPr="00FD05B0">
        <w:rPr>
          <w:rFonts w:ascii="TH SarabunPSK" w:hAnsi="TH SarabunPSK" w:cs="TH SarabunPSK"/>
          <w:sz w:val="32"/>
          <w:szCs w:val="32"/>
          <w:cs/>
        </w:rPr>
      </w:r>
      <w:r w:rsidRPr="00FD05B0">
        <w:rPr>
          <w:rFonts w:ascii="TH SarabunPSK" w:hAnsi="TH SarabunPSK" w:cs="TH SarabunPSK"/>
          <w:sz w:val="32"/>
          <w:szCs w:val="32"/>
          <w:cs/>
        </w:rPr>
        <w:fldChar w:fldCharType="separate"/>
      </w:r>
      <w:r w:rsidR="000C14DA" w:rsidRPr="000C14DA">
        <w:rPr>
          <w:rFonts w:ascii="TH SarabunPSK" w:hAnsi="TH SarabunPSK" w:cs="TH SarabunPSK"/>
          <w:sz w:val="32"/>
          <w:szCs w:val="32"/>
          <w:cs/>
        </w:rPr>
        <w:t xml:space="preserve">ภาพ </w:t>
      </w:r>
      <w:r w:rsidR="000C14DA" w:rsidRPr="000C14DA">
        <w:rPr>
          <w:rFonts w:ascii="TH SarabunPSK" w:hAnsi="TH SarabunPSK" w:cs="TH SarabunPSK"/>
          <w:noProof/>
          <w:sz w:val="32"/>
          <w:szCs w:val="32"/>
        </w:rPr>
        <w:t>5</w:t>
      </w:r>
      <w:r w:rsidRPr="00FD05B0">
        <w:rPr>
          <w:rFonts w:ascii="TH SarabunPSK" w:hAnsi="TH SarabunPSK" w:cs="TH SarabunPSK"/>
          <w:sz w:val="32"/>
          <w:szCs w:val="32"/>
          <w:cs/>
        </w:rPr>
        <w:fldChar w:fldCharType="end"/>
      </w:r>
    </w:p>
    <w:p w14:paraId="6460B7C2" w14:textId="77777777" w:rsidR="00201A7B" w:rsidRPr="00FD05B0" w:rsidRDefault="00201A7B" w:rsidP="00723BF0">
      <w:pPr>
        <w:pStyle w:val="NormalWeb"/>
        <w:spacing w:before="0" w:beforeAutospacing="0" w:after="0" w:afterAutospacing="0"/>
        <w:jc w:val="thaiDistribute"/>
        <w:rPr>
          <w:rFonts w:ascii="TH SarabunPSK" w:hAnsi="TH SarabunPSK" w:cs="TH SarabunPSK"/>
          <w:sz w:val="16"/>
          <w:szCs w:val="16"/>
        </w:rPr>
      </w:pPr>
    </w:p>
    <w:p w14:paraId="449D4838" w14:textId="77777777" w:rsidR="00723BF0" w:rsidRPr="00FD05B0" w:rsidRDefault="00723BF0" w:rsidP="00723BF0">
      <w:pPr>
        <w:pStyle w:val="NormalWeb"/>
        <w:spacing w:before="0" w:beforeAutospacing="0" w:after="0" w:afterAutospacing="0"/>
        <w:jc w:val="center"/>
        <w:rPr>
          <w:rFonts w:ascii="TH SarabunPSK" w:hAnsi="TH SarabunPSK" w:cs="TH SarabunPSK"/>
          <w:sz w:val="32"/>
          <w:szCs w:val="32"/>
        </w:rPr>
      </w:pPr>
      <w:r w:rsidRPr="00FD05B0">
        <w:rPr>
          <w:rFonts w:ascii="TH SarabunPSK" w:hAnsi="TH SarabunPSK" w:cs="TH SarabunPSK"/>
          <w:noProof/>
          <w:sz w:val="32"/>
          <w:szCs w:val="32"/>
        </w:rPr>
        <w:drawing>
          <wp:inline distT="0" distB="0" distL="0" distR="0" wp14:anchorId="7588E836" wp14:editId="7F5C853B">
            <wp:extent cx="5502165" cy="2791458"/>
            <wp:effectExtent l="0" t="0" r="0" b="9525"/>
            <wp:docPr id="530" name="Picture 5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Diagram&#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12677" cy="2796791"/>
                    </a:xfrm>
                    <a:prstGeom prst="rect">
                      <a:avLst/>
                    </a:prstGeom>
                    <a:noFill/>
                  </pic:spPr>
                </pic:pic>
              </a:graphicData>
            </a:graphic>
          </wp:inline>
        </w:drawing>
      </w:r>
    </w:p>
    <w:p w14:paraId="60E862BC" w14:textId="28971C9C" w:rsidR="00723BF0" w:rsidRPr="00FD05B0" w:rsidRDefault="009B468B" w:rsidP="001D5812">
      <w:pPr>
        <w:pStyle w:val="Heading9"/>
      </w:pPr>
      <w:bookmarkStart w:id="57" w:name="_Ref103878751"/>
      <w:bookmarkStart w:id="58" w:name="_Toc103944012"/>
      <w:bookmarkStart w:id="59" w:name="_Toc104974198"/>
      <w:r w:rsidRPr="00FD05B0">
        <w:rPr>
          <w:cs/>
        </w:rPr>
        <w:t>ภาพ</w:t>
      </w:r>
      <w:r w:rsidR="00723BF0" w:rsidRPr="00FD05B0">
        <w:rPr>
          <w:cs/>
        </w:rPr>
        <w:t xml:space="preserve"> </w:t>
      </w:r>
      <w:fldSimple w:instr=" SEQ ภาพ \* ARABIC ">
        <w:r w:rsidR="000C14DA">
          <w:rPr>
            <w:noProof/>
          </w:rPr>
          <w:t>5</w:t>
        </w:r>
      </w:fldSimple>
      <w:bookmarkEnd w:id="57"/>
      <w:r w:rsidR="00723BF0" w:rsidRPr="00FD05B0">
        <w:rPr>
          <w:cs/>
        </w:rPr>
        <w:t xml:space="preserve"> การออกแบบหลักสูตรแบบ </w:t>
      </w:r>
      <w:r w:rsidR="00723BF0" w:rsidRPr="00FD05B0">
        <w:t>Backward curriculum design</w:t>
      </w:r>
      <w:r w:rsidR="00723BF0" w:rsidRPr="00FD05B0">
        <w:rPr>
          <w:cs/>
        </w:rPr>
        <w:t xml:space="preserve"> และการนำไปใช้ในหลักสูตรฯ</w:t>
      </w:r>
      <w:bookmarkEnd w:id="58"/>
      <w:bookmarkEnd w:id="59"/>
    </w:p>
    <w:tbl>
      <w:tblPr>
        <w:tblStyle w:val="TableGrid"/>
        <w:tblW w:w="5000" w:type="pct"/>
        <w:tblLook w:val="04A0" w:firstRow="1" w:lastRow="0" w:firstColumn="1" w:lastColumn="0" w:noHBand="0" w:noVBand="1"/>
      </w:tblPr>
      <w:tblGrid>
        <w:gridCol w:w="6287"/>
        <w:gridCol w:w="340"/>
        <w:gridCol w:w="340"/>
        <w:gridCol w:w="339"/>
        <w:gridCol w:w="339"/>
        <w:gridCol w:w="339"/>
        <w:gridCol w:w="339"/>
        <w:gridCol w:w="336"/>
      </w:tblGrid>
      <w:tr w:rsidR="00FD05B0" w:rsidRPr="00FD05B0" w14:paraId="090A63C3" w14:textId="77777777" w:rsidTr="008F57F8">
        <w:trPr>
          <w:trHeight w:val="20"/>
        </w:trPr>
        <w:tc>
          <w:tcPr>
            <w:tcW w:w="3630" w:type="pct"/>
            <w:shd w:val="clear" w:color="auto" w:fill="EDEDED" w:themeFill="accent3" w:themeFillTint="33"/>
          </w:tcPr>
          <w:p w14:paraId="4E20B0B2" w14:textId="77777777" w:rsidR="00723BF0" w:rsidRPr="00FD05B0" w:rsidRDefault="00723BF0" w:rsidP="00606752">
            <w:pPr>
              <w:tabs>
                <w:tab w:val="left" w:pos="426"/>
                <w:tab w:val="left" w:pos="851"/>
              </w:tabs>
              <w:jc w:val="center"/>
              <w:rPr>
                <w:cs/>
              </w:rPr>
            </w:pPr>
            <w:r w:rsidRPr="00FD05B0">
              <w:rPr>
                <w:cs/>
              </w:rPr>
              <w:t>การประเมินตนเอง</w:t>
            </w:r>
          </w:p>
        </w:tc>
        <w:tc>
          <w:tcPr>
            <w:tcW w:w="196" w:type="pct"/>
            <w:shd w:val="clear" w:color="auto" w:fill="EDEDED" w:themeFill="accent3" w:themeFillTint="33"/>
          </w:tcPr>
          <w:p w14:paraId="572773CE"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1F928931"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53A5F118"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201F0CD3"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623BABBB"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2637FDCD" w14:textId="77777777" w:rsidR="00723BF0" w:rsidRPr="00FD05B0" w:rsidRDefault="00723BF0" w:rsidP="00606752">
            <w:pPr>
              <w:tabs>
                <w:tab w:val="left" w:pos="426"/>
                <w:tab w:val="left" w:pos="851"/>
              </w:tabs>
              <w:jc w:val="center"/>
            </w:pPr>
            <w:r w:rsidRPr="00FD05B0">
              <w:t>6</w:t>
            </w:r>
          </w:p>
        </w:tc>
        <w:tc>
          <w:tcPr>
            <w:tcW w:w="194" w:type="pct"/>
            <w:shd w:val="clear" w:color="auto" w:fill="EDEDED" w:themeFill="accent3" w:themeFillTint="33"/>
          </w:tcPr>
          <w:p w14:paraId="4D106548" w14:textId="77777777" w:rsidR="00723BF0" w:rsidRPr="00FD05B0" w:rsidRDefault="00723BF0" w:rsidP="00606752">
            <w:pPr>
              <w:tabs>
                <w:tab w:val="left" w:pos="426"/>
                <w:tab w:val="left" w:pos="851"/>
              </w:tabs>
              <w:jc w:val="center"/>
            </w:pPr>
            <w:r w:rsidRPr="00FD05B0">
              <w:t>7</w:t>
            </w:r>
          </w:p>
        </w:tc>
      </w:tr>
      <w:tr w:rsidR="008F57F8" w:rsidRPr="00FD05B0" w14:paraId="7624174D" w14:textId="77777777" w:rsidTr="008F57F8">
        <w:trPr>
          <w:trHeight w:val="20"/>
        </w:trPr>
        <w:tc>
          <w:tcPr>
            <w:tcW w:w="3630" w:type="pct"/>
          </w:tcPr>
          <w:p w14:paraId="6EA1D2D4" w14:textId="77777777" w:rsidR="008F57F8" w:rsidRPr="00FD05B0" w:rsidRDefault="008F57F8" w:rsidP="008F57F8">
            <w:pPr>
              <w:tabs>
                <w:tab w:val="left" w:pos="426"/>
                <w:tab w:val="left" w:pos="851"/>
              </w:tabs>
              <w:ind w:left="315" w:hanging="315"/>
              <w:jc w:val="thaiDistribute"/>
            </w:pPr>
            <w:r w:rsidRPr="00FD05B0">
              <w:t>1</w:t>
            </w:r>
            <w:r w:rsidRPr="00FD05B0">
              <w:rPr>
                <w:cs/>
              </w:rPr>
              <w:t>.</w:t>
            </w:r>
            <w:r w:rsidRPr="00FD05B0">
              <w:t xml:space="preserve">2 </w:t>
            </w:r>
            <w:r w:rsidRPr="00FD05B0">
              <w:rPr>
                <w:sz w:val="28"/>
                <w:szCs w:val="28"/>
              </w:rPr>
              <w:t>The programme to show that the expected learning outcomes for all courses are appropriately formulated and are aligned to the expected learning outcomes of the programme</w:t>
            </w:r>
            <w:r w:rsidRPr="00FD05B0">
              <w:rPr>
                <w:sz w:val="28"/>
                <w:szCs w:val="28"/>
                <w:cs/>
              </w:rPr>
              <w:t>.</w:t>
            </w:r>
          </w:p>
        </w:tc>
        <w:tc>
          <w:tcPr>
            <w:tcW w:w="196" w:type="pct"/>
          </w:tcPr>
          <w:p w14:paraId="5122088C" w14:textId="77777777" w:rsidR="008F57F8" w:rsidRPr="00FD05B0" w:rsidRDefault="008F57F8" w:rsidP="008F57F8">
            <w:pPr>
              <w:tabs>
                <w:tab w:val="left" w:pos="426"/>
                <w:tab w:val="left" w:pos="851"/>
              </w:tabs>
              <w:jc w:val="center"/>
            </w:pPr>
          </w:p>
        </w:tc>
        <w:tc>
          <w:tcPr>
            <w:tcW w:w="196" w:type="pct"/>
          </w:tcPr>
          <w:p w14:paraId="21AED4AD" w14:textId="77777777" w:rsidR="008F57F8" w:rsidRPr="00FD05B0" w:rsidRDefault="008F57F8" w:rsidP="008F57F8">
            <w:pPr>
              <w:tabs>
                <w:tab w:val="left" w:pos="426"/>
                <w:tab w:val="left" w:pos="851"/>
              </w:tabs>
              <w:jc w:val="center"/>
            </w:pPr>
          </w:p>
        </w:tc>
        <w:tc>
          <w:tcPr>
            <w:tcW w:w="196" w:type="pct"/>
          </w:tcPr>
          <w:p w14:paraId="4B21C751" w14:textId="39B0C5B8" w:rsidR="008F57F8" w:rsidRPr="00FD05B0" w:rsidRDefault="008F57F8" w:rsidP="008F57F8">
            <w:pPr>
              <w:tabs>
                <w:tab w:val="left" w:pos="426"/>
                <w:tab w:val="left" w:pos="851"/>
              </w:tabs>
              <w:jc w:val="center"/>
            </w:pPr>
          </w:p>
        </w:tc>
        <w:tc>
          <w:tcPr>
            <w:tcW w:w="196" w:type="pct"/>
          </w:tcPr>
          <w:p w14:paraId="69E8396D" w14:textId="68EC1409" w:rsidR="008F57F8" w:rsidRPr="00FD05B0" w:rsidRDefault="008F57F8" w:rsidP="008F57F8">
            <w:pPr>
              <w:tabs>
                <w:tab w:val="left" w:pos="426"/>
                <w:tab w:val="left" w:pos="851"/>
              </w:tabs>
              <w:jc w:val="center"/>
            </w:pPr>
            <w:r w:rsidRPr="00FD05B0">
              <w:rPr>
                <w:cs/>
              </w:rPr>
              <w:t>/</w:t>
            </w:r>
          </w:p>
        </w:tc>
        <w:tc>
          <w:tcPr>
            <w:tcW w:w="196" w:type="pct"/>
          </w:tcPr>
          <w:p w14:paraId="0CF003FC" w14:textId="77777777" w:rsidR="008F57F8" w:rsidRPr="00FD05B0" w:rsidRDefault="008F57F8" w:rsidP="008F57F8">
            <w:pPr>
              <w:tabs>
                <w:tab w:val="left" w:pos="426"/>
                <w:tab w:val="left" w:pos="851"/>
              </w:tabs>
              <w:jc w:val="center"/>
            </w:pPr>
          </w:p>
        </w:tc>
        <w:tc>
          <w:tcPr>
            <w:tcW w:w="196" w:type="pct"/>
          </w:tcPr>
          <w:p w14:paraId="6ED597E9" w14:textId="77777777" w:rsidR="008F57F8" w:rsidRPr="00FD05B0" w:rsidRDefault="008F57F8" w:rsidP="008F57F8">
            <w:pPr>
              <w:tabs>
                <w:tab w:val="left" w:pos="426"/>
                <w:tab w:val="left" w:pos="851"/>
              </w:tabs>
              <w:jc w:val="center"/>
            </w:pPr>
          </w:p>
        </w:tc>
        <w:tc>
          <w:tcPr>
            <w:tcW w:w="194" w:type="pct"/>
          </w:tcPr>
          <w:p w14:paraId="1331BCC9" w14:textId="77777777" w:rsidR="008F57F8" w:rsidRPr="00FD05B0" w:rsidRDefault="008F57F8" w:rsidP="008F57F8">
            <w:pPr>
              <w:tabs>
                <w:tab w:val="left" w:pos="426"/>
                <w:tab w:val="left" w:pos="851"/>
              </w:tabs>
              <w:jc w:val="center"/>
            </w:pPr>
          </w:p>
        </w:tc>
      </w:tr>
    </w:tbl>
    <w:p w14:paraId="78CA706C" w14:textId="77777777" w:rsidR="00201A7B" w:rsidRPr="00FD05B0" w:rsidRDefault="00201A7B" w:rsidP="00201A7B"/>
    <w:p w14:paraId="619ECC39" w14:textId="594CF7C7" w:rsidR="00723BF0" w:rsidRPr="00FD05B0" w:rsidRDefault="00723BF0" w:rsidP="00A15606">
      <w:pPr>
        <w:pStyle w:val="Heading4"/>
      </w:pPr>
      <w:r w:rsidRPr="00FD05B0">
        <w:t>1</w:t>
      </w:r>
      <w:r w:rsidRPr="00FD05B0">
        <w:rPr>
          <w:cs/>
        </w:rPr>
        <w:t>.</w:t>
      </w:r>
      <w:r w:rsidRPr="00FD05B0">
        <w:t xml:space="preserve">3 The programme to show that the expected learning outcomes consist of both generic outcomes </w:t>
      </w:r>
      <w:r w:rsidRPr="00FD05B0">
        <w:rPr>
          <w:cs/>
        </w:rPr>
        <w:t>(</w:t>
      </w:r>
      <w:r w:rsidRPr="00FD05B0">
        <w:t>related to written and oral communication, problem</w:t>
      </w:r>
      <w:r w:rsidRPr="00FD05B0">
        <w:rPr>
          <w:cs/>
        </w:rPr>
        <w:t>-</w:t>
      </w:r>
      <w:r w:rsidRPr="00FD05B0">
        <w:t xml:space="preserve">solving, </w:t>
      </w:r>
      <w:r w:rsidRPr="00FD05B0">
        <w:lastRenderedPageBreak/>
        <w:t>information technology, teambuilding skills, etc</w:t>
      </w:r>
      <w:r w:rsidRPr="00FD05B0">
        <w:rPr>
          <w:cs/>
        </w:rPr>
        <w:t xml:space="preserve">) </w:t>
      </w:r>
      <w:r w:rsidRPr="00FD05B0">
        <w:t xml:space="preserve">and subject specific outcomes </w:t>
      </w:r>
      <w:r w:rsidRPr="00FD05B0">
        <w:rPr>
          <w:cs/>
        </w:rPr>
        <w:t>(</w:t>
      </w:r>
      <w:r w:rsidRPr="00FD05B0">
        <w:t>related to knowledge and skills of the study discipline</w:t>
      </w:r>
      <w:r w:rsidRPr="00FD05B0">
        <w:rPr>
          <w:cs/>
        </w:rPr>
        <w:t>).</w:t>
      </w:r>
    </w:p>
    <w:p w14:paraId="240D8C3D" w14:textId="77777777" w:rsidR="00723BF0" w:rsidRPr="00FD05B0" w:rsidRDefault="00723BF0" w:rsidP="00723BF0">
      <w:pPr>
        <w:jc w:val="thaiDistribute"/>
        <w:rPr>
          <w:rFonts w:eastAsia="Times New Roman"/>
        </w:rPr>
      </w:pPr>
      <w:r w:rsidRPr="00FD05B0">
        <w:rPr>
          <w:cs/>
        </w:rPr>
        <w:t xml:space="preserve"> </w:t>
      </w:r>
      <w:r w:rsidRPr="00FD05B0">
        <w:tab/>
      </w:r>
      <w:r w:rsidRPr="00FD05B0">
        <w:rPr>
          <w:rFonts w:eastAsia="Times New Roman"/>
          <w:cs/>
        </w:rPr>
        <w:t>หลักสูตรการจัดการธุรกิจท่องเที่ยว</w:t>
      </w:r>
      <w:r w:rsidRPr="00FD05B0">
        <w:rPr>
          <w:rFonts w:eastAsia="Times New Roman" w:hint="cs"/>
          <w:cs/>
        </w:rPr>
        <w:t xml:space="preserve">ใหม่ปี พ.ศ. </w:t>
      </w:r>
      <w:r w:rsidRPr="00FD05B0">
        <w:rPr>
          <w:rFonts w:eastAsia="Times New Roman"/>
        </w:rPr>
        <w:t>2559</w:t>
      </w:r>
      <w:r w:rsidRPr="00FD05B0">
        <w:rPr>
          <w:rFonts w:eastAsia="Times New Roman"/>
          <w:cs/>
        </w:rPr>
        <w:t xml:space="preserve"> ได้นำเอาผลการเรียนรู้ที่คาดหวังตามกรอบ </w:t>
      </w:r>
      <w:r w:rsidRPr="00FD05B0">
        <w:rPr>
          <w:rFonts w:eastAsia="Times New Roman"/>
        </w:rPr>
        <w:t xml:space="preserve">TQF </w:t>
      </w:r>
      <w:r w:rsidRPr="00FD05B0">
        <w:rPr>
          <w:rFonts w:eastAsia="Times New Roman"/>
          <w:cs/>
        </w:rPr>
        <w:t xml:space="preserve">ตามที่ สกอ. ได้กำหนดทั้ง </w:t>
      </w:r>
      <w:r w:rsidRPr="00FD05B0">
        <w:rPr>
          <w:rFonts w:eastAsia="Times New Roman"/>
        </w:rPr>
        <w:t xml:space="preserve">5 </w:t>
      </w:r>
      <w:r w:rsidRPr="00FD05B0">
        <w:rPr>
          <w:rFonts w:eastAsia="Times New Roman"/>
          <w:cs/>
        </w:rPr>
        <w:t xml:space="preserve">ด้าน ได้แก่ </w:t>
      </w:r>
      <w:r w:rsidRPr="00FD05B0">
        <w:rPr>
          <w:rFonts w:eastAsia="Times New Roman"/>
        </w:rPr>
        <w:t>1</w:t>
      </w:r>
      <w:r w:rsidRPr="00FD05B0">
        <w:rPr>
          <w:rFonts w:eastAsia="Times New Roman"/>
          <w:cs/>
        </w:rPr>
        <w:t xml:space="preserve">) ด้านคุณธรรม จริยธรรม </w:t>
      </w:r>
      <w:r w:rsidRPr="00FD05B0">
        <w:rPr>
          <w:rFonts w:eastAsia="Times New Roman"/>
        </w:rPr>
        <w:t>2</w:t>
      </w:r>
      <w:r w:rsidRPr="00FD05B0">
        <w:rPr>
          <w:rFonts w:eastAsia="Times New Roman"/>
          <w:cs/>
        </w:rPr>
        <w:t xml:space="preserve">) ด้านความรู้ </w:t>
      </w:r>
      <w:r w:rsidRPr="00FD05B0">
        <w:rPr>
          <w:rFonts w:eastAsia="Times New Roman"/>
        </w:rPr>
        <w:t>3</w:t>
      </w:r>
      <w:r w:rsidRPr="00FD05B0">
        <w:rPr>
          <w:rFonts w:eastAsia="Times New Roman"/>
          <w:cs/>
        </w:rPr>
        <w:t xml:space="preserve">) ด้านทักษะทางปัญญา </w:t>
      </w:r>
      <w:r w:rsidRPr="00FD05B0">
        <w:rPr>
          <w:rFonts w:eastAsia="Times New Roman"/>
        </w:rPr>
        <w:t>4</w:t>
      </w:r>
      <w:r w:rsidRPr="00FD05B0">
        <w:rPr>
          <w:rFonts w:eastAsia="Times New Roman"/>
          <w:cs/>
        </w:rPr>
        <w:t>) ด้านทักษะความสัมพันธ์ระหว่างบุคคลและความรับผิดชอบ และ</w:t>
      </w:r>
      <w:r w:rsidRPr="00FD05B0">
        <w:rPr>
          <w:rFonts w:eastAsia="Times New Roman"/>
        </w:rPr>
        <w:t xml:space="preserve"> 5</w:t>
      </w:r>
      <w:r w:rsidRPr="00FD05B0">
        <w:rPr>
          <w:rFonts w:eastAsia="Times New Roman"/>
          <w:cs/>
        </w:rPr>
        <w:t>) ด้านทักษะในการวิเคราะห์เชิงตัวเลข การสื่อสาร และการใช้เทคโนโลยีสารสนเทศ ไปสู่การวิเคราะห์ผลการเรียนรู้ที่คาดหวังในแต่ละรายวิชาที่เปิดสอนในหลักสูตรฯ ทั้งที่เป็นวิชาศึกษาทั่วไป หมวดวิชาชีพ หมวดวิชาเลือกเสรี หมวดวิชาฝึกประสบการณ์วิชาชีพ นอกจากนี้แล้วหลักสูตรฯ ได้วิเคราะห์ความสอดคล้องกับผลลัพธ์การเรียนรู้ที่คาดหวังของหลักสูตรฯ (</w:t>
      </w:r>
      <w:r w:rsidRPr="00FD05B0">
        <w:rPr>
          <w:rFonts w:eastAsia="Times New Roman"/>
        </w:rPr>
        <w:t>PLOs</w:t>
      </w:r>
      <w:r w:rsidRPr="00FD05B0">
        <w:rPr>
          <w:rFonts w:eastAsia="Times New Roman"/>
          <w:cs/>
        </w:rPr>
        <w:t>) ที่เป็นความรู้และทักษะทั่วไป (</w:t>
      </w:r>
      <w:r w:rsidRPr="00FD05B0">
        <w:rPr>
          <w:rFonts w:eastAsia="Times New Roman"/>
        </w:rPr>
        <w:t>Generic</w:t>
      </w:r>
      <w:r w:rsidRPr="00FD05B0">
        <w:rPr>
          <w:rFonts w:eastAsia="Times New Roman"/>
          <w:cs/>
        </w:rPr>
        <w:t>) และความรู้และทักษะเฉพาะทาง (</w:t>
      </w:r>
      <w:r w:rsidRPr="00FD05B0">
        <w:rPr>
          <w:rFonts w:eastAsia="Times New Roman"/>
        </w:rPr>
        <w:t>Subject specific</w:t>
      </w:r>
      <w:r w:rsidRPr="00FD05B0">
        <w:rPr>
          <w:rFonts w:eastAsia="Times New Roman"/>
          <w:cs/>
        </w:rPr>
        <w:t xml:space="preserve">) </w:t>
      </w:r>
      <w:r w:rsidRPr="00FD05B0">
        <w:rPr>
          <w:rFonts w:eastAsia="Times New Roman" w:hint="cs"/>
          <w:cs/>
        </w:rPr>
        <w:t xml:space="preserve">ที่สอดคล้องกับอัตลักษณ์บัณฑิต </w:t>
      </w:r>
      <w:r w:rsidRPr="00FD05B0">
        <w:rPr>
          <w:rFonts w:eastAsia="Times New Roman"/>
          <w:cs/>
        </w:rPr>
        <w:t>“ผู้ประกอบการที่มีใจรักบริการ สามารถสร้างสรรค์ธุรกิจท่องเที่ยวและบริการที่ตอบสนองความต้องการของตลาดได้”</w:t>
      </w:r>
      <w:r w:rsidRPr="00FD05B0">
        <w:rPr>
          <w:rFonts w:eastAsia="Times New Roman" w:hint="cs"/>
          <w:cs/>
        </w:rPr>
        <w:t xml:space="preserve"> </w:t>
      </w:r>
      <w:r w:rsidRPr="00FD05B0">
        <w:rPr>
          <w:rFonts w:eastAsia="Times New Roman"/>
          <w:cs/>
        </w:rPr>
        <w:t>โดยมีรายละเอียดดังนี้</w:t>
      </w:r>
    </w:p>
    <w:p w14:paraId="36C9B85B" w14:textId="596AC82E" w:rsidR="00723BF0" w:rsidRPr="00FD05B0" w:rsidRDefault="00723BF0" w:rsidP="00FD5DD5">
      <w:pPr>
        <w:pStyle w:val="Heading5"/>
        <w:rPr>
          <w:color w:val="auto"/>
        </w:rPr>
      </w:pPr>
      <w:r w:rsidRPr="00FD05B0">
        <w:rPr>
          <w:color w:val="auto"/>
          <w:cs/>
        </w:rPr>
        <w:t>ความรู้และทักษะทั่วไป (</w:t>
      </w:r>
      <w:r w:rsidRPr="00FD05B0">
        <w:rPr>
          <w:color w:val="auto"/>
        </w:rPr>
        <w:t>Generic</w:t>
      </w:r>
      <w:r w:rsidR="00034D7F" w:rsidRPr="00FD05B0">
        <w:rPr>
          <w:color w:val="auto"/>
        </w:rPr>
        <w:t xml:space="preserve"> Outcomes</w:t>
      </w:r>
      <w:r w:rsidRPr="00FD05B0">
        <w:rPr>
          <w:color w:val="auto"/>
          <w:cs/>
        </w:rPr>
        <w:t xml:space="preserve">) </w:t>
      </w:r>
    </w:p>
    <w:p w14:paraId="73B25DBC" w14:textId="77777777" w:rsidR="00723BF0" w:rsidRPr="00FD05B0" w:rsidRDefault="00723BF0" w:rsidP="004E3BED">
      <w:pPr>
        <w:pStyle w:val="ListParagraph"/>
        <w:numPr>
          <w:ilvl w:val="0"/>
          <w:numId w:val="49"/>
        </w:numPr>
        <w:tabs>
          <w:tab w:val="left" w:pos="1350"/>
        </w:tabs>
        <w:ind w:left="0" w:firstLine="1080"/>
        <w:jc w:val="thaiDistribute"/>
        <w:rPr>
          <w:rFonts w:cs="TH SarabunPSK"/>
          <w:szCs w:val="32"/>
        </w:rPr>
      </w:pPr>
      <w:r w:rsidRPr="00FD05B0">
        <w:rPr>
          <w:rFonts w:cs="TH SarabunPSK"/>
          <w:szCs w:val="32"/>
          <w:cs/>
        </w:rPr>
        <w:t>มีทักษะการปฏิบัติงานอย่างสร้างสรรค์ สามารถแก้ไขปัญหาเฉพาะหน้าได้ และมีจิตบริการ โดยประยุกต์ใช้ในการเรียนรู้ได้ตลอดชีวิต (</w:t>
      </w:r>
      <w:r w:rsidRPr="00FD05B0">
        <w:rPr>
          <w:rFonts w:cs="TH SarabunPSK"/>
          <w:szCs w:val="32"/>
        </w:rPr>
        <w:t>Life Long Learning</w:t>
      </w:r>
      <w:r w:rsidRPr="00FD05B0">
        <w:rPr>
          <w:rFonts w:cs="TH SarabunPSK"/>
          <w:szCs w:val="32"/>
          <w:cs/>
        </w:rPr>
        <w:t>)</w:t>
      </w:r>
    </w:p>
    <w:p w14:paraId="1CC2FDF8" w14:textId="708E60A1" w:rsidR="00723BF0" w:rsidRPr="00FD05B0" w:rsidRDefault="00723BF0" w:rsidP="00FD5DD5">
      <w:pPr>
        <w:pStyle w:val="Heading5"/>
        <w:rPr>
          <w:color w:val="auto"/>
        </w:rPr>
      </w:pPr>
      <w:r w:rsidRPr="00FD05B0">
        <w:rPr>
          <w:color w:val="auto"/>
          <w:cs/>
        </w:rPr>
        <w:t>ความรู้และทักษะเฉพาะทาง (</w:t>
      </w:r>
      <w:r w:rsidRPr="00FD05B0">
        <w:rPr>
          <w:color w:val="auto"/>
        </w:rPr>
        <w:t xml:space="preserve">Subject </w:t>
      </w:r>
      <w:r w:rsidR="00034D7F" w:rsidRPr="00FD05B0">
        <w:rPr>
          <w:color w:val="auto"/>
        </w:rPr>
        <w:t>S</w:t>
      </w:r>
      <w:r w:rsidRPr="00FD05B0">
        <w:rPr>
          <w:color w:val="auto"/>
        </w:rPr>
        <w:t>pecific</w:t>
      </w:r>
      <w:r w:rsidR="00034D7F" w:rsidRPr="00FD05B0">
        <w:rPr>
          <w:color w:val="auto"/>
        </w:rPr>
        <w:t xml:space="preserve"> Outcomes</w:t>
      </w:r>
      <w:r w:rsidRPr="00FD05B0">
        <w:rPr>
          <w:color w:val="auto"/>
          <w:cs/>
        </w:rPr>
        <w:t xml:space="preserve">) </w:t>
      </w:r>
    </w:p>
    <w:p w14:paraId="7F95D28E" w14:textId="77777777" w:rsidR="00723BF0" w:rsidRPr="00FD05B0" w:rsidRDefault="00723BF0" w:rsidP="004E3BED">
      <w:pPr>
        <w:pStyle w:val="ListParagraph"/>
        <w:numPr>
          <w:ilvl w:val="0"/>
          <w:numId w:val="50"/>
        </w:numPr>
        <w:tabs>
          <w:tab w:val="left" w:pos="1350"/>
        </w:tabs>
        <w:ind w:left="0" w:firstLine="1080"/>
        <w:jc w:val="thaiDistribute"/>
        <w:rPr>
          <w:rFonts w:cs="TH SarabunPSK"/>
          <w:szCs w:val="32"/>
        </w:rPr>
      </w:pPr>
      <w:r w:rsidRPr="00FD05B0">
        <w:rPr>
          <w:rFonts w:cs="TH SarabunPSK"/>
          <w:szCs w:val="32"/>
          <w:cs/>
        </w:rPr>
        <w:t>เข้าใจศาสตร์ทางการท่องเที่ยวและบริการ หลักการจัดการ และจริยธรรมทางธุรกิจท่องเที่ยวและบริการ</w:t>
      </w:r>
    </w:p>
    <w:p w14:paraId="31BB8C05" w14:textId="77777777" w:rsidR="00723BF0" w:rsidRPr="00FD05B0" w:rsidRDefault="00723BF0" w:rsidP="004E3BED">
      <w:pPr>
        <w:pStyle w:val="ListParagraph"/>
        <w:numPr>
          <w:ilvl w:val="0"/>
          <w:numId w:val="50"/>
        </w:numPr>
        <w:tabs>
          <w:tab w:val="left" w:pos="1350"/>
        </w:tabs>
        <w:ind w:left="0" w:firstLine="1080"/>
        <w:jc w:val="thaiDistribute"/>
        <w:rPr>
          <w:rFonts w:cs="TH SarabunPSK"/>
          <w:szCs w:val="32"/>
        </w:rPr>
      </w:pPr>
      <w:r w:rsidRPr="00FD05B0">
        <w:rPr>
          <w:rFonts w:cs="TH SarabunPSK"/>
          <w:szCs w:val="32"/>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p w14:paraId="02F76E2B" w14:textId="77777777" w:rsidR="00723BF0" w:rsidRPr="00FD05B0" w:rsidRDefault="00723BF0" w:rsidP="004E3BED">
      <w:pPr>
        <w:pStyle w:val="ListParagraph"/>
        <w:numPr>
          <w:ilvl w:val="0"/>
          <w:numId w:val="50"/>
        </w:numPr>
        <w:tabs>
          <w:tab w:val="left" w:pos="1350"/>
        </w:tabs>
        <w:ind w:left="0" w:firstLine="1080"/>
        <w:jc w:val="thaiDistribute"/>
        <w:rPr>
          <w:rFonts w:cs="TH SarabunPSK"/>
          <w:szCs w:val="32"/>
        </w:rPr>
      </w:pPr>
      <w:r w:rsidRPr="00FD05B0">
        <w:rPr>
          <w:rFonts w:cs="TH SarabunPSK"/>
          <w:szCs w:val="32"/>
          <w:cs/>
        </w:rPr>
        <w:t>วิเคราะห์ความเป็นไปได้ทางธุรกิจท่องเที่ยวและบริการเพื่อการตัดสินใจทางธุรกิจได้</w:t>
      </w:r>
    </w:p>
    <w:p w14:paraId="694A0CA2" w14:textId="77777777" w:rsidR="00723BF0" w:rsidRPr="00FD05B0" w:rsidRDefault="00723BF0" w:rsidP="004E3BED">
      <w:pPr>
        <w:pStyle w:val="ListParagraph"/>
        <w:numPr>
          <w:ilvl w:val="0"/>
          <w:numId w:val="50"/>
        </w:numPr>
        <w:tabs>
          <w:tab w:val="left" w:pos="1350"/>
        </w:tabs>
        <w:ind w:left="0" w:firstLine="1080"/>
        <w:jc w:val="thaiDistribute"/>
        <w:rPr>
          <w:rFonts w:cs="TH SarabunPSK"/>
          <w:szCs w:val="32"/>
        </w:rPr>
      </w:pPr>
      <w:r w:rsidRPr="00FD05B0">
        <w:rPr>
          <w:rFonts w:cs="TH SarabunPSK"/>
          <w:szCs w:val="32"/>
          <w:cs/>
        </w:rPr>
        <w:t xml:space="preserve">สามารถประเมินแนวโน้มของธุรกิจท่องเที่ยวและบริการในอนาคต </w:t>
      </w:r>
    </w:p>
    <w:p w14:paraId="58D398B7" w14:textId="77777777" w:rsidR="00723BF0" w:rsidRPr="00FD05B0" w:rsidRDefault="00723BF0" w:rsidP="004E3BED">
      <w:pPr>
        <w:pStyle w:val="ListParagraph"/>
        <w:numPr>
          <w:ilvl w:val="0"/>
          <w:numId w:val="50"/>
        </w:numPr>
        <w:tabs>
          <w:tab w:val="left" w:pos="1350"/>
        </w:tabs>
        <w:ind w:left="0" w:firstLine="1080"/>
        <w:jc w:val="thaiDistribute"/>
        <w:rPr>
          <w:rFonts w:cs="TH SarabunPSK"/>
          <w:szCs w:val="32"/>
        </w:rPr>
      </w:pPr>
      <w:r w:rsidRPr="00FD05B0">
        <w:rPr>
          <w:rFonts w:cs="TH SarabunPSK"/>
          <w:szCs w:val="32"/>
          <w:cs/>
        </w:rPr>
        <w:t>สร้างแผนธุรกิจท่องเที่ยวและบริการ ที่มีจิตสำนึกต่อสิ่งแวดล้อมได้</w:t>
      </w:r>
    </w:p>
    <w:p w14:paraId="48968A9C" w14:textId="77777777" w:rsidR="00723BF0" w:rsidRPr="00FD05B0" w:rsidRDefault="00723BF0" w:rsidP="00723BF0">
      <w:pPr>
        <w:tabs>
          <w:tab w:val="left" w:pos="1710"/>
        </w:tabs>
        <w:ind w:left="1440"/>
        <w:jc w:val="thaiDistribute"/>
      </w:pPr>
    </w:p>
    <w:p w14:paraId="52504C40" w14:textId="77777777" w:rsidR="00723BF0" w:rsidRPr="00FD05B0" w:rsidRDefault="00723BF0" w:rsidP="00723BF0">
      <w:pPr>
        <w:jc w:val="thaiDistribute"/>
      </w:pPr>
      <w:r w:rsidRPr="00FD05B0">
        <w:rPr>
          <w:b/>
          <w:bCs/>
          <w:sz w:val="28"/>
          <w:szCs w:val="28"/>
          <w:cs/>
        </w:rPr>
        <w:t xml:space="preserve"> </w:t>
      </w:r>
      <w:r w:rsidRPr="00FD05B0">
        <w:rPr>
          <w:b/>
          <w:bCs/>
          <w:sz w:val="28"/>
          <w:szCs w:val="28"/>
        </w:rPr>
        <w:tab/>
      </w:r>
      <w:r w:rsidRPr="00FD05B0">
        <w:rPr>
          <w:cs/>
        </w:rPr>
        <w:t xml:space="preserve">ในปี </w:t>
      </w:r>
      <w:r w:rsidRPr="00FD05B0">
        <w:t xml:space="preserve">2563 </w:t>
      </w:r>
      <w:r w:rsidRPr="00FD05B0">
        <w:rPr>
          <w:cs/>
        </w:rPr>
        <w:t>หลักสูตรฯ ได้มีการ</w:t>
      </w:r>
      <w:r w:rsidRPr="00FD05B0">
        <w:rPr>
          <w:rFonts w:hint="cs"/>
          <w:cs/>
        </w:rPr>
        <w:t>ปรับปรุงหลักสูตรฯ</w:t>
      </w:r>
      <w:r w:rsidRPr="00FD05B0">
        <w:rPr>
          <w:cs/>
        </w:rPr>
        <w:t xml:space="preserve"> </w:t>
      </w:r>
      <w:r w:rsidRPr="00FD05B0">
        <w:rPr>
          <w:rFonts w:hint="cs"/>
          <w:cs/>
        </w:rPr>
        <w:t xml:space="preserve">และได้เปลี่ยนชื่อหลักสูตรใหม่เป็น </w:t>
      </w:r>
      <w:r w:rsidRPr="00FD05B0">
        <w:rPr>
          <w:cs/>
        </w:rPr>
        <w:t>“</w:t>
      </w:r>
      <w:r w:rsidRPr="00FD05B0">
        <w:rPr>
          <w:rFonts w:hint="cs"/>
          <w:cs/>
        </w:rPr>
        <w:t>การจัดการธุรกิจท่องเที่ยวและบริการ</w:t>
      </w:r>
      <w:r w:rsidRPr="00FD05B0">
        <w:rPr>
          <w:cs/>
        </w:rPr>
        <w:t>”</w:t>
      </w:r>
      <w:r w:rsidRPr="00FD05B0">
        <w:rPr>
          <w:rFonts w:hint="cs"/>
          <w:cs/>
        </w:rPr>
        <w:t xml:space="preserve"> หลักสูตรได้วิเคราะห์</w:t>
      </w:r>
      <w:r w:rsidRPr="00FD05B0">
        <w:rPr>
          <w:cs/>
        </w:rPr>
        <w:t xml:space="preserve">ความสอดคล้องของการได้มาของ </w:t>
      </w:r>
      <w:r w:rsidRPr="00FD05B0">
        <w:t xml:space="preserve">GLO </w:t>
      </w:r>
      <w:r w:rsidRPr="00FD05B0">
        <w:rPr>
          <w:cs/>
        </w:rPr>
        <w:t xml:space="preserve">และ </w:t>
      </w:r>
      <w:r w:rsidRPr="00FD05B0">
        <w:t xml:space="preserve">SLO </w:t>
      </w:r>
      <w:r w:rsidRPr="00FD05B0">
        <w:rPr>
          <w:cs/>
        </w:rPr>
        <w:t xml:space="preserve">กับผู้ที่มีส่วนเกี่ยวข้องกับหลักสูตร ตัวอย่างเช่น หลักสูตรยังได้มีการจัดประชุมกลุ่มย่อย เพื่อพูดคุยกับนักศึกษาชั้นปีที่ </w:t>
      </w:r>
      <w:r w:rsidRPr="00FD05B0">
        <w:t>1</w:t>
      </w:r>
      <w:r w:rsidRPr="00FD05B0">
        <w:rPr>
          <w:cs/>
        </w:rPr>
        <w:t>-</w:t>
      </w:r>
      <w:r w:rsidRPr="00FD05B0">
        <w:t xml:space="preserve">4 </w:t>
      </w:r>
      <w:r w:rsidRPr="00FD05B0">
        <w:rPr>
          <w:cs/>
        </w:rPr>
        <w:t xml:space="preserve">เกี่ยวกับความสอดคล้องและการพัฒนานักศึกษาในหลักสูตรตาม </w:t>
      </w:r>
      <w:r w:rsidRPr="00FD05B0">
        <w:t xml:space="preserve">PLO </w:t>
      </w:r>
      <w:r w:rsidRPr="00FD05B0">
        <w:rPr>
          <w:cs/>
        </w:rPr>
        <w:t xml:space="preserve">กับ </w:t>
      </w:r>
      <w:r w:rsidRPr="00FD05B0">
        <w:t xml:space="preserve">GLO </w:t>
      </w:r>
      <w:r w:rsidRPr="00FD05B0">
        <w:rPr>
          <w:cs/>
        </w:rPr>
        <w:t xml:space="preserve">และ </w:t>
      </w:r>
      <w:r w:rsidRPr="00FD05B0">
        <w:t>SLO</w:t>
      </w:r>
      <w:r w:rsidRPr="00FD05B0">
        <w:rPr>
          <w:cs/>
        </w:rPr>
        <w:t xml:space="preserve"> ซึ่งนักศึกษาได้สะท้อนการพัฒนากิจกรรมในรายวิชา กิจกรรมเสริมหลักสูตร ตลอดจนกระบวนการจัดการเรียนการสอนที่ส่งเสริมให้นักศึกษามีอัตลักษณ</w:t>
      </w:r>
      <w:r w:rsidRPr="00FD05B0">
        <w:rPr>
          <w:rFonts w:hint="cs"/>
          <w:cs/>
        </w:rPr>
        <w:t>์บัณฑิต “</w:t>
      </w:r>
      <w:r w:rsidRPr="00FD05B0">
        <w:rPr>
          <w:i/>
          <w:iCs/>
          <w:cs/>
        </w:rPr>
        <w:t>ผู้ประกอบการที่มีใจรักบริการ สามารถสร้างสรรค์ธุรกิจท่องเที่ยวและบริการที่ตอบสนองความต้องการของตลาดได้</w:t>
      </w:r>
      <w:r w:rsidRPr="00FD05B0">
        <w:rPr>
          <w:rFonts w:hint="cs"/>
          <w:cs/>
        </w:rPr>
        <w:t>”</w:t>
      </w:r>
      <w:r w:rsidRPr="00FD05B0">
        <w:rPr>
          <w:cs/>
        </w:rPr>
        <w:t xml:space="preserve"> อีกทั้ง </w:t>
      </w:r>
      <w:r w:rsidRPr="00FD05B0">
        <w:t>PLO</w:t>
      </w:r>
      <w:r w:rsidRPr="00FD05B0">
        <w:rPr>
          <w:cs/>
        </w:rPr>
        <w:t xml:space="preserve"> ทั้ง </w:t>
      </w:r>
      <w:r w:rsidRPr="00FD05B0">
        <w:t xml:space="preserve">6 </w:t>
      </w:r>
      <w:r w:rsidRPr="00FD05B0">
        <w:rPr>
          <w:cs/>
        </w:rPr>
        <w:t>ข้อนั้นมีความเหมาะสมอย่างมากและสามารถทำได้จริงและเป็นประโยชน์กับนักศึกษาอย่างมากในอนาคต</w:t>
      </w:r>
      <w:r w:rsidRPr="00FD05B0">
        <w:rPr>
          <w:rFonts w:hint="cs"/>
          <w:cs/>
        </w:rPr>
        <w:t xml:space="preserve"> และเมื่อได้มีการ</w:t>
      </w:r>
      <w:r w:rsidRPr="00FD05B0">
        <w:rPr>
          <w:cs/>
        </w:rPr>
        <w:t>จัดประชุมกลุ่มย่อย</w:t>
      </w:r>
      <w:r w:rsidRPr="00FD05B0">
        <w:rPr>
          <w:rFonts w:hint="cs"/>
          <w:cs/>
        </w:rPr>
        <w:t xml:space="preserve">กับผู้เชี่ยวชาญและอาจารย์ผู้สอนได้มีความคิดเห็นว่า </w:t>
      </w:r>
      <w:r w:rsidRPr="00FD05B0">
        <w:t xml:space="preserve">PLOs </w:t>
      </w:r>
      <w:r w:rsidRPr="00FD05B0">
        <w:rPr>
          <w:rFonts w:hint="cs"/>
          <w:cs/>
        </w:rPr>
        <w:t xml:space="preserve">ทั้ง </w:t>
      </w:r>
      <w:r w:rsidRPr="00FD05B0">
        <w:t xml:space="preserve">6 </w:t>
      </w:r>
      <w:r w:rsidRPr="00FD05B0">
        <w:rPr>
          <w:rFonts w:hint="cs"/>
          <w:cs/>
        </w:rPr>
        <w:t>ข้อนั้นเหมาะสมและควรที่จะมีปรับเนื้อหาให้มีความเข้าใจ นิยามได้ วัดและประเมินผลกับนักศึกษาได้ จึงได้มีการปรับเนื้อหาดังนี้</w:t>
      </w:r>
    </w:p>
    <w:p w14:paraId="6D8A1B53" w14:textId="34664CF2" w:rsidR="00723BF0" w:rsidRPr="00FD05B0" w:rsidRDefault="00723BF0" w:rsidP="00FD5DD5">
      <w:pPr>
        <w:pStyle w:val="Heading5"/>
        <w:rPr>
          <w:color w:val="auto"/>
        </w:rPr>
      </w:pPr>
      <w:r w:rsidRPr="00FD05B0">
        <w:rPr>
          <w:color w:val="auto"/>
          <w:cs/>
        </w:rPr>
        <w:lastRenderedPageBreak/>
        <w:t>ความรู้และทักษะทั่วไป (</w:t>
      </w:r>
      <w:r w:rsidRPr="00FD05B0">
        <w:rPr>
          <w:color w:val="auto"/>
        </w:rPr>
        <w:t>Generic</w:t>
      </w:r>
      <w:r w:rsidR="005D2BA9" w:rsidRPr="00FD05B0">
        <w:rPr>
          <w:color w:val="auto"/>
        </w:rPr>
        <w:t xml:space="preserve"> Outcomes</w:t>
      </w:r>
      <w:r w:rsidRPr="00FD05B0">
        <w:rPr>
          <w:color w:val="auto"/>
          <w:cs/>
        </w:rPr>
        <w:t xml:space="preserve">) </w:t>
      </w:r>
    </w:p>
    <w:p w14:paraId="66472474" w14:textId="77777777" w:rsidR="00723BF0" w:rsidRPr="00FD05B0" w:rsidRDefault="00723BF0" w:rsidP="004E3BED">
      <w:pPr>
        <w:pStyle w:val="ListParagraph"/>
        <w:numPr>
          <w:ilvl w:val="0"/>
          <w:numId w:val="51"/>
        </w:numPr>
        <w:ind w:left="1440"/>
        <w:jc w:val="thaiDistribute"/>
        <w:rPr>
          <w:rFonts w:cs="TH SarabunPSK"/>
          <w:szCs w:val="32"/>
        </w:rPr>
      </w:pPr>
      <w:r w:rsidRPr="00FD05B0">
        <w:rPr>
          <w:rFonts w:cs="TH SarabunPSK" w:hint="cs"/>
          <w:szCs w:val="32"/>
          <w:cs/>
        </w:rPr>
        <w:t>มีทักษะการปฏิบัติงานด้านการเป็นผู้ประกอบการแบบมืออาชีพ</w:t>
      </w:r>
      <w:r w:rsidRPr="00FD05B0">
        <w:rPr>
          <w:rFonts w:cs="TH SarabunPSK"/>
          <w:szCs w:val="32"/>
          <w:cs/>
        </w:rPr>
        <w:t xml:space="preserve"> </w:t>
      </w:r>
    </w:p>
    <w:p w14:paraId="524E6628" w14:textId="77777777" w:rsidR="00723BF0" w:rsidRPr="00FD05B0" w:rsidRDefault="00723BF0" w:rsidP="004E3BED">
      <w:pPr>
        <w:pStyle w:val="ListParagraph"/>
        <w:numPr>
          <w:ilvl w:val="1"/>
          <w:numId w:val="51"/>
        </w:numPr>
        <w:ind w:left="1890" w:hanging="450"/>
        <w:jc w:val="thaiDistribute"/>
        <w:rPr>
          <w:rFonts w:cs="TH SarabunPSK"/>
          <w:szCs w:val="32"/>
        </w:rPr>
      </w:pPr>
      <w:r w:rsidRPr="00FD05B0">
        <w:rPr>
          <w:rFonts w:cs="TH SarabunPSK" w:hint="cs"/>
          <w:szCs w:val="32"/>
          <w:cs/>
        </w:rPr>
        <w:t>มีความคิดสร้างสรรค์</w:t>
      </w:r>
      <w:r w:rsidRPr="00FD05B0">
        <w:rPr>
          <w:rFonts w:cs="TH SarabunPSK"/>
          <w:szCs w:val="32"/>
          <w:cs/>
        </w:rPr>
        <w:t xml:space="preserve"> </w:t>
      </w:r>
    </w:p>
    <w:p w14:paraId="24B1FB94" w14:textId="77777777" w:rsidR="00723BF0" w:rsidRPr="00FD05B0" w:rsidRDefault="00723BF0" w:rsidP="004E3BED">
      <w:pPr>
        <w:pStyle w:val="ListParagraph"/>
        <w:numPr>
          <w:ilvl w:val="1"/>
          <w:numId w:val="51"/>
        </w:numPr>
        <w:ind w:left="1890" w:hanging="450"/>
        <w:jc w:val="thaiDistribute"/>
        <w:rPr>
          <w:rFonts w:cs="TH SarabunPSK"/>
          <w:szCs w:val="32"/>
        </w:rPr>
      </w:pPr>
      <w:r w:rsidRPr="00FD05B0">
        <w:rPr>
          <w:rFonts w:cs="TH SarabunPSK" w:hint="cs"/>
          <w:szCs w:val="32"/>
          <w:cs/>
        </w:rPr>
        <w:t>สามารถแก้ไขปัญหาเฉพาะหน้าได้</w:t>
      </w:r>
      <w:r w:rsidRPr="00FD05B0">
        <w:rPr>
          <w:rFonts w:cs="TH SarabunPSK"/>
          <w:szCs w:val="32"/>
          <w:cs/>
        </w:rPr>
        <w:t xml:space="preserve"> </w:t>
      </w:r>
    </w:p>
    <w:p w14:paraId="5B0D1795" w14:textId="77777777" w:rsidR="00723BF0" w:rsidRPr="00FD05B0" w:rsidRDefault="00723BF0" w:rsidP="004E3BED">
      <w:pPr>
        <w:pStyle w:val="ListParagraph"/>
        <w:numPr>
          <w:ilvl w:val="1"/>
          <w:numId w:val="51"/>
        </w:numPr>
        <w:ind w:left="1890" w:hanging="450"/>
        <w:jc w:val="thaiDistribute"/>
        <w:rPr>
          <w:rFonts w:cs="TH SarabunPSK"/>
          <w:szCs w:val="32"/>
        </w:rPr>
      </w:pPr>
      <w:r w:rsidRPr="00FD05B0">
        <w:rPr>
          <w:rFonts w:cs="TH SarabunPSK" w:hint="cs"/>
          <w:szCs w:val="32"/>
          <w:cs/>
        </w:rPr>
        <w:t>มีจิตบริการ</w:t>
      </w:r>
    </w:p>
    <w:p w14:paraId="204E9F86" w14:textId="6C789764" w:rsidR="00723BF0" w:rsidRPr="00FD05B0" w:rsidRDefault="00723BF0" w:rsidP="00FD5DD5">
      <w:pPr>
        <w:pStyle w:val="Heading5"/>
        <w:rPr>
          <w:color w:val="auto"/>
        </w:rPr>
      </w:pPr>
      <w:r w:rsidRPr="00FD05B0">
        <w:rPr>
          <w:color w:val="auto"/>
          <w:cs/>
        </w:rPr>
        <w:t>ความรู้และทักษะเฉพาะทาง (</w:t>
      </w:r>
      <w:r w:rsidRPr="00FD05B0">
        <w:rPr>
          <w:color w:val="auto"/>
        </w:rPr>
        <w:t xml:space="preserve">Subject </w:t>
      </w:r>
      <w:r w:rsidR="005D2BA9" w:rsidRPr="00FD05B0">
        <w:rPr>
          <w:color w:val="auto"/>
        </w:rPr>
        <w:t>S</w:t>
      </w:r>
      <w:r w:rsidRPr="00FD05B0">
        <w:rPr>
          <w:color w:val="auto"/>
        </w:rPr>
        <w:t>pecific</w:t>
      </w:r>
      <w:r w:rsidR="005D2BA9" w:rsidRPr="00FD05B0">
        <w:rPr>
          <w:color w:val="auto"/>
          <w:cs/>
        </w:rPr>
        <w:t xml:space="preserve"> </w:t>
      </w:r>
      <w:r w:rsidR="005D2BA9" w:rsidRPr="00FD05B0">
        <w:rPr>
          <w:color w:val="auto"/>
        </w:rPr>
        <w:t>Outcomes</w:t>
      </w:r>
      <w:r w:rsidRPr="00FD05B0">
        <w:rPr>
          <w:color w:val="auto"/>
          <w:cs/>
        </w:rPr>
        <w:t xml:space="preserve">) </w:t>
      </w:r>
    </w:p>
    <w:p w14:paraId="034A9CD8" w14:textId="77777777" w:rsidR="00723BF0" w:rsidRPr="00FD05B0" w:rsidRDefault="00723BF0" w:rsidP="004E3BED">
      <w:pPr>
        <w:pStyle w:val="ListParagraph"/>
        <w:numPr>
          <w:ilvl w:val="0"/>
          <w:numId w:val="52"/>
        </w:numPr>
        <w:tabs>
          <w:tab w:val="left" w:pos="1440"/>
        </w:tabs>
        <w:ind w:left="0" w:firstLine="1080"/>
        <w:jc w:val="thaiDistribute"/>
        <w:rPr>
          <w:rFonts w:cs="TH SarabunPSK"/>
          <w:szCs w:val="32"/>
        </w:rPr>
      </w:pPr>
      <w:r w:rsidRPr="00FD05B0">
        <w:rPr>
          <w:rFonts w:cs="TH SarabunPSK" w:hint="cs"/>
          <w:szCs w:val="32"/>
          <w:cs/>
        </w:rPr>
        <w:t>อธิบายศาสตร์ทางการท่องเที่ยวและบริการ</w:t>
      </w:r>
      <w:r w:rsidRPr="00FD05B0">
        <w:rPr>
          <w:rFonts w:cs="TH SarabunPSK"/>
          <w:szCs w:val="32"/>
          <w:cs/>
        </w:rPr>
        <w:t xml:space="preserve"> </w:t>
      </w:r>
      <w:r w:rsidRPr="00FD05B0">
        <w:rPr>
          <w:rFonts w:cs="TH SarabunPSK" w:hint="cs"/>
          <w:szCs w:val="32"/>
          <w:cs/>
        </w:rPr>
        <w:t>หลักการจัดการ</w:t>
      </w:r>
      <w:r w:rsidRPr="00FD05B0">
        <w:rPr>
          <w:rFonts w:cs="TH SarabunPSK"/>
          <w:szCs w:val="32"/>
          <w:cs/>
        </w:rPr>
        <w:t xml:space="preserve"> </w:t>
      </w:r>
      <w:r w:rsidRPr="00FD05B0">
        <w:rPr>
          <w:rFonts w:cs="TH SarabunPSK" w:hint="cs"/>
          <w:szCs w:val="32"/>
          <w:cs/>
        </w:rPr>
        <w:t>และจริยธรรมทางธุรกิจท่องเที่ยวและบริการ</w:t>
      </w:r>
    </w:p>
    <w:p w14:paraId="606FB0AE" w14:textId="77777777" w:rsidR="00723BF0" w:rsidRPr="00FD05B0" w:rsidRDefault="00723BF0" w:rsidP="004E3BED">
      <w:pPr>
        <w:pStyle w:val="ListParagraph"/>
        <w:numPr>
          <w:ilvl w:val="0"/>
          <w:numId w:val="52"/>
        </w:numPr>
        <w:tabs>
          <w:tab w:val="left" w:pos="1440"/>
        </w:tabs>
        <w:ind w:left="0" w:firstLine="1080"/>
        <w:jc w:val="thaiDistribute"/>
        <w:rPr>
          <w:rFonts w:cs="TH SarabunPSK"/>
          <w:szCs w:val="32"/>
        </w:rPr>
      </w:pPr>
      <w:r w:rsidRPr="00FD05B0">
        <w:rPr>
          <w:rFonts w:cs="TH SarabunPSK" w:hint="cs"/>
          <w:szCs w:val="32"/>
          <w:cs/>
        </w:rPr>
        <w:t>ประยุกต์ใช้ความรู้และทักษะด้านการจัดการธุรกิจท่องเที่ยวและบริการ</w:t>
      </w:r>
      <w:r w:rsidRPr="00FD05B0">
        <w:rPr>
          <w:rFonts w:cs="TH SarabunPSK"/>
          <w:szCs w:val="32"/>
          <w:cs/>
        </w:rPr>
        <w:t xml:space="preserve"> </w:t>
      </w:r>
      <w:r w:rsidRPr="00FD05B0">
        <w:rPr>
          <w:rFonts w:cs="TH SarabunPSK" w:hint="cs"/>
          <w:szCs w:val="32"/>
          <w:cs/>
        </w:rPr>
        <w:t>เพื่อสร้างสินค้าและบริการที่ตอบสนองต่อความต้องการของนักท่องเที่ยว</w:t>
      </w:r>
    </w:p>
    <w:p w14:paraId="37D9F57B" w14:textId="77777777" w:rsidR="00723BF0" w:rsidRPr="00FD05B0" w:rsidRDefault="00723BF0" w:rsidP="004E3BED">
      <w:pPr>
        <w:pStyle w:val="ListParagraph"/>
        <w:numPr>
          <w:ilvl w:val="0"/>
          <w:numId w:val="52"/>
        </w:numPr>
        <w:tabs>
          <w:tab w:val="left" w:pos="1440"/>
        </w:tabs>
        <w:ind w:left="0" w:firstLine="1080"/>
        <w:jc w:val="thaiDistribute"/>
        <w:rPr>
          <w:rFonts w:cs="TH SarabunPSK"/>
          <w:szCs w:val="32"/>
        </w:rPr>
      </w:pPr>
      <w:r w:rsidRPr="00FD05B0">
        <w:rPr>
          <w:rFonts w:cs="TH SarabunPSK" w:hint="cs"/>
          <w:szCs w:val="32"/>
          <w:cs/>
        </w:rPr>
        <w:t>วิเคราะห์ความเป็นไปได้ทางธุรกิจท่องเที่ยวและบริการ</w:t>
      </w:r>
    </w:p>
    <w:p w14:paraId="3FAB3A3D" w14:textId="77777777" w:rsidR="00723BF0" w:rsidRPr="00FD05B0" w:rsidRDefault="00723BF0" w:rsidP="004E3BED">
      <w:pPr>
        <w:pStyle w:val="ListParagraph"/>
        <w:numPr>
          <w:ilvl w:val="0"/>
          <w:numId w:val="52"/>
        </w:numPr>
        <w:tabs>
          <w:tab w:val="left" w:pos="1440"/>
        </w:tabs>
        <w:ind w:left="0" w:firstLine="1080"/>
        <w:jc w:val="thaiDistribute"/>
        <w:rPr>
          <w:rFonts w:cs="TH SarabunPSK"/>
          <w:szCs w:val="32"/>
        </w:rPr>
      </w:pPr>
      <w:r w:rsidRPr="00FD05B0">
        <w:rPr>
          <w:rFonts w:cs="TH SarabunPSK" w:hint="cs"/>
          <w:szCs w:val="32"/>
          <w:cs/>
        </w:rPr>
        <w:t>สามารถประเมินแนวโน้มของธุรกิจท่องเที่ยวและบริการเพื่อการตัดสินใจทางธุรกิจได้</w:t>
      </w:r>
    </w:p>
    <w:p w14:paraId="26E605BC" w14:textId="77777777" w:rsidR="00723BF0" w:rsidRPr="00FD05B0" w:rsidRDefault="00723BF0" w:rsidP="004E3BED">
      <w:pPr>
        <w:pStyle w:val="ListParagraph"/>
        <w:numPr>
          <w:ilvl w:val="0"/>
          <w:numId w:val="52"/>
        </w:numPr>
        <w:tabs>
          <w:tab w:val="left" w:pos="1440"/>
        </w:tabs>
        <w:ind w:left="0" w:firstLine="1080"/>
        <w:jc w:val="thaiDistribute"/>
        <w:rPr>
          <w:rFonts w:cs="TH SarabunPSK"/>
          <w:szCs w:val="32"/>
          <w:cs/>
        </w:rPr>
      </w:pPr>
      <w:r w:rsidRPr="00FD05B0">
        <w:rPr>
          <w:rFonts w:cs="TH SarabunPSK" w:hint="cs"/>
          <w:szCs w:val="32"/>
          <w:cs/>
        </w:rPr>
        <w:t>สร้างแผนธุรกิจท่องเที่ยวและบริการ</w:t>
      </w:r>
      <w:r w:rsidRPr="00FD05B0">
        <w:rPr>
          <w:rFonts w:cs="TH SarabunPSK"/>
          <w:szCs w:val="32"/>
          <w:cs/>
        </w:rPr>
        <w:t xml:space="preserve"> </w:t>
      </w:r>
      <w:r w:rsidRPr="00FD05B0">
        <w:rPr>
          <w:rFonts w:cs="TH SarabunPSK" w:hint="cs"/>
          <w:szCs w:val="32"/>
          <w:cs/>
        </w:rPr>
        <w:t>ที่มีจิตสำนึกต่อสิ่งแวดล้อมได้</w:t>
      </w:r>
    </w:p>
    <w:p w14:paraId="6176D363" w14:textId="77777777" w:rsidR="00723BF0" w:rsidRPr="00FD05B0" w:rsidRDefault="00723BF0" w:rsidP="00723BF0">
      <w:pPr>
        <w:rPr>
          <w:b/>
          <w:bCs/>
          <w:sz w:val="28"/>
          <w:szCs w:val="28"/>
        </w:rPr>
      </w:pPr>
    </w:p>
    <w:p w14:paraId="269871DB" w14:textId="0CCAD465" w:rsidR="00723BF0" w:rsidRPr="00FD05B0" w:rsidRDefault="00723BF0" w:rsidP="00723BF0">
      <w:pPr>
        <w:jc w:val="thaiDistribute"/>
        <w:rPr>
          <w:cs/>
        </w:rPr>
        <w:sectPr w:rsidR="00723BF0" w:rsidRPr="00FD05B0" w:rsidSect="00D611DD">
          <w:pgSz w:w="11909" w:h="16834" w:code="9"/>
          <w:pgMar w:top="1800" w:right="1440" w:bottom="1440" w:left="1800" w:header="1152" w:footer="706" w:gutter="0"/>
          <w:pgNumType w:start="1"/>
          <w:cols w:space="708"/>
          <w:titlePg/>
          <w:docGrid w:linePitch="435"/>
        </w:sectPr>
      </w:pPr>
      <w:r w:rsidRPr="00FD05B0">
        <w:rPr>
          <w:b/>
          <w:bCs/>
          <w:sz w:val="28"/>
          <w:szCs w:val="28"/>
          <w:cs/>
        </w:rPr>
        <w:t xml:space="preserve"> </w:t>
      </w:r>
      <w:r w:rsidRPr="00FD05B0">
        <w:rPr>
          <w:b/>
          <w:bCs/>
          <w:sz w:val="28"/>
          <w:szCs w:val="28"/>
        </w:rPr>
        <w:tab/>
      </w:r>
      <w:r w:rsidRPr="00FD05B0">
        <w:rPr>
          <w:rFonts w:hint="cs"/>
          <w:cs/>
        </w:rPr>
        <w:t xml:space="preserve">นอกจากนี้แล้วหลักสูตรได้มีการกำหนด </w:t>
      </w:r>
      <w:r w:rsidRPr="00FD05B0">
        <w:t>Life</w:t>
      </w:r>
      <w:r w:rsidRPr="00FD05B0">
        <w:rPr>
          <w:cs/>
        </w:rPr>
        <w:t>-</w:t>
      </w:r>
      <w:r w:rsidRPr="00FD05B0">
        <w:t xml:space="preserve">Long learning skills </w:t>
      </w:r>
      <w:r w:rsidRPr="00FD05B0">
        <w:rPr>
          <w:rFonts w:hint="cs"/>
          <w:cs/>
        </w:rPr>
        <w:t xml:space="preserve">ของหลักสูตรคือ </w:t>
      </w:r>
      <w:r w:rsidRPr="00FD05B0">
        <w:rPr>
          <w:cs/>
        </w:rPr>
        <w:t>“</w:t>
      </w:r>
      <w:r w:rsidRPr="00FD05B0">
        <w:rPr>
          <w:rFonts w:hint="cs"/>
          <w:cs/>
        </w:rPr>
        <w:t>การเป็นผู้ประกอบการ</w:t>
      </w:r>
      <w:r w:rsidRPr="00FD05B0">
        <w:rPr>
          <w:cs/>
        </w:rPr>
        <w:t xml:space="preserve">” </w:t>
      </w:r>
      <w:r w:rsidRPr="00FD05B0">
        <w:rPr>
          <w:rFonts w:hint="cs"/>
          <w:cs/>
        </w:rPr>
        <w:t xml:space="preserve"> ดังนั้นใน </w:t>
      </w:r>
      <w:r w:rsidRPr="00FD05B0">
        <w:t xml:space="preserve">PLOs </w:t>
      </w:r>
      <w:r w:rsidRPr="00FD05B0">
        <w:rPr>
          <w:rFonts w:hint="cs"/>
          <w:cs/>
        </w:rPr>
        <w:t>ทั้ง</w:t>
      </w:r>
      <w:r w:rsidRPr="00FD05B0">
        <w:t xml:space="preserve"> 6 </w:t>
      </w:r>
      <w:r w:rsidRPr="00FD05B0">
        <w:rPr>
          <w:rFonts w:hint="cs"/>
          <w:cs/>
        </w:rPr>
        <w:t>ข้อของหลักสูตรจะช่วยเติมเต</w:t>
      </w:r>
      <w:r w:rsidR="005D2BA9" w:rsidRPr="00FD05B0">
        <w:rPr>
          <w:rFonts w:hint="cs"/>
          <w:cs/>
        </w:rPr>
        <w:t>็</w:t>
      </w:r>
      <w:r w:rsidRPr="00FD05B0">
        <w:rPr>
          <w:rFonts w:hint="cs"/>
          <w:cs/>
        </w:rPr>
        <w:t>มการเรียนรู้ตลอดชีวิตของนักศึกษาได้ในด้านของการเป็นผู้ประกอบการในอุตสาหกรรมการท่องเที่ยวและบริการ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103878973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7</w:t>
      </w:r>
      <w:r w:rsidRPr="00FD05B0">
        <w:rPr>
          <w:cs/>
        </w:rPr>
        <w:fldChar w:fldCharType="end"/>
      </w:r>
    </w:p>
    <w:p w14:paraId="41549FD2" w14:textId="13194D21" w:rsidR="00723BF0" w:rsidRPr="00FD05B0" w:rsidRDefault="005621A8" w:rsidP="00141E8B">
      <w:pPr>
        <w:pStyle w:val="Heading8"/>
        <w:rPr>
          <w:cs/>
        </w:rPr>
      </w:pPr>
      <w:bookmarkStart w:id="60" w:name="_Ref103878973"/>
      <w:bookmarkStart w:id="61" w:name="_Toc104974266"/>
      <w:r w:rsidRPr="00FD05B0">
        <w:rPr>
          <w:cs/>
        </w:rPr>
        <w:lastRenderedPageBreak/>
        <w:t>ตาราง</w:t>
      </w:r>
      <w:r w:rsidR="00723BF0" w:rsidRPr="00FD05B0">
        <w:rPr>
          <w:cs/>
        </w:rPr>
        <w:t xml:space="preserve"> </w:t>
      </w:r>
      <w:fldSimple w:instr=" SEQ ตาราง \* ARABIC ">
        <w:r w:rsidR="000C14DA">
          <w:rPr>
            <w:noProof/>
          </w:rPr>
          <w:t>7</w:t>
        </w:r>
      </w:fldSimple>
      <w:bookmarkEnd w:id="60"/>
      <w:r w:rsidR="00723BF0" w:rsidRPr="00FD05B0">
        <w:rPr>
          <w:rFonts w:hint="cs"/>
          <w:cs/>
        </w:rPr>
        <w:t xml:space="preserve"> เปรียบเทียบ </w:t>
      </w:r>
      <w:r w:rsidR="00723BF0" w:rsidRPr="00FD05B0">
        <w:t xml:space="preserve">PLOs </w:t>
      </w:r>
      <w:r w:rsidR="00723BF0" w:rsidRPr="00FD05B0">
        <w:rPr>
          <w:rFonts w:hint="cs"/>
          <w:cs/>
        </w:rPr>
        <w:t xml:space="preserve">ของหลักสูตรปี </w:t>
      </w:r>
      <w:r w:rsidR="00723BF0" w:rsidRPr="00FD05B0">
        <w:t xml:space="preserve">2559 </w:t>
      </w:r>
      <w:r w:rsidR="00723BF0" w:rsidRPr="00FD05B0">
        <w:rPr>
          <w:rFonts w:hint="cs"/>
          <w:cs/>
        </w:rPr>
        <w:t xml:space="preserve">และ </w:t>
      </w:r>
      <w:r w:rsidR="00723BF0" w:rsidRPr="00FD05B0">
        <w:t xml:space="preserve">2564 </w:t>
      </w:r>
      <w:r w:rsidR="00723BF0" w:rsidRPr="00FD05B0">
        <w:rPr>
          <w:rFonts w:hint="cs"/>
          <w:cs/>
        </w:rPr>
        <w:t>กับทักษะทั่วไปและทักษะเฉพาะ กับ</w:t>
      </w:r>
      <w:r w:rsidR="00723BF0" w:rsidRPr="00FD05B0">
        <w:rPr>
          <w:rFonts w:hint="cs"/>
        </w:rPr>
        <w:t xml:space="preserve"> Bloom's Taxonomy Revised</w:t>
      </w:r>
      <w:bookmarkEnd w:id="61"/>
    </w:p>
    <w:tbl>
      <w:tblPr>
        <w:tblW w:w="5000" w:type="pct"/>
        <w:tblLook w:val="04A0" w:firstRow="1" w:lastRow="0" w:firstColumn="1" w:lastColumn="0" w:noHBand="0" w:noVBand="1"/>
      </w:tblPr>
      <w:tblGrid>
        <w:gridCol w:w="2338"/>
        <w:gridCol w:w="2338"/>
        <w:gridCol w:w="496"/>
        <w:gridCol w:w="496"/>
        <w:gridCol w:w="496"/>
        <w:gridCol w:w="496"/>
        <w:gridCol w:w="496"/>
        <w:gridCol w:w="496"/>
        <w:gridCol w:w="496"/>
        <w:gridCol w:w="496"/>
        <w:gridCol w:w="494"/>
        <w:gridCol w:w="496"/>
        <w:gridCol w:w="496"/>
        <w:gridCol w:w="494"/>
        <w:gridCol w:w="494"/>
        <w:gridCol w:w="494"/>
        <w:gridCol w:w="496"/>
        <w:gridCol w:w="494"/>
        <w:gridCol w:w="494"/>
        <w:gridCol w:w="494"/>
      </w:tblGrid>
      <w:tr w:rsidR="00FD05B0" w:rsidRPr="00FD05B0" w14:paraId="4BB8D1ED" w14:textId="77777777" w:rsidTr="00BC3171">
        <w:trPr>
          <w:trHeight w:val="20"/>
          <w:tblHeader/>
        </w:trPr>
        <w:tc>
          <w:tcPr>
            <w:tcW w:w="884" w:type="pct"/>
            <w:vMerge w:val="restart"/>
            <w:tcBorders>
              <w:top w:val="single" w:sz="4" w:space="0" w:color="auto"/>
              <w:left w:val="single" w:sz="4" w:space="0" w:color="auto"/>
              <w:right w:val="single" w:sz="4" w:space="0" w:color="auto"/>
            </w:tcBorders>
            <w:shd w:val="clear" w:color="FFFFCC" w:fill="FFFFCC"/>
            <w:vAlign w:val="center"/>
          </w:tcPr>
          <w:p w14:paraId="37B538FF" w14:textId="77777777" w:rsidR="00723BF0" w:rsidRPr="00FD05B0" w:rsidRDefault="00723BF0" w:rsidP="00BC3171">
            <w:pPr>
              <w:jc w:val="center"/>
              <w:rPr>
                <w:b/>
                <w:bCs/>
              </w:rPr>
            </w:pPr>
            <w:r w:rsidRPr="00FD05B0">
              <w:rPr>
                <w:rFonts w:hint="cs"/>
                <w:b/>
                <w:bCs/>
              </w:rPr>
              <w:t>PLOs</w:t>
            </w:r>
            <w:r w:rsidRPr="00FD05B0">
              <w:rPr>
                <w:rFonts w:hint="cs"/>
                <w:b/>
                <w:bCs/>
                <w:cs/>
              </w:rPr>
              <w:t xml:space="preserve"> ปี </w:t>
            </w:r>
            <w:r w:rsidRPr="00FD05B0">
              <w:rPr>
                <w:rFonts w:hint="cs"/>
                <w:b/>
                <w:bCs/>
              </w:rPr>
              <w:t>2559</w:t>
            </w:r>
          </w:p>
        </w:tc>
        <w:tc>
          <w:tcPr>
            <w:tcW w:w="884" w:type="pct"/>
            <w:vMerge w:val="restart"/>
            <w:tcBorders>
              <w:top w:val="single" w:sz="4" w:space="0" w:color="auto"/>
              <w:left w:val="single" w:sz="4" w:space="0" w:color="auto"/>
              <w:bottom w:val="single" w:sz="4" w:space="0" w:color="auto"/>
              <w:right w:val="single" w:sz="4" w:space="0" w:color="auto"/>
            </w:tcBorders>
            <w:shd w:val="clear" w:color="FFFFCC" w:fill="FFFFCC"/>
            <w:vAlign w:val="center"/>
            <w:hideMark/>
          </w:tcPr>
          <w:p w14:paraId="3E585EE3" w14:textId="77777777" w:rsidR="00723BF0" w:rsidRPr="00FD05B0" w:rsidRDefault="00723BF0" w:rsidP="00BC3171">
            <w:pPr>
              <w:jc w:val="center"/>
              <w:rPr>
                <w:b/>
                <w:bCs/>
              </w:rPr>
            </w:pPr>
            <w:r w:rsidRPr="00FD05B0">
              <w:rPr>
                <w:rFonts w:hint="cs"/>
                <w:b/>
                <w:bCs/>
              </w:rPr>
              <w:t xml:space="preserve">PLOs </w:t>
            </w:r>
            <w:r w:rsidRPr="00FD05B0">
              <w:rPr>
                <w:rFonts w:hint="cs"/>
                <w:b/>
                <w:bCs/>
                <w:cs/>
              </w:rPr>
              <w:t xml:space="preserve">ปี </w:t>
            </w:r>
            <w:r w:rsidRPr="00FD05B0">
              <w:rPr>
                <w:rFonts w:hint="cs"/>
                <w:b/>
                <w:bCs/>
              </w:rPr>
              <w:t>2564</w:t>
            </w:r>
          </w:p>
        </w:tc>
        <w:tc>
          <w:tcPr>
            <w:tcW w:w="359" w:type="pct"/>
            <w:gridSpan w:val="2"/>
            <w:vMerge w:val="restart"/>
            <w:tcBorders>
              <w:top w:val="single" w:sz="4" w:space="0" w:color="auto"/>
              <w:left w:val="single" w:sz="4" w:space="0" w:color="auto"/>
              <w:bottom w:val="single" w:sz="4" w:space="0" w:color="auto"/>
              <w:right w:val="single" w:sz="4" w:space="0" w:color="auto"/>
            </w:tcBorders>
            <w:shd w:val="clear" w:color="FFFFCC" w:fill="FFE699"/>
            <w:noWrap/>
            <w:textDirection w:val="btLr"/>
            <w:vAlign w:val="center"/>
            <w:hideMark/>
          </w:tcPr>
          <w:p w14:paraId="5F3CF28B" w14:textId="42DC16BE" w:rsidR="00723BF0" w:rsidRPr="00FD05B0" w:rsidRDefault="00287ADE" w:rsidP="00287ADE">
            <w:pPr>
              <w:ind w:left="113" w:right="113"/>
              <w:jc w:val="center"/>
              <w:rPr>
                <w:b/>
                <w:bCs/>
                <w:sz w:val="24"/>
                <w:szCs w:val="24"/>
              </w:rPr>
            </w:pPr>
            <w:r w:rsidRPr="00FD05B0">
              <w:rPr>
                <w:b/>
                <w:bCs/>
                <w:sz w:val="28"/>
                <w:szCs w:val="28"/>
              </w:rPr>
              <w:t>Outcomes</w:t>
            </w:r>
          </w:p>
        </w:tc>
        <w:tc>
          <w:tcPr>
            <w:tcW w:w="1077" w:type="pct"/>
            <w:gridSpan w:val="6"/>
            <w:tcBorders>
              <w:top w:val="single" w:sz="4" w:space="0" w:color="auto"/>
              <w:left w:val="nil"/>
              <w:bottom w:val="single" w:sz="4" w:space="0" w:color="auto"/>
              <w:right w:val="single" w:sz="4" w:space="0" w:color="auto"/>
            </w:tcBorders>
            <w:shd w:val="clear" w:color="auto" w:fill="auto"/>
            <w:noWrap/>
            <w:vAlign w:val="bottom"/>
            <w:hideMark/>
          </w:tcPr>
          <w:p w14:paraId="4031B4A9" w14:textId="77777777" w:rsidR="00723BF0" w:rsidRPr="00FD05B0" w:rsidRDefault="00723BF0" w:rsidP="00606752">
            <w:pPr>
              <w:jc w:val="center"/>
              <w:rPr>
                <w:sz w:val="24"/>
                <w:szCs w:val="24"/>
              </w:rPr>
            </w:pPr>
            <w:r w:rsidRPr="00FD05B0">
              <w:rPr>
                <w:rFonts w:hint="cs"/>
                <w:sz w:val="24"/>
                <w:szCs w:val="24"/>
              </w:rPr>
              <w:t xml:space="preserve">K </w:t>
            </w:r>
            <w:r w:rsidRPr="00FD05B0">
              <w:rPr>
                <w:rFonts w:hint="cs"/>
                <w:sz w:val="24"/>
                <w:szCs w:val="24"/>
                <w:cs/>
              </w:rPr>
              <w:t>(</w:t>
            </w:r>
            <w:r w:rsidRPr="00FD05B0">
              <w:rPr>
                <w:rFonts w:hint="cs"/>
                <w:sz w:val="24"/>
                <w:szCs w:val="24"/>
              </w:rPr>
              <w:t>Knowledge</w:t>
            </w:r>
            <w:r w:rsidRPr="00FD05B0">
              <w:rPr>
                <w:rFonts w:hint="cs"/>
                <w:sz w:val="24"/>
                <w:szCs w:val="24"/>
                <w:cs/>
              </w:rPr>
              <w:t>)</w:t>
            </w:r>
          </w:p>
        </w:tc>
        <w:tc>
          <w:tcPr>
            <w:tcW w:w="898" w:type="pct"/>
            <w:gridSpan w:val="5"/>
            <w:tcBorders>
              <w:top w:val="single" w:sz="4" w:space="0" w:color="auto"/>
              <w:left w:val="nil"/>
              <w:bottom w:val="single" w:sz="4" w:space="0" w:color="auto"/>
              <w:right w:val="single" w:sz="4" w:space="0" w:color="auto"/>
            </w:tcBorders>
            <w:shd w:val="clear" w:color="auto" w:fill="auto"/>
            <w:noWrap/>
            <w:vAlign w:val="bottom"/>
            <w:hideMark/>
          </w:tcPr>
          <w:p w14:paraId="4DEC7C07" w14:textId="77777777" w:rsidR="00723BF0" w:rsidRPr="00FD05B0" w:rsidRDefault="00723BF0" w:rsidP="00606752">
            <w:pPr>
              <w:jc w:val="center"/>
              <w:rPr>
                <w:sz w:val="24"/>
                <w:szCs w:val="24"/>
              </w:rPr>
            </w:pPr>
            <w:r w:rsidRPr="00FD05B0">
              <w:rPr>
                <w:rFonts w:hint="cs"/>
                <w:sz w:val="24"/>
                <w:szCs w:val="24"/>
              </w:rPr>
              <w:t xml:space="preserve">S </w:t>
            </w:r>
            <w:r w:rsidRPr="00FD05B0">
              <w:rPr>
                <w:rFonts w:hint="cs"/>
                <w:sz w:val="24"/>
                <w:szCs w:val="24"/>
                <w:cs/>
              </w:rPr>
              <w:t>(</w:t>
            </w:r>
            <w:r w:rsidRPr="00FD05B0">
              <w:rPr>
                <w:rFonts w:hint="cs"/>
                <w:sz w:val="24"/>
                <w:szCs w:val="24"/>
              </w:rPr>
              <w:t>Skill</w:t>
            </w:r>
            <w:r w:rsidRPr="00FD05B0">
              <w:rPr>
                <w:rFonts w:hint="cs"/>
                <w:sz w:val="24"/>
                <w:szCs w:val="24"/>
                <w:cs/>
              </w:rPr>
              <w:t>)</w:t>
            </w:r>
          </w:p>
        </w:tc>
        <w:tc>
          <w:tcPr>
            <w:tcW w:w="898" w:type="pct"/>
            <w:gridSpan w:val="5"/>
            <w:tcBorders>
              <w:top w:val="single" w:sz="4" w:space="0" w:color="auto"/>
              <w:left w:val="nil"/>
              <w:bottom w:val="single" w:sz="4" w:space="0" w:color="auto"/>
              <w:right w:val="single" w:sz="4" w:space="0" w:color="auto"/>
            </w:tcBorders>
            <w:shd w:val="clear" w:color="auto" w:fill="auto"/>
            <w:noWrap/>
            <w:vAlign w:val="bottom"/>
            <w:hideMark/>
          </w:tcPr>
          <w:p w14:paraId="045F0112" w14:textId="77777777" w:rsidR="00723BF0" w:rsidRPr="00FD05B0" w:rsidRDefault="00723BF0" w:rsidP="00606752">
            <w:pPr>
              <w:jc w:val="center"/>
              <w:rPr>
                <w:sz w:val="24"/>
                <w:szCs w:val="24"/>
              </w:rPr>
            </w:pPr>
            <w:r w:rsidRPr="00FD05B0">
              <w:rPr>
                <w:rFonts w:hint="cs"/>
                <w:sz w:val="24"/>
                <w:szCs w:val="24"/>
              </w:rPr>
              <w:t xml:space="preserve">A </w:t>
            </w:r>
            <w:r w:rsidRPr="00FD05B0">
              <w:rPr>
                <w:rFonts w:hint="cs"/>
                <w:sz w:val="24"/>
                <w:szCs w:val="24"/>
                <w:cs/>
              </w:rPr>
              <w:t>(</w:t>
            </w:r>
            <w:r w:rsidRPr="00FD05B0">
              <w:rPr>
                <w:rFonts w:hint="cs"/>
                <w:sz w:val="24"/>
                <w:szCs w:val="24"/>
              </w:rPr>
              <w:t>Attitude</w:t>
            </w:r>
            <w:r w:rsidRPr="00FD05B0">
              <w:rPr>
                <w:rFonts w:hint="cs"/>
                <w:sz w:val="24"/>
                <w:szCs w:val="24"/>
                <w:cs/>
              </w:rPr>
              <w:t>)</w:t>
            </w:r>
          </w:p>
        </w:tc>
      </w:tr>
      <w:tr w:rsidR="00FD05B0" w:rsidRPr="00FD05B0" w14:paraId="7ED851F5" w14:textId="77777777" w:rsidTr="00606752">
        <w:trPr>
          <w:trHeight w:val="20"/>
          <w:tblHeader/>
        </w:trPr>
        <w:tc>
          <w:tcPr>
            <w:tcW w:w="884" w:type="pct"/>
            <w:vMerge/>
            <w:tcBorders>
              <w:left w:val="single" w:sz="4" w:space="0" w:color="auto"/>
              <w:right w:val="single" w:sz="4" w:space="0" w:color="auto"/>
            </w:tcBorders>
          </w:tcPr>
          <w:p w14:paraId="0C5A4865" w14:textId="77777777" w:rsidR="00723BF0" w:rsidRPr="00FD05B0" w:rsidRDefault="00723BF0" w:rsidP="00606752">
            <w:pPr>
              <w:rPr>
                <w:b/>
                <w:bCs/>
                <w:sz w:val="24"/>
                <w:szCs w:val="24"/>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7E97EF41" w14:textId="77777777" w:rsidR="00723BF0" w:rsidRPr="00FD05B0" w:rsidRDefault="00723BF0" w:rsidP="00606752">
            <w:pPr>
              <w:rPr>
                <w:b/>
                <w:bCs/>
                <w:sz w:val="24"/>
                <w:szCs w:val="24"/>
              </w:rPr>
            </w:pPr>
          </w:p>
        </w:tc>
        <w:tc>
          <w:tcPr>
            <w:tcW w:w="359" w:type="pct"/>
            <w:gridSpan w:val="2"/>
            <w:vMerge/>
            <w:tcBorders>
              <w:top w:val="single" w:sz="4" w:space="0" w:color="auto"/>
              <w:left w:val="single" w:sz="4" w:space="0" w:color="auto"/>
              <w:bottom w:val="single" w:sz="4" w:space="0" w:color="auto"/>
              <w:right w:val="single" w:sz="4" w:space="0" w:color="auto"/>
            </w:tcBorders>
            <w:vAlign w:val="center"/>
            <w:hideMark/>
          </w:tcPr>
          <w:p w14:paraId="25C28308" w14:textId="77777777" w:rsidR="00723BF0" w:rsidRPr="00FD05B0" w:rsidRDefault="00723BF0" w:rsidP="00606752">
            <w:pPr>
              <w:rPr>
                <w:b/>
                <w:bCs/>
                <w:sz w:val="24"/>
                <w:szCs w:val="24"/>
              </w:rPr>
            </w:pPr>
          </w:p>
        </w:tc>
        <w:tc>
          <w:tcPr>
            <w:tcW w:w="2873" w:type="pct"/>
            <w:gridSpan w:val="16"/>
            <w:tcBorders>
              <w:top w:val="nil"/>
              <w:left w:val="nil"/>
              <w:bottom w:val="nil"/>
              <w:right w:val="single" w:sz="4" w:space="0" w:color="000000"/>
            </w:tcBorders>
            <w:shd w:val="clear" w:color="FBE4D5" w:fill="FBE4D5"/>
            <w:noWrap/>
            <w:vAlign w:val="center"/>
            <w:hideMark/>
          </w:tcPr>
          <w:p w14:paraId="32298B78" w14:textId="77777777" w:rsidR="00723BF0" w:rsidRPr="00FD05B0" w:rsidRDefault="00723BF0" w:rsidP="00606752">
            <w:pPr>
              <w:jc w:val="center"/>
              <w:rPr>
                <w:b/>
                <w:bCs/>
                <w:sz w:val="24"/>
                <w:szCs w:val="24"/>
              </w:rPr>
            </w:pPr>
            <w:r w:rsidRPr="00FD05B0">
              <w:rPr>
                <w:rFonts w:hint="cs"/>
                <w:b/>
                <w:bCs/>
                <w:sz w:val="24"/>
                <w:szCs w:val="24"/>
              </w:rPr>
              <w:t>Bloom's Taxonomy Revised</w:t>
            </w:r>
          </w:p>
        </w:tc>
      </w:tr>
      <w:tr w:rsidR="00FD05B0" w:rsidRPr="00FD05B0" w14:paraId="1DA413B3" w14:textId="77777777" w:rsidTr="00606752">
        <w:trPr>
          <w:trHeight w:val="20"/>
          <w:tblHeader/>
        </w:trPr>
        <w:tc>
          <w:tcPr>
            <w:tcW w:w="884" w:type="pct"/>
            <w:vMerge/>
            <w:tcBorders>
              <w:left w:val="single" w:sz="4" w:space="0" w:color="auto"/>
              <w:right w:val="single" w:sz="4" w:space="0" w:color="auto"/>
            </w:tcBorders>
          </w:tcPr>
          <w:p w14:paraId="4BCD1C43" w14:textId="77777777" w:rsidR="00723BF0" w:rsidRPr="00FD05B0" w:rsidRDefault="00723BF0" w:rsidP="00606752">
            <w:pPr>
              <w:rPr>
                <w:b/>
                <w:bCs/>
                <w:sz w:val="24"/>
                <w:szCs w:val="24"/>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16C224B6" w14:textId="77777777" w:rsidR="00723BF0" w:rsidRPr="00FD05B0" w:rsidRDefault="00723BF0" w:rsidP="00606752">
            <w:pPr>
              <w:rPr>
                <w:b/>
                <w:bCs/>
                <w:sz w:val="24"/>
                <w:szCs w:val="24"/>
              </w:rPr>
            </w:pPr>
          </w:p>
        </w:tc>
        <w:tc>
          <w:tcPr>
            <w:tcW w:w="359" w:type="pct"/>
            <w:gridSpan w:val="2"/>
            <w:vMerge/>
            <w:tcBorders>
              <w:top w:val="single" w:sz="4" w:space="0" w:color="auto"/>
              <w:left w:val="single" w:sz="4" w:space="0" w:color="auto"/>
              <w:bottom w:val="single" w:sz="4" w:space="0" w:color="auto"/>
              <w:right w:val="single" w:sz="4" w:space="0" w:color="auto"/>
            </w:tcBorders>
            <w:vAlign w:val="center"/>
            <w:hideMark/>
          </w:tcPr>
          <w:p w14:paraId="310722F3" w14:textId="77777777" w:rsidR="00723BF0" w:rsidRPr="00FD05B0" w:rsidRDefault="00723BF0" w:rsidP="00606752">
            <w:pPr>
              <w:rPr>
                <w:b/>
                <w:bCs/>
                <w:sz w:val="24"/>
                <w:szCs w:val="24"/>
              </w:rPr>
            </w:pPr>
          </w:p>
        </w:tc>
        <w:tc>
          <w:tcPr>
            <w:tcW w:w="1077" w:type="pct"/>
            <w:gridSpan w:val="6"/>
            <w:tcBorders>
              <w:top w:val="single" w:sz="4" w:space="0" w:color="auto"/>
              <w:left w:val="nil"/>
              <w:bottom w:val="single" w:sz="4" w:space="0" w:color="auto"/>
              <w:right w:val="single" w:sz="4" w:space="0" w:color="auto"/>
            </w:tcBorders>
            <w:shd w:val="clear" w:color="FBE4D5" w:fill="FFF2CC"/>
            <w:noWrap/>
            <w:vAlign w:val="bottom"/>
            <w:hideMark/>
          </w:tcPr>
          <w:p w14:paraId="79D48D08" w14:textId="77777777" w:rsidR="00723BF0" w:rsidRPr="00FD05B0" w:rsidRDefault="00723BF0" w:rsidP="00606752">
            <w:pPr>
              <w:jc w:val="center"/>
              <w:rPr>
                <w:b/>
                <w:bCs/>
                <w:sz w:val="24"/>
                <w:szCs w:val="24"/>
              </w:rPr>
            </w:pPr>
            <w:r w:rsidRPr="00FD05B0">
              <w:rPr>
                <w:rFonts w:hint="cs"/>
                <w:b/>
                <w:bCs/>
                <w:sz w:val="24"/>
                <w:szCs w:val="24"/>
              </w:rPr>
              <w:t>Cognitive domain</w:t>
            </w:r>
          </w:p>
        </w:tc>
        <w:tc>
          <w:tcPr>
            <w:tcW w:w="898" w:type="pct"/>
            <w:gridSpan w:val="5"/>
            <w:tcBorders>
              <w:top w:val="single" w:sz="4" w:space="0" w:color="auto"/>
              <w:left w:val="nil"/>
              <w:bottom w:val="single" w:sz="4" w:space="0" w:color="auto"/>
              <w:right w:val="single" w:sz="4" w:space="0" w:color="auto"/>
            </w:tcBorders>
            <w:shd w:val="clear" w:color="000000" w:fill="FFE699"/>
            <w:noWrap/>
            <w:vAlign w:val="bottom"/>
            <w:hideMark/>
          </w:tcPr>
          <w:p w14:paraId="6A33540E" w14:textId="77777777" w:rsidR="00723BF0" w:rsidRPr="00FD05B0" w:rsidRDefault="00723BF0" w:rsidP="00606752">
            <w:pPr>
              <w:jc w:val="center"/>
              <w:rPr>
                <w:b/>
                <w:bCs/>
                <w:sz w:val="24"/>
                <w:szCs w:val="24"/>
              </w:rPr>
            </w:pPr>
            <w:r w:rsidRPr="00FD05B0">
              <w:rPr>
                <w:rFonts w:hint="cs"/>
                <w:b/>
                <w:bCs/>
                <w:sz w:val="24"/>
                <w:szCs w:val="24"/>
              </w:rPr>
              <w:t>Psychomotor domain</w:t>
            </w:r>
          </w:p>
        </w:tc>
        <w:tc>
          <w:tcPr>
            <w:tcW w:w="898" w:type="pct"/>
            <w:gridSpan w:val="5"/>
            <w:tcBorders>
              <w:top w:val="single" w:sz="4" w:space="0" w:color="auto"/>
              <w:left w:val="nil"/>
              <w:bottom w:val="single" w:sz="4" w:space="0" w:color="auto"/>
              <w:right w:val="single" w:sz="4" w:space="0" w:color="auto"/>
            </w:tcBorders>
            <w:shd w:val="clear" w:color="000000" w:fill="FFF2CC"/>
            <w:noWrap/>
            <w:vAlign w:val="bottom"/>
            <w:hideMark/>
          </w:tcPr>
          <w:p w14:paraId="4E2C8982" w14:textId="77777777" w:rsidR="00723BF0" w:rsidRPr="00FD05B0" w:rsidRDefault="00723BF0" w:rsidP="00606752">
            <w:pPr>
              <w:jc w:val="center"/>
              <w:rPr>
                <w:b/>
                <w:bCs/>
                <w:sz w:val="24"/>
                <w:szCs w:val="24"/>
              </w:rPr>
            </w:pPr>
            <w:r w:rsidRPr="00FD05B0">
              <w:rPr>
                <w:rFonts w:hint="cs"/>
                <w:b/>
                <w:bCs/>
                <w:sz w:val="24"/>
                <w:szCs w:val="24"/>
              </w:rPr>
              <w:t>Affective domain</w:t>
            </w:r>
          </w:p>
        </w:tc>
      </w:tr>
      <w:tr w:rsidR="00FD05B0" w:rsidRPr="00FD05B0" w14:paraId="4363C95D" w14:textId="77777777" w:rsidTr="00606752">
        <w:trPr>
          <w:trHeight w:val="1457"/>
          <w:tblHeader/>
        </w:trPr>
        <w:tc>
          <w:tcPr>
            <w:tcW w:w="884" w:type="pct"/>
            <w:vMerge/>
            <w:tcBorders>
              <w:left w:val="single" w:sz="4" w:space="0" w:color="auto"/>
              <w:right w:val="single" w:sz="4" w:space="0" w:color="auto"/>
            </w:tcBorders>
          </w:tcPr>
          <w:p w14:paraId="3A947AD7" w14:textId="77777777" w:rsidR="00723BF0" w:rsidRPr="00FD05B0" w:rsidRDefault="00723BF0" w:rsidP="00606752">
            <w:pPr>
              <w:rPr>
                <w:b/>
                <w:bCs/>
                <w:sz w:val="24"/>
                <w:szCs w:val="24"/>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6D396883" w14:textId="77777777" w:rsidR="00723BF0" w:rsidRPr="00FD05B0" w:rsidRDefault="00723BF0" w:rsidP="00606752">
            <w:pPr>
              <w:rPr>
                <w:b/>
                <w:bCs/>
                <w:sz w:val="24"/>
                <w:szCs w:val="24"/>
              </w:rPr>
            </w:pPr>
          </w:p>
        </w:tc>
        <w:tc>
          <w:tcPr>
            <w:tcW w:w="359" w:type="pct"/>
            <w:gridSpan w:val="2"/>
            <w:vMerge/>
            <w:tcBorders>
              <w:top w:val="single" w:sz="4" w:space="0" w:color="auto"/>
              <w:left w:val="single" w:sz="4" w:space="0" w:color="auto"/>
              <w:bottom w:val="single" w:sz="4" w:space="0" w:color="auto"/>
              <w:right w:val="single" w:sz="4" w:space="0" w:color="auto"/>
            </w:tcBorders>
            <w:vAlign w:val="center"/>
            <w:hideMark/>
          </w:tcPr>
          <w:p w14:paraId="4E6B64B2" w14:textId="77777777" w:rsidR="00723BF0" w:rsidRPr="00FD05B0" w:rsidRDefault="00723BF0" w:rsidP="00606752">
            <w:pPr>
              <w:rPr>
                <w:b/>
                <w:bCs/>
                <w:sz w:val="24"/>
                <w:szCs w:val="24"/>
              </w:rPr>
            </w:pPr>
          </w:p>
        </w:tc>
        <w:tc>
          <w:tcPr>
            <w:tcW w:w="180" w:type="pct"/>
            <w:tcBorders>
              <w:top w:val="nil"/>
              <w:left w:val="nil"/>
              <w:bottom w:val="single" w:sz="4" w:space="0" w:color="auto"/>
              <w:right w:val="single" w:sz="4" w:space="0" w:color="auto"/>
            </w:tcBorders>
            <w:shd w:val="clear" w:color="FBE4D5" w:fill="FFF2CC"/>
            <w:noWrap/>
            <w:textDirection w:val="btLr"/>
            <w:vAlign w:val="bottom"/>
            <w:hideMark/>
          </w:tcPr>
          <w:p w14:paraId="0902EB4A" w14:textId="77777777" w:rsidR="00723BF0" w:rsidRPr="00FD05B0" w:rsidRDefault="00723BF0" w:rsidP="00606752">
            <w:pPr>
              <w:jc w:val="center"/>
              <w:rPr>
                <w:b/>
                <w:bCs/>
                <w:sz w:val="24"/>
                <w:szCs w:val="24"/>
              </w:rPr>
            </w:pPr>
            <w:r w:rsidRPr="00FD05B0">
              <w:rPr>
                <w:rFonts w:hint="cs"/>
                <w:b/>
                <w:bCs/>
                <w:sz w:val="24"/>
                <w:szCs w:val="24"/>
                <w:cs/>
              </w:rPr>
              <w:t>จำได้</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50093B91" w14:textId="77777777" w:rsidR="00723BF0" w:rsidRPr="00FD05B0" w:rsidRDefault="00723BF0" w:rsidP="00606752">
            <w:pPr>
              <w:jc w:val="center"/>
              <w:rPr>
                <w:b/>
                <w:bCs/>
                <w:sz w:val="24"/>
                <w:szCs w:val="24"/>
              </w:rPr>
            </w:pPr>
            <w:r w:rsidRPr="00FD05B0">
              <w:rPr>
                <w:rFonts w:hint="cs"/>
                <w:b/>
                <w:bCs/>
                <w:sz w:val="24"/>
                <w:szCs w:val="24"/>
                <w:cs/>
              </w:rPr>
              <w:t>เข้าใจ</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0D3F00AC" w14:textId="77777777" w:rsidR="00723BF0" w:rsidRPr="00FD05B0" w:rsidRDefault="00723BF0" w:rsidP="00606752">
            <w:pPr>
              <w:jc w:val="center"/>
              <w:rPr>
                <w:b/>
                <w:bCs/>
                <w:sz w:val="24"/>
                <w:szCs w:val="24"/>
              </w:rPr>
            </w:pPr>
            <w:r w:rsidRPr="00FD05B0">
              <w:rPr>
                <w:rFonts w:hint="cs"/>
                <w:b/>
                <w:bCs/>
                <w:sz w:val="24"/>
                <w:szCs w:val="24"/>
                <w:cs/>
              </w:rPr>
              <w:t>ประยุกต์ใช้</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4509758A" w14:textId="77777777" w:rsidR="00723BF0" w:rsidRPr="00FD05B0" w:rsidRDefault="00723BF0" w:rsidP="00606752">
            <w:pPr>
              <w:jc w:val="center"/>
              <w:rPr>
                <w:b/>
                <w:bCs/>
                <w:sz w:val="24"/>
                <w:szCs w:val="24"/>
              </w:rPr>
            </w:pPr>
            <w:r w:rsidRPr="00FD05B0">
              <w:rPr>
                <w:rFonts w:hint="cs"/>
                <w:b/>
                <w:bCs/>
                <w:sz w:val="24"/>
                <w:szCs w:val="24"/>
                <w:cs/>
              </w:rPr>
              <w:t>วิเคราะห์</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16EF0BAC" w14:textId="77777777" w:rsidR="00723BF0" w:rsidRPr="00FD05B0" w:rsidRDefault="00723BF0" w:rsidP="00606752">
            <w:pPr>
              <w:jc w:val="center"/>
              <w:rPr>
                <w:b/>
                <w:bCs/>
                <w:sz w:val="24"/>
                <w:szCs w:val="24"/>
              </w:rPr>
            </w:pPr>
            <w:r w:rsidRPr="00FD05B0">
              <w:rPr>
                <w:rFonts w:hint="cs"/>
                <w:b/>
                <w:bCs/>
                <w:sz w:val="24"/>
                <w:szCs w:val="24"/>
                <w:cs/>
              </w:rPr>
              <w:t>ประเมิน</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6B9F8579" w14:textId="77777777" w:rsidR="00723BF0" w:rsidRPr="00FD05B0" w:rsidRDefault="00723BF0" w:rsidP="00606752">
            <w:pPr>
              <w:jc w:val="center"/>
              <w:rPr>
                <w:b/>
                <w:bCs/>
                <w:sz w:val="24"/>
                <w:szCs w:val="24"/>
              </w:rPr>
            </w:pPr>
            <w:r w:rsidRPr="00FD05B0">
              <w:rPr>
                <w:rFonts w:hint="cs"/>
                <w:b/>
                <w:bCs/>
                <w:sz w:val="24"/>
                <w:szCs w:val="24"/>
                <w:cs/>
              </w:rPr>
              <w:t>สร้างสรรค์</w:t>
            </w:r>
          </w:p>
        </w:tc>
        <w:tc>
          <w:tcPr>
            <w:tcW w:w="180" w:type="pct"/>
            <w:tcBorders>
              <w:top w:val="nil"/>
              <w:left w:val="nil"/>
              <w:bottom w:val="single" w:sz="4" w:space="0" w:color="auto"/>
              <w:right w:val="single" w:sz="4" w:space="0" w:color="auto"/>
            </w:tcBorders>
            <w:shd w:val="clear" w:color="000000" w:fill="FFE699"/>
            <w:noWrap/>
            <w:textDirection w:val="btLr"/>
            <w:vAlign w:val="bottom"/>
            <w:hideMark/>
          </w:tcPr>
          <w:p w14:paraId="61D05171" w14:textId="77777777" w:rsidR="00723BF0" w:rsidRPr="00FD05B0" w:rsidRDefault="00723BF0" w:rsidP="00606752">
            <w:pPr>
              <w:jc w:val="center"/>
              <w:rPr>
                <w:b/>
                <w:bCs/>
                <w:sz w:val="24"/>
                <w:szCs w:val="24"/>
              </w:rPr>
            </w:pPr>
            <w:r w:rsidRPr="00FD05B0">
              <w:rPr>
                <w:rFonts w:hint="cs"/>
                <w:b/>
                <w:bCs/>
                <w:sz w:val="24"/>
                <w:szCs w:val="24"/>
                <w:cs/>
              </w:rPr>
              <w:t>สังเกตและทำตาม</w:t>
            </w:r>
          </w:p>
        </w:tc>
        <w:tc>
          <w:tcPr>
            <w:tcW w:w="180" w:type="pct"/>
            <w:tcBorders>
              <w:top w:val="nil"/>
              <w:left w:val="nil"/>
              <w:bottom w:val="single" w:sz="4" w:space="0" w:color="auto"/>
              <w:right w:val="single" w:sz="4" w:space="0" w:color="auto"/>
            </w:tcBorders>
            <w:shd w:val="clear" w:color="000000" w:fill="FFE699"/>
            <w:noWrap/>
            <w:textDirection w:val="btLr"/>
            <w:vAlign w:val="bottom"/>
            <w:hideMark/>
          </w:tcPr>
          <w:p w14:paraId="0FD137D7" w14:textId="77777777" w:rsidR="00723BF0" w:rsidRPr="00FD05B0" w:rsidRDefault="00723BF0" w:rsidP="00606752">
            <w:pPr>
              <w:jc w:val="center"/>
              <w:rPr>
                <w:b/>
                <w:bCs/>
                <w:sz w:val="24"/>
                <w:szCs w:val="24"/>
              </w:rPr>
            </w:pPr>
            <w:r w:rsidRPr="00FD05B0">
              <w:rPr>
                <w:rFonts w:hint="cs"/>
                <w:b/>
                <w:bCs/>
                <w:sz w:val="24"/>
                <w:szCs w:val="24"/>
                <w:cs/>
              </w:rPr>
              <w:t>ทำตามคำแนะนำได้</w:t>
            </w:r>
          </w:p>
        </w:tc>
        <w:tc>
          <w:tcPr>
            <w:tcW w:w="180" w:type="pct"/>
            <w:tcBorders>
              <w:top w:val="nil"/>
              <w:left w:val="nil"/>
              <w:bottom w:val="single" w:sz="4" w:space="0" w:color="auto"/>
              <w:right w:val="single" w:sz="4" w:space="0" w:color="auto"/>
            </w:tcBorders>
            <w:shd w:val="clear" w:color="000000" w:fill="FFE699"/>
            <w:noWrap/>
            <w:textDirection w:val="btLr"/>
            <w:vAlign w:val="bottom"/>
            <w:hideMark/>
          </w:tcPr>
          <w:p w14:paraId="6857FA23" w14:textId="77777777" w:rsidR="00723BF0" w:rsidRPr="00FD05B0" w:rsidRDefault="00723BF0" w:rsidP="00606752">
            <w:pPr>
              <w:jc w:val="center"/>
              <w:rPr>
                <w:b/>
                <w:bCs/>
                <w:sz w:val="24"/>
                <w:szCs w:val="24"/>
              </w:rPr>
            </w:pPr>
            <w:r w:rsidRPr="00FD05B0">
              <w:rPr>
                <w:rFonts w:hint="cs"/>
                <w:b/>
                <w:bCs/>
                <w:sz w:val="24"/>
                <w:szCs w:val="24"/>
                <w:cs/>
              </w:rPr>
              <w:t>ทำเองได้ถูกต้อง</w:t>
            </w:r>
          </w:p>
        </w:tc>
        <w:tc>
          <w:tcPr>
            <w:tcW w:w="180" w:type="pct"/>
            <w:tcBorders>
              <w:top w:val="nil"/>
              <w:left w:val="nil"/>
              <w:bottom w:val="single" w:sz="4" w:space="0" w:color="auto"/>
              <w:right w:val="single" w:sz="4" w:space="0" w:color="auto"/>
            </w:tcBorders>
            <w:shd w:val="clear" w:color="000000" w:fill="FFE699"/>
            <w:noWrap/>
            <w:textDirection w:val="btLr"/>
            <w:vAlign w:val="bottom"/>
            <w:hideMark/>
          </w:tcPr>
          <w:p w14:paraId="1223F20D" w14:textId="77777777" w:rsidR="00723BF0" w:rsidRPr="00FD05B0" w:rsidRDefault="00723BF0" w:rsidP="00606752">
            <w:pPr>
              <w:jc w:val="center"/>
              <w:rPr>
                <w:b/>
                <w:bCs/>
                <w:sz w:val="24"/>
                <w:szCs w:val="24"/>
              </w:rPr>
            </w:pPr>
            <w:r w:rsidRPr="00FD05B0">
              <w:rPr>
                <w:rFonts w:hint="cs"/>
                <w:b/>
                <w:bCs/>
                <w:sz w:val="24"/>
                <w:szCs w:val="24"/>
                <w:cs/>
              </w:rPr>
              <w:t>ทำเองถูกต้องอย่างต่อเนื่อง</w:t>
            </w:r>
          </w:p>
        </w:tc>
        <w:tc>
          <w:tcPr>
            <w:tcW w:w="180" w:type="pct"/>
            <w:tcBorders>
              <w:top w:val="nil"/>
              <w:left w:val="nil"/>
              <w:bottom w:val="single" w:sz="4" w:space="0" w:color="auto"/>
              <w:right w:val="single" w:sz="4" w:space="0" w:color="auto"/>
            </w:tcBorders>
            <w:shd w:val="clear" w:color="000000" w:fill="FFE699"/>
            <w:noWrap/>
            <w:textDirection w:val="btLr"/>
            <w:vAlign w:val="bottom"/>
            <w:hideMark/>
          </w:tcPr>
          <w:p w14:paraId="08098E54" w14:textId="77777777" w:rsidR="00723BF0" w:rsidRPr="00FD05B0" w:rsidRDefault="00723BF0" w:rsidP="00606752">
            <w:pPr>
              <w:jc w:val="center"/>
              <w:rPr>
                <w:b/>
                <w:bCs/>
                <w:sz w:val="24"/>
                <w:szCs w:val="24"/>
              </w:rPr>
            </w:pPr>
            <w:r w:rsidRPr="00FD05B0">
              <w:rPr>
                <w:rFonts w:hint="cs"/>
                <w:b/>
                <w:bCs/>
                <w:sz w:val="24"/>
                <w:szCs w:val="24"/>
                <w:cs/>
              </w:rPr>
              <w:t>ทำจนเป็นธรรมชาติ</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71A5E96E" w14:textId="77777777" w:rsidR="00723BF0" w:rsidRPr="00FD05B0" w:rsidRDefault="00723BF0" w:rsidP="00606752">
            <w:pPr>
              <w:jc w:val="center"/>
              <w:rPr>
                <w:b/>
                <w:bCs/>
                <w:sz w:val="24"/>
                <w:szCs w:val="24"/>
              </w:rPr>
            </w:pPr>
            <w:r w:rsidRPr="00FD05B0">
              <w:rPr>
                <w:rFonts w:hint="cs"/>
                <w:b/>
                <w:bCs/>
                <w:sz w:val="24"/>
                <w:szCs w:val="24"/>
                <w:cs/>
              </w:rPr>
              <w:t>การรับรู้</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04F914A7" w14:textId="77777777" w:rsidR="00723BF0" w:rsidRPr="00FD05B0" w:rsidRDefault="00723BF0" w:rsidP="00606752">
            <w:pPr>
              <w:jc w:val="center"/>
              <w:rPr>
                <w:b/>
                <w:bCs/>
                <w:sz w:val="24"/>
                <w:szCs w:val="24"/>
              </w:rPr>
            </w:pPr>
            <w:r w:rsidRPr="00FD05B0">
              <w:rPr>
                <w:rFonts w:hint="cs"/>
                <w:b/>
                <w:bCs/>
                <w:sz w:val="24"/>
                <w:szCs w:val="24"/>
                <w:cs/>
              </w:rPr>
              <w:t>การตอบสนอง</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629A0F86" w14:textId="77777777" w:rsidR="00723BF0" w:rsidRPr="00FD05B0" w:rsidRDefault="00723BF0" w:rsidP="00606752">
            <w:pPr>
              <w:jc w:val="center"/>
              <w:rPr>
                <w:b/>
                <w:bCs/>
                <w:sz w:val="24"/>
                <w:szCs w:val="24"/>
              </w:rPr>
            </w:pPr>
            <w:r w:rsidRPr="00FD05B0">
              <w:rPr>
                <w:rFonts w:hint="cs"/>
                <w:b/>
                <w:bCs/>
                <w:sz w:val="24"/>
                <w:szCs w:val="24"/>
                <w:cs/>
              </w:rPr>
              <w:t>คุณค่า/ค่านิยม</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4B52851C" w14:textId="77777777" w:rsidR="00723BF0" w:rsidRPr="00FD05B0" w:rsidRDefault="00723BF0" w:rsidP="00606752">
            <w:pPr>
              <w:jc w:val="center"/>
              <w:rPr>
                <w:b/>
                <w:bCs/>
                <w:sz w:val="24"/>
                <w:szCs w:val="24"/>
              </w:rPr>
            </w:pPr>
            <w:r w:rsidRPr="00FD05B0">
              <w:rPr>
                <w:rFonts w:hint="cs"/>
                <w:b/>
                <w:bCs/>
                <w:sz w:val="24"/>
                <w:szCs w:val="24"/>
                <w:cs/>
              </w:rPr>
              <w:t>การจัดระบบ</w:t>
            </w:r>
          </w:p>
        </w:tc>
        <w:tc>
          <w:tcPr>
            <w:tcW w:w="180" w:type="pct"/>
            <w:tcBorders>
              <w:top w:val="nil"/>
              <w:left w:val="nil"/>
              <w:bottom w:val="single" w:sz="4" w:space="0" w:color="auto"/>
              <w:right w:val="single" w:sz="4" w:space="0" w:color="auto"/>
            </w:tcBorders>
            <w:shd w:val="clear" w:color="000000" w:fill="FFF2CC"/>
            <w:noWrap/>
            <w:textDirection w:val="btLr"/>
            <w:vAlign w:val="bottom"/>
            <w:hideMark/>
          </w:tcPr>
          <w:p w14:paraId="37C95F8F" w14:textId="5E3F947C" w:rsidR="00723BF0" w:rsidRPr="00FD05B0" w:rsidRDefault="00723BF0" w:rsidP="00606752">
            <w:pPr>
              <w:jc w:val="center"/>
              <w:rPr>
                <w:b/>
                <w:bCs/>
                <w:sz w:val="24"/>
                <w:szCs w:val="24"/>
              </w:rPr>
            </w:pPr>
            <w:r w:rsidRPr="00FD05B0">
              <w:rPr>
                <w:rFonts w:hint="cs"/>
                <w:b/>
                <w:bCs/>
                <w:sz w:val="24"/>
                <w:szCs w:val="24"/>
                <w:cs/>
              </w:rPr>
              <w:t>บุคลิก</w:t>
            </w:r>
            <w:r w:rsidR="009B468B" w:rsidRPr="00FD05B0">
              <w:rPr>
                <w:rFonts w:hint="cs"/>
                <w:b/>
                <w:bCs/>
                <w:sz w:val="24"/>
                <w:szCs w:val="24"/>
                <w:cs/>
              </w:rPr>
              <w:t>ภาพ</w:t>
            </w:r>
          </w:p>
        </w:tc>
      </w:tr>
      <w:tr w:rsidR="00FD05B0" w:rsidRPr="00FD05B0" w14:paraId="68B21AB5" w14:textId="77777777" w:rsidTr="00606752">
        <w:trPr>
          <w:trHeight w:val="1241"/>
          <w:tblHeader/>
        </w:trPr>
        <w:tc>
          <w:tcPr>
            <w:tcW w:w="884" w:type="pct"/>
            <w:vMerge/>
            <w:tcBorders>
              <w:left w:val="single" w:sz="4" w:space="0" w:color="auto"/>
              <w:bottom w:val="single" w:sz="4" w:space="0" w:color="auto"/>
              <w:right w:val="single" w:sz="4" w:space="0" w:color="auto"/>
            </w:tcBorders>
          </w:tcPr>
          <w:p w14:paraId="6630DB83" w14:textId="77777777" w:rsidR="00723BF0" w:rsidRPr="00FD05B0" w:rsidRDefault="00723BF0" w:rsidP="00606752">
            <w:pPr>
              <w:rPr>
                <w:b/>
                <w:bCs/>
                <w:sz w:val="24"/>
                <w:szCs w:val="24"/>
              </w:rPr>
            </w:pPr>
          </w:p>
        </w:tc>
        <w:tc>
          <w:tcPr>
            <w:tcW w:w="884" w:type="pct"/>
            <w:vMerge/>
            <w:tcBorders>
              <w:top w:val="single" w:sz="4" w:space="0" w:color="auto"/>
              <w:left w:val="single" w:sz="4" w:space="0" w:color="auto"/>
              <w:bottom w:val="single" w:sz="4" w:space="0" w:color="auto"/>
              <w:right w:val="single" w:sz="4" w:space="0" w:color="auto"/>
            </w:tcBorders>
            <w:vAlign w:val="center"/>
            <w:hideMark/>
          </w:tcPr>
          <w:p w14:paraId="7B620B8D" w14:textId="77777777" w:rsidR="00723BF0" w:rsidRPr="00FD05B0" w:rsidRDefault="00723BF0" w:rsidP="00606752">
            <w:pPr>
              <w:rPr>
                <w:b/>
                <w:bCs/>
                <w:sz w:val="24"/>
                <w:szCs w:val="24"/>
              </w:rPr>
            </w:pPr>
          </w:p>
        </w:tc>
        <w:tc>
          <w:tcPr>
            <w:tcW w:w="180" w:type="pct"/>
            <w:tcBorders>
              <w:top w:val="nil"/>
              <w:left w:val="nil"/>
              <w:bottom w:val="single" w:sz="4" w:space="0" w:color="auto"/>
              <w:right w:val="single" w:sz="4" w:space="0" w:color="auto"/>
            </w:tcBorders>
            <w:shd w:val="clear" w:color="FFFFCC" w:fill="F8CBAD"/>
            <w:noWrap/>
            <w:textDirection w:val="btLr"/>
            <w:vAlign w:val="bottom"/>
            <w:hideMark/>
          </w:tcPr>
          <w:p w14:paraId="7B620DB1" w14:textId="77777777" w:rsidR="00723BF0" w:rsidRPr="00FD05B0" w:rsidRDefault="00723BF0" w:rsidP="00606752">
            <w:pPr>
              <w:jc w:val="center"/>
              <w:rPr>
                <w:b/>
                <w:bCs/>
                <w:sz w:val="24"/>
                <w:szCs w:val="24"/>
              </w:rPr>
            </w:pPr>
            <w:r w:rsidRPr="00FD05B0">
              <w:rPr>
                <w:rFonts w:hint="cs"/>
                <w:b/>
                <w:bCs/>
                <w:sz w:val="24"/>
                <w:szCs w:val="24"/>
              </w:rPr>
              <w:t>Generic</w:t>
            </w:r>
          </w:p>
        </w:tc>
        <w:tc>
          <w:tcPr>
            <w:tcW w:w="180" w:type="pct"/>
            <w:tcBorders>
              <w:top w:val="nil"/>
              <w:left w:val="nil"/>
              <w:bottom w:val="single" w:sz="4" w:space="0" w:color="auto"/>
              <w:right w:val="single" w:sz="4" w:space="0" w:color="auto"/>
            </w:tcBorders>
            <w:shd w:val="clear" w:color="FFFFCC" w:fill="F8CBAD"/>
            <w:noWrap/>
            <w:textDirection w:val="btLr"/>
            <w:vAlign w:val="bottom"/>
            <w:hideMark/>
          </w:tcPr>
          <w:p w14:paraId="7BB427AC" w14:textId="77777777" w:rsidR="00723BF0" w:rsidRPr="00FD05B0" w:rsidRDefault="00723BF0" w:rsidP="00606752">
            <w:pPr>
              <w:jc w:val="center"/>
              <w:rPr>
                <w:b/>
                <w:bCs/>
                <w:sz w:val="24"/>
                <w:szCs w:val="24"/>
              </w:rPr>
            </w:pPr>
            <w:r w:rsidRPr="00FD05B0">
              <w:rPr>
                <w:rFonts w:hint="cs"/>
                <w:b/>
                <w:bCs/>
                <w:sz w:val="24"/>
                <w:szCs w:val="24"/>
              </w:rPr>
              <w:t>Specific</w:t>
            </w:r>
          </w:p>
        </w:tc>
        <w:tc>
          <w:tcPr>
            <w:tcW w:w="180" w:type="pct"/>
            <w:tcBorders>
              <w:top w:val="nil"/>
              <w:left w:val="nil"/>
              <w:bottom w:val="single" w:sz="4" w:space="0" w:color="000000"/>
              <w:right w:val="single" w:sz="4" w:space="0" w:color="000000"/>
            </w:tcBorders>
            <w:shd w:val="clear" w:color="FBE4D5" w:fill="FBE4D5"/>
            <w:noWrap/>
            <w:textDirection w:val="btLr"/>
            <w:vAlign w:val="bottom"/>
            <w:hideMark/>
          </w:tcPr>
          <w:p w14:paraId="4962F2BC" w14:textId="77777777" w:rsidR="00723BF0" w:rsidRPr="00FD05B0" w:rsidRDefault="00723BF0" w:rsidP="00606752">
            <w:pPr>
              <w:jc w:val="center"/>
              <w:rPr>
                <w:b/>
                <w:bCs/>
                <w:sz w:val="24"/>
                <w:szCs w:val="24"/>
              </w:rPr>
            </w:pPr>
            <w:r w:rsidRPr="00FD05B0">
              <w:rPr>
                <w:rFonts w:hint="cs"/>
                <w:b/>
                <w:bCs/>
                <w:sz w:val="24"/>
                <w:szCs w:val="24"/>
              </w:rPr>
              <w:t>Remember</w:t>
            </w:r>
          </w:p>
        </w:tc>
        <w:tc>
          <w:tcPr>
            <w:tcW w:w="180" w:type="pct"/>
            <w:tcBorders>
              <w:top w:val="nil"/>
              <w:left w:val="nil"/>
              <w:bottom w:val="single" w:sz="4" w:space="0" w:color="000000"/>
              <w:right w:val="single" w:sz="4" w:space="0" w:color="000000"/>
            </w:tcBorders>
            <w:shd w:val="clear" w:color="FBE4D5" w:fill="FBE4D5"/>
            <w:noWrap/>
            <w:textDirection w:val="btLr"/>
            <w:vAlign w:val="bottom"/>
            <w:hideMark/>
          </w:tcPr>
          <w:p w14:paraId="7406FCDF" w14:textId="77777777" w:rsidR="00723BF0" w:rsidRPr="00FD05B0" w:rsidRDefault="00723BF0" w:rsidP="00606752">
            <w:pPr>
              <w:jc w:val="center"/>
              <w:rPr>
                <w:b/>
                <w:bCs/>
                <w:sz w:val="24"/>
                <w:szCs w:val="24"/>
              </w:rPr>
            </w:pPr>
            <w:r w:rsidRPr="00FD05B0">
              <w:rPr>
                <w:rFonts w:hint="cs"/>
                <w:b/>
                <w:bCs/>
                <w:sz w:val="24"/>
                <w:szCs w:val="24"/>
              </w:rPr>
              <w:t>Understand</w:t>
            </w:r>
          </w:p>
        </w:tc>
        <w:tc>
          <w:tcPr>
            <w:tcW w:w="180" w:type="pct"/>
            <w:tcBorders>
              <w:top w:val="nil"/>
              <w:left w:val="nil"/>
              <w:bottom w:val="single" w:sz="4" w:space="0" w:color="000000"/>
              <w:right w:val="single" w:sz="4" w:space="0" w:color="000000"/>
            </w:tcBorders>
            <w:shd w:val="clear" w:color="FBE4D5" w:fill="FBE4D5"/>
            <w:noWrap/>
            <w:textDirection w:val="btLr"/>
            <w:vAlign w:val="bottom"/>
            <w:hideMark/>
          </w:tcPr>
          <w:p w14:paraId="4B1FEA67" w14:textId="77777777" w:rsidR="00723BF0" w:rsidRPr="00FD05B0" w:rsidRDefault="00723BF0" w:rsidP="00606752">
            <w:pPr>
              <w:jc w:val="center"/>
              <w:rPr>
                <w:b/>
                <w:bCs/>
                <w:sz w:val="24"/>
                <w:szCs w:val="24"/>
              </w:rPr>
            </w:pPr>
            <w:r w:rsidRPr="00FD05B0">
              <w:rPr>
                <w:rFonts w:hint="cs"/>
                <w:b/>
                <w:bCs/>
                <w:sz w:val="24"/>
                <w:szCs w:val="24"/>
              </w:rPr>
              <w:t>Apply</w:t>
            </w:r>
          </w:p>
        </w:tc>
        <w:tc>
          <w:tcPr>
            <w:tcW w:w="180" w:type="pct"/>
            <w:tcBorders>
              <w:top w:val="nil"/>
              <w:left w:val="nil"/>
              <w:bottom w:val="single" w:sz="4" w:space="0" w:color="000000"/>
              <w:right w:val="single" w:sz="4" w:space="0" w:color="000000"/>
            </w:tcBorders>
            <w:shd w:val="clear" w:color="FBE4D5" w:fill="FBE4D5"/>
            <w:noWrap/>
            <w:textDirection w:val="btLr"/>
            <w:vAlign w:val="bottom"/>
            <w:hideMark/>
          </w:tcPr>
          <w:p w14:paraId="227040C5" w14:textId="77777777" w:rsidR="00723BF0" w:rsidRPr="00FD05B0" w:rsidRDefault="00723BF0" w:rsidP="00606752">
            <w:pPr>
              <w:jc w:val="center"/>
              <w:rPr>
                <w:b/>
                <w:bCs/>
                <w:sz w:val="24"/>
                <w:szCs w:val="24"/>
              </w:rPr>
            </w:pPr>
            <w:r w:rsidRPr="00FD05B0">
              <w:rPr>
                <w:rFonts w:hint="cs"/>
                <w:b/>
                <w:bCs/>
                <w:sz w:val="24"/>
                <w:szCs w:val="24"/>
              </w:rPr>
              <w:t>Analyze</w:t>
            </w:r>
          </w:p>
        </w:tc>
        <w:tc>
          <w:tcPr>
            <w:tcW w:w="180" w:type="pct"/>
            <w:tcBorders>
              <w:top w:val="nil"/>
              <w:left w:val="nil"/>
              <w:bottom w:val="single" w:sz="4" w:space="0" w:color="000000"/>
              <w:right w:val="single" w:sz="4" w:space="0" w:color="000000"/>
            </w:tcBorders>
            <w:shd w:val="clear" w:color="FBE4D5" w:fill="FBE4D5"/>
            <w:noWrap/>
            <w:textDirection w:val="btLr"/>
            <w:vAlign w:val="bottom"/>
            <w:hideMark/>
          </w:tcPr>
          <w:p w14:paraId="477186C1" w14:textId="77777777" w:rsidR="00723BF0" w:rsidRPr="00FD05B0" w:rsidRDefault="00723BF0" w:rsidP="00606752">
            <w:pPr>
              <w:jc w:val="center"/>
              <w:rPr>
                <w:b/>
                <w:bCs/>
                <w:sz w:val="24"/>
                <w:szCs w:val="24"/>
              </w:rPr>
            </w:pPr>
            <w:r w:rsidRPr="00FD05B0">
              <w:rPr>
                <w:rFonts w:hint="cs"/>
                <w:b/>
                <w:bCs/>
                <w:sz w:val="24"/>
                <w:szCs w:val="24"/>
              </w:rPr>
              <w:t>Evaluate</w:t>
            </w:r>
          </w:p>
        </w:tc>
        <w:tc>
          <w:tcPr>
            <w:tcW w:w="180" w:type="pct"/>
            <w:tcBorders>
              <w:top w:val="nil"/>
              <w:left w:val="nil"/>
              <w:bottom w:val="single" w:sz="4" w:space="0" w:color="000000"/>
              <w:right w:val="single" w:sz="4" w:space="0" w:color="000000"/>
            </w:tcBorders>
            <w:shd w:val="clear" w:color="FBE4D5" w:fill="FBE4D5"/>
            <w:noWrap/>
            <w:textDirection w:val="btLr"/>
            <w:vAlign w:val="bottom"/>
            <w:hideMark/>
          </w:tcPr>
          <w:p w14:paraId="694B7500" w14:textId="77777777" w:rsidR="00723BF0" w:rsidRPr="00FD05B0" w:rsidRDefault="00723BF0" w:rsidP="00606752">
            <w:pPr>
              <w:jc w:val="center"/>
              <w:rPr>
                <w:b/>
                <w:bCs/>
                <w:sz w:val="24"/>
                <w:szCs w:val="24"/>
              </w:rPr>
            </w:pPr>
            <w:r w:rsidRPr="00FD05B0">
              <w:rPr>
                <w:rFonts w:hint="cs"/>
                <w:b/>
                <w:bCs/>
                <w:sz w:val="24"/>
                <w:szCs w:val="24"/>
              </w:rPr>
              <w:t>Create</w:t>
            </w:r>
          </w:p>
        </w:tc>
        <w:tc>
          <w:tcPr>
            <w:tcW w:w="180" w:type="pct"/>
            <w:tcBorders>
              <w:top w:val="nil"/>
              <w:left w:val="nil"/>
              <w:bottom w:val="nil"/>
              <w:right w:val="single" w:sz="4" w:space="0" w:color="000000"/>
            </w:tcBorders>
            <w:shd w:val="clear" w:color="FBE4D5" w:fill="F8CBAD"/>
            <w:noWrap/>
            <w:textDirection w:val="btLr"/>
            <w:vAlign w:val="bottom"/>
            <w:hideMark/>
          </w:tcPr>
          <w:p w14:paraId="0ED46781" w14:textId="77777777" w:rsidR="00723BF0" w:rsidRPr="00FD05B0" w:rsidRDefault="00723BF0" w:rsidP="00606752">
            <w:pPr>
              <w:jc w:val="center"/>
              <w:rPr>
                <w:b/>
                <w:bCs/>
                <w:sz w:val="24"/>
                <w:szCs w:val="24"/>
              </w:rPr>
            </w:pPr>
            <w:r w:rsidRPr="00FD05B0">
              <w:rPr>
                <w:rFonts w:hint="cs"/>
                <w:b/>
                <w:bCs/>
                <w:sz w:val="24"/>
                <w:szCs w:val="24"/>
              </w:rPr>
              <w:t>Imitation</w:t>
            </w:r>
          </w:p>
        </w:tc>
        <w:tc>
          <w:tcPr>
            <w:tcW w:w="180" w:type="pct"/>
            <w:tcBorders>
              <w:top w:val="nil"/>
              <w:left w:val="nil"/>
              <w:bottom w:val="nil"/>
              <w:right w:val="single" w:sz="4" w:space="0" w:color="000000"/>
            </w:tcBorders>
            <w:shd w:val="clear" w:color="FBE4D5" w:fill="F8CBAD"/>
            <w:noWrap/>
            <w:textDirection w:val="btLr"/>
            <w:vAlign w:val="bottom"/>
            <w:hideMark/>
          </w:tcPr>
          <w:p w14:paraId="059385ED" w14:textId="77777777" w:rsidR="00723BF0" w:rsidRPr="00FD05B0" w:rsidRDefault="00723BF0" w:rsidP="00606752">
            <w:pPr>
              <w:jc w:val="center"/>
              <w:rPr>
                <w:b/>
                <w:bCs/>
                <w:sz w:val="24"/>
                <w:szCs w:val="24"/>
              </w:rPr>
            </w:pPr>
            <w:r w:rsidRPr="00FD05B0">
              <w:rPr>
                <w:rFonts w:hint="cs"/>
                <w:b/>
                <w:bCs/>
                <w:sz w:val="24"/>
                <w:szCs w:val="24"/>
              </w:rPr>
              <w:t>Manipulation</w:t>
            </w:r>
          </w:p>
        </w:tc>
        <w:tc>
          <w:tcPr>
            <w:tcW w:w="180" w:type="pct"/>
            <w:tcBorders>
              <w:top w:val="nil"/>
              <w:left w:val="nil"/>
              <w:bottom w:val="nil"/>
              <w:right w:val="single" w:sz="4" w:space="0" w:color="000000"/>
            </w:tcBorders>
            <w:shd w:val="clear" w:color="FBE4D5" w:fill="F8CBAD"/>
            <w:noWrap/>
            <w:textDirection w:val="btLr"/>
            <w:vAlign w:val="bottom"/>
            <w:hideMark/>
          </w:tcPr>
          <w:p w14:paraId="07858235" w14:textId="77777777" w:rsidR="00723BF0" w:rsidRPr="00FD05B0" w:rsidRDefault="00723BF0" w:rsidP="00606752">
            <w:pPr>
              <w:jc w:val="center"/>
              <w:rPr>
                <w:b/>
                <w:bCs/>
                <w:sz w:val="24"/>
                <w:szCs w:val="24"/>
              </w:rPr>
            </w:pPr>
            <w:r w:rsidRPr="00FD05B0">
              <w:rPr>
                <w:rFonts w:hint="cs"/>
                <w:b/>
                <w:bCs/>
                <w:sz w:val="24"/>
                <w:szCs w:val="24"/>
              </w:rPr>
              <w:t>Precision</w:t>
            </w:r>
          </w:p>
        </w:tc>
        <w:tc>
          <w:tcPr>
            <w:tcW w:w="180" w:type="pct"/>
            <w:tcBorders>
              <w:top w:val="nil"/>
              <w:left w:val="nil"/>
              <w:bottom w:val="nil"/>
              <w:right w:val="single" w:sz="4" w:space="0" w:color="000000"/>
            </w:tcBorders>
            <w:shd w:val="clear" w:color="FBE4D5" w:fill="F8CBAD"/>
            <w:noWrap/>
            <w:textDirection w:val="btLr"/>
            <w:vAlign w:val="bottom"/>
            <w:hideMark/>
          </w:tcPr>
          <w:p w14:paraId="27E0EC12" w14:textId="77777777" w:rsidR="00723BF0" w:rsidRPr="00FD05B0" w:rsidRDefault="00723BF0" w:rsidP="00606752">
            <w:pPr>
              <w:jc w:val="center"/>
              <w:rPr>
                <w:b/>
                <w:bCs/>
                <w:sz w:val="24"/>
                <w:szCs w:val="24"/>
              </w:rPr>
            </w:pPr>
            <w:r w:rsidRPr="00FD05B0">
              <w:rPr>
                <w:rFonts w:hint="cs"/>
                <w:b/>
                <w:bCs/>
                <w:sz w:val="24"/>
                <w:szCs w:val="24"/>
              </w:rPr>
              <w:t>Articulation</w:t>
            </w:r>
          </w:p>
        </w:tc>
        <w:tc>
          <w:tcPr>
            <w:tcW w:w="180" w:type="pct"/>
            <w:tcBorders>
              <w:top w:val="nil"/>
              <w:left w:val="nil"/>
              <w:bottom w:val="nil"/>
              <w:right w:val="single" w:sz="4" w:space="0" w:color="000000"/>
            </w:tcBorders>
            <w:shd w:val="clear" w:color="FBE4D5" w:fill="F8CBAD"/>
            <w:textDirection w:val="btLr"/>
            <w:vAlign w:val="bottom"/>
            <w:hideMark/>
          </w:tcPr>
          <w:p w14:paraId="7ACD2695" w14:textId="77777777" w:rsidR="00723BF0" w:rsidRPr="00FD05B0" w:rsidRDefault="00723BF0" w:rsidP="00606752">
            <w:pPr>
              <w:jc w:val="center"/>
              <w:rPr>
                <w:b/>
                <w:bCs/>
                <w:sz w:val="24"/>
                <w:szCs w:val="24"/>
              </w:rPr>
            </w:pPr>
            <w:r w:rsidRPr="00FD05B0">
              <w:rPr>
                <w:rFonts w:hint="cs"/>
                <w:b/>
                <w:bCs/>
                <w:sz w:val="24"/>
                <w:szCs w:val="24"/>
              </w:rPr>
              <w:t>N</w:t>
            </w:r>
            <w:r w:rsidRPr="00FD05B0">
              <w:rPr>
                <w:rFonts w:hint="cs"/>
                <w:sz w:val="24"/>
                <w:szCs w:val="24"/>
              </w:rPr>
              <w:t>a</w:t>
            </w:r>
            <w:r w:rsidRPr="00FD05B0">
              <w:rPr>
                <w:rFonts w:hint="cs"/>
                <w:b/>
                <w:bCs/>
                <w:sz w:val="24"/>
                <w:szCs w:val="24"/>
              </w:rPr>
              <w:t>turalization</w:t>
            </w:r>
          </w:p>
        </w:tc>
        <w:tc>
          <w:tcPr>
            <w:tcW w:w="180" w:type="pct"/>
            <w:tcBorders>
              <w:top w:val="nil"/>
              <w:left w:val="nil"/>
              <w:bottom w:val="nil"/>
              <w:right w:val="single" w:sz="4" w:space="0" w:color="000000"/>
            </w:tcBorders>
            <w:shd w:val="clear" w:color="FBE4D5" w:fill="FBE4D5"/>
            <w:noWrap/>
            <w:textDirection w:val="btLr"/>
            <w:vAlign w:val="bottom"/>
            <w:hideMark/>
          </w:tcPr>
          <w:p w14:paraId="2B4E1D3D" w14:textId="77777777" w:rsidR="00723BF0" w:rsidRPr="00FD05B0" w:rsidRDefault="00723BF0" w:rsidP="00606752">
            <w:pPr>
              <w:jc w:val="center"/>
              <w:rPr>
                <w:b/>
                <w:bCs/>
                <w:sz w:val="24"/>
                <w:szCs w:val="24"/>
              </w:rPr>
            </w:pPr>
            <w:r w:rsidRPr="00FD05B0">
              <w:rPr>
                <w:rFonts w:hint="cs"/>
                <w:b/>
                <w:bCs/>
                <w:sz w:val="24"/>
                <w:szCs w:val="24"/>
              </w:rPr>
              <w:t>Receiving</w:t>
            </w:r>
          </w:p>
        </w:tc>
        <w:tc>
          <w:tcPr>
            <w:tcW w:w="180" w:type="pct"/>
            <w:tcBorders>
              <w:top w:val="nil"/>
              <w:left w:val="nil"/>
              <w:bottom w:val="nil"/>
              <w:right w:val="single" w:sz="4" w:space="0" w:color="000000"/>
            </w:tcBorders>
            <w:shd w:val="clear" w:color="FBE4D5" w:fill="FBE4D5"/>
            <w:noWrap/>
            <w:textDirection w:val="btLr"/>
            <w:vAlign w:val="bottom"/>
            <w:hideMark/>
          </w:tcPr>
          <w:p w14:paraId="6EC4716B" w14:textId="77777777" w:rsidR="00723BF0" w:rsidRPr="00FD05B0" w:rsidRDefault="00723BF0" w:rsidP="00606752">
            <w:pPr>
              <w:jc w:val="center"/>
              <w:rPr>
                <w:b/>
                <w:bCs/>
                <w:sz w:val="24"/>
                <w:szCs w:val="24"/>
              </w:rPr>
            </w:pPr>
            <w:r w:rsidRPr="00FD05B0">
              <w:rPr>
                <w:rFonts w:hint="cs"/>
                <w:b/>
                <w:bCs/>
                <w:sz w:val="24"/>
                <w:szCs w:val="24"/>
              </w:rPr>
              <w:t>Responding</w:t>
            </w:r>
          </w:p>
        </w:tc>
        <w:tc>
          <w:tcPr>
            <w:tcW w:w="180" w:type="pct"/>
            <w:tcBorders>
              <w:top w:val="nil"/>
              <w:left w:val="nil"/>
              <w:bottom w:val="nil"/>
              <w:right w:val="single" w:sz="4" w:space="0" w:color="000000"/>
            </w:tcBorders>
            <w:shd w:val="clear" w:color="FBE4D5" w:fill="FBE4D5"/>
            <w:noWrap/>
            <w:textDirection w:val="btLr"/>
            <w:vAlign w:val="bottom"/>
            <w:hideMark/>
          </w:tcPr>
          <w:p w14:paraId="014001EC" w14:textId="77777777" w:rsidR="00723BF0" w:rsidRPr="00FD05B0" w:rsidRDefault="00723BF0" w:rsidP="00606752">
            <w:pPr>
              <w:jc w:val="center"/>
              <w:rPr>
                <w:b/>
                <w:bCs/>
                <w:sz w:val="24"/>
                <w:szCs w:val="24"/>
              </w:rPr>
            </w:pPr>
            <w:r w:rsidRPr="00FD05B0">
              <w:rPr>
                <w:rFonts w:hint="cs"/>
                <w:b/>
                <w:bCs/>
                <w:sz w:val="24"/>
                <w:szCs w:val="24"/>
              </w:rPr>
              <w:t>Valuing</w:t>
            </w:r>
          </w:p>
        </w:tc>
        <w:tc>
          <w:tcPr>
            <w:tcW w:w="180" w:type="pct"/>
            <w:tcBorders>
              <w:top w:val="nil"/>
              <w:left w:val="nil"/>
              <w:bottom w:val="nil"/>
              <w:right w:val="single" w:sz="4" w:space="0" w:color="000000"/>
            </w:tcBorders>
            <w:shd w:val="clear" w:color="FBE4D5" w:fill="FBE4D5"/>
            <w:noWrap/>
            <w:textDirection w:val="btLr"/>
            <w:vAlign w:val="bottom"/>
            <w:hideMark/>
          </w:tcPr>
          <w:p w14:paraId="0F966B84" w14:textId="77777777" w:rsidR="00723BF0" w:rsidRPr="00FD05B0" w:rsidRDefault="00723BF0" w:rsidP="00606752">
            <w:pPr>
              <w:jc w:val="center"/>
              <w:rPr>
                <w:b/>
                <w:bCs/>
                <w:sz w:val="24"/>
                <w:szCs w:val="24"/>
              </w:rPr>
            </w:pPr>
            <w:r w:rsidRPr="00FD05B0">
              <w:rPr>
                <w:rFonts w:hint="cs"/>
                <w:b/>
                <w:bCs/>
                <w:sz w:val="24"/>
                <w:szCs w:val="24"/>
              </w:rPr>
              <w:t>Organization</w:t>
            </w:r>
          </w:p>
        </w:tc>
        <w:tc>
          <w:tcPr>
            <w:tcW w:w="180" w:type="pct"/>
            <w:tcBorders>
              <w:top w:val="nil"/>
              <w:left w:val="nil"/>
              <w:bottom w:val="nil"/>
              <w:right w:val="single" w:sz="4" w:space="0" w:color="000000"/>
            </w:tcBorders>
            <w:shd w:val="clear" w:color="FBE4D5" w:fill="FBE4D5"/>
            <w:noWrap/>
            <w:textDirection w:val="btLr"/>
            <w:vAlign w:val="bottom"/>
            <w:hideMark/>
          </w:tcPr>
          <w:p w14:paraId="18A763F3" w14:textId="77777777" w:rsidR="00723BF0" w:rsidRPr="00FD05B0" w:rsidRDefault="00723BF0" w:rsidP="00606752">
            <w:pPr>
              <w:jc w:val="center"/>
              <w:rPr>
                <w:b/>
                <w:bCs/>
                <w:sz w:val="24"/>
                <w:szCs w:val="24"/>
              </w:rPr>
            </w:pPr>
            <w:r w:rsidRPr="00FD05B0">
              <w:rPr>
                <w:rFonts w:hint="cs"/>
                <w:b/>
                <w:bCs/>
                <w:sz w:val="24"/>
                <w:szCs w:val="24"/>
              </w:rPr>
              <w:t>Characterization</w:t>
            </w:r>
          </w:p>
        </w:tc>
      </w:tr>
      <w:tr w:rsidR="00FD05B0" w:rsidRPr="00FD05B0" w14:paraId="47607430" w14:textId="77777777" w:rsidTr="00606752">
        <w:trPr>
          <w:trHeight w:val="20"/>
        </w:trPr>
        <w:tc>
          <w:tcPr>
            <w:tcW w:w="884" w:type="pct"/>
            <w:tcBorders>
              <w:top w:val="nil"/>
              <w:left w:val="single" w:sz="4" w:space="0" w:color="000000"/>
              <w:bottom w:val="single" w:sz="4" w:space="0" w:color="000000"/>
              <w:right w:val="single" w:sz="4" w:space="0" w:color="000000"/>
            </w:tcBorders>
          </w:tcPr>
          <w:p w14:paraId="13B78782" w14:textId="77777777" w:rsidR="00723BF0" w:rsidRPr="00FD05B0" w:rsidRDefault="00723BF0" w:rsidP="00606752">
            <w:pPr>
              <w:pStyle w:val="ListParagraph"/>
              <w:numPr>
                <w:ilvl w:val="0"/>
                <w:numId w:val="11"/>
              </w:numPr>
              <w:tabs>
                <w:tab w:val="left" w:pos="316"/>
              </w:tabs>
              <w:ind w:left="0" w:firstLine="0"/>
              <w:jc w:val="thaiDistribute"/>
              <w:rPr>
                <w:rFonts w:cs="TH SarabunPSK"/>
                <w:sz w:val="24"/>
                <w:szCs w:val="24"/>
              </w:rPr>
            </w:pPr>
            <w:r w:rsidRPr="00FD05B0">
              <w:rPr>
                <w:rFonts w:cs="TH SarabunPSK" w:hint="cs"/>
                <w:sz w:val="24"/>
                <w:szCs w:val="24"/>
                <w:cs/>
              </w:rPr>
              <w:t>เข้าใจศาสตร์ทางการท่องเที่ยวและบริการ หลักการจัดการ และจริยธรรมทางธุรกิจท่องเที่ยวและบริการ</w:t>
            </w:r>
          </w:p>
        </w:tc>
        <w:tc>
          <w:tcPr>
            <w:tcW w:w="884" w:type="pct"/>
            <w:tcBorders>
              <w:top w:val="nil"/>
              <w:left w:val="single" w:sz="4" w:space="0" w:color="000000"/>
              <w:bottom w:val="single" w:sz="4" w:space="0" w:color="000000"/>
              <w:right w:val="single" w:sz="4" w:space="0" w:color="000000"/>
            </w:tcBorders>
            <w:shd w:val="clear" w:color="auto" w:fill="auto"/>
            <w:hideMark/>
          </w:tcPr>
          <w:p w14:paraId="02D637AF" w14:textId="77777777" w:rsidR="00723BF0" w:rsidRPr="00FD05B0" w:rsidRDefault="00723BF0" w:rsidP="00606752">
            <w:pPr>
              <w:pStyle w:val="ListParagraph"/>
              <w:numPr>
                <w:ilvl w:val="0"/>
                <w:numId w:val="12"/>
              </w:numPr>
              <w:tabs>
                <w:tab w:val="left" w:pos="316"/>
              </w:tabs>
              <w:ind w:left="0" w:firstLine="0"/>
              <w:jc w:val="thaiDistribute"/>
              <w:rPr>
                <w:rFonts w:cs="TH SarabunPSK"/>
                <w:sz w:val="24"/>
                <w:szCs w:val="24"/>
              </w:rPr>
            </w:pPr>
            <w:r w:rsidRPr="00FD05B0">
              <w:rPr>
                <w:rFonts w:cs="TH SarabunPSK" w:hint="cs"/>
                <w:sz w:val="24"/>
                <w:szCs w:val="24"/>
                <w:cs/>
              </w:rPr>
              <w:t>อธิบายศาสตร์ทางการท่องเที่ยวและบริการ หลักการจัดการ และจริยธรรมทางธุรกิจท่องเที่ยวและบริการ</w:t>
            </w:r>
          </w:p>
        </w:tc>
        <w:tc>
          <w:tcPr>
            <w:tcW w:w="180" w:type="pct"/>
            <w:tcBorders>
              <w:top w:val="nil"/>
              <w:left w:val="nil"/>
              <w:bottom w:val="single" w:sz="4" w:space="0" w:color="000000"/>
              <w:right w:val="single" w:sz="4" w:space="0" w:color="000000"/>
            </w:tcBorders>
            <w:shd w:val="clear" w:color="auto" w:fill="auto"/>
            <w:noWrap/>
            <w:hideMark/>
          </w:tcPr>
          <w:p w14:paraId="6F22E38D"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28809428"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05621FEC" wp14:editId="206F4E98">
                  <wp:extent cx="174172" cy="174172"/>
                  <wp:effectExtent l="0" t="0" r="3810" b="3810"/>
                  <wp:docPr id="12" name="Graphic 12"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67C09DB8"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6926D6FC" wp14:editId="1212837A">
                  <wp:extent cx="174172" cy="174172"/>
                  <wp:effectExtent l="0" t="0" r="3810" b="3810"/>
                  <wp:docPr id="16" name="Graphic 16"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636F77DB"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6B4A9172" wp14:editId="26BAB01C">
                  <wp:extent cx="174172" cy="174172"/>
                  <wp:effectExtent l="0" t="0" r="3810" b="3810"/>
                  <wp:docPr id="17" name="Graphic 17"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4655E87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68C5251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6E2D55E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nil"/>
            </w:tcBorders>
            <w:shd w:val="clear" w:color="auto" w:fill="auto"/>
            <w:noWrap/>
            <w:hideMark/>
          </w:tcPr>
          <w:p w14:paraId="5C45314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single" w:sz="4" w:space="0" w:color="auto"/>
              <w:bottom w:val="single" w:sz="4" w:space="0" w:color="auto"/>
              <w:right w:val="single" w:sz="4" w:space="0" w:color="auto"/>
            </w:tcBorders>
            <w:shd w:val="clear" w:color="auto" w:fill="auto"/>
            <w:noWrap/>
            <w:hideMark/>
          </w:tcPr>
          <w:p w14:paraId="6580004D"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7A987AD0"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6AC6C88"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5FCC77B1"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218BCC8"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A0F2BAF"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30BA90C"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31610E59"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73702FC4" w14:textId="77777777" w:rsidR="00723BF0" w:rsidRPr="00FD05B0" w:rsidRDefault="00723BF0" w:rsidP="00606752">
            <w:pP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31E55E53" w14:textId="77777777" w:rsidR="00723BF0" w:rsidRPr="00FD05B0" w:rsidRDefault="00723BF0" w:rsidP="00606752">
            <w:pPr>
              <w:rPr>
                <w:sz w:val="24"/>
                <w:szCs w:val="24"/>
              </w:rPr>
            </w:pPr>
            <w:r w:rsidRPr="00FD05B0">
              <w:rPr>
                <w:rFonts w:hint="cs"/>
                <w:sz w:val="24"/>
                <w:szCs w:val="24"/>
              </w:rPr>
              <w:t> </w:t>
            </w:r>
          </w:p>
        </w:tc>
      </w:tr>
      <w:tr w:rsidR="00FD05B0" w:rsidRPr="00FD05B0" w14:paraId="1E5F7099" w14:textId="77777777" w:rsidTr="00606752">
        <w:trPr>
          <w:trHeight w:val="20"/>
        </w:trPr>
        <w:tc>
          <w:tcPr>
            <w:tcW w:w="884" w:type="pct"/>
            <w:tcBorders>
              <w:top w:val="nil"/>
              <w:left w:val="single" w:sz="4" w:space="0" w:color="000000"/>
              <w:bottom w:val="single" w:sz="4" w:space="0" w:color="000000"/>
              <w:right w:val="single" w:sz="4" w:space="0" w:color="000000"/>
            </w:tcBorders>
          </w:tcPr>
          <w:p w14:paraId="5A562DB4" w14:textId="77777777" w:rsidR="00723BF0" w:rsidRPr="00FD05B0" w:rsidRDefault="00723BF0" w:rsidP="00606752">
            <w:pPr>
              <w:pStyle w:val="ListParagraph"/>
              <w:numPr>
                <w:ilvl w:val="0"/>
                <w:numId w:val="12"/>
              </w:numPr>
              <w:tabs>
                <w:tab w:val="left" w:pos="316"/>
              </w:tabs>
              <w:ind w:left="0" w:firstLine="0"/>
              <w:jc w:val="thaiDistribute"/>
              <w:rPr>
                <w:rFonts w:cs="TH SarabunPSK"/>
                <w:sz w:val="24"/>
                <w:szCs w:val="24"/>
              </w:rPr>
            </w:pPr>
            <w:r w:rsidRPr="00FD05B0">
              <w:rPr>
                <w:rFonts w:cs="TH SarabunPSK" w:hint="cs"/>
                <w:sz w:val="24"/>
                <w:szCs w:val="24"/>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884" w:type="pct"/>
            <w:tcBorders>
              <w:top w:val="nil"/>
              <w:left w:val="single" w:sz="4" w:space="0" w:color="000000"/>
              <w:bottom w:val="single" w:sz="4" w:space="0" w:color="000000"/>
              <w:right w:val="single" w:sz="4" w:space="0" w:color="000000"/>
            </w:tcBorders>
            <w:shd w:val="clear" w:color="auto" w:fill="auto"/>
            <w:hideMark/>
          </w:tcPr>
          <w:p w14:paraId="37242B2E" w14:textId="77777777" w:rsidR="00723BF0" w:rsidRPr="00FD05B0" w:rsidRDefault="00723BF0" w:rsidP="00606752">
            <w:pPr>
              <w:pStyle w:val="ListParagraph"/>
              <w:tabs>
                <w:tab w:val="left" w:pos="316"/>
              </w:tabs>
              <w:ind w:left="0"/>
              <w:jc w:val="thaiDistribute"/>
              <w:rPr>
                <w:rFonts w:cs="TH SarabunPSK"/>
                <w:sz w:val="24"/>
                <w:szCs w:val="24"/>
              </w:rPr>
            </w:pPr>
            <w:r w:rsidRPr="00FD05B0">
              <w:rPr>
                <w:rFonts w:cs="TH SarabunPSK" w:hint="cs"/>
                <w:sz w:val="24"/>
                <w:szCs w:val="24"/>
              </w:rPr>
              <w:t>2</w:t>
            </w:r>
            <w:r w:rsidRPr="00FD05B0">
              <w:rPr>
                <w:rFonts w:cs="TH SarabunPSK" w:hint="cs"/>
                <w:sz w:val="24"/>
                <w:szCs w:val="24"/>
                <w:cs/>
              </w:rPr>
              <w:t>) 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180" w:type="pct"/>
            <w:tcBorders>
              <w:top w:val="nil"/>
              <w:left w:val="nil"/>
              <w:bottom w:val="single" w:sz="4" w:space="0" w:color="000000"/>
              <w:right w:val="single" w:sz="4" w:space="0" w:color="000000"/>
            </w:tcBorders>
            <w:shd w:val="clear" w:color="auto" w:fill="auto"/>
            <w:noWrap/>
            <w:hideMark/>
          </w:tcPr>
          <w:p w14:paraId="019966E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750E0BBA"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6302F903" wp14:editId="0417D5F0">
                  <wp:extent cx="174172" cy="174172"/>
                  <wp:effectExtent l="0" t="0" r="3810" b="3810"/>
                  <wp:docPr id="13" name="Graphic 13"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36E4CDE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02BC6C3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11913F06"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2177169B" wp14:editId="70AAF78C">
                  <wp:extent cx="174172" cy="174172"/>
                  <wp:effectExtent l="0" t="0" r="3810" b="3810"/>
                  <wp:docPr id="18" name="Graphic 18"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0C2B7B03"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7B1AE48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nil"/>
            </w:tcBorders>
            <w:shd w:val="clear" w:color="auto" w:fill="auto"/>
            <w:noWrap/>
            <w:hideMark/>
          </w:tcPr>
          <w:p w14:paraId="51BED37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single" w:sz="4" w:space="0" w:color="auto"/>
              <w:bottom w:val="single" w:sz="4" w:space="0" w:color="auto"/>
              <w:right w:val="single" w:sz="4" w:space="0" w:color="auto"/>
            </w:tcBorders>
            <w:shd w:val="clear" w:color="auto" w:fill="auto"/>
            <w:noWrap/>
            <w:hideMark/>
          </w:tcPr>
          <w:p w14:paraId="20C40302"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AB417B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9FF16A9"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A150DF0"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4C48109"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1970FB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B43747D"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5D8CD7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94FBB02"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22C5EE9B"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436418B7" w14:textId="77777777" w:rsidTr="00606752">
        <w:trPr>
          <w:trHeight w:val="20"/>
        </w:trPr>
        <w:tc>
          <w:tcPr>
            <w:tcW w:w="884" w:type="pct"/>
            <w:tcBorders>
              <w:top w:val="nil"/>
              <w:left w:val="single" w:sz="4" w:space="0" w:color="000000"/>
              <w:bottom w:val="single" w:sz="4" w:space="0" w:color="000000"/>
              <w:right w:val="single" w:sz="4" w:space="0" w:color="000000"/>
            </w:tcBorders>
          </w:tcPr>
          <w:p w14:paraId="4E6F7193" w14:textId="77777777" w:rsidR="00723BF0" w:rsidRPr="00FD05B0" w:rsidRDefault="00723BF0" w:rsidP="00606752">
            <w:pPr>
              <w:pStyle w:val="ListParagraph"/>
              <w:numPr>
                <w:ilvl w:val="0"/>
                <w:numId w:val="12"/>
              </w:numPr>
              <w:tabs>
                <w:tab w:val="left" w:pos="316"/>
              </w:tabs>
              <w:ind w:left="0" w:firstLine="0"/>
              <w:jc w:val="thaiDistribute"/>
              <w:rPr>
                <w:rFonts w:cs="TH SarabunPSK"/>
                <w:sz w:val="24"/>
                <w:szCs w:val="24"/>
              </w:rPr>
            </w:pPr>
            <w:r w:rsidRPr="00FD05B0">
              <w:rPr>
                <w:rFonts w:cs="TH SarabunPSK" w:hint="cs"/>
                <w:sz w:val="24"/>
                <w:szCs w:val="24"/>
                <w:cs/>
              </w:rPr>
              <w:t>วิเคราะห์ความเป็นไปได้ทางธุรกิจท่องเที่ยวและบริการเพื่อการตัดสินใจทางธุรกิจได้</w:t>
            </w:r>
          </w:p>
        </w:tc>
        <w:tc>
          <w:tcPr>
            <w:tcW w:w="884" w:type="pct"/>
            <w:tcBorders>
              <w:top w:val="nil"/>
              <w:left w:val="single" w:sz="4" w:space="0" w:color="000000"/>
              <w:bottom w:val="single" w:sz="4" w:space="0" w:color="000000"/>
              <w:right w:val="single" w:sz="4" w:space="0" w:color="000000"/>
            </w:tcBorders>
            <w:shd w:val="clear" w:color="auto" w:fill="auto"/>
            <w:hideMark/>
          </w:tcPr>
          <w:p w14:paraId="246505FF" w14:textId="77777777" w:rsidR="00723BF0" w:rsidRPr="00FD05B0" w:rsidRDefault="00723BF0" w:rsidP="00606752">
            <w:pPr>
              <w:pStyle w:val="ListParagraph"/>
              <w:tabs>
                <w:tab w:val="left" w:pos="316"/>
              </w:tabs>
              <w:ind w:left="0"/>
              <w:jc w:val="thaiDistribute"/>
              <w:rPr>
                <w:rFonts w:cs="TH SarabunPSK"/>
                <w:sz w:val="24"/>
                <w:szCs w:val="24"/>
              </w:rPr>
            </w:pPr>
            <w:r w:rsidRPr="00FD05B0">
              <w:rPr>
                <w:rFonts w:cs="TH SarabunPSK" w:hint="cs"/>
                <w:sz w:val="24"/>
                <w:szCs w:val="24"/>
              </w:rPr>
              <w:t>3</w:t>
            </w:r>
            <w:r w:rsidRPr="00FD05B0">
              <w:rPr>
                <w:rFonts w:cs="TH SarabunPSK" w:hint="cs"/>
                <w:sz w:val="24"/>
                <w:szCs w:val="24"/>
                <w:cs/>
              </w:rPr>
              <w:t>) วิเคราะห์ความเป็นไปได้ทางธุรกิจท่องเที่ยวและบริการ</w:t>
            </w:r>
          </w:p>
        </w:tc>
        <w:tc>
          <w:tcPr>
            <w:tcW w:w="180" w:type="pct"/>
            <w:tcBorders>
              <w:top w:val="nil"/>
              <w:left w:val="nil"/>
              <w:bottom w:val="single" w:sz="4" w:space="0" w:color="000000"/>
              <w:right w:val="single" w:sz="4" w:space="0" w:color="000000"/>
            </w:tcBorders>
            <w:shd w:val="clear" w:color="auto" w:fill="auto"/>
            <w:noWrap/>
            <w:hideMark/>
          </w:tcPr>
          <w:p w14:paraId="52A3C933"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706A80E4"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69E79B63" wp14:editId="75410399">
                  <wp:extent cx="174172" cy="174172"/>
                  <wp:effectExtent l="0" t="0" r="3810" b="3810"/>
                  <wp:docPr id="14" name="Graphic 14"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40DFA31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5E80715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0089C59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406F0727"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5A33EE3B" wp14:editId="15472BC5">
                  <wp:extent cx="174172" cy="174172"/>
                  <wp:effectExtent l="0" t="0" r="3810" b="3810"/>
                  <wp:docPr id="19" name="Graphic 19"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7E724B51"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nil"/>
            </w:tcBorders>
            <w:shd w:val="clear" w:color="auto" w:fill="auto"/>
            <w:noWrap/>
            <w:hideMark/>
          </w:tcPr>
          <w:p w14:paraId="01C05A2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single" w:sz="4" w:space="0" w:color="auto"/>
              <w:bottom w:val="single" w:sz="4" w:space="0" w:color="auto"/>
              <w:right w:val="single" w:sz="4" w:space="0" w:color="auto"/>
            </w:tcBorders>
            <w:shd w:val="clear" w:color="auto" w:fill="auto"/>
            <w:noWrap/>
            <w:hideMark/>
          </w:tcPr>
          <w:p w14:paraId="4B4FBAE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CC2DC62"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A8D749D"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FBFA32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5E2A2C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28C5C93"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DC865E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BF9CAA6"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8E00E9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69C4085"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58A7AAA9" w14:textId="77777777" w:rsidTr="00606752">
        <w:trPr>
          <w:trHeight w:val="20"/>
        </w:trPr>
        <w:tc>
          <w:tcPr>
            <w:tcW w:w="884" w:type="pct"/>
            <w:tcBorders>
              <w:top w:val="nil"/>
              <w:left w:val="single" w:sz="4" w:space="0" w:color="000000"/>
              <w:bottom w:val="single" w:sz="4" w:space="0" w:color="000000"/>
              <w:right w:val="single" w:sz="4" w:space="0" w:color="000000"/>
            </w:tcBorders>
          </w:tcPr>
          <w:p w14:paraId="7214FB9F" w14:textId="77777777" w:rsidR="00723BF0" w:rsidRPr="00FD05B0" w:rsidRDefault="00723BF0" w:rsidP="00606752">
            <w:pPr>
              <w:pStyle w:val="ListParagraph"/>
              <w:numPr>
                <w:ilvl w:val="0"/>
                <w:numId w:val="12"/>
              </w:numPr>
              <w:tabs>
                <w:tab w:val="left" w:pos="316"/>
              </w:tabs>
              <w:ind w:left="0" w:firstLine="0"/>
              <w:jc w:val="thaiDistribute"/>
              <w:rPr>
                <w:rFonts w:cs="TH SarabunPSK"/>
                <w:sz w:val="24"/>
                <w:szCs w:val="24"/>
              </w:rPr>
            </w:pPr>
            <w:r w:rsidRPr="00FD05B0">
              <w:rPr>
                <w:rFonts w:cs="TH SarabunPSK" w:hint="cs"/>
                <w:sz w:val="24"/>
                <w:szCs w:val="24"/>
                <w:cs/>
              </w:rPr>
              <w:t>สามารถประเมินแนวโน้มของธุรกิจท่องเที่ยวและบริการในอนาคต</w:t>
            </w:r>
          </w:p>
        </w:tc>
        <w:tc>
          <w:tcPr>
            <w:tcW w:w="884" w:type="pct"/>
            <w:tcBorders>
              <w:top w:val="nil"/>
              <w:left w:val="single" w:sz="4" w:space="0" w:color="000000"/>
              <w:bottom w:val="single" w:sz="4" w:space="0" w:color="000000"/>
              <w:right w:val="single" w:sz="4" w:space="0" w:color="000000"/>
            </w:tcBorders>
            <w:shd w:val="clear" w:color="auto" w:fill="auto"/>
            <w:hideMark/>
          </w:tcPr>
          <w:p w14:paraId="2A05E61E" w14:textId="77777777" w:rsidR="00723BF0" w:rsidRPr="00FD05B0" w:rsidRDefault="00723BF0" w:rsidP="00606752">
            <w:pPr>
              <w:pStyle w:val="ListParagraph"/>
              <w:tabs>
                <w:tab w:val="left" w:pos="316"/>
              </w:tabs>
              <w:ind w:left="0"/>
              <w:jc w:val="thaiDistribute"/>
              <w:rPr>
                <w:rFonts w:cs="TH SarabunPSK"/>
                <w:sz w:val="24"/>
                <w:szCs w:val="24"/>
              </w:rPr>
            </w:pPr>
            <w:r w:rsidRPr="00FD05B0">
              <w:rPr>
                <w:rFonts w:cs="TH SarabunPSK" w:hint="cs"/>
                <w:sz w:val="24"/>
                <w:szCs w:val="24"/>
              </w:rPr>
              <w:t>4</w:t>
            </w:r>
            <w:r w:rsidRPr="00FD05B0">
              <w:rPr>
                <w:rFonts w:cs="TH SarabunPSK" w:hint="cs"/>
                <w:sz w:val="24"/>
                <w:szCs w:val="24"/>
                <w:cs/>
              </w:rPr>
              <w:t>) สามารถประเมินแนวโน้มของธุรกิจท่องเที่ยวและบริการเพื่อการตัดสินใจทางธุรกิจได้</w:t>
            </w:r>
          </w:p>
        </w:tc>
        <w:tc>
          <w:tcPr>
            <w:tcW w:w="180" w:type="pct"/>
            <w:tcBorders>
              <w:top w:val="nil"/>
              <w:left w:val="nil"/>
              <w:bottom w:val="single" w:sz="4" w:space="0" w:color="000000"/>
              <w:right w:val="single" w:sz="4" w:space="0" w:color="000000"/>
            </w:tcBorders>
            <w:shd w:val="clear" w:color="auto" w:fill="auto"/>
            <w:noWrap/>
            <w:hideMark/>
          </w:tcPr>
          <w:p w14:paraId="3F59E158"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7626BBA4"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6666F257" wp14:editId="166BE247">
                  <wp:extent cx="174172" cy="174172"/>
                  <wp:effectExtent l="0" t="0" r="3810" b="3810"/>
                  <wp:docPr id="15" name="Graphic 15"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46F9782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6B82D6C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1576074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6C02F69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48BB65C9"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43D47C22" wp14:editId="49AB02FC">
                  <wp:extent cx="174172" cy="174172"/>
                  <wp:effectExtent l="0" t="0" r="3810" b="3810"/>
                  <wp:docPr id="20" name="Graphic 20"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nil"/>
            </w:tcBorders>
            <w:shd w:val="clear" w:color="auto" w:fill="auto"/>
            <w:noWrap/>
            <w:hideMark/>
          </w:tcPr>
          <w:p w14:paraId="583CA2F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single" w:sz="4" w:space="0" w:color="auto"/>
              <w:bottom w:val="single" w:sz="4" w:space="0" w:color="auto"/>
              <w:right w:val="single" w:sz="4" w:space="0" w:color="auto"/>
            </w:tcBorders>
            <w:shd w:val="clear" w:color="auto" w:fill="auto"/>
            <w:noWrap/>
            <w:hideMark/>
          </w:tcPr>
          <w:p w14:paraId="2944BA7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CB348A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4F79A3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9E5195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50ABA48"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79950A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FB89B4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829762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9A709D8"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8315C1E"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621D3758" w14:textId="77777777" w:rsidTr="00606752">
        <w:trPr>
          <w:trHeight w:val="20"/>
        </w:trPr>
        <w:tc>
          <w:tcPr>
            <w:tcW w:w="884" w:type="pct"/>
            <w:tcBorders>
              <w:top w:val="nil"/>
              <w:left w:val="single" w:sz="4" w:space="0" w:color="000000"/>
              <w:bottom w:val="single" w:sz="4" w:space="0" w:color="000000"/>
              <w:right w:val="single" w:sz="4" w:space="0" w:color="000000"/>
            </w:tcBorders>
          </w:tcPr>
          <w:p w14:paraId="334B0557" w14:textId="77777777" w:rsidR="00723BF0" w:rsidRPr="00FD05B0" w:rsidRDefault="00723BF0" w:rsidP="00606752">
            <w:pPr>
              <w:pStyle w:val="ListParagraph"/>
              <w:numPr>
                <w:ilvl w:val="0"/>
                <w:numId w:val="12"/>
              </w:numPr>
              <w:tabs>
                <w:tab w:val="left" w:pos="316"/>
              </w:tabs>
              <w:ind w:left="0" w:firstLine="0"/>
              <w:jc w:val="thaiDistribute"/>
              <w:rPr>
                <w:rFonts w:cs="TH SarabunPSK"/>
                <w:sz w:val="24"/>
                <w:szCs w:val="24"/>
              </w:rPr>
            </w:pPr>
            <w:r w:rsidRPr="00FD05B0">
              <w:rPr>
                <w:rFonts w:cs="TH SarabunPSK" w:hint="cs"/>
                <w:sz w:val="24"/>
                <w:szCs w:val="24"/>
                <w:cs/>
              </w:rPr>
              <w:lastRenderedPageBreak/>
              <w:t>สร้างแผนธุรกิจท่องเที่ยวและบริการ ที่มีจิตสำนึกต่อสิ่งแวดล้อมได้</w:t>
            </w:r>
          </w:p>
        </w:tc>
        <w:tc>
          <w:tcPr>
            <w:tcW w:w="884" w:type="pct"/>
            <w:tcBorders>
              <w:top w:val="nil"/>
              <w:left w:val="single" w:sz="4" w:space="0" w:color="000000"/>
              <w:bottom w:val="single" w:sz="4" w:space="0" w:color="000000"/>
              <w:right w:val="single" w:sz="4" w:space="0" w:color="000000"/>
            </w:tcBorders>
            <w:shd w:val="clear" w:color="auto" w:fill="auto"/>
            <w:hideMark/>
          </w:tcPr>
          <w:p w14:paraId="60189C51" w14:textId="77777777" w:rsidR="00723BF0" w:rsidRPr="00FD05B0" w:rsidRDefault="00723BF0" w:rsidP="00606752">
            <w:pPr>
              <w:pStyle w:val="ListParagraph"/>
              <w:tabs>
                <w:tab w:val="left" w:pos="316"/>
              </w:tabs>
              <w:ind w:left="0"/>
              <w:jc w:val="thaiDistribute"/>
              <w:rPr>
                <w:rFonts w:cs="TH SarabunPSK"/>
                <w:sz w:val="24"/>
                <w:szCs w:val="24"/>
              </w:rPr>
            </w:pPr>
            <w:r w:rsidRPr="00FD05B0">
              <w:rPr>
                <w:rFonts w:cs="TH SarabunPSK" w:hint="cs"/>
                <w:sz w:val="24"/>
                <w:szCs w:val="24"/>
              </w:rPr>
              <w:t>5</w:t>
            </w:r>
            <w:r w:rsidRPr="00FD05B0">
              <w:rPr>
                <w:rFonts w:cs="TH SarabunPSK" w:hint="cs"/>
                <w:sz w:val="24"/>
                <w:szCs w:val="24"/>
                <w:cs/>
              </w:rPr>
              <w:t>) สร้างแผนธุรกิจท่องเที่ยวและบริการ ที่มีจิตสำนึกต่อสิ่งแวดล้อมได้</w:t>
            </w:r>
          </w:p>
        </w:tc>
        <w:tc>
          <w:tcPr>
            <w:tcW w:w="180" w:type="pct"/>
            <w:tcBorders>
              <w:top w:val="nil"/>
              <w:left w:val="nil"/>
              <w:bottom w:val="single" w:sz="4" w:space="0" w:color="000000"/>
              <w:right w:val="single" w:sz="4" w:space="0" w:color="000000"/>
            </w:tcBorders>
            <w:shd w:val="clear" w:color="auto" w:fill="auto"/>
            <w:noWrap/>
            <w:hideMark/>
          </w:tcPr>
          <w:p w14:paraId="2B31B4B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2CEF3397"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409E6732" wp14:editId="17E9C75A">
                  <wp:extent cx="174172" cy="174172"/>
                  <wp:effectExtent l="0" t="0" r="3810" b="3810"/>
                  <wp:docPr id="21" name="Graphic 2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000000"/>
              <w:right w:val="single" w:sz="4" w:space="0" w:color="000000"/>
            </w:tcBorders>
            <w:shd w:val="clear" w:color="auto" w:fill="auto"/>
            <w:noWrap/>
            <w:hideMark/>
          </w:tcPr>
          <w:p w14:paraId="6F9AF089"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260A98F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7F9A92B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67FC7583"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single" w:sz="4" w:space="0" w:color="000000"/>
            </w:tcBorders>
            <w:shd w:val="clear" w:color="auto" w:fill="auto"/>
            <w:noWrap/>
            <w:hideMark/>
          </w:tcPr>
          <w:p w14:paraId="5B351168"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000000"/>
              <w:right w:val="nil"/>
            </w:tcBorders>
            <w:shd w:val="clear" w:color="auto" w:fill="auto"/>
            <w:noWrap/>
            <w:hideMark/>
          </w:tcPr>
          <w:p w14:paraId="1DE9B56D"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7E918788" wp14:editId="30096352">
                  <wp:extent cx="174172" cy="174172"/>
                  <wp:effectExtent l="0" t="0" r="3810" b="3810"/>
                  <wp:docPr id="23" name="Graphic 23"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single" w:sz="4" w:space="0" w:color="auto"/>
              <w:bottom w:val="single" w:sz="4" w:space="0" w:color="auto"/>
              <w:right w:val="single" w:sz="4" w:space="0" w:color="auto"/>
            </w:tcBorders>
            <w:shd w:val="clear" w:color="auto" w:fill="auto"/>
            <w:noWrap/>
            <w:hideMark/>
          </w:tcPr>
          <w:p w14:paraId="29E1C6A1"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58DD286"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CD235D2"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7679CA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CF13A3D"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D53F6E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933ACF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E808B81"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47497A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7EB8A16"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3F8F2B41" w14:textId="77777777" w:rsidTr="00606752">
        <w:trPr>
          <w:trHeight w:val="20"/>
        </w:trPr>
        <w:tc>
          <w:tcPr>
            <w:tcW w:w="884" w:type="pct"/>
            <w:vMerge w:val="restart"/>
            <w:tcBorders>
              <w:top w:val="single" w:sz="4" w:space="0" w:color="auto"/>
              <w:left w:val="single" w:sz="4" w:space="0" w:color="auto"/>
              <w:right w:val="single" w:sz="4" w:space="0" w:color="auto"/>
            </w:tcBorders>
          </w:tcPr>
          <w:p w14:paraId="15E12481" w14:textId="77777777" w:rsidR="00723BF0" w:rsidRPr="00FD05B0" w:rsidRDefault="00723BF0" w:rsidP="00606752">
            <w:pPr>
              <w:pStyle w:val="ListParagraph"/>
              <w:numPr>
                <w:ilvl w:val="0"/>
                <w:numId w:val="12"/>
              </w:numPr>
              <w:tabs>
                <w:tab w:val="left" w:pos="316"/>
              </w:tabs>
              <w:ind w:left="0" w:firstLine="0"/>
              <w:jc w:val="thaiDistribute"/>
              <w:rPr>
                <w:rFonts w:cs="TH SarabunPSK"/>
                <w:sz w:val="24"/>
                <w:szCs w:val="24"/>
              </w:rPr>
            </w:pPr>
            <w:r w:rsidRPr="00FD05B0">
              <w:rPr>
                <w:rFonts w:cs="TH SarabunPSK" w:hint="cs"/>
                <w:sz w:val="24"/>
                <w:szCs w:val="24"/>
                <w:cs/>
              </w:rPr>
              <w:t>มีทักษะการปฏิบัติงานอย่างสร้างสรรค์ สามารถแก้ไขปัญหาเฉพาะหน้าได้ และมีจิตบริการ โดยประยุกต์ใช้ในการเรียนรู้ได้ตลอดชีวิต (</w:t>
            </w:r>
            <w:r w:rsidRPr="00FD05B0">
              <w:rPr>
                <w:rFonts w:cs="TH SarabunPSK" w:hint="cs"/>
                <w:sz w:val="24"/>
                <w:szCs w:val="24"/>
              </w:rPr>
              <w:t>Life Long Learning</w:t>
            </w:r>
            <w:r w:rsidRPr="00FD05B0">
              <w:rPr>
                <w:rFonts w:cs="TH SarabunPSK" w:hint="cs"/>
                <w:sz w:val="24"/>
                <w:szCs w:val="24"/>
                <w:cs/>
              </w:rPr>
              <w:t>)</w:t>
            </w:r>
          </w:p>
        </w:tc>
        <w:tc>
          <w:tcPr>
            <w:tcW w:w="884" w:type="pct"/>
            <w:tcBorders>
              <w:top w:val="single" w:sz="4" w:space="0" w:color="auto"/>
              <w:left w:val="single" w:sz="4" w:space="0" w:color="auto"/>
              <w:bottom w:val="single" w:sz="4" w:space="0" w:color="auto"/>
              <w:right w:val="single" w:sz="4" w:space="0" w:color="auto"/>
            </w:tcBorders>
            <w:shd w:val="clear" w:color="auto" w:fill="auto"/>
            <w:hideMark/>
          </w:tcPr>
          <w:p w14:paraId="7942342A" w14:textId="77777777" w:rsidR="00723BF0" w:rsidRPr="00FD05B0" w:rsidRDefault="00723BF0" w:rsidP="00606752">
            <w:pPr>
              <w:pStyle w:val="ListParagraph"/>
              <w:tabs>
                <w:tab w:val="left" w:pos="316"/>
              </w:tabs>
              <w:ind w:left="0"/>
              <w:jc w:val="thaiDistribute"/>
              <w:rPr>
                <w:rFonts w:cs="TH SarabunPSK"/>
                <w:sz w:val="24"/>
                <w:szCs w:val="24"/>
              </w:rPr>
            </w:pPr>
            <w:r w:rsidRPr="00FD05B0">
              <w:rPr>
                <w:rFonts w:cs="TH SarabunPSK" w:hint="cs"/>
                <w:sz w:val="24"/>
                <w:szCs w:val="24"/>
              </w:rPr>
              <w:t>6</w:t>
            </w:r>
            <w:r w:rsidRPr="00FD05B0">
              <w:rPr>
                <w:rFonts w:cs="TH SarabunPSK" w:hint="cs"/>
                <w:sz w:val="24"/>
                <w:szCs w:val="24"/>
                <w:cs/>
              </w:rPr>
              <w:t xml:space="preserve">) มีทักษะการปฏิบัติงานด้านการเป็นผู้ประกอบการแบบมืออาชีพ </w:t>
            </w:r>
          </w:p>
        </w:tc>
        <w:tc>
          <w:tcPr>
            <w:tcW w:w="180"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7BD81E26"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7333FE74" wp14:editId="2CB594CA">
                  <wp:extent cx="174172" cy="174172"/>
                  <wp:effectExtent l="0" t="0" r="3810" b="3810"/>
                  <wp:docPr id="22" name="Graphic 22"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2D09916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631C61D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52E2D9F0"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63CF9BA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2E947E10"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11B4FE76"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6792B5C1"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0253927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5B27BC6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1E73599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A41D498"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5A85AF06"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559850EB"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F653C1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79BFD7D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4FC8FD0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single" w:sz="4" w:space="0" w:color="auto"/>
              <w:left w:val="nil"/>
              <w:bottom w:val="single" w:sz="4" w:space="0" w:color="auto"/>
              <w:right w:val="single" w:sz="4" w:space="0" w:color="auto"/>
            </w:tcBorders>
            <w:shd w:val="clear" w:color="auto" w:fill="auto"/>
            <w:noWrap/>
            <w:hideMark/>
          </w:tcPr>
          <w:p w14:paraId="6C9F8A72"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39D48ABC" w14:textId="77777777" w:rsidTr="00606752">
        <w:trPr>
          <w:trHeight w:val="20"/>
        </w:trPr>
        <w:tc>
          <w:tcPr>
            <w:tcW w:w="884" w:type="pct"/>
            <w:vMerge/>
            <w:tcBorders>
              <w:left w:val="single" w:sz="4" w:space="0" w:color="auto"/>
              <w:right w:val="single" w:sz="4" w:space="0" w:color="auto"/>
            </w:tcBorders>
          </w:tcPr>
          <w:p w14:paraId="727B2F8E" w14:textId="77777777" w:rsidR="00723BF0" w:rsidRPr="00FD05B0" w:rsidRDefault="00723BF0" w:rsidP="00606752">
            <w:pPr>
              <w:ind w:firstLineChars="100" w:firstLine="240"/>
              <w:rPr>
                <w:sz w:val="24"/>
                <w:szCs w:val="24"/>
              </w:rPr>
            </w:pPr>
          </w:p>
        </w:tc>
        <w:tc>
          <w:tcPr>
            <w:tcW w:w="884" w:type="pct"/>
            <w:tcBorders>
              <w:top w:val="nil"/>
              <w:left w:val="single" w:sz="4" w:space="0" w:color="auto"/>
              <w:bottom w:val="single" w:sz="4" w:space="0" w:color="auto"/>
              <w:right w:val="single" w:sz="4" w:space="0" w:color="auto"/>
            </w:tcBorders>
            <w:shd w:val="clear" w:color="auto" w:fill="auto"/>
            <w:hideMark/>
          </w:tcPr>
          <w:p w14:paraId="7ADC5DB5" w14:textId="77777777" w:rsidR="00723BF0" w:rsidRPr="00FD05B0" w:rsidRDefault="00723BF0" w:rsidP="00606752">
            <w:pPr>
              <w:ind w:firstLineChars="100" w:firstLine="240"/>
              <w:rPr>
                <w:sz w:val="24"/>
                <w:szCs w:val="24"/>
              </w:rPr>
            </w:pPr>
            <w:r w:rsidRPr="00FD05B0">
              <w:rPr>
                <w:rFonts w:hint="cs"/>
                <w:sz w:val="24"/>
                <w:szCs w:val="24"/>
              </w:rPr>
              <w:t>6</w:t>
            </w:r>
            <w:r w:rsidRPr="00FD05B0">
              <w:rPr>
                <w:rFonts w:hint="cs"/>
                <w:sz w:val="24"/>
                <w:szCs w:val="24"/>
                <w:cs/>
              </w:rPr>
              <w:t>.</w:t>
            </w:r>
            <w:r w:rsidRPr="00FD05B0">
              <w:rPr>
                <w:rFonts w:hint="cs"/>
                <w:sz w:val="24"/>
                <w:szCs w:val="24"/>
              </w:rPr>
              <w:t>1</w:t>
            </w:r>
            <w:r w:rsidRPr="00FD05B0">
              <w:rPr>
                <w:rFonts w:hint="cs"/>
                <w:sz w:val="24"/>
                <w:szCs w:val="24"/>
                <w:cs/>
              </w:rPr>
              <w:t xml:space="preserve">) มีความคิดสร้างสรรค์ </w:t>
            </w: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7303E428" w14:textId="77777777" w:rsidR="00723BF0" w:rsidRPr="00FD05B0" w:rsidRDefault="00723BF0" w:rsidP="00606752">
            <w:pPr>
              <w:rPr>
                <w:sz w:val="24"/>
                <w:szCs w:val="24"/>
              </w:rPr>
            </w:pP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7754D906" w14:textId="77777777" w:rsidR="00723BF0" w:rsidRPr="00FD05B0" w:rsidRDefault="00723BF0" w:rsidP="00606752">
            <w:pPr>
              <w:rPr>
                <w:sz w:val="24"/>
                <w:szCs w:val="24"/>
              </w:rPr>
            </w:pPr>
          </w:p>
        </w:tc>
        <w:tc>
          <w:tcPr>
            <w:tcW w:w="180" w:type="pct"/>
            <w:tcBorders>
              <w:top w:val="nil"/>
              <w:left w:val="nil"/>
              <w:bottom w:val="single" w:sz="4" w:space="0" w:color="auto"/>
              <w:right w:val="single" w:sz="4" w:space="0" w:color="auto"/>
            </w:tcBorders>
            <w:shd w:val="clear" w:color="auto" w:fill="auto"/>
            <w:noWrap/>
            <w:hideMark/>
          </w:tcPr>
          <w:p w14:paraId="0D16BD2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C646D3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3BFD410"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21376346"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4E838D6"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BD963B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DD3A553"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B7A10F5"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4D19CB8B" wp14:editId="71A27C3E">
                  <wp:extent cx="174172" cy="174172"/>
                  <wp:effectExtent l="0" t="0" r="3810" b="3810"/>
                  <wp:docPr id="24" name="Graphic 24"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auto"/>
              <w:right w:val="single" w:sz="4" w:space="0" w:color="auto"/>
            </w:tcBorders>
            <w:shd w:val="clear" w:color="auto" w:fill="auto"/>
            <w:noWrap/>
            <w:hideMark/>
          </w:tcPr>
          <w:p w14:paraId="74E95C7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78E57A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AC510C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2522B40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F627BC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033D42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F5E482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F0339FD"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26C14C15" w14:textId="77777777" w:rsidTr="00606752">
        <w:trPr>
          <w:trHeight w:val="20"/>
        </w:trPr>
        <w:tc>
          <w:tcPr>
            <w:tcW w:w="884" w:type="pct"/>
            <w:vMerge/>
            <w:tcBorders>
              <w:left w:val="single" w:sz="4" w:space="0" w:color="auto"/>
              <w:right w:val="single" w:sz="4" w:space="0" w:color="auto"/>
            </w:tcBorders>
          </w:tcPr>
          <w:p w14:paraId="29DB1076" w14:textId="77777777" w:rsidR="00723BF0" w:rsidRPr="00FD05B0" w:rsidRDefault="00723BF0" w:rsidP="00606752">
            <w:pPr>
              <w:ind w:firstLineChars="100" w:firstLine="240"/>
              <w:rPr>
                <w:sz w:val="24"/>
                <w:szCs w:val="24"/>
              </w:rPr>
            </w:pPr>
          </w:p>
        </w:tc>
        <w:tc>
          <w:tcPr>
            <w:tcW w:w="884" w:type="pct"/>
            <w:tcBorders>
              <w:top w:val="nil"/>
              <w:left w:val="single" w:sz="4" w:space="0" w:color="auto"/>
              <w:bottom w:val="single" w:sz="4" w:space="0" w:color="auto"/>
              <w:right w:val="single" w:sz="4" w:space="0" w:color="auto"/>
            </w:tcBorders>
            <w:shd w:val="clear" w:color="auto" w:fill="auto"/>
            <w:hideMark/>
          </w:tcPr>
          <w:p w14:paraId="54134141" w14:textId="77777777" w:rsidR="00723BF0" w:rsidRPr="00FD05B0" w:rsidRDefault="00723BF0" w:rsidP="00606752">
            <w:pPr>
              <w:ind w:firstLineChars="100" w:firstLine="240"/>
              <w:rPr>
                <w:sz w:val="24"/>
                <w:szCs w:val="24"/>
              </w:rPr>
            </w:pPr>
            <w:r w:rsidRPr="00FD05B0">
              <w:rPr>
                <w:rFonts w:hint="cs"/>
                <w:sz w:val="24"/>
                <w:szCs w:val="24"/>
              </w:rPr>
              <w:t>6</w:t>
            </w:r>
            <w:r w:rsidRPr="00FD05B0">
              <w:rPr>
                <w:rFonts w:hint="cs"/>
                <w:sz w:val="24"/>
                <w:szCs w:val="24"/>
                <w:cs/>
              </w:rPr>
              <w:t>.</w:t>
            </w:r>
            <w:r w:rsidRPr="00FD05B0">
              <w:rPr>
                <w:rFonts w:hint="cs"/>
                <w:sz w:val="24"/>
                <w:szCs w:val="24"/>
              </w:rPr>
              <w:t>2</w:t>
            </w:r>
            <w:r w:rsidRPr="00FD05B0">
              <w:rPr>
                <w:rFonts w:hint="cs"/>
                <w:sz w:val="24"/>
                <w:szCs w:val="24"/>
                <w:cs/>
              </w:rPr>
              <w:t xml:space="preserve">) สามารถแก้ไขปัญหาเฉพาะหน้าได้ </w:t>
            </w: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01BB31E9" w14:textId="77777777" w:rsidR="00723BF0" w:rsidRPr="00FD05B0" w:rsidRDefault="00723BF0" w:rsidP="00606752">
            <w:pPr>
              <w:rPr>
                <w:sz w:val="24"/>
                <w:szCs w:val="24"/>
              </w:rPr>
            </w:pP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05765C37" w14:textId="77777777" w:rsidR="00723BF0" w:rsidRPr="00FD05B0" w:rsidRDefault="00723BF0" w:rsidP="00606752">
            <w:pPr>
              <w:rPr>
                <w:sz w:val="24"/>
                <w:szCs w:val="24"/>
              </w:rPr>
            </w:pPr>
          </w:p>
        </w:tc>
        <w:tc>
          <w:tcPr>
            <w:tcW w:w="180" w:type="pct"/>
            <w:tcBorders>
              <w:top w:val="nil"/>
              <w:left w:val="nil"/>
              <w:bottom w:val="single" w:sz="4" w:space="0" w:color="auto"/>
              <w:right w:val="single" w:sz="4" w:space="0" w:color="auto"/>
            </w:tcBorders>
            <w:shd w:val="clear" w:color="auto" w:fill="auto"/>
            <w:noWrap/>
            <w:hideMark/>
          </w:tcPr>
          <w:p w14:paraId="28BC4FA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B4951F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26DA4F2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201C5CC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B20C3B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30139D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115D330"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D53B499"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F443B75" w14:textId="77777777" w:rsidR="00723BF0" w:rsidRPr="00FD05B0" w:rsidRDefault="00723BF0" w:rsidP="00606752">
            <w:pPr>
              <w:jc w:val="center"/>
              <w:rPr>
                <w:sz w:val="24"/>
                <w:szCs w:val="24"/>
              </w:rPr>
            </w:pPr>
            <w:r w:rsidRPr="00FD05B0">
              <w:rPr>
                <w:rFonts w:hint="cs"/>
                <w:noProof/>
                <w:sz w:val="24"/>
                <w:szCs w:val="24"/>
              </w:rPr>
              <w:drawing>
                <wp:inline distT="0" distB="0" distL="0" distR="0" wp14:anchorId="0185542F" wp14:editId="72FB33B6">
                  <wp:extent cx="174172" cy="174172"/>
                  <wp:effectExtent l="0" t="0" r="3810" b="3810"/>
                  <wp:docPr id="25" name="Graphic 25"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auto"/>
              <w:right w:val="single" w:sz="4" w:space="0" w:color="auto"/>
            </w:tcBorders>
            <w:shd w:val="clear" w:color="auto" w:fill="auto"/>
            <w:noWrap/>
            <w:hideMark/>
          </w:tcPr>
          <w:p w14:paraId="17A9C43C"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6D9E54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03D801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2683ED5"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43F65F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F37A6D9"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5089ECF" w14:textId="77777777" w:rsidR="00723BF0" w:rsidRPr="00FD05B0" w:rsidRDefault="00723BF0" w:rsidP="00606752">
            <w:pPr>
              <w:jc w:val="center"/>
              <w:rPr>
                <w:sz w:val="24"/>
                <w:szCs w:val="24"/>
              </w:rPr>
            </w:pPr>
            <w:r w:rsidRPr="00FD05B0">
              <w:rPr>
                <w:rFonts w:hint="cs"/>
                <w:sz w:val="24"/>
                <w:szCs w:val="24"/>
              </w:rPr>
              <w:t> </w:t>
            </w:r>
          </w:p>
        </w:tc>
      </w:tr>
      <w:tr w:rsidR="00FD05B0" w:rsidRPr="00FD05B0" w14:paraId="72394F85" w14:textId="77777777" w:rsidTr="00606752">
        <w:trPr>
          <w:trHeight w:val="20"/>
        </w:trPr>
        <w:tc>
          <w:tcPr>
            <w:tcW w:w="884" w:type="pct"/>
            <w:vMerge/>
            <w:tcBorders>
              <w:left w:val="single" w:sz="4" w:space="0" w:color="auto"/>
              <w:bottom w:val="single" w:sz="4" w:space="0" w:color="auto"/>
              <w:right w:val="single" w:sz="4" w:space="0" w:color="auto"/>
            </w:tcBorders>
          </w:tcPr>
          <w:p w14:paraId="60909625" w14:textId="77777777" w:rsidR="00723BF0" w:rsidRPr="00FD05B0" w:rsidRDefault="00723BF0" w:rsidP="00606752">
            <w:pPr>
              <w:ind w:firstLineChars="100" w:firstLine="240"/>
              <w:rPr>
                <w:sz w:val="24"/>
                <w:szCs w:val="24"/>
              </w:rPr>
            </w:pPr>
          </w:p>
        </w:tc>
        <w:tc>
          <w:tcPr>
            <w:tcW w:w="884" w:type="pct"/>
            <w:tcBorders>
              <w:top w:val="nil"/>
              <w:left w:val="single" w:sz="4" w:space="0" w:color="auto"/>
              <w:bottom w:val="single" w:sz="4" w:space="0" w:color="auto"/>
              <w:right w:val="single" w:sz="4" w:space="0" w:color="auto"/>
            </w:tcBorders>
            <w:shd w:val="clear" w:color="auto" w:fill="auto"/>
            <w:hideMark/>
          </w:tcPr>
          <w:p w14:paraId="25DD0573" w14:textId="77777777" w:rsidR="00723BF0" w:rsidRPr="00FD05B0" w:rsidRDefault="00723BF0" w:rsidP="00606752">
            <w:pPr>
              <w:ind w:firstLineChars="100" w:firstLine="240"/>
              <w:rPr>
                <w:sz w:val="24"/>
                <w:szCs w:val="24"/>
              </w:rPr>
            </w:pPr>
            <w:r w:rsidRPr="00FD05B0">
              <w:rPr>
                <w:rFonts w:hint="cs"/>
                <w:sz w:val="24"/>
                <w:szCs w:val="24"/>
              </w:rPr>
              <w:t>6</w:t>
            </w:r>
            <w:r w:rsidRPr="00FD05B0">
              <w:rPr>
                <w:rFonts w:hint="cs"/>
                <w:sz w:val="24"/>
                <w:szCs w:val="24"/>
                <w:cs/>
              </w:rPr>
              <w:t>.</w:t>
            </w:r>
            <w:r w:rsidRPr="00FD05B0">
              <w:rPr>
                <w:rFonts w:hint="cs"/>
                <w:sz w:val="24"/>
                <w:szCs w:val="24"/>
              </w:rPr>
              <w:t>3</w:t>
            </w:r>
            <w:r w:rsidRPr="00FD05B0">
              <w:rPr>
                <w:rFonts w:hint="cs"/>
                <w:sz w:val="24"/>
                <w:szCs w:val="24"/>
                <w:cs/>
              </w:rPr>
              <w:t>) มีจิตบริการ</w:t>
            </w: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2B26D7DB" w14:textId="77777777" w:rsidR="00723BF0" w:rsidRPr="00FD05B0" w:rsidRDefault="00723BF0" w:rsidP="00606752">
            <w:pPr>
              <w:rPr>
                <w:sz w:val="24"/>
                <w:szCs w:val="24"/>
              </w:rPr>
            </w:pPr>
          </w:p>
        </w:tc>
        <w:tc>
          <w:tcPr>
            <w:tcW w:w="180" w:type="pct"/>
            <w:vMerge/>
            <w:tcBorders>
              <w:top w:val="single" w:sz="4" w:space="0" w:color="auto"/>
              <w:left w:val="single" w:sz="4" w:space="0" w:color="auto"/>
              <w:bottom w:val="single" w:sz="4" w:space="0" w:color="000000"/>
              <w:right w:val="single" w:sz="4" w:space="0" w:color="auto"/>
            </w:tcBorders>
            <w:vAlign w:val="center"/>
            <w:hideMark/>
          </w:tcPr>
          <w:p w14:paraId="0C33C68D" w14:textId="77777777" w:rsidR="00723BF0" w:rsidRPr="00FD05B0" w:rsidRDefault="00723BF0" w:rsidP="00606752">
            <w:pPr>
              <w:rPr>
                <w:sz w:val="24"/>
                <w:szCs w:val="24"/>
              </w:rPr>
            </w:pPr>
          </w:p>
        </w:tc>
        <w:tc>
          <w:tcPr>
            <w:tcW w:w="180" w:type="pct"/>
            <w:tcBorders>
              <w:top w:val="nil"/>
              <w:left w:val="nil"/>
              <w:bottom w:val="single" w:sz="4" w:space="0" w:color="auto"/>
              <w:right w:val="single" w:sz="4" w:space="0" w:color="auto"/>
            </w:tcBorders>
            <w:shd w:val="clear" w:color="auto" w:fill="auto"/>
            <w:noWrap/>
            <w:hideMark/>
          </w:tcPr>
          <w:p w14:paraId="3954C878"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49B74B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5ADA6BFF"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86E00B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F1E0F3E"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F3BC884"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738847B1"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4E33460A"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2012C779"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0B7B3EA2"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21E7FE2"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371CA8F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18AD77B" w14:textId="77777777" w:rsidR="00723BF0" w:rsidRPr="00FD05B0" w:rsidRDefault="00723BF0" w:rsidP="00606752">
            <w:pPr>
              <w:jc w:val="center"/>
              <w:rPr>
                <w:sz w:val="24"/>
                <w:szCs w:val="24"/>
                <w:cs/>
              </w:rPr>
            </w:pPr>
            <w:r w:rsidRPr="00FD05B0">
              <w:rPr>
                <w:rFonts w:hint="cs"/>
                <w:noProof/>
                <w:sz w:val="24"/>
                <w:szCs w:val="24"/>
              </w:rPr>
              <w:drawing>
                <wp:inline distT="0" distB="0" distL="0" distR="0" wp14:anchorId="29FBC681" wp14:editId="3AFB0BC5">
                  <wp:extent cx="174172" cy="174172"/>
                  <wp:effectExtent l="0" t="0" r="3810" b="3810"/>
                  <wp:docPr id="26" name="Graphic 26"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186398" cy="186398"/>
                          </a:xfrm>
                          <a:prstGeom prst="rect">
                            <a:avLst/>
                          </a:prstGeom>
                        </pic:spPr>
                      </pic:pic>
                    </a:graphicData>
                  </a:graphic>
                </wp:inline>
              </w:drawing>
            </w:r>
          </w:p>
        </w:tc>
        <w:tc>
          <w:tcPr>
            <w:tcW w:w="180" w:type="pct"/>
            <w:tcBorders>
              <w:top w:val="nil"/>
              <w:left w:val="nil"/>
              <w:bottom w:val="single" w:sz="4" w:space="0" w:color="auto"/>
              <w:right w:val="single" w:sz="4" w:space="0" w:color="auto"/>
            </w:tcBorders>
            <w:shd w:val="clear" w:color="auto" w:fill="auto"/>
            <w:noWrap/>
            <w:hideMark/>
          </w:tcPr>
          <w:p w14:paraId="26797C07"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1D97D310" w14:textId="77777777" w:rsidR="00723BF0" w:rsidRPr="00FD05B0" w:rsidRDefault="00723BF0" w:rsidP="00606752">
            <w:pPr>
              <w:jc w:val="center"/>
              <w:rPr>
                <w:sz w:val="24"/>
                <w:szCs w:val="24"/>
              </w:rPr>
            </w:pPr>
            <w:r w:rsidRPr="00FD05B0">
              <w:rPr>
                <w:rFonts w:hint="cs"/>
                <w:sz w:val="24"/>
                <w:szCs w:val="24"/>
              </w:rPr>
              <w:t> </w:t>
            </w:r>
          </w:p>
        </w:tc>
        <w:tc>
          <w:tcPr>
            <w:tcW w:w="180" w:type="pct"/>
            <w:tcBorders>
              <w:top w:val="nil"/>
              <w:left w:val="nil"/>
              <w:bottom w:val="single" w:sz="4" w:space="0" w:color="auto"/>
              <w:right w:val="single" w:sz="4" w:space="0" w:color="auto"/>
            </w:tcBorders>
            <w:shd w:val="clear" w:color="auto" w:fill="auto"/>
            <w:noWrap/>
            <w:hideMark/>
          </w:tcPr>
          <w:p w14:paraId="6488E154" w14:textId="77777777" w:rsidR="00723BF0" w:rsidRPr="00FD05B0" w:rsidRDefault="00723BF0" w:rsidP="00606752">
            <w:pPr>
              <w:jc w:val="center"/>
              <w:rPr>
                <w:sz w:val="24"/>
                <w:szCs w:val="24"/>
              </w:rPr>
            </w:pPr>
            <w:r w:rsidRPr="00FD05B0">
              <w:rPr>
                <w:rFonts w:hint="cs"/>
                <w:sz w:val="24"/>
                <w:szCs w:val="24"/>
              </w:rPr>
              <w:t> </w:t>
            </w:r>
          </w:p>
        </w:tc>
      </w:tr>
    </w:tbl>
    <w:p w14:paraId="1BAC92C3" w14:textId="77777777" w:rsidR="00723BF0" w:rsidRPr="00FD05B0" w:rsidRDefault="00723BF0" w:rsidP="00723BF0">
      <w:pPr>
        <w:jc w:val="thaiDistribute"/>
        <w:rPr>
          <w:sz w:val="28"/>
          <w:szCs w:val="28"/>
          <w:cs/>
        </w:rPr>
        <w:sectPr w:rsidR="00723BF0" w:rsidRPr="00FD05B0" w:rsidSect="00030383">
          <w:headerReference w:type="default" r:id="rId27"/>
          <w:footerReference w:type="default" r:id="rId28"/>
          <w:pgSz w:w="16840" w:h="11901" w:orient="landscape"/>
          <w:pgMar w:top="1800" w:right="1800" w:bottom="1440" w:left="1440" w:header="706" w:footer="706" w:gutter="0"/>
          <w:cols w:space="708"/>
          <w:docGrid w:linePitch="360"/>
        </w:sectPr>
      </w:pPr>
    </w:p>
    <w:tbl>
      <w:tblPr>
        <w:tblStyle w:val="TableGrid"/>
        <w:tblW w:w="5000" w:type="pct"/>
        <w:tblLook w:val="04A0" w:firstRow="1" w:lastRow="0" w:firstColumn="1" w:lastColumn="0" w:noHBand="0" w:noVBand="1"/>
      </w:tblPr>
      <w:tblGrid>
        <w:gridCol w:w="6530"/>
        <w:gridCol w:w="351"/>
        <w:gridCol w:w="352"/>
        <w:gridCol w:w="352"/>
        <w:gridCol w:w="352"/>
        <w:gridCol w:w="352"/>
        <w:gridCol w:w="352"/>
        <w:gridCol w:w="349"/>
      </w:tblGrid>
      <w:tr w:rsidR="00FD05B0" w:rsidRPr="00FD05B0" w14:paraId="7B5C9C8E" w14:textId="77777777" w:rsidTr="00201A7B">
        <w:trPr>
          <w:trHeight w:val="20"/>
        </w:trPr>
        <w:tc>
          <w:tcPr>
            <w:tcW w:w="3631" w:type="pct"/>
            <w:shd w:val="clear" w:color="auto" w:fill="auto"/>
          </w:tcPr>
          <w:p w14:paraId="4686F69D" w14:textId="77777777" w:rsidR="00723BF0" w:rsidRPr="00FD05B0" w:rsidRDefault="00723BF0" w:rsidP="00606752">
            <w:pPr>
              <w:tabs>
                <w:tab w:val="left" w:pos="426"/>
                <w:tab w:val="left" w:pos="851"/>
              </w:tabs>
              <w:jc w:val="right"/>
              <w:rPr>
                <w:cs/>
              </w:rPr>
            </w:pPr>
            <w:r w:rsidRPr="00FD05B0">
              <w:rPr>
                <w:cs/>
              </w:rPr>
              <w:lastRenderedPageBreak/>
              <w:t>การประเมินตนเอง</w:t>
            </w:r>
          </w:p>
        </w:tc>
        <w:tc>
          <w:tcPr>
            <w:tcW w:w="195" w:type="pct"/>
            <w:shd w:val="clear" w:color="auto" w:fill="auto"/>
          </w:tcPr>
          <w:p w14:paraId="42AFD295" w14:textId="77777777" w:rsidR="00723BF0" w:rsidRPr="00FD05B0" w:rsidRDefault="00723BF0" w:rsidP="00606752">
            <w:pPr>
              <w:tabs>
                <w:tab w:val="left" w:pos="426"/>
                <w:tab w:val="left" w:pos="851"/>
              </w:tabs>
              <w:jc w:val="center"/>
            </w:pPr>
            <w:r w:rsidRPr="00FD05B0">
              <w:t>1</w:t>
            </w:r>
          </w:p>
        </w:tc>
        <w:tc>
          <w:tcPr>
            <w:tcW w:w="196" w:type="pct"/>
            <w:shd w:val="clear" w:color="auto" w:fill="auto"/>
          </w:tcPr>
          <w:p w14:paraId="6E2E6708" w14:textId="77777777" w:rsidR="00723BF0" w:rsidRPr="00FD05B0" w:rsidRDefault="00723BF0" w:rsidP="00606752">
            <w:pPr>
              <w:tabs>
                <w:tab w:val="left" w:pos="426"/>
                <w:tab w:val="left" w:pos="851"/>
              </w:tabs>
              <w:jc w:val="center"/>
            </w:pPr>
            <w:r w:rsidRPr="00FD05B0">
              <w:t>2</w:t>
            </w:r>
          </w:p>
        </w:tc>
        <w:tc>
          <w:tcPr>
            <w:tcW w:w="196" w:type="pct"/>
            <w:shd w:val="clear" w:color="auto" w:fill="auto"/>
          </w:tcPr>
          <w:p w14:paraId="053393FF" w14:textId="77777777" w:rsidR="00723BF0" w:rsidRPr="00FD05B0" w:rsidRDefault="00723BF0" w:rsidP="00606752">
            <w:pPr>
              <w:tabs>
                <w:tab w:val="left" w:pos="426"/>
                <w:tab w:val="left" w:pos="851"/>
              </w:tabs>
              <w:jc w:val="center"/>
            </w:pPr>
            <w:r w:rsidRPr="00FD05B0">
              <w:t>3</w:t>
            </w:r>
          </w:p>
        </w:tc>
        <w:tc>
          <w:tcPr>
            <w:tcW w:w="196" w:type="pct"/>
            <w:shd w:val="clear" w:color="auto" w:fill="auto"/>
          </w:tcPr>
          <w:p w14:paraId="26C15B4E" w14:textId="77777777" w:rsidR="00723BF0" w:rsidRPr="00FD05B0" w:rsidRDefault="00723BF0" w:rsidP="00606752">
            <w:pPr>
              <w:tabs>
                <w:tab w:val="left" w:pos="426"/>
                <w:tab w:val="left" w:pos="851"/>
              </w:tabs>
              <w:jc w:val="center"/>
            </w:pPr>
            <w:r w:rsidRPr="00FD05B0">
              <w:t>4</w:t>
            </w:r>
          </w:p>
        </w:tc>
        <w:tc>
          <w:tcPr>
            <w:tcW w:w="196" w:type="pct"/>
            <w:shd w:val="clear" w:color="auto" w:fill="auto"/>
          </w:tcPr>
          <w:p w14:paraId="62D8859E" w14:textId="77777777" w:rsidR="00723BF0" w:rsidRPr="00FD05B0" w:rsidRDefault="00723BF0" w:rsidP="00606752">
            <w:pPr>
              <w:tabs>
                <w:tab w:val="left" w:pos="426"/>
                <w:tab w:val="left" w:pos="851"/>
              </w:tabs>
              <w:jc w:val="center"/>
            </w:pPr>
            <w:r w:rsidRPr="00FD05B0">
              <w:t>5</w:t>
            </w:r>
          </w:p>
        </w:tc>
        <w:tc>
          <w:tcPr>
            <w:tcW w:w="196" w:type="pct"/>
            <w:shd w:val="clear" w:color="auto" w:fill="auto"/>
          </w:tcPr>
          <w:p w14:paraId="278AE6C6" w14:textId="77777777" w:rsidR="00723BF0" w:rsidRPr="00FD05B0" w:rsidRDefault="00723BF0" w:rsidP="00606752">
            <w:pPr>
              <w:tabs>
                <w:tab w:val="left" w:pos="426"/>
                <w:tab w:val="left" w:pos="851"/>
              </w:tabs>
              <w:jc w:val="center"/>
            </w:pPr>
            <w:r w:rsidRPr="00FD05B0">
              <w:t>6</w:t>
            </w:r>
          </w:p>
        </w:tc>
        <w:tc>
          <w:tcPr>
            <w:tcW w:w="195" w:type="pct"/>
            <w:shd w:val="clear" w:color="auto" w:fill="auto"/>
          </w:tcPr>
          <w:p w14:paraId="16C414BF" w14:textId="77777777" w:rsidR="00723BF0" w:rsidRPr="00FD05B0" w:rsidRDefault="00723BF0" w:rsidP="00606752">
            <w:pPr>
              <w:tabs>
                <w:tab w:val="left" w:pos="426"/>
                <w:tab w:val="left" w:pos="851"/>
              </w:tabs>
              <w:jc w:val="center"/>
            </w:pPr>
            <w:r w:rsidRPr="00FD05B0">
              <w:t>7</w:t>
            </w:r>
          </w:p>
        </w:tc>
      </w:tr>
      <w:tr w:rsidR="00FD05B0" w:rsidRPr="00FD05B0" w14:paraId="7586448F" w14:textId="77777777" w:rsidTr="00201A7B">
        <w:trPr>
          <w:trHeight w:val="20"/>
        </w:trPr>
        <w:tc>
          <w:tcPr>
            <w:tcW w:w="3631" w:type="pct"/>
            <w:shd w:val="clear" w:color="auto" w:fill="auto"/>
          </w:tcPr>
          <w:p w14:paraId="2AEEE421" w14:textId="77777777" w:rsidR="00723BF0" w:rsidRPr="00FD05B0" w:rsidRDefault="00723BF0" w:rsidP="00606752">
            <w:pPr>
              <w:tabs>
                <w:tab w:val="left" w:pos="426"/>
                <w:tab w:val="left" w:pos="851"/>
              </w:tabs>
              <w:ind w:left="315" w:hanging="315"/>
              <w:jc w:val="thaiDistribute"/>
            </w:pPr>
            <w:r w:rsidRPr="00FD05B0">
              <w:t>1</w:t>
            </w:r>
            <w:r w:rsidRPr="00FD05B0">
              <w:rPr>
                <w:cs/>
              </w:rPr>
              <w:t>.</w:t>
            </w:r>
            <w:r w:rsidRPr="00FD05B0">
              <w:t xml:space="preserve">3 </w:t>
            </w:r>
            <w:r w:rsidRPr="00FD05B0">
              <w:rPr>
                <w:sz w:val="28"/>
                <w:szCs w:val="28"/>
              </w:rPr>
              <w:t xml:space="preserve">The programme to show that the expected learning outcomes consist of both generic outcomes </w:t>
            </w:r>
            <w:r w:rsidRPr="00FD05B0">
              <w:rPr>
                <w:sz w:val="28"/>
                <w:szCs w:val="28"/>
                <w:cs/>
              </w:rPr>
              <w:t>(</w:t>
            </w:r>
            <w:r w:rsidRPr="00FD05B0">
              <w:rPr>
                <w:sz w:val="28"/>
                <w:szCs w:val="28"/>
              </w:rPr>
              <w:t>related to written and oral communication, problemsolving, information technology, teambuilding skills, etc</w:t>
            </w:r>
            <w:r w:rsidRPr="00FD05B0">
              <w:rPr>
                <w:sz w:val="28"/>
                <w:szCs w:val="28"/>
                <w:cs/>
              </w:rPr>
              <w:t xml:space="preserve">) </w:t>
            </w:r>
            <w:r w:rsidRPr="00FD05B0">
              <w:rPr>
                <w:sz w:val="28"/>
                <w:szCs w:val="28"/>
              </w:rPr>
              <w:t xml:space="preserve">and subject specific outcomes </w:t>
            </w:r>
            <w:r w:rsidRPr="00FD05B0">
              <w:rPr>
                <w:sz w:val="28"/>
                <w:szCs w:val="28"/>
                <w:cs/>
              </w:rPr>
              <w:t>(</w:t>
            </w:r>
            <w:r w:rsidRPr="00FD05B0">
              <w:rPr>
                <w:sz w:val="28"/>
                <w:szCs w:val="28"/>
              </w:rPr>
              <w:t>related to knowledge and skills of the study discipline</w:t>
            </w:r>
            <w:r w:rsidRPr="00FD05B0">
              <w:rPr>
                <w:sz w:val="28"/>
                <w:szCs w:val="28"/>
                <w:cs/>
              </w:rPr>
              <w:t>).</w:t>
            </w:r>
          </w:p>
        </w:tc>
        <w:tc>
          <w:tcPr>
            <w:tcW w:w="195" w:type="pct"/>
            <w:shd w:val="clear" w:color="auto" w:fill="auto"/>
          </w:tcPr>
          <w:p w14:paraId="29B2993C" w14:textId="77777777" w:rsidR="00723BF0" w:rsidRPr="00FD05B0" w:rsidRDefault="00723BF0" w:rsidP="00606752">
            <w:pPr>
              <w:tabs>
                <w:tab w:val="left" w:pos="426"/>
                <w:tab w:val="left" w:pos="851"/>
              </w:tabs>
              <w:jc w:val="center"/>
            </w:pPr>
          </w:p>
        </w:tc>
        <w:tc>
          <w:tcPr>
            <w:tcW w:w="196" w:type="pct"/>
            <w:shd w:val="clear" w:color="auto" w:fill="auto"/>
          </w:tcPr>
          <w:p w14:paraId="43AD6511" w14:textId="77777777" w:rsidR="00723BF0" w:rsidRPr="00FD05B0" w:rsidRDefault="00723BF0" w:rsidP="00606752">
            <w:pPr>
              <w:tabs>
                <w:tab w:val="left" w:pos="426"/>
                <w:tab w:val="left" w:pos="851"/>
              </w:tabs>
              <w:jc w:val="center"/>
            </w:pPr>
          </w:p>
        </w:tc>
        <w:tc>
          <w:tcPr>
            <w:tcW w:w="196" w:type="pct"/>
            <w:shd w:val="clear" w:color="auto" w:fill="auto"/>
          </w:tcPr>
          <w:p w14:paraId="6E0B27F2" w14:textId="77777777" w:rsidR="00723BF0" w:rsidRPr="00FD05B0" w:rsidRDefault="00723BF0" w:rsidP="00606752">
            <w:pPr>
              <w:tabs>
                <w:tab w:val="left" w:pos="426"/>
                <w:tab w:val="left" w:pos="851"/>
              </w:tabs>
              <w:jc w:val="center"/>
            </w:pPr>
            <w:r w:rsidRPr="00FD05B0">
              <w:rPr>
                <w:cs/>
              </w:rPr>
              <w:t>/</w:t>
            </w:r>
          </w:p>
        </w:tc>
        <w:tc>
          <w:tcPr>
            <w:tcW w:w="196" w:type="pct"/>
            <w:shd w:val="clear" w:color="auto" w:fill="auto"/>
          </w:tcPr>
          <w:p w14:paraId="3D0868E6" w14:textId="77777777" w:rsidR="00723BF0" w:rsidRPr="00FD05B0" w:rsidRDefault="00723BF0" w:rsidP="00606752">
            <w:pPr>
              <w:tabs>
                <w:tab w:val="left" w:pos="426"/>
                <w:tab w:val="left" w:pos="851"/>
              </w:tabs>
              <w:jc w:val="center"/>
            </w:pPr>
          </w:p>
        </w:tc>
        <w:tc>
          <w:tcPr>
            <w:tcW w:w="196" w:type="pct"/>
            <w:shd w:val="clear" w:color="auto" w:fill="auto"/>
          </w:tcPr>
          <w:p w14:paraId="06AD0E4F" w14:textId="77777777" w:rsidR="00723BF0" w:rsidRPr="00FD05B0" w:rsidRDefault="00723BF0" w:rsidP="00606752">
            <w:pPr>
              <w:tabs>
                <w:tab w:val="left" w:pos="426"/>
                <w:tab w:val="left" w:pos="851"/>
              </w:tabs>
              <w:jc w:val="center"/>
            </w:pPr>
          </w:p>
        </w:tc>
        <w:tc>
          <w:tcPr>
            <w:tcW w:w="196" w:type="pct"/>
            <w:shd w:val="clear" w:color="auto" w:fill="auto"/>
          </w:tcPr>
          <w:p w14:paraId="380A9C81" w14:textId="77777777" w:rsidR="00723BF0" w:rsidRPr="00FD05B0" w:rsidRDefault="00723BF0" w:rsidP="00606752">
            <w:pPr>
              <w:tabs>
                <w:tab w:val="left" w:pos="426"/>
                <w:tab w:val="left" w:pos="851"/>
              </w:tabs>
              <w:jc w:val="center"/>
            </w:pPr>
          </w:p>
        </w:tc>
        <w:tc>
          <w:tcPr>
            <w:tcW w:w="195" w:type="pct"/>
            <w:shd w:val="clear" w:color="auto" w:fill="auto"/>
          </w:tcPr>
          <w:p w14:paraId="0A22D65C" w14:textId="77777777" w:rsidR="00723BF0" w:rsidRPr="00FD05B0" w:rsidRDefault="00723BF0" w:rsidP="00606752">
            <w:pPr>
              <w:tabs>
                <w:tab w:val="left" w:pos="426"/>
                <w:tab w:val="left" w:pos="851"/>
              </w:tabs>
              <w:jc w:val="center"/>
            </w:pPr>
          </w:p>
        </w:tc>
      </w:tr>
    </w:tbl>
    <w:p w14:paraId="3B012A8B" w14:textId="77777777" w:rsidR="00723BF0" w:rsidRPr="00FD05B0" w:rsidRDefault="00723BF0" w:rsidP="00A15606">
      <w:pPr>
        <w:pStyle w:val="Heading4"/>
      </w:pPr>
      <w:r w:rsidRPr="00FD05B0">
        <w:t>1</w:t>
      </w:r>
      <w:r w:rsidRPr="00FD05B0">
        <w:rPr>
          <w:cs/>
        </w:rPr>
        <w:t>.</w:t>
      </w:r>
      <w:r w:rsidRPr="00FD05B0">
        <w:t>4 The programme to show that the requirements of the stakeholders, especially the external stakeholders, are gathered, and that these are reflected in the expected learning outcomes</w:t>
      </w:r>
      <w:r w:rsidRPr="00FD05B0">
        <w:rPr>
          <w:cs/>
        </w:rPr>
        <w:t>.</w:t>
      </w:r>
    </w:p>
    <w:p w14:paraId="36C9F56E" w14:textId="77777777" w:rsidR="00723BF0" w:rsidRPr="00FD05B0" w:rsidRDefault="00723BF0" w:rsidP="00723BF0">
      <w:pPr>
        <w:jc w:val="thaiDistribute"/>
      </w:pPr>
      <w:r w:rsidRPr="00FD05B0">
        <w:rPr>
          <w:cs/>
        </w:rPr>
        <w:t xml:space="preserve"> </w:t>
      </w:r>
      <w:r w:rsidRPr="00FD05B0">
        <w:tab/>
      </w:r>
      <w:r w:rsidRPr="00FD05B0">
        <w:rPr>
          <w:rFonts w:hint="cs"/>
          <w:cs/>
        </w:rPr>
        <w:t xml:space="preserve">หลักสูตรฯ ได้มีการวิเคราะห์กลุ่มผู้มีส่วนได้ส่วนเสียของหลักสูตรฯอย่างเป็นระบบ เพื่อให้กลุ่มผู้มีส่วนได้ส่วนเสียสามารถสะท้อนกลับความต้องการของตนเองเพื่อนำมาใช้พัฒนาหลักสูตรและรายวิชาต่างๆ ให้ทันสมัยและสอดคล้องกับความต้องการ ผู้มีส่วนได้ส่วนเสียที่หลักสูตรฯ ได้ทำการวิเคราะห์ประกอบด้วย </w:t>
      </w:r>
      <w:r w:rsidRPr="00FD05B0">
        <w:t xml:space="preserve">3 </w:t>
      </w:r>
      <w:r w:rsidRPr="00FD05B0">
        <w:rPr>
          <w:rFonts w:hint="cs"/>
          <w:cs/>
        </w:rPr>
        <w:t>กลุ่ม ได้แก่</w:t>
      </w:r>
    </w:p>
    <w:p w14:paraId="33591965" w14:textId="7C2FF8CD" w:rsidR="008228B0" w:rsidRPr="00FD05B0" w:rsidRDefault="008228B0" w:rsidP="008228B0">
      <w:pPr>
        <w:rPr>
          <w:noProof/>
          <w:sz w:val="16"/>
          <w:szCs w:val="16"/>
        </w:rPr>
      </w:pPr>
    </w:p>
    <w:p w14:paraId="39AFDEF7" w14:textId="1E6F6A98" w:rsidR="00723BF0" w:rsidRPr="00FD05B0" w:rsidRDefault="008228B0" w:rsidP="00723BF0">
      <w:pPr>
        <w:jc w:val="center"/>
      </w:pPr>
      <w:r w:rsidRPr="00FD05B0">
        <w:rPr>
          <w:noProof/>
        </w:rPr>
        <w:drawing>
          <wp:inline distT="0" distB="0" distL="0" distR="0" wp14:anchorId="2E3CBB1A" wp14:editId="4159D0C9">
            <wp:extent cx="5486400" cy="1685972"/>
            <wp:effectExtent l="0" t="0" r="0"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1685972"/>
                    </a:xfrm>
                    <a:prstGeom prst="rect">
                      <a:avLst/>
                    </a:prstGeom>
                    <a:noFill/>
                  </pic:spPr>
                </pic:pic>
              </a:graphicData>
            </a:graphic>
          </wp:inline>
        </w:drawing>
      </w:r>
    </w:p>
    <w:p w14:paraId="2B096B25" w14:textId="6A4DD77C" w:rsidR="00723BF0" w:rsidRPr="00FD05B0" w:rsidRDefault="009B468B" w:rsidP="001D5812">
      <w:pPr>
        <w:pStyle w:val="Heading9"/>
        <w:rPr>
          <w:cs/>
        </w:rPr>
      </w:pPr>
      <w:bookmarkStart w:id="62" w:name="_Toc103944013"/>
      <w:bookmarkStart w:id="63" w:name="_Toc104974199"/>
      <w:r w:rsidRPr="00FD05B0">
        <w:rPr>
          <w:cs/>
        </w:rPr>
        <w:t>ภาพ</w:t>
      </w:r>
      <w:r w:rsidR="00723BF0" w:rsidRPr="00FD05B0">
        <w:rPr>
          <w:cs/>
        </w:rPr>
        <w:t xml:space="preserve"> </w:t>
      </w:r>
      <w:fldSimple w:instr=" SEQ ภาพ \* ARABIC ">
        <w:r w:rsidR="000C14DA">
          <w:rPr>
            <w:noProof/>
          </w:rPr>
          <w:t>6</w:t>
        </w:r>
      </w:fldSimple>
      <w:r w:rsidR="00723BF0" w:rsidRPr="00FD05B0">
        <w:rPr>
          <w:cs/>
        </w:rPr>
        <w:t xml:space="preserve"> </w:t>
      </w:r>
      <w:r w:rsidR="00723BF0" w:rsidRPr="00FD05B0">
        <w:rPr>
          <w:rFonts w:hint="cs"/>
          <w:cs/>
        </w:rPr>
        <w:t>กลุ่มผู้มีส่วนได้ส่วนเสียของหลักสูตรฯ</w:t>
      </w:r>
      <w:bookmarkEnd w:id="62"/>
      <w:bookmarkEnd w:id="63"/>
    </w:p>
    <w:p w14:paraId="236033E0" w14:textId="77777777" w:rsidR="00723BF0" w:rsidRPr="00FD05B0" w:rsidRDefault="00723BF0" w:rsidP="00723BF0">
      <w:pPr>
        <w:pStyle w:val="ListParagraph"/>
        <w:numPr>
          <w:ilvl w:val="0"/>
          <w:numId w:val="13"/>
        </w:numPr>
        <w:tabs>
          <w:tab w:val="left" w:pos="990"/>
        </w:tabs>
        <w:ind w:left="0" w:firstLine="1080"/>
        <w:jc w:val="thaiDistribute"/>
        <w:rPr>
          <w:rFonts w:cs="TH SarabunPSK"/>
          <w:szCs w:val="32"/>
        </w:rPr>
      </w:pPr>
      <w:r w:rsidRPr="00FD05B0">
        <w:rPr>
          <w:rFonts w:cs="TH SarabunPSK" w:hint="cs"/>
          <w:szCs w:val="32"/>
          <w:cs/>
        </w:rPr>
        <w:t>ผู้มีส่วนได้ส่วนเสียหลัก (</w:t>
      </w:r>
      <w:r w:rsidRPr="00FD05B0">
        <w:rPr>
          <w:rFonts w:cs="TH SarabunPSK" w:hint="cs"/>
          <w:szCs w:val="32"/>
        </w:rPr>
        <w:t>Key Stakeholders</w:t>
      </w:r>
      <w:r w:rsidRPr="00FD05B0">
        <w:rPr>
          <w:rFonts w:cs="TH SarabunPSK" w:hint="cs"/>
          <w:szCs w:val="32"/>
          <w:cs/>
        </w:rPr>
        <w:t xml:space="preserve">) </w:t>
      </w:r>
      <w:r w:rsidRPr="00FD05B0">
        <w:rPr>
          <w:rFonts w:cs="TH SarabunPSK"/>
          <w:szCs w:val="32"/>
          <w:cs/>
        </w:rPr>
        <w:t>ผู้ซึ่งสามารถมีความสำคัญต่อความสำเร็จของ</w:t>
      </w:r>
      <w:r w:rsidRPr="00FD05B0">
        <w:rPr>
          <w:rFonts w:cs="TH SarabunPSK" w:hint="cs"/>
          <w:szCs w:val="32"/>
          <w:cs/>
        </w:rPr>
        <w:t>หลักสูตรฯ</w:t>
      </w:r>
      <w:r w:rsidRPr="00FD05B0">
        <w:rPr>
          <w:rFonts w:cs="TH SarabunPSK"/>
          <w:szCs w:val="32"/>
          <w:cs/>
        </w:rPr>
        <w:t>โดยตรง และมีอิทธิพลโดยตรงต่อ</w:t>
      </w:r>
      <w:r w:rsidRPr="00FD05B0">
        <w:rPr>
          <w:rFonts w:cs="TH SarabunPSK" w:hint="cs"/>
          <w:szCs w:val="32"/>
          <w:cs/>
        </w:rPr>
        <w:t>หลักสูตรฯ</w:t>
      </w:r>
      <w:r w:rsidRPr="00FD05B0">
        <w:rPr>
          <w:rFonts w:cs="TH SarabunPSK"/>
          <w:szCs w:val="32"/>
          <w:cs/>
        </w:rPr>
        <w:t xml:space="preserve"> </w:t>
      </w:r>
      <w:r w:rsidRPr="00FD05B0">
        <w:rPr>
          <w:rFonts w:cs="TH SarabunPSK" w:hint="cs"/>
          <w:szCs w:val="32"/>
          <w:cs/>
        </w:rPr>
        <w:t>ผู้ใช้บัณฑิต สถานประกอบการทางการท่องเที่ยวและบริการต่างๆ บุคลากรสายวิชาการและสายสนับสนุนคณะพัฒนาการท่องเที่ยว นักศึกษาในอนาคต (นักเรียนชั้นมัธยมศึกษาตอนปลาย)</w:t>
      </w:r>
    </w:p>
    <w:p w14:paraId="3CB2CC27" w14:textId="77777777" w:rsidR="00723BF0" w:rsidRPr="00FD05B0" w:rsidRDefault="00723BF0" w:rsidP="00723BF0">
      <w:pPr>
        <w:pStyle w:val="ListParagraph"/>
        <w:numPr>
          <w:ilvl w:val="0"/>
          <w:numId w:val="13"/>
        </w:numPr>
        <w:tabs>
          <w:tab w:val="left" w:pos="990"/>
        </w:tabs>
        <w:ind w:left="0" w:firstLine="1080"/>
        <w:jc w:val="thaiDistribute"/>
        <w:rPr>
          <w:rFonts w:cs="TH SarabunPSK"/>
          <w:szCs w:val="32"/>
        </w:rPr>
      </w:pPr>
      <w:r w:rsidRPr="00FD05B0">
        <w:rPr>
          <w:rFonts w:cs="TH SarabunPSK" w:hint="cs"/>
          <w:szCs w:val="32"/>
          <w:cs/>
        </w:rPr>
        <w:t>ผู้มีส่วนได้ส่วนเสียโดยตรง (</w:t>
      </w:r>
      <w:r w:rsidRPr="00FD05B0">
        <w:rPr>
          <w:rFonts w:cs="TH SarabunPSK" w:hint="cs"/>
          <w:szCs w:val="32"/>
        </w:rPr>
        <w:t>Primary stakeholders</w:t>
      </w:r>
      <w:r w:rsidRPr="00FD05B0">
        <w:rPr>
          <w:rFonts w:cs="TH SarabunPSK" w:hint="cs"/>
          <w:szCs w:val="32"/>
          <w:cs/>
        </w:rPr>
        <w:t>) เป็นกลุ่มคนที่กระทบทางบวกและทางลบจากการดำเนินงานของหลักสูตรฯ ได้แก่  ศิษย์ปัจจุบัน ศิษย์เก่า</w:t>
      </w:r>
    </w:p>
    <w:p w14:paraId="324EBB5A" w14:textId="77777777" w:rsidR="00723BF0" w:rsidRPr="00FD05B0" w:rsidRDefault="00723BF0" w:rsidP="00723BF0">
      <w:pPr>
        <w:pStyle w:val="ListParagraph"/>
        <w:numPr>
          <w:ilvl w:val="0"/>
          <w:numId w:val="13"/>
        </w:numPr>
        <w:tabs>
          <w:tab w:val="left" w:pos="990"/>
        </w:tabs>
        <w:ind w:left="0" w:firstLine="1080"/>
        <w:jc w:val="thaiDistribute"/>
      </w:pPr>
      <w:r w:rsidRPr="00FD05B0">
        <w:rPr>
          <w:rFonts w:cs="TH SarabunPSK" w:hint="cs"/>
          <w:szCs w:val="32"/>
          <w:cs/>
        </w:rPr>
        <w:t xml:space="preserve">ผู้มีส่วนได้ส่วนเสียรอง </w:t>
      </w:r>
      <w:r w:rsidRPr="00FD05B0">
        <w:rPr>
          <w:rFonts w:cs="TH SarabunPSK"/>
          <w:szCs w:val="32"/>
          <w:cs/>
        </w:rPr>
        <w:t>(</w:t>
      </w:r>
      <w:r w:rsidRPr="00FD05B0">
        <w:rPr>
          <w:rFonts w:cs="TH SarabunPSK" w:hint="cs"/>
          <w:szCs w:val="32"/>
        </w:rPr>
        <w:t>Secondary stakeholders</w:t>
      </w:r>
      <w:r w:rsidRPr="00FD05B0">
        <w:rPr>
          <w:rFonts w:cs="TH SarabunPSK" w:hint="cs"/>
          <w:szCs w:val="32"/>
          <w:cs/>
        </w:rPr>
        <w:t xml:space="preserve">) </w:t>
      </w:r>
      <w:r w:rsidRPr="00FD05B0">
        <w:rPr>
          <w:rFonts w:cs="TH SarabunPSK"/>
          <w:szCs w:val="32"/>
          <w:cs/>
        </w:rPr>
        <w:t>ทุกหน่วยงานที่มีส่วนเกี่ยวข้องจากการดำเนินงาน</w:t>
      </w:r>
      <w:r w:rsidRPr="00FD05B0">
        <w:rPr>
          <w:rFonts w:cs="TH SarabunPSK" w:hint="cs"/>
          <w:szCs w:val="32"/>
          <w:cs/>
        </w:rPr>
        <w:t>ของหลักสูตรฯ แต่</w:t>
      </w:r>
      <w:r w:rsidRPr="00FD05B0">
        <w:rPr>
          <w:rFonts w:cs="TH SarabunPSK"/>
          <w:szCs w:val="32"/>
          <w:cs/>
        </w:rPr>
        <w:t>ไม่มีส่วนเกี่ยวข้องต่อ</w:t>
      </w:r>
      <w:r w:rsidRPr="00FD05B0">
        <w:rPr>
          <w:rFonts w:cs="TH SarabunPSK" w:hint="cs"/>
          <w:szCs w:val="32"/>
          <w:cs/>
        </w:rPr>
        <w:t xml:space="preserve">หลักสูตรฯ </w:t>
      </w:r>
      <w:r w:rsidRPr="00FD05B0">
        <w:rPr>
          <w:rFonts w:cs="TH SarabunPSK"/>
          <w:szCs w:val="32"/>
          <w:cs/>
        </w:rPr>
        <w:t>โดยตรง</w:t>
      </w:r>
      <w:r w:rsidRPr="00FD05B0">
        <w:rPr>
          <w:rFonts w:cs="TH SarabunPSK" w:hint="cs"/>
          <w:szCs w:val="32"/>
          <w:cs/>
        </w:rPr>
        <w:t xml:space="preserve"> ได้แก่ ผู้ปกครอง </w:t>
      </w:r>
    </w:p>
    <w:p w14:paraId="1176349B" w14:textId="01FDFDD6" w:rsidR="00723BF0" w:rsidRPr="00FD05B0" w:rsidRDefault="00723BF0" w:rsidP="00723BF0">
      <w:pPr>
        <w:jc w:val="thaiDistribute"/>
      </w:pPr>
      <w:r w:rsidRPr="00FD05B0">
        <w:rPr>
          <w:cs/>
        </w:rPr>
        <w:tab/>
      </w:r>
      <w:r w:rsidRPr="00FD05B0">
        <w:rPr>
          <w:rFonts w:hint="cs"/>
          <w:cs/>
        </w:rPr>
        <w:t xml:space="preserve">ปี </w:t>
      </w:r>
      <w:r w:rsidRPr="00FD05B0">
        <w:t xml:space="preserve">2564 </w:t>
      </w:r>
      <w:r w:rsidRPr="00FD05B0">
        <w:rPr>
          <w:rFonts w:hint="cs"/>
          <w:cs/>
        </w:rPr>
        <w:t xml:space="preserve">หลักสูตรฯ ได้ทำการวิเคราะห์ผู้มีส่วนได้ส่วนเสียที่มีต่อหลักสูตรการจัดการธุรกิจท่องเที่ยวและบริการทั้ง </w:t>
      </w:r>
      <w:r w:rsidRPr="00FD05B0">
        <w:t xml:space="preserve">3 </w:t>
      </w:r>
      <w:r w:rsidRPr="00FD05B0">
        <w:rPr>
          <w:rFonts w:hint="cs"/>
          <w:cs/>
        </w:rPr>
        <w:t>กลุ่ม โดยพิจารณาจากความความสำคัญ</w:t>
      </w:r>
      <w:r w:rsidRPr="00FD05B0">
        <w:rPr>
          <w:cs/>
        </w:rPr>
        <w:t xml:space="preserve"> (</w:t>
      </w:r>
      <w:r w:rsidRPr="00FD05B0">
        <w:t>Importance</w:t>
      </w:r>
      <w:r w:rsidRPr="00FD05B0">
        <w:rPr>
          <w:cs/>
        </w:rPr>
        <w:t xml:space="preserve">) </w:t>
      </w:r>
      <w:r w:rsidRPr="00FD05B0">
        <w:rPr>
          <w:rFonts w:hint="cs"/>
          <w:cs/>
        </w:rPr>
        <w:t xml:space="preserve">ของผู้มีส่วนได้ส่วนเสียต่อความสำเร็จของหลักสูตรฯ โดยมีค่าคะแนน ดังนี้ </w:t>
      </w:r>
      <w:r w:rsidRPr="00FD05B0">
        <w:t xml:space="preserve">1 </w:t>
      </w:r>
      <w:r w:rsidRPr="00FD05B0">
        <w:rPr>
          <w:rFonts w:hint="cs"/>
          <w:cs/>
        </w:rPr>
        <w:t xml:space="preserve">สำคัญน้อย </w:t>
      </w:r>
      <w:r w:rsidRPr="00FD05B0">
        <w:t xml:space="preserve">2 </w:t>
      </w:r>
      <w:r w:rsidRPr="00FD05B0">
        <w:rPr>
          <w:rFonts w:hint="cs"/>
          <w:cs/>
        </w:rPr>
        <w:t xml:space="preserve">สำคัญปานกลาง </w:t>
      </w:r>
      <w:r w:rsidRPr="00FD05B0">
        <w:t>3</w:t>
      </w:r>
      <w:r w:rsidRPr="00FD05B0">
        <w:rPr>
          <w:rFonts w:hint="cs"/>
          <w:cs/>
        </w:rPr>
        <w:t xml:space="preserve"> สำคัญมาก และ ระดับ</w:t>
      </w:r>
      <w:r w:rsidRPr="00FD05B0">
        <w:rPr>
          <w:rFonts w:hint="cs"/>
          <w:cs/>
        </w:rPr>
        <w:lastRenderedPageBreak/>
        <w:t>อำนาจ/อิทธิพล (</w:t>
      </w:r>
      <w:r w:rsidRPr="00FD05B0">
        <w:t>Power</w:t>
      </w:r>
      <w:r w:rsidRPr="00FD05B0">
        <w:rPr>
          <w:rFonts w:hint="cs"/>
          <w:cs/>
        </w:rPr>
        <w:t>/</w:t>
      </w:r>
      <w:r w:rsidRPr="00FD05B0">
        <w:t>Influence</w:t>
      </w:r>
      <w:r w:rsidRPr="00FD05B0">
        <w:rPr>
          <w:cs/>
        </w:rPr>
        <w:t xml:space="preserve">) </w:t>
      </w:r>
      <w:r w:rsidRPr="00FD05B0">
        <w:rPr>
          <w:rFonts w:hint="cs"/>
          <w:cs/>
        </w:rPr>
        <w:t xml:space="preserve">ของผู้มีส่วนได้ส่วนเสียที่มีต่อหลักสูตรฯ โดยมีค่าคะแนน </w:t>
      </w:r>
      <w:r w:rsidRPr="00FD05B0">
        <w:t xml:space="preserve">1 </w:t>
      </w:r>
      <w:r w:rsidRPr="00FD05B0">
        <w:rPr>
          <w:rFonts w:hint="cs"/>
          <w:cs/>
        </w:rPr>
        <w:t xml:space="preserve">อำนาจน้อย </w:t>
      </w:r>
      <w:r w:rsidRPr="00FD05B0">
        <w:t xml:space="preserve">2 </w:t>
      </w:r>
      <w:r w:rsidRPr="00FD05B0">
        <w:rPr>
          <w:rFonts w:hint="cs"/>
          <w:cs/>
        </w:rPr>
        <w:t xml:space="preserve">อำนาจปานกลาง </w:t>
      </w:r>
      <w:r w:rsidRPr="00FD05B0">
        <w:t>3</w:t>
      </w:r>
      <w:r w:rsidRPr="00FD05B0">
        <w:rPr>
          <w:rFonts w:hint="cs"/>
          <w:cs/>
        </w:rPr>
        <w:t xml:space="preserve"> อำนาจมาก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103879275 </w:instrText>
      </w:r>
      <w:r w:rsidRPr="00FD05B0">
        <w:rPr>
          <w:rFonts w:hint="cs"/>
        </w:rPr>
        <w:instrText>\h</w:instrText>
      </w:r>
      <w:r w:rsidRPr="00FD05B0">
        <w:rPr>
          <w:cs/>
        </w:rPr>
        <w:instrText xml:space="preserve"> </w:instrText>
      </w:r>
      <w:r w:rsidRPr="00FD05B0">
        <w:instrText xml:space="preserve"> \</w:instrText>
      </w:r>
      <w:r w:rsidRPr="00FD05B0">
        <w:rPr>
          <w:cs/>
        </w:rPr>
        <w:instrText xml:space="preserve">* </w:instrText>
      </w:r>
      <w:r w:rsidRPr="00FD05B0">
        <w:instrText xml:space="preserve">MERGEFORMAT </w:instrText>
      </w:r>
      <w:r w:rsidRPr="00FD05B0">
        <w:rPr>
          <w:cs/>
        </w:rPr>
      </w:r>
      <w:r w:rsidRPr="00FD05B0">
        <w:rPr>
          <w:cs/>
        </w:rPr>
        <w:fldChar w:fldCharType="separate"/>
      </w:r>
      <w:r w:rsidR="000C14DA" w:rsidRPr="00FD05B0">
        <w:rPr>
          <w:cs/>
        </w:rPr>
        <w:t xml:space="preserve">ตาราง </w:t>
      </w:r>
      <w:r w:rsidR="000C14DA">
        <w:t>8</w:t>
      </w:r>
      <w:r w:rsidRPr="00FD05B0">
        <w:rPr>
          <w:cs/>
        </w:rPr>
        <w:fldChar w:fldCharType="end"/>
      </w:r>
      <w:r w:rsidRPr="00FD05B0">
        <w:rPr>
          <w:cs/>
        </w:rPr>
        <w:t xml:space="preserve"> </w:t>
      </w:r>
      <w:r w:rsidRPr="00FD05B0">
        <w:rPr>
          <w:rFonts w:hint="cs"/>
          <w:cs/>
        </w:rPr>
        <w:t>และ</w:t>
      </w:r>
      <w:r w:rsidRPr="00FD05B0">
        <w:rPr>
          <w:cs/>
        </w:rPr>
        <w:t>สรุปการวิเคราะห์ผู้มีส่วนไ</w:t>
      </w:r>
      <w:r w:rsidRPr="00FD05B0">
        <w:rPr>
          <w:rFonts w:hint="cs"/>
          <w:cs/>
        </w:rPr>
        <w:t>ด้ส่วน</w:t>
      </w:r>
      <w:r w:rsidRPr="00FD05B0">
        <w:rPr>
          <w:cs/>
        </w:rPr>
        <w:t xml:space="preserve">เสียตามบทบาท </w:t>
      </w:r>
      <w:r w:rsidRPr="00FD05B0">
        <w:rPr>
          <w:rFonts w:hint="cs"/>
          <w:cs/>
        </w:rPr>
        <w:t>อำนาจ</w:t>
      </w:r>
      <w:r w:rsidRPr="00FD05B0">
        <w:rPr>
          <w:cs/>
        </w:rPr>
        <w:t xml:space="preserve"> และความส</w:t>
      </w:r>
      <w:r w:rsidRPr="00FD05B0">
        <w:rPr>
          <w:rFonts w:hint="cs"/>
          <w:cs/>
        </w:rPr>
        <w:t>ำคั</w:t>
      </w:r>
      <w:r w:rsidRPr="00FD05B0">
        <w:rPr>
          <w:cs/>
        </w:rPr>
        <w:t>ญ</w:t>
      </w:r>
      <w:r w:rsidRPr="00FD05B0">
        <w:rPr>
          <w:rFonts w:hint="cs"/>
          <w:cs/>
        </w:rPr>
        <w:t xml:space="preserve">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103879282 </w:instrText>
      </w:r>
      <w:r w:rsidRPr="00FD05B0">
        <w:rPr>
          <w:rFonts w:hint="cs"/>
        </w:rPr>
        <w:instrText>\h</w:instrText>
      </w:r>
      <w:r w:rsidRPr="00FD05B0">
        <w:rPr>
          <w:cs/>
        </w:rPr>
        <w:instrText xml:space="preserve"> </w:instrText>
      </w:r>
      <w:r w:rsidRPr="00FD05B0">
        <w:instrText xml:space="preserve"> \</w:instrText>
      </w:r>
      <w:r w:rsidRPr="00FD05B0">
        <w:rPr>
          <w:cs/>
        </w:rPr>
        <w:instrText xml:space="preserve">* </w:instrText>
      </w:r>
      <w:r w:rsidRPr="00FD05B0">
        <w:instrText xml:space="preserve">MERGEFORMAT </w:instrText>
      </w:r>
      <w:r w:rsidRPr="00FD05B0">
        <w:rPr>
          <w:cs/>
        </w:rPr>
      </w:r>
      <w:r w:rsidRPr="00FD05B0">
        <w:rPr>
          <w:cs/>
        </w:rPr>
        <w:fldChar w:fldCharType="separate"/>
      </w:r>
      <w:r w:rsidR="000C14DA" w:rsidRPr="00FD05B0">
        <w:rPr>
          <w:cs/>
        </w:rPr>
        <w:t xml:space="preserve">ตาราง </w:t>
      </w:r>
      <w:r w:rsidR="000C14DA">
        <w:t>9</w:t>
      </w:r>
      <w:r w:rsidRPr="00FD05B0">
        <w:rPr>
          <w:cs/>
        </w:rPr>
        <w:fldChar w:fldCharType="end"/>
      </w:r>
    </w:p>
    <w:p w14:paraId="7ECCC7AA" w14:textId="79E13D41" w:rsidR="00723BF0" w:rsidRPr="00FD05B0" w:rsidRDefault="005621A8" w:rsidP="00141E8B">
      <w:pPr>
        <w:pStyle w:val="Heading8"/>
      </w:pPr>
      <w:bookmarkStart w:id="64" w:name="_Ref103879275"/>
      <w:bookmarkStart w:id="65" w:name="_Toc104974267"/>
      <w:r w:rsidRPr="00FD05B0">
        <w:rPr>
          <w:cs/>
        </w:rPr>
        <w:t>ตาราง</w:t>
      </w:r>
      <w:r w:rsidR="00723BF0" w:rsidRPr="00FD05B0">
        <w:rPr>
          <w:cs/>
        </w:rPr>
        <w:t xml:space="preserve"> </w:t>
      </w:r>
      <w:fldSimple w:instr=" SEQ ตาราง \* ARABIC ">
        <w:r w:rsidR="000C14DA">
          <w:rPr>
            <w:noProof/>
          </w:rPr>
          <w:t>8</w:t>
        </w:r>
      </w:fldSimple>
      <w:bookmarkEnd w:id="64"/>
      <w:r w:rsidR="00723BF0" w:rsidRPr="00FD05B0">
        <w:rPr>
          <w:cs/>
        </w:rPr>
        <w:t xml:space="preserve"> </w:t>
      </w:r>
      <w:r w:rsidR="00723BF0" w:rsidRPr="00FD05B0">
        <w:rPr>
          <w:rFonts w:hint="cs"/>
          <w:cs/>
        </w:rPr>
        <w:t>วิเคราะห์ผู้มีส่วนได้ส่วนเสียที่มีต่อหลักสูตรการจัดการธุรกิจท่องเที่ยวและบริการ</w:t>
      </w:r>
      <w:bookmarkEnd w:id="65"/>
    </w:p>
    <w:tbl>
      <w:tblPr>
        <w:tblStyle w:val="ListTable6Colorful-Accent5"/>
        <w:tblW w:w="5000" w:type="pct"/>
        <w:tblLook w:val="0420" w:firstRow="1" w:lastRow="0" w:firstColumn="0" w:lastColumn="0" w:noHBand="0" w:noVBand="1"/>
      </w:tblPr>
      <w:tblGrid>
        <w:gridCol w:w="2248"/>
        <w:gridCol w:w="1982"/>
        <w:gridCol w:w="2342"/>
        <w:gridCol w:w="2428"/>
      </w:tblGrid>
      <w:tr w:rsidR="00FD05B0" w:rsidRPr="00FD05B0" w14:paraId="730849DE" w14:textId="77777777" w:rsidTr="002B2C0E">
        <w:trPr>
          <w:cnfStyle w:val="100000000000" w:firstRow="1" w:lastRow="0" w:firstColumn="0" w:lastColumn="0" w:oddVBand="0" w:evenVBand="0" w:oddHBand="0" w:evenHBand="0" w:firstRowFirstColumn="0" w:firstRowLastColumn="0" w:lastRowFirstColumn="0" w:lastRowLastColumn="0"/>
        </w:trPr>
        <w:tc>
          <w:tcPr>
            <w:tcW w:w="2350" w:type="pct"/>
            <w:gridSpan w:val="2"/>
            <w:vMerge w:val="restart"/>
            <w:vAlign w:val="center"/>
          </w:tcPr>
          <w:p w14:paraId="1114CF27" w14:textId="77777777" w:rsidR="00723BF0" w:rsidRPr="00FD05B0" w:rsidRDefault="00723BF0" w:rsidP="002B2C0E">
            <w:pPr>
              <w:jc w:val="center"/>
              <w:rPr>
                <w:b w:val="0"/>
                <w:bCs w:val="0"/>
                <w:color w:val="auto"/>
                <w:sz w:val="28"/>
                <w:szCs w:val="28"/>
              </w:rPr>
            </w:pPr>
            <w:r w:rsidRPr="00FD05B0">
              <w:rPr>
                <w:color w:val="auto"/>
                <w:sz w:val="28"/>
                <w:szCs w:val="28"/>
                <w:cs/>
              </w:rPr>
              <w:t>กลุ่มผู้มีส่วนได้ส่วนเสีย</w:t>
            </w:r>
          </w:p>
        </w:tc>
        <w:tc>
          <w:tcPr>
            <w:tcW w:w="1301" w:type="pct"/>
          </w:tcPr>
          <w:p w14:paraId="665BD186" w14:textId="77777777" w:rsidR="00723BF0" w:rsidRPr="00FD05B0" w:rsidRDefault="00723BF0" w:rsidP="00606752">
            <w:pPr>
              <w:jc w:val="center"/>
              <w:rPr>
                <w:b w:val="0"/>
                <w:bCs w:val="0"/>
                <w:color w:val="auto"/>
                <w:sz w:val="28"/>
                <w:szCs w:val="28"/>
              </w:rPr>
            </w:pPr>
            <w:r w:rsidRPr="00FD05B0">
              <w:rPr>
                <w:color w:val="auto"/>
                <w:sz w:val="28"/>
                <w:szCs w:val="28"/>
                <w:cs/>
              </w:rPr>
              <w:t>ความสำคัญ (</w:t>
            </w:r>
            <w:r w:rsidRPr="00FD05B0">
              <w:rPr>
                <w:color w:val="auto"/>
                <w:sz w:val="28"/>
                <w:szCs w:val="28"/>
              </w:rPr>
              <w:t>Importance</w:t>
            </w:r>
            <w:r w:rsidRPr="00FD05B0">
              <w:rPr>
                <w:color w:val="auto"/>
                <w:sz w:val="28"/>
                <w:szCs w:val="28"/>
                <w:cs/>
              </w:rPr>
              <w:t>) ของผู้มีส่วนได้ส่วนเสียต่อความสำเร็จ</w:t>
            </w:r>
          </w:p>
        </w:tc>
        <w:tc>
          <w:tcPr>
            <w:tcW w:w="1349" w:type="pct"/>
          </w:tcPr>
          <w:p w14:paraId="6B81F105" w14:textId="77777777" w:rsidR="00723BF0" w:rsidRPr="00FD05B0" w:rsidRDefault="00723BF0" w:rsidP="00606752">
            <w:pPr>
              <w:jc w:val="center"/>
              <w:rPr>
                <w:b w:val="0"/>
                <w:bCs w:val="0"/>
                <w:color w:val="auto"/>
                <w:sz w:val="28"/>
                <w:szCs w:val="28"/>
              </w:rPr>
            </w:pPr>
            <w:r w:rsidRPr="00FD05B0">
              <w:rPr>
                <w:color w:val="auto"/>
                <w:sz w:val="28"/>
                <w:szCs w:val="28"/>
                <w:cs/>
              </w:rPr>
              <w:t>ระดับอำนาจ/อิทธิพล (</w:t>
            </w:r>
            <w:r w:rsidRPr="00FD05B0">
              <w:rPr>
                <w:color w:val="auto"/>
                <w:sz w:val="28"/>
                <w:szCs w:val="28"/>
              </w:rPr>
              <w:t>Power</w:t>
            </w:r>
            <w:r w:rsidRPr="00FD05B0">
              <w:rPr>
                <w:color w:val="auto"/>
                <w:sz w:val="28"/>
                <w:szCs w:val="28"/>
                <w:cs/>
              </w:rPr>
              <w:t>/</w:t>
            </w:r>
            <w:r w:rsidRPr="00FD05B0">
              <w:rPr>
                <w:color w:val="auto"/>
                <w:sz w:val="28"/>
                <w:szCs w:val="28"/>
              </w:rPr>
              <w:t>Influence</w:t>
            </w:r>
            <w:r w:rsidRPr="00FD05B0">
              <w:rPr>
                <w:color w:val="auto"/>
                <w:sz w:val="28"/>
                <w:szCs w:val="28"/>
                <w:cs/>
              </w:rPr>
              <w:t>) ของผู้มีส่วนได้ส่วนเสีย</w:t>
            </w:r>
          </w:p>
        </w:tc>
      </w:tr>
      <w:tr w:rsidR="00FD05B0" w:rsidRPr="00FD05B0" w14:paraId="6FE32623" w14:textId="77777777" w:rsidTr="00EF430C">
        <w:trPr>
          <w:cnfStyle w:val="000000100000" w:firstRow="0" w:lastRow="0" w:firstColumn="0" w:lastColumn="0" w:oddVBand="0" w:evenVBand="0" w:oddHBand="1" w:evenHBand="0" w:firstRowFirstColumn="0" w:firstRowLastColumn="0" w:lastRowFirstColumn="0" w:lastRowLastColumn="0"/>
        </w:trPr>
        <w:tc>
          <w:tcPr>
            <w:tcW w:w="2350" w:type="pct"/>
            <w:gridSpan w:val="2"/>
            <w:vMerge/>
            <w:tcBorders>
              <w:bottom w:val="single" w:sz="4" w:space="0" w:color="4472C4"/>
            </w:tcBorders>
          </w:tcPr>
          <w:p w14:paraId="2006CFFF" w14:textId="77777777" w:rsidR="00723BF0" w:rsidRPr="00FD05B0" w:rsidRDefault="00723BF0" w:rsidP="00606752">
            <w:pPr>
              <w:jc w:val="center"/>
              <w:rPr>
                <w:b/>
                <w:bCs/>
                <w:color w:val="auto"/>
                <w:sz w:val="28"/>
                <w:szCs w:val="28"/>
              </w:rPr>
            </w:pPr>
          </w:p>
        </w:tc>
        <w:tc>
          <w:tcPr>
            <w:tcW w:w="1301" w:type="pct"/>
            <w:tcBorders>
              <w:bottom w:val="single" w:sz="4" w:space="0" w:color="4472C4" w:themeColor="accent1"/>
            </w:tcBorders>
          </w:tcPr>
          <w:p w14:paraId="40663756" w14:textId="77777777" w:rsidR="00723BF0" w:rsidRPr="00FD05B0" w:rsidRDefault="00723BF0" w:rsidP="00606752">
            <w:pPr>
              <w:jc w:val="thaiDistribute"/>
              <w:rPr>
                <w:b/>
                <w:bCs/>
                <w:color w:val="auto"/>
                <w:sz w:val="24"/>
                <w:szCs w:val="24"/>
              </w:rPr>
            </w:pPr>
            <w:r w:rsidRPr="00FD05B0">
              <w:rPr>
                <w:b/>
                <w:bCs/>
                <w:color w:val="auto"/>
                <w:sz w:val="24"/>
                <w:szCs w:val="24"/>
              </w:rPr>
              <w:t xml:space="preserve">1 </w:t>
            </w:r>
            <w:r w:rsidRPr="00FD05B0">
              <w:rPr>
                <w:b/>
                <w:bCs/>
                <w:color w:val="auto"/>
                <w:sz w:val="24"/>
                <w:szCs w:val="24"/>
                <w:cs/>
              </w:rPr>
              <w:t>สำคัญน้อย</w:t>
            </w:r>
          </w:p>
          <w:p w14:paraId="2C65C5F2" w14:textId="77777777" w:rsidR="00723BF0" w:rsidRPr="00FD05B0" w:rsidRDefault="00723BF0" w:rsidP="00606752">
            <w:pPr>
              <w:jc w:val="thaiDistribute"/>
              <w:rPr>
                <w:b/>
                <w:bCs/>
                <w:color w:val="auto"/>
                <w:sz w:val="24"/>
                <w:szCs w:val="24"/>
                <w:cs/>
              </w:rPr>
            </w:pPr>
            <w:r w:rsidRPr="00FD05B0">
              <w:rPr>
                <w:b/>
                <w:bCs/>
                <w:color w:val="auto"/>
                <w:sz w:val="24"/>
                <w:szCs w:val="24"/>
              </w:rPr>
              <w:t xml:space="preserve">2 </w:t>
            </w:r>
            <w:r w:rsidRPr="00FD05B0">
              <w:rPr>
                <w:b/>
                <w:bCs/>
                <w:color w:val="auto"/>
                <w:sz w:val="24"/>
                <w:szCs w:val="24"/>
                <w:cs/>
              </w:rPr>
              <w:t>สำคัญปานกลาง</w:t>
            </w:r>
          </w:p>
          <w:p w14:paraId="57679760" w14:textId="77777777" w:rsidR="00723BF0" w:rsidRPr="00FD05B0" w:rsidRDefault="00723BF0" w:rsidP="00606752">
            <w:pPr>
              <w:rPr>
                <w:b/>
                <w:bCs/>
                <w:color w:val="auto"/>
                <w:sz w:val="24"/>
                <w:szCs w:val="24"/>
                <w:cs/>
              </w:rPr>
            </w:pPr>
            <w:r w:rsidRPr="00FD05B0">
              <w:rPr>
                <w:b/>
                <w:bCs/>
                <w:color w:val="auto"/>
                <w:sz w:val="24"/>
                <w:szCs w:val="24"/>
              </w:rPr>
              <w:t>3</w:t>
            </w:r>
            <w:r w:rsidRPr="00FD05B0">
              <w:rPr>
                <w:b/>
                <w:bCs/>
                <w:color w:val="auto"/>
                <w:sz w:val="24"/>
                <w:szCs w:val="24"/>
                <w:cs/>
              </w:rPr>
              <w:t xml:space="preserve"> สำคัญมาก</w:t>
            </w:r>
          </w:p>
        </w:tc>
        <w:tc>
          <w:tcPr>
            <w:tcW w:w="1349" w:type="pct"/>
            <w:tcBorders>
              <w:bottom w:val="single" w:sz="4" w:space="0" w:color="4472C4" w:themeColor="accent1"/>
            </w:tcBorders>
          </w:tcPr>
          <w:p w14:paraId="3C271C23" w14:textId="77777777" w:rsidR="00723BF0" w:rsidRPr="00FD05B0" w:rsidRDefault="00723BF0" w:rsidP="00606752">
            <w:pPr>
              <w:rPr>
                <w:b/>
                <w:bCs/>
                <w:color w:val="auto"/>
                <w:sz w:val="24"/>
                <w:szCs w:val="24"/>
              </w:rPr>
            </w:pPr>
            <w:r w:rsidRPr="00FD05B0">
              <w:rPr>
                <w:b/>
                <w:bCs/>
                <w:color w:val="auto"/>
                <w:sz w:val="24"/>
                <w:szCs w:val="24"/>
              </w:rPr>
              <w:t xml:space="preserve">1 </w:t>
            </w:r>
            <w:r w:rsidRPr="00FD05B0">
              <w:rPr>
                <w:b/>
                <w:bCs/>
                <w:color w:val="auto"/>
                <w:sz w:val="24"/>
                <w:szCs w:val="24"/>
                <w:cs/>
              </w:rPr>
              <w:t>อำนาจน้อย</w:t>
            </w:r>
          </w:p>
          <w:p w14:paraId="436F3186" w14:textId="77777777" w:rsidR="00723BF0" w:rsidRPr="00FD05B0" w:rsidRDefault="00723BF0" w:rsidP="00606752">
            <w:pPr>
              <w:rPr>
                <w:b/>
                <w:bCs/>
                <w:color w:val="auto"/>
                <w:sz w:val="24"/>
                <w:szCs w:val="24"/>
                <w:cs/>
              </w:rPr>
            </w:pPr>
            <w:r w:rsidRPr="00FD05B0">
              <w:rPr>
                <w:b/>
                <w:bCs/>
                <w:color w:val="auto"/>
                <w:sz w:val="24"/>
                <w:szCs w:val="24"/>
              </w:rPr>
              <w:t xml:space="preserve">2 </w:t>
            </w:r>
            <w:r w:rsidRPr="00FD05B0">
              <w:rPr>
                <w:b/>
                <w:bCs/>
                <w:color w:val="auto"/>
                <w:sz w:val="24"/>
                <w:szCs w:val="24"/>
                <w:cs/>
              </w:rPr>
              <w:t>อำนาจปานกลาง</w:t>
            </w:r>
          </w:p>
          <w:p w14:paraId="1BCBAE1C" w14:textId="77777777" w:rsidR="00723BF0" w:rsidRPr="00FD05B0" w:rsidRDefault="00723BF0" w:rsidP="00606752">
            <w:pPr>
              <w:rPr>
                <w:b/>
                <w:bCs/>
                <w:color w:val="auto"/>
                <w:sz w:val="24"/>
                <w:szCs w:val="24"/>
                <w:cs/>
              </w:rPr>
            </w:pPr>
            <w:r w:rsidRPr="00FD05B0">
              <w:rPr>
                <w:b/>
                <w:bCs/>
                <w:color w:val="auto"/>
                <w:sz w:val="24"/>
                <w:szCs w:val="24"/>
              </w:rPr>
              <w:t>3</w:t>
            </w:r>
            <w:r w:rsidRPr="00FD05B0">
              <w:rPr>
                <w:b/>
                <w:bCs/>
                <w:color w:val="auto"/>
                <w:sz w:val="24"/>
                <w:szCs w:val="24"/>
                <w:cs/>
              </w:rPr>
              <w:t xml:space="preserve"> อำนาจมาก</w:t>
            </w:r>
          </w:p>
        </w:tc>
      </w:tr>
      <w:tr w:rsidR="00FD05B0" w:rsidRPr="00FD05B0" w14:paraId="388A16E2" w14:textId="77777777" w:rsidTr="00EF430C">
        <w:tc>
          <w:tcPr>
            <w:tcW w:w="1249" w:type="pct"/>
            <w:vMerge w:val="restart"/>
            <w:tcBorders>
              <w:top w:val="single" w:sz="4" w:space="0" w:color="4472C4"/>
            </w:tcBorders>
          </w:tcPr>
          <w:p w14:paraId="783AEEDE" w14:textId="77777777" w:rsidR="00723BF0" w:rsidRPr="00FD05B0" w:rsidRDefault="00723BF0" w:rsidP="00606752">
            <w:pPr>
              <w:jc w:val="thaiDistribute"/>
              <w:rPr>
                <w:b/>
                <w:bCs/>
                <w:color w:val="auto"/>
                <w:sz w:val="28"/>
                <w:szCs w:val="28"/>
                <w:cs/>
              </w:rPr>
            </w:pPr>
            <w:r w:rsidRPr="00FD05B0">
              <w:rPr>
                <w:color w:val="auto"/>
                <w:sz w:val="28"/>
                <w:szCs w:val="28"/>
              </w:rPr>
              <w:t>Key Stakeholders</w:t>
            </w:r>
          </w:p>
        </w:tc>
        <w:tc>
          <w:tcPr>
            <w:tcW w:w="1101" w:type="pct"/>
            <w:tcBorders>
              <w:top w:val="single" w:sz="4" w:space="0" w:color="4472C4"/>
            </w:tcBorders>
          </w:tcPr>
          <w:p w14:paraId="07EAB90E" w14:textId="77777777" w:rsidR="00723BF0" w:rsidRPr="00FD05B0" w:rsidRDefault="00723BF0" w:rsidP="00606752">
            <w:pPr>
              <w:jc w:val="thaiDistribute"/>
              <w:rPr>
                <w:b/>
                <w:bCs/>
                <w:color w:val="auto"/>
                <w:sz w:val="28"/>
                <w:szCs w:val="28"/>
              </w:rPr>
            </w:pPr>
            <w:r w:rsidRPr="00FD05B0">
              <w:rPr>
                <w:b/>
                <w:bCs/>
                <w:color w:val="auto"/>
                <w:sz w:val="28"/>
                <w:szCs w:val="28"/>
                <w:cs/>
              </w:rPr>
              <w:t>ผู้ใช้บัณฑิต*</w:t>
            </w:r>
          </w:p>
        </w:tc>
        <w:tc>
          <w:tcPr>
            <w:tcW w:w="1301" w:type="pct"/>
            <w:tcBorders>
              <w:top w:val="single" w:sz="4" w:space="0" w:color="4472C4" w:themeColor="accent1"/>
            </w:tcBorders>
          </w:tcPr>
          <w:p w14:paraId="52CA120C" w14:textId="77777777" w:rsidR="00723BF0" w:rsidRPr="00FD05B0" w:rsidRDefault="00723BF0" w:rsidP="00606752">
            <w:pPr>
              <w:jc w:val="center"/>
              <w:rPr>
                <w:color w:val="auto"/>
                <w:sz w:val="28"/>
                <w:szCs w:val="28"/>
              </w:rPr>
            </w:pPr>
            <w:r w:rsidRPr="00FD05B0">
              <w:rPr>
                <w:color w:val="auto"/>
                <w:sz w:val="28"/>
                <w:szCs w:val="28"/>
              </w:rPr>
              <w:t>3</w:t>
            </w:r>
          </w:p>
        </w:tc>
        <w:tc>
          <w:tcPr>
            <w:tcW w:w="1349" w:type="pct"/>
            <w:tcBorders>
              <w:top w:val="single" w:sz="4" w:space="0" w:color="4472C4" w:themeColor="accent1"/>
            </w:tcBorders>
          </w:tcPr>
          <w:p w14:paraId="2D232689" w14:textId="77777777" w:rsidR="00723BF0" w:rsidRPr="00FD05B0" w:rsidRDefault="00723BF0" w:rsidP="00606752">
            <w:pPr>
              <w:jc w:val="center"/>
              <w:rPr>
                <w:color w:val="auto"/>
                <w:sz w:val="28"/>
                <w:szCs w:val="28"/>
              </w:rPr>
            </w:pPr>
            <w:r w:rsidRPr="00FD05B0">
              <w:rPr>
                <w:color w:val="auto"/>
                <w:sz w:val="28"/>
                <w:szCs w:val="28"/>
              </w:rPr>
              <w:t>3</w:t>
            </w:r>
          </w:p>
        </w:tc>
      </w:tr>
      <w:tr w:rsidR="00FD05B0" w:rsidRPr="00FD05B0" w14:paraId="5476594D" w14:textId="77777777" w:rsidTr="00201A7B">
        <w:trPr>
          <w:cnfStyle w:val="000000100000" w:firstRow="0" w:lastRow="0" w:firstColumn="0" w:lastColumn="0" w:oddVBand="0" w:evenVBand="0" w:oddHBand="1" w:evenHBand="0" w:firstRowFirstColumn="0" w:firstRowLastColumn="0" w:lastRowFirstColumn="0" w:lastRowLastColumn="0"/>
        </w:trPr>
        <w:tc>
          <w:tcPr>
            <w:tcW w:w="1249" w:type="pct"/>
            <w:vMerge/>
          </w:tcPr>
          <w:p w14:paraId="249CB006" w14:textId="77777777" w:rsidR="00723BF0" w:rsidRPr="00FD05B0" w:rsidRDefault="00723BF0" w:rsidP="00606752">
            <w:pPr>
              <w:jc w:val="thaiDistribute"/>
              <w:rPr>
                <w:b/>
                <w:bCs/>
                <w:color w:val="auto"/>
                <w:sz w:val="28"/>
                <w:szCs w:val="28"/>
                <w:cs/>
              </w:rPr>
            </w:pPr>
          </w:p>
        </w:tc>
        <w:tc>
          <w:tcPr>
            <w:tcW w:w="1101" w:type="pct"/>
          </w:tcPr>
          <w:p w14:paraId="2A199A71" w14:textId="77777777" w:rsidR="00723BF0" w:rsidRPr="00FD05B0" w:rsidRDefault="00723BF0" w:rsidP="00606752">
            <w:pPr>
              <w:jc w:val="thaiDistribute"/>
              <w:rPr>
                <w:b/>
                <w:bCs/>
                <w:color w:val="auto"/>
                <w:sz w:val="28"/>
                <w:szCs w:val="28"/>
              </w:rPr>
            </w:pPr>
            <w:r w:rsidRPr="00FD05B0">
              <w:rPr>
                <w:b/>
                <w:bCs/>
                <w:color w:val="auto"/>
                <w:sz w:val="28"/>
                <w:szCs w:val="28"/>
                <w:cs/>
              </w:rPr>
              <w:t>สถานประกอบการ*</w:t>
            </w:r>
          </w:p>
        </w:tc>
        <w:tc>
          <w:tcPr>
            <w:tcW w:w="1301" w:type="pct"/>
          </w:tcPr>
          <w:p w14:paraId="3346A6BC" w14:textId="77777777" w:rsidR="00723BF0" w:rsidRPr="00FD05B0" w:rsidRDefault="00723BF0" w:rsidP="00606752">
            <w:pPr>
              <w:jc w:val="center"/>
              <w:rPr>
                <w:color w:val="auto"/>
                <w:sz w:val="28"/>
                <w:szCs w:val="28"/>
              </w:rPr>
            </w:pPr>
            <w:r w:rsidRPr="00FD05B0">
              <w:rPr>
                <w:color w:val="auto"/>
                <w:sz w:val="28"/>
                <w:szCs w:val="28"/>
              </w:rPr>
              <w:t>3</w:t>
            </w:r>
          </w:p>
        </w:tc>
        <w:tc>
          <w:tcPr>
            <w:tcW w:w="1349" w:type="pct"/>
          </w:tcPr>
          <w:p w14:paraId="3877514A" w14:textId="77777777" w:rsidR="00723BF0" w:rsidRPr="00FD05B0" w:rsidRDefault="00723BF0" w:rsidP="00606752">
            <w:pPr>
              <w:jc w:val="center"/>
              <w:rPr>
                <w:color w:val="auto"/>
                <w:sz w:val="28"/>
                <w:szCs w:val="28"/>
              </w:rPr>
            </w:pPr>
            <w:r w:rsidRPr="00FD05B0">
              <w:rPr>
                <w:color w:val="auto"/>
                <w:sz w:val="28"/>
                <w:szCs w:val="28"/>
              </w:rPr>
              <w:t>3</w:t>
            </w:r>
          </w:p>
        </w:tc>
      </w:tr>
      <w:tr w:rsidR="00FD05B0" w:rsidRPr="00FD05B0" w14:paraId="78F129CA" w14:textId="77777777" w:rsidTr="00201A7B">
        <w:tc>
          <w:tcPr>
            <w:tcW w:w="1249" w:type="pct"/>
            <w:vMerge/>
          </w:tcPr>
          <w:p w14:paraId="5B4CBB82" w14:textId="77777777" w:rsidR="00723BF0" w:rsidRPr="00FD05B0" w:rsidRDefault="00723BF0" w:rsidP="00606752">
            <w:pPr>
              <w:jc w:val="thaiDistribute"/>
              <w:rPr>
                <w:b/>
                <w:bCs/>
                <w:color w:val="auto"/>
                <w:sz w:val="28"/>
                <w:szCs w:val="28"/>
                <w:cs/>
              </w:rPr>
            </w:pPr>
          </w:p>
        </w:tc>
        <w:tc>
          <w:tcPr>
            <w:tcW w:w="1101" w:type="pct"/>
          </w:tcPr>
          <w:p w14:paraId="29C25095" w14:textId="77777777" w:rsidR="00723BF0" w:rsidRPr="00FD05B0" w:rsidRDefault="00723BF0" w:rsidP="00606752">
            <w:pPr>
              <w:jc w:val="thaiDistribute"/>
              <w:rPr>
                <w:b/>
                <w:bCs/>
                <w:color w:val="auto"/>
                <w:sz w:val="28"/>
                <w:szCs w:val="28"/>
              </w:rPr>
            </w:pPr>
            <w:r w:rsidRPr="00FD05B0">
              <w:rPr>
                <w:b/>
                <w:bCs/>
                <w:color w:val="auto"/>
                <w:sz w:val="28"/>
                <w:szCs w:val="28"/>
                <w:cs/>
              </w:rPr>
              <w:t>บุคลากรสายวิชาการ</w:t>
            </w:r>
          </w:p>
        </w:tc>
        <w:tc>
          <w:tcPr>
            <w:tcW w:w="1301" w:type="pct"/>
          </w:tcPr>
          <w:p w14:paraId="1E9A1C41" w14:textId="77777777" w:rsidR="00723BF0" w:rsidRPr="00FD05B0" w:rsidRDefault="00723BF0" w:rsidP="00606752">
            <w:pPr>
              <w:jc w:val="center"/>
              <w:rPr>
                <w:color w:val="auto"/>
                <w:sz w:val="28"/>
                <w:szCs w:val="28"/>
              </w:rPr>
            </w:pPr>
            <w:r w:rsidRPr="00FD05B0">
              <w:rPr>
                <w:color w:val="auto"/>
                <w:sz w:val="28"/>
                <w:szCs w:val="28"/>
              </w:rPr>
              <w:t>3</w:t>
            </w:r>
          </w:p>
        </w:tc>
        <w:tc>
          <w:tcPr>
            <w:tcW w:w="1349" w:type="pct"/>
          </w:tcPr>
          <w:p w14:paraId="193A9EF7" w14:textId="77777777" w:rsidR="00723BF0" w:rsidRPr="00FD05B0" w:rsidRDefault="00723BF0" w:rsidP="00606752">
            <w:pPr>
              <w:jc w:val="center"/>
              <w:rPr>
                <w:color w:val="auto"/>
                <w:sz w:val="28"/>
                <w:szCs w:val="28"/>
              </w:rPr>
            </w:pPr>
            <w:r w:rsidRPr="00FD05B0">
              <w:rPr>
                <w:color w:val="auto"/>
                <w:sz w:val="28"/>
                <w:szCs w:val="28"/>
              </w:rPr>
              <w:t>2</w:t>
            </w:r>
          </w:p>
        </w:tc>
      </w:tr>
      <w:tr w:rsidR="00FD05B0" w:rsidRPr="00FD05B0" w14:paraId="3EC73380" w14:textId="77777777" w:rsidTr="00201A7B">
        <w:trPr>
          <w:cnfStyle w:val="000000100000" w:firstRow="0" w:lastRow="0" w:firstColumn="0" w:lastColumn="0" w:oddVBand="0" w:evenVBand="0" w:oddHBand="1" w:evenHBand="0" w:firstRowFirstColumn="0" w:firstRowLastColumn="0" w:lastRowFirstColumn="0" w:lastRowLastColumn="0"/>
        </w:trPr>
        <w:tc>
          <w:tcPr>
            <w:tcW w:w="1249" w:type="pct"/>
            <w:vMerge/>
          </w:tcPr>
          <w:p w14:paraId="56DD3633" w14:textId="77777777" w:rsidR="00723BF0" w:rsidRPr="00FD05B0" w:rsidRDefault="00723BF0" w:rsidP="00606752">
            <w:pPr>
              <w:jc w:val="thaiDistribute"/>
              <w:rPr>
                <w:b/>
                <w:bCs/>
                <w:color w:val="auto"/>
                <w:sz w:val="28"/>
                <w:szCs w:val="28"/>
                <w:cs/>
              </w:rPr>
            </w:pPr>
          </w:p>
        </w:tc>
        <w:tc>
          <w:tcPr>
            <w:tcW w:w="1101" w:type="pct"/>
          </w:tcPr>
          <w:p w14:paraId="7F751A44" w14:textId="77777777" w:rsidR="00723BF0" w:rsidRPr="00FD05B0" w:rsidRDefault="00723BF0" w:rsidP="00606752">
            <w:pPr>
              <w:jc w:val="thaiDistribute"/>
              <w:rPr>
                <w:b/>
                <w:bCs/>
                <w:color w:val="auto"/>
                <w:sz w:val="28"/>
                <w:szCs w:val="28"/>
              </w:rPr>
            </w:pPr>
            <w:r w:rsidRPr="00FD05B0">
              <w:rPr>
                <w:b/>
                <w:bCs/>
                <w:color w:val="auto"/>
                <w:sz w:val="28"/>
                <w:szCs w:val="28"/>
                <w:cs/>
              </w:rPr>
              <w:t>บุคลากรสายสนับสนุน</w:t>
            </w:r>
          </w:p>
        </w:tc>
        <w:tc>
          <w:tcPr>
            <w:tcW w:w="1301" w:type="pct"/>
          </w:tcPr>
          <w:p w14:paraId="4A7D9771" w14:textId="77777777" w:rsidR="00723BF0" w:rsidRPr="00FD05B0" w:rsidRDefault="00723BF0" w:rsidP="00606752">
            <w:pPr>
              <w:jc w:val="center"/>
              <w:rPr>
                <w:color w:val="auto"/>
                <w:sz w:val="28"/>
                <w:szCs w:val="28"/>
              </w:rPr>
            </w:pPr>
            <w:r w:rsidRPr="00FD05B0">
              <w:rPr>
                <w:color w:val="auto"/>
                <w:sz w:val="28"/>
                <w:szCs w:val="28"/>
              </w:rPr>
              <w:t>3</w:t>
            </w:r>
          </w:p>
        </w:tc>
        <w:tc>
          <w:tcPr>
            <w:tcW w:w="1349" w:type="pct"/>
          </w:tcPr>
          <w:p w14:paraId="4F27A3E4" w14:textId="77777777" w:rsidR="00723BF0" w:rsidRPr="00FD05B0" w:rsidRDefault="00723BF0" w:rsidP="00606752">
            <w:pPr>
              <w:jc w:val="center"/>
              <w:rPr>
                <w:color w:val="auto"/>
                <w:sz w:val="28"/>
                <w:szCs w:val="28"/>
              </w:rPr>
            </w:pPr>
            <w:r w:rsidRPr="00FD05B0">
              <w:rPr>
                <w:color w:val="auto"/>
                <w:sz w:val="28"/>
                <w:szCs w:val="28"/>
              </w:rPr>
              <w:t>1</w:t>
            </w:r>
          </w:p>
        </w:tc>
      </w:tr>
      <w:tr w:rsidR="00FD05B0" w:rsidRPr="00FD05B0" w14:paraId="714F4982" w14:textId="77777777" w:rsidTr="00201A7B">
        <w:tc>
          <w:tcPr>
            <w:tcW w:w="1249" w:type="pct"/>
            <w:vMerge/>
          </w:tcPr>
          <w:p w14:paraId="7B0F8EE3" w14:textId="77777777" w:rsidR="00723BF0" w:rsidRPr="00FD05B0" w:rsidRDefault="00723BF0" w:rsidP="00606752">
            <w:pPr>
              <w:jc w:val="thaiDistribute"/>
              <w:rPr>
                <w:b/>
                <w:bCs/>
                <w:color w:val="auto"/>
                <w:sz w:val="28"/>
                <w:szCs w:val="28"/>
                <w:cs/>
              </w:rPr>
            </w:pPr>
          </w:p>
        </w:tc>
        <w:tc>
          <w:tcPr>
            <w:tcW w:w="1101" w:type="pct"/>
          </w:tcPr>
          <w:p w14:paraId="1EE98F0E" w14:textId="77777777" w:rsidR="00723BF0" w:rsidRPr="00FD05B0" w:rsidRDefault="00723BF0" w:rsidP="00606752">
            <w:pPr>
              <w:jc w:val="thaiDistribute"/>
              <w:rPr>
                <w:b/>
                <w:bCs/>
                <w:color w:val="auto"/>
                <w:sz w:val="28"/>
                <w:szCs w:val="28"/>
                <w:cs/>
              </w:rPr>
            </w:pPr>
            <w:r w:rsidRPr="00FD05B0">
              <w:rPr>
                <w:b/>
                <w:bCs/>
                <w:color w:val="auto"/>
                <w:sz w:val="28"/>
                <w:szCs w:val="28"/>
                <w:cs/>
              </w:rPr>
              <w:t>นักศึกษาในอนาคต*</w:t>
            </w:r>
          </w:p>
        </w:tc>
        <w:tc>
          <w:tcPr>
            <w:tcW w:w="1301" w:type="pct"/>
          </w:tcPr>
          <w:p w14:paraId="0121D7D8" w14:textId="77777777" w:rsidR="00723BF0" w:rsidRPr="00FD05B0" w:rsidRDefault="00723BF0" w:rsidP="00606752">
            <w:pPr>
              <w:jc w:val="center"/>
              <w:rPr>
                <w:color w:val="auto"/>
                <w:sz w:val="28"/>
                <w:szCs w:val="28"/>
              </w:rPr>
            </w:pPr>
            <w:r w:rsidRPr="00FD05B0">
              <w:rPr>
                <w:color w:val="auto"/>
                <w:sz w:val="28"/>
                <w:szCs w:val="28"/>
              </w:rPr>
              <w:t>3</w:t>
            </w:r>
          </w:p>
        </w:tc>
        <w:tc>
          <w:tcPr>
            <w:tcW w:w="1349" w:type="pct"/>
          </w:tcPr>
          <w:p w14:paraId="0A621F16" w14:textId="77777777" w:rsidR="00723BF0" w:rsidRPr="00FD05B0" w:rsidRDefault="00723BF0" w:rsidP="00606752">
            <w:pPr>
              <w:jc w:val="center"/>
              <w:rPr>
                <w:color w:val="auto"/>
                <w:sz w:val="28"/>
                <w:szCs w:val="28"/>
              </w:rPr>
            </w:pPr>
            <w:r w:rsidRPr="00FD05B0">
              <w:rPr>
                <w:color w:val="auto"/>
                <w:sz w:val="28"/>
                <w:szCs w:val="28"/>
              </w:rPr>
              <w:t>2</w:t>
            </w:r>
          </w:p>
        </w:tc>
      </w:tr>
      <w:tr w:rsidR="00FD05B0" w:rsidRPr="00FD05B0" w14:paraId="6EC07A8B" w14:textId="77777777" w:rsidTr="00201A7B">
        <w:trPr>
          <w:cnfStyle w:val="000000100000" w:firstRow="0" w:lastRow="0" w:firstColumn="0" w:lastColumn="0" w:oddVBand="0" w:evenVBand="0" w:oddHBand="1" w:evenHBand="0" w:firstRowFirstColumn="0" w:firstRowLastColumn="0" w:lastRowFirstColumn="0" w:lastRowLastColumn="0"/>
        </w:trPr>
        <w:tc>
          <w:tcPr>
            <w:tcW w:w="1249" w:type="pct"/>
            <w:vMerge w:val="restart"/>
          </w:tcPr>
          <w:p w14:paraId="09C4069D" w14:textId="77777777" w:rsidR="00723BF0" w:rsidRPr="00FD05B0" w:rsidRDefault="00723BF0" w:rsidP="00606752">
            <w:pPr>
              <w:jc w:val="thaiDistribute"/>
              <w:rPr>
                <w:b/>
                <w:bCs/>
                <w:color w:val="auto"/>
                <w:sz w:val="28"/>
                <w:szCs w:val="28"/>
                <w:cs/>
              </w:rPr>
            </w:pPr>
            <w:r w:rsidRPr="00FD05B0">
              <w:rPr>
                <w:color w:val="auto"/>
                <w:sz w:val="28"/>
                <w:szCs w:val="28"/>
              </w:rPr>
              <w:t>Primary stakeholders</w:t>
            </w:r>
          </w:p>
        </w:tc>
        <w:tc>
          <w:tcPr>
            <w:tcW w:w="1101" w:type="pct"/>
          </w:tcPr>
          <w:p w14:paraId="403E7300" w14:textId="77777777" w:rsidR="00723BF0" w:rsidRPr="00FD05B0" w:rsidRDefault="00723BF0" w:rsidP="00606752">
            <w:pPr>
              <w:jc w:val="thaiDistribute"/>
              <w:rPr>
                <w:b/>
                <w:bCs/>
                <w:color w:val="auto"/>
                <w:sz w:val="28"/>
                <w:szCs w:val="28"/>
                <w:cs/>
              </w:rPr>
            </w:pPr>
            <w:r w:rsidRPr="00FD05B0">
              <w:rPr>
                <w:b/>
                <w:bCs/>
                <w:color w:val="auto"/>
                <w:sz w:val="28"/>
                <w:szCs w:val="28"/>
                <w:cs/>
              </w:rPr>
              <w:t>ศิษย์ปัจจุบัน</w:t>
            </w:r>
          </w:p>
        </w:tc>
        <w:tc>
          <w:tcPr>
            <w:tcW w:w="1301" w:type="pct"/>
          </w:tcPr>
          <w:p w14:paraId="36CEA928" w14:textId="77777777" w:rsidR="00723BF0" w:rsidRPr="00FD05B0" w:rsidRDefault="00723BF0" w:rsidP="00606752">
            <w:pPr>
              <w:jc w:val="center"/>
              <w:rPr>
                <w:color w:val="auto"/>
                <w:sz w:val="28"/>
                <w:szCs w:val="28"/>
              </w:rPr>
            </w:pPr>
            <w:r w:rsidRPr="00FD05B0">
              <w:rPr>
                <w:color w:val="auto"/>
                <w:sz w:val="28"/>
                <w:szCs w:val="28"/>
              </w:rPr>
              <w:t>3</w:t>
            </w:r>
          </w:p>
        </w:tc>
        <w:tc>
          <w:tcPr>
            <w:tcW w:w="1349" w:type="pct"/>
          </w:tcPr>
          <w:p w14:paraId="313C3B6C" w14:textId="77777777" w:rsidR="00723BF0" w:rsidRPr="00FD05B0" w:rsidRDefault="00723BF0" w:rsidP="00606752">
            <w:pPr>
              <w:jc w:val="center"/>
              <w:rPr>
                <w:color w:val="auto"/>
                <w:sz w:val="28"/>
                <w:szCs w:val="28"/>
              </w:rPr>
            </w:pPr>
            <w:r w:rsidRPr="00FD05B0">
              <w:rPr>
                <w:color w:val="auto"/>
                <w:sz w:val="28"/>
                <w:szCs w:val="28"/>
              </w:rPr>
              <w:t>3</w:t>
            </w:r>
          </w:p>
        </w:tc>
      </w:tr>
      <w:tr w:rsidR="00FD05B0" w:rsidRPr="00FD05B0" w14:paraId="061E02B7" w14:textId="77777777" w:rsidTr="00201A7B">
        <w:tc>
          <w:tcPr>
            <w:tcW w:w="1249" w:type="pct"/>
            <w:vMerge/>
          </w:tcPr>
          <w:p w14:paraId="692A1E4E" w14:textId="77777777" w:rsidR="00723BF0" w:rsidRPr="00FD05B0" w:rsidRDefault="00723BF0" w:rsidP="00606752">
            <w:pPr>
              <w:jc w:val="thaiDistribute"/>
              <w:rPr>
                <w:b/>
                <w:bCs/>
                <w:color w:val="auto"/>
                <w:sz w:val="28"/>
                <w:szCs w:val="28"/>
                <w:cs/>
              </w:rPr>
            </w:pPr>
          </w:p>
        </w:tc>
        <w:tc>
          <w:tcPr>
            <w:tcW w:w="1101" w:type="pct"/>
          </w:tcPr>
          <w:p w14:paraId="0FD98143" w14:textId="77777777" w:rsidR="00723BF0" w:rsidRPr="00FD05B0" w:rsidRDefault="00723BF0" w:rsidP="00606752">
            <w:pPr>
              <w:jc w:val="thaiDistribute"/>
              <w:rPr>
                <w:b/>
                <w:bCs/>
                <w:color w:val="auto"/>
                <w:sz w:val="28"/>
                <w:szCs w:val="28"/>
              </w:rPr>
            </w:pPr>
            <w:r w:rsidRPr="00FD05B0">
              <w:rPr>
                <w:b/>
                <w:bCs/>
                <w:color w:val="auto"/>
                <w:sz w:val="28"/>
                <w:szCs w:val="28"/>
                <w:cs/>
              </w:rPr>
              <w:t>ศิษย์เก่า*</w:t>
            </w:r>
          </w:p>
        </w:tc>
        <w:tc>
          <w:tcPr>
            <w:tcW w:w="1301" w:type="pct"/>
          </w:tcPr>
          <w:p w14:paraId="2640A289" w14:textId="77777777" w:rsidR="00723BF0" w:rsidRPr="00FD05B0" w:rsidRDefault="00723BF0" w:rsidP="00606752">
            <w:pPr>
              <w:jc w:val="center"/>
              <w:rPr>
                <w:color w:val="auto"/>
                <w:sz w:val="28"/>
                <w:szCs w:val="28"/>
              </w:rPr>
            </w:pPr>
            <w:r w:rsidRPr="00FD05B0">
              <w:rPr>
                <w:color w:val="auto"/>
                <w:sz w:val="28"/>
                <w:szCs w:val="28"/>
              </w:rPr>
              <w:t>2</w:t>
            </w:r>
          </w:p>
        </w:tc>
        <w:tc>
          <w:tcPr>
            <w:tcW w:w="1349" w:type="pct"/>
          </w:tcPr>
          <w:p w14:paraId="18A82848" w14:textId="77777777" w:rsidR="00723BF0" w:rsidRPr="00FD05B0" w:rsidRDefault="00723BF0" w:rsidP="00606752">
            <w:pPr>
              <w:jc w:val="center"/>
              <w:rPr>
                <w:color w:val="auto"/>
                <w:sz w:val="28"/>
                <w:szCs w:val="28"/>
              </w:rPr>
            </w:pPr>
            <w:r w:rsidRPr="00FD05B0">
              <w:rPr>
                <w:color w:val="auto"/>
                <w:sz w:val="28"/>
                <w:szCs w:val="28"/>
              </w:rPr>
              <w:t>1</w:t>
            </w:r>
          </w:p>
        </w:tc>
      </w:tr>
      <w:tr w:rsidR="00FD05B0" w:rsidRPr="00FD05B0" w14:paraId="01D1F2A2" w14:textId="77777777" w:rsidTr="00201A7B">
        <w:trPr>
          <w:cnfStyle w:val="000000100000" w:firstRow="0" w:lastRow="0" w:firstColumn="0" w:lastColumn="0" w:oddVBand="0" w:evenVBand="0" w:oddHBand="1" w:evenHBand="0" w:firstRowFirstColumn="0" w:firstRowLastColumn="0" w:lastRowFirstColumn="0" w:lastRowLastColumn="0"/>
        </w:trPr>
        <w:tc>
          <w:tcPr>
            <w:tcW w:w="1249" w:type="pct"/>
          </w:tcPr>
          <w:p w14:paraId="485ACE91" w14:textId="77777777" w:rsidR="00723BF0" w:rsidRPr="00FD05B0" w:rsidRDefault="00723BF0" w:rsidP="00606752">
            <w:pPr>
              <w:jc w:val="thaiDistribute"/>
              <w:rPr>
                <w:b/>
                <w:bCs/>
                <w:color w:val="auto"/>
                <w:sz w:val="28"/>
                <w:szCs w:val="28"/>
                <w:cs/>
              </w:rPr>
            </w:pPr>
            <w:r w:rsidRPr="00FD05B0">
              <w:rPr>
                <w:color w:val="auto"/>
                <w:sz w:val="28"/>
                <w:szCs w:val="28"/>
              </w:rPr>
              <w:t>Secondary stakeholders</w:t>
            </w:r>
          </w:p>
        </w:tc>
        <w:tc>
          <w:tcPr>
            <w:tcW w:w="1101" w:type="pct"/>
          </w:tcPr>
          <w:p w14:paraId="5EB37155" w14:textId="77777777" w:rsidR="00723BF0" w:rsidRPr="00FD05B0" w:rsidRDefault="00723BF0" w:rsidP="00606752">
            <w:pPr>
              <w:jc w:val="thaiDistribute"/>
              <w:rPr>
                <w:b/>
                <w:bCs/>
                <w:color w:val="auto"/>
                <w:sz w:val="28"/>
                <w:szCs w:val="28"/>
                <w:cs/>
              </w:rPr>
            </w:pPr>
            <w:r w:rsidRPr="00FD05B0">
              <w:rPr>
                <w:b/>
                <w:bCs/>
                <w:color w:val="auto"/>
                <w:sz w:val="28"/>
                <w:szCs w:val="28"/>
                <w:cs/>
              </w:rPr>
              <w:t>ผู้ปกครอง*</w:t>
            </w:r>
          </w:p>
        </w:tc>
        <w:tc>
          <w:tcPr>
            <w:tcW w:w="1301" w:type="pct"/>
          </w:tcPr>
          <w:p w14:paraId="250FAFDC" w14:textId="77777777" w:rsidR="00723BF0" w:rsidRPr="00FD05B0" w:rsidRDefault="00723BF0" w:rsidP="00606752">
            <w:pPr>
              <w:jc w:val="center"/>
              <w:rPr>
                <w:color w:val="auto"/>
                <w:sz w:val="28"/>
                <w:szCs w:val="28"/>
              </w:rPr>
            </w:pPr>
            <w:r w:rsidRPr="00FD05B0">
              <w:rPr>
                <w:color w:val="auto"/>
                <w:sz w:val="28"/>
                <w:szCs w:val="28"/>
              </w:rPr>
              <w:t>2</w:t>
            </w:r>
          </w:p>
        </w:tc>
        <w:tc>
          <w:tcPr>
            <w:tcW w:w="1349" w:type="pct"/>
          </w:tcPr>
          <w:p w14:paraId="65DA4690" w14:textId="77777777" w:rsidR="00723BF0" w:rsidRPr="00FD05B0" w:rsidRDefault="00723BF0" w:rsidP="00606752">
            <w:pPr>
              <w:jc w:val="center"/>
              <w:rPr>
                <w:color w:val="auto"/>
                <w:sz w:val="28"/>
                <w:szCs w:val="28"/>
              </w:rPr>
            </w:pPr>
            <w:r w:rsidRPr="00FD05B0">
              <w:rPr>
                <w:color w:val="auto"/>
                <w:sz w:val="28"/>
                <w:szCs w:val="28"/>
              </w:rPr>
              <w:t>2</w:t>
            </w:r>
          </w:p>
        </w:tc>
      </w:tr>
    </w:tbl>
    <w:p w14:paraId="6E55EF0A" w14:textId="77777777" w:rsidR="00723BF0" w:rsidRPr="00FD05B0" w:rsidRDefault="00723BF0" w:rsidP="00723BF0">
      <w:pPr>
        <w:jc w:val="thaiDistribute"/>
        <w:rPr>
          <w:sz w:val="28"/>
          <w:szCs w:val="28"/>
          <w:cs/>
        </w:rPr>
      </w:pPr>
      <w:r w:rsidRPr="00FD05B0">
        <w:rPr>
          <w:rFonts w:hint="cs"/>
          <w:sz w:val="28"/>
          <w:szCs w:val="28"/>
          <w:cs/>
        </w:rPr>
        <w:t xml:space="preserve">หมายเหตุ </w:t>
      </w:r>
      <w:r w:rsidRPr="00FD05B0">
        <w:rPr>
          <w:sz w:val="28"/>
          <w:szCs w:val="28"/>
          <w:cs/>
        </w:rPr>
        <w:t xml:space="preserve">* </w:t>
      </w:r>
      <w:r w:rsidRPr="00FD05B0">
        <w:rPr>
          <w:rFonts w:hint="cs"/>
          <w:sz w:val="28"/>
          <w:szCs w:val="28"/>
          <w:cs/>
        </w:rPr>
        <w:t xml:space="preserve">หมายถึง </w:t>
      </w:r>
      <w:r w:rsidRPr="00FD05B0">
        <w:rPr>
          <w:sz w:val="28"/>
          <w:szCs w:val="28"/>
        </w:rPr>
        <w:t>external stakeholders</w:t>
      </w:r>
    </w:p>
    <w:p w14:paraId="71C049B2" w14:textId="6CF07676" w:rsidR="00723BF0" w:rsidRPr="00FD05B0" w:rsidRDefault="005621A8" w:rsidP="00141E8B">
      <w:pPr>
        <w:pStyle w:val="Heading8"/>
      </w:pPr>
      <w:bookmarkStart w:id="66" w:name="_Ref103879282"/>
      <w:bookmarkStart w:id="67" w:name="_Toc104974268"/>
      <w:r w:rsidRPr="00FD05B0">
        <w:rPr>
          <w:cs/>
        </w:rPr>
        <w:t>ตาราง</w:t>
      </w:r>
      <w:r w:rsidR="00723BF0" w:rsidRPr="00FD05B0">
        <w:rPr>
          <w:cs/>
        </w:rPr>
        <w:t xml:space="preserve"> </w:t>
      </w:r>
      <w:fldSimple w:instr=" SEQ ตาราง \* ARABIC ">
        <w:r w:rsidR="000C14DA">
          <w:rPr>
            <w:noProof/>
          </w:rPr>
          <w:t>9</w:t>
        </w:r>
      </w:fldSimple>
      <w:bookmarkEnd w:id="66"/>
      <w:r w:rsidR="00723BF0" w:rsidRPr="00FD05B0">
        <w:rPr>
          <w:cs/>
        </w:rPr>
        <w:t xml:space="preserve"> สรุปการวิเคราะห์ผู้มีส่วนไ</w:t>
      </w:r>
      <w:r w:rsidR="00723BF0" w:rsidRPr="00FD05B0">
        <w:rPr>
          <w:rFonts w:hint="cs"/>
          <w:cs/>
        </w:rPr>
        <w:t>ด้ส่วน</w:t>
      </w:r>
      <w:r w:rsidR="00723BF0" w:rsidRPr="00FD05B0">
        <w:rPr>
          <w:cs/>
        </w:rPr>
        <w:t xml:space="preserve">เสียตามบทบาท </w:t>
      </w:r>
      <w:r w:rsidR="00723BF0" w:rsidRPr="00FD05B0">
        <w:rPr>
          <w:rFonts w:hint="cs"/>
          <w:cs/>
        </w:rPr>
        <w:t>อำนาจ</w:t>
      </w:r>
      <w:r w:rsidR="00723BF0" w:rsidRPr="00FD05B0">
        <w:rPr>
          <w:cs/>
        </w:rPr>
        <w:t xml:space="preserve"> และความส</w:t>
      </w:r>
      <w:r w:rsidR="00723BF0" w:rsidRPr="00FD05B0">
        <w:rPr>
          <w:rFonts w:hint="cs"/>
          <w:cs/>
        </w:rPr>
        <w:t>ำคั</w:t>
      </w:r>
      <w:r w:rsidR="00723BF0" w:rsidRPr="00FD05B0">
        <w:rPr>
          <w:cs/>
        </w:rPr>
        <w:t>ญ</w:t>
      </w:r>
      <w:bookmarkEnd w:id="67"/>
      <w:r w:rsidR="00723BF0" w:rsidRPr="00FD05B0">
        <w:rPr>
          <w:cs/>
        </w:rPr>
        <w:t xml:space="preserve"> </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2250"/>
        <w:gridCol w:w="2250"/>
        <w:gridCol w:w="2250"/>
      </w:tblGrid>
      <w:tr w:rsidR="00FD05B0" w:rsidRPr="00FD05B0" w14:paraId="4A1DAD6C" w14:textId="77777777" w:rsidTr="00EF430C">
        <w:tc>
          <w:tcPr>
            <w:tcW w:w="1250" w:type="pct"/>
            <w:vMerge w:val="restart"/>
            <w:tcBorders>
              <w:top w:val="single" w:sz="4" w:space="0" w:color="auto"/>
              <w:bottom w:val="nil"/>
            </w:tcBorders>
          </w:tcPr>
          <w:p w14:paraId="78D81431" w14:textId="77777777" w:rsidR="00723BF0" w:rsidRPr="00FD05B0" w:rsidRDefault="00723BF0" w:rsidP="00606752">
            <w:pPr>
              <w:jc w:val="center"/>
              <w:rPr>
                <w:b/>
                <w:bCs/>
              </w:rPr>
            </w:pPr>
            <w:r w:rsidRPr="00FD05B0">
              <w:rPr>
                <w:rFonts w:hint="cs"/>
                <w:b/>
                <w:bCs/>
                <w:sz w:val="28"/>
                <w:szCs w:val="28"/>
                <w:cs/>
              </w:rPr>
              <w:t>บทบาท อำนาจของผู้มีส่วนได้ส่วนเสีย</w:t>
            </w:r>
          </w:p>
        </w:tc>
        <w:tc>
          <w:tcPr>
            <w:tcW w:w="3750" w:type="pct"/>
            <w:gridSpan w:val="3"/>
            <w:tcBorders>
              <w:top w:val="single" w:sz="4" w:space="0" w:color="auto"/>
              <w:bottom w:val="nil"/>
            </w:tcBorders>
          </w:tcPr>
          <w:p w14:paraId="148B969C" w14:textId="77777777" w:rsidR="00723BF0" w:rsidRPr="00FD05B0" w:rsidRDefault="00723BF0" w:rsidP="00606752">
            <w:pPr>
              <w:jc w:val="center"/>
              <w:rPr>
                <w:b/>
                <w:bCs/>
              </w:rPr>
            </w:pPr>
            <w:r w:rsidRPr="00FD05B0">
              <w:rPr>
                <w:rFonts w:hint="cs"/>
                <w:b/>
                <w:bCs/>
                <w:sz w:val="28"/>
                <w:szCs w:val="28"/>
                <w:cs/>
              </w:rPr>
              <w:t>ความสำคัญของผู้มีส่วนได้ส่วนเสียต่อความสำเร็จของหลักสูตร</w:t>
            </w:r>
          </w:p>
        </w:tc>
      </w:tr>
      <w:tr w:rsidR="00FD05B0" w:rsidRPr="00FD05B0" w14:paraId="0D9495E5" w14:textId="77777777" w:rsidTr="00EF430C">
        <w:tc>
          <w:tcPr>
            <w:tcW w:w="1250" w:type="pct"/>
            <w:vMerge/>
            <w:tcBorders>
              <w:top w:val="nil"/>
              <w:bottom w:val="single" w:sz="4" w:space="0" w:color="auto"/>
            </w:tcBorders>
            <w:shd w:val="clear" w:color="auto" w:fill="E2EFD9" w:themeFill="accent6" w:themeFillTint="33"/>
          </w:tcPr>
          <w:p w14:paraId="6F92DE66" w14:textId="77777777" w:rsidR="00723BF0" w:rsidRPr="00FD05B0" w:rsidRDefault="00723BF0" w:rsidP="00606752">
            <w:pPr>
              <w:jc w:val="center"/>
              <w:rPr>
                <w:b/>
                <w:bCs/>
              </w:rPr>
            </w:pPr>
          </w:p>
        </w:tc>
        <w:tc>
          <w:tcPr>
            <w:tcW w:w="1250" w:type="pct"/>
            <w:tcBorders>
              <w:top w:val="nil"/>
              <w:bottom w:val="single" w:sz="4" w:space="0" w:color="auto"/>
            </w:tcBorders>
            <w:shd w:val="clear" w:color="auto" w:fill="E2EFD9" w:themeFill="accent6" w:themeFillTint="33"/>
          </w:tcPr>
          <w:p w14:paraId="706AEAE9" w14:textId="77777777" w:rsidR="00723BF0" w:rsidRPr="00FD05B0" w:rsidRDefault="00723BF0" w:rsidP="00606752">
            <w:pPr>
              <w:jc w:val="center"/>
              <w:rPr>
                <w:b/>
                <w:bCs/>
                <w:sz w:val="28"/>
                <w:szCs w:val="28"/>
                <w:cs/>
              </w:rPr>
            </w:pPr>
            <w:r w:rsidRPr="00FD05B0">
              <w:rPr>
                <w:rFonts w:hint="cs"/>
                <w:b/>
                <w:bCs/>
                <w:sz w:val="28"/>
                <w:szCs w:val="28"/>
                <w:cs/>
              </w:rPr>
              <w:t>สำคัญน้อย</w:t>
            </w:r>
          </w:p>
        </w:tc>
        <w:tc>
          <w:tcPr>
            <w:tcW w:w="1250" w:type="pct"/>
            <w:tcBorders>
              <w:top w:val="nil"/>
              <w:bottom w:val="single" w:sz="4" w:space="0" w:color="auto"/>
            </w:tcBorders>
            <w:shd w:val="clear" w:color="auto" w:fill="DEEAF6" w:themeFill="accent5" w:themeFillTint="33"/>
          </w:tcPr>
          <w:p w14:paraId="50C2D039" w14:textId="77777777" w:rsidR="00723BF0" w:rsidRPr="00FD05B0" w:rsidRDefault="00723BF0" w:rsidP="00606752">
            <w:pPr>
              <w:jc w:val="center"/>
              <w:rPr>
                <w:b/>
                <w:bCs/>
                <w:sz w:val="28"/>
                <w:szCs w:val="28"/>
                <w:cs/>
              </w:rPr>
            </w:pPr>
            <w:r w:rsidRPr="00FD05B0">
              <w:rPr>
                <w:rFonts w:hint="cs"/>
                <w:b/>
                <w:bCs/>
                <w:sz w:val="28"/>
                <w:szCs w:val="28"/>
                <w:cs/>
              </w:rPr>
              <w:t>สำคัญปานกลาง</w:t>
            </w:r>
          </w:p>
        </w:tc>
        <w:tc>
          <w:tcPr>
            <w:tcW w:w="1250" w:type="pct"/>
            <w:tcBorders>
              <w:top w:val="nil"/>
              <w:bottom w:val="single" w:sz="4" w:space="0" w:color="auto"/>
            </w:tcBorders>
            <w:shd w:val="clear" w:color="auto" w:fill="FBE4D5" w:themeFill="accent2" w:themeFillTint="33"/>
          </w:tcPr>
          <w:p w14:paraId="5CBB03FB" w14:textId="77777777" w:rsidR="00723BF0" w:rsidRPr="00FD05B0" w:rsidRDefault="00723BF0" w:rsidP="00606752">
            <w:pPr>
              <w:jc w:val="center"/>
              <w:rPr>
                <w:b/>
                <w:bCs/>
                <w:sz w:val="28"/>
                <w:szCs w:val="28"/>
                <w:cs/>
              </w:rPr>
            </w:pPr>
            <w:r w:rsidRPr="00FD05B0">
              <w:rPr>
                <w:rFonts w:hint="cs"/>
                <w:b/>
                <w:bCs/>
                <w:sz w:val="28"/>
                <w:szCs w:val="28"/>
                <w:cs/>
              </w:rPr>
              <w:t>สำคัญมาก</w:t>
            </w:r>
          </w:p>
        </w:tc>
      </w:tr>
      <w:tr w:rsidR="00FD05B0" w:rsidRPr="00FD05B0" w14:paraId="4838299B" w14:textId="77777777" w:rsidTr="00EF430C">
        <w:tc>
          <w:tcPr>
            <w:tcW w:w="1250" w:type="pct"/>
            <w:tcBorders>
              <w:top w:val="single" w:sz="4" w:space="0" w:color="auto"/>
            </w:tcBorders>
            <w:shd w:val="clear" w:color="auto" w:fill="E2EFD9" w:themeFill="accent6" w:themeFillTint="33"/>
          </w:tcPr>
          <w:p w14:paraId="18472046" w14:textId="77777777" w:rsidR="00723BF0" w:rsidRPr="00FD05B0" w:rsidRDefault="00723BF0" w:rsidP="00606752">
            <w:pPr>
              <w:jc w:val="thaiDistribute"/>
              <w:rPr>
                <w:b/>
                <w:bCs/>
              </w:rPr>
            </w:pPr>
            <w:r w:rsidRPr="00FD05B0">
              <w:rPr>
                <w:rFonts w:hint="cs"/>
                <w:b/>
                <w:bCs/>
                <w:sz w:val="28"/>
                <w:szCs w:val="28"/>
                <w:cs/>
              </w:rPr>
              <w:t>อำนาจน้อย</w:t>
            </w:r>
          </w:p>
        </w:tc>
        <w:tc>
          <w:tcPr>
            <w:tcW w:w="1250" w:type="pct"/>
            <w:tcBorders>
              <w:top w:val="single" w:sz="4" w:space="0" w:color="auto"/>
            </w:tcBorders>
            <w:shd w:val="clear" w:color="auto" w:fill="E2EFD9" w:themeFill="accent6" w:themeFillTint="33"/>
          </w:tcPr>
          <w:p w14:paraId="7BADEC1A" w14:textId="77777777" w:rsidR="00723BF0" w:rsidRPr="00FD05B0" w:rsidRDefault="00723BF0" w:rsidP="00606752">
            <w:pPr>
              <w:jc w:val="center"/>
            </w:pPr>
          </w:p>
        </w:tc>
        <w:tc>
          <w:tcPr>
            <w:tcW w:w="1250" w:type="pct"/>
            <w:tcBorders>
              <w:top w:val="single" w:sz="4" w:space="0" w:color="auto"/>
            </w:tcBorders>
            <w:shd w:val="clear" w:color="auto" w:fill="DEEAF6" w:themeFill="accent5" w:themeFillTint="33"/>
          </w:tcPr>
          <w:p w14:paraId="5A479702" w14:textId="77777777" w:rsidR="00723BF0" w:rsidRPr="00FD05B0" w:rsidRDefault="00723BF0" w:rsidP="00606752">
            <w:pPr>
              <w:jc w:val="center"/>
            </w:pPr>
            <w:r w:rsidRPr="00FD05B0">
              <w:rPr>
                <w:rFonts w:hint="cs"/>
                <w:sz w:val="28"/>
                <w:szCs w:val="28"/>
                <w:cs/>
              </w:rPr>
              <w:t>ศิษย์เก่า</w:t>
            </w:r>
            <w:r w:rsidRPr="00FD05B0">
              <w:rPr>
                <w:sz w:val="28"/>
                <w:szCs w:val="28"/>
                <w:cs/>
              </w:rPr>
              <w:t xml:space="preserve">* </w:t>
            </w:r>
          </w:p>
        </w:tc>
        <w:tc>
          <w:tcPr>
            <w:tcW w:w="1250" w:type="pct"/>
            <w:tcBorders>
              <w:top w:val="single" w:sz="4" w:space="0" w:color="auto"/>
            </w:tcBorders>
            <w:shd w:val="clear" w:color="auto" w:fill="FBE4D5" w:themeFill="accent2" w:themeFillTint="33"/>
          </w:tcPr>
          <w:p w14:paraId="0779016B" w14:textId="77777777" w:rsidR="00723BF0" w:rsidRPr="00FD05B0" w:rsidRDefault="00723BF0" w:rsidP="00606752">
            <w:pPr>
              <w:jc w:val="center"/>
            </w:pPr>
            <w:r w:rsidRPr="00FD05B0">
              <w:rPr>
                <w:rFonts w:hint="cs"/>
                <w:sz w:val="28"/>
                <w:szCs w:val="28"/>
                <w:cs/>
              </w:rPr>
              <w:t>บุคลากรสายสนับสนุน</w:t>
            </w:r>
          </w:p>
        </w:tc>
      </w:tr>
      <w:tr w:rsidR="00FD05B0" w:rsidRPr="00FD05B0" w14:paraId="39B9B388" w14:textId="77777777" w:rsidTr="00EF430C">
        <w:tc>
          <w:tcPr>
            <w:tcW w:w="1250" w:type="pct"/>
            <w:shd w:val="clear" w:color="auto" w:fill="DEEAF6" w:themeFill="accent5" w:themeFillTint="33"/>
          </w:tcPr>
          <w:p w14:paraId="2DA100F1" w14:textId="77777777" w:rsidR="00723BF0" w:rsidRPr="00FD05B0" w:rsidRDefault="00723BF0" w:rsidP="00606752">
            <w:pPr>
              <w:jc w:val="thaiDistribute"/>
              <w:rPr>
                <w:b/>
                <w:bCs/>
              </w:rPr>
            </w:pPr>
            <w:r w:rsidRPr="00FD05B0">
              <w:rPr>
                <w:rFonts w:hint="cs"/>
                <w:b/>
                <w:bCs/>
                <w:sz w:val="28"/>
                <w:szCs w:val="28"/>
                <w:cs/>
              </w:rPr>
              <w:t>อำนาจปานกลาง</w:t>
            </w:r>
          </w:p>
        </w:tc>
        <w:tc>
          <w:tcPr>
            <w:tcW w:w="1250" w:type="pct"/>
            <w:shd w:val="clear" w:color="auto" w:fill="DEEAF6" w:themeFill="accent5" w:themeFillTint="33"/>
          </w:tcPr>
          <w:p w14:paraId="14ADEB08" w14:textId="77777777" w:rsidR="00723BF0" w:rsidRPr="00FD05B0" w:rsidRDefault="00723BF0" w:rsidP="00606752">
            <w:pPr>
              <w:jc w:val="center"/>
            </w:pPr>
          </w:p>
        </w:tc>
        <w:tc>
          <w:tcPr>
            <w:tcW w:w="1250" w:type="pct"/>
            <w:shd w:val="clear" w:color="auto" w:fill="DEEAF6" w:themeFill="accent5" w:themeFillTint="33"/>
          </w:tcPr>
          <w:p w14:paraId="6F1E3E56" w14:textId="77777777" w:rsidR="00723BF0" w:rsidRPr="00FD05B0" w:rsidRDefault="00723BF0" w:rsidP="00606752">
            <w:pPr>
              <w:jc w:val="center"/>
              <w:rPr>
                <w:sz w:val="28"/>
                <w:szCs w:val="28"/>
              </w:rPr>
            </w:pPr>
            <w:r w:rsidRPr="00FD05B0">
              <w:rPr>
                <w:rFonts w:hint="cs"/>
                <w:sz w:val="28"/>
                <w:szCs w:val="28"/>
                <w:cs/>
              </w:rPr>
              <w:t>นักศึกษาในอนาคต</w:t>
            </w:r>
            <w:r w:rsidRPr="00FD05B0">
              <w:rPr>
                <w:sz w:val="28"/>
                <w:szCs w:val="28"/>
                <w:cs/>
              </w:rPr>
              <w:t>*</w:t>
            </w:r>
          </w:p>
          <w:p w14:paraId="764A5E6D" w14:textId="77777777" w:rsidR="00723BF0" w:rsidRPr="00FD05B0" w:rsidRDefault="00723BF0" w:rsidP="00606752">
            <w:pPr>
              <w:jc w:val="center"/>
              <w:rPr>
                <w:sz w:val="28"/>
                <w:szCs w:val="28"/>
              </w:rPr>
            </w:pPr>
            <w:r w:rsidRPr="00FD05B0">
              <w:rPr>
                <w:rFonts w:hint="cs"/>
                <w:sz w:val="28"/>
                <w:szCs w:val="28"/>
                <w:cs/>
              </w:rPr>
              <w:t>ผู้ปกครอง</w:t>
            </w:r>
            <w:r w:rsidRPr="00FD05B0">
              <w:rPr>
                <w:sz w:val="28"/>
                <w:szCs w:val="28"/>
                <w:cs/>
              </w:rPr>
              <w:t>*</w:t>
            </w:r>
          </w:p>
        </w:tc>
        <w:tc>
          <w:tcPr>
            <w:tcW w:w="1250" w:type="pct"/>
            <w:shd w:val="clear" w:color="auto" w:fill="FBE4D5" w:themeFill="accent2" w:themeFillTint="33"/>
          </w:tcPr>
          <w:p w14:paraId="1E157F19" w14:textId="77777777" w:rsidR="00723BF0" w:rsidRPr="00FD05B0" w:rsidRDefault="00723BF0" w:rsidP="00606752">
            <w:pPr>
              <w:jc w:val="center"/>
            </w:pPr>
            <w:r w:rsidRPr="00FD05B0">
              <w:rPr>
                <w:rFonts w:hint="cs"/>
                <w:sz w:val="28"/>
                <w:szCs w:val="28"/>
                <w:cs/>
              </w:rPr>
              <w:t>บุคลากรสายวิชาการ</w:t>
            </w:r>
          </w:p>
        </w:tc>
      </w:tr>
      <w:tr w:rsidR="00FD05B0" w:rsidRPr="00FD05B0" w14:paraId="524EC460" w14:textId="77777777" w:rsidTr="00EF430C">
        <w:tc>
          <w:tcPr>
            <w:tcW w:w="1250" w:type="pct"/>
            <w:shd w:val="clear" w:color="auto" w:fill="FBE4D5" w:themeFill="accent2" w:themeFillTint="33"/>
          </w:tcPr>
          <w:p w14:paraId="24292CE5" w14:textId="77777777" w:rsidR="00723BF0" w:rsidRPr="00FD05B0" w:rsidRDefault="00723BF0" w:rsidP="00606752">
            <w:pPr>
              <w:jc w:val="thaiDistribute"/>
              <w:rPr>
                <w:b/>
                <w:bCs/>
              </w:rPr>
            </w:pPr>
            <w:r w:rsidRPr="00FD05B0">
              <w:rPr>
                <w:rFonts w:hint="cs"/>
                <w:b/>
                <w:bCs/>
                <w:sz w:val="28"/>
                <w:szCs w:val="28"/>
                <w:cs/>
              </w:rPr>
              <w:t>อำนาจมาก</w:t>
            </w:r>
          </w:p>
        </w:tc>
        <w:tc>
          <w:tcPr>
            <w:tcW w:w="1250" w:type="pct"/>
            <w:shd w:val="clear" w:color="auto" w:fill="FBE4D5" w:themeFill="accent2" w:themeFillTint="33"/>
          </w:tcPr>
          <w:p w14:paraId="5AAC016A" w14:textId="77777777" w:rsidR="00723BF0" w:rsidRPr="00FD05B0" w:rsidRDefault="00723BF0" w:rsidP="00606752">
            <w:pPr>
              <w:jc w:val="center"/>
            </w:pPr>
          </w:p>
        </w:tc>
        <w:tc>
          <w:tcPr>
            <w:tcW w:w="1250" w:type="pct"/>
            <w:shd w:val="clear" w:color="auto" w:fill="FBE4D5" w:themeFill="accent2" w:themeFillTint="33"/>
          </w:tcPr>
          <w:p w14:paraId="13BF3081" w14:textId="77777777" w:rsidR="00723BF0" w:rsidRPr="00FD05B0" w:rsidRDefault="00723BF0" w:rsidP="00606752">
            <w:pPr>
              <w:jc w:val="center"/>
            </w:pPr>
          </w:p>
        </w:tc>
        <w:tc>
          <w:tcPr>
            <w:tcW w:w="1250" w:type="pct"/>
            <w:shd w:val="clear" w:color="auto" w:fill="FBE4D5" w:themeFill="accent2" w:themeFillTint="33"/>
          </w:tcPr>
          <w:p w14:paraId="28B4750B" w14:textId="77777777" w:rsidR="00723BF0" w:rsidRPr="00FD05B0" w:rsidRDefault="00723BF0" w:rsidP="00606752">
            <w:pPr>
              <w:jc w:val="center"/>
              <w:rPr>
                <w:sz w:val="28"/>
                <w:szCs w:val="28"/>
              </w:rPr>
            </w:pPr>
            <w:r w:rsidRPr="00FD05B0">
              <w:rPr>
                <w:rFonts w:hint="cs"/>
                <w:sz w:val="28"/>
                <w:szCs w:val="28"/>
                <w:cs/>
              </w:rPr>
              <w:t>ศิษย์ปัจจุบัน</w:t>
            </w:r>
          </w:p>
          <w:p w14:paraId="2DFAF8F8" w14:textId="77777777" w:rsidR="00723BF0" w:rsidRPr="00FD05B0" w:rsidRDefault="00723BF0" w:rsidP="00606752">
            <w:pPr>
              <w:jc w:val="center"/>
              <w:rPr>
                <w:sz w:val="28"/>
                <w:szCs w:val="28"/>
              </w:rPr>
            </w:pPr>
            <w:r w:rsidRPr="00FD05B0">
              <w:rPr>
                <w:rFonts w:hint="cs"/>
                <w:sz w:val="28"/>
                <w:szCs w:val="28"/>
                <w:cs/>
              </w:rPr>
              <w:t>ผู้ใช้บัณฑิต</w:t>
            </w:r>
            <w:r w:rsidRPr="00FD05B0">
              <w:rPr>
                <w:sz w:val="28"/>
                <w:szCs w:val="28"/>
                <w:cs/>
              </w:rPr>
              <w:t>*</w:t>
            </w:r>
          </w:p>
          <w:p w14:paraId="102E10FF" w14:textId="77777777" w:rsidR="00723BF0" w:rsidRPr="00FD05B0" w:rsidRDefault="00723BF0" w:rsidP="00606752">
            <w:pPr>
              <w:jc w:val="center"/>
            </w:pPr>
            <w:r w:rsidRPr="00FD05B0">
              <w:rPr>
                <w:rFonts w:hint="cs"/>
                <w:sz w:val="28"/>
                <w:szCs w:val="28"/>
                <w:cs/>
              </w:rPr>
              <w:t>สถานประกอบการ</w:t>
            </w:r>
            <w:r w:rsidRPr="00FD05B0">
              <w:rPr>
                <w:sz w:val="28"/>
                <w:szCs w:val="28"/>
                <w:cs/>
              </w:rPr>
              <w:t>*</w:t>
            </w:r>
          </w:p>
        </w:tc>
      </w:tr>
    </w:tbl>
    <w:p w14:paraId="32D08A7E" w14:textId="77777777" w:rsidR="00723BF0" w:rsidRPr="00FD05B0" w:rsidRDefault="00723BF0" w:rsidP="00723BF0">
      <w:pPr>
        <w:jc w:val="thaiDistribute"/>
      </w:pPr>
      <w:r w:rsidRPr="00FD05B0">
        <w:rPr>
          <w:rFonts w:hint="cs"/>
          <w:cs/>
        </w:rPr>
        <w:t xml:space="preserve">หมายเหตุ </w:t>
      </w:r>
      <w:r w:rsidRPr="00FD05B0">
        <w:rPr>
          <w:cs/>
        </w:rPr>
        <w:t xml:space="preserve">* </w:t>
      </w:r>
      <w:r w:rsidRPr="00FD05B0">
        <w:rPr>
          <w:rFonts w:hint="cs"/>
          <w:cs/>
        </w:rPr>
        <w:t xml:space="preserve">หมายถึง </w:t>
      </w:r>
      <w:r w:rsidRPr="00FD05B0">
        <w:t>external stakeholders</w:t>
      </w:r>
    </w:p>
    <w:p w14:paraId="055DC1AB" w14:textId="77777777" w:rsidR="00723BF0" w:rsidRPr="00FD05B0" w:rsidRDefault="00723BF0" w:rsidP="00723BF0">
      <w:pPr>
        <w:jc w:val="thaiDistribute"/>
      </w:pPr>
      <w:r w:rsidRPr="00FD05B0">
        <w:rPr>
          <w:cs/>
        </w:rPr>
        <w:tab/>
      </w:r>
    </w:p>
    <w:p w14:paraId="5099F208" w14:textId="6E79C3E4" w:rsidR="005822C6" w:rsidRPr="00FD05B0" w:rsidRDefault="005822C6" w:rsidP="005822C6">
      <w:pPr>
        <w:ind w:firstLine="720"/>
        <w:jc w:val="thaiDistribute"/>
      </w:pPr>
      <w:r w:rsidRPr="00FD05B0">
        <w:rPr>
          <w:rFonts w:hint="cs"/>
          <w:cs/>
        </w:rPr>
        <w:t>เมื่อหลักสูตรฯ ได้ทำการวิเคราะห์ผู้</w:t>
      </w:r>
      <w:r w:rsidRPr="00FD05B0">
        <w:rPr>
          <w:cs/>
        </w:rPr>
        <w:t>มีส่วนไ</w:t>
      </w:r>
      <w:r w:rsidRPr="00FD05B0">
        <w:rPr>
          <w:rFonts w:hint="cs"/>
          <w:cs/>
        </w:rPr>
        <w:t>ด้ส่วน</w:t>
      </w:r>
      <w:r w:rsidRPr="00FD05B0">
        <w:rPr>
          <w:cs/>
        </w:rPr>
        <w:t>เสียตามบทบาท</w:t>
      </w:r>
      <w:r w:rsidRPr="00FD05B0">
        <w:rPr>
          <w:rFonts w:hint="cs"/>
          <w:cs/>
        </w:rPr>
        <w:t>อำนาจ</w:t>
      </w:r>
      <w:r w:rsidRPr="00FD05B0">
        <w:rPr>
          <w:cs/>
        </w:rPr>
        <w:t>และความส</w:t>
      </w:r>
      <w:r w:rsidRPr="00FD05B0">
        <w:rPr>
          <w:rFonts w:hint="cs"/>
          <w:cs/>
        </w:rPr>
        <w:t>ำคั</w:t>
      </w:r>
      <w:r w:rsidRPr="00FD05B0">
        <w:rPr>
          <w:cs/>
        </w:rPr>
        <w:t>ญ</w:t>
      </w:r>
      <w:r w:rsidRPr="00FD05B0">
        <w:rPr>
          <w:rFonts w:hint="cs"/>
          <w:cs/>
        </w:rPr>
        <w:t>แล้ว ได้ผลดังกล่าวมาวิเคราะห์ต่อในประเด็นของความต้องการและความคาดหวังที่มีต่อหลักสูตร หลักสูตรได้สะท้อนความคาดหวังและความต้องการจากผ</w:t>
      </w:r>
      <w:r w:rsidR="002672F8" w:rsidRPr="00FD05B0">
        <w:rPr>
          <w:rFonts w:hint="cs"/>
          <w:cs/>
        </w:rPr>
        <w:t>ู้</w:t>
      </w:r>
      <w:r w:rsidRPr="00FD05B0">
        <w:rPr>
          <w:rFonts w:hint="cs"/>
          <w:cs/>
        </w:rPr>
        <w:t>ที่มีส่วนได้ส่วนเสียสู่การปรับปรุงหลักสูตรต่อไป</w:t>
      </w:r>
    </w:p>
    <w:p w14:paraId="3CE6F971" w14:textId="5A97F297" w:rsidR="005822C6" w:rsidRPr="00FD05B0" w:rsidRDefault="005822C6" w:rsidP="005822C6">
      <w:pPr>
        <w:jc w:val="thaiDistribute"/>
      </w:pPr>
    </w:p>
    <w:p w14:paraId="1242752F" w14:textId="77777777" w:rsidR="002672F8" w:rsidRPr="00FD05B0" w:rsidRDefault="002672F8" w:rsidP="005822C6">
      <w:pPr>
        <w:jc w:val="thaiDistribute"/>
      </w:pPr>
    </w:p>
    <w:tbl>
      <w:tblPr>
        <w:tblStyle w:val="TableGrid"/>
        <w:tblW w:w="5000" w:type="pct"/>
        <w:tblLook w:val="04A0" w:firstRow="1" w:lastRow="0" w:firstColumn="1" w:lastColumn="0" w:noHBand="0" w:noVBand="1"/>
      </w:tblPr>
      <w:tblGrid>
        <w:gridCol w:w="1428"/>
        <w:gridCol w:w="1897"/>
        <w:gridCol w:w="3781"/>
        <w:gridCol w:w="1884"/>
      </w:tblGrid>
      <w:tr w:rsidR="00FD05B0" w:rsidRPr="00FD05B0" w14:paraId="5428E2EA" w14:textId="77777777" w:rsidTr="005822C6">
        <w:trPr>
          <w:tblHeader/>
        </w:trPr>
        <w:tc>
          <w:tcPr>
            <w:tcW w:w="1849" w:type="pct"/>
            <w:gridSpan w:val="2"/>
            <w:shd w:val="clear" w:color="auto" w:fill="DEEAF6" w:themeFill="accent5" w:themeFillTint="33"/>
          </w:tcPr>
          <w:p w14:paraId="03FC4A68" w14:textId="77777777" w:rsidR="005822C6" w:rsidRPr="00FD05B0" w:rsidRDefault="005822C6" w:rsidP="00606752">
            <w:pPr>
              <w:jc w:val="center"/>
              <w:rPr>
                <w:b/>
                <w:bCs/>
                <w:sz w:val="28"/>
                <w:szCs w:val="28"/>
              </w:rPr>
            </w:pPr>
            <w:r w:rsidRPr="00FD05B0">
              <w:rPr>
                <w:rFonts w:hint="cs"/>
                <w:b/>
                <w:bCs/>
                <w:sz w:val="28"/>
                <w:szCs w:val="28"/>
                <w:cs/>
              </w:rPr>
              <w:lastRenderedPageBreak/>
              <w:t>กลุ่มผู้มีส่วนได้ส่วนเสีย</w:t>
            </w:r>
          </w:p>
        </w:tc>
        <w:tc>
          <w:tcPr>
            <w:tcW w:w="2103" w:type="pct"/>
            <w:shd w:val="clear" w:color="auto" w:fill="DEEAF6" w:themeFill="accent5" w:themeFillTint="33"/>
          </w:tcPr>
          <w:p w14:paraId="00BF2FE8" w14:textId="77777777" w:rsidR="005822C6" w:rsidRPr="00FD05B0" w:rsidRDefault="005822C6" w:rsidP="00606752">
            <w:pPr>
              <w:jc w:val="center"/>
              <w:rPr>
                <w:b/>
                <w:bCs/>
                <w:sz w:val="28"/>
                <w:szCs w:val="28"/>
              </w:rPr>
            </w:pPr>
            <w:r w:rsidRPr="00FD05B0">
              <w:rPr>
                <w:rFonts w:hint="cs"/>
                <w:b/>
                <w:bCs/>
                <w:sz w:val="28"/>
                <w:szCs w:val="28"/>
                <w:cs/>
              </w:rPr>
              <w:t>ความต้องการและความคาดหวัง</w:t>
            </w:r>
          </w:p>
        </w:tc>
        <w:tc>
          <w:tcPr>
            <w:tcW w:w="1048" w:type="pct"/>
            <w:shd w:val="clear" w:color="auto" w:fill="DEEAF6" w:themeFill="accent5" w:themeFillTint="33"/>
          </w:tcPr>
          <w:p w14:paraId="419D8CA1" w14:textId="77777777" w:rsidR="005822C6" w:rsidRPr="00FD05B0" w:rsidRDefault="005822C6" w:rsidP="00606752">
            <w:pPr>
              <w:jc w:val="center"/>
              <w:rPr>
                <w:b/>
                <w:bCs/>
                <w:sz w:val="28"/>
                <w:szCs w:val="28"/>
              </w:rPr>
            </w:pPr>
            <w:r w:rsidRPr="00FD05B0">
              <w:rPr>
                <w:rFonts w:hint="cs"/>
                <w:b/>
                <w:bCs/>
                <w:sz w:val="28"/>
                <w:szCs w:val="28"/>
                <w:cs/>
              </w:rPr>
              <w:t>สะท้อนสู่หลักสูตร</w:t>
            </w:r>
          </w:p>
        </w:tc>
      </w:tr>
      <w:tr w:rsidR="00FD05B0" w:rsidRPr="00FD05B0" w14:paraId="05132A0D" w14:textId="77777777" w:rsidTr="005822C6">
        <w:tc>
          <w:tcPr>
            <w:tcW w:w="794" w:type="pct"/>
            <w:vMerge w:val="restart"/>
          </w:tcPr>
          <w:p w14:paraId="3F961BED" w14:textId="77777777" w:rsidR="005822C6" w:rsidRPr="00FD05B0" w:rsidRDefault="005822C6" w:rsidP="00606752">
            <w:pPr>
              <w:jc w:val="thaiDistribute"/>
              <w:rPr>
                <w:b/>
                <w:bCs/>
                <w:sz w:val="28"/>
                <w:szCs w:val="28"/>
                <w:cs/>
              </w:rPr>
            </w:pPr>
            <w:r w:rsidRPr="00FD05B0">
              <w:rPr>
                <w:rFonts w:hint="cs"/>
                <w:b/>
                <w:bCs/>
                <w:sz w:val="28"/>
                <w:szCs w:val="28"/>
              </w:rPr>
              <w:t>Key Stakeholders</w:t>
            </w:r>
          </w:p>
        </w:tc>
        <w:tc>
          <w:tcPr>
            <w:tcW w:w="1055" w:type="pct"/>
          </w:tcPr>
          <w:p w14:paraId="7CBA22AB" w14:textId="77777777" w:rsidR="005822C6" w:rsidRPr="00FD05B0" w:rsidRDefault="005822C6" w:rsidP="005822C6">
            <w:pPr>
              <w:rPr>
                <w:b/>
                <w:bCs/>
                <w:sz w:val="28"/>
                <w:szCs w:val="28"/>
              </w:rPr>
            </w:pPr>
            <w:r w:rsidRPr="00FD05B0">
              <w:rPr>
                <w:rFonts w:hint="cs"/>
                <w:b/>
                <w:bCs/>
                <w:sz w:val="28"/>
                <w:szCs w:val="28"/>
                <w:cs/>
              </w:rPr>
              <w:t>ผู้ใช้บัณฑิต</w:t>
            </w:r>
            <w:r w:rsidRPr="00FD05B0">
              <w:rPr>
                <w:b/>
                <w:bCs/>
                <w:sz w:val="28"/>
                <w:szCs w:val="28"/>
                <w:cs/>
              </w:rPr>
              <w:t>*</w:t>
            </w:r>
          </w:p>
          <w:p w14:paraId="0BD0F695" w14:textId="77777777" w:rsidR="005822C6" w:rsidRPr="00FD05B0" w:rsidRDefault="005822C6" w:rsidP="005822C6">
            <w:pPr>
              <w:rPr>
                <w:b/>
                <w:bCs/>
                <w:sz w:val="28"/>
                <w:szCs w:val="28"/>
              </w:rPr>
            </w:pPr>
            <w:r w:rsidRPr="00FD05B0">
              <w:rPr>
                <w:rFonts w:hint="cs"/>
                <w:b/>
                <w:bCs/>
                <w:sz w:val="24"/>
                <w:szCs w:val="24"/>
                <w:cs/>
              </w:rPr>
              <w:t>(มีความสำคัญมาก อำนาจมาก)</w:t>
            </w:r>
          </w:p>
        </w:tc>
        <w:tc>
          <w:tcPr>
            <w:tcW w:w="2103" w:type="pct"/>
          </w:tcPr>
          <w:p w14:paraId="6A905A5D"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 xml:space="preserve">ความคาดหวังตาม </w:t>
            </w:r>
            <w:r w:rsidRPr="00FD05B0">
              <w:rPr>
                <w:sz w:val="28"/>
                <w:szCs w:val="28"/>
              </w:rPr>
              <w:t>PLOs</w:t>
            </w:r>
          </w:p>
          <w:p w14:paraId="3EE79061"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ความเชี่ยวชาญและความสามารถพิเศษของนักศึกษาในสอดคล้องกับตลาดแรงงาน</w:t>
            </w:r>
          </w:p>
          <w:p w14:paraId="549AB6F9"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ต้องการบัณฑิตที่มีบุคลิกภาพที่ดี มีความเป็นผู้นำ มีความรู้ทักษะการเป็นผู้ประกอบการ มีทักษะการทำงานที่หลากหลาย</w:t>
            </w:r>
          </w:p>
          <w:p w14:paraId="4E6A5136" w14:textId="2291D2C2" w:rsidR="005822C6" w:rsidRPr="00FD05B0" w:rsidRDefault="00E956B0" w:rsidP="005822C6">
            <w:pPr>
              <w:numPr>
                <w:ilvl w:val="0"/>
                <w:numId w:val="14"/>
              </w:numPr>
              <w:tabs>
                <w:tab w:val="left" w:pos="313"/>
                <w:tab w:val="left" w:pos="426"/>
                <w:tab w:val="left" w:pos="851"/>
              </w:tabs>
              <w:ind w:left="259" w:hanging="259"/>
              <w:rPr>
                <w:sz w:val="28"/>
                <w:szCs w:val="28"/>
                <w:cs/>
              </w:rPr>
            </w:pPr>
            <w:r w:rsidRPr="00FD05B0">
              <w:rPr>
                <w:rFonts w:hint="cs"/>
                <w:sz w:val="28"/>
                <w:szCs w:val="28"/>
                <w:cs/>
              </w:rPr>
              <w:t>ข้อมูลป้อนกลับ</w:t>
            </w:r>
            <w:r w:rsidR="005822C6" w:rsidRPr="00FD05B0">
              <w:rPr>
                <w:rFonts w:hint="cs"/>
                <w:sz w:val="28"/>
                <w:szCs w:val="28"/>
                <w:cs/>
              </w:rPr>
              <w:t>เกี่ยวกับหลักสูตร</w:t>
            </w:r>
          </w:p>
        </w:tc>
        <w:tc>
          <w:tcPr>
            <w:tcW w:w="1048" w:type="pct"/>
          </w:tcPr>
          <w:p w14:paraId="5FBA6DE4"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 xml:space="preserve">PLO </w:t>
            </w:r>
            <w:r w:rsidRPr="00FD05B0">
              <w:rPr>
                <w:rFonts w:hint="cs"/>
                <w:sz w:val="28"/>
                <w:szCs w:val="28"/>
                <w:cs/>
              </w:rPr>
              <w:t xml:space="preserve">ทั้ง </w:t>
            </w:r>
            <w:r w:rsidRPr="00FD05B0">
              <w:rPr>
                <w:sz w:val="28"/>
                <w:szCs w:val="28"/>
              </w:rPr>
              <w:t xml:space="preserve">6 </w:t>
            </w:r>
            <w:r w:rsidRPr="00FD05B0">
              <w:rPr>
                <w:rFonts w:hint="cs"/>
                <w:sz w:val="28"/>
                <w:szCs w:val="28"/>
                <w:cs/>
              </w:rPr>
              <w:t>ข้อ</w:t>
            </w:r>
          </w:p>
          <w:p w14:paraId="0E16A58A"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อัตลักษณ์บัณฑิต</w:t>
            </w:r>
          </w:p>
          <w:p w14:paraId="15D94D37"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แผนการเรียนการสอน</w:t>
            </w:r>
          </w:p>
          <w:p w14:paraId="4C7405A8"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Active Learning</w:t>
            </w:r>
          </w:p>
          <w:p w14:paraId="1A09CD3C" w14:textId="77777777" w:rsidR="005822C6" w:rsidRPr="00FD05B0" w:rsidRDefault="005822C6" w:rsidP="00606752">
            <w:pPr>
              <w:tabs>
                <w:tab w:val="left" w:pos="313"/>
                <w:tab w:val="left" w:pos="426"/>
                <w:tab w:val="left" w:pos="851"/>
              </w:tabs>
              <w:ind w:left="259"/>
              <w:rPr>
                <w:sz w:val="28"/>
                <w:szCs w:val="28"/>
                <w:cs/>
              </w:rPr>
            </w:pPr>
          </w:p>
        </w:tc>
      </w:tr>
      <w:tr w:rsidR="00FD05B0" w:rsidRPr="00FD05B0" w14:paraId="1014C80D" w14:textId="77777777" w:rsidTr="005822C6">
        <w:tc>
          <w:tcPr>
            <w:tcW w:w="794" w:type="pct"/>
            <w:vMerge/>
          </w:tcPr>
          <w:p w14:paraId="4B40F17D" w14:textId="77777777" w:rsidR="005822C6" w:rsidRPr="00FD05B0" w:rsidRDefault="005822C6" w:rsidP="00606752">
            <w:pPr>
              <w:jc w:val="thaiDistribute"/>
              <w:rPr>
                <w:b/>
                <w:bCs/>
                <w:sz w:val="28"/>
                <w:szCs w:val="28"/>
                <w:cs/>
              </w:rPr>
            </w:pPr>
          </w:p>
        </w:tc>
        <w:tc>
          <w:tcPr>
            <w:tcW w:w="1055" w:type="pct"/>
          </w:tcPr>
          <w:p w14:paraId="157D2E2A" w14:textId="77777777" w:rsidR="005822C6" w:rsidRPr="00FD05B0" w:rsidRDefault="005822C6" w:rsidP="005822C6">
            <w:pPr>
              <w:rPr>
                <w:b/>
                <w:bCs/>
                <w:sz w:val="28"/>
                <w:szCs w:val="28"/>
              </w:rPr>
            </w:pPr>
            <w:r w:rsidRPr="00FD05B0">
              <w:rPr>
                <w:rFonts w:hint="cs"/>
                <w:b/>
                <w:bCs/>
                <w:sz w:val="28"/>
                <w:szCs w:val="28"/>
                <w:cs/>
              </w:rPr>
              <w:t>สถานประกอบการ</w:t>
            </w:r>
            <w:r w:rsidRPr="00FD05B0">
              <w:rPr>
                <w:b/>
                <w:bCs/>
                <w:sz w:val="28"/>
                <w:szCs w:val="28"/>
                <w:cs/>
              </w:rPr>
              <w:t>*</w:t>
            </w:r>
          </w:p>
          <w:p w14:paraId="7E60CE5B" w14:textId="77777777" w:rsidR="005822C6" w:rsidRPr="00FD05B0" w:rsidRDefault="005822C6" w:rsidP="005822C6">
            <w:pPr>
              <w:rPr>
                <w:b/>
                <w:bCs/>
                <w:sz w:val="28"/>
                <w:szCs w:val="28"/>
              </w:rPr>
            </w:pPr>
            <w:r w:rsidRPr="00FD05B0">
              <w:rPr>
                <w:rFonts w:hint="cs"/>
                <w:b/>
                <w:bCs/>
                <w:sz w:val="24"/>
                <w:szCs w:val="24"/>
                <w:cs/>
              </w:rPr>
              <w:t>(มีความสำคัญมาก อำนาจมาก)</w:t>
            </w:r>
          </w:p>
        </w:tc>
        <w:tc>
          <w:tcPr>
            <w:tcW w:w="2103" w:type="pct"/>
          </w:tcPr>
          <w:p w14:paraId="62D975BD"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 xml:space="preserve">ความคาดหวังตาม </w:t>
            </w:r>
            <w:r w:rsidRPr="00FD05B0">
              <w:rPr>
                <w:sz w:val="28"/>
                <w:szCs w:val="28"/>
              </w:rPr>
              <w:t>PLOs</w:t>
            </w:r>
          </w:p>
          <w:p w14:paraId="4B86B717"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ความเชี่ยวชาญและความสามารถพิเศษของนักศึกษาในสอดคล้องกับตลาดแรงงาน</w:t>
            </w:r>
          </w:p>
          <w:p w14:paraId="0A2AC89F"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ต้องการบัณฑิตที่มีบุคลิกภาพที่ดี มีความเป็นผู้นำ มีความรู้ทักษะการเป็นผู้ประกอบการ มีทักษะการทำงานที่หลากหลาย</w:t>
            </w:r>
          </w:p>
          <w:p w14:paraId="265F3861" w14:textId="2ADB4A82" w:rsidR="005822C6" w:rsidRPr="00FD05B0" w:rsidRDefault="00E956B0" w:rsidP="005822C6">
            <w:pPr>
              <w:numPr>
                <w:ilvl w:val="0"/>
                <w:numId w:val="14"/>
              </w:numPr>
              <w:tabs>
                <w:tab w:val="left" w:pos="313"/>
                <w:tab w:val="left" w:pos="426"/>
                <w:tab w:val="left" w:pos="851"/>
              </w:tabs>
              <w:ind w:left="259" w:hanging="259"/>
              <w:rPr>
                <w:sz w:val="28"/>
                <w:szCs w:val="28"/>
                <w:cs/>
              </w:rPr>
            </w:pPr>
            <w:r w:rsidRPr="00FD05B0">
              <w:rPr>
                <w:rFonts w:hint="cs"/>
                <w:sz w:val="28"/>
                <w:szCs w:val="28"/>
                <w:cs/>
              </w:rPr>
              <w:t>ข้อมูลป้อนกลับ</w:t>
            </w:r>
            <w:r w:rsidR="005822C6" w:rsidRPr="00FD05B0">
              <w:rPr>
                <w:rFonts w:hint="cs"/>
                <w:sz w:val="28"/>
                <w:szCs w:val="28"/>
                <w:cs/>
              </w:rPr>
              <w:t>เกี่ยวกับหลักสูตร</w:t>
            </w:r>
          </w:p>
        </w:tc>
        <w:tc>
          <w:tcPr>
            <w:tcW w:w="1048" w:type="pct"/>
          </w:tcPr>
          <w:p w14:paraId="2E02B90E"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 xml:space="preserve">PLO </w:t>
            </w:r>
            <w:r w:rsidRPr="00FD05B0">
              <w:rPr>
                <w:rFonts w:hint="cs"/>
                <w:sz w:val="28"/>
                <w:szCs w:val="28"/>
                <w:cs/>
              </w:rPr>
              <w:t xml:space="preserve">ทั้ง </w:t>
            </w:r>
            <w:r w:rsidRPr="00FD05B0">
              <w:rPr>
                <w:sz w:val="28"/>
                <w:szCs w:val="28"/>
              </w:rPr>
              <w:t xml:space="preserve">6 </w:t>
            </w:r>
            <w:r w:rsidRPr="00FD05B0">
              <w:rPr>
                <w:rFonts w:hint="cs"/>
                <w:sz w:val="28"/>
                <w:szCs w:val="28"/>
                <w:cs/>
              </w:rPr>
              <w:t>ข้อ</w:t>
            </w:r>
          </w:p>
          <w:p w14:paraId="3982236E"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อัตลักษณ์บัณฑิต</w:t>
            </w:r>
          </w:p>
          <w:p w14:paraId="50960887"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แผนการเรียนการสอน</w:t>
            </w:r>
          </w:p>
          <w:p w14:paraId="26D20D85"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Active Learning</w:t>
            </w:r>
          </w:p>
          <w:p w14:paraId="635D5F10" w14:textId="77777777" w:rsidR="005822C6" w:rsidRPr="00FD05B0" w:rsidRDefault="005822C6" w:rsidP="00606752">
            <w:pPr>
              <w:tabs>
                <w:tab w:val="left" w:pos="313"/>
                <w:tab w:val="left" w:pos="426"/>
                <w:tab w:val="left" w:pos="851"/>
              </w:tabs>
              <w:rPr>
                <w:sz w:val="28"/>
                <w:szCs w:val="28"/>
                <w:cs/>
              </w:rPr>
            </w:pPr>
          </w:p>
        </w:tc>
      </w:tr>
      <w:tr w:rsidR="00FD05B0" w:rsidRPr="00FD05B0" w14:paraId="4E85B8E5" w14:textId="77777777" w:rsidTr="005822C6">
        <w:tc>
          <w:tcPr>
            <w:tcW w:w="794" w:type="pct"/>
            <w:vMerge/>
          </w:tcPr>
          <w:p w14:paraId="084B4908" w14:textId="77777777" w:rsidR="005822C6" w:rsidRPr="00FD05B0" w:rsidRDefault="005822C6" w:rsidP="00606752">
            <w:pPr>
              <w:jc w:val="thaiDistribute"/>
              <w:rPr>
                <w:b/>
                <w:bCs/>
                <w:sz w:val="28"/>
                <w:szCs w:val="28"/>
                <w:cs/>
              </w:rPr>
            </w:pPr>
          </w:p>
        </w:tc>
        <w:tc>
          <w:tcPr>
            <w:tcW w:w="1055" w:type="pct"/>
          </w:tcPr>
          <w:p w14:paraId="4B3D751F" w14:textId="77777777" w:rsidR="005822C6" w:rsidRPr="00FD05B0" w:rsidRDefault="005822C6" w:rsidP="005822C6">
            <w:pPr>
              <w:rPr>
                <w:b/>
                <w:bCs/>
                <w:sz w:val="28"/>
                <w:szCs w:val="28"/>
              </w:rPr>
            </w:pPr>
            <w:r w:rsidRPr="00FD05B0">
              <w:rPr>
                <w:rFonts w:hint="cs"/>
                <w:b/>
                <w:bCs/>
                <w:sz w:val="28"/>
                <w:szCs w:val="28"/>
                <w:cs/>
              </w:rPr>
              <w:t>บุคลากรสายวิชาการ</w:t>
            </w:r>
          </w:p>
          <w:p w14:paraId="0FC30F77" w14:textId="77777777" w:rsidR="005822C6" w:rsidRPr="00FD05B0" w:rsidRDefault="005822C6" w:rsidP="005822C6">
            <w:pPr>
              <w:rPr>
                <w:b/>
                <w:bCs/>
                <w:sz w:val="28"/>
                <w:szCs w:val="28"/>
              </w:rPr>
            </w:pPr>
            <w:r w:rsidRPr="00FD05B0">
              <w:rPr>
                <w:rFonts w:hint="cs"/>
                <w:b/>
                <w:bCs/>
                <w:sz w:val="24"/>
                <w:szCs w:val="24"/>
                <w:cs/>
              </w:rPr>
              <w:t>(มีความสำคัญมาก อำนาจปานกลาง)</w:t>
            </w:r>
          </w:p>
        </w:tc>
        <w:tc>
          <w:tcPr>
            <w:tcW w:w="2103" w:type="pct"/>
          </w:tcPr>
          <w:p w14:paraId="4934FC9B"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คุณสมบัติของนักศึกษา</w:t>
            </w:r>
          </w:p>
          <w:p w14:paraId="10CB9EE1" w14:textId="00F6DE7C" w:rsidR="005822C6" w:rsidRPr="00FD05B0" w:rsidRDefault="00E956B0" w:rsidP="005822C6">
            <w:pPr>
              <w:numPr>
                <w:ilvl w:val="0"/>
                <w:numId w:val="14"/>
              </w:numPr>
              <w:tabs>
                <w:tab w:val="left" w:pos="313"/>
                <w:tab w:val="left" w:pos="426"/>
                <w:tab w:val="left" w:pos="851"/>
              </w:tabs>
              <w:ind w:left="259" w:hanging="259"/>
              <w:rPr>
                <w:sz w:val="28"/>
                <w:szCs w:val="28"/>
                <w:cs/>
              </w:rPr>
            </w:pPr>
            <w:r w:rsidRPr="00FD05B0">
              <w:rPr>
                <w:rFonts w:hint="cs"/>
                <w:sz w:val="28"/>
                <w:szCs w:val="28"/>
                <w:cs/>
              </w:rPr>
              <w:t>ข้อมูลป้อนกลับ</w:t>
            </w:r>
            <w:r w:rsidR="005822C6" w:rsidRPr="00FD05B0">
              <w:rPr>
                <w:rFonts w:hint="cs"/>
                <w:sz w:val="28"/>
                <w:szCs w:val="28"/>
                <w:cs/>
              </w:rPr>
              <w:t>เกี่ยวกับหลักสูตร</w:t>
            </w:r>
          </w:p>
        </w:tc>
        <w:tc>
          <w:tcPr>
            <w:tcW w:w="1048" w:type="pct"/>
          </w:tcPr>
          <w:p w14:paraId="6E9AC5AC"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แผนการเรียนการสอน</w:t>
            </w:r>
          </w:p>
          <w:p w14:paraId="429E5092"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cs/>
              </w:rPr>
            </w:pPr>
            <w:r w:rsidRPr="00FD05B0">
              <w:rPr>
                <w:sz w:val="28"/>
                <w:szCs w:val="28"/>
              </w:rPr>
              <w:t>Active Learning</w:t>
            </w:r>
          </w:p>
        </w:tc>
      </w:tr>
      <w:tr w:rsidR="00FD05B0" w:rsidRPr="00FD05B0" w14:paraId="5E77D35A" w14:textId="77777777" w:rsidTr="005822C6">
        <w:tc>
          <w:tcPr>
            <w:tcW w:w="794" w:type="pct"/>
            <w:vMerge/>
          </w:tcPr>
          <w:p w14:paraId="7B130A72" w14:textId="77777777" w:rsidR="005822C6" w:rsidRPr="00FD05B0" w:rsidRDefault="005822C6" w:rsidP="00606752">
            <w:pPr>
              <w:jc w:val="thaiDistribute"/>
              <w:rPr>
                <w:b/>
                <w:bCs/>
                <w:sz w:val="28"/>
                <w:szCs w:val="28"/>
                <w:cs/>
              </w:rPr>
            </w:pPr>
          </w:p>
        </w:tc>
        <w:tc>
          <w:tcPr>
            <w:tcW w:w="1055" w:type="pct"/>
          </w:tcPr>
          <w:p w14:paraId="2484AEC7" w14:textId="77777777" w:rsidR="005822C6" w:rsidRPr="00FD05B0" w:rsidRDefault="005822C6" w:rsidP="005822C6">
            <w:pPr>
              <w:rPr>
                <w:b/>
                <w:bCs/>
                <w:sz w:val="28"/>
                <w:szCs w:val="28"/>
              </w:rPr>
            </w:pPr>
            <w:r w:rsidRPr="00FD05B0">
              <w:rPr>
                <w:rFonts w:hint="cs"/>
                <w:b/>
                <w:bCs/>
                <w:sz w:val="28"/>
                <w:szCs w:val="28"/>
                <w:cs/>
              </w:rPr>
              <w:t>บุคลากรสายสนับสนุน</w:t>
            </w:r>
          </w:p>
          <w:p w14:paraId="1131C969" w14:textId="77777777" w:rsidR="005822C6" w:rsidRPr="00FD05B0" w:rsidRDefault="005822C6" w:rsidP="005822C6">
            <w:pPr>
              <w:rPr>
                <w:b/>
                <w:bCs/>
                <w:sz w:val="28"/>
                <w:szCs w:val="28"/>
              </w:rPr>
            </w:pPr>
            <w:r w:rsidRPr="00FD05B0">
              <w:rPr>
                <w:rFonts w:hint="cs"/>
                <w:b/>
                <w:bCs/>
                <w:sz w:val="24"/>
                <w:szCs w:val="24"/>
                <w:cs/>
              </w:rPr>
              <w:t>(มีความสำคัญมาก อำนาจน้อย)</w:t>
            </w:r>
          </w:p>
        </w:tc>
        <w:tc>
          <w:tcPr>
            <w:tcW w:w="2103" w:type="pct"/>
          </w:tcPr>
          <w:p w14:paraId="3E086EB4" w14:textId="77777777" w:rsidR="005822C6" w:rsidRPr="00FD05B0" w:rsidRDefault="005822C6" w:rsidP="005822C6">
            <w:pPr>
              <w:numPr>
                <w:ilvl w:val="0"/>
                <w:numId w:val="14"/>
              </w:numPr>
              <w:tabs>
                <w:tab w:val="left" w:pos="313"/>
                <w:tab w:val="left" w:pos="426"/>
                <w:tab w:val="left" w:pos="851"/>
              </w:tabs>
              <w:ind w:left="259" w:hanging="259"/>
              <w:rPr>
                <w:sz w:val="28"/>
                <w:szCs w:val="28"/>
                <w:cs/>
              </w:rPr>
            </w:pPr>
            <w:r w:rsidRPr="00FD05B0">
              <w:rPr>
                <w:rFonts w:hint="cs"/>
                <w:sz w:val="28"/>
                <w:szCs w:val="28"/>
                <w:cs/>
              </w:rPr>
              <w:t>ไม่มี</w:t>
            </w:r>
          </w:p>
        </w:tc>
        <w:tc>
          <w:tcPr>
            <w:tcW w:w="1048" w:type="pct"/>
          </w:tcPr>
          <w:p w14:paraId="648BB3A6" w14:textId="77777777" w:rsidR="005822C6" w:rsidRPr="00FD05B0" w:rsidRDefault="005822C6" w:rsidP="00606752">
            <w:pPr>
              <w:tabs>
                <w:tab w:val="left" w:pos="313"/>
                <w:tab w:val="left" w:pos="426"/>
                <w:tab w:val="left" w:pos="851"/>
              </w:tabs>
              <w:rPr>
                <w:sz w:val="28"/>
                <w:szCs w:val="28"/>
                <w:cs/>
              </w:rPr>
            </w:pPr>
          </w:p>
        </w:tc>
      </w:tr>
      <w:tr w:rsidR="00FD05B0" w:rsidRPr="00FD05B0" w14:paraId="7A6A424D" w14:textId="77777777" w:rsidTr="005822C6">
        <w:tc>
          <w:tcPr>
            <w:tcW w:w="794" w:type="pct"/>
            <w:vMerge/>
          </w:tcPr>
          <w:p w14:paraId="35F3FAB0" w14:textId="77777777" w:rsidR="005822C6" w:rsidRPr="00FD05B0" w:rsidRDefault="005822C6" w:rsidP="00606752">
            <w:pPr>
              <w:jc w:val="thaiDistribute"/>
              <w:rPr>
                <w:b/>
                <w:bCs/>
                <w:sz w:val="28"/>
                <w:szCs w:val="28"/>
                <w:cs/>
              </w:rPr>
            </w:pPr>
          </w:p>
        </w:tc>
        <w:tc>
          <w:tcPr>
            <w:tcW w:w="1055" w:type="pct"/>
          </w:tcPr>
          <w:p w14:paraId="6BE5075A" w14:textId="77777777" w:rsidR="005822C6" w:rsidRPr="00FD05B0" w:rsidRDefault="005822C6" w:rsidP="005822C6">
            <w:pPr>
              <w:rPr>
                <w:b/>
                <w:bCs/>
                <w:sz w:val="28"/>
                <w:szCs w:val="28"/>
              </w:rPr>
            </w:pPr>
            <w:r w:rsidRPr="00FD05B0">
              <w:rPr>
                <w:rFonts w:hint="cs"/>
                <w:b/>
                <w:bCs/>
                <w:sz w:val="28"/>
                <w:szCs w:val="28"/>
                <w:cs/>
              </w:rPr>
              <w:t>นักศึกษาในอนาคต</w:t>
            </w:r>
            <w:r w:rsidRPr="00FD05B0">
              <w:rPr>
                <w:b/>
                <w:bCs/>
                <w:sz w:val="28"/>
                <w:szCs w:val="28"/>
                <w:cs/>
              </w:rPr>
              <w:t>*</w:t>
            </w:r>
          </w:p>
          <w:p w14:paraId="4C580A98" w14:textId="77777777" w:rsidR="005822C6" w:rsidRPr="00FD05B0" w:rsidRDefault="005822C6" w:rsidP="005822C6">
            <w:pPr>
              <w:rPr>
                <w:b/>
                <w:bCs/>
                <w:sz w:val="28"/>
                <w:szCs w:val="28"/>
                <w:cs/>
              </w:rPr>
            </w:pPr>
            <w:r w:rsidRPr="00FD05B0">
              <w:rPr>
                <w:rFonts w:hint="cs"/>
                <w:b/>
                <w:bCs/>
                <w:sz w:val="24"/>
                <w:szCs w:val="24"/>
                <w:cs/>
              </w:rPr>
              <w:t>(มีความสำคัญปานกลาง อำนาจปานกลาง)</w:t>
            </w:r>
          </w:p>
        </w:tc>
        <w:tc>
          <w:tcPr>
            <w:tcW w:w="2103" w:type="pct"/>
          </w:tcPr>
          <w:p w14:paraId="689B4FA5" w14:textId="77777777" w:rsidR="005822C6" w:rsidRPr="00FD05B0" w:rsidRDefault="005822C6" w:rsidP="00606752">
            <w:pPr>
              <w:tabs>
                <w:tab w:val="left" w:pos="313"/>
                <w:tab w:val="left" w:pos="426"/>
                <w:tab w:val="left" w:pos="851"/>
              </w:tabs>
              <w:jc w:val="thaiDistribute"/>
              <w:rPr>
                <w:sz w:val="28"/>
                <w:szCs w:val="28"/>
              </w:rPr>
            </w:pPr>
            <w:r w:rsidRPr="00FD05B0">
              <w:rPr>
                <w:rFonts w:hint="cs"/>
                <w:sz w:val="28"/>
                <w:szCs w:val="28"/>
                <w:cs/>
              </w:rPr>
              <w:t xml:space="preserve">ความต้องการและความคาดหวังของนักศึกษาในอนาคตที่หลักสูตรได้ทำการจัดประชุมกลุ่มย่อยใน </w:t>
            </w:r>
            <w:r w:rsidRPr="00FD05B0">
              <w:rPr>
                <w:sz w:val="28"/>
                <w:szCs w:val="28"/>
              </w:rPr>
              <w:t xml:space="preserve">6 </w:t>
            </w:r>
            <w:r w:rsidRPr="00FD05B0">
              <w:rPr>
                <w:rFonts w:hint="cs"/>
                <w:sz w:val="28"/>
                <w:szCs w:val="28"/>
                <w:cs/>
              </w:rPr>
              <w:t>ประเด็นสำคัญ</w:t>
            </w:r>
          </w:p>
          <w:p w14:paraId="294B5265"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ด้านหลักสูตรการเรียนการสอน </w:t>
            </w:r>
          </w:p>
          <w:p w14:paraId="49A4C448"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ด้านอาจารย์ผู้สอน </w:t>
            </w:r>
          </w:p>
          <w:p w14:paraId="510AE4F5"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ด้านสื่อ/อุปกรณ์ การเรียนการสอน </w:t>
            </w:r>
          </w:p>
          <w:p w14:paraId="29FE6CF0"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ด้านสถานที่สำหรับจัดการเรียนการสอน(สภาพแวดล้อมภายในและภายนอกห้องเรียน) </w:t>
            </w:r>
          </w:p>
          <w:p w14:paraId="20A5F62D"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ด้านการให้บริการด้านวิชาการ (ห้องสมุดและห้องปฏิบัติการ การให้บริการของเจ้าหน้าที่ การให้คำแนะนำของอาจารย์ที่ปรึกษา) </w:t>
            </w:r>
          </w:p>
          <w:p w14:paraId="19E1DEA9"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cs/>
              </w:rPr>
            </w:pPr>
            <w:r w:rsidRPr="00FD05B0">
              <w:rPr>
                <w:rFonts w:hint="cs"/>
                <w:sz w:val="28"/>
                <w:szCs w:val="28"/>
                <w:cs/>
              </w:rPr>
              <w:t xml:space="preserve">ด้านการให้บริการทั่วไป (ทุน ข้อมูลข่าวสาร สุขภาพ กิจกรรมนักศึกษา) </w:t>
            </w:r>
          </w:p>
        </w:tc>
        <w:tc>
          <w:tcPr>
            <w:tcW w:w="1048" w:type="pct"/>
          </w:tcPr>
          <w:p w14:paraId="0927C9B9"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PLO2</w:t>
            </w:r>
          </w:p>
          <w:p w14:paraId="567266E4"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YLO2</w:t>
            </w:r>
          </w:p>
          <w:p w14:paraId="7DE22ADE"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แผนการเรียนการสอน</w:t>
            </w:r>
          </w:p>
          <w:p w14:paraId="68937205"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Active Learning</w:t>
            </w:r>
          </w:p>
          <w:p w14:paraId="7B8A0EE4" w14:textId="77777777" w:rsidR="005822C6" w:rsidRPr="00FD05B0" w:rsidRDefault="005822C6" w:rsidP="00606752">
            <w:pPr>
              <w:tabs>
                <w:tab w:val="left" w:pos="313"/>
                <w:tab w:val="left" w:pos="426"/>
                <w:tab w:val="left" w:pos="851"/>
              </w:tabs>
              <w:ind w:left="259"/>
              <w:jc w:val="thaiDistribute"/>
              <w:rPr>
                <w:sz w:val="28"/>
                <w:szCs w:val="28"/>
              </w:rPr>
            </w:pPr>
          </w:p>
        </w:tc>
      </w:tr>
      <w:tr w:rsidR="00FD05B0" w:rsidRPr="00FD05B0" w14:paraId="356A35DA" w14:textId="77777777" w:rsidTr="005822C6">
        <w:tc>
          <w:tcPr>
            <w:tcW w:w="794" w:type="pct"/>
            <w:vMerge w:val="restart"/>
          </w:tcPr>
          <w:p w14:paraId="597E7F61" w14:textId="77777777" w:rsidR="005822C6" w:rsidRPr="00FD05B0" w:rsidRDefault="005822C6" w:rsidP="00606752">
            <w:pPr>
              <w:jc w:val="thaiDistribute"/>
              <w:rPr>
                <w:b/>
                <w:bCs/>
                <w:sz w:val="28"/>
                <w:szCs w:val="28"/>
                <w:cs/>
              </w:rPr>
            </w:pPr>
            <w:r w:rsidRPr="00FD05B0">
              <w:rPr>
                <w:rFonts w:hint="cs"/>
                <w:b/>
                <w:bCs/>
                <w:sz w:val="28"/>
                <w:szCs w:val="28"/>
              </w:rPr>
              <w:t>Primary stakeholders</w:t>
            </w:r>
          </w:p>
        </w:tc>
        <w:tc>
          <w:tcPr>
            <w:tcW w:w="1055" w:type="pct"/>
          </w:tcPr>
          <w:p w14:paraId="64E98C5F" w14:textId="77777777" w:rsidR="005822C6" w:rsidRPr="00FD05B0" w:rsidRDefault="005822C6" w:rsidP="005822C6">
            <w:pPr>
              <w:rPr>
                <w:b/>
                <w:bCs/>
                <w:sz w:val="28"/>
                <w:szCs w:val="28"/>
              </w:rPr>
            </w:pPr>
            <w:r w:rsidRPr="00FD05B0">
              <w:rPr>
                <w:rFonts w:hint="cs"/>
                <w:b/>
                <w:bCs/>
                <w:sz w:val="28"/>
                <w:szCs w:val="28"/>
                <w:cs/>
              </w:rPr>
              <w:t>ศิษย์ปัจจุบัน</w:t>
            </w:r>
          </w:p>
          <w:p w14:paraId="6EBAF412" w14:textId="77777777" w:rsidR="005822C6" w:rsidRPr="00FD05B0" w:rsidRDefault="005822C6" w:rsidP="005822C6">
            <w:pPr>
              <w:rPr>
                <w:b/>
                <w:bCs/>
                <w:sz w:val="28"/>
                <w:szCs w:val="28"/>
                <w:cs/>
              </w:rPr>
            </w:pPr>
            <w:r w:rsidRPr="00FD05B0">
              <w:rPr>
                <w:rFonts w:hint="cs"/>
                <w:b/>
                <w:bCs/>
                <w:sz w:val="24"/>
                <w:szCs w:val="24"/>
                <w:cs/>
              </w:rPr>
              <w:t>(มีความสำคัญมาก อำนาจมาก)</w:t>
            </w:r>
          </w:p>
        </w:tc>
        <w:tc>
          <w:tcPr>
            <w:tcW w:w="2103" w:type="pct"/>
          </w:tcPr>
          <w:p w14:paraId="15325565" w14:textId="77777777" w:rsidR="005822C6" w:rsidRPr="00FD05B0" w:rsidRDefault="005822C6" w:rsidP="00606752">
            <w:pPr>
              <w:tabs>
                <w:tab w:val="left" w:pos="313"/>
                <w:tab w:val="left" w:pos="426"/>
                <w:tab w:val="left" w:pos="851"/>
              </w:tabs>
              <w:jc w:val="thaiDistribute"/>
              <w:rPr>
                <w:sz w:val="28"/>
                <w:szCs w:val="28"/>
              </w:rPr>
            </w:pPr>
            <w:r w:rsidRPr="00FD05B0">
              <w:rPr>
                <w:rFonts w:hint="cs"/>
                <w:sz w:val="28"/>
                <w:szCs w:val="28"/>
                <w:cs/>
              </w:rPr>
              <w:t xml:space="preserve">ความต้องการและความคาดหวังของนักศึกษาปัจจุบันที่หลักสูตรได้ทำการจัดประชุมกลุ่มย่อยใน </w:t>
            </w:r>
            <w:r w:rsidRPr="00FD05B0">
              <w:rPr>
                <w:sz w:val="28"/>
                <w:szCs w:val="28"/>
              </w:rPr>
              <w:t xml:space="preserve">6 </w:t>
            </w:r>
            <w:r w:rsidRPr="00FD05B0">
              <w:rPr>
                <w:rFonts w:hint="cs"/>
                <w:sz w:val="28"/>
                <w:szCs w:val="28"/>
                <w:cs/>
              </w:rPr>
              <w:t>ประเด็นสำคัญ</w:t>
            </w:r>
          </w:p>
          <w:p w14:paraId="4702CB19"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ด้านหลักสูตรการเรียนการสอน </w:t>
            </w:r>
          </w:p>
          <w:p w14:paraId="51365BE4"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lastRenderedPageBreak/>
              <w:t xml:space="preserve">ด้านอาจารย์ผู้สอน </w:t>
            </w:r>
          </w:p>
          <w:p w14:paraId="2D70238E"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ด้านสื่อ/อุปกรณ์ การเรียนการสอน </w:t>
            </w:r>
          </w:p>
          <w:p w14:paraId="4210BD60"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ด้านสถานที่สำหรับจัดการเรียนการสอน (สภาพแวดล้อมภายในและภายนอกห้องเรียน) </w:t>
            </w:r>
          </w:p>
          <w:p w14:paraId="173DEDF5"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 xml:space="preserve">ด้านการให้บริการด้านวิชาการ (ห้องสมุดและห้องปฏิบัติการ การให้บริการของเจ้าหน้าที่ การให้คำแนะนำของอาจารย์ที่ปรึกษา) </w:t>
            </w:r>
          </w:p>
          <w:p w14:paraId="3DDEA0ED" w14:textId="77777777" w:rsidR="005822C6" w:rsidRPr="00FD05B0" w:rsidRDefault="005822C6" w:rsidP="005822C6">
            <w:pPr>
              <w:numPr>
                <w:ilvl w:val="0"/>
                <w:numId w:val="14"/>
              </w:numPr>
              <w:tabs>
                <w:tab w:val="left" w:pos="313"/>
                <w:tab w:val="left" w:pos="426"/>
                <w:tab w:val="left" w:pos="851"/>
              </w:tabs>
              <w:ind w:left="259" w:hanging="259"/>
              <w:rPr>
                <w:b/>
                <w:bCs/>
                <w:sz w:val="28"/>
                <w:szCs w:val="28"/>
                <w:cs/>
              </w:rPr>
            </w:pPr>
            <w:r w:rsidRPr="00FD05B0">
              <w:rPr>
                <w:rFonts w:hint="cs"/>
                <w:sz w:val="28"/>
                <w:szCs w:val="28"/>
                <w:cs/>
              </w:rPr>
              <w:t>ด้านการให้บริการทั่วไป (ทุน ข้อมูลข่าวสาร สุขภาพ กิจกรรมนักศึกษา)</w:t>
            </w:r>
          </w:p>
        </w:tc>
        <w:tc>
          <w:tcPr>
            <w:tcW w:w="1048" w:type="pct"/>
          </w:tcPr>
          <w:p w14:paraId="20D08488"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lastRenderedPageBreak/>
              <w:t>PLO</w:t>
            </w:r>
            <w:r w:rsidRPr="00FD05B0">
              <w:rPr>
                <w:rFonts w:hint="cs"/>
                <w:sz w:val="28"/>
                <w:szCs w:val="28"/>
                <w:cs/>
              </w:rPr>
              <w:t xml:space="preserve"> ทั้ง </w:t>
            </w:r>
            <w:r w:rsidRPr="00FD05B0">
              <w:rPr>
                <w:sz w:val="28"/>
                <w:szCs w:val="28"/>
              </w:rPr>
              <w:t xml:space="preserve">6 </w:t>
            </w:r>
            <w:r w:rsidRPr="00FD05B0">
              <w:rPr>
                <w:rFonts w:hint="cs"/>
                <w:sz w:val="28"/>
                <w:szCs w:val="28"/>
                <w:cs/>
              </w:rPr>
              <w:t>ข้อ</w:t>
            </w:r>
          </w:p>
          <w:p w14:paraId="7A79267A"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 xml:space="preserve">YLO </w:t>
            </w:r>
          </w:p>
          <w:p w14:paraId="14C604B1"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rFonts w:hint="cs"/>
                <w:sz w:val="28"/>
                <w:szCs w:val="28"/>
                <w:cs/>
              </w:rPr>
              <w:t>แผนการเรียนการสอน</w:t>
            </w:r>
          </w:p>
          <w:p w14:paraId="0BAEC336"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lastRenderedPageBreak/>
              <w:t>Active Learning</w:t>
            </w:r>
          </w:p>
          <w:p w14:paraId="4A8397FA" w14:textId="77777777" w:rsidR="005822C6" w:rsidRPr="00FD05B0" w:rsidRDefault="005822C6" w:rsidP="00606752">
            <w:pPr>
              <w:tabs>
                <w:tab w:val="left" w:pos="313"/>
                <w:tab w:val="left" w:pos="426"/>
                <w:tab w:val="left" w:pos="851"/>
              </w:tabs>
              <w:jc w:val="thaiDistribute"/>
              <w:rPr>
                <w:sz w:val="28"/>
                <w:szCs w:val="28"/>
                <w:cs/>
              </w:rPr>
            </w:pPr>
          </w:p>
        </w:tc>
      </w:tr>
      <w:tr w:rsidR="00FD05B0" w:rsidRPr="00FD05B0" w14:paraId="63A629E5" w14:textId="77777777" w:rsidTr="005822C6">
        <w:tc>
          <w:tcPr>
            <w:tcW w:w="794" w:type="pct"/>
            <w:vMerge/>
          </w:tcPr>
          <w:p w14:paraId="46A0B27A" w14:textId="77777777" w:rsidR="005822C6" w:rsidRPr="00FD05B0" w:rsidRDefault="005822C6" w:rsidP="00606752">
            <w:pPr>
              <w:jc w:val="thaiDistribute"/>
              <w:rPr>
                <w:b/>
                <w:bCs/>
                <w:sz w:val="28"/>
                <w:szCs w:val="28"/>
                <w:cs/>
              </w:rPr>
            </w:pPr>
          </w:p>
        </w:tc>
        <w:tc>
          <w:tcPr>
            <w:tcW w:w="1055" w:type="pct"/>
          </w:tcPr>
          <w:p w14:paraId="1DEBDAB3" w14:textId="77777777" w:rsidR="005822C6" w:rsidRPr="00FD05B0" w:rsidRDefault="005822C6" w:rsidP="005822C6">
            <w:pPr>
              <w:rPr>
                <w:b/>
                <w:bCs/>
                <w:sz w:val="28"/>
                <w:szCs w:val="28"/>
              </w:rPr>
            </w:pPr>
            <w:r w:rsidRPr="00FD05B0">
              <w:rPr>
                <w:rFonts w:hint="cs"/>
                <w:b/>
                <w:bCs/>
                <w:sz w:val="28"/>
                <w:szCs w:val="28"/>
                <w:cs/>
              </w:rPr>
              <w:t>ศิษย์เก่า</w:t>
            </w:r>
            <w:r w:rsidRPr="00FD05B0">
              <w:rPr>
                <w:b/>
                <w:bCs/>
                <w:sz w:val="28"/>
                <w:szCs w:val="28"/>
                <w:cs/>
              </w:rPr>
              <w:t>*</w:t>
            </w:r>
          </w:p>
          <w:p w14:paraId="7C31B979" w14:textId="77777777" w:rsidR="005822C6" w:rsidRPr="00FD05B0" w:rsidRDefault="005822C6" w:rsidP="005822C6">
            <w:pPr>
              <w:rPr>
                <w:b/>
                <w:bCs/>
                <w:sz w:val="28"/>
                <w:szCs w:val="28"/>
              </w:rPr>
            </w:pPr>
            <w:r w:rsidRPr="00FD05B0">
              <w:rPr>
                <w:rFonts w:hint="cs"/>
                <w:b/>
                <w:bCs/>
                <w:sz w:val="24"/>
                <w:szCs w:val="24"/>
                <w:cs/>
              </w:rPr>
              <w:t>(มีความสำคัญปานกลาง อำนาจน้อย)</w:t>
            </w:r>
          </w:p>
        </w:tc>
        <w:tc>
          <w:tcPr>
            <w:tcW w:w="2103" w:type="pct"/>
          </w:tcPr>
          <w:p w14:paraId="1AA55CDB"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การได้งานทำหลังจากเรียนจบ</w:t>
            </w:r>
          </w:p>
          <w:p w14:paraId="54E807D0" w14:textId="77777777" w:rsidR="005822C6" w:rsidRPr="00FD05B0" w:rsidRDefault="005822C6" w:rsidP="005822C6">
            <w:pPr>
              <w:numPr>
                <w:ilvl w:val="0"/>
                <w:numId w:val="14"/>
              </w:numPr>
              <w:tabs>
                <w:tab w:val="left" w:pos="313"/>
                <w:tab w:val="left" w:pos="426"/>
                <w:tab w:val="left" w:pos="851"/>
              </w:tabs>
              <w:ind w:left="259" w:hanging="259"/>
              <w:rPr>
                <w:sz w:val="28"/>
                <w:szCs w:val="28"/>
              </w:rPr>
            </w:pPr>
            <w:r w:rsidRPr="00FD05B0">
              <w:rPr>
                <w:sz w:val="28"/>
                <w:szCs w:val="28"/>
                <w:cs/>
              </w:rPr>
              <w:t>หลักสูตรระยะสั้น เพื่อ</w:t>
            </w:r>
            <w:r w:rsidRPr="00FD05B0">
              <w:rPr>
                <w:sz w:val="28"/>
                <w:szCs w:val="28"/>
              </w:rPr>
              <w:t xml:space="preserve"> Reskill </w:t>
            </w:r>
            <w:r w:rsidRPr="00FD05B0">
              <w:rPr>
                <w:sz w:val="28"/>
                <w:szCs w:val="28"/>
                <w:cs/>
              </w:rPr>
              <w:t xml:space="preserve">/ </w:t>
            </w:r>
            <w:r w:rsidRPr="00FD05B0">
              <w:rPr>
                <w:sz w:val="28"/>
                <w:szCs w:val="28"/>
              </w:rPr>
              <w:t xml:space="preserve">Upskill </w:t>
            </w:r>
            <w:r w:rsidRPr="00FD05B0">
              <w:rPr>
                <w:sz w:val="28"/>
                <w:szCs w:val="28"/>
                <w:cs/>
              </w:rPr>
              <w:t xml:space="preserve">/ </w:t>
            </w:r>
            <w:r w:rsidRPr="00FD05B0">
              <w:rPr>
                <w:sz w:val="28"/>
                <w:szCs w:val="28"/>
              </w:rPr>
              <w:t xml:space="preserve">New skill </w:t>
            </w:r>
          </w:p>
          <w:p w14:paraId="648090A0" w14:textId="41556BEE" w:rsidR="005822C6" w:rsidRPr="00FD05B0" w:rsidRDefault="00E956B0"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ข้อมูลป้อนกลับ</w:t>
            </w:r>
            <w:r w:rsidR="005822C6" w:rsidRPr="00FD05B0">
              <w:rPr>
                <w:rFonts w:hint="cs"/>
                <w:sz w:val="28"/>
                <w:szCs w:val="28"/>
                <w:cs/>
              </w:rPr>
              <w:t>เกี่ยวกับหลักสูตร</w:t>
            </w:r>
          </w:p>
          <w:p w14:paraId="333930B4" w14:textId="77777777" w:rsidR="005822C6" w:rsidRPr="00FD05B0" w:rsidRDefault="005822C6" w:rsidP="005822C6">
            <w:pPr>
              <w:numPr>
                <w:ilvl w:val="0"/>
                <w:numId w:val="14"/>
              </w:numPr>
              <w:tabs>
                <w:tab w:val="left" w:pos="313"/>
                <w:tab w:val="left" w:pos="426"/>
                <w:tab w:val="left" w:pos="851"/>
              </w:tabs>
              <w:ind w:left="259" w:hanging="259"/>
              <w:rPr>
                <w:sz w:val="28"/>
                <w:szCs w:val="28"/>
                <w:cs/>
              </w:rPr>
            </w:pPr>
            <w:r w:rsidRPr="00FD05B0">
              <w:rPr>
                <w:rFonts w:hint="cs"/>
                <w:sz w:val="28"/>
                <w:szCs w:val="28"/>
                <w:cs/>
              </w:rPr>
              <w:t xml:space="preserve">ความผูกพันกับองค์กร </w:t>
            </w:r>
            <w:r w:rsidRPr="00FD05B0">
              <w:rPr>
                <w:sz w:val="28"/>
                <w:szCs w:val="28"/>
              </w:rPr>
              <w:t>ToBiz</w:t>
            </w:r>
          </w:p>
        </w:tc>
        <w:tc>
          <w:tcPr>
            <w:tcW w:w="1048" w:type="pct"/>
          </w:tcPr>
          <w:p w14:paraId="340E366B"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PLO</w:t>
            </w:r>
            <w:r w:rsidRPr="00FD05B0">
              <w:rPr>
                <w:rFonts w:hint="cs"/>
                <w:sz w:val="28"/>
                <w:szCs w:val="28"/>
                <w:cs/>
              </w:rPr>
              <w:t xml:space="preserve"> ทั้ง </w:t>
            </w:r>
            <w:r w:rsidRPr="00FD05B0">
              <w:rPr>
                <w:sz w:val="28"/>
                <w:szCs w:val="28"/>
              </w:rPr>
              <w:t xml:space="preserve">6 </w:t>
            </w:r>
            <w:r w:rsidRPr="00FD05B0">
              <w:rPr>
                <w:rFonts w:hint="cs"/>
                <w:sz w:val="28"/>
                <w:szCs w:val="28"/>
                <w:cs/>
              </w:rPr>
              <w:t>ข้อ</w:t>
            </w:r>
          </w:p>
          <w:p w14:paraId="204A7639" w14:textId="77777777" w:rsidR="005822C6" w:rsidRPr="00FD05B0" w:rsidRDefault="005822C6" w:rsidP="00606752">
            <w:pPr>
              <w:tabs>
                <w:tab w:val="left" w:pos="313"/>
                <w:tab w:val="left" w:pos="426"/>
                <w:tab w:val="left" w:pos="851"/>
              </w:tabs>
              <w:jc w:val="thaiDistribute"/>
              <w:rPr>
                <w:sz w:val="28"/>
                <w:szCs w:val="28"/>
                <w:cs/>
              </w:rPr>
            </w:pPr>
          </w:p>
        </w:tc>
      </w:tr>
      <w:tr w:rsidR="005822C6" w:rsidRPr="00FD05B0" w14:paraId="2006D76D" w14:textId="77777777" w:rsidTr="005822C6">
        <w:tc>
          <w:tcPr>
            <w:tcW w:w="794" w:type="pct"/>
          </w:tcPr>
          <w:p w14:paraId="78A21114" w14:textId="77777777" w:rsidR="005822C6" w:rsidRPr="00FD05B0" w:rsidRDefault="005822C6" w:rsidP="00606752">
            <w:pPr>
              <w:jc w:val="thaiDistribute"/>
              <w:rPr>
                <w:b/>
                <w:bCs/>
                <w:sz w:val="28"/>
                <w:szCs w:val="28"/>
                <w:cs/>
              </w:rPr>
            </w:pPr>
            <w:r w:rsidRPr="00FD05B0">
              <w:rPr>
                <w:rFonts w:hint="cs"/>
                <w:b/>
                <w:bCs/>
                <w:sz w:val="28"/>
                <w:szCs w:val="28"/>
              </w:rPr>
              <w:t>Secondary stakeholders</w:t>
            </w:r>
          </w:p>
        </w:tc>
        <w:tc>
          <w:tcPr>
            <w:tcW w:w="1055" w:type="pct"/>
          </w:tcPr>
          <w:p w14:paraId="7C7612C4" w14:textId="77777777" w:rsidR="005822C6" w:rsidRPr="00FD05B0" w:rsidRDefault="005822C6" w:rsidP="005822C6">
            <w:pPr>
              <w:rPr>
                <w:b/>
                <w:bCs/>
                <w:sz w:val="28"/>
                <w:szCs w:val="28"/>
              </w:rPr>
            </w:pPr>
            <w:r w:rsidRPr="00FD05B0">
              <w:rPr>
                <w:rFonts w:hint="cs"/>
                <w:b/>
                <w:bCs/>
                <w:sz w:val="28"/>
                <w:szCs w:val="28"/>
                <w:cs/>
              </w:rPr>
              <w:t>ผู้ปกครอง</w:t>
            </w:r>
            <w:r w:rsidRPr="00FD05B0">
              <w:rPr>
                <w:b/>
                <w:bCs/>
                <w:sz w:val="28"/>
                <w:szCs w:val="28"/>
                <w:cs/>
              </w:rPr>
              <w:t>*</w:t>
            </w:r>
          </w:p>
          <w:p w14:paraId="58BAD5A0" w14:textId="77777777" w:rsidR="005822C6" w:rsidRPr="00FD05B0" w:rsidRDefault="005822C6" w:rsidP="005822C6">
            <w:pPr>
              <w:rPr>
                <w:b/>
                <w:bCs/>
                <w:sz w:val="28"/>
                <w:szCs w:val="28"/>
                <w:cs/>
              </w:rPr>
            </w:pPr>
            <w:r w:rsidRPr="00FD05B0">
              <w:rPr>
                <w:rFonts w:hint="cs"/>
                <w:b/>
                <w:bCs/>
                <w:sz w:val="24"/>
                <w:szCs w:val="24"/>
                <w:cs/>
              </w:rPr>
              <w:t>(มีความสำคัญปานกลาง อำนาจปานกลาง)</w:t>
            </w:r>
          </w:p>
        </w:tc>
        <w:tc>
          <w:tcPr>
            <w:tcW w:w="2103" w:type="pct"/>
          </w:tcPr>
          <w:p w14:paraId="12A22EAC" w14:textId="77777777" w:rsidR="005822C6" w:rsidRPr="00FD05B0" w:rsidRDefault="005822C6" w:rsidP="005822C6">
            <w:pPr>
              <w:numPr>
                <w:ilvl w:val="0"/>
                <w:numId w:val="14"/>
              </w:numPr>
              <w:tabs>
                <w:tab w:val="left" w:pos="313"/>
                <w:tab w:val="left" w:pos="426"/>
                <w:tab w:val="left" w:pos="851"/>
              </w:tabs>
              <w:ind w:left="259" w:hanging="259"/>
              <w:rPr>
                <w:b/>
                <w:bCs/>
                <w:sz w:val="28"/>
                <w:szCs w:val="28"/>
              </w:rPr>
            </w:pPr>
            <w:r w:rsidRPr="00FD05B0">
              <w:rPr>
                <w:rFonts w:hint="cs"/>
                <w:sz w:val="28"/>
                <w:szCs w:val="28"/>
                <w:cs/>
              </w:rPr>
              <w:t>การได้งานทำหลังจากเรียนจบ</w:t>
            </w:r>
          </w:p>
          <w:p w14:paraId="72E54443" w14:textId="5E569A14" w:rsidR="005822C6" w:rsidRPr="00FD05B0" w:rsidRDefault="00E956B0" w:rsidP="005822C6">
            <w:pPr>
              <w:numPr>
                <w:ilvl w:val="0"/>
                <w:numId w:val="14"/>
              </w:numPr>
              <w:tabs>
                <w:tab w:val="left" w:pos="313"/>
                <w:tab w:val="left" w:pos="426"/>
                <w:tab w:val="left" w:pos="851"/>
              </w:tabs>
              <w:ind w:left="259" w:hanging="259"/>
              <w:rPr>
                <w:sz w:val="28"/>
                <w:szCs w:val="28"/>
              </w:rPr>
            </w:pPr>
            <w:r w:rsidRPr="00FD05B0">
              <w:rPr>
                <w:rFonts w:hint="cs"/>
                <w:sz w:val="28"/>
                <w:szCs w:val="28"/>
                <w:cs/>
              </w:rPr>
              <w:t>ข้อมูลป้อนกลับ</w:t>
            </w:r>
            <w:r w:rsidR="005822C6" w:rsidRPr="00FD05B0">
              <w:rPr>
                <w:rFonts w:hint="cs"/>
                <w:sz w:val="28"/>
                <w:szCs w:val="28"/>
                <w:cs/>
              </w:rPr>
              <w:t>เกี่ยวกับหลักสูตร</w:t>
            </w:r>
          </w:p>
          <w:p w14:paraId="6078BEFD" w14:textId="77777777" w:rsidR="005822C6" w:rsidRPr="00FD05B0" w:rsidRDefault="005822C6" w:rsidP="00606752">
            <w:pPr>
              <w:tabs>
                <w:tab w:val="left" w:pos="313"/>
                <w:tab w:val="left" w:pos="426"/>
                <w:tab w:val="left" w:pos="851"/>
              </w:tabs>
              <w:rPr>
                <w:b/>
                <w:bCs/>
                <w:sz w:val="28"/>
                <w:szCs w:val="28"/>
                <w:cs/>
              </w:rPr>
            </w:pPr>
          </w:p>
        </w:tc>
        <w:tc>
          <w:tcPr>
            <w:tcW w:w="1048" w:type="pct"/>
          </w:tcPr>
          <w:p w14:paraId="1343EB78" w14:textId="77777777" w:rsidR="005822C6" w:rsidRPr="00FD05B0" w:rsidRDefault="005822C6" w:rsidP="005822C6">
            <w:pPr>
              <w:numPr>
                <w:ilvl w:val="0"/>
                <w:numId w:val="14"/>
              </w:numPr>
              <w:tabs>
                <w:tab w:val="left" w:pos="313"/>
                <w:tab w:val="left" w:pos="426"/>
                <w:tab w:val="left" w:pos="851"/>
              </w:tabs>
              <w:ind w:left="259" w:hanging="259"/>
              <w:jc w:val="thaiDistribute"/>
              <w:rPr>
                <w:sz w:val="28"/>
                <w:szCs w:val="28"/>
              </w:rPr>
            </w:pPr>
            <w:r w:rsidRPr="00FD05B0">
              <w:rPr>
                <w:sz w:val="28"/>
                <w:szCs w:val="28"/>
              </w:rPr>
              <w:t>PLO</w:t>
            </w:r>
            <w:r w:rsidRPr="00FD05B0">
              <w:rPr>
                <w:rFonts w:hint="cs"/>
                <w:sz w:val="28"/>
                <w:szCs w:val="28"/>
                <w:cs/>
              </w:rPr>
              <w:t xml:space="preserve"> ทั้ง </w:t>
            </w:r>
            <w:r w:rsidRPr="00FD05B0">
              <w:rPr>
                <w:sz w:val="28"/>
                <w:szCs w:val="28"/>
              </w:rPr>
              <w:t xml:space="preserve">6 </w:t>
            </w:r>
            <w:r w:rsidRPr="00FD05B0">
              <w:rPr>
                <w:rFonts w:hint="cs"/>
                <w:sz w:val="28"/>
                <w:szCs w:val="28"/>
                <w:cs/>
              </w:rPr>
              <w:t>ข้อ</w:t>
            </w:r>
          </w:p>
          <w:p w14:paraId="2FAD223A" w14:textId="77777777" w:rsidR="005822C6" w:rsidRPr="00FD05B0" w:rsidRDefault="005822C6" w:rsidP="00606752">
            <w:pPr>
              <w:tabs>
                <w:tab w:val="left" w:pos="313"/>
                <w:tab w:val="left" w:pos="426"/>
                <w:tab w:val="left" w:pos="851"/>
              </w:tabs>
              <w:rPr>
                <w:sz w:val="28"/>
                <w:szCs w:val="28"/>
                <w:cs/>
              </w:rPr>
            </w:pPr>
          </w:p>
        </w:tc>
      </w:tr>
    </w:tbl>
    <w:p w14:paraId="41832798" w14:textId="77777777" w:rsidR="005822C6" w:rsidRPr="00FD05B0" w:rsidRDefault="005822C6" w:rsidP="005822C6">
      <w:pPr>
        <w:jc w:val="thaiDistribute"/>
      </w:pPr>
    </w:p>
    <w:p w14:paraId="565A631B" w14:textId="0F32A551" w:rsidR="00723BF0" w:rsidRPr="00FD05B0" w:rsidRDefault="00723BF0" w:rsidP="00723BF0">
      <w:pPr>
        <w:ind w:firstLine="720"/>
        <w:jc w:val="thaiDistribute"/>
      </w:pPr>
      <w:r w:rsidRPr="00FD05B0">
        <w:rPr>
          <w:rFonts w:hint="cs"/>
          <w:cs/>
        </w:rPr>
        <w:t>นอกจากนี้แล้วหลักสูตรฯ ได้วิเคราะห์เนื้อหาและช่องทางในการการประชาสัมพันธ์หลักสูตรตามกลุ่มผู้มีส่วนได้ส่วนเสียที่หลักสูตรได้กำหนดไว้ ตัวอย่างเช่นกลุ่มที่มีความสำคัญมากและมีอำนาจมาก ศิษย์ปัจจุบัน ผู้ใช้บัณฑิต</w:t>
      </w:r>
      <w:r w:rsidRPr="00FD05B0">
        <w:rPr>
          <w:cs/>
        </w:rPr>
        <w:t>*</w:t>
      </w:r>
      <w:r w:rsidRPr="00FD05B0">
        <w:rPr>
          <w:rFonts w:hint="cs"/>
          <w:cs/>
        </w:rPr>
        <w:t xml:space="preserve"> และสถานประกอบการ</w:t>
      </w:r>
      <w:r w:rsidRPr="00FD05B0">
        <w:rPr>
          <w:cs/>
        </w:rPr>
        <w:t>*</w:t>
      </w:r>
      <w:r w:rsidRPr="00FD05B0">
        <w:rPr>
          <w:rFonts w:hint="cs"/>
          <w:cs/>
        </w:rPr>
        <w:t xml:space="preserve"> ซึ่งเป็นทั้ง </w:t>
      </w:r>
      <w:r w:rsidRPr="00FD05B0">
        <w:t xml:space="preserve">Internal </w:t>
      </w:r>
      <w:r w:rsidRPr="00FD05B0">
        <w:rPr>
          <w:rFonts w:hint="cs"/>
          <w:cs/>
        </w:rPr>
        <w:t xml:space="preserve">และ </w:t>
      </w:r>
      <w:r w:rsidRPr="00FD05B0">
        <w:t xml:space="preserve">External </w:t>
      </w:r>
      <w:r w:rsidRPr="00FD05B0">
        <w:rPr>
          <w:rFonts w:hint="cs"/>
          <w:cs/>
        </w:rPr>
        <w:t xml:space="preserve">หลักสูตรฯ ได้วิเคราะห์ต่อว่ากลุ่ม </w:t>
      </w:r>
      <w:r w:rsidRPr="00FD05B0">
        <w:t>Internal</w:t>
      </w:r>
      <w:r w:rsidRPr="00FD05B0">
        <w:rPr>
          <w:rFonts w:hint="cs"/>
          <w:cs/>
        </w:rPr>
        <w:t xml:space="preserve"> ต้องมีการนำเสนอข้อมูลที่สำคัญและเป็นประโยชน์แก่กลุ่มนักศึกษาได้แก่ ปรัชญา วิสัยทัศน์ พันธกิจ อัตลักษณ์บัณฑิต </w:t>
      </w:r>
      <w:r w:rsidRPr="00FD05B0">
        <w:t xml:space="preserve">Program specification </w:t>
      </w:r>
      <w:r w:rsidRPr="00FD05B0">
        <w:rPr>
          <w:cs/>
        </w:rPr>
        <w:t>(</w:t>
      </w:r>
      <w:r w:rsidRPr="00FD05B0">
        <w:t xml:space="preserve">PLOs , YLOs, CLOs, </w:t>
      </w:r>
      <w:r w:rsidRPr="00FD05B0">
        <w:rPr>
          <w:rFonts w:hint="cs"/>
          <w:cs/>
        </w:rPr>
        <w:t>วิธีการวัดและประเมิน</w:t>
      </w:r>
      <w:r w:rsidRPr="00FD05B0">
        <w:t xml:space="preserve">, </w:t>
      </w:r>
      <w:r w:rsidRPr="00FD05B0">
        <w:rPr>
          <w:rFonts w:hint="cs"/>
          <w:cs/>
        </w:rPr>
        <w:t xml:space="preserve">การอุทธรณ์) ทุนการศึกษา การส่งเสริม </w:t>
      </w:r>
      <w:r w:rsidRPr="00FD05B0">
        <w:t xml:space="preserve">LLL </w:t>
      </w:r>
      <w:r w:rsidRPr="00FD05B0">
        <w:rPr>
          <w:rFonts w:hint="cs"/>
          <w:cs/>
        </w:rPr>
        <w:t>เป็นต้น</w:t>
      </w:r>
      <w:r w:rsidRPr="00FD05B0">
        <w:rPr>
          <w:cs/>
        </w:rPr>
        <w:t xml:space="preserve"> </w:t>
      </w:r>
      <w:r w:rsidRPr="00FD05B0">
        <w:rPr>
          <w:rFonts w:hint="cs"/>
          <w:cs/>
        </w:rPr>
        <w:t>รายละเอียดการวิเคราะห์ข้อมูลและช่องทางประชาสัมพันธ์ของแต่ละกลุ่มผู้มีส่วนได้ส่วนเสีย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103879403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10</w:t>
      </w:r>
      <w:r w:rsidRPr="00FD05B0">
        <w:rPr>
          <w:cs/>
        </w:rPr>
        <w:fldChar w:fldCharType="end"/>
      </w:r>
    </w:p>
    <w:p w14:paraId="6498ED6E" w14:textId="408254D9" w:rsidR="00723BF0" w:rsidRPr="00FD05B0" w:rsidRDefault="005621A8" w:rsidP="00141E8B">
      <w:pPr>
        <w:pStyle w:val="Heading8"/>
        <w:rPr>
          <w:cs/>
        </w:rPr>
      </w:pPr>
      <w:bookmarkStart w:id="68" w:name="_Ref103879403"/>
      <w:bookmarkStart w:id="69" w:name="_Toc104974269"/>
      <w:r w:rsidRPr="00FD05B0">
        <w:rPr>
          <w:cs/>
        </w:rPr>
        <w:t>ตาราง</w:t>
      </w:r>
      <w:r w:rsidR="00723BF0" w:rsidRPr="00FD05B0">
        <w:rPr>
          <w:cs/>
        </w:rPr>
        <w:t xml:space="preserve"> </w:t>
      </w:r>
      <w:fldSimple w:instr=" SEQ ตาราง \* ARABIC ">
        <w:r w:rsidR="000C14DA">
          <w:rPr>
            <w:noProof/>
          </w:rPr>
          <w:t>10</w:t>
        </w:r>
      </w:fldSimple>
      <w:bookmarkEnd w:id="68"/>
      <w:r w:rsidR="00723BF0" w:rsidRPr="00FD05B0">
        <w:rPr>
          <w:cs/>
        </w:rPr>
        <w:t xml:space="preserve"> </w:t>
      </w:r>
      <w:r w:rsidR="00723BF0" w:rsidRPr="00FD05B0">
        <w:rPr>
          <w:rFonts w:hint="cs"/>
          <w:cs/>
        </w:rPr>
        <w:t>วิเคราะห์ข้อมูลและช่องทางประชาสัมพันธ์ของแต่ละกลุ่มผู้มีส่วนได้ส่วนเสีย</w:t>
      </w:r>
      <w:bookmarkEnd w:id="69"/>
    </w:p>
    <w:tbl>
      <w:tblPr>
        <w:tblStyle w:val="TableGrid"/>
        <w:tblW w:w="5000" w:type="pct"/>
        <w:tblLook w:val="04A0" w:firstRow="1" w:lastRow="0" w:firstColumn="1" w:lastColumn="0" w:noHBand="0" w:noVBand="1"/>
      </w:tblPr>
      <w:tblGrid>
        <w:gridCol w:w="1375"/>
        <w:gridCol w:w="2219"/>
        <w:gridCol w:w="2701"/>
        <w:gridCol w:w="2695"/>
      </w:tblGrid>
      <w:tr w:rsidR="00FD05B0" w:rsidRPr="00FD05B0" w14:paraId="0663AEE1" w14:textId="77777777" w:rsidTr="000A6EA5">
        <w:trPr>
          <w:tblHeader/>
        </w:trPr>
        <w:tc>
          <w:tcPr>
            <w:tcW w:w="1999" w:type="pct"/>
            <w:gridSpan w:val="2"/>
            <w:shd w:val="clear" w:color="auto" w:fill="DEEAF6" w:themeFill="accent5" w:themeFillTint="33"/>
          </w:tcPr>
          <w:p w14:paraId="59D98102" w14:textId="77777777" w:rsidR="00723BF0" w:rsidRPr="00FD05B0" w:rsidRDefault="00723BF0" w:rsidP="00606752">
            <w:pPr>
              <w:jc w:val="center"/>
              <w:rPr>
                <w:b/>
                <w:bCs/>
                <w:sz w:val="28"/>
                <w:szCs w:val="28"/>
              </w:rPr>
            </w:pPr>
            <w:r w:rsidRPr="00FD05B0">
              <w:rPr>
                <w:rFonts w:hint="cs"/>
                <w:b/>
                <w:bCs/>
                <w:sz w:val="28"/>
                <w:szCs w:val="28"/>
                <w:cs/>
              </w:rPr>
              <w:t>กลุ่มผู้มีส่วนได้ส่วนเสีย</w:t>
            </w:r>
          </w:p>
        </w:tc>
        <w:tc>
          <w:tcPr>
            <w:tcW w:w="1502" w:type="pct"/>
            <w:shd w:val="clear" w:color="auto" w:fill="DEEAF6" w:themeFill="accent5" w:themeFillTint="33"/>
          </w:tcPr>
          <w:p w14:paraId="083700B9" w14:textId="77777777" w:rsidR="00723BF0" w:rsidRPr="00FD05B0" w:rsidRDefault="00723BF0" w:rsidP="00606752">
            <w:pPr>
              <w:jc w:val="center"/>
              <w:rPr>
                <w:b/>
                <w:bCs/>
                <w:sz w:val="28"/>
                <w:szCs w:val="28"/>
              </w:rPr>
            </w:pPr>
            <w:r w:rsidRPr="00FD05B0">
              <w:rPr>
                <w:b/>
                <w:bCs/>
                <w:sz w:val="28"/>
                <w:szCs w:val="28"/>
                <w:cs/>
              </w:rPr>
              <w:t>เนื้อหา</w:t>
            </w:r>
          </w:p>
        </w:tc>
        <w:tc>
          <w:tcPr>
            <w:tcW w:w="1499" w:type="pct"/>
            <w:shd w:val="clear" w:color="auto" w:fill="DEEAF6" w:themeFill="accent5" w:themeFillTint="33"/>
          </w:tcPr>
          <w:p w14:paraId="41236843" w14:textId="77777777" w:rsidR="00723BF0" w:rsidRPr="00FD05B0" w:rsidRDefault="00723BF0" w:rsidP="00606752">
            <w:pPr>
              <w:jc w:val="center"/>
              <w:rPr>
                <w:b/>
                <w:bCs/>
                <w:sz w:val="28"/>
                <w:szCs w:val="28"/>
                <w:cs/>
              </w:rPr>
            </w:pPr>
            <w:r w:rsidRPr="00FD05B0">
              <w:rPr>
                <w:b/>
                <w:bCs/>
                <w:sz w:val="28"/>
                <w:szCs w:val="28"/>
                <w:cs/>
              </w:rPr>
              <w:t>ช</w:t>
            </w:r>
            <w:r w:rsidRPr="00FD05B0">
              <w:rPr>
                <w:rFonts w:hint="cs"/>
                <w:b/>
                <w:bCs/>
                <w:sz w:val="28"/>
                <w:szCs w:val="28"/>
                <w:cs/>
              </w:rPr>
              <w:t>่องทางการประชาสัมพันธ์</w:t>
            </w:r>
          </w:p>
        </w:tc>
      </w:tr>
      <w:tr w:rsidR="00FD05B0" w:rsidRPr="00FD05B0" w14:paraId="4C677840" w14:textId="77777777" w:rsidTr="000A6EA5">
        <w:tc>
          <w:tcPr>
            <w:tcW w:w="765" w:type="pct"/>
            <w:vMerge w:val="restart"/>
          </w:tcPr>
          <w:p w14:paraId="3938ADBA" w14:textId="77777777" w:rsidR="00723BF0" w:rsidRPr="00FD05B0" w:rsidRDefault="00723BF0" w:rsidP="00606752">
            <w:pPr>
              <w:jc w:val="thaiDistribute"/>
              <w:rPr>
                <w:b/>
                <w:bCs/>
                <w:sz w:val="28"/>
                <w:szCs w:val="28"/>
                <w:cs/>
              </w:rPr>
            </w:pPr>
            <w:r w:rsidRPr="00FD05B0">
              <w:rPr>
                <w:rFonts w:hint="cs"/>
                <w:b/>
                <w:bCs/>
                <w:sz w:val="28"/>
                <w:szCs w:val="28"/>
              </w:rPr>
              <w:t>Key Stakeholders</w:t>
            </w:r>
          </w:p>
        </w:tc>
        <w:tc>
          <w:tcPr>
            <w:tcW w:w="1234" w:type="pct"/>
          </w:tcPr>
          <w:p w14:paraId="4E6D970E" w14:textId="77777777" w:rsidR="00723BF0" w:rsidRPr="00FD05B0" w:rsidRDefault="00723BF0" w:rsidP="00FE44E7">
            <w:pPr>
              <w:rPr>
                <w:b/>
                <w:bCs/>
                <w:sz w:val="28"/>
                <w:szCs w:val="28"/>
              </w:rPr>
            </w:pPr>
            <w:r w:rsidRPr="00FD05B0">
              <w:rPr>
                <w:rFonts w:hint="cs"/>
                <w:b/>
                <w:bCs/>
                <w:sz w:val="28"/>
                <w:szCs w:val="28"/>
                <w:cs/>
              </w:rPr>
              <w:t>ผู้ใช้บัณฑิต</w:t>
            </w:r>
            <w:r w:rsidRPr="00FD05B0">
              <w:rPr>
                <w:b/>
                <w:bCs/>
                <w:sz w:val="28"/>
                <w:szCs w:val="28"/>
                <w:cs/>
              </w:rPr>
              <w:t>*</w:t>
            </w:r>
          </w:p>
          <w:p w14:paraId="5D48CFCC" w14:textId="77777777" w:rsidR="00723BF0" w:rsidRPr="00FD05B0" w:rsidRDefault="00723BF0" w:rsidP="00FE44E7">
            <w:pPr>
              <w:rPr>
                <w:b/>
                <w:bCs/>
                <w:sz w:val="28"/>
                <w:szCs w:val="28"/>
              </w:rPr>
            </w:pPr>
            <w:r w:rsidRPr="00FD05B0">
              <w:rPr>
                <w:rFonts w:hint="cs"/>
                <w:b/>
                <w:bCs/>
                <w:sz w:val="24"/>
                <w:szCs w:val="24"/>
                <w:cs/>
              </w:rPr>
              <w:t>(มีความสำคัญมาก อำนาจมาก)</w:t>
            </w:r>
          </w:p>
        </w:tc>
        <w:tc>
          <w:tcPr>
            <w:tcW w:w="1502" w:type="pct"/>
          </w:tcPr>
          <w:p w14:paraId="4D58AB89"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5DB98C39"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การร่วมมือของหลักสูตร</w:t>
            </w:r>
          </w:p>
          <w:p w14:paraId="32453E4D"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rFonts w:hint="cs"/>
                <w:sz w:val="28"/>
                <w:szCs w:val="28"/>
                <w:cs/>
              </w:rPr>
              <w:t>แบบฟอร์มการประเมินนักศึกษา</w:t>
            </w:r>
          </w:p>
        </w:tc>
        <w:tc>
          <w:tcPr>
            <w:tcW w:w="1499" w:type="pct"/>
          </w:tcPr>
          <w:p w14:paraId="2573D06A"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เว็บไซต์หลักสูตร</w:t>
            </w:r>
          </w:p>
          <w:p w14:paraId="670F2E13" w14:textId="77777777" w:rsidR="00723BF0" w:rsidRPr="00FD05B0" w:rsidRDefault="00723BF0" w:rsidP="00606752">
            <w:pPr>
              <w:numPr>
                <w:ilvl w:val="0"/>
                <w:numId w:val="14"/>
              </w:numPr>
              <w:tabs>
                <w:tab w:val="left" w:pos="313"/>
                <w:tab w:val="left" w:pos="426"/>
                <w:tab w:val="left" w:pos="851"/>
              </w:tabs>
              <w:ind w:left="259" w:hanging="259"/>
              <w:rPr>
                <w:sz w:val="28"/>
                <w:cs/>
              </w:rPr>
            </w:pPr>
            <w:r w:rsidRPr="00FD05B0">
              <w:rPr>
                <w:sz w:val="28"/>
                <w:szCs w:val="28"/>
              </w:rPr>
              <w:t>Facebook Fanpage</w:t>
            </w:r>
          </w:p>
        </w:tc>
      </w:tr>
      <w:tr w:rsidR="00FD05B0" w:rsidRPr="00FD05B0" w14:paraId="3E347FBB" w14:textId="77777777" w:rsidTr="000A6EA5">
        <w:tc>
          <w:tcPr>
            <w:tcW w:w="765" w:type="pct"/>
            <w:vMerge/>
          </w:tcPr>
          <w:p w14:paraId="387D17ED" w14:textId="77777777" w:rsidR="00723BF0" w:rsidRPr="00FD05B0" w:rsidRDefault="00723BF0" w:rsidP="00606752">
            <w:pPr>
              <w:jc w:val="thaiDistribute"/>
              <w:rPr>
                <w:b/>
                <w:bCs/>
                <w:sz w:val="28"/>
                <w:szCs w:val="28"/>
                <w:cs/>
              </w:rPr>
            </w:pPr>
          </w:p>
        </w:tc>
        <w:tc>
          <w:tcPr>
            <w:tcW w:w="1234" w:type="pct"/>
          </w:tcPr>
          <w:p w14:paraId="320BAF6C" w14:textId="77777777" w:rsidR="00723BF0" w:rsidRPr="00FD05B0" w:rsidRDefault="00723BF0" w:rsidP="00FE44E7">
            <w:pPr>
              <w:rPr>
                <w:b/>
                <w:bCs/>
                <w:sz w:val="28"/>
                <w:szCs w:val="28"/>
              </w:rPr>
            </w:pPr>
            <w:r w:rsidRPr="00FD05B0">
              <w:rPr>
                <w:rFonts w:hint="cs"/>
                <w:b/>
                <w:bCs/>
                <w:sz w:val="28"/>
                <w:szCs w:val="28"/>
                <w:cs/>
              </w:rPr>
              <w:t>สถานประกอบการ</w:t>
            </w:r>
            <w:r w:rsidRPr="00FD05B0">
              <w:rPr>
                <w:b/>
                <w:bCs/>
                <w:sz w:val="28"/>
                <w:szCs w:val="28"/>
                <w:cs/>
              </w:rPr>
              <w:t>*</w:t>
            </w:r>
          </w:p>
          <w:p w14:paraId="0555914A" w14:textId="77777777" w:rsidR="00723BF0" w:rsidRPr="00FD05B0" w:rsidRDefault="00723BF0" w:rsidP="00FE44E7">
            <w:pPr>
              <w:rPr>
                <w:b/>
                <w:bCs/>
                <w:sz w:val="28"/>
                <w:szCs w:val="28"/>
              </w:rPr>
            </w:pPr>
            <w:r w:rsidRPr="00FD05B0">
              <w:rPr>
                <w:rFonts w:hint="cs"/>
                <w:b/>
                <w:bCs/>
                <w:sz w:val="24"/>
                <w:szCs w:val="24"/>
                <w:cs/>
              </w:rPr>
              <w:t>(มีความสำคัญมาก อำนาจมาก)</w:t>
            </w:r>
          </w:p>
        </w:tc>
        <w:tc>
          <w:tcPr>
            <w:tcW w:w="1502" w:type="pct"/>
          </w:tcPr>
          <w:p w14:paraId="3EB36933"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03D78E8A"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การร่วมมือของหลักสูตร</w:t>
            </w:r>
          </w:p>
          <w:p w14:paraId="7F8402C5"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rFonts w:hint="cs"/>
                <w:sz w:val="28"/>
                <w:szCs w:val="28"/>
                <w:cs/>
              </w:rPr>
              <w:t>แบบฟอร์มการประเมินนักศึกษา</w:t>
            </w:r>
          </w:p>
        </w:tc>
        <w:tc>
          <w:tcPr>
            <w:tcW w:w="1499" w:type="pct"/>
          </w:tcPr>
          <w:p w14:paraId="066B3A14"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เว็บไซต์หลักสูตร</w:t>
            </w:r>
          </w:p>
          <w:p w14:paraId="5A9FC424"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sz w:val="28"/>
                <w:szCs w:val="28"/>
              </w:rPr>
              <w:t>Facebook Fanpage</w:t>
            </w:r>
          </w:p>
        </w:tc>
      </w:tr>
      <w:tr w:rsidR="00FD05B0" w:rsidRPr="00FD05B0" w14:paraId="0C046AAC" w14:textId="77777777" w:rsidTr="000A6EA5">
        <w:tc>
          <w:tcPr>
            <w:tcW w:w="765" w:type="pct"/>
            <w:vMerge/>
          </w:tcPr>
          <w:p w14:paraId="7F14FCED" w14:textId="77777777" w:rsidR="00723BF0" w:rsidRPr="00FD05B0" w:rsidRDefault="00723BF0" w:rsidP="00606752">
            <w:pPr>
              <w:jc w:val="thaiDistribute"/>
              <w:rPr>
                <w:b/>
                <w:bCs/>
                <w:sz w:val="28"/>
                <w:szCs w:val="28"/>
                <w:cs/>
              </w:rPr>
            </w:pPr>
          </w:p>
        </w:tc>
        <w:tc>
          <w:tcPr>
            <w:tcW w:w="1234" w:type="pct"/>
          </w:tcPr>
          <w:p w14:paraId="633801B0" w14:textId="77777777" w:rsidR="00723BF0" w:rsidRPr="00FD05B0" w:rsidRDefault="00723BF0" w:rsidP="00FE44E7">
            <w:pPr>
              <w:rPr>
                <w:b/>
                <w:bCs/>
                <w:sz w:val="28"/>
                <w:szCs w:val="28"/>
              </w:rPr>
            </w:pPr>
            <w:r w:rsidRPr="00FD05B0">
              <w:rPr>
                <w:rFonts w:hint="cs"/>
                <w:b/>
                <w:bCs/>
                <w:sz w:val="28"/>
                <w:szCs w:val="28"/>
                <w:cs/>
              </w:rPr>
              <w:t>บุคลากรสายวิชาการ</w:t>
            </w:r>
          </w:p>
          <w:p w14:paraId="76A5A4DC" w14:textId="77777777" w:rsidR="00723BF0" w:rsidRPr="00FD05B0" w:rsidRDefault="00723BF0" w:rsidP="00FE44E7">
            <w:pPr>
              <w:rPr>
                <w:b/>
                <w:bCs/>
                <w:sz w:val="28"/>
                <w:szCs w:val="28"/>
              </w:rPr>
            </w:pPr>
            <w:r w:rsidRPr="00FD05B0">
              <w:rPr>
                <w:rFonts w:hint="cs"/>
                <w:b/>
                <w:bCs/>
                <w:sz w:val="24"/>
                <w:szCs w:val="24"/>
                <w:cs/>
              </w:rPr>
              <w:t>(มีความสำคัญมาก อำนาจปานกลาง)</w:t>
            </w:r>
          </w:p>
        </w:tc>
        <w:tc>
          <w:tcPr>
            <w:tcW w:w="1502" w:type="pct"/>
          </w:tcPr>
          <w:p w14:paraId="4BB289A7"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1B579DB8"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มคอ.</w:t>
            </w:r>
            <w:r w:rsidRPr="00FD05B0">
              <w:rPr>
                <w:sz w:val="28"/>
                <w:szCs w:val="28"/>
              </w:rPr>
              <w:t>2</w:t>
            </w:r>
            <w:r w:rsidRPr="00FD05B0">
              <w:rPr>
                <w:rFonts w:hint="cs"/>
                <w:sz w:val="28"/>
                <w:szCs w:val="28"/>
                <w:cs/>
              </w:rPr>
              <w:t xml:space="preserve"> </w:t>
            </w:r>
          </w:p>
          <w:p w14:paraId="0B4A4B5A"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มคอ.</w:t>
            </w:r>
            <w:r w:rsidRPr="00FD05B0">
              <w:rPr>
                <w:sz w:val="28"/>
                <w:szCs w:val="28"/>
              </w:rPr>
              <w:t xml:space="preserve">3 </w:t>
            </w:r>
            <w:r w:rsidRPr="00FD05B0">
              <w:rPr>
                <w:rFonts w:hint="cs"/>
                <w:sz w:val="28"/>
                <w:szCs w:val="28"/>
                <w:cs/>
              </w:rPr>
              <w:t>มคอ.</w:t>
            </w:r>
            <w:r w:rsidRPr="00FD05B0">
              <w:rPr>
                <w:sz w:val="28"/>
                <w:szCs w:val="28"/>
              </w:rPr>
              <w:t>5</w:t>
            </w:r>
          </w:p>
          <w:p w14:paraId="3C397551"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แผนการเรียน</w:t>
            </w:r>
          </w:p>
          <w:p w14:paraId="0356720E"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แผนกิจกรรม</w:t>
            </w:r>
          </w:p>
          <w:p w14:paraId="26623D75"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ปฏิทินการศึกษา</w:t>
            </w:r>
          </w:p>
          <w:p w14:paraId="21DC7817" w14:textId="3CD3BCD1" w:rsidR="00723BF0" w:rsidRPr="00FD05B0" w:rsidRDefault="0067226A" w:rsidP="00606752">
            <w:pPr>
              <w:numPr>
                <w:ilvl w:val="0"/>
                <w:numId w:val="14"/>
              </w:numPr>
              <w:tabs>
                <w:tab w:val="left" w:pos="313"/>
                <w:tab w:val="left" w:pos="426"/>
                <w:tab w:val="left" w:pos="851"/>
              </w:tabs>
              <w:ind w:left="259" w:hanging="259"/>
              <w:rPr>
                <w:sz w:val="28"/>
                <w:szCs w:val="28"/>
                <w:cs/>
              </w:rPr>
            </w:pPr>
            <w:r w:rsidRPr="00FD05B0">
              <w:rPr>
                <w:sz w:val="28"/>
                <w:szCs w:val="28"/>
              </w:rPr>
              <w:t>ToBiz</w:t>
            </w:r>
            <w:r w:rsidR="00723BF0" w:rsidRPr="00FD05B0">
              <w:rPr>
                <w:sz w:val="28"/>
                <w:szCs w:val="28"/>
              </w:rPr>
              <w:t xml:space="preserve"> club</w:t>
            </w:r>
          </w:p>
        </w:tc>
        <w:tc>
          <w:tcPr>
            <w:tcW w:w="1499" w:type="pct"/>
          </w:tcPr>
          <w:p w14:paraId="21F7C1E1"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เว็บไซต์คณะ</w:t>
            </w:r>
          </w:p>
          <w:p w14:paraId="38D59F11"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เว็บไซต์หลักสูตร</w:t>
            </w:r>
          </w:p>
          <w:p w14:paraId="76443034"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rPr>
              <w:t>ERP</w:t>
            </w:r>
          </w:p>
          <w:p w14:paraId="30FA43B6" w14:textId="77777777" w:rsidR="00723BF0" w:rsidRPr="00FD05B0" w:rsidRDefault="00723BF0" w:rsidP="00606752">
            <w:pPr>
              <w:numPr>
                <w:ilvl w:val="0"/>
                <w:numId w:val="14"/>
              </w:numPr>
              <w:tabs>
                <w:tab w:val="left" w:pos="313"/>
                <w:tab w:val="left" w:pos="426"/>
                <w:tab w:val="left" w:pos="851"/>
              </w:tabs>
              <w:ind w:left="252" w:hanging="252"/>
              <w:rPr>
                <w:sz w:val="28"/>
                <w:szCs w:val="28"/>
                <w:cs/>
              </w:rPr>
            </w:pPr>
            <w:r w:rsidRPr="00FD05B0">
              <w:rPr>
                <w:sz w:val="28"/>
                <w:szCs w:val="28"/>
                <w:cs/>
              </w:rPr>
              <w:t>กลุ่มในสื่อสังคมออนไลน์</w:t>
            </w:r>
          </w:p>
        </w:tc>
      </w:tr>
      <w:tr w:rsidR="00FD05B0" w:rsidRPr="00FD05B0" w14:paraId="7DF482A0" w14:textId="77777777" w:rsidTr="000A6EA5">
        <w:tc>
          <w:tcPr>
            <w:tcW w:w="765" w:type="pct"/>
            <w:vMerge/>
          </w:tcPr>
          <w:p w14:paraId="207CFBE3" w14:textId="77777777" w:rsidR="00723BF0" w:rsidRPr="00FD05B0" w:rsidRDefault="00723BF0" w:rsidP="00606752">
            <w:pPr>
              <w:jc w:val="thaiDistribute"/>
              <w:rPr>
                <w:b/>
                <w:bCs/>
                <w:sz w:val="28"/>
                <w:szCs w:val="28"/>
                <w:cs/>
              </w:rPr>
            </w:pPr>
          </w:p>
        </w:tc>
        <w:tc>
          <w:tcPr>
            <w:tcW w:w="1234" w:type="pct"/>
          </w:tcPr>
          <w:p w14:paraId="75D7FE2A" w14:textId="77777777" w:rsidR="00723BF0" w:rsidRPr="00FD05B0" w:rsidRDefault="00723BF0" w:rsidP="00FE44E7">
            <w:pPr>
              <w:rPr>
                <w:b/>
                <w:bCs/>
                <w:sz w:val="28"/>
                <w:szCs w:val="28"/>
              </w:rPr>
            </w:pPr>
            <w:r w:rsidRPr="00FD05B0">
              <w:rPr>
                <w:rFonts w:hint="cs"/>
                <w:b/>
                <w:bCs/>
                <w:sz w:val="28"/>
                <w:szCs w:val="28"/>
                <w:cs/>
              </w:rPr>
              <w:t>บุคลากรสายสนับสนุน</w:t>
            </w:r>
          </w:p>
          <w:p w14:paraId="7A3E9521" w14:textId="77777777" w:rsidR="00723BF0" w:rsidRPr="00FD05B0" w:rsidRDefault="00723BF0" w:rsidP="00FE44E7">
            <w:pPr>
              <w:rPr>
                <w:b/>
                <w:bCs/>
                <w:sz w:val="28"/>
                <w:szCs w:val="28"/>
              </w:rPr>
            </w:pPr>
            <w:r w:rsidRPr="00FD05B0">
              <w:rPr>
                <w:rFonts w:hint="cs"/>
                <w:b/>
                <w:bCs/>
                <w:sz w:val="24"/>
                <w:szCs w:val="24"/>
                <w:cs/>
              </w:rPr>
              <w:t>(มีความสำคัญมาก อำนาจน้อย)</w:t>
            </w:r>
          </w:p>
        </w:tc>
        <w:tc>
          <w:tcPr>
            <w:tcW w:w="1502" w:type="pct"/>
          </w:tcPr>
          <w:p w14:paraId="4DEC0734"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72DD253D"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rFonts w:hint="cs"/>
                <w:sz w:val="28"/>
                <w:szCs w:val="28"/>
                <w:cs/>
              </w:rPr>
              <w:t>แผนการเรียน</w:t>
            </w:r>
          </w:p>
        </w:tc>
        <w:tc>
          <w:tcPr>
            <w:tcW w:w="1499" w:type="pct"/>
          </w:tcPr>
          <w:p w14:paraId="28EA7CB6"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เว็บไซต์คณะ</w:t>
            </w:r>
          </w:p>
          <w:p w14:paraId="46BF2D28"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เว็บไซต์หลักสูตร</w:t>
            </w:r>
          </w:p>
          <w:p w14:paraId="2F34259C"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rPr>
              <w:t>ERP</w:t>
            </w:r>
          </w:p>
          <w:p w14:paraId="7E938F7C"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sz w:val="28"/>
                <w:szCs w:val="28"/>
                <w:cs/>
              </w:rPr>
              <w:t>กลุ่มในสื่อสังคมออนไลน์</w:t>
            </w:r>
          </w:p>
        </w:tc>
      </w:tr>
      <w:tr w:rsidR="00FD05B0" w:rsidRPr="00FD05B0" w14:paraId="1EE82BCA" w14:textId="77777777" w:rsidTr="000A6EA5">
        <w:tc>
          <w:tcPr>
            <w:tcW w:w="765" w:type="pct"/>
            <w:vMerge/>
          </w:tcPr>
          <w:p w14:paraId="28443AA0" w14:textId="77777777" w:rsidR="00723BF0" w:rsidRPr="00FD05B0" w:rsidRDefault="00723BF0" w:rsidP="00606752">
            <w:pPr>
              <w:jc w:val="thaiDistribute"/>
              <w:rPr>
                <w:b/>
                <w:bCs/>
                <w:sz w:val="28"/>
                <w:szCs w:val="28"/>
                <w:cs/>
              </w:rPr>
            </w:pPr>
          </w:p>
        </w:tc>
        <w:tc>
          <w:tcPr>
            <w:tcW w:w="1234" w:type="pct"/>
          </w:tcPr>
          <w:p w14:paraId="5C89C166" w14:textId="77777777" w:rsidR="00723BF0" w:rsidRPr="00FD05B0" w:rsidRDefault="00723BF0" w:rsidP="00FE44E7">
            <w:pPr>
              <w:rPr>
                <w:b/>
                <w:bCs/>
                <w:sz w:val="28"/>
                <w:szCs w:val="28"/>
              </w:rPr>
            </w:pPr>
            <w:r w:rsidRPr="00FD05B0">
              <w:rPr>
                <w:rFonts w:hint="cs"/>
                <w:b/>
                <w:bCs/>
                <w:sz w:val="28"/>
                <w:szCs w:val="28"/>
                <w:cs/>
              </w:rPr>
              <w:t>นักศึกษาในอนาคต</w:t>
            </w:r>
            <w:r w:rsidRPr="00FD05B0">
              <w:rPr>
                <w:b/>
                <w:bCs/>
                <w:sz w:val="28"/>
                <w:szCs w:val="28"/>
                <w:cs/>
              </w:rPr>
              <w:t>*</w:t>
            </w:r>
          </w:p>
          <w:p w14:paraId="2BCD4584" w14:textId="77777777" w:rsidR="00723BF0" w:rsidRPr="00FD05B0" w:rsidRDefault="00723BF0" w:rsidP="00FE44E7">
            <w:pPr>
              <w:rPr>
                <w:b/>
                <w:bCs/>
                <w:sz w:val="28"/>
                <w:szCs w:val="28"/>
                <w:cs/>
              </w:rPr>
            </w:pPr>
            <w:r w:rsidRPr="00FD05B0">
              <w:rPr>
                <w:rFonts w:hint="cs"/>
                <w:b/>
                <w:bCs/>
                <w:sz w:val="24"/>
                <w:szCs w:val="24"/>
                <w:cs/>
              </w:rPr>
              <w:t>(มีความสำคัญปานกลาง อำนาจปานกลาง)</w:t>
            </w:r>
          </w:p>
        </w:tc>
        <w:tc>
          <w:tcPr>
            <w:tcW w:w="1502" w:type="pct"/>
          </w:tcPr>
          <w:p w14:paraId="7CF09C29"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35A3CE7A" w14:textId="7769ECFB" w:rsidR="00723BF0" w:rsidRPr="00FD05B0" w:rsidRDefault="009B468B" w:rsidP="00606752">
            <w:pPr>
              <w:numPr>
                <w:ilvl w:val="0"/>
                <w:numId w:val="14"/>
              </w:numPr>
              <w:tabs>
                <w:tab w:val="left" w:pos="313"/>
                <w:tab w:val="left" w:pos="426"/>
                <w:tab w:val="left" w:pos="851"/>
              </w:tabs>
              <w:ind w:left="259" w:hanging="259"/>
              <w:rPr>
                <w:sz w:val="28"/>
                <w:szCs w:val="28"/>
              </w:rPr>
            </w:pPr>
            <w:r w:rsidRPr="00FD05B0">
              <w:rPr>
                <w:sz w:val="28"/>
                <w:szCs w:val="28"/>
                <w:cs/>
              </w:rPr>
              <w:t>ภาพ</w:t>
            </w:r>
            <w:r w:rsidR="00723BF0" w:rsidRPr="00FD05B0">
              <w:rPr>
                <w:sz w:val="28"/>
                <w:szCs w:val="28"/>
                <w:cs/>
              </w:rPr>
              <w:t>กิจกรรมของหลักสูตร</w:t>
            </w:r>
          </w:p>
          <w:p w14:paraId="6834E247"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การรับสมัครเรียน </w:t>
            </w:r>
          </w:p>
          <w:p w14:paraId="4FD9B454"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กระบวนการรับเข้า</w:t>
            </w:r>
          </w:p>
          <w:p w14:paraId="6DE7E1FD"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ปฏิทินการศึกษา</w:t>
            </w:r>
          </w:p>
          <w:p w14:paraId="73D5A131"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ค่าธรรมเนียมการศึกษา</w:t>
            </w:r>
          </w:p>
          <w:p w14:paraId="6595BF6C" w14:textId="77777777" w:rsidR="00723BF0" w:rsidRPr="00FD05B0" w:rsidRDefault="00723BF0" w:rsidP="00606752">
            <w:pPr>
              <w:numPr>
                <w:ilvl w:val="0"/>
                <w:numId w:val="14"/>
              </w:numPr>
              <w:tabs>
                <w:tab w:val="left" w:pos="313"/>
                <w:tab w:val="left" w:pos="426"/>
                <w:tab w:val="left" w:pos="851"/>
              </w:tabs>
              <w:ind w:left="259" w:hanging="259"/>
              <w:rPr>
                <w:b/>
                <w:bCs/>
                <w:sz w:val="28"/>
                <w:szCs w:val="28"/>
                <w:cs/>
              </w:rPr>
            </w:pPr>
            <w:r w:rsidRPr="00FD05B0">
              <w:rPr>
                <w:rFonts w:hint="cs"/>
                <w:sz w:val="28"/>
                <w:szCs w:val="28"/>
                <w:cs/>
              </w:rPr>
              <w:t>ทุนการศึกษา</w:t>
            </w:r>
          </w:p>
        </w:tc>
        <w:tc>
          <w:tcPr>
            <w:tcW w:w="1499" w:type="pct"/>
          </w:tcPr>
          <w:p w14:paraId="3CDD7E5B"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เว็บไซต์คณะ</w:t>
            </w:r>
          </w:p>
          <w:p w14:paraId="18454705"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เว็บไซต์หลักสูตร</w:t>
            </w:r>
          </w:p>
          <w:p w14:paraId="34C25C1D"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rPr>
              <w:t>Facebook Fanpage</w:t>
            </w:r>
          </w:p>
          <w:p w14:paraId="1F54A173"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เอกสารที่ส่งจากหลักสูตร</w:t>
            </w:r>
          </w:p>
          <w:p w14:paraId="0CC2753F" w14:textId="77777777" w:rsidR="00723BF0" w:rsidRPr="00FD05B0" w:rsidRDefault="00723BF0" w:rsidP="00606752">
            <w:pPr>
              <w:tabs>
                <w:tab w:val="left" w:pos="313"/>
                <w:tab w:val="left" w:pos="426"/>
                <w:tab w:val="left" w:pos="851"/>
              </w:tabs>
              <w:ind w:left="252"/>
              <w:rPr>
                <w:sz w:val="28"/>
                <w:szCs w:val="28"/>
              </w:rPr>
            </w:pPr>
          </w:p>
          <w:p w14:paraId="1B18BBC5" w14:textId="77777777" w:rsidR="00723BF0" w:rsidRPr="00FD05B0" w:rsidRDefault="00723BF0" w:rsidP="00606752">
            <w:pPr>
              <w:jc w:val="thaiDistribute"/>
              <w:rPr>
                <w:b/>
                <w:bCs/>
                <w:sz w:val="28"/>
                <w:szCs w:val="28"/>
                <w:cs/>
              </w:rPr>
            </w:pPr>
          </w:p>
        </w:tc>
      </w:tr>
      <w:tr w:rsidR="00FD05B0" w:rsidRPr="00FD05B0" w14:paraId="32D04C99" w14:textId="77777777" w:rsidTr="000A6EA5">
        <w:tc>
          <w:tcPr>
            <w:tcW w:w="765" w:type="pct"/>
            <w:vMerge w:val="restart"/>
          </w:tcPr>
          <w:p w14:paraId="4BE4B934" w14:textId="77777777" w:rsidR="00723BF0" w:rsidRPr="00FD05B0" w:rsidRDefault="00723BF0" w:rsidP="00606752">
            <w:pPr>
              <w:jc w:val="thaiDistribute"/>
              <w:rPr>
                <w:b/>
                <w:bCs/>
                <w:sz w:val="28"/>
                <w:szCs w:val="28"/>
                <w:cs/>
              </w:rPr>
            </w:pPr>
            <w:r w:rsidRPr="00FD05B0">
              <w:rPr>
                <w:rFonts w:hint="cs"/>
                <w:b/>
                <w:bCs/>
                <w:sz w:val="28"/>
                <w:szCs w:val="28"/>
              </w:rPr>
              <w:t>Primary stakeholders</w:t>
            </w:r>
          </w:p>
        </w:tc>
        <w:tc>
          <w:tcPr>
            <w:tcW w:w="1234" w:type="pct"/>
          </w:tcPr>
          <w:p w14:paraId="20A1CB0C" w14:textId="77777777" w:rsidR="00723BF0" w:rsidRPr="00FD05B0" w:rsidRDefault="00723BF0" w:rsidP="00FE44E7">
            <w:pPr>
              <w:rPr>
                <w:b/>
                <w:bCs/>
                <w:sz w:val="28"/>
                <w:szCs w:val="28"/>
              </w:rPr>
            </w:pPr>
            <w:r w:rsidRPr="00FD05B0">
              <w:rPr>
                <w:rFonts w:hint="cs"/>
                <w:b/>
                <w:bCs/>
                <w:sz w:val="28"/>
                <w:szCs w:val="28"/>
                <w:cs/>
              </w:rPr>
              <w:t>ศิษย์ปัจจุบัน</w:t>
            </w:r>
          </w:p>
          <w:p w14:paraId="79F745F3" w14:textId="77777777" w:rsidR="00723BF0" w:rsidRPr="00FD05B0" w:rsidRDefault="00723BF0" w:rsidP="00FE44E7">
            <w:pPr>
              <w:rPr>
                <w:b/>
                <w:bCs/>
                <w:sz w:val="28"/>
                <w:szCs w:val="28"/>
                <w:cs/>
              </w:rPr>
            </w:pPr>
            <w:r w:rsidRPr="00FD05B0">
              <w:rPr>
                <w:rFonts w:hint="cs"/>
                <w:b/>
                <w:bCs/>
                <w:sz w:val="24"/>
                <w:szCs w:val="24"/>
                <w:cs/>
              </w:rPr>
              <w:t>(มีความสำคัญมาก อำนาจมาก)</w:t>
            </w:r>
          </w:p>
        </w:tc>
        <w:tc>
          <w:tcPr>
            <w:tcW w:w="1502" w:type="pct"/>
          </w:tcPr>
          <w:p w14:paraId="1E437D21"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ข้อมูลทั่วไปของหลักสูตร มคอ.</w:t>
            </w:r>
            <w:r w:rsidRPr="00FD05B0">
              <w:rPr>
                <w:sz w:val="28"/>
                <w:szCs w:val="28"/>
              </w:rPr>
              <w:t>2</w:t>
            </w:r>
            <w:r w:rsidRPr="00FD05B0">
              <w:rPr>
                <w:sz w:val="28"/>
                <w:szCs w:val="28"/>
                <w:cs/>
              </w:rPr>
              <w:t xml:space="preserve"> </w:t>
            </w:r>
          </w:p>
          <w:p w14:paraId="1E242C96"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แผนการเรียน แผนกิจกรรม</w:t>
            </w:r>
          </w:p>
          <w:p w14:paraId="6CCF48E9"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มคอ.</w:t>
            </w:r>
            <w:r w:rsidRPr="00FD05B0">
              <w:rPr>
                <w:sz w:val="28"/>
                <w:szCs w:val="28"/>
              </w:rPr>
              <w:t xml:space="preserve">3 </w:t>
            </w:r>
            <w:r w:rsidRPr="00FD05B0">
              <w:rPr>
                <w:sz w:val="28"/>
                <w:szCs w:val="28"/>
                <w:cs/>
              </w:rPr>
              <w:t xml:space="preserve">/ </w:t>
            </w:r>
            <w:r w:rsidRPr="00FD05B0">
              <w:rPr>
                <w:sz w:val="28"/>
                <w:szCs w:val="28"/>
              </w:rPr>
              <w:t>Course Description</w:t>
            </w:r>
          </w:p>
          <w:p w14:paraId="672D0B5A"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ปฏิทินการศึกษา</w:t>
            </w:r>
          </w:p>
          <w:p w14:paraId="46196D83"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คู่มือนักศึกษา แบบฟอร์มต่างๆ</w:t>
            </w:r>
          </w:p>
          <w:p w14:paraId="588B110E"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ลิงค์ </w:t>
            </w:r>
            <w:r w:rsidRPr="00FD05B0">
              <w:rPr>
                <w:sz w:val="28"/>
                <w:szCs w:val="28"/>
              </w:rPr>
              <w:t xml:space="preserve">Thai mooc </w:t>
            </w:r>
            <w:r w:rsidRPr="00FD05B0">
              <w:rPr>
                <w:sz w:val="28"/>
                <w:szCs w:val="28"/>
                <w:cs/>
              </w:rPr>
              <w:t xml:space="preserve">ส่งเสริม </w:t>
            </w:r>
            <w:r w:rsidRPr="00FD05B0">
              <w:rPr>
                <w:sz w:val="28"/>
                <w:szCs w:val="28"/>
              </w:rPr>
              <w:t>LLL</w:t>
            </w:r>
          </w:p>
          <w:p w14:paraId="6A1A3773" w14:textId="5FDC14CC" w:rsidR="00723BF0" w:rsidRPr="00FD05B0" w:rsidRDefault="0067226A" w:rsidP="00606752">
            <w:pPr>
              <w:numPr>
                <w:ilvl w:val="0"/>
                <w:numId w:val="14"/>
              </w:numPr>
              <w:tabs>
                <w:tab w:val="left" w:pos="313"/>
                <w:tab w:val="left" w:pos="426"/>
                <w:tab w:val="left" w:pos="851"/>
              </w:tabs>
              <w:ind w:left="259" w:hanging="259"/>
              <w:rPr>
                <w:sz w:val="28"/>
                <w:szCs w:val="28"/>
              </w:rPr>
            </w:pPr>
            <w:r w:rsidRPr="00FD05B0">
              <w:rPr>
                <w:sz w:val="28"/>
                <w:szCs w:val="28"/>
              </w:rPr>
              <w:t>ToBiz</w:t>
            </w:r>
            <w:r w:rsidR="00723BF0" w:rsidRPr="00FD05B0">
              <w:rPr>
                <w:sz w:val="28"/>
                <w:szCs w:val="28"/>
              </w:rPr>
              <w:t xml:space="preserve"> club</w:t>
            </w:r>
          </w:p>
          <w:p w14:paraId="0ACE302A" w14:textId="0A8ECCFE" w:rsidR="00723BF0" w:rsidRPr="00FD05B0" w:rsidRDefault="009B468B" w:rsidP="00606752">
            <w:pPr>
              <w:numPr>
                <w:ilvl w:val="0"/>
                <w:numId w:val="14"/>
              </w:numPr>
              <w:tabs>
                <w:tab w:val="left" w:pos="313"/>
                <w:tab w:val="left" w:pos="426"/>
                <w:tab w:val="left" w:pos="851"/>
              </w:tabs>
              <w:ind w:left="259" w:hanging="259"/>
              <w:rPr>
                <w:sz w:val="28"/>
                <w:szCs w:val="28"/>
              </w:rPr>
            </w:pPr>
            <w:r w:rsidRPr="00FD05B0">
              <w:rPr>
                <w:sz w:val="28"/>
                <w:szCs w:val="28"/>
                <w:cs/>
              </w:rPr>
              <w:t>ภาพ</w:t>
            </w:r>
            <w:r w:rsidR="00723BF0" w:rsidRPr="00FD05B0">
              <w:rPr>
                <w:sz w:val="28"/>
                <w:szCs w:val="28"/>
                <w:cs/>
              </w:rPr>
              <w:t>กิจกรรมของหลักสูตร</w:t>
            </w:r>
          </w:p>
          <w:p w14:paraId="231A78A0"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การนัดหมาย</w:t>
            </w:r>
          </w:p>
          <w:p w14:paraId="499262E6"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การร้องเรียนร้องทุกข์</w:t>
            </w:r>
          </w:p>
          <w:p w14:paraId="0FE8E40E"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ทุนการศึกษา</w:t>
            </w:r>
          </w:p>
          <w:p w14:paraId="7481A009" w14:textId="77777777" w:rsidR="00723BF0" w:rsidRPr="00FD05B0" w:rsidRDefault="00723BF0" w:rsidP="00606752">
            <w:pPr>
              <w:numPr>
                <w:ilvl w:val="0"/>
                <w:numId w:val="14"/>
              </w:numPr>
              <w:tabs>
                <w:tab w:val="left" w:pos="313"/>
                <w:tab w:val="left" w:pos="426"/>
                <w:tab w:val="left" w:pos="851"/>
              </w:tabs>
              <w:ind w:left="259" w:hanging="259"/>
              <w:rPr>
                <w:b/>
                <w:bCs/>
                <w:sz w:val="28"/>
                <w:szCs w:val="28"/>
                <w:cs/>
              </w:rPr>
            </w:pPr>
            <w:r w:rsidRPr="00FD05B0">
              <w:rPr>
                <w:rFonts w:hint="cs"/>
                <w:sz w:val="28"/>
                <w:szCs w:val="28"/>
                <w:cs/>
              </w:rPr>
              <w:t>การหางานทำหลักเรียนจบ</w:t>
            </w:r>
          </w:p>
        </w:tc>
        <w:tc>
          <w:tcPr>
            <w:tcW w:w="1499" w:type="pct"/>
          </w:tcPr>
          <w:p w14:paraId="2BE566E4"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cs/>
              </w:rPr>
              <w:t>เว็บไซต์หลักสูตร</w:t>
            </w:r>
          </w:p>
          <w:p w14:paraId="1AA908C7" w14:textId="77777777" w:rsidR="00723BF0" w:rsidRPr="00FD05B0" w:rsidRDefault="00723BF0" w:rsidP="00606752">
            <w:pPr>
              <w:tabs>
                <w:tab w:val="left" w:pos="313"/>
                <w:tab w:val="left" w:pos="426"/>
                <w:tab w:val="left" w:pos="851"/>
              </w:tabs>
              <w:ind w:left="252"/>
              <w:rPr>
                <w:sz w:val="28"/>
                <w:szCs w:val="28"/>
              </w:rPr>
            </w:pPr>
          </w:p>
          <w:p w14:paraId="61C28CDD"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rPr>
              <w:t>Facebook Fanpage</w:t>
            </w:r>
          </w:p>
          <w:p w14:paraId="7FA2DA90" w14:textId="77777777" w:rsidR="00723BF0" w:rsidRPr="00FD05B0" w:rsidRDefault="00723BF0" w:rsidP="00606752">
            <w:pPr>
              <w:numPr>
                <w:ilvl w:val="0"/>
                <w:numId w:val="14"/>
              </w:numPr>
              <w:tabs>
                <w:tab w:val="left" w:pos="313"/>
                <w:tab w:val="left" w:pos="426"/>
                <w:tab w:val="left" w:pos="851"/>
              </w:tabs>
              <w:ind w:left="252" w:hanging="252"/>
              <w:rPr>
                <w:sz w:val="28"/>
                <w:szCs w:val="28"/>
              </w:rPr>
            </w:pPr>
            <w:r w:rsidRPr="00FD05B0">
              <w:rPr>
                <w:sz w:val="28"/>
                <w:szCs w:val="28"/>
              </w:rPr>
              <w:t>Course Description</w:t>
            </w:r>
            <w:r w:rsidRPr="00FD05B0">
              <w:rPr>
                <w:sz w:val="28"/>
                <w:szCs w:val="28"/>
                <w:cs/>
              </w:rPr>
              <w:t xml:space="preserve"> แต่ละรายวิชา</w:t>
            </w:r>
          </w:p>
          <w:p w14:paraId="25A7D62D" w14:textId="77777777" w:rsidR="00723BF0" w:rsidRPr="00FD05B0" w:rsidRDefault="00723BF0" w:rsidP="00606752">
            <w:pPr>
              <w:numPr>
                <w:ilvl w:val="0"/>
                <w:numId w:val="14"/>
              </w:numPr>
              <w:tabs>
                <w:tab w:val="left" w:pos="313"/>
                <w:tab w:val="left" w:pos="426"/>
                <w:tab w:val="left" w:pos="851"/>
              </w:tabs>
              <w:ind w:left="252" w:hanging="252"/>
              <w:rPr>
                <w:sz w:val="28"/>
                <w:szCs w:val="28"/>
                <w:cs/>
              </w:rPr>
            </w:pPr>
            <w:r w:rsidRPr="00FD05B0">
              <w:rPr>
                <w:sz w:val="28"/>
                <w:szCs w:val="28"/>
                <w:cs/>
              </w:rPr>
              <w:t>กลุ่มในสื่อสังคมออนไลน์แต่ละชั้นปี แต่ละวิชา</w:t>
            </w:r>
          </w:p>
        </w:tc>
      </w:tr>
      <w:tr w:rsidR="00FD05B0" w:rsidRPr="00FD05B0" w14:paraId="2A6A3808" w14:textId="77777777" w:rsidTr="000A6EA5">
        <w:tc>
          <w:tcPr>
            <w:tcW w:w="765" w:type="pct"/>
            <w:vMerge/>
          </w:tcPr>
          <w:p w14:paraId="7C1751A9" w14:textId="77777777" w:rsidR="00723BF0" w:rsidRPr="00FD05B0" w:rsidRDefault="00723BF0" w:rsidP="00606752">
            <w:pPr>
              <w:jc w:val="thaiDistribute"/>
              <w:rPr>
                <w:b/>
                <w:bCs/>
                <w:sz w:val="28"/>
                <w:szCs w:val="28"/>
                <w:cs/>
              </w:rPr>
            </w:pPr>
          </w:p>
        </w:tc>
        <w:tc>
          <w:tcPr>
            <w:tcW w:w="1234" w:type="pct"/>
          </w:tcPr>
          <w:p w14:paraId="25A4B68F" w14:textId="77777777" w:rsidR="00723BF0" w:rsidRPr="00FD05B0" w:rsidRDefault="00723BF0" w:rsidP="00FE44E7">
            <w:pPr>
              <w:rPr>
                <w:b/>
                <w:bCs/>
                <w:sz w:val="28"/>
                <w:szCs w:val="28"/>
              </w:rPr>
            </w:pPr>
            <w:r w:rsidRPr="00FD05B0">
              <w:rPr>
                <w:rFonts w:hint="cs"/>
                <w:b/>
                <w:bCs/>
                <w:sz w:val="28"/>
                <w:szCs w:val="28"/>
                <w:cs/>
              </w:rPr>
              <w:t>ศิษย์เก่า</w:t>
            </w:r>
            <w:r w:rsidRPr="00FD05B0">
              <w:rPr>
                <w:b/>
                <w:bCs/>
                <w:sz w:val="28"/>
                <w:szCs w:val="28"/>
                <w:cs/>
              </w:rPr>
              <w:t>*</w:t>
            </w:r>
          </w:p>
          <w:p w14:paraId="3AFC50A9" w14:textId="77777777" w:rsidR="00723BF0" w:rsidRPr="00FD05B0" w:rsidRDefault="00723BF0" w:rsidP="00FE44E7">
            <w:pPr>
              <w:rPr>
                <w:b/>
                <w:bCs/>
                <w:sz w:val="28"/>
                <w:szCs w:val="28"/>
              </w:rPr>
            </w:pPr>
            <w:r w:rsidRPr="00FD05B0">
              <w:rPr>
                <w:rFonts w:hint="cs"/>
                <w:b/>
                <w:bCs/>
                <w:sz w:val="24"/>
                <w:szCs w:val="24"/>
                <w:cs/>
              </w:rPr>
              <w:t>(มีความสำคัญปานกลาง อำนาจน้อย)</w:t>
            </w:r>
          </w:p>
        </w:tc>
        <w:tc>
          <w:tcPr>
            <w:tcW w:w="1502" w:type="pct"/>
          </w:tcPr>
          <w:p w14:paraId="7CAF2C85"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674BF54E" w14:textId="70383B11" w:rsidR="00723BF0" w:rsidRPr="00FD05B0" w:rsidRDefault="009B468B" w:rsidP="00606752">
            <w:pPr>
              <w:numPr>
                <w:ilvl w:val="0"/>
                <w:numId w:val="14"/>
              </w:numPr>
              <w:tabs>
                <w:tab w:val="left" w:pos="313"/>
                <w:tab w:val="left" w:pos="426"/>
                <w:tab w:val="left" w:pos="851"/>
              </w:tabs>
              <w:ind w:left="259" w:hanging="259"/>
              <w:rPr>
                <w:sz w:val="28"/>
                <w:szCs w:val="28"/>
              </w:rPr>
            </w:pPr>
            <w:r w:rsidRPr="00FD05B0">
              <w:rPr>
                <w:sz w:val="28"/>
                <w:szCs w:val="28"/>
                <w:cs/>
              </w:rPr>
              <w:t>ภาพ</w:t>
            </w:r>
            <w:r w:rsidR="00723BF0" w:rsidRPr="00FD05B0">
              <w:rPr>
                <w:sz w:val="28"/>
                <w:szCs w:val="28"/>
                <w:cs/>
              </w:rPr>
              <w:t>กิจกรรมของหลักสูตร</w:t>
            </w:r>
          </w:p>
          <w:p w14:paraId="680EAF70"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rFonts w:hint="cs"/>
                <w:sz w:val="28"/>
                <w:szCs w:val="28"/>
                <w:cs/>
              </w:rPr>
              <w:t>การได้งานทำ</w:t>
            </w:r>
          </w:p>
          <w:p w14:paraId="166D506E"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sz w:val="28"/>
                <w:szCs w:val="28"/>
              </w:rPr>
              <w:t xml:space="preserve">Upskill </w:t>
            </w:r>
            <w:r w:rsidRPr="00FD05B0">
              <w:rPr>
                <w:sz w:val="28"/>
                <w:szCs w:val="28"/>
                <w:cs/>
              </w:rPr>
              <w:t xml:space="preserve">/ </w:t>
            </w:r>
            <w:r w:rsidRPr="00FD05B0">
              <w:rPr>
                <w:sz w:val="28"/>
                <w:szCs w:val="28"/>
              </w:rPr>
              <w:t>Reskill</w:t>
            </w:r>
          </w:p>
        </w:tc>
        <w:tc>
          <w:tcPr>
            <w:tcW w:w="1499" w:type="pct"/>
          </w:tcPr>
          <w:p w14:paraId="7AB33F49"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เว็บไซต์หลักสูตร</w:t>
            </w:r>
          </w:p>
          <w:p w14:paraId="498FBD9E" w14:textId="77777777" w:rsidR="00723BF0" w:rsidRPr="00FD05B0" w:rsidRDefault="00723BF0" w:rsidP="00606752">
            <w:pPr>
              <w:numPr>
                <w:ilvl w:val="0"/>
                <w:numId w:val="14"/>
              </w:numPr>
              <w:tabs>
                <w:tab w:val="left" w:pos="313"/>
                <w:tab w:val="left" w:pos="426"/>
                <w:tab w:val="left" w:pos="851"/>
              </w:tabs>
              <w:ind w:left="259" w:hanging="259"/>
              <w:rPr>
                <w:sz w:val="28"/>
                <w:szCs w:val="28"/>
                <w:cs/>
              </w:rPr>
            </w:pPr>
            <w:r w:rsidRPr="00FD05B0">
              <w:rPr>
                <w:sz w:val="28"/>
                <w:szCs w:val="28"/>
              </w:rPr>
              <w:t>Facebook Fanpage</w:t>
            </w:r>
          </w:p>
        </w:tc>
      </w:tr>
      <w:tr w:rsidR="00FD05B0" w:rsidRPr="00FD05B0" w14:paraId="6017F60D" w14:textId="77777777" w:rsidTr="000A6EA5">
        <w:tc>
          <w:tcPr>
            <w:tcW w:w="765" w:type="pct"/>
          </w:tcPr>
          <w:p w14:paraId="47F45862" w14:textId="77777777" w:rsidR="00723BF0" w:rsidRPr="00FD05B0" w:rsidRDefault="00723BF0" w:rsidP="00606752">
            <w:pPr>
              <w:jc w:val="thaiDistribute"/>
              <w:rPr>
                <w:b/>
                <w:bCs/>
                <w:sz w:val="28"/>
                <w:szCs w:val="28"/>
                <w:cs/>
              </w:rPr>
            </w:pPr>
            <w:r w:rsidRPr="00FD05B0">
              <w:rPr>
                <w:rFonts w:hint="cs"/>
                <w:b/>
                <w:bCs/>
                <w:sz w:val="28"/>
                <w:szCs w:val="28"/>
              </w:rPr>
              <w:lastRenderedPageBreak/>
              <w:t>Secondary stakeholders</w:t>
            </w:r>
          </w:p>
        </w:tc>
        <w:tc>
          <w:tcPr>
            <w:tcW w:w="1234" w:type="pct"/>
          </w:tcPr>
          <w:p w14:paraId="03EF7A67" w14:textId="77777777" w:rsidR="00723BF0" w:rsidRPr="00FD05B0" w:rsidRDefault="00723BF0" w:rsidP="00FE44E7">
            <w:pPr>
              <w:rPr>
                <w:b/>
                <w:bCs/>
                <w:sz w:val="28"/>
                <w:szCs w:val="28"/>
              </w:rPr>
            </w:pPr>
            <w:r w:rsidRPr="00FD05B0">
              <w:rPr>
                <w:rFonts w:hint="cs"/>
                <w:b/>
                <w:bCs/>
                <w:sz w:val="28"/>
                <w:szCs w:val="28"/>
                <w:cs/>
              </w:rPr>
              <w:t>ผู้ปกครอง</w:t>
            </w:r>
            <w:r w:rsidRPr="00FD05B0">
              <w:rPr>
                <w:b/>
                <w:bCs/>
                <w:sz w:val="28"/>
                <w:szCs w:val="28"/>
                <w:cs/>
              </w:rPr>
              <w:t>*</w:t>
            </w:r>
          </w:p>
          <w:p w14:paraId="153769E2" w14:textId="77777777" w:rsidR="00723BF0" w:rsidRPr="00FD05B0" w:rsidRDefault="00723BF0" w:rsidP="00FE44E7">
            <w:pPr>
              <w:rPr>
                <w:b/>
                <w:bCs/>
                <w:sz w:val="28"/>
                <w:szCs w:val="28"/>
                <w:cs/>
              </w:rPr>
            </w:pPr>
            <w:r w:rsidRPr="00FD05B0">
              <w:rPr>
                <w:rFonts w:hint="cs"/>
                <w:b/>
                <w:bCs/>
                <w:sz w:val="24"/>
                <w:szCs w:val="24"/>
                <w:cs/>
              </w:rPr>
              <w:t>(มีความสำคัญปานกลาง อำนาจปานกลาง)</w:t>
            </w:r>
          </w:p>
        </w:tc>
        <w:tc>
          <w:tcPr>
            <w:tcW w:w="1502" w:type="pct"/>
          </w:tcPr>
          <w:p w14:paraId="09E5B9E1"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 xml:space="preserve">ข้อมูลทั่วไปของหลักสูตร </w:t>
            </w:r>
          </w:p>
          <w:p w14:paraId="4D1897BF"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มคอ.</w:t>
            </w:r>
            <w:r w:rsidRPr="00FD05B0">
              <w:rPr>
                <w:sz w:val="28"/>
                <w:szCs w:val="28"/>
              </w:rPr>
              <w:t>2</w:t>
            </w:r>
          </w:p>
          <w:p w14:paraId="43825E44" w14:textId="60840956" w:rsidR="00723BF0" w:rsidRPr="00FD05B0" w:rsidRDefault="009B468B" w:rsidP="00606752">
            <w:pPr>
              <w:numPr>
                <w:ilvl w:val="0"/>
                <w:numId w:val="14"/>
              </w:numPr>
              <w:tabs>
                <w:tab w:val="left" w:pos="313"/>
                <w:tab w:val="left" w:pos="426"/>
                <w:tab w:val="left" w:pos="851"/>
              </w:tabs>
              <w:ind w:left="259" w:hanging="259"/>
              <w:rPr>
                <w:b/>
                <w:bCs/>
                <w:sz w:val="28"/>
                <w:szCs w:val="28"/>
                <w:cs/>
              </w:rPr>
            </w:pPr>
            <w:r w:rsidRPr="00FD05B0">
              <w:rPr>
                <w:sz w:val="28"/>
                <w:szCs w:val="28"/>
                <w:cs/>
              </w:rPr>
              <w:t>ภาพ</w:t>
            </w:r>
            <w:r w:rsidR="00723BF0" w:rsidRPr="00FD05B0">
              <w:rPr>
                <w:sz w:val="28"/>
                <w:szCs w:val="28"/>
                <w:cs/>
              </w:rPr>
              <w:t>กิจกรรมของหลักสูตร</w:t>
            </w:r>
          </w:p>
        </w:tc>
        <w:tc>
          <w:tcPr>
            <w:tcW w:w="1499" w:type="pct"/>
          </w:tcPr>
          <w:p w14:paraId="7B673569"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เว็บไซต์หลักสูตร</w:t>
            </w:r>
          </w:p>
          <w:p w14:paraId="4178EDC3"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rPr>
              <w:t>Facebook Fanpage</w:t>
            </w:r>
          </w:p>
          <w:p w14:paraId="57462BFA" w14:textId="77777777" w:rsidR="00723BF0" w:rsidRPr="00FD05B0" w:rsidRDefault="00723BF0" w:rsidP="00606752">
            <w:pPr>
              <w:numPr>
                <w:ilvl w:val="0"/>
                <w:numId w:val="14"/>
              </w:numPr>
              <w:tabs>
                <w:tab w:val="left" w:pos="313"/>
                <w:tab w:val="left" w:pos="426"/>
                <w:tab w:val="left" w:pos="851"/>
              </w:tabs>
              <w:ind w:left="259" w:hanging="259"/>
              <w:rPr>
                <w:sz w:val="28"/>
                <w:szCs w:val="28"/>
              </w:rPr>
            </w:pPr>
            <w:r w:rsidRPr="00FD05B0">
              <w:rPr>
                <w:sz w:val="28"/>
                <w:szCs w:val="28"/>
                <w:cs/>
              </w:rPr>
              <w:t>เอกสารที่ส่งจากหลักสูตร</w:t>
            </w:r>
          </w:p>
          <w:p w14:paraId="3A12035E" w14:textId="77777777" w:rsidR="00723BF0" w:rsidRPr="00FD05B0" w:rsidRDefault="00723BF0" w:rsidP="00606752">
            <w:pPr>
              <w:numPr>
                <w:ilvl w:val="0"/>
                <w:numId w:val="14"/>
              </w:numPr>
              <w:tabs>
                <w:tab w:val="left" w:pos="313"/>
                <w:tab w:val="left" w:pos="426"/>
                <w:tab w:val="left" w:pos="851"/>
              </w:tabs>
              <w:ind w:left="259" w:hanging="259"/>
              <w:rPr>
                <w:b/>
                <w:bCs/>
                <w:sz w:val="28"/>
                <w:szCs w:val="28"/>
                <w:cs/>
              </w:rPr>
            </w:pPr>
            <w:r w:rsidRPr="00FD05B0">
              <w:rPr>
                <w:sz w:val="28"/>
                <w:szCs w:val="28"/>
                <w:cs/>
              </w:rPr>
              <w:t>การเข้าร่วมกิจกรรมของหลักสูตร</w:t>
            </w:r>
          </w:p>
        </w:tc>
      </w:tr>
    </w:tbl>
    <w:p w14:paraId="124746D0" w14:textId="77777777" w:rsidR="00723BF0" w:rsidRPr="00FD05B0" w:rsidRDefault="00723BF0" w:rsidP="00723BF0">
      <w:pPr>
        <w:jc w:val="thaiDistribute"/>
        <w:rPr>
          <w:sz w:val="24"/>
          <w:szCs w:val="24"/>
        </w:rPr>
      </w:pPr>
      <w:r w:rsidRPr="00FD05B0">
        <w:rPr>
          <w:rFonts w:hint="cs"/>
          <w:sz w:val="24"/>
          <w:szCs w:val="24"/>
          <w:cs/>
        </w:rPr>
        <w:t xml:space="preserve">หมายเหตุ </w:t>
      </w:r>
      <w:r w:rsidRPr="00FD05B0">
        <w:rPr>
          <w:sz w:val="24"/>
          <w:szCs w:val="24"/>
          <w:cs/>
        </w:rPr>
        <w:t xml:space="preserve">* </w:t>
      </w:r>
      <w:r w:rsidRPr="00FD05B0">
        <w:rPr>
          <w:rFonts w:hint="cs"/>
          <w:sz w:val="24"/>
          <w:szCs w:val="24"/>
          <w:cs/>
        </w:rPr>
        <w:t xml:space="preserve">หมายถึง </w:t>
      </w:r>
      <w:r w:rsidRPr="00FD05B0">
        <w:rPr>
          <w:sz w:val="24"/>
          <w:szCs w:val="24"/>
        </w:rPr>
        <w:t>external stakeholders</w:t>
      </w:r>
    </w:p>
    <w:p w14:paraId="314338B8" w14:textId="77777777" w:rsidR="00723BF0" w:rsidRPr="00FD05B0" w:rsidRDefault="00723BF0" w:rsidP="00723BF0">
      <w:pPr>
        <w:jc w:val="thaiDistribute"/>
        <w:rPr>
          <w:sz w:val="16"/>
          <w:szCs w:val="16"/>
        </w:rPr>
      </w:pPr>
    </w:p>
    <w:p w14:paraId="7AE3ACDA" w14:textId="17E03D7A" w:rsidR="00723BF0" w:rsidRPr="00FD05B0" w:rsidRDefault="00587152" w:rsidP="00C15646">
      <w:pPr>
        <w:jc w:val="center"/>
      </w:pPr>
      <w:r w:rsidRPr="00FD05B0">
        <w:rPr>
          <w:noProof/>
        </w:rPr>
        <w:drawing>
          <wp:inline distT="0" distB="0" distL="0" distR="0" wp14:anchorId="7CF4FB21" wp14:editId="4C803980">
            <wp:extent cx="5752071" cy="3115340"/>
            <wp:effectExtent l="0" t="0" r="1270" b="889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295"/>
                    <a:stretch/>
                  </pic:blipFill>
                  <pic:spPr bwMode="auto">
                    <a:xfrm>
                      <a:off x="0" y="0"/>
                      <a:ext cx="5761418" cy="3120403"/>
                    </a:xfrm>
                    <a:prstGeom prst="rect">
                      <a:avLst/>
                    </a:prstGeom>
                    <a:noFill/>
                    <a:ln>
                      <a:noFill/>
                    </a:ln>
                    <a:extLst>
                      <a:ext uri="{53640926-AAD7-44D8-BBD7-CCE9431645EC}">
                        <a14:shadowObscured xmlns:a14="http://schemas.microsoft.com/office/drawing/2010/main"/>
                      </a:ext>
                    </a:extLst>
                  </pic:spPr>
                </pic:pic>
              </a:graphicData>
            </a:graphic>
          </wp:inline>
        </w:drawing>
      </w:r>
    </w:p>
    <w:p w14:paraId="0B6B2860" w14:textId="789F4DBC" w:rsidR="00723BF0" w:rsidRPr="00FD05B0" w:rsidRDefault="009B468B" w:rsidP="001D5812">
      <w:pPr>
        <w:pStyle w:val="Heading9"/>
      </w:pPr>
      <w:bookmarkStart w:id="70" w:name="_Toc103944014"/>
      <w:bookmarkStart w:id="71" w:name="_Toc104974200"/>
      <w:r w:rsidRPr="00FD05B0">
        <w:rPr>
          <w:cs/>
        </w:rPr>
        <w:t>ภาพ</w:t>
      </w:r>
      <w:r w:rsidR="00723BF0" w:rsidRPr="00FD05B0">
        <w:rPr>
          <w:cs/>
        </w:rPr>
        <w:t xml:space="preserve"> </w:t>
      </w:r>
      <w:fldSimple w:instr=" SEQ ภาพ \* ARABIC ">
        <w:r w:rsidR="000C14DA">
          <w:rPr>
            <w:noProof/>
          </w:rPr>
          <w:t>7</w:t>
        </w:r>
      </w:fldSimple>
      <w:r w:rsidR="00723BF0" w:rsidRPr="00FD05B0">
        <w:rPr>
          <w:cs/>
        </w:rPr>
        <w:t xml:space="preserve"> </w:t>
      </w:r>
      <w:r w:rsidR="00723BF0" w:rsidRPr="00FD05B0">
        <w:rPr>
          <w:rFonts w:hint="cs"/>
          <w:cs/>
        </w:rPr>
        <w:t xml:space="preserve">ความเชื่อมโยงของผู้มีส่วนได้ส่วนเสียของหลักสูตรฯ ต่อการพัฒนา </w:t>
      </w:r>
      <w:r w:rsidR="00723BF0" w:rsidRPr="00FD05B0">
        <w:t xml:space="preserve">PLOs YLOs </w:t>
      </w:r>
      <w:r w:rsidR="00723BF0" w:rsidRPr="00FD05B0">
        <w:rPr>
          <w:rFonts w:hint="cs"/>
          <w:cs/>
        </w:rPr>
        <w:t xml:space="preserve">และ </w:t>
      </w:r>
      <w:r w:rsidR="00723BF0" w:rsidRPr="00FD05B0">
        <w:t>CLOs</w:t>
      </w:r>
      <w:bookmarkEnd w:id="70"/>
      <w:bookmarkEnd w:id="71"/>
    </w:p>
    <w:p w14:paraId="65BA2A89" w14:textId="1EA8D2F7" w:rsidR="00723BF0" w:rsidRPr="00FE26F6" w:rsidRDefault="00723BF0" w:rsidP="00723BF0">
      <w:pPr>
        <w:jc w:val="thaiDistribute"/>
        <w:rPr>
          <w:cs/>
        </w:rPr>
      </w:pPr>
      <w:r w:rsidRPr="00FD05B0">
        <w:rPr>
          <w:rFonts w:hint="cs"/>
          <w:cs/>
        </w:rPr>
        <w:t xml:space="preserve"> </w:t>
      </w:r>
      <w:r w:rsidRPr="00FD05B0">
        <w:rPr>
          <w:cs/>
        </w:rPr>
        <w:tab/>
      </w:r>
      <w:r w:rsidRPr="00FD05B0">
        <w:rPr>
          <w:rFonts w:hint="cs"/>
          <w:cs/>
        </w:rPr>
        <w:t xml:space="preserve">หลักสูตรฯ ได้จัดให้มีการปรับปรุงหลักสูตรขึ้นในปี </w:t>
      </w:r>
      <w:r w:rsidRPr="00FD05B0">
        <w:t xml:space="preserve">2563 </w:t>
      </w:r>
      <w:r w:rsidRPr="00FD05B0">
        <w:rPr>
          <w:rFonts w:hint="cs"/>
          <w:cs/>
        </w:rPr>
        <w:t xml:space="preserve">และพร้อมใช้ในปี พ.ศ. </w:t>
      </w:r>
      <w:r w:rsidRPr="00FD05B0">
        <w:t xml:space="preserve">2564 </w:t>
      </w:r>
      <w:r w:rsidRPr="00FD05B0">
        <w:rPr>
          <w:rFonts w:hint="cs"/>
          <w:cs/>
        </w:rPr>
        <w:t xml:space="preserve">โดยกระบวนการในการปรับปรุงหลักสูตรนั้น คณะกรรมการปรับปรุงหลักสูตรได้ดำเนินการสำรวจความต้องการและความคาดหวังของผู้มีส่วนได้ส่วนเสีย โดยเฉพาะผู้มีส่วนได้ส่วนเสียภายนอก </w:t>
      </w:r>
      <w:r w:rsidRPr="00FD05B0">
        <w:rPr>
          <w:cs/>
        </w:rPr>
        <w:t>(</w:t>
      </w:r>
      <w:r w:rsidRPr="00FD05B0">
        <w:t>external stakeholders</w:t>
      </w:r>
      <w:r w:rsidRPr="00FD05B0">
        <w:rPr>
          <w:cs/>
        </w:rPr>
        <w:t>)</w:t>
      </w:r>
      <w:r w:rsidRPr="00FD05B0">
        <w:rPr>
          <w:rFonts w:hint="cs"/>
          <w:cs/>
        </w:rPr>
        <w:t xml:space="preserve"> ได้แก่ ศิษย์เก่า นักศึกษาในอนาคต ผู้ปกครอง ผู้ประกอบการ และผู้ใช้บัณฑิตร่วมให้ความเห็นแก่หลักสูตรฯ และแต่งตั้งให้มีตัวแทนจากผู้มีส่วนได้ส่วนเสียภายนอกร่วมเป็นคณะกรรมการปรับปรุงหลักสูตรและวิพากษ์หลักสูตร ที่มีความเชี่ยวชาญเฉพาะและอยู่ในองค์ประกอบของธุรกิจท่องเที่ยวและบริการ </w:t>
      </w:r>
      <w:r w:rsidRPr="002B2C0E">
        <w:rPr>
          <w:rFonts w:hint="cs"/>
          <w:cs/>
        </w:rPr>
        <w:t>(</w:t>
      </w:r>
      <w:hyperlink r:id="rId31" w:history="1">
        <w:r w:rsidRPr="002B2C0E">
          <w:rPr>
            <w:rStyle w:val="Hyperlink"/>
            <w:rFonts w:hint="cs"/>
            <w:cs/>
          </w:rPr>
          <w:t xml:space="preserve">เอกสารแนบ </w:t>
        </w:r>
        <w:r w:rsidRPr="002B2C0E">
          <w:rPr>
            <w:rStyle w:val="Hyperlink"/>
            <w:cs/>
          </w:rPr>
          <w:t xml:space="preserve">: </w:t>
        </w:r>
        <w:r w:rsidRPr="002B2C0E">
          <w:rPr>
            <w:rStyle w:val="Hyperlink"/>
            <w:rFonts w:hint="cs"/>
            <w:cs/>
          </w:rPr>
          <w:t>ประกาศแต่งตั้ง</w:t>
        </w:r>
        <w:r w:rsidR="00FE26F6" w:rsidRPr="002B2C0E">
          <w:rPr>
            <w:rStyle w:val="Hyperlink"/>
            <w:rFonts w:hint="cs"/>
            <w:cs/>
          </w:rPr>
          <w:t>กรรมการปรับปรุงหลักสูตร</w:t>
        </w:r>
        <w:r w:rsidR="00567C09" w:rsidRPr="002B2C0E">
          <w:rPr>
            <w:rStyle w:val="Hyperlink"/>
            <w:rFonts w:hint="cs"/>
            <w:cs/>
          </w:rPr>
          <w:t>และ</w:t>
        </w:r>
        <w:r w:rsidR="00FE26F6" w:rsidRPr="002B2C0E">
          <w:rPr>
            <w:rStyle w:val="Hyperlink"/>
            <w:rFonts w:hint="cs"/>
            <w:cs/>
          </w:rPr>
          <w:t>ประกาศแต่งตั้งกรรมการวิพากษ์หลักสูตร</w:t>
        </w:r>
      </w:hyperlink>
      <w:r w:rsidR="00FE26F6" w:rsidRPr="002B2C0E">
        <w:rPr>
          <w:rFonts w:hint="cs"/>
          <w:cs/>
        </w:rPr>
        <w:t>)</w:t>
      </w:r>
    </w:p>
    <w:p w14:paraId="31FEC33B" w14:textId="77777777" w:rsidR="00723BF0" w:rsidRPr="00FD05B0" w:rsidRDefault="00723BF0" w:rsidP="00723BF0">
      <w:pPr>
        <w:jc w:val="thaiDistribute"/>
        <w:rPr>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4500"/>
      </w:tblGrid>
      <w:tr w:rsidR="00FD05B0" w:rsidRPr="00FD05B0" w14:paraId="7B03BC37" w14:textId="77777777" w:rsidTr="00606752">
        <w:tc>
          <w:tcPr>
            <w:tcW w:w="5000" w:type="pct"/>
            <w:gridSpan w:val="2"/>
          </w:tcPr>
          <w:p w14:paraId="159472C5" w14:textId="77777777" w:rsidR="00723BF0" w:rsidRPr="00FD05B0" w:rsidRDefault="00723BF0" w:rsidP="00606752">
            <w:pPr>
              <w:tabs>
                <w:tab w:val="left" w:pos="426"/>
                <w:tab w:val="left" w:pos="851"/>
              </w:tabs>
              <w:rPr>
                <w:b/>
                <w:bCs/>
              </w:rPr>
            </w:pPr>
            <w:r w:rsidRPr="00FD05B0">
              <w:rPr>
                <w:b/>
                <w:bCs/>
                <w:cs/>
              </w:rPr>
              <w:t>คณะกรรมการปรับปรุงหลักสูตร</w:t>
            </w:r>
            <w:r w:rsidRPr="00FD05B0">
              <w:rPr>
                <w:rFonts w:hint="cs"/>
                <w:b/>
                <w:bCs/>
                <w:cs/>
              </w:rPr>
              <w:t xml:space="preserve"> </w:t>
            </w:r>
            <w:r w:rsidRPr="00FD05B0">
              <w:rPr>
                <w:b/>
                <w:bCs/>
                <w:cs/>
              </w:rPr>
              <w:t>วันที่ 8 พฤษภาคม 2563</w:t>
            </w:r>
          </w:p>
        </w:tc>
      </w:tr>
      <w:tr w:rsidR="00FD05B0" w:rsidRPr="00FD05B0" w14:paraId="4EE006AF" w14:textId="77777777" w:rsidTr="00606752">
        <w:tc>
          <w:tcPr>
            <w:tcW w:w="2500" w:type="pct"/>
          </w:tcPr>
          <w:p w14:paraId="59588337" w14:textId="77777777" w:rsidR="00723BF0" w:rsidRPr="00FD05B0" w:rsidRDefault="00723BF0" w:rsidP="00606752">
            <w:pPr>
              <w:tabs>
                <w:tab w:val="left" w:pos="426"/>
                <w:tab w:val="left" w:pos="851"/>
              </w:tabs>
              <w:jc w:val="center"/>
              <w:rPr>
                <w:b/>
                <w:bCs/>
                <w:cs/>
              </w:rPr>
            </w:pPr>
            <w:r w:rsidRPr="00FD05B0">
              <w:rPr>
                <w:rFonts w:hint="cs"/>
                <w:b/>
                <w:bCs/>
                <w:cs/>
              </w:rPr>
              <w:t>กรรมการ</w:t>
            </w:r>
          </w:p>
        </w:tc>
        <w:tc>
          <w:tcPr>
            <w:tcW w:w="2500" w:type="pct"/>
          </w:tcPr>
          <w:p w14:paraId="33AEAAED" w14:textId="77777777" w:rsidR="00723BF0" w:rsidRPr="00FD05B0" w:rsidRDefault="00723BF0" w:rsidP="00606752">
            <w:pPr>
              <w:jc w:val="center"/>
              <w:rPr>
                <w:b/>
                <w:bCs/>
                <w:cs/>
              </w:rPr>
            </w:pPr>
            <w:r w:rsidRPr="00FD05B0">
              <w:rPr>
                <w:rFonts w:hint="cs"/>
                <w:b/>
                <w:bCs/>
                <w:cs/>
              </w:rPr>
              <w:t>ความเชี่ยวชาญ</w:t>
            </w:r>
          </w:p>
        </w:tc>
      </w:tr>
      <w:tr w:rsidR="00FD05B0" w:rsidRPr="00FD05B0" w14:paraId="34DBC6F5" w14:textId="77777777" w:rsidTr="00606752">
        <w:tc>
          <w:tcPr>
            <w:tcW w:w="2500" w:type="pct"/>
          </w:tcPr>
          <w:p w14:paraId="036D5772" w14:textId="77777777" w:rsidR="00723BF0" w:rsidRPr="00FD05B0" w:rsidRDefault="00723BF0" w:rsidP="00606752">
            <w:pPr>
              <w:tabs>
                <w:tab w:val="left" w:pos="426"/>
                <w:tab w:val="left" w:pos="851"/>
              </w:tabs>
            </w:pPr>
            <w:r w:rsidRPr="00FD05B0">
              <w:rPr>
                <w:rFonts w:hint="cs"/>
                <w:cs/>
              </w:rPr>
              <w:t>คุณ</w:t>
            </w:r>
            <w:r w:rsidRPr="00FD05B0">
              <w:rPr>
                <w:cs/>
              </w:rPr>
              <w:t>นวพรรณ สังเวียนวงศ์</w:t>
            </w:r>
          </w:p>
        </w:tc>
        <w:tc>
          <w:tcPr>
            <w:tcW w:w="2500" w:type="pct"/>
          </w:tcPr>
          <w:p w14:paraId="14C06B29" w14:textId="77777777" w:rsidR="00723BF0" w:rsidRPr="00FD05B0" w:rsidRDefault="00723BF0" w:rsidP="00606752">
            <w:pPr>
              <w:tabs>
                <w:tab w:val="left" w:pos="426"/>
                <w:tab w:val="left" w:pos="851"/>
              </w:tabs>
            </w:pPr>
            <w:r w:rsidRPr="00FD05B0">
              <w:rPr>
                <w:rFonts w:hint="cs"/>
                <w:cs/>
              </w:rPr>
              <w:t>ธุรกิจนำเที่ยว</w:t>
            </w:r>
          </w:p>
        </w:tc>
      </w:tr>
      <w:tr w:rsidR="00FD05B0" w:rsidRPr="00FD05B0" w14:paraId="4B0832B5" w14:textId="77777777" w:rsidTr="00606752">
        <w:tc>
          <w:tcPr>
            <w:tcW w:w="2500" w:type="pct"/>
          </w:tcPr>
          <w:p w14:paraId="6E6C6E48" w14:textId="77777777" w:rsidR="00723BF0" w:rsidRPr="00FD05B0" w:rsidRDefault="00723BF0" w:rsidP="00606752">
            <w:pPr>
              <w:tabs>
                <w:tab w:val="left" w:pos="426"/>
                <w:tab w:val="left" w:pos="851"/>
              </w:tabs>
            </w:pPr>
            <w:r w:rsidRPr="00FD05B0">
              <w:rPr>
                <w:rFonts w:hint="cs"/>
                <w:cs/>
              </w:rPr>
              <w:t>คุณณริสสร สมสวัสดิ์</w:t>
            </w:r>
            <w:r w:rsidRPr="00FD05B0">
              <w:rPr>
                <w:rFonts w:hint="cs"/>
                <w:cs/>
              </w:rPr>
              <w:tab/>
            </w:r>
          </w:p>
        </w:tc>
        <w:tc>
          <w:tcPr>
            <w:tcW w:w="2500" w:type="pct"/>
          </w:tcPr>
          <w:p w14:paraId="50CFB2B9" w14:textId="77777777" w:rsidR="00723BF0" w:rsidRPr="00FD05B0" w:rsidRDefault="00723BF0" w:rsidP="00606752">
            <w:pPr>
              <w:tabs>
                <w:tab w:val="left" w:pos="426"/>
                <w:tab w:val="left" w:pos="851"/>
              </w:tabs>
              <w:rPr>
                <w:cs/>
              </w:rPr>
            </w:pPr>
            <w:r w:rsidRPr="00FD05B0">
              <w:rPr>
                <w:rFonts w:hint="cs"/>
                <w:cs/>
              </w:rPr>
              <w:t>ธุรกิจร้านอาหาร</w:t>
            </w:r>
          </w:p>
        </w:tc>
      </w:tr>
      <w:tr w:rsidR="00FD05B0" w:rsidRPr="00FD05B0" w14:paraId="56C890DA" w14:textId="77777777" w:rsidTr="00606752">
        <w:tc>
          <w:tcPr>
            <w:tcW w:w="2500" w:type="pct"/>
          </w:tcPr>
          <w:p w14:paraId="148E18E2" w14:textId="77777777" w:rsidR="00723BF0" w:rsidRPr="00FD05B0" w:rsidRDefault="00723BF0" w:rsidP="00606752">
            <w:pPr>
              <w:tabs>
                <w:tab w:val="left" w:pos="426"/>
                <w:tab w:val="left" w:pos="851"/>
              </w:tabs>
              <w:rPr>
                <w:cs/>
              </w:rPr>
            </w:pPr>
            <w:r w:rsidRPr="00FD05B0">
              <w:rPr>
                <w:rFonts w:hint="cs"/>
                <w:cs/>
              </w:rPr>
              <w:lastRenderedPageBreak/>
              <w:t>อาจารย์ ดร วารัชต์ มัธยมบุรุษ</w:t>
            </w:r>
          </w:p>
        </w:tc>
        <w:tc>
          <w:tcPr>
            <w:tcW w:w="2500" w:type="pct"/>
          </w:tcPr>
          <w:p w14:paraId="2A5D4263" w14:textId="77777777" w:rsidR="00723BF0" w:rsidRPr="00FD05B0" w:rsidRDefault="00723BF0" w:rsidP="00606752">
            <w:pPr>
              <w:tabs>
                <w:tab w:val="left" w:pos="426"/>
                <w:tab w:val="left" w:pos="851"/>
              </w:tabs>
            </w:pPr>
            <w:r w:rsidRPr="00FD05B0">
              <w:rPr>
                <w:rFonts w:hint="cs"/>
                <w:cs/>
              </w:rPr>
              <w:t>อาจารย์ผู้สอนสาขาการท่องเที่ยวและโรงแรม</w:t>
            </w:r>
          </w:p>
        </w:tc>
      </w:tr>
      <w:tr w:rsidR="00FD05B0" w:rsidRPr="00FD05B0" w14:paraId="1F47291B" w14:textId="77777777" w:rsidTr="00606752">
        <w:tc>
          <w:tcPr>
            <w:tcW w:w="2500" w:type="pct"/>
          </w:tcPr>
          <w:p w14:paraId="6769E092" w14:textId="77777777" w:rsidR="00723BF0" w:rsidRPr="00FD05B0" w:rsidRDefault="00723BF0" w:rsidP="00606752">
            <w:pPr>
              <w:tabs>
                <w:tab w:val="left" w:pos="426"/>
                <w:tab w:val="left" w:pos="851"/>
              </w:tabs>
              <w:rPr>
                <w:cs/>
              </w:rPr>
            </w:pPr>
            <w:r w:rsidRPr="00FD05B0">
              <w:rPr>
                <w:rFonts w:hint="cs"/>
                <w:cs/>
              </w:rPr>
              <w:t>นายอธิการ สัญญะวิชัย</w:t>
            </w:r>
          </w:p>
        </w:tc>
        <w:tc>
          <w:tcPr>
            <w:tcW w:w="2500" w:type="pct"/>
          </w:tcPr>
          <w:p w14:paraId="63D93806" w14:textId="77777777" w:rsidR="00723BF0" w:rsidRPr="00FD05B0" w:rsidRDefault="00723BF0" w:rsidP="00606752">
            <w:pPr>
              <w:tabs>
                <w:tab w:val="left" w:pos="426"/>
                <w:tab w:val="left" w:pos="851"/>
              </w:tabs>
            </w:pPr>
            <w:r w:rsidRPr="00FD05B0">
              <w:rPr>
                <w:rFonts w:hint="cs"/>
                <w:cs/>
              </w:rPr>
              <w:t xml:space="preserve">นักศึกษา ชั้นปีที่ </w:t>
            </w:r>
            <w:r w:rsidRPr="00FD05B0">
              <w:t>4</w:t>
            </w:r>
          </w:p>
        </w:tc>
      </w:tr>
      <w:tr w:rsidR="00FD05B0" w:rsidRPr="00FD05B0" w14:paraId="1CD368E0" w14:textId="77777777" w:rsidTr="00606752">
        <w:tc>
          <w:tcPr>
            <w:tcW w:w="5000" w:type="pct"/>
            <w:gridSpan w:val="2"/>
          </w:tcPr>
          <w:p w14:paraId="0800AC01" w14:textId="77777777" w:rsidR="00723BF0" w:rsidRPr="00FD05B0" w:rsidRDefault="00723BF0" w:rsidP="00606752">
            <w:pPr>
              <w:tabs>
                <w:tab w:val="left" w:pos="426"/>
                <w:tab w:val="left" w:pos="851"/>
              </w:tabs>
              <w:rPr>
                <w:b/>
                <w:bCs/>
                <w:cs/>
              </w:rPr>
            </w:pPr>
            <w:r w:rsidRPr="00FD05B0">
              <w:rPr>
                <w:b/>
                <w:bCs/>
                <w:cs/>
              </w:rPr>
              <w:t>คณะกรรมการ</w:t>
            </w:r>
            <w:r w:rsidRPr="00FD05B0">
              <w:rPr>
                <w:rFonts w:hint="cs"/>
                <w:b/>
                <w:bCs/>
                <w:cs/>
              </w:rPr>
              <w:t>วิพากษ์</w:t>
            </w:r>
            <w:r w:rsidRPr="00FD05B0">
              <w:rPr>
                <w:b/>
                <w:bCs/>
                <w:cs/>
              </w:rPr>
              <w:t>หลักสูตร</w:t>
            </w:r>
            <w:r w:rsidRPr="00FD05B0">
              <w:rPr>
                <w:rFonts w:hint="cs"/>
                <w:b/>
                <w:bCs/>
                <w:cs/>
              </w:rPr>
              <w:t xml:space="preserve"> </w:t>
            </w:r>
            <w:r w:rsidRPr="00FD05B0">
              <w:rPr>
                <w:b/>
                <w:bCs/>
                <w:cs/>
              </w:rPr>
              <w:t xml:space="preserve">วันที่ </w:t>
            </w:r>
            <w:r w:rsidRPr="00FD05B0">
              <w:rPr>
                <w:rFonts w:hint="cs"/>
                <w:b/>
                <w:bCs/>
                <w:cs/>
              </w:rPr>
              <w:t>29</w:t>
            </w:r>
            <w:r w:rsidRPr="00FD05B0">
              <w:rPr>
                <w:b/>
                <w:bCs/>
                <w:cs/>
              </w:rPr>
              <w:t xml:space="preserve"> พฤษภาคม 2563</w:t>
            </w:r>
          </w:p>
        </w:tc>
      </w:tr>
      <w:tr w:rsidR="00FD05B0" w:rsidRPr="00FD05B0" w14:paraId="1B4A7461" w14:textId="77777777" w:rsidTr="00606752">
        <w:tc>
          <w:tcPr>
            <w:tcW w:w="2500" w:type="pct"/>
          </w:tcPr>
          <w:p w14:paraId="756B09ED" w14:textId="77777777" w:rsidR="00723BF0" w:rsidRPr="00FD05B0" w:rsidRDefault="00723BF0" w:rsidP="00606752">
            <w:pPr>
              <w:tabs>
                <w:tab w:val="left" w:pos="426"/>
                <w:tab w:val="left" w:pos="851"/>
              </w:tabs>
              <w:jc w:val="center"/>
              <w:rPr>
                <w:cs/>
              </w:rPr>
            </w:pPr>
            <w:r w:rsidRPr="00FD05B0">
              <w:rPr>
                <w:rFonts w:hint="cs"/>
                <w:b/>
                <w:bCs/>
                <w:cs/>
              </w:rPr>
              <w:t>กรรมการ</w:t>
            </w:r>
          </w:p>
        </w:tc>
        <w:tc>
          <w:tcPr>
            <w:tcW w:w="2500" w:type="pct"/>
          </w:tcPr>
          <w:p w14:paraId="2668BDEA" w14:textId="77777777" w:rsidR="00723BF0" w:rsidRPr="00FD05B0" w:rsidRDefault="00723BF0" w:rsidP="00606752">
            <w:pPr>
              <w:tabs>
                <w:tab w:val="left" w:pos="426"/>
                <w:tab w:val="left" w:pos="851"/>
              </w:tabs>
              <w:jc w:val="center"/>
              <w:rPr>
                <w:cs/>
              </w:rPr>
            </w:pPr>
            <w:r w:rsidRPr="00FD05B0">
              <w:rPr>
                <w:rFonts w:hint="cs"/>
                <w:b/>
                <w:bCs/>
                <w:cs/>
              </w:rPr>
              <w:t>ความเชี่ยวชาญ</w:t>
            </w:r>
          </w:p>
        </w:tc>
      </w:tr>
      <w:tr w:rsidR="00FD05B0" w:rsidRPr="00FD05B0" w14:paraId="40CB11AD" w14:textId="77777777" w:rsidTr="00606752">
        <w:tc>
          <w:tcPr>
            <w:tcW w:w="2500" w:type="pct"/>
          </w:tcPr>
          <w:p w14:paraId="125F73D3" w14:textId="77777777" w:rsidR="00723BF0" w:rsidRPr="00FD05B0" w:rsidRDefault="00723BF0" w:rsidP="00606752">
            <w:pPr>
              <w:tabs>
                <w:tab w:val="left" w:pos="426"/>
                <w:tab w:val="left" w:pos="851"/>
              </w:tabs>
              <w:rPr>
                <w:cs/>
              </w:rPr>
            </w:pPr>
            <w:r w:rsidRPr="00FD05B0">
              <w:rPr>
                <w:rFonts w:hint="cs"/>
                <w:cs/>
              </w:rPr>
              <w:t>รองศาสตราจารย์ ดร.ปาริชาติ บัวเจริญ</w:t>
            </w:r>
            <w:r w:rsidRPr="00FD05B0">
              <w:rPr>
                <w:cs/>
              </w:rPr>
              <w:tab/>
            </w:r>
          </w:p>
        </w:tc>
        <w:tc>
          <w:tcPr>
            <w:tcW w:w="2500" w:type="pct"/>
          </w:tcPr>
          <w:p w14:paraId="72EB1D2C" w14:textId="77777777" w:rsidR="00723BF0" w:rsidRPr="00FD05B0" w:rsidRDefault="00723BF0" w:rsidP="00606752">
            <w:pPr>
              <w:tabs>
                <w:tab w:val="left" w:pos="426"/>
                <w:tab w:val="left" w:pos="851"/>
              </w:tabs>
              <w:rPr>
                <w:cs/>
              </w:rPr>
            </w:pPr>
            <w:r w:rsidRPr="00FD05B0">
              <w:rPr>
                <w:rFonts w:hint="cs"/>
                <w:cs/>
              </w:rPr>
              <w:t>บริหารการศึกษา</w:t>
            </w:r>
          </w:p>
        </w:tc>
      </w:tr>
      <w:tr w:rsidR="00FD05B0" w:rsidRPr="00FD05B0" w14:paraId="3BED8791" w14:textId="77777777" w:rsidTr="00606752">
        <w:tc>
          <w:tcPr>
            <w:tcW w:w="2500" w:type="pct"/>
          </w:tcPr>
          <w:p w14:paraId="4971FAE1" w14:textId="77777777" w:rsidR="00723BF0" w:rsidRPr="00FD05B0" w:rsidRDefault="00723BF0" w:rsidP="00606752">
            <w:pPr>
              <w:tabs>
                <w:tab w:val="left" w:pos="426"/>
                <w:tab w:val="left" w:pos="851"/>
              </w:tabs>
              <w:rPr>
                <w:cs/>
              </w:rPr>
            </w:pPr>
            <w:r w:rsidRPr="00FD05B0">
              <w:rPr>
                <w:rFonts w:hint="cs"/>
                <w:cs/>
              </w:rPr>
              <w:t>อาจารย์ ดร. พุทธพร  อักษรไพโรจน์</w:t>
            </w:r>
          </w:p>
        </w:tc>
        <w:tc>
          <w:tcPr>
            <w:tcW w:w="2500" w:type="pct"/>
          </w:tcPr>
          <w:p w14:paraId="34B26C32" w14:textId="59A11053" w:rsidR="00723BF0" w:rsidRPr="00FD05B0" w:rsidRDefault="00723BF0" w:rsidP="00606752">
            <w:pPr>
              <w:tabs>
                <w:tab w:val="left" w:pos="426"/>
                <w:tab w:val="left" w:pos="851"/>
              </w:tabs>
              <w:rPr>
                <w:cs/>
              </w:rPr>
            </w:pPr>
            <w:r w:rsidRPr="00FD05B0">
              <w:rPr>
                <w:rFonts w:hint="cs"/>
                <w:cs/>
              </w:rPr>
              <w:t>ธุรกิจสปาและส่งเสริมสุข</w:t>
            </w:r>
            <w:r w:rsidR="009B468B" w:rsidRPr="00FD05B0">
              <w:rPr>
                <w:rFonts w:hint="cs"/>
                <w:cs/>
              </w:rPr>
              <w:t>ภาพ</w:t>
            </w:r>
          </w:p>
        </w:tc>
      </w:tr>
      <w:tr w:rsidR="00FD05B0" w:rsidRPr="00FD05B0" w14:paraId="02C8E5F7" w14:textId="77777777" w:rsidTr="00606752">
        <w:tc>
          <w:tcPr>
            <w:tcW w:w="2500" w:type="pct"/>
          </w:tcPr>
          <w:p w14:paraId="22769181" w14:textId="77777777" w:rsidR="00723BF0" w:rsidRPr="00FD05B0" w:rsidRDefault="00723BF0" w:rsidP="00606752">
            <w:pPr>
              <w:tabs>
                <w:tab w:val="left" w:pos="426"/>
                <w:tab w:val="left" w:pos="851"/>
              </w:tabs>
              <w:rPr>
                <w:cs/>
              </w:rPr>
            </w:pPr>
            <w:r w:rsidRPr="00FD05B0">
              <w:rPr>
                <w:rFonts w:hint="cs"/>
                <w:cs/>
              </w:rPr>
              <w:t>คุณภัทราวดี ประพันธ์ศรี</w:t>
            </w:r>
          </w:p>
        </w:tc>
        <w:tc>
          <w:tcPr>
            <w:tcW w:w="2500" w:type="pct"/>
          </w:tcPr>
          <w:p w14:paraId="39B8D4CF" w14:textId="77777777" w:rsidR="00723BF0" w:rsidRPr="00FD05B0" w:rsidRDefault="00723BF0" w:rsidP="00606752">
            <w:pPr>
              <w:tabs>
                <w:tab w:val="left" w:pos="426"/>
                <w:tab w:val="left" w:pos="851"/>
              </w:tabs>
              <w:rPr>
                <w:cs/>
              </w:rPr>
            </w:pPr>
            <w:r w:rsidRPr="00FD05B0">
              <w:rPr>
                <w:rFonts w:hint="cs"/>
                <w:cs/>
              </w:rPr>
              <w:t>ธุรกิจโรงแรม</w:t>
            </w:r>
          </w:p>
        </w:tc>
      </w:tr>
      <w:tr w:rsidR="00723BF0" w:rsidRPr="00FD05B0" w14:paraId="6F57C9C7" w14:textId="77777777" w:rsidTr="00606752">
        <w:tc>
          <w:tcPr>
            <w:tcW w:w="2500" w:type="pct"/>
          </w:tcPr>
          <w:p w14:paraId="702AE342" w14:textId="77777777" w:rsidR="00723BF0" w:rsidRPr="00FD05B0" w:rsidRDefault="00723BF0" w:rsidP="00606752">
            <w:pPr>
              <w:tabs>
                <w:tab w:val="left" w:pos="426"/>
                <w:tab w:val="left" w:pos="851"/>
              </w:tabs>
              <w:rPr>
                <w:cs/>
              </w:rPr>
            </w:pPr>
            <w:r w:rsidRPr="00FD05B0">
              <w:rPr>
                <w:rFonts w:hint="cs"/>
                <w:cs/>
              </w:rPr>
              <w:t>นางสาวธัญชนก เพ็ชรฉวาง</w:t>
            </w:r>
          </w:p>
        </w:tc>
        <w:tc>
          <w:tcPr>
            <w:tcW w:w="2500" w:type="pct"/>
          </w:tcPr>
          <w:p w14:paraId="385D5377" w14:textId="77777777" w:rsidR="00723BF0" w:rsidRPr="00FD05B0" w:rsidRDefault="00723BF0" w:rsidP="00606752">
            <w:pPr>
              <w:tabs>
                <w:tab w:val="left" w:pos="426"/>
                <w:tab w:val="left" w:pos="851"/>
              </w:tabs>
              <w:rPr>
                <w:cs/>
              </w:rPr>
            </w:pPr>
            <w:r w:rsidRPr="00FD05B0">
              <w:rPr>
                <w:rFonts w:hint="cs"/>
                <w:cs/>
              </w:rPr>
              <w:t xml:space="preserve">นักศึกษา ชั้นปีที่ </w:t>
            </w:r>
            <w:r w:rsidRPr="00FD05B0">
              <w:t>4</w:t>
            </w:r>
          </w:p>
        </w:tc>
      </w:tr>
    </w:tbl>
    <w:p w14:paraId="15E4D76C" w14:textId="77777777" w:rsidR="00723BF0" w:rsidRPr="00FD05B0" w:rsidRDefault="00723BF0" w:rsidP="00723BF0">
      <w:pPr>
        <w:jc w:val="thaiDistribute"/>
      </w:pPr>
    </w:p>
    <w:p w14:paraId="07291517" w14:textId="77777777" w:rsidR="00723BF0" w:rsidRPr="00FD05B0" w:rsidRDefault="00723BF0" w:rsidP="00723BF0">
      <w:pPr>
        <w:jc w:val="thaiDistribute"/>
      </w:pPr>
      <w:r w:rsidRPr="00FD05B0">
        <w:rPr>
          <w:cs/>
        </w:rPr>
        <w:t xml:space="preserve"> </w:t>
      </w:r>
      <w:r w:rsidRPr="00FD05B0">
        <w:tab/>
      </w:r>
      <w:r w:rsidRPr="00FD05B0">
        <w:rPr>
          <w:rFonts w:hint="cs"/>
          <w:cs/>
        </w:rPr>
        <w:t>ในระหว่างการดำเนินการจัดการเรียนการสอน หลักสูตรฯ ได้มีการปรับปรุงรายวิชาอย่างต่อเนื่องเพื่อให้ทันสมัยสอดคล้องกับความเปลี่ยนแปลงโดยการรับฟังเสียงสะท้อนจากผู้มีส่วนได้ส่วนเสียภายนอก (</w:t>
      </w:r>
      <w:r w:rsidRPr="00FD05B0">
        <w:t>External stakeholders</w:t>
      </w:r>
      <w:r w:rsidRPr="00FD05B0">
        <w:rPr>
          <w:rFonts w:hint="cs"/>
          <w:cs/>
        </w:rPr>
        <w:t>)</w:t>
      </w:r>
      <w:r w:rsidRPr="00FD05B0">
        <w:rPr>
          <w:cs/>
        </w:rPr>
        <w:t xml:space="preserve"> </w:t>
      </w:r>
      <w:r w:rsidRPr="00FD05B0">
        <w:rPr>
          <w:rFonts w:hint="cs"/>
          <w:cs/>
        </w:rPr>
        <w:t>ที่ทางหลักสูตรได้กำหนดไว้ คือ ศิษย์เก่า นักเรียนในอนาคต ผู้ปกครอง ผู้ประกอบการ ตลอดจนผู้ใช้บัณฑิต ข้อมูลที่ได้มาได้นำมาปรับปรุงผล</w:t>
      </w:r>
      <w:r w:rsidRPr="00FD05B0">
        <w:rPr>
          <w:cs/>
        </w:rPr>
        <w:t>การเรียนรู้ที่คาดหวังของหลักสูตรฯ (</w:t>
      </w:r>
      <w:r w:rsidRPr="00FD05B0">
        <w:t>PLOs</w:t>
      </w:r>
      <w:r w:rsidRPr="00FD05B0">
        <w:rPr>
          <w:cs/>
        </w:rPr>
        <w:t xml:space="preserve">) </w:t>
      </w:r>
      <w:r w:rsidRPr="00FD05B0">
        <w:rPr>
          <w:rFonts w:hint="cs"/>
          <w:cs/>
        </w:rPr>
        <w:t>และ</w:t>
      </w:r>
      <w:r w:rsidRPr="00FD05B0">
        <w:rPr>
          <w:cs/>
        </w:rPr>
        <w:t>การเรียนรู้ที่คาดหวังของ</w:t>
      </w:r>
      <w:r w:rsidRPr="00FD05B0">
        <w:rPr>
          <w:rFonts w:hint="cs"/>
          <w:cs/>
        </w:rPr>
        <w:t>รายวิชา (</w:t>
      </w:r>
      <w:r w:rsidRPr="00FD05B0">
        <w:rPr>
          <w:rFonts w:hint="cs"/>
        </w:rPr>
        <w:t>CLOs</w:t>
      </w:r>
      <w:r w:rsidRPr="00FD05B0">
        <w:rPr>
          <w:rFonts w:hint="cs"/>
          <w:cs/>
        </w:rPr>
        <w:t>) จากสถานการณ์การแพร่ระบาดของ</w:t>
      </w:r>
      <w:r w:rsidRPr="00FD05B0">
        <w:rPr>
          <w:rFonts w:hint="cs"/>
        </w:rPr>
        <w:t xml:space="preserve"> Covid</w:t>
      </w:r>
      <w:r w:rsidRPr="00FD05B0">
        <w:rPr>
          <w:rFonts w:hint="cs"/>
          <w:cs/>
        </w:rPr>
        <w:t>-</w:t>
      </w:r>
      <w:r w:rsidRPr="00FD05B0">
        <w:rPr>
          <w:rFonts w:hint="cs"/>
        </w:rPr>
        <w:t>19</w:t>
      </w:r>
      <w:r w:rsidRPr="00FD05B0">
        <w:rPr>
          <w:rFonts w:hint="cs"/>
          <w:cs/>
        </w:rPr>
        <w:t xml:space="preserve"> ทำให้หลักสูตรฯ ได้ปรับเนื้อหาปรับกิจกรรมในรายวิชา กิจกรรมเสริมหลักสูตร เช่นรายวิชาต้องเพิ่มเติมเนื้อหาหรือข้อมูลเกี่ยวกับสถานการณ์ดังกล่าวกับการทำธุรกิจท่องเที่ยวและบริการ การนำเอาสถานการณ์ดังกล่าวมาเป็นเคสในการใช้เรียน และมีการปรับปรุงการจัดการเรียนการสอนทุกวิชาเป็นการสอนออนไลน์เพื่อให้ทันต่อสภาวการณ์ </w:t>
      </w:r>
    </w:p>
    <w:p w14:paraId="4E1AD870" w14:textId="18B61471" w:rsidR="00723BF0" w:rsidRPr="00FD05B0" w:rsidRDefault="00723BF0" w:rsidP="00723BF0">
      <w:pPr>
        <w:jc w:val="thaiDistribute"/>
      </w:pPr>
      <w:r w:rsidRPr="00FD05B0">
        <w:rPr>
          <w:cs/>
        </w:rPr>
        <w:tab/>
      </w:r>
      <w:r w:rsidRPr="00FD05B0">
        <w:rPr>
          <w:rFonts w:hint="cs"/>
          <w:cs/>
        </w:rPr>
        <w:t>หลักสูตรฯได้มีการดำเนินการพัฒนาหลักสูตร ปรับปรุงหลักสูตรภายใต้แนวคิดการจัดการศึกษาที่มุ่งผลลัพธ์ (</w:t>
      </w:r>
      <w:r w:rsidRPr="00FD05B0">
        <w:t>O</w:t>
      </w:r>
      <w:r w:rsidRPr="00FD05B0">
        <w:rPr>
          <w:rFonts w:hint="cs"/>
        </w:rPr>
        <w:t>utcome based education</w:t>
      </w:r>
      <w:r w:rsidRPr="00FD05B0">
        <w:rPr>
          <w:rFonts w:hint="cs"/>
          <w:cs/>
        </w:rPr>
        <w:t>)</w:t>
      </w:r>
      <w:r w:rsidRPr="00FD05B0">
        <w:rPr>
          <w:cs/>
        </w:rPr>
        <w:t xml:space="preserve"> </w:t>
      </w:r>
      <w:r w:rsidRPr="00FD05B0">
        <w:rPr>
          <w:rFonts w:hint="cs"/>
          <w:cs/>
        </w:rPr>
        <w:t xml:space="preserve">ที่ได้มีการวิเคราะห์กลุ่มผู้มีส่วนได้ส่วนเสียที่สำคัญ มีการกระบวนการรับเข้าที่ชัดเจน มีการรับฟังความคิดเห็นและส่งเสริมให้ผู้มีส่วนได้ส่วนเสียเข้าร่วมการทำกิจกรรมต่างๆ ของหลักสูตรอย่างต่อเนื่องและมีการเพิ่มกลุ่มผู้มีส่วนได้ส่วนเสียในการเข้าร่วมกิจกรรมเพิ่มเช่น เช่นกิจกรรม </w:t>
      </w:r>
      <w:r w:rsidRPr="00FD05B0">
        <w:t xml:space="preserve">Mockup Project </w:t>
      </w:r>
      <w:r w:rsidRPr="00FD05B0">
        <w:rPr>
          <w:rFonts w:hint="cs"/>
          <w:cs/>
        </w:rPr>
        <w:t xml:space="preserve">บูรณาการในรายวิชาของนักศึกษาชั้นปีที่ </w:t>
      </w:r>
      <w:r w:rsidRPr="00FD05B0">
        <w:t xml:space="preserve">2 </w:t>
      </w:r>
      <w:r w:rsidRPr="00FD05B0">
        <w:rPr>
          <w:rFonts w:hint="cs"/>
          <w:cs/>
        </w:rPr>
        <w:t xml:space="preserve">ในปี </w:t>
      </w:r>
      <w:r w:rsidRPr="00FD05B0">
        <w:t xml:space="preserve">2564 </w:t>
      </w:r>
      <w:r w:rsidRPr="00FD05B0">
        <w:rPr>
          <w:rFonts w:hint="cs"/>
          <w:cs/>
        </w:rPr>
        <w:t xml:space="preserve">หลักสูตรฯ ได้เชิญผู้ปกครองซึ่งเป็นผู้มีส่วนได้ส่วนเสียภายนอกเข้ามาร่วมกิจกรรมดังกล่าว  แต่ในปี </w:t>
      </w:r>
      <w:r w:rsidRPr="00FD05B0">
        <w:t xml:space="preserve">2565 </w:t>
      </w:r>
      <w:r w:rsidRPr="00FD05B0">
        <w:rPr>
          <w:rFonts w:hint="cs"/>
          <w:cs/>
        </w:rPr>
        <w:t xml:space="preserve">หลักสูตรฯได้บูรณาการกิจกรรม </w:t>
      </w:r>
      <w:r w:rsidRPr="00FD05B0">
        <w:t>Mockup Project</w:t>
      </w:r>
      <w:r w:rsidRPr="00FD05B0">
        <w:rPr>
          <w:rFonts w:hint="cs"/>
          <w:cs/>
        </w:rPr>
        <w:t xml:space="preserve"> ร่วมกับวิชาเรียนในชั้นปีที่ </w:t>
      </w:r>
      <w:r w:rsidRPr="00FD05B0">
        <w:t xml:space="preserve">3 </w:t>
      </w:r>
      <w:r w:rsidRPr="00FD05B0">
        <w:rPr>
          <w:rFonts w:hint="cs"/>
          <w:cs/>
        </w:rPr>
        <w:t xml:space="preserve">จัดกิจกรรม </w:t>
      </w:r>
      <w:r w:rsidR="0067226A" w:rsidRPr="00FD05B0">
        <w:t>ToBiz</w:t>
      </w:r>
      <w:r w:rsidRPr="00FD05B0">
        <w:t xml:space="preserve"> New Gen </w:t>
      </w:r>
      <w:r w:rsidRPr="00FD05B0">
        <w:rPr>
          <w:rFonts w:hint="cs"/>
          <w:cs/>
        </w:rPr>
        <w:t>ได้มีการเชิญครูแนะแนวและนักเรียนชั้นมัธยมศึกษา (ม.</w:t>
      </w:r>
      <w:r w:rsidRPr="00FD05B0">
        <w:t>5</w:t>
      </w:r>
      <w:r w:rsidRPr="00FD05B0">
        <w:rPr>
          <w:rFonts w:hint="cs"/>
          <w:cs/>
        </w:rPr>
        <w:t>)</w:t>
      </w:r>
      <w:r w:rsidRPr="00FD05B0">
        <w:rPr>
          <w:cs/>
        </w:rPr>
        <w:t xml:space="preserve"> </w:t>
      </w:r>
      <w:r w:rsidRPr="00FD05B0">
        <w:rPr>
          <w:rFonts w:hint="cs"/>
          <w:cs/>
        </w:rPr>
        <w:t>ที่สนใจเข้ามาเรียนที่หลักสูตรฯ และเจ้าหน้าที่ประชาสัมพันธ์ของมหาวิทยาลัยเข้าร่วมกิจกรรมดังกล่าว</w:t>
      </w:r>
      <w:r w:rsidRPr="00FD05B0">
        <w:rPr>
          <w:cs/>
        </w:rPr>
        <w:t xml:space="preserve"> </w:t>
      </w:r>
      <w:r w:rsidRPr="00FD05B0">
        <w:rPr>
          <w:rFonts w:hint="cs"/>
          <w:cs/>
        </w:rPr>
        <w:t>กิจกรรมที่กล่าวไปข้างต้น ได้ช่วยทำให้หลักสูตรเห็น</w:t>
      </w:r>
      <w:r w:rsidR="009B468B" w:rsidRPr="00FD05B0">
        <w:rPr>
          <w:rFonts w:hint="cs"/>
          <w:cs/>
        </w:rPr>
        <w:t>ภาพ</w:t>
      </w:r>
      <w:r w:rsidRPr="00FD05B0">
        <w:rPr>
          <w:rFonts w:hint="cs"/>
          <w:cs/>
        </w:rPr>
        <w:t>ของอุตสาหกรรมการท่องเที่ยวในยุคปัจจุบัน ได้ฟังเสียงสะท้อนจากมีส่วนได้ส่วนเสียภายนอก ซึ่งข้อมูลส่วนนี้หลักสูตรได้มีการนำไปใช้ในการปรับปรุงย่อยรายวิชาต่างๆ รวมถึงกิจกรรมของหลักสูตรในปีต่อไป</w:t>
      </w:r>
      <w:r w:rsidRPr="00FD05B0">
        <w:rPr>
          <w:cs/>
        </w:rPr>
        <w:tab/>
      </w:r>
    </w:p>
    <w:p w14:paraId="76EE2CA8" w14:textId="2EB378BF" w:rsidR="00723BF0" w:rsidRPr="00FD05B0" w:rsidRDefault="00723BF0" w:rsidP="00723BF0">
      <w:pPr>
        <w:jc w:val="thaiDistribute"/>
      </w:pPr>
      <w:r w:rsidRPr="00FD05B0">
        <w:rPr>
          <w:rFonts w:hint="cs"/>
          <w:cs/>
        </w:rPr>
        <w:t xml:space="preserve"> </w:t>
      </w:r>
      <w:r w:rsidRPr="00FD05B0">
        <w:rPr>
          <w:cs/>
        </w:rPr>
        <w:tab/>
      </w:r>
      <w:r w:rsidRPr="00FD05B0">
        <w:rPr>
          <w:rFonts w:hint="cs"/>
          <w:cs/>
        </w:rPr>
        <w:t>นอกจากที่ได้กล่าวมาแล้วหลักสูตรฯได้ทำการรวบรวมข้อมูลจากผู้มีส่วนได้ส่วนเสียด้วยวิธีการสำรวจ สัมภาษณ์ การประชุมกลุ่มย่อย การอภิปรายและการวิเคราะห์เอกสาร เมื่อได้ข้อมูลคุณลักษณะบัณฑิตที่พึงประสงค์ มากำหนดผลลัพธ์การเรียนรู้ระดับหลักสูตร (</w:t>
      </w:r>
      <w:r w:rsidRPr="00FD05B0">
        <w:rPr>
          <w:rFonts w:hint="cs"/>
        </w:rPr>
        <w:t>PLOs</w:t>
      </w:r>
      <w:r w:rsidRPr="00FD05B0">
        <w:rPr>
          <w:rFonts w:hint="cs"/>
          <w:cs/>
        </w:rPr>
        <w:t>) นอกจากนี้แล้วหลักสูตรฯยังได้เล็งเห็นความสำคัญของการมีผู้เชี่ยวชาญในสาขาวิชาต่างๆ เพื่อช่วยในการสะท้อนความต้องการของตลาดการท่องเที่ยวและบริการ จึงได้ทำการแต่งตั้งผู้ทรงคุณวุฒิของหลักสูตรฯ</w:t>
      </w:r>
      <w:r w:rsidR="00CF2871" w:rsidRPr="00FD05B0">
        <w:rPr>
          <w:rFonts w:hint="cs"/>
          <w:cs/>
        </w:rPr>
        <w:t xml:space="preserve"> </w:t>
      </w:r>
      <w:r w:rsidRPr="00FD05B0">
        <w:rPr>
          <w:rFonts w:hint="cs"/>
          <w:cs/>
        </w:rPr>
        <w:t xml:space="preserve">ขึ้น </w:t>
      </w:r>
      <w:r w:rsidRPr="002B2C0E">
        <w:rPr>
          <w:rFonts w:hint="cs"/>
          <w:cs/>
        </w:rPr>
        <w:t>(</w:t>
      </w:r>
      <w:hyperlink r:id="rId32" w:history="1">
        <w:r w:rsidRPr="002B2C0E">
          <w:rPr>
            <w:rStyle w:val="Hyperlink"/>
            <w:rFonts w:hint="cs"/>
            <w:cs/>
          </w:rPr>
          <w:t xml:space="preserve">เอกสารแนบ </w:t>
        </w:r>
        <w:r w:rsidRPr="002B2C0E">
          <w:rPr>
            <w:rStyle w:val="Hyperlink"/>
            <w:cs/>
          </w:rPr>
          <w:t xml:space="preserve">: </w:t>
        </w:r>
        <w:r w:rsidRPr="002B2C0E">
          <w:rPr>
            <w:rStyle w:val="Hyperlink"/>
            <w:rFonts w:hint="cs"/>
            <w:cs/>
          </w:rPr>
          <w:t>ประกาศแต่งตั้ง</w:t>
        </w:r>
        <w:r w:rsidR="00567C09" w:rsidRPr="002B2C0E">
          <w:rPr>
            <w:rStyle w:val="Hyperlink"/>
            <w:rFonts w:hint="cs"/>
            <w:cs/>
          </w:rPr>
          <w:lastRenderedPageBreak/>
          <w:t>ผู้ทรงคุณวุฒิหลักสูตร</w:t>
        </w:r>
      </w:hyperlink>
      <w:r w:rsidRPr="002B2C0E">
        <w:rPr>
          <w:rFonts w:hint="cs"/>
          <w:cs/>
        </w:rPr>
        <w:t>) และ</w:t>
      </w:r>
      <w:r w:rsidRPr="00FD05B0">
        <w:rPr>
          <w:rFonts w:hint="cs"/>
          <w:cs/>
        </w:rPr>
        <w:t xml:space="preserve">ได้จัดกิจกรรม </w:t>
      </w:r>
      <w:r w:rsidR="0067226A" w:rsidRPr="00FD05B0">
        <w:t>ToBiz</w:t>
      </w:r>
      <w:r w:rsidRPr="00FD05B0">
        <w:t xml:space="preserve"> Career Day</w:t>
      </w:r>
      <w:r w:rsidRPr="00FD05B0">
        <w:rPr>
          <w:rFonts w:hint="cs"/>
          <w:cs/>
        </w:rPr>
        <w:t xml:space="preserve"> เมื่อวันที่ </w:t>
      </w:r>
      <w:r w:rsidRPr="00FD05B0">
        <w:t xml:space="preserve">28 </w:t>
      </w:r>
      <w:r w:rsidRPr="00FD05B0">
        <w:rPr>
          <w:rFonts w:hint="cs"/>
          <w:cs/>
        </w:rPr>
        <w:t xml:space="preserve">มีนาคม </w:t>
      </w:r>
      <w:r w:rsidRPr="00FD05B0">
        <w:t xml:space="preserve">2565 </w:t>
      </w:r>
      <w:r w:rsidRPr="00FD05B0">
        <w:rPr>
          <w:rFonts w:hint="cs"/>
          <w:cs/>
        </w:rPr>
        <w:t>โดยกิจกรรมที่ผ่านมาของผู้ทรงคุณวุฒิได้เข้าร่วม</w:t>
      </w:r>
      <w:r w:rsidRPr="00FD05B0">
        <w:rPr>
          <w:cs/>
        </w:rPr>
        <w:t>การเสวนาพิเศษ</w:t>
      </w:r>
      <w:r w:rsidRPr="00FD05B0">
        <w:t> </w:t>
      </w:r>
      <w:r w:rsidRPr="00FD05B0">
        <w:rPr>
          <w:cs/>
        </w:rPr>
        <w:t xml:space="preserve"> ผ่านระบบ</w:t>
      </w:r>
      <w:r w:rsidRPr="00FD05B0">
        <w:rPr>
          <w:rFonts w:hint="cs"/>
          <w:cs/>
        </w:rPr>
        <w:t>ออนไลน์</w:t>
      </w:r>
      <w:r w:rsidRPr="00FD05B0">
        <w:t xml:space="preserve"> Microsoft</w:t>
      </w:r>
      <w:r w:rsidRPr="00FD05B0">
        <w:rPr>
          <w:rFonts w:hint="cs"/>
          <w:cs/>
        </w:rPr>
        <w:t xml:space="preserve"> </w:t>
      </w:r>
      <w:r w:rsidRPr="00FD05B0">
        <w:t>Teams </w:t>
      </w:r>
      <w:r w:rsidRPr="00FD05B0">
        <w:rPr>
          <w:cs/>
        </w:rPr>
        <w:t>เรื่อง "เหลียวหลัง มองหน้า ท่องเที่ยว"</w:t>
      </w:r>
      <w:r w:rsidRPr="00FD05B0">
        <w:t> </w:t>
      </w:r>
      <w:r w:rsidRPr="00FD05B0">
        <w:rPr>
          <w:rFonts w:hint="cs"/>
          <w:cs/>
        </w:rPr>
        <w:t xml:space="preserve">โดยมีนักศึกษาชั้นปีที่ </w:t>
      </w:r>
      <w:r w:rsidRPr="00FD05B0">
        <w:t>2</w:t>
      </w:r>
      <w:r w:rsidRPr="00FD05B0">
        <w:rPr>
          <w:cs/>
        </w:rPr>
        <w:t>-</w:t>
      </w:r>
      <w:r w:rsidRPr="00FD05B0">
        <w:t xml:space="preserve">4 </w:t>
      </w:r>
      <w:r w:rsidRPr="00FD05B0">
        <w:rPr>
          <w:rFonts w:hint="cs"/>
          <w:cs/>
        </w:rPr>
        <w:t>เข้าร่วมกิจกรรมดังกล่าว กิจกรรมนี้ได้สะท้อนความต้องการของตลาดการท่องเที่ยวและบริการในอุตสาหกรรมการท่องเที่ยวในสถานการณ์ปัจจุบัน และการได้งานทำงานนักศึกษาที่จบแล้วในตลาดแรงงาน</w:t>
      </w:r>
    </w:p>
    <w:p w14:paraId="2A341F6B" w14:textId="77777777" w:rsidR="00723BF0" w:rsidRPr="00FD05B0" w:rsidRDefault="00723BF0" w:rsidP="00723BF0">
      <w:pPr>
        <w:jc w:val="thaiDistribute"/>
        <w:rPr>
          <w:b/>
          <w:bCs/>
          <w:sz w:val="16"/>
          <w:szCs w:val="16"/>
        </w:rPr>
      </w:pPr>
    </w:p>
    <w:tbl>
      <w:tblPr>
        <w:tblStyle w:val="TableGrid"/>
        <w:tblW w:w="5000" w:type="pct"/>
        <w:tblLook w:val="04A0" w:firstRow="1" w:lastRow="0" w:firstColumn="1" w:lastColumn="0" w:noHBand="0" w:noVBand="1"/>
      </w:tblPr>
      <w:tblGrid>
        <w:gridCol w:w="6530"/>
        <w:gridCol w:w="351"/>
        <w:gridCol w:w="352"/>
        <w:gridCol w:w="352"/>
        <w:gridCol w:w="352"/>
        <w:gridCol w:w="352"/>
        <w:gridCol w:w="352"/>
        <w:gridCol w:w="349"/>
      </w:tblGrid>
      <w:tr w:rsidR="00FD05B0" w:rsidRPr="00FD05B0" w14:paraId="2DD9217E" w14:textId="77777777" w:rsidTr="0063117C">
        <w:trPr>
          <w:trHeight w:val="20"/>
          <w:tblHeader/>
        </w:trPr>
        <w:tc>
          <w:tcPr>
            <w:tcW w:w="3631" w:type="pct"/>
            <w:shd w:val="clear" w:color="auto" w:fill="EDEDED" w:themeFill="accent3" w:themeFillTint="33"/>
          </w:tcPr>
          <w:p w14:paraId="2CA62569"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7CF6094E"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05CFDF37"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12B2E76C"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7464D4AD"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5B3FE4C3"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3D37E6AE"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249972E3" w14:textId="77777777" w:rsidR="00723BF0" w:rsidRPr="00FD05B0" w:rsidRDefault="00723BF0" w:rsidP="00606752">
            <w:pPr>
              <w:tabs>
                <w:tab w:val="left" w:pos="426"/>
                <w:tab w:val="left" w:pos="851"/>
              </w:tabs>
              <w:jc w:val="center"/>
            </w:pPr>
            <w:r w:rsidRPr="00FD05B0">
              <w:t>7</w:t>
            </w:r>
          </w:p>
        </w:tc>
      </w:tr>
      <w:tr w:rsidR="00FD05B0" w:rsidRPr="00FD05B0" w14:paraId="3453F4CE" w14:textId="77777777" w:rsidTr="0063117C">
        <w:trPr>
          <w:trHeight w:val="20"/>
        </w:trPr>
        <w:tc>
          <w:tcPr>
            <w:tcW w:w="3631" w:type="pct"/>
          </w:tcPr>
          <w:p w14:paraId="7DE6ACFF" w14:textId="77777777" w:rsidR="0063117C" w:rsidRPr="00FD05B0" w:rsidRDefault="0063117C" w:rsidP="0063117C">
            <w:pPr>
              <w:tabs>
                <w:tab w:val="left" w:pos="426"/>
                <w:tab w:val="left" w:pos="851"/>
              </w:tabs>
              <w:ind w:left="315" w:hanging="315"/>
            </w:pPr>
            <w:r w:rsidRPr="00FD05B0">
              <w:t>1</w:t>
            </w:r>
            <w:r w:rsidRPr="00FD05B0">
              <w:rPr>
                <w:cs/>
              </w:rPr>
              <w:t>.</w:t>
            </w:r>
            <w:r w:rsidRPr="00FD05B0">
              <w:t>4</w:t>
            </w:r>
            <w:r w:rsidRPr="00FD05B0">
              <w:rPr>
                <w:sz w:val="28"/>
                <w:szCs w:val="28"/>
                <w:cs/>
              </w:rPr>
              <w:t xml:space="preserve"> </w:t>
            </w:r>
            <w:r w:rsidRPr="00FD05B0">
              <w:rPr>
                <w:sz w:val="28"/>
                <w:szCs w:val="28"/>
              </w:rPr>
              <w:t>The programme to show that the requirements of the stakeholders, especially the external stakeholders, are gathered, and that these are reflected in the expected learning outcomes</w:t>
            </w:r>
            <w:r w:rsidRPr="00FD05B0">
              <w:rPr>
                <w:sz w:val="28"/>
                <w:szCs w:val="28"/>
                <w:cs/>
              </w:rPr>
              <w:t>.</w:t>
            </w:r>
          </w:p>
        </w:tc>
        <w:tc>
          <w:tcPr>
            <w:tcW w:w="195" w:type="pct"/>
          </w:tcPr>
          <w:p w14:paraId="1587A4C1" w14:textId="77777777" w:rsidR="0063117C" w:rsidRPr="00FD05B0" w:rsidRDefault="0063117C" w:rsidP="0063117C">
            <w:pPr>
              <w:tabs>
                <w:tab w:val="left" w:pos="426"/>
                <w:tab w:val="left" w:pos="851"/>
              </w:tabs>
              <w:jc w:val="center"/>
            </w:pPr>
          </w:p>
        </w:tc>
        <w:tc>
          <w:tcPr>
            <w:tcW w:w="196" w:type="pct"/>
          </w:tcPr>
          <w:p w14:paraId="0FC84C2B" w14:textId="77777777" w:rsidR="0063117C" w:rsidRPr="00FD05B0" w:rsidRDefault="0063117C" w:rsidP="0063117C">
            <w:pPr>
              <w:tabs>
                <w:tab w:val="left" w:pos="426"/>
                <w:tab w:val="left" w:pos="851"/>
              </w:tabs>
              <w:jc w:val="center"/>
            </w:pPr>
          </w:p>
        </w:tc>
        <w:tc>
          <w:tcPr>
            <w:tcW w:w="196" w:type="pct"/>
          </w:tcPr>
          <w:p w14:paraId="121ECF1D" w14:textId="396715FC" w:rsidR="0063117C" w:rsidRPr="00FD05B0" w:rsidRDefault="0063117C" w:rsidP="0063117C">
            <w:pPr>
              <w:tabs>
                <w:tab w:val="left" w:pos="426"/>
                <w:tab w:val="left" w:pos="851"/>
              </w:tabs>
              <w:jc w:val="center"/>
            </w:pPr>
          </w:p>
        </w:tc>
        <w:tc>
          <w:tcPr>
            <w:tcW w:w="196" w:type="pct"/>
          </w:tcPr>
          <w:p w14:paraId="42FC3592" w14:textId="3B3AED63" w:rsidR="0063117C" w:rsidRPr="00FD05B0" w:rsidRDefault="0063117C" w:rsidP="0063117C">
            <w:pPr>
              <w:tabs>
                <w:tab w:val="left" w:pos="426"/>
                <w:tab w:val="left" w:pos="851"/>
              </w:tabs>
              <w:jc w:val="center"/>
            </w:pPr>
            <w:r w:rsidRPr="00FD05B0">
              <w:rPr>
                <w:cs/>
              </w:rPr>
              <w:t>/</w:t>
            </w:r>
          </w:p>
        </w:tc>
        <w:tc>
          <w:tcPr>
            <w:tcW w:w="196" w:type="pct"/>
          </w:tcPr>
          <w:p w14:paraId="609FF80E" w14:textId="77777777" w:rsidR="0063117C" w:rsidRPr="00FD05B0" w:rsidRDefault="0063117C" w:rsidP="0063117C">
            <w:pPr>
              <w:tabs>
                <w:tab w:val="left" w:pos="426"/>
                <w:tab w:val="left" w:pos="851"/>
              </w:tabs>
              <w:jc w:val="center"/>
            </w:pPr>
          </w:p>
        </w:tc>
        <w:tc>
          <w:tcPr>
            <w:tcW w:w="196" w:type="pct"/>
          </w:tcPr>
          <w:p w14:paraId="73FC1F01" w14:textId="77777777" w:rsidR="0063117C" w:rsidRPr="00FD05B0" w:rsidRDefault="0063117C" w:rsidP="0063117C">
            <w:pPr>
              <w:tabs>
                <w:tab w:val="left" w:pos="426"/>
                <w:tab w:val="left" w:pos="851"/>
              </w:tabs>
              <w:jc w:val="center"/>
            </w:pPr>
          </w:p>
        </w:tc>
        <w:tc>
          <w:tcPr>
            <w:tcW w:w="195" w:type="pct"/>
          </w:tcPr>
          <w:p w14:paraId="2A3E551D" w14:textId="77777777" w:rsidR="0063117C" w:rsidRPr="00FD05B0" w:rsidRDefault="0063117C" w:rsidP="0063117C">
            <w:pPr>
              <w:tabs>
                <w:tab w:val="left" w:pos="426"/>
                <w:tab w:val="left" w:pos="851"/>
              </w:tabs>
              <w:jc w:val="center"/>
            </w:pPr>
          </w:p>
        </w:tc>
      </w:tr>
    </w:tbl>
    <w:p w14:paraId="13E35051" w14:textId="77777777" w:rsidR="00723BF0" w:rsidRPr="00FD05B0" w:rsidRDefault="00723BF0" w:rsidP="00A15606">
      <w:pPr>
        <w:pStyle w:val="Heading4"/>
      </w:pPr>
      <w:r w:rsidRPr="00FD05B0">
        <w:t>1</w:t>
      </w:r>
      <w:r w:rsidRPr="00FD05B0">
        <w:rPr>
          <w:cs/>
        </w:rPr>
        <w:t>.</w:t>
      </w:r>
      <w:r w:rsidRPr="00FD05B0">
        <w:t>5 The programme to show that the expected learning outcomes are achieved by the students by the time they graduate</w:t>
      </w:r>
      <w:r w:rsidRPr="00FD05B0">
        <w:rPr>
          <w:cs/>
        </w:rPr>
        <w:t>.</w:t>
      </w:r>
    </w:p>
    <w:p w14:paraId="128CDFDD" w14:textId="5F3627E8" w:rsidR="00723BF0" w:rsidRPr="00FD05B0" w:rsidRDefault="00723BF0" w:rsidP="00723BF0">
      <w:pPr>
        <w:jc w:val="thaiDistribute"/>
      </w:pPr>
      <w:r w:rsidRPr="00FD05B0">
        <w:rPr>
          <w:rFonts w:hint="cs"/>
          <w:cs/>
        </w:rPr>
        <w:t xml:space="preserve"> </w:t>
      </w:r>
      <w:r w:rsidRPr="00FD05B0">
        <w:rPr>
          <w:cs/>
        </w:rPr>
        <w:tab/>
      </w:r>
      <w:r w:rsidRPr="00FD05B0">
        <w:rPr>
          <w:rFonts w:hint="cs"/>
          <w:cs/>
        </w:rPr>
        <w:t>หลักสูตรฯ ได้มีการกำหนดผลลัพธ์การเรียนรู้ระดับหลักสูตร (</w:t>
      </w:r>
      <w:r w:rsidRPr="00FD05B0">
        <w:rPr>
          <w:rFonts w:hint="cs"/>
        </w:rPr>
        <w:t>PLOs</w:t>
      </w:r>
      <w:r w:rsidRPr="00FD05B0">
        <w:rPr>
          <w:rFonts w:hint="cs"/>
          <w:cs/>
        </w:rPr>
        <w:t xml:space="preserve">) ตั้งแต่หลักสูตรใหม่ ปี </w:t>
      </w:r>
      <w:r w:rsidRPr="00FD05B0">
        <w:t xml:space="preserve">2559 </w:t>
      </w:r>
      <w:r w:rsidRPr="00FD05B0">
        <w:rPr>
          <w:rFonts w:hint="cs"/>
          <w:cs/>
        </w:rPr>
        <w:t>และได้มีการปรับผลลัพธ์การเรียนรู้ระดับหลักสูตร (</w:t>
      </w:r>
      <w:r w:rsidRPr="00FD05B0">
        <w:rPr>
          <w:rFonts w:hint="cs"/>
        </w:rPr>
        <w:t>PLOs</w:t>
      </w:r>
      <w:r w:rsidRPr="00FD05B0">
        <w:rPr>
          <w:rFonts w:hint="cs"/>
          <w:cs/>
        </w:rPr>
        <w:t>)</w:t>
      </w:r>
      <w:r w:rsidRPr="00FD05B0">
        <w:rPr>
          <w:cs/>
        </w:rPr>
        <w:t xml:space="preserve"> </w:t>
      </w:r>
      <w:r w:rsidRPr="00FD05B0">
        <w:rPr>
          <w:rFonts w:hint="cs"/>
          <w:cs/>
        </w:rPr>
        <w:t>เพื่อใช้ในหลักสูตรปรับปรุง</w:t>
      </w:r>
      <w:r w:rsidRPr="00FD05B0">
        <w:rPr>
          <w:cs/>
        </w:rPr>
        <w:t xml:space="preserve"> </w:t>
      </w:r>
      <w:r w:rsidRPr="00FD05B0">
        <w:rPr>
          <w:rFonts w:hint="cs"/>
          <w:cs/>
        </w:rPr>
        <w:t>พ.ศ</w:t>
      </w:r>
      <w:r w:rsidRPr="00FD05B0">
        <w:rPr>
          <w:cs/>
        </w:rPr>
        <w:t xml:space="preserve">. </w:t>
      </w:r>
      <w:r w:rsidRPr="00FD05B0">
        <w:t xml:space="preserve">2564 </w:t>
      </w:r>
      <w:r w:rsidRPr="00FD05B0">
        <w:rPr>
          <w:rFonts w:hint="cs"/>
          <w:cs/>
        </w:rPr>
        <w:t xml:space="preserve">เพื่อให้มีความชัดเจนและสามารถประเมินผลสัมฤทธิ์การเรียนรู้ได้ </w:t>
      </w:r>
      <w:r w:rsidRPr="00FD05B0">
        <w:rPr>
          <w:cs/>
        </w:rPr>
        <w:t>หลักสูตรฯ ได้น</w:t>
      </w:r>
      <w:r w:rsidRPr="00FD05B0">
        <w:rPr>
          <w:rFonts w:hint="cs"/>
          <w:cs/>
        </w:rPr>
        <w:t>ำ</w:t>
      </w:r>
      <w:r w:rsidRPr="00FD05B0">
        <w:rPr>
          <w:cs/>
        </w:rPr>
        <w:t xml:space="preserve">เอา </w:t>
      </w:r>
      <w:r w:rsidRPr="00FD05B0">
        <w:t xml:space="preserve">PLOs </w:t>
      </w:r>
      <w:r w:rsidRPr="00FD05B0">
        <w:rPr>
          <w:cs/>
        </w:rPr>
        <w:t xml:space="preserve">มากำหนด </w:t>
      </w:r>
      <w:r w:rsidRPr="00FD05B0">
        <w:t>Year Learning Outcome</w:t>
      </w:r>
      <w:r w:rsidRPr="00FD05B0">
        <w:rPr>
          <w:cs/>
        </w:rPr>
        <w:t xml:space="preserve"> (YLO</w:t>
      </w:r>
      <w:r w:rsidRPr="00FD05B0">
        <w:t>s</w:t>
      </w:r>
      <w:r w:rsidRPr="00FD05B0">
        <w:rPr>
          <w:cs/>
        </w:rPr>
        <w:t xml:space="preserve">) ของนักศึกษาในแต่ละชั้นปีตลอดหลักสูตร 4 ปี โดยกระบวนการในการกำหนดนั้นหลักสูตรได้มีการระดมความคิดเห็นจาก </w:t>
      </w:r>
      <w:r w:rsidRPr="00FD05B0">
        <w:t xml:space="preserve">Stakeholders </w:t>
      </w:r>
      <w:r w:rsidRPr="00FD05B0">
        <w:rPr>
          <w:cs/>
        </w:rPr>
        <w:t>ถึงความต้องการในการพัฒนาหลักสูตร ซึ่งทำให้หลักสูตรสามารถกำหนดระดับศักย</w:t>
      </w:r>
      <w:r w:rsidR="009B468B" w:rsidRPr="00FD05B0">
        <w:rPr>
          <w:cs/>
        </w:rPr>
        <w:t>ภาพ</w:t>
      </w:r>
      <w:r w:rsidRPr="00FD05B0">
        <w:rPr>
          <w:cs/>
        </w:rPr>
        <w:t>ในการพัฒนาของนักศึกษาเป็นขั้นบันไดขึ้นไป โดยที่ในแต่ละชั้นปี นักศึกษาจะทราบว่าในปีที่ตนเองเรียนอยู่จะได้เรียนวิชาอะไร ทำกิจกรรมเสริมหลักสูตรอะไร และเป้าหมายของการเรียนในแต่ละปี นักศึกษาจะมีระดับของการเป็นผู้ประกอบการทางการท่องเที่ยวในระดับใดดังนี้</w:t>
      </w:r>
      <w:r w:rsidR="006E7175" w:rsidRPr="00FD05B0">
        <w:rPr>
          <w:rFonts w:hint="cs"/>
          <w:cs/>
        </w:rPr>
        <w:t xml:space="preserve"> (</w:t>
      </w:r>
      <w:r w:rsidR="006E7175" w:rsidRPr="00FD05B0">
        <w:rPr>
          <w:cs/>
        </w:rPr>
        <w:fldChar w:fldCharType="begin"/>
      </w:r>
      <w:r w:rsidR="006E7175" w:rsidRPr="00FD05B0">
        <w:rPr>
          <w:cs/>
        </w:rPr>
        <w:instrText xml:space="preserve"> </w:instrText>
      </w:r>
      <w:r w:rsidR="006E7175" w:rsidRPr="00FD05B0">
        <w:rPr>
          <w:rFonts w:hint="cs"/>
        </w:rPr>
        <w:instrText>REF _Ref</w:instrText>
      </w:r>
      <w:r w:rsidR="006E7175" w:rsidRPr="00FD05B0">
        <w:rPr>
          <w:rFonts w:hint="cs"/>
          <w:cs/>
        </w:rPr>
        <w:instrText xml:space="preserve">104841517 </w:instrText>
      </w:r>
      <w:r w:rsidR="006E7175" w:rsidRPr="00FD05B0">
        <w:rPr>
          <w:rFonts w:hint="cs"/>
        </w:rPr>
        <w:instrText>\h</w:instrText>
      </w:r>
      <w:r w:rsidR="006E7175" w:rsidRPr="00FD05B0">
        <w:rPr>
          <w:cs/>
        </w:rPr>
        <w:instrText xml:space="preserve"> </w:instrText>
      </w:r>
      <w:r w:rsidR="006E7175" w:rsidRPr="00FD05B0">
        <w:rPr>
          <w:cs/>
        </w:rPr>
      </w:r>
      <w:r w:rsidR="006E7175" w:rsidRPr="00FD05B0">
        <w:rPr>
          <w:cs/>
        </w:rPr>
        <w:fldChar w:fldCharType="separate"/>
      </w:r>
      <w:r w:rsidR="000C14DA" w:rsidRPr="00FD05B0">
        <w:rPr>
          <w:cs/>
        </w:rPr>
        <w:t xml:space="preserve">ตาราง </w:t>
      </w:r>
      <w:r w:rsidR="000C14DA">
        <w:rPr>
          <w:noProof/>
        </w:rPr>
        <w:t>11</w:t>
      </w:r>
      <w:r w:rsidR="006E7175" w:rsidRPr="00FD05B0">
        <w:rPr>
          <w:cs/>
        </w:rPr>
        <w:fldChar w:fldCharType="end"/>
      </w:r>
      <w:r w:rsidR="006E7175" w:rsidRPr="00FD05B0">
        <w:rPr>
          <w:rFonts w:hint="cs"/>
          <w:cs/>
        </w:rPr>
        <w:t>)</w:t>
      </w:r>
    </w:p>
    <w:p w14:paraId="4174C9BF" w14:textId="77777777" w:rsidR="00723BF0" w:rsidRPr="00FD05B0" w:rsidRDefault="00723BF0" w:rsidP="00723BF0">
      <w:pPr>
        <w:spacing w:before="120"/>
        <w:jc w:val="thaiDistribute"/>
      </w:pPr>
      <w:r w:rsidRPr="00FD05B0">
        <w:rPr>
          <w:cs/>
        </w:rPr>
        <w:tab/>
        <w:t>หลักสูตร</w:t>
      </w:r>
      <w:r w:rsidRPr="00FD05B0">
        <w:rPr>
          <w:rFonts w:hint="cs"/>
          <w:cs/>
        </w:rPr>
        <w:t>ใหม่ พ.ศ.</w:t>
      </w:r>
      <w:r w:rsidRPr="00FD05B0">
        <w:t xml:space="preserve">2559 </w:t>
      </w:r>
      <w:r w:rsidRPr="00FD05B0">
        <w:rPr>
          <w:rFonts w:hint="cs"/>
          <w:cs/>
        </w:rPr>
        <w:t xml:space="preserve">และ หลักสูตรปรับปรุง พ.ศ. </w:t>
      </w:r>
      <w:r w:rsidRPr="00FD05B0">
        <w:t xml:space="preserve">2564 </w:t>
      </w:r>
      <w:r w:rsidRPr="00FD05B0">
        <w:rPr>
          <w:rFonts w:hint="cs"/>
          <w:cs/>
        </w:rPr>
        <w:t>หลักสูตรฯ ได้</w:t>
      </w:r>
      <w:r w:rsidRPr="00FD05B0">
        <w:rPr>
          <w:cs/>
        </w:rPr>
        <w:t>กำหนด</w:t>
      </w:r>
      <w:r w:rsidRPr="00FD05B0">
        <w:rPr>
          <w:rFonts w:hint="cs"/>
          <w:cs/>
        </w:rPr>
        <w:t xml:space="preserve"> </w:t>
      </w:r>
      <w:r w:rsidRPr="00FD05B0">
        <w:t xml:space="preserve">YLOs </w:t>
      </w:r>
      <w:r w:rsidRPr="00FD05B0">
        <w:rPr>
          <w:rFonts w:hint="cs"/>
          <w:cs/>
        </w:rPr>
        <w:t>ตามที่ได้กล่าวมาแล้วข้างต้น โดยได้</w:t>
      </w:r>
      <w:r w:rsidRPr="00FD05B0">
        <w:rPr>
          <w:cs/>
        </w:rPr>
        <w:t xml:space="preserve">ให้ในชั้นปีที่ 1 ระดับ </w:t>
      </w:r>
      <w:r w:rsidRPr="00FD05B0">
        <w:t xml:space="preserve">Foundation </w:t>
      </w:r>
      <w:r w:rsidRPr="00FD05B0">
        <w:rPr>
          <w:cs/>
        </w:rPr>
        <w:t>นักศึกษาจะได้เรียนเกี่ยวกับความรู้และทักษะทั่วไป โดยมีวิชาที่อยู่ในกลุ่มนี้เช่น</w:t>
      </w:r>
      <w:r w:rsidRPr="00FD05B0">
        <w:rPr>
          <w:rFonts w:hint="cs"/>
          <w:cs/>
        </w:rPr>
        <w:t xml:space="preserve"> </w:t>
      </w:r>
      <w:r w:rsidRPr="00FD05B0">
        <w:rPr>
          <w:cs/>
        </w:rPr>
        <w:t>หลักสูตร</w:t>
      </w:r>
      <w:r w:rsidRPr="00FD05B0">
        <w:rPr>
          <w:rFonts w:hint="cs"/>
          <w:cs/>
        </w:rPr>
        <w:t>ใหม่ พ.ศ.</w:t>
      </w:r>
      <w:r w:rsidRPr="00FD05B0">
        <w:t>2559</w:t>
      </w:r>
      <w:r w:rsidRPr="00FD05B0">
        <w:rPr>
          <w:rFonts w:hint="cs"/>
          <w:cs/>
        </w:rPr>
        <w:t xml:space="preserve"> ได้แก่รายวิชา</w:t>
      </w:r>
      <w:r w:rsidRPr="00FD05B0">
        <w:rPr>
          <w:cs/>
        </w:rPr>
        <w:t xml:space="preserve"> ธท </w:t>
      </w:r>
      <w:r w:rsidRPr="00FD05B0">
        <w:t xml:space="preserve">100 </w:t>
      </w:r>
      <w:r w:rsidRPr="00FD05B0">
        <w:rPr>
          <w:cs/>
        </w:rPr>
        <w:t xml:space="preserve">อุตสาหกรรมการท่องเที่ยวและการบริการ  ธท </w:t>
      </w:r>
      <w:r w:rsidRPr="00FD05B0">
        <w:t xml:space="preserve">101 </w:t>
      </w:r>
      <w:r w:rsidRPr="00FD05B0">
        <w:rPr>
          <w:cs/>
        </w:rPr>
        <w:t xml:space="preserve">จิตวิทยาและศิลปะในการบริการ ธท </w:t>
      </w:r>
      <w:r w:rsidRPr="00FD05B0">
        <w:t xml:space="preserve">160 </w:t>
      </w:r>
      <w:r w:rsidRPr="00FD05B0">
        <w:rPr>
          <w:cs/>
        </w:rPr>
        <w:t xml:space="preserve">กฎหมายและจรรยาบรรณวิชาชีพทางด้านการท่องเที่ยวและโรงแรม ธท </w:t>
      </w:r>
      <w:r w:rsidRPr="00FD05B0">
        <w:t xml:space="preserve">200 </w:t>
      </w:r>
      <w:r w:rsidRPr="00FD05B0">
        <w:rPr>
          <w:cs/>
        </w:rPr>
        <w:t>การจัดการทรัพยากรมนุษย์ในอุตสาหกรรมการท่องเที่ยวและการบริการ</w:t>
      </w:r>
      <w:r w:rsidRPr="00FD05B0">
        <w:rPr>
          <w:rFonts w:hint="cs"/>
          <w:cs/>
        </w:rPr>
        <w:t xml:space="preserve"> และหลักสูตรปรับปรุง</w:t>
      </w:r>
      <w:r w:rsidRPr="00FD05B0">
        <w:rPr>
          <w:cs/>
        </w:rPr>
        <w:t xml:space="preserve"> </w:t>
      </w:r>
      <w:r w:rsidRPr="00FD05B0">
        <w:rPr>
          <w:rFonts w:hint="cs"/>
          <w:cs/>
        </w:rPr>
        <w:t xml:space="preserve">พ.ศ. </w:t>
      </w:r>
      <w:r w:rsidRPr="00FD05B0">
        <w:t xml:space="preserve">2564 </w:t>
      </w:r>
      <w:r w:rsidRPr="00FD05B0">
        <w:rPr>
          <w:cs/>
        </w:rPr>
        <w:t>รายวิชาให้มีความทันสมัย สอดคล้องกับ สถานการณ์การท่องเที่ยวในปัจจุบัน</w:t>
      </w:r>
      <w:r w:rsidRPr="00FD05B0">
        <w:rPr>
          <w:rFonts w:hint="cs"/>
          <w:cs/>
        </w:rPr>
        <w:t xml:space="preserve"> ได้แก่รายวิชา </w:t>
      </w:r>
      <w:r w:rsidRPr="00FD05B0">
        <w:rPr>
          <w:cs/>
        </w:rPr>
        <w:t>10602100</w:t>
      </w:r>
      <w:r w:rsidRPr="00FD05B0">
        <w:rPr>
          <w:rFonts w:hint="cs"/>
          <w:cs/>
        </w:rPr>
        <w:t xml:space="preserve"> </w:t>
      </w:r>
      <w:r w:rsidRPr="00FD05B0">
        <w:rPr>
          <w:cs/>
        </w:rPr>
        <w:t>อุตสาหกรรมการท่องเที่ยวและบริการ</w:t>
      </w:r>
      <w:r w:rsidRPr="00FD05B0">
        <w:rPr>
          <w:rFonts w:hint="cs"/>
          <w:cs/>
        </w:rPr>
        <w:t xml:space="preserve"> </w:t>
      </w:r>
      <w:r w:rsidRPr="00FD05B0">
        <w:t>10602101</w:t>
      </w:r>
      <w:r w:rsidRPr="00FD05B0">
        <w:rPr>
          <w:rFonts w:hint="cs"/>
          <w:cs/>
        </w:rPr>
        <w:t xml:space="preserve"> </w:t>
      </w:r>
      <w:r w:rsidRPr="00FD05B0">
        <w:rPr>
          <w:cs/>
        </w:rPr>
        <w:t>นวัตกรรมและเทคโนโลยีในอุตสาหกรรมการท่องเที่ยวและบริการ</w:t>
      </w:r>
      <w:r w:rsidRPr="00FD05B0">
        <w:rPr>
          <w:rFonts w:hint="cs"/>
          <w:cs/>
        </w:rPr>
        <w:t xml:space="preserve"> </w:t>
      </w:r>
      <w:r w:rsidRPr="00FD05B0">
        <w:rPr>
          <w:cs/>
        </w:rPr>
        <w:t xml:space="preserve">โดยที่วิชาต่างๆเหล่านี้จะมีส่วนในการพัฒนา </w:t>
      </w:r>
      <w:r w:rsidRPr="00FD05B0">
        <w:t xml:space="preserve">PLO </w:t>
      </w:r>
      <w:r w:rsidRPr="00FD05B0">
        <w:rPr>
          <w:cs/>
        </w:rPr>
        <w:t xml:space="preserve">1 และ </w:t>
      </w:r>
      <w:r w:rsidRPr="00FD05B0">
        <w:t xml:space="preserve">PLO 6 </w:t>
      </w:r>
    </w:p>
    <w:p w14:paraId="386C8186" w14:textId="77777777" w:rsidR="00723BF0" w:rsidRPr="00FD05B0" w:rsidRDefault="00723BF0" w:rsidP="00723BF0">
      <w:pPr>
        <w:spacing w:before="120"/>
        <w:jc w:val="thaiDistribute"/>
        <w:rPr>
          <w:cs/>
        </w:rPr>
      </w:pPr>
      <w:r w:rsidRPr="00FD05B0">
        <w:rPr>
          <w:cs/>
        </w:rPr>
        <w:tab/>
        <w:t xml:space="preserve">ชั้นปีที่ 2 ระดับ </w:t>
      </w:r>
      <w:r w:rsidRPr="00FD05B0">
        <w:t xml:space="preserve">Intermediate </w:t>
      </w:r>
      <w:r w:rsidRPr="00FD05B0">
        <w:rPr>
          <w:cs/>
        </w:rPr>
        <w:t>นักศึกษามีการพัฒนาทักษะเฉพาะทางที่เกี่ยวกับองค์ประกอบที่สำคัญของธุรกิจท่องเที่ยว โดยนักศึกษาได้ทดลองตามวิธีการปฏิบัติที่เป็นเลิศ (</w:t>
      </w:r>
      <w:r w:rsidRPr="00FD05B0">
        <w:t>Best Practice</w:t>
      </w:r>
      <w:r w:rsidRPr="00FD05B0">
        <w:rPr>
          <w:cs/>
        </w:rPr>
        <w:t>) และเรียนรู้ประสบการ์ตรงจากมืออาชีพ โดยมีวิชาที่อยู่ในกลุ่มนี้</w:t>
      </w:r>
      <w:r w:rsidRPr="00FD05B0">
        <w:rPr>
          <w:rFonts w:hint="cs"/>
          <w:cs/>
        </w:rPr>
        <w:t xml:space="preserve"> </w:t>
      </w:r>
      <w:r w:rsidRPr="00FD05B0">
        <w:rPr>
          <w:cs/>
        </w:rPr>
        <w:t>หลักสูตร</w:t>
      </w:r>
      <w:r w:rsidRPr="00FD05B0">
        <w:rPr>
          <w:rFonts w:hint="cs"/>
          <w:cs/>
        </w:rPr>
        <w:t>ใหม่ พ.ศ.</w:t>
      </w:r>
      <w:r w:rsidRPr="00FD05B0">
        <w:t>2559</w:t>
      </w:r>
      <w:r w:rsidRPr="00FD05B0">
        <w:rPr>
          <w:rFonts w:hint="cs"/>
          <w:cs/>
        </w:rPr>
        <w:t xml:space="preserve"> </w:t>
      </w:r>
      <w:r w:rsidRPr="00FD05B0">
        <w:rPr>
          <w:cs/>
        </w:rPr>
        <w:t xml:space="preserve">เช่น ธท </w:t>
      </w:r>
      <w:r w:rsidRPr="00FD05B0">
        <w:t xml:space="preserve">232 </w:t>
      </w:r>
      <w:r w:rsidRPr="00FD05B0">
        <w:rPr>
          <w:cs/>
        </w:rPr>
        <w:t>หลักมัคคุเทศก์และผู้นำเที่ยวมืออาชีพ  ธท</w:t>
      </w:r>
      <w:r w:rsidRPr="00FD05B0">
        <w:t xml:space="preserve"> 241 </w:t>
      </w:r>
      <w:r w:rsidRPr="00FD05B0">
        <w:rPr>
          <w:cs/>
        </w:rPr>
        <w:t xml:space="preserve">การจัดการโรงแรมและภัตตาคาร ธท </w:t>
      </w:r>
      <w:r w:rsidRPr="00FD05B0">
        <w:t xml:space="preserve">242 </w:t>
      </w:r>
      <w:r w:rsidRPr="00FD05B0">
        <w:rPr>
          <w:cs/>
        </w:rPr>
        <w:t>การจัดการอาหารและเครื่องดื่ม</w:t>
      </w:r>
      <w:r w:rsidRPr="00FD05B0">
        <w:rPr>
          <w:rFonts w:hint="cs"/>
          <w:cs/>
        </w:rPr>
        <w:t xml:space="preserve"> และหลักสูตรปรับปรุง</w:t>
      </w:r>
      <w:r w:rsidRPr="00FD05B0">
        <w:rPr>
          <w:cs/>
        </w:rPr>
        <w:t xml:space="preserve"> </w:t>
      </w:r>
      <w:r w:rsidRPr="00FD05B0">
        <w:rPr>
          <w:rFonts w:hint="cs"/>
          <w:cs/>
        </w:rPr>
        <w:t xml:space="preserve">พ.ศ. </w:t>
      </w:r>
      <w:r w:rsidRPr="00FD05B0">
        <w:t xml:space="preserve">2564 </w:t>
      </w:r>
      <w:r w:rsidRPr="00FD05B0">
        <w:rPr>
          <w:cs/>
        </w:rPr>
        <w:t>รายวิชาให้มีความทันสมัย สอดคล้องกับ สถานการณ์การท่องเที่ยวในปัจจุบัน</w:t>
      </w:r>
      <w:r w:rsidRPr="00FD05B0">
        <w:rPr>
          <w:rFonts w:hint="cs"/>
          <w:cs/>
        </w:rPr>
        <w:t xml:space="preserve"> ได้แก่รายวิชา </w:t>
      </w:r>
      <w:r w:rsidRPr="00FD05B0">
        <w:rPr>
          <w:cs/>
        </w:rPr>
        <w:t>10602260</w:t>
      </w:r>
      <w:r w:rsidRPr="00FD05B0">
        <w:rPr>
          <w:rFonts w:hint="cs"/>
          <w:cs/>
        </w:rPr>
        <w:t xml:space="preserve"> </w:t>
      </w:r>
      <w:r w:rsidRPr="00FD05B0">
        <w:rPr>
          <w:cs/>
        </w:rPr>
        <w:t>การสร้างสรรค์นวัตกรรมธุรกิจการท่องเที่ยวและบริการ</w:t>
      </w:r>
      <w:r w:rsidRPr="00FD05B0">
        <w:rPr>
          <w:rFonts w:hint="cs"/>
          <w:cs/>
        </w:rPr>
        <w:t xml:space="preserve"> </w:t>
      </w:r>
      <w:r w:rsidRPr="00FD05B0">
        <w:rPr>
          <w:cs/>
        </w:rPr>
        <w:t>10602250</w:t>
      </w:r>
      <w:r w:rsidRPr="00FD05B0">
        <w:rPr>
          <w:rFonts w:hint="cs"/>
          <w:cs/>
        </w:rPr>
        <w:t xml:space="preserve"> </w:t>
      </w:r>
      <w:r w:rsidRPr="00FD05B0">
        <w:rPr>
          <w:cs/>
        </w:rPr>
        <w:t>การจัดการและการปฏิบัติงานโรงแรม</w:t>
      </w:r>
      <w:r w:rsidRPr="00FD05B0">
        <w:rPr>
          <w:rFonts w:hint="cs"/>
          <w:cs/>
        </w:rPr>
        <w:t xml:space="preserve"> </w:t>
      </w:r>
      <w:r w:rsidRPr="00FD05B0">
        <w:rPr>
          <w:cs/>
        </w:rPr>
        <w:t>10602210</w:t>
      </w:r>
      <w:r w:rsidRPr="00FD05B0">
        <w:rPr>
          <w:rFonts w:hint="cs"/>
          <w:cs/>
        </w:rPr>
        <w:t xml:space="preserve"> </w:t>
      </w:r>
      <w:r w:rsidRPr="00FD05B0">
        <w:rPr>
          <w:cs/>
        </w:rPr>
        <w:t xml:space="preserve">พฤติกรรมผู้บริโภคทางการท่องเที่ยวและบริการ โดยที่วิชาต่างๆเหล่านี้จะมีส่วนในการพัฒนา </w:t>
      </w:r>
      <w:r w:rsidRPr="00FD05B0">
        <w:t>PLO 2 PLO 5</w:t>
      </w:r>
      <w:r w:rsidRPr="00FD05B0">
        <w:rPr>
          <w:cs/>
        </w:rPr>
        <w:t xml:space="preserve"> และ </w:t>
      </w:r>
      <w:r w:rsidRPr="00FD05B0">
        <w:t xml:space="preserve">PLO 6  </w:t>
      </w:r>
      <w:r w:rsidRPr="00FD05B0">
        <w:rPr>
          <w:cs/>
        </w:rPr>
        <w:t>การจัดการเรียนการสอนในกลุ่มนี้จะเน้นให้นักศึกษาได้มีการฝึกปฏิบัติ และเรียนรู้งานจากผู้เชี่ยวชาญในสาขาต่างๆ ไม่ว่าจะเป็นงานโรงแรม ร้านอาหาร และนำเที่ยว</w:t>
      </w:r>
    </w:p>
    <w:p w14:paraId="35B1C30E" w14:textId="460C68C7" w:rsidR="00723BF0" w:rsidRPr="00FD05B0" w:rsidRDefault="00723BF0" w:rsidP="00723BF0">
      <w:pPr>
        <w:spacing w:before="120"/>
        <w:jc w:val="thaiDistribute"/>
      </w:pPr>
      <w:r w:rsidRPr="00FD05B0">
        <w:tab/>
      </w:r>
      <w:r w:rsidRPr="00FD05B0">
        <w:rPr>
          <w:cs/>
        </w:rPr>
        <w:t xml:space="preserve">ชั้นปีที่ 3 ระดับ </w:t>
      </w:r>
      <w:r w:rsidRPr="00FD05B0">
        <w:t xml:space="preserve">Advanced </w:t>
      </w:r>
      <w:r w:rsidRPr="00FD05B0">
        <w:rPr>
          <w:cs/>
        </w:rPr>
        <w:t>นักศึกษามีการพัฒนาทักษะการบริหารจัดการและการเป็นผู้ประกอบการในธุรกิจการท่องเที่ยวและบริการ โดยมีการฝึกปฏิบัติจริงเพื่อเสริมสร้างสมรรถนะการบริหารจัดการสู่การเป็นผู้ประกอบมืออาชีพ โดยมีวิชาที่อยู่ในกลุ่มนี้เช่นหลักสูตร</w:t>
      </w:r>
      <w:r w:rsidRPr="00FD05B0">
        <w:rPr>
          <w:rFonts w:hint="cs"/>
          <w:cs/>
        </w:rPr>
        <w:t>ใหม่ พ.ศ.</w:t>
      </w:r>
      <w:r w:rsidRPr="00FD05B0">
        <w:t>2559</w:t>
      </w:r>
      <w:r w:rsidRPr="00FD05B0">
        <w:rPr>
          <w:rFonts w:hint="cs"/>
          <w:cs/>
        </w:rPr>
        <w:t xml:space="preserve"> ได้แก่รายวิชา</w:t>
      </w:r>
      <w:r w:rsidRPr="00FD05B0">
        <w:rPr>
          <w:cs/>
        </w:rPr>
        <w:t xml:space="preserve"> ธท </w:t>
      </w:r>
      <w:r w:rsidRPr="00FD05B0">
        <w:t xml:space="preserve">201 </w:t>
      </w:r>
      <w:r w:rsidRPr="00FD05B0">
        <w:rPr>
          <w:cs/>
        </w:rPr>
        <w:t xml:space="preserve">ธุรกิจการบินและการออกบัตรโดยสาร ธท 332 การจัดการเชิงกลยุทธ์ในอุตสาหกรรมการท่องเที่ยวและการบริการ ธท330 การบัญชีเพื่อการจัดการธุรกิจท่องเที่ยวและการบริการ </w:t>
      </w:r>
      <w:r w:rsidRPr="00FD05B0">
        <w:rPr>
          <w:rFonts w:hint="cs"/>
          <w:cs/>
        </w:rPr>
        <w:t>และหลักสูตรปรับปรุง</w:t>
      </w:r>
      <w:r w:rsidRPr="00FD05B0">
        <w:rPr>
          <w:cs/>
        </w:rPr>
        <w:t xml:space="preserve"> </w:t>
      </w:r>
      <w:r w:rsidRPr="00FD05B0">
        <w:rPr>
          <w:rFonts w:hint="cs"/>
          <w:cs/>
        </w:rPr>
        <w:t xml:space="preserve">พ.ศ. </w:t>
      </w:r>
      <w:r w:rsidRPr="00FD05B0">
        <w:t xml:space="preserve">2564 </w:t>
      </w:r>
      <w:r w:rsidRPr="00FD05B0">
        <w:rPr>
          <w:cs/>
        </w:rPr>
        <w:t>รายวิชาให้มีความทันสมัย สอดคล้องกับ สถานการณ์การท่องเที่ยวในปัจจุบัน</w:t>
      </w:r>
      <w:r w:rsidRPr="00FD05B0">
        <w:rPr>
          <w:rFonts w:hint="cs"/>
          <w:cs/>
        </w:rPr>
        <w:t xml:space="preserve">ได้แก่รายวิชา </w:t>
      </w:r>
      <w:r w:rsidRPr="00FD05B0">
        <w:rPr>
          <w:cs/>
        </w:rPr>
        <w:t>10602350</w:t>
      </w:r>
      <w:r w:rsidRPr="00FD05B0">
        <w:rPr>
          <w:rFonts w:hint="cs"/>
          <w:cs/>
        </w:rPr>
        <w:t xml:space="preserve"> </w:t>
      </w:r>
      <w:r w:rsidRPr="00FD05B0">
        <w:rPr>
          <w:cs/>
        </w:rPr>
        <w:t>ธุรกิจบริการสุข</w:t>
      </w:r>
      <w:r w:rsidR="009B468B" w:rsidRPr="00FD05B0">
        <w:rPr>
          <w:cs/>
        </w:rPr>
        <w:t>ภาพ</w:t>
      </w:r>
      <w:r w:rsidRPr="00FD05B0">
        <w:rPr>
          <w:cs/>
        </w:rPr>
        <w:t>และสปา 10602330</w:t>
      </w:r>
      <w:r w:rsidRPr="00FD05B0">
        <w:rPr>
          <w:rFonts w:hint="cs"/>
          <w:cs/>
        </w:rPr>
        <w:t xml:space="preserve"> </w:t>
      </w:r>
      <w:r w:rsidRPr="00FD05B0">
        <w:rPr>
          <w:cs/>
        </w:rPr>
        <w:t>การวางแผนและดำเนินงานนำเที่ยว</w:t>
      </w:r>
      <w:r w:rsidRPr="00FD05B0">
        <w:rPr>
          <w:rFonts w:hint="cs"/>
          <w:cs/>
        </w:rPr>
        <w:t xml:space="preserve"> </w:t>
      </w:r>
      <w:r w:rsidRPr="00FD05B0">
        <w:rPr>
          <w:cs/>
        </w:rPr>
        <w:t>10602340</w:t>
      </w:r>
      <w:r w:rsidRPr="00FD05B0">
        <w:rPr>
          <w:rFonts w:hint="cs"/>
          <w:cs/>
        </w:rPr>
        <w:t xml:space="preserve"> </w:t>
      </w:r>
      <w:r w:rsidRPr="00FD05B0">
        <w:rPr>
          <w:cs/>
        </w:rPr>
        <w:t xml:space="preserve">การจัดการธุรกิจไมซ์และกิจกรรมพิเศษ โดยที่วิชาต่างๆเหล่านี้จะมีส่วนในการพัฒนา </w:t>
      </w:r>
      <w:r w:rsidRPr="00FD05B0">
        <w:t xml:space="preserve">PLO </w:t>
      </w:r>
      <w:r w:rsidRPr="00FD05B0">
        <w:rPr>
          <w:cs/>
        </w:rPr>
        <w:t>3</w:t>
      </w:r>
      <w:r w:rsidRPr="00FD05B0">
        <w:t xml:space="preserve"> PLO</w:t>
      </w:r>
      <w:r w:rsidRPr="00FD05B0">
        <w:rPr>
          <w:cs/>
        </w:rPr>
        <w:t xml:space="preserve"> 4 และ </w:t>
      </w:r>
      <w:r w:rsidRPr="00FD05B0">
        <w:t xml:space="preserve">PLO 6  </w:t>
      </w:r>
      <w:r w:rsidRPr="00FD05B0">
        <w:rPr>
          <w:cs/>
        </w:rPr>
        <w:t xml:space="preserve">ซึ่งหากพิจารณาจาก </w:t>
      </w:r>
      <w:r w:rsidRPr="00FD05B0">
        <w:t xml:space="preserve">Bloom Taxonomy </w:t>
      </w:r>
      <w:r w:rsidRPr="00FD05B0">
        <w:rPr>
          <w:cs/>
        </w:rPr>
        <w:t xml:space="preserve">จะพบว่า </w:t>
      </w:r>
      <w:r w:rsidRPr="00FD05B0">
        <w:t xml:space="preserve">PLO </w:t>
      </w:r>
      <w:r w:rsidRPr="00FD05B0">
        <w:rPr>
          <w:cs/>
        </w:rPr>
        <w:t>ข้อที่ระบุไว้จะเป็นระดับที่มากกว่าการรู้จำเข้าใจ แต่ะจะต้องเน้นให้นักศึกษาสามารถประยุกต์ใช้ความรู้ที่เรียนมาได้</w:t>
      </w:r>
    </w:p>
    <w:p w14:paraId="7F94AD99" w14:textId="77777777" w:rsidR="00723BF0" w:rsidRPr="00FD05B0" w:rsidRDefault="00723BF0" w:rsidP="00723BF0">
      <w:pPr>
        <w:spacing w:before="120"/>
        <w:jc w:val="thaiDistribute"/>
      </w:pPr>
      <w:r w:rsidRPr="00FD05B0">
        <w:rPr>
          <w:cs/>
        </w:rPr>
        <w:tab/>
        <w:t xml:space="preserve">ชั้นปีที่ 4 ระดับ </w:t>
      </w:r>
      <w:r w:rsidRPr="00FD05B0">
        <w:t xml:space="preserve">Expert </w:t>
      </w:r>
      <w:r w:rsidRPr="00FD05B0">
        <w:rPr>
          <w:cs/>
        </w:rPr>
        <w:t xml:space="preserve">นักศึกษาได้บูรณาการองค์ความรู้ และทักษะด้านการบริหารจัดการธุรกิจท่องเที่ยว สู่การเป็นผู้ประกอบการมืออาชีพที่มีความรับผิดชอบต่อสังคม สิ่งแวดล้อม และประชากรโลก โดยมีวิชาที่อยู่ในกลุ่มนี้เช่น ธท </w:t>
      </w:r>
      <w:r w:rsidRPr="00FD05B0">
        <w:t>331</w:t>
      </w:r>
      <w:r w:rsidRPr="00FD05B0">
        <w:rPr>
          <w:cs/>
        </w:rPr>
        <w:t xml:space="preserve"> การเป็นผู้ประกอบการในธุรกิจการท่องเที่ยวและการบริการ ธท 430 สัมมนาทางอุตสาหกรรมการท่องเที่ยวและการบริการ พท 497 สหกิจศึกษา </w:t>
      </w:r>
      <w:r w:rsidRPr="00FD05B0">
        <w:rPr>
          <w:rFonts w:hint="cs"/>
          <w:cs/>
        </w:rPr>
        <w:t>และหลักสูตรปรับปรุง</w:t>
      </w:r>
      <w:r w:rsidRPr="00FD05B0">
        <w:rPr>
          <w:cs/>
        </w:rPr>
        <w:t xml:space="preserve"> </w:t>
      </w:r>
      <w:r w:rsidRPr="00FD05B0">
        <w:rPr>
          <w:rFonts w:hint="cs"/>
          <w:cs/>
        </w:rPr>
        <w:t xml:space="preserve">พ.ศ. </w:t>
      </w:r>
      <w:r w:rsidRPr="00FD05B0">
        <w:t xml:space="preserve">2564 </w:t>
      </w:r>
      <w:r w:rsidRPr="00FD05B0">
        <w:rPr>
          <w:cs/>
        </w:rPr>
        <w:t>รายวิชาให้มีความทันสมัย สอดคล้องกับ สถานการณ์การท่องเที่ยวในปัจจุบัน</w:t>
      </w:r>
      <w:r w:rsidRPr="00FD05B0">
        <w:rPr>
          <w:rFonts w:hint="cs"/>
          <w:cs/>
        </w:rPr>
        <w:t xml:space="preserve"> ได้แก่รายวิชา </w:t>
      </w:r>
      <w:r w:rsidRPr="00FD05B0">
        <w:rPr>
          <w:cs/>
        </w:rPr>
        <w:t>10602460</w:t>
      </w:r>
      <w:r w:rsidRPr="00FD05B0">
        <w:rPr>
          <w:rFonts w:hint="cs"/>
          <w:cs/>
        </w:rPr>
        <w:t xml:space="preserve"> </w:t>
      </w:r>
      <w:r w:rsidRPr="00FD05B0">
        <w:rPr>
          <w:cs/>
        </w:rPr>
        <w:t>บริษัทจำลองในธุรกิจการท่องเที่ยวและบริการ</w:t>
      </w:r>
      <w:r w:rsidRPr="00FD05B0">
        <w:rPr>
          <w:rFonts w:hint="cs"/>
          <w:cs/>
        </w:rPr>
        <w:t xml:space="preserve"> </w:t>
      </w:r>
      <w:r w:rsidRPr="00FD05B0">
        <w:rPr>
          <w:cs/>
        </w:rPr>
        <w:t>10602472</w:t>
      </w:r>
      <w:r w:rsidRPr="00FD05B0">
        <w:rPr>
          <w:rFonts w:hint="cs"/>
          <w:cs/>
        </w:rPr>
        <w:t xml:space="preserve"> </w:t>
      </w:r>
      <w:r w:rsidRPr="00FD05B0">
        <w:rPr>
          <w:cs/>
        </w:rPr>
        <w:t>การวางแผนธุรกิจการท่องเที่ยวและบริการ 10602480</w:t>
      </w:r>
      <w:r w:rsidRPr="00FD05B0">
        <w:rPr>
          <w:rFonts w:hint="cs"/>
          <w:cs/>
        </w:rPr>
        <w:t xml:space="preserve"> </w:t>
      </w:r>
      <w:r w:rsidRPr="00FD05B0">
        <w:rPr>
          <w:cs/>
        </w:rPr>
        <w:t>สัมมนาทางอุตสาหกรรมการท่องเที่ยวและบริการ</w:t>
      </w:r>
      <w:r w:rsidRPr="00FD05B0">
        <w:rPr>
          <w:rFonts w:hint="cs"/>
          <w:cs/>
        </w:rPr>
        <w:t xml:space="preserve"> </w:t>
      </w:r>
      <w:r w:rsidRPr="00FD05B0">
        <w:rPr>
          <w:cs/>
        </w:rPr>
        <w:t>10602482</w:t>
      </w:r>
      <w:r w:rsidRPr="00FD05B0">
        <w:rPr>
          <w:rFonts w:hint="cs"/>
          <w:cs/>
        </w:rPr>
        <w:t xml:space="preserve"> </w:t>
      </w:r>
      <w:r w:rsidRPr="00FD05B0">
        <w:rPr>
          <w:cs/>
        </w:rPr>
        <w:t>การวิเคราะห์สถานการณ์ร่วมสมัยในอุตสาหกรรมการท่องเที่ยวและบริการ</w:t>
      </w:r>
      <w:r w:rsidRPr="00FD05B0">
        <w:rPr>
          <w:rFonts w:hint="cs"/>
          <w:cs/>
        </w:rPr>
        <w:t xml:space="preserve"> </w:t>
      </w:r>
    </w:p>
    <w:p w14:paraId="05D4CBA9" w14:textId="6A925926" w:rsidR="00723BF0" w:rsidRPr="00FD05B0" w:rsidRDefault="00723BF0" w:rsidP="00723BF0">
      <w:pPr>
        <w:spacing w:before="120"/>
        <w:jc w:val="thaiDistribute"/>
        <w:rPr>
          <w:cs/>
        </w:rPr>
      </w:pPr>
      <w:r w:rsidRPr="00FD05B0">
        <w:rPr>
          <w:rFonts w:hint="cs"/>
          <w:cs/>
        </w:rPr>
        <w:t xml:space="preserve"> </w:t>
      </w:r>
      <w:r w:rsidRPr="00FD05B0">
        <w:rPr>
          <w:cs/>
        </w:rPr>
        <w:tab/>
        <w:t>การจัดการเรียนการสอนหลักสูตร</w:t>
      </w:r>
      <w:r w:rsidRPr="00FD05B0">
        <w:rPr>
          <w:rFonts w:hint="cs"/>
          <w:cs/>
        </w:rPr>
        <w:t>ใหม่ พ.ศ.</w:t>
      </w:r>
      <w:r w:rsidRPr="00FD05B0">
        <w:t>2559</w:t>
      </w:r>
      <w:r w:rsidRPr="00FD05B0">
        <w:rPr>
          <w:rFonts w:hint="cs"/>
          <w:cs/>
        </w:rPr>
        <w:t xml:space="preserve"> </w:t>
      </w:r>
      <w:r w:rsidRPr="00FD05B0">
        <w:rPr>
          <w:cs/>
        </w:rPr>
        <w:t>ชั้นปีที่ 4 อาจารย์ผู้สอนจะเน้นให้นักศึกษาได้นำเอาความรู้ต่างๆมาสร้างสรรค์เป็นผลงาน นักศึกษาจะมีแผนธุรกิจที่ตนเองสนใจ นอกจากนี้แล้วหลักสูตรยังได้มีการจัดทำบริษัทจำลองขึ้น โดยให้นักศึกษาร่วมกันจัดตั้งบริษัท คัดเลือกผลิตภัณฑ์ที่จะขายในธุรกิจ มีการวิเคราะห์แนวโน้มทางธุรกิจและดำเนินการธุรกิจจนเสร็จสิ้น นอกเหนือจากนักศึกษาจะได้ฝึกปฏิบัติและเสริมสร้างทักษะแล้ว ยังเป็นการส่งเสริมนักศึกษาสามารถนำเอาองค์ความรู้ต่างๆ ไปใช้ในการเรียนรู้ตลอดชีวิตของตนเองได้</w:t>
      </w:r>
      <w:r w:rsidRPr="00FD05B0">
        <w:rPr>
          <w:rFonts w:hint="cs"/>
          <w:cs/>
        </w:rPr>
        <w:t xml:space="preserve">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103879532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8</w:t>
      </w:r>
      <w:r w:rsidRPr="00FD05B0">
        <w:rPr>
          <w:cs/>
        </w:rPr>
        <w:fldChar w:fldCharType="end"/>
      </w:r>
      <w:r w:rsidR="0063117C" w:rsidRPr="00FD05B0">
        <w:rPr>
          <w:cs/>
        </w:rPr>
        <w:t xml:space="preserve"> </w:t>
      </w:r>
      <w:r w:rsidR="0063117C" w:rsidRPr="00FD05B0">
        <w:rPr>
          <w:rFonts w:hint="cs"/>
          <w:cs/>
        </w:rPr>
        <w:t xml:space="preserve"> </w:t>
      </w:r>
    </w:p>
    <w:p w14:paraId="4F95B649" w14:textId="63356178" w:rsidR="00723BF0" w:rsidRPr="00FD05B0" w:rsidRDefault="002D276F" w:rsidP="00723BF0">
      <w:pPr>
        <w:jc w:val="center"/>
        <w:rPr>
          <w:u w:val="single"/>
        </w:rPr>
      </w:pPr>
      <w:r w:rsidRPr="00FD05B0">
        <w:rPr>
          <w:noProof/>
          <w:u w:val="single"/>
        </w:rPr>
        <w:drawing>
          <wp:inline distT="0" distB="0" distL="0" distR="0" wp14:anchorId="2E26162F" wp14:editId="6E1435B3">
            <wp:extent cx="5484035" cy="2998382"/>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042" b="15672"/>
                    <a:stretch/>
                  </pic:blipFill>
                  <pic:spPr bwMode="auto">
                    <a:xfrm>
                      <a:off x="0" y="0"/>
                      <a:ext cx="5486400" cy="2999675"/>
                    </a:xfrm>
                    <a:prstGeom prst="rect">
                      <a:avLst/>
                    </a:prstGeom>
                    <a:noFill/>
                    <a:ln>
                      <a:noFill/>
                    </a:ln>
                    <a:extLst>
                      <a:ext uri="{53640926-AAD7-44D8-BBD7-CCE9431645EC}">
                        <a14:shadowObscured xmlns:a14="http://schemas.microsoft.com/office/drawing/2010/main"/>
                      </a:ext>
                    </a:extLst>
                  </pic:spPr>
                </pic:pic>
              </a:graphicData>
            </a:graphic>
          </wp:inline>
        </w:drawing>
      </w:r>
    </w:p>
    <w:p w14:paraId="3D7EE895" w14:textId="33670007" w:rsidR="00723BF0" w:rsidRPr="00FD05B0" w:rsidRDefault="009B468B" w:rsidP="001D5812">
      <w:pPr>
        <w:pStyle w:val="Heading9"/>
      </w:pPr>
      <w:bookmarkStart w:id="72" w:name="_Ref103879532"/>
      <w:bookmarkStart w:id="73" w:name="_Toc103944015"/>
      <w:bookmarkStart w:id="74" w:name="_Toc104974201"/>
      <w:r w:rsidRPr="00FD05B0">
        <w:rPr>
          <w:cs/>
        </w:rPr>
        <w:t>ภาพ</w:t>
      </w:r>
      <w:r w:rsidR="00723BF0" w:rsidRPr="00FD05B0">
        <w:rPr>
          <w:cs/>
        </w:rPr>
        <w:t xml:space="preserve"> </w:t>
      </w:r>
      <w:fldSimple w:instr=" SEQ ภาพ \* ARABIC ">
        <w:r w:rsidR="000C14DA">
          <w:rPr>
            <w:noProof/>
          </w:rPr>
          <w:t>8</w:t>
        </w:r>
      </w:fldSimple>
      <w:bookmarkEnd w:id="72"/>
      <w:r w:rsidR="00723BF0" w:rsidRPr="00FD05B0">
        <w:t xml:space="preserve"> Year Learning Outcome</w:t>
      </w:r>
      <w:r w:rsidR="00723BF0" w:rsidRPr="00FD05B0">
        <w:rPr>
          <w:cs/>
        </w:rPr>
        <w:t xml:space="preserve"> (YLO</w:t>
      </w:r>
      <w:r w:rsidR="00723BF0" w:rsidRPr="00FD05B0">
        <w:t>s</w:t>
      </w:r>
      <w:r w:rsidR="00723BF0" w:rsidRPr="00FD05B0">
        <w:rPr>
          <w:cs/>
        </w:rPr>
        <w:t>) ของหลักสูตรการจัดการธุรกิจท่องเที่ยว</w:t>
      </w:r>
      <w:r w:rsidR="00723BF0" w:rsidRPr="00FD05B0">
        <w:t xml:space="preserve"> 2559 </w:t>
      </w:r>
      <w:r w:rsidR="00723BF0" w:rsidRPr="00FD05B0">
        <w:rPr>
          <w:rFonts w:hint="cs"/>
          <w:cs/>
        </w:rPr>
        <w:t xml:space="preserve">และหลักสูตรการจัดการธุรกิจท่องเที่ยวและบริการ </w:t>
      </w:r>
      <w:r w:rsidR="00723BF0" w:rsidRPr="00FD05B0">
        <w:t>2564</w:t>
      </w:r>
      <w:bookmarkEnd w:id="73"/>
      <w:bookmarkEnd w:id="74"/>
    </w:p>
    <w:p w14:paraId="48AD82B5" w14:textId="77777777" w:rsidR="00723BF0" w:rsidRPr="00FD05B0" w:rsidRDefault="00723BF0" w:rsidP="00723BF0">
      <w:pPr>
        <w:jc w:val="thaiDistribute"/>
      </w:pPr>
    </w:p>
    <w:p w14:paraId="437C26C8" w14:textId="77777777" w:rsidR="00723BF0" w:rsidRPr="00FD05B0" w:rsidRDefault="00723BF0" w:rsidP="00723BF0">
      <w:pPr>
        <w:jc w:val="thaiDistribute"/>
        <w:rPr>
          <w:b/>
          <w:bCs/>
        </w:rPr>
      </w:pPr>
    </w:p>
    <w:p w14:paraId="0CE89602" w14:textId="77777777" w:rsidR="00723BF0" w:rsidRPr="00FD05B0" w:rsidRDefault="00723BF0" w:rsidP="00723BF0">
      <w:pPr>
        <w:jc w:val="thaiDistribute"/>
        <w:rPr>
          <w:b/>
          <w:bCs/>
          <w:cs/>
        </w:rPr>
        <w:sectPr w:rsidR="00723BF0" w:rsidRPr="00FD05B0" w:rsidSect="006415A3">
          <w:headerReference w:type="default" r:id="rId34"/>
          <w:footerReference w:type="default" r:id="rId35"/>
          <w:pgSz w:w="12240" w:h="15840"/>
          <w:pgMar w:top="1800" w:right="1440" w:bottom="1440" w:left="1800" w:header="1152" w:footer="706" w:gutter="0"/>
          <w:cols w:space="708"/>
          <w:docGrid w:linePitch="435"/>
        </w:sectPr>
      </w:pPr>
    </w:p>
    <w:p w14:paraId="51CF8BEA" w14:textId="2A3029BD" w:rsidR="00723BF0" w:rsidRPr="00FD05B0" w:rsidRDefault="005621A8" w:rsidP="00141E8B">
      <w:pPr>
        <w:pStyle w:val="Heading8"/>
      </w:pPr>
      <w:bookmarkStart w:id="75" w:name="_Ref104841517"/>
      <w:bookmarkStart w:id="76" w:name="_Toc104974270"/>
      <w:r w:rsidRPr="00FD05B0">
        <w:rPr>
          <w:cs/>
        </w:rPr>
        <w:t>ตาราง</w:t>
      </w:r>
      <w:r w:rsidR="00723BF0" w:rsidRPr="00FD05B0">
        <w:rPr>
          <w:cs/>
        </w:rPr>
        <w:t xml:space="preserve"> </w:t>
      </w:r>
      <w:fldSimple w:instr=" SEQ ตาราง \* ARABIC ">
        <w:r w:rsidR="000C14DA">
          <w:rPr>
            <w:noProof/>
          </w:rPr>
          <w:t>11</w:t>
        </w:r>
      </w:fldSimple>
      <w:bookmarkEnd w:id="75"/>
      <w:r w:rsidR="00723BF0" w:rsidRPr="00FD05B0">
        <w:rPr>
          <w:cs/>
        </w:rPr>
        <w:t xml:space="preserve"> </w:t>
      </w:r>
      <w:r w:rsidR="006E7175" w:rsidRPr="00FD05B0">
        <w:t xml:space="preserve">Year Learning Outcome </w:t>
      </w:r>
      <w:r w:rsidR="006E7175" w:rsidRPr="00FD05B0">
        <w:rPr>
          <w:cs/>
        </w:rPr>
        <w:t>(</w:t>
      </w:r>
      <w:r w:rsidR="006E7175" w:rsidRPr="00FD05B0">
        <w:t>YLOs</w:t>
      </w:r>
      <w:r w:rsidR="006E7175" w:rsidRPr="00FD05B0">
        <w:rPr>
          <w:cs/>
        </w:rPr>
        <w:t xml:space="preserve">) ของนักศึกษาในแต่ละชั้นปีตลอดหลักสูตร </w:t>
      </w:r>
      <w:r w:rsidR="006E7175" w:rsidRPr="00FD05B0">
        <w:t xml:space="preserve">4 </w:t>
      </w:r>
      <w:r w:rsidR="006E7175" w:rsidRPr="00FD05B0">
        <w:rPr>
          <w:cs/>
        </w:rPr>
        <w:t>ปี</w:t>
      </w:r>
      <w:bookmarkEnd w:id="76"/>
    </w:p>
    <w:p w14:paraId="22376AE6" w14:textId="77777777" w:rsidR="00723BF0" w:rsidRPr="00FD05B0" w:rsidRDefault="00723BF0" w:rsidP="00723BF0">
      <w:pPr>
        <w:rPr>
          <w:b/>
          <w:bCs/>
        </w:rPr>
      </w:pPr>
      <w:r w:rsidRPr="00FD05B0">
        <w:rPr>
          <w:b/>
          <w:bCs/>
          <w:noProof/>
          <w:cs/>
        </w:rPr>
        <w:drawing>
          <wp:inline distT="0" distB="0" distL="0" distR="0" wp14:anchorId="188E6B8E" wp14:editId="2AC0D352">
            <wp:extent cx="8503920" cy="49978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 b="20666"/>
                    <a:stretch/>
                  </pic:blipFill>
                  <pic:spPr bwMode="auto">
                    <a:xfrm>
                      <a:off x="0" y="0"/>
                      <a:ext cx="8503920" cy="4997846"/>
                    </a:xfrm>
                    <a:prstGeom prst="rect">
                      <a:avLst/>
                    </a:prstGeom>
                    <a:ln>
                      <a:noFill/>
                    </a:ln>
                    <a:extLst>
                      <a:ext uri="{53640926-AAD7-44D8-BBD7-CCE9431645EC}">
                        <a14:shadowObscured xmlns:a14="http://schemas.microsoft.com/office/drawing/2010/main"/>
                      </a:ext>
                    </a:extLst>
                  </pic:spPr>
                </pic:pic>
              </a:graphicData>
            </a:graphic>
          </wp:inline>
        </w:drawing>
      </w:r>
    </w:p>
    <w:p w14:paraId="430CB9B2" w14:textId="77777777" w:rsidR="00723BF0" w:rsidRPr="00FD05B0" w:rsidRDefault="00723BF0" w:rsidP="00723BF0">
      <w:pPr>
        <w:rPr>
          <w:b/>
          <w:bCs/>
          <w:cs/>
        </w:rPr>
        <w:sectPr w:rsidR="00723BF0" w:rsidRPr="00FD05B0" w:rsidSect="00190B6C">
          <w:headerReference w:type="default" r:id="rId37"/>
          <w:footerReference w:type="default" r:id="rId38"/>
          <w:pgSz w:w="16840" w:h="11901" w:orient="landscape" w:code="9"/>
          <w:pgMar w:top="1800" w:right="1800" w:bottom="1440" w:left="1440" w:header="1152" w:footer="706" w:gutter="0"/>
          <w:cols w:space="708"/>
          <w:docGrid w:linePitch="360"/>
        </w:sectPr>
      </w:pPr>
      <w:r w:rsidRPr="00FD05B0">
        <w:rPr>
          <w:b/>
          <w:bCs/>
          <w:noProof/>
          <w:cs/>
        </w:rPr>
        <w:drawing>
          <wp:inline distT="0" distB="0" distL="0" distR="0" wp14:anchorId="4277B520" wp14:editId="056C5948">
            <wp:extent cx="8503920" cy="42046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93326"/>
                    <a:stretch/>
                  </pic:blipFill>
                  <pic:spPr bwMode="auto">
                    <a:xfrm>
                      <a:off x="0" y="0"/>
                      <a:ext cx="8503920" cy="420461"/>
                    </a:xfrm>
                    <a:prstGeom prst="rect">
                      <a:avLst/>
                    </a:prstGeom>
                    <a:ln>
                      <a:noFill/>
                    </a:ln>
                    <a:extLst>
                      <a:ext uri="{53640926-AAD7-44D8-BBD7-CCE9431645EC}">
                        <a14:shadowObscured xmlns:a14="http://schemas.microsoft.com/office/drawing/2010/main"/>
                      </a:ext>
                    </a:extLst>
                  </pic:spPr>
                </pic:pic>
              </a:graphicData>
            </a:graphic>
          </wp:inline>
        </w:drawing>
      </w:r>
      <w:r w:rsidRPr="00FD05B0">
        <w:rPr>
          <w:b/>
          <w:bCs/>
          <w:noProof/>
          <w:cs/>
        </w:rPr>
        <w:drawing>
          <wp:inline distT="0" distB="0" distL="0" distR="0" wp14:anchorId="28A9CBAA" wp14:editId="14F70E8E">
            <wp:extent cx="8503920" cy="1325539"/>
            <wp:effectExtent l="0" t="0" r="0" b="8255"/>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8958"/>
                    <a:stretch/>
                  </pic:blipFill>
                  <pic:spPr bwMode="auto">
                    <a:xfrm>
                      <a:off x="0" y="0"/>
                      <a:ext cx="8503920" cy="1325539"/>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5000" w:type="pct"/>
        <w:tblLook w:val="04A0" w:firstRow="1" w:lastRow="0" w:firstColumn="1" w:lastColumn="0" w:noHBand="0" w:noVBand="1"/>
      </w:tblPr>
      <w:tblGrid>
        <w:gridCol w:w="6531"/>
        <w:gridCol w:w="352"/>
        <w:gridCol w:w="352"/>
        <w:gridCol w:w="352"/>
        <w:gridCol w:w="352"/>
        <w:gridCol w:w="352"/>
        <w:gridCol w:w="352"/>
        <w:gridCol w:w="347"/>
      </w:tblGrid>
      <w:tr w:rsidR="00FD05B0" w:rsidRPr="00FD05B0" w14:paraId="43D07B68" w14:textId="77777777" w:rsidTr="00725DF9">
        <w:trPr>
          <w:trHeight w:val="20"/>
        </w:trPr>
        <w:tc>
          <w:tcPr>
            <w:tcW w:w="3632" w:type="pct"/>
            <w:shd w:val="clear" w:color="auto" w:fill="EDEDED" w:themeFill="accent3" w:themeFillTint="33"/>
          </w:tcPr>
          <w:p w14:paraId="3C79F797"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2E1C309A"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0A814822"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1CB8FF12"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001E0A4B"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1B7D8DEE"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3ABA9D28" w14:textId="77777777" w:rsidR="00723BF0" w:rsidRPr="00FD05B0" w:rsidRDefault="00723BF0" w:rsidP="00606752">
            <w:pPr>
              <w:tabs>
                <w:tab w:val="left" w:pos="426"/>
                <w:tab w:val="left" w:pos="851"/>
              </w:tabs>
              <w:jc w:val="center"/>
            </w:pPr>
            <w:r w:rsidRPr="00FD05B0">
              <w:t>6</w:t>
            </w:r>
          </w:p>
        </w:tc>
        <w:tc>
          <w:tcPr>
            <w:tcW w:w="194" w:type="pct"/>
            <w:shd w:val="clear" w:color="auto" w:fill="EDEDED" w:themeFill="accent3" w:themeFillTint="33"/>
          </w:tcPr>
          <w:p w14:paraId="242BEA83" w14:textId="77777777" w:rsidR="00723BF0" w:rsidRPr="00FD05B0" w:rsidRDefault="00723BF0" w:rsidP="00606752">
            <w:pPr>
              <w:tabs>
                <w:tab w:val="left" w:pos="426"/>
                <w:tab w:val="left" w:pos="851"/>
              </w:tabs>
              <w:jc w:val="center"/>
            </w:pPr>
            <w:r w:rsidRPr="00FD05B0">
              <w:t>7</w:t>
            </w:r>
          </w:p>
        </w:tc>
      </w:tr>
      <w:tr w:rsidR="00CD5E8C" w:rsidRPr="00FD05B0" w14:paraId="4170528D" w14:textId="77777777" w:rsidTr="00725DF9">
        <w:trPr>
          <w:trHeight w:val="20"/>
        </w:trPr>
        <w:tc>
          <w:tcPr>
            <w:tcW w:w="3632" w:type="pct"/>
          </w:tcPr>
          <w:p w14:paraId="301B1A20" w14:textId="77777777" w:rsidR="00CD5E8C" w:rsidRPr="00FD05B0" w:rsidRDefault="00CD5E8C" w:rsidP="00CD5E8C">
            <w:pPr>
              <w:tabs>
                <w:tab w:val="left" w:pos="426"/>
                <w:tab w:val="left" w:pos="851"/>
              </w:tabs>
              <w:ind w:left="315" w:hanging="315"/>
            </w:pPr>
            <w:r w:rsidRPr="00FD05B0">
              <w:t>1</w:t>
            </w:r>
            <w:r w:rsidRPr="00FD05B0">
              <w:rPr>
                <w:cs/>
              </w:rPr>
              <w:t>.</w:t>
            </w:r>
            <w:r w:rsidRPr="00FD05B0">
              <w:t xml:space="preserve">5 </w:t>
            </w:r>
            <w:r w:rsidRPr="00FD05B0">
              <w:rPr>
                <w:sz w:val="28"/>
                <w:szCs w:val="28"/>
              </w:rPr>
              <w:t>The programme to show that the expected learning outcomes are achieved by the students by the time they graduate</w:t>
            </w:r>
            <w:r w:rsidRPr="00FD05B0">
              <w:rPr>
                <w:sz w:val="28"/>
                <w:szCs w:val="28"/>
                <w:cs/>
              </w:rPr>
              <w:t>.</w:t>
            </w:r>
          </w:p>
        </w:tc>
        <w:tc>
          <w:tcPr>
            <w:tcW w:w="195" w:type="pct"/>
          </w:tcPr>
          <w:p w14:paraId="1AC61332" w14:textId="77777777" w:rsidR="00CD5E8C" w:rsidRPr="00FD05B0" w:rsidRDefault="00CD5E8C" w:rsidP="00CD5E8C">
            <w:pPr>
              <w:tabs>
                <w:tab w:val="left" w:pos="426"/>
                <w:tab w:val="left" w:pos="851"/>
              </w:tabs>
              <w:jc w:val="center"/>
            </w:pPr>
          </w:p>
        </w:tc>
        <w:tc>
          <w:tcPr>
            <w:tcW w:w="196" w:type="pct"/>
          </w:tcPr>
          <w:p w14:paraId="3BDB2946" w14:textId="77777777" w:rsidR="00CD5E8C" w:rsidRPr="00FD05B0" w:rsidRDefault="00CD5E8C" w:rsidP="00CD5E8C">
            <w:pPr>
              <w:tabs>
                <w:tab w:val="left" w:pos="426"/>
                <w:tab w:val="left" w:pos="851"/>
              </w:tabs>
              <w:jc w:val="center"/>
            </w:pPr>
          </w:p>
        </w:tc>
        <w:tc>
          <w:tcPr>
            <w:tcW w:w="196" w:type="pct"/>
          </w:tcPr>
          <w:p w14:paraId="61CB408A" w14:textId="3F533028" w:rsidR="00CD5E8C" w:rsidRPr="00FD05B0" w:rsidRDefault="00CD5E8C" w:rsidP="00CD5E8C">
            <w:pPr>
              <w:tabs>
                <w:tab w:val="left" w:pos="426"/>
                <w:tab w:val="left" w:pos="851"/>
              </w:tabs>
              <w:jc w:val="center"/>
            </w:pPr>
          </w:p>
        </w:tc>
        <w:tc>
          <w:tcPr>
            <w:tcW w:w="196" w:type="pct"/>
          </w:tcPr>
          <w:p w14:paraId="4D77CD5E" w14:textId="08152A8F" w:rsidR="00CD5E8C" w:rsidRPr="00FD05B0" w:rsidRDefault="00CD5E8C" w:rsidP="00CD5E8C">
            <w:pPr>
              <w:tabs>
                <w:tab w:val="left" w:pos="426"/>
                <w:tab w:val="left" w:pos="851"/>
              </w:tabs>
              <w:jc w:val="center"/>
            </w:pPr>
            <w:r w:rsidRPr="00FD05B0">
              <w:rPr>
                <w:cs/>
              </w:rPr>
              <w:t>/</w:t>
            </w:r>
          </w:p>
        </w:tc>
        <w:tc>
          <w:tcPr>
            <w:tcW w:w="196" w:type="pct"/>
          </w:tcPr>
          <w:p w14:paraId="080E63D2" w14:textId="77777777" w:rsidR="00CD5E8C" w:rsidRPr="00FD05B0" w:rsidRDefault="00CD5E8C" w:rsidP="00CD5E8C">
            <w:pPr>
              <w:tabs>
                <w:tab w:val="left" w:pos="426"/>
                <w:tab w:val="left" w:pos="851"/>
              </w:tabs>
              <w:jc w:val="center"/>
            </w:pPr>
          </w:p>
        </w:tc>
        <w:tc>
          <w:tcPr>
            <w:tcW w:w="196" w:type="pct"/>
          </w:tcPr>
          <w:p w14:paraId="2B182C82" w14:textId="77777777" w:rsidR="00CD5E8C" w:rsidRPr="00FD05B0" w:rsidRDefault="00CD5E8C" w:rsidP="00CD5E8C">
            <w:pPr>
              <w:tabs>
                <w:tab w:val="left" w:pos="426"/>
                <w:tab w:val="left" w:pos="851"/>
              </w:tabs>
              <w:jc w:val="center"/>
            </w:pPr>
          </w:p>
        </w:tc>
        <w:tc>
          <w:tcPr>
            <w:tcW w:w="194" w:type="pct"/>
          </w:tcPr>
          <w:p w14:paraId="59703A10" w14:textId="77777777" w:rsidR="00CD5E8C" w:rsidRPr="00FD05B0" w:rsidRDefault="00CD5E8C" w:rsidP="00CD5E8C">
            <w:pPr>
              <w:tabs>
                <w:tab w:val="left" w:pos="426"/>
                <w:tab w:val="left" w:pos="851"/>
              </w:tabs>
              <w:jc w:val="center"/>
            </w:pPr>
          </w:p>
        </w:tc>
      </w:tr>
    </w:tbl>
    <w:p w14:paraId="0D1BC3CB" w14:textId="77777777" w:rsidR="00723BF0" w:rsidRPr="00FD05B0" w:rsidRDefault="00723BF0" w:rsidP="00723BF0"/>
    <w:p w14:paraId="0A8F019E" w14:textId="77777777" w:rsidR="0004619D" w:rsidRPr="00FD05B0" w:rsidRDefault="0004619D" w:rsidP="0004619D"/>
    <w:p w14:paraId="2B3DB08A" w14:textId="77777777" w:rsidR="0004619D" w:rsidRPr="00FD05B0" w:rsidRDefault="0004619D" w:rsidP="0004619D">
      <w:pPr>
        <w:spacing w:after="160" w:line="259" w:lineRule="auto"/>
        <w:rPr>
          <w:cs/>
        </w:rPr>
      </w:pPr>
      <w:r w:rsidRPr="00FD05B0">
        <w:rPr>
          <w:cs/>
        </w:rPr>
        <w:br w:type="page"/>
      </w:r>
    </w:p>
    <w:p w14:paraId="78AA6310" w14:textId="53C158D4" w:rsidR="0004619D" w:rsidRPr="00FD05B0" w:rsidRDefault="0004619D" w:rsidP="00A600A8">
      <w:pPr>
        <w:pStyle w:val="Heading2"/>
      </w:pPr>
      <w:bookmarkStart w:id="77" w:name="_Toc104974132"/>
      <w:bookmarkStart w:id="78" w:name="_Toc104974160"/>
      <w:r w:rsidRPr="00FD05B0">
        <w:t>AUN</w:t>
      </w:r>
      <w:r w:rsidRPr="00FD05B0">
        <w:rPr>
          <w:cs/>
        </w:rPr>
        <w:t>-</w:t>
      </w:r>
      <w:r w:rsidRPr="00FD05B0">
        <w:t xml:space="preserve">QA Criterion </w:t>
      </w:r>
      <w:r w:rsidRPr="00FD05B0">
        <w:rPr>
          <w:cs/>
        </w:rPr>
        <w:t xml:space="preserve">2 – </w:t>
      </w:r>
      <w:r w:rsidRPr="00FD05B0">
        <w:t>Programme Structure and Content</w:t>
      </w:r>
      <w:bookmarkEnd w:id="77"/>
      <w:bookmarkEnd w:id="78"/>
    </w:p>
    <w:p w14:paraId="3BA76136" w14:textId="77777777" w:rsidR="0004619D" w:rsidRPr="00FD05B0" w:rsidRDefault="0004619D"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223"/>
        <w:gridCol w:w="537"/>
        <w:gridCol w:w="536"/>
        <w:gridCol w:w="536"/>
        <w:gridCol w:w="535"/>
        <w:gridCol w:w="536"/>
        <w:gridCol w:w="536"/>
        <w:gridCol w:w="531"/>
      </w:tblGrid>
      <w:tr w:rsidR="00FD05B0" w:rsidRPr="00FD05B0" w14:paraId="426121ED" w14:textId="77777777" w:rsidTr="00606752">
        <w:tc>
          <w:tcPr>
            <w:tcW w:w="2911" w:type="pct"/>
            <w:vMerge w:val="restart"/>
            <w:vAlign w:val="center"/>
          </w:tcPr>
          <w:p w14:paraId="1F492CF6" w14:textId="77777777" w:rsidR="0004619D" w:rsidRPr="00FD05B0" w:rsidRDefault="0004619D" w:rsidP="00606752">
            <w:pPr>
              <w:jc w:val="center"/>
            </w:pPr>
            <w:r w:rsidRPr="00FD05B0">
              <w:rPr>
                <w:rFonts w:eastAsia="Times New Roman"/>
                <w:b/>
                <w:bCs/>
                <w:cs/>
              </w:rPr>
              <w:t>เกณฑ์</w:t>
            </w:r>
          </w:p>
        </w:tc>
        <w:tc>
          <w:tcPr>
            <w:tcW w:w="2089" w:type="pct"/>
            <w:gridSpan w:val="7"/>
          </w:tcPr>
          <w:p w14:paraId="554E92C3" w14:textId="77777777" w:rsidR="0004619D" w:rsidRPr="00FD05B0" w:rsidRDefault="0004619D" w:rsidP="00606752">
            <w:pPr>
              <w:jc w:val="center"/>
            </w:pPr>
            <w:r w:rsidRPr="00FD05B0">
              <w:rPr>
                <w:rFonts w:eastAsia="Times New Roman"/>
                <w:b/>
                <w:bCs/>
                <w:cs/>
              </w:rPr>
              <w:t>คะแนน</w:t>
            </w:r>
          </w:p>
        </w:tc>
      </w:tr>
      <w:tr w:rsidR="00FD05B0" w:rsidRPr="00FD05B0" w14:paraId="0AA48EFE" w14:textId="77777777" w:rsidTr="00606752">
        <w:tc>
          <w:tcPr>
            <w:tcW w:w="2911" w:type="pct"/>
            <w:vMerge/>
          </w:tcPr>
          <w:p w14:paraId="235F47D5" w14:textId="77777777" w:rsidR="0004619D" w:rsidRPr="00FD05B0" w:rsidRDefault="0004619D" w:rsidP="00606752"/>
        </w:tc>
        <w:tc>
          <w:tcPr>
            <w:tcW w:w="299" w:type="pct"/>
          </w:tcPr>
          <w:p w14:paraId="19537BD7" w14:textId="77777777" w:rsidR="0004619D" w:rsidRPr="00FD05B0" w:rsidRDefault="0004619D" w:rsidP="00606752">
            <w:pPr>
              <w:jc w:val="center"/>
            </w:pPr>
            <w:r w:rsidRPr="00FD05B0">
              <w:t>1</w:t>
            </w:r>
          </w:p>
        </w:tc>
        <w:tc>
          <w:tcPr>
            <w:tcW w:w="299" w:type="pct"/>
          </w:tcPr>
          <w:p w14:paraId="32C2A931" w14:textId="77777777" w:rsidR="0004619D" w:rsidRPr="00FD05B0" w:rsidRDefault="0004619D" w:rsidP="00606752">
            <w:pPr>
              <w:jc w:val="center"/>
            </w:pPr>
            <w:r w:rsidRPr="00FD05B0">
              <w:t>2</w:t>
            </w:r>
          </w:p>
        </w:tc>
        <w:tc>
          <w:tcPr>
            <w:tcW w:w="299" w:type="pct"/>
          </w:tcPr>
          <w:p w14:paraId="70E19E94" w14:textId="77777777" w:rsidR="0004619D" w:rsidRPr="00FD05B0" w:rsidRDefault="0004619D" w:rsidP="00606752">
            <w:pPr>
              <w:jc w:val="center"/>
            </w:pPr>
            <w:r w:rsidRPr="00FD05B0">
              <w:t>3</w:t>
            </w:r>
          </w:p>
        </w:tc>
        <w:tc>
          <w:tcPr>
            <w:tcW w:w="298" w:type="pct"/>
          </w:tcPr>
          <w:p w14:paraId="1A8D958B" w14:textId="77777777" w:rsidR="0004619D" w:rsidRPr="00FD05B0" w:rsidRDefault="0004619D" w:rsidP="00606752">
            <w:pPr>
              <w:jc w:val="center"/>
            </w:pPr>
            <w:r w:rsidRPr="00FD05B0">
              <w:t>4</w:t>
            </w:r>
          </w:p>
        </w:tc>
        <w:tc>
          <w:tcPr>
            <w:tcW w:w="299" w:type="pct"/>
          </w:tcPr>
          <w:p w14:paraId="44AEC00D" w14:textId="77777777" w:rsidR="0004619D" w:rsidRPr="00FD05B0" w:rsidRDefault="0004619D" w:rsidP="00606752">
            <w:pPr>
              <w:jc w:val="center"/>
            </w:pPr>
            <w:r w:rsidRPr="00FD05B0">
              <w:t>5</w:t>
            </w:r>
          </w:p>
        </w:tc>
        <w:tc>
          <w:tcPr>
            <w:tcW w:w="299" w:type="pct"/>
          </w:tcPr>
          <w:p w14:paraId="7F0A824B" w14:textId="77777777" w:rsidR="0004619D" w:rsidRPr="00FD05B0" w:rsidRDefault="0004619D" w:rsidP="00606752">
            <w:pPr>
              <w:jc w:val="center"/>
            </w:pPr>
            <w:r w:rsidRPr="00FD05B0">
              <w:t>6</w:t>
            </w:r>
          </w:p>
        </w:tc>
        <w:tc>
          <w:tcPr>
            <w:tcW w:w="297" w:type="pct"/>
          </w:tcPr>
          <w:p w14:paraId="513573B4" w14:textId="77777777" w:rsidR="0004619D" w:rsidRPr="00FD05B0" w:rsidRDefault="0004619D" w:rsidP="00606752">
            <w:pPr>
              <w:jc w:val="center"/>
            </w:pPr>
            <w:r w:rsidRPr="00FD05B0">
              <w:t>7</w:t>
            </w:r>
          </w:p>
        </w:tc>
      </w:tr>
      <w:tr w:rsidR="00FD05B0" w:rsidRPr="00FD05B0" w14:paraId="775925EE" w14:textId="77777777" w:rsidTr="00606752">
        <w:tc>
          <w:tcPr>
            <w:tcW w:w="2911" w:type="pct"/>
            <w:vAlign w:val="center"/>
          </w:tcPr>
          <w:p w14:paraId="660E6E81" w14:textId="77777777" w:rsidR="0004619D" w:rsidRPr="00FD05B0" w:rsidRDefault="0004619D" w:rsidP="00606752">
            <w:r w:rsidRPr="00FD05B0">
              <w:t>2</w:t>
            </w:r>
            <w:r w:rsidRPr="00FD05B0">
              <w:rPr>
                <w:cs/>
              </w:rPr>
              <w:t>.</w:t>
            </w:r>
            <w:r w:rsidRPr="00FD05B0">
              <w:t>1</w:t>
            </w:r>
            <w:r w:rsidRPr="00FD05B0">
              <w:rPr>
                <w:cs/>
              </w:rPr>
              <w:t xml:space="preserve">. </w:t>
            </w:r>
            <w:r w:rsidRPr="00FD05B0">
              <w:t>The specifications of the programme and all its courses are shown to be comprehensive, up</w:t>
            </w:r>
            <w:r w:rsidRPr="00FD05B0">
              <w:rPr>
                <w:cs/>
              </w:rPr>
              <w:t>-</w:t>
            </w:r>
            <w:r w:rsidRPr="00FD05B0">
              <w:t>to</w:t>
            </w:r>
            <w:r w:rsidRPr="00FD05B0">
              <w:rPr>
                <w:cs/>
              </w:rPr>
              <w:t>-</w:t>
            </w:r>
            <w:r w:rsidRPr="00FD05B0">
              <w:t>date, and made available and communicated to all stakeholders</w:t>
            </w:r>
            <w:r w:rsidRPr="00FD05B0">
              <w:rPr>
                <w:cs/>
              </w:rPr>
              <w:t>.</w:t>
            </w:r>
          </w:p>
        </w:tc>
        <w:tc>
          <w:tcPr>
            <w:tcW w:w="299" w:type="pct"/>
          </w:tcPr>
          <w:p w14:paraId="52B22899" w14:textId="77777777" w:rsidR="0004619D" w:rsidRPr="00FD05B0" w:rsidRDefault="0004619D" w:rsidP="00606752">
            <w:pPr>
              <w:jc w:val="center"/>
            </w:pPr>
          </w:p>
        </w:tc>
        <w:tc>
          <w:tcPr>
            <w:tcW w:w="299" w:type="pct"/>
          </w:tcPr>
          <w:p w14:paraId="17CC5857" w14:textId="77777777" w:rsidR="0004619D" w:rsidRPr="00FD05B0" w:rsidRDefault="0004619D" w:rsidP="00606752">
            <w:pPr>
              <w:jc w:val="center"/>
            </w:pPr>
          </w:p>
        </w:tc>
        <w:tc>
          <w:tcPr>
            <w:tcW w:w="299" w:type="pct"/>
          </w:tcPr>
          <w:p w14:paraId="1565C485" w14:textId="77777777" w:rsidR="0004619D" w:rsidRPr="00FD05B0" w:rsidRDefault="0004619D" w:rsidP="00606752">
            <w:pPr>
              <w:jc w:val="center"/>
            </w:pPr>
          </w:p>
        </w:tc>
        <w:tc>
          <w:tcPr>
            <w:tcW w:w="298" w:type="pct"/>
          </w:tcPr>
          <w:p w14:paraId="7C30DDA8" w14:textId="1125CB46" w:rsidR="0004619D" w:rsidRPr="00FD05B0" w:rsidRDefault="005F1BF0" w:rsidP="00606752">
            <w:pPr>
              <w:jc w:val="center"/>
            </w:pPr>
            <w:r w:rsidRPr="00FD05B0">
              <w:rPr>
                <w:rFonts w:hint="cs"/>
                <w:cs/>
              </w:rPr>
              <w:t>√</w:t>
            </w:r>
          </w:p>
        </w:tc>
        <w:tc>
          <w:tcPr>
            <w:tcW w:w="299" w:type="pct"/>
          </w:tcPr>
          <w:p w14:paraId="79B470D6" w14:textId="77777777" w:rsidR="0004619D" w:rsidRPr="00FD05B0" w:rsidRDefault="0004619D" w:rsidP="00606752">
            <w:pPr>
              <w:jc w:val="center"/>
            </w:pPr>
          </w:p>
        </w:tc>
        <w:tc>
          <w:tcPr>
            <w:tcW w:w="299" w:type="pct"/>
          </w:tcPr>
          <w:p w14:paraId="1A59B6DC" w14:textId="77777777" w:rsidR="0004619D" w:rsidRPr="00FD05B0" w:rsidRDefault="0004619D" w:rsidP="00606752">
            <w:pPr>
              <w:jc w:val="center"/>
            </w:pPr>
          </w:p>
        </w:tc>
        <w:tc>
          <w:tcPr>
            <w:tcW w:w="297" w:type="pct"/>
          </w:tcPr>
          <w:p w14:paraId="7EC8C5CC" w14:textId="77777777" w:rsidR="0004619D" w:rsidRPr="00FD05B0" w:rsidRDefault="0004619D" w:rsidP="00606752">
            <w:pPr>
              <w:jc w:val="center"/>
            </w:pPr>
          </w:p>
        </w:tc>
      </w:tr>
      <w:tr w:rsidR="00FD05B0" w:rsidRPr="00FD05B0" w14:paraId="1B835745" w14:textId="77777777" w:rsidTr="00606752">
        <w:tc>
          <w:tcPr>
            <w:tcW w:w="2911" w:type="pct"/>
            <w:vAlign w:val="center"/>
          </w:tcPr>
          <w:p w14:paraId="3211215C" w14:textId="77777777" w:rsidR="0004619D" w:rsidRPr="00FD05B0" w:rsidRDefault="0004619D" w:rsidP="00606752">
            <w:r w:rsidRPr="00FD05B0">
              <w:t>2</w:t>
            </w:r>
            <w:r w:rsidRPr="00FD05B0">
              <w:rPr>
                <w:cs/>
              </w:rPr>
              <w:t>.</w:t>
            </w:r>
            <w:r w:rsidRPr="00FD05B0">
              <w:t>2</w:t>
            </w:r>
            <w:r w:rsidRPr="00FD05B0">
              <w:rPr>
                <w:cs/>
              </w:rPr>
              <w:t xml:space="preserve">. </w:t>
            </w:r>
            <w:r w:rsidRPr="00FD05B0">
              <w:t>The design of the curriculum is shown to be constructively aligned with achieving the expected learning outcomes</w:t>
            </w:r>
            <w:r w:rsidRPr="00FD05B0">
              <w:rPr>
                <w:cs/>
              </w:rPr>
              <w:t>.</w:t>
            </w:r>
          </w:p>
        </w:tc>
        <w:tc>
          <w:tcPr>
            <w:tcW w:w="299" w:type="pct"/>
          </w:tcPr>
          <w:p w14:paraId="563990AD" w14:textId="77777777" w:rsidR="0004619D" w:rsidRPr="00FD05B0" w:rsidRDefault="0004619D" w:rsidP="00606752">
            <w:pPr>
              <w:jc w:val="center"/>
            </w:pPr>
          </w:p>
        </w:tc>
        <w:tc>
          <w:tcPr>
            <w:tcW w:w="299" w:type="pct"/>
          </w:tcPr>
          <w:p w14:paraId="797016E9" w14:textId="77777777" w:rsidR="0004619D" w:rsidRPr="00FD05B0" w:rsidRDefault="0004619D" w:rsidP="00606752">
            <w:pPr>
              <w:jc w:val="center"/>
            </w:pPr>
          </w:p>
        </w:tc>
        <w:tc>
          <w:tcPr>
            <w:tcW w:w="299" w:type="pct"/>
          </w:tcPr>
          <w:p w14:paraId="5C2BCF38" w14:textId="77777777" w:rsidR="0004619D" w:rsidRPr="00FD05B0" w:rsidRDefault="0004619D" w:rsidP="00606752">
            <w:pPr>
              <w:jc w:val="center"/>
            </w:pPr>
          </w:p>
        </w:tc>
        <w:tc>
          <w:tcPr>
            <w:tcW w:w="298" w:type="pct"/>
          </w:tcPr>
          <w:p w14:paraId="17B98AD0" w14:textId="71F3EDF4" w:rsidR="0004619D" w:rsidRPr="00FD05B0" w:rsidRDefault="005F1BF0" w:rsidP="00606752">
            <w:pPr>
              <w:jc w:val="center"/>
            </w:pPr>
            <w:r w:rsidRPr="00FD05B0">
              <w:rPr>
                <w:rFonts w:hint="cs"/>
                <w:cs/>
              </w:rPr>
              <w:t>√</w:t>
            </w:r>
          </w:p>
        </w:tc>
        <w:tc>
          <w:tcPr>
            <w:tcW w:w="299" w:type="pct"/>
          </w:tcPr>
          <w:p w14:paraId="440EFD84" w14:textId="77777777" w:rsidR="0004619D" w:rsidRPr="00FD05B0" w:rsidRDefault="0004619D" w:rsidP="00606752">
            <w:pPr>
              <w:jc w:val="center"/>
            </w:pPr>
          </w:p>
        </w:tc>
        <w:tc>
          <w:tcPr>
            <w:tcW w:w="299" w:type="pct"/>
          </w:tcPr>
          <w:p w14:paraId="0E209463" w14:textId="77777777" w:rsidR="0004619D" w:rsidRPr="00FD05B0" w:rsidRDefault="0004619D" w:rsidP="00606752">
            <w:pPr>
              <w:jc w:val="center"/>
            </w:pPr>
          </w:p>
        </w:tc>
        <w:tc>
          <w:tcPr>
            <w:tcW w:w="297" w:type="pct"/>
          </w:tcPr>
          <w:p w14:paraId="12E94EDE" w14:textId="77777777" w:rsidR="0004619D" w:rsidRPr="00FD05B0" w:rsidRDefault="0004619D" w:rsidP="00606752">
            <w:pPr>
              <w:jc w:val="center"/>
            </w:pPr>
          </w:p>
        </w:tc>
      </w:tr>
      <w:tr w:rsidR="00FD05B0" w:rsidRPr="00FD05B0" w14:paraId="445EC3AC" w14:textId="77777777" w:rsidTr="00606752">
        <w:tc>
          <w:tcPr>
            <w:tcW w:w="2911" w:type="pct"/>
            <w:vAlign w:val="center"/>
          </w:tcPr>
          <w:p w14:paraId="18B7A386" w14:textId="77777777" w:rsidR="0004619D" w:rsidRPr="00FD05B0" w:rsidRDefault="0004619D" w:rsidP="00606752">
            <w:r w:rsidRPr="00FD05B0">
              <w:t>2</w:t>
            </w:r>
            <w:r w:rsidRPr="00FD05B0">
              <w:rPr>
                <w:cs/>
              </w:rPr>
              <w:t>.</w:t>
            </w:r>
            <w:r w:rsidRPr="00FD05B0">
              <w:t>3</w:t>
            </w:r>
            <w:r w:rsidRPr="00FD05B0">
              <w:rPr>
                <w:cs/>
              </w:rPr>
              <w:t xml:space="preserve">. </w:t>
            </w:r>
            <w:r w:rsidRPr="00FD05B0">
              <w:t>The design of the curriculum is shown to include feedback from stakeholders, especially external stakeholders</w:t>
            </w:r>
            <w:r w:rsidRPr="00FD05B0">
              <w:rPr>
                <w:cs/>
              </w:rPr>
              <w:t>.</w:t>
            </w:r>
          </w:p>
        </w:tc>
        <w:tc>
          <w:tcPr>
            <w:tcW w:w="299" w:type="pct"/>
          </w:tcPr>
          <w:p w14:paraId="5808FAA9" w14:textId="77777777" w:rsidR="0004619D" w:rsidRPr="00FD05B0" w:rsidRDefault="0004619D" w:rsidP="00606752">
            <w:pPr>
              <w:jc w:val="center"/>
            </w:pPr>
          </w:p>
        </w:tc>
        <w:tc>
          <w:tcPr>
            <w:tcW w:w="299" w:type="pct"/>
          </w:tcPr>
          <w:p w14:paraId="6B84FAF6" w14:textId="77777777" w:rsidR="0004619D" w:rsidRPr="00FD05B0" w:rsidRDefault="0004619D" w:rsidP="00606752">
            <w:pPr>
              <w:jc w:val="center"/>
            </w:pPr>
          </w:p>
        </w:tc>
        <w:tc>
          <w:tcPr>
            <w:tcW w:w="299" w:type="pct"/>
          </w:tcPr>
          <w:p w14:paraId="679C99D7" w14:textId="77777777" w:rsidR="0004619D" w:rsidRPr="00FD05B0" w:rsidRDefault="0004619D" w:rsidP="00606752">
            <w:pPr>
              <w:jc w:val="center"/>
            </w:pPr>
          </w:p>
        </w:tc>
        <w:tc>
          <w:tcPr>
            <w:tcW w:w="298" w:type="pct"/>
          </w:tcPr>
          <w:p w14:paraId="7DC6AB49" w14:textId="35FCAC51" w:rsidR="0004619D" w:rsidRPr="00FD05B0" w:rsidRDefault="005F1BF0" w:rsidP="00606752">
            <w:pPr>
              <w:jc w:val="center"/>
            </w:pPr>
            <w:r w:rsidRPr="00FD05B0">
              <w:rPr>
                <w:rFonts w:hint="cs"/>
                <w:cs/>
              </w:rPr>
              <w:t>√</w:t>
            </w:r>
          </w:p>
        </w:tc>
        <w:tc>
          <w:tcPr>
            <w:tcW w:w="299" w:type="pct"/>
          </w:tcPr>
          <w:p w14:paraId="49A61C16" w14:textId="77777777" w:rsidR="0004619D" w:rsidRPr="00FD05B0" w:rsidRDefault="0004619D" w:rsidP="00606752">
            <w:pPr>
              <w:jc w:val="center"/>
            </w:pPr>
          </w:p>
        </w:tc>
        <w:tc>
          <w:tcPr>
            <w:tcW w:w="299" w:type="pct"/>
          </w:tcPr>
          <w:p w14:paraId="0490488B" w14:textId="77777777" w:rsidR="0004619D" w:rsidRPr="00FD05B0" w:rsidRDefault="0004619D" w:rsidP="00606752">
            <w:pPr>
              <w:jc w:val="center"/>
            </w:pPr>
          </w:p>
        </w:tc>
        <w:tc>
          <w:tcPr>
            <w:tcW w:w="297" w:type="pct"/>
          </w:tcPr>
          <w:p w14:paraId="2E3BBA17" w14:textId="77777777" w:rsidR="0004619D" w:rsidRPr="00FD05B0" w:rsidRDefault="0004619D" w:rsidP="00606752">
            <w:pPr>
              <w:jc w:val="center"/>
            </w:pPr>
          </w:p>
        </w:tc>
      </w:tr>
      <w:tr w:rsidR="00FD05B0" w:rsidRPr="00FD05B0" w14:paraId="216D6566" w14:textId="77777777" w:rsidTr="00606752">
        <w:tc>
          <w:tcPr>
            <w:tcW w:w="2911" w:type="pct"/>
            <w:vAlign w:val="center"/>
          </w:tcPr>
          <w:p w14:paraId="0285639F" w14:textId="77777777" w:rsidR="0004619D" w:rsidRPr="00FD05B0" w:rsidRDefault="0004619D" w:rsidP="00606752">
            <w:r w:rsidRPr="00FD05B0">
              <w:t>2</w:t>
            </w:r>
            <w:r w:rsidRPr="00FD05B0">
              <w:rPr>
                <w:cs/>
              </w:rPr>
              <w:t>.</w:t>
            </w:r>
            <w:r w:rsidRPr="00FD05B0">
              <w:t>4</w:t>
            </w:r>
            <w:r w:rsidRPr="00FD05B0">
              <w:rPr>
                <w:cs/>
              </w:rPr>
              <w:t xml:space="preserve">. </w:t>
            </w:r>
            <w:r w:rsidRPr="00FD05B0">
              <w:t>The contribution made by each course in achieving the expected learning outcomes is shown to be clear</w:t>
            </w:r>
            <w:r w:rsidRPr="00FD05B0">
              <w:rPr>
                <w:cs/>
              </w:rPr>
              <w:t>.</w:t>
            </w:r>
          </w:p>
        </w:tc>
        <w:tc>
          <w:tcPr>
            <w:tcW w:w="299" w:type="pct"/>
          </w:tcPr>
          <w:p w14:paraId="524B7ED6" w14:textId="77777777" w:rsidR="0004619D" w:rsidRPr="00FD05B0" w:rsidRDefault="0004619D" w:rsidP="00606752">
            <w:pPr>
              <w:jc w:val="center"/>
            </w:pPr>
          </w:p>
        </w:tc>
        <w:tc>
          <w:tcPr>
            <w:tcW w:w="299" w:type="pct"/>
          </w:tcPr>
          <w:p w14:paraId="354DBACD" w14:textId="77777777" w:rsidR="0004619D" w:rsidRPr="00FD05B0" w:rsidRDefault="0004619D" w:rsidP="00606752">
            <w:pPr>
              <w:jc w:val="center"/>
            </w:pPr>
          </w:p>
        </w:tc>
        <w:tc>
          <w:tcPr>
            <w:tcW w:w="299" w:type="pct"/>
          </w:tcPr>
          <w:p w14:paraId="020419E7" w14:textId="77777777" w:rsidR="0004619D" w:rsidRPr="00FD05B0" w:rsidRDefault="0004619D" w:rsidP="00606752">
            <w:pPr>
              <w:jc w:val="center"/>
            </w:pPr>
          </w:p>
        </w:tc>
        <w:tc>
          <w:tcPr>
            <w:tcW w:w="298" w:type="pct"/>
          </w:tcPr>
          <w:p w14:paraId="726254B5" w14:textId="396B70E0" w:rsidR="0004619D" w:rsidRPr="00FD05B0" w:rsidRDefault="005F1BF0" w:rsidP="00606752">
            <w:pPr>
              <w:jc w:val="center"/>
            </w:pPr>
            <w:r w:rsidRPr="00FD05B0">
              <w:rPr>
                <w:rFonts w:hint="cs"/>
                <w:cs/>
              </w:rPr>
              <w:t>√</w:t>
            </w:r>
          </w:p>
        </w:tc>
        <w:tc>
          <w:tcPr>
            <w:tcW w:w="299" w:type="pct"/>
          </w:tcPr>
          <w:p w14:paraId="4158A0E3" w14:textId="77777777" w:rsidR="0004619D" w:rsidRPr="00FD05B0" w:rsidRDefault="0004619D" w:rsidP="00606752">
            <w:pPr>
              <w:jc w:val="center"/>
            </w:pPr>
          </w:p>
        </w:tc>
        <w:tc>
          <w:tcPr>
            <w:tcW w:w="299" w:type="pct"/>
          </w:tcPr>
          <w:p w14:paraId="0020FC0F" w14:textId="77777777" w:rsidR="0004619D" w:rsidRPr="00FD05B0" w:rsidRDefault="0004619D" w:rsidP="00606752">
            <w:pPr>
              <w:jc w:val="center"/>
            </w:pPr>
          </w:p>
        </w:tc>
        <w:tc>
          <w:tcPr>
            <w:tcW w:w="297" w:type="pct"/>
          </w:tcPr>
          <w:p w14:paraId="0C728BE4" w14:textId="77777777" w:rsidR="0004619D" w:rsidRPr="00FD05B0" w:rsidRDefault="0004619D" w:rsidP="00606752">
            <w:pPr>
              <w:jc w:val="center"/>
            </w:pPr>
          </w:p>
        </w:tc>
      </w:tr>
      <w:tr w:rsidR="00FD05B0" w:rsidRPr="00FD05B0" w14:paraId="0D72CC2B" w14:textId="77777777" w:rsidTr="00606752">
        <w:tc>
          <w:tcPr>
            <w:tcW w:w="2911" w:type="pct"/>
            <w:vAlign w:val="center"/>
          </w:tcPr>
          <w:p w14:paraId="7CD7CB6A" w14:textId="77777777" w:rsidR="0004619D" w:rsidRPr="00FD05B0" w:rsidRDefault="0004619D" w:rsidP="00606752">
            <w:r w:rsidRPr="00FD05B0">
              <w:t>2</w:t>
            </w:r>
            <w:r w:rsidRPr="00FD05B0">
              <w:rPr>
                <w:cs/>
              </w:rPr>
              <w:t>.</w:t>
            </w:r>
            <w:r w:rsidRPr="00FD05B0">
              <w:t>5</w:t>
            </w:r>
            <w:r w:rsidRPr="00FD05B0">
              <w:rPr>
                <w:cs/>
              </w:rPr>
              <w:t xml:space="preserve">. </w:t>
            </w:r>
            <w:r w:rsidRPr="00FD05B0">
              <w:t xml:space="preserve">The curriculum to show that all its courses are logically structured, properly sequenced </w:t>
            </w:r>
            <w:r w:rsidRPr="00FD05B0">
              <w:rPr>
                <w:cs/>
              </w:rPr>
              <w:t>(</w:t>
            </w:r>
            <w:r w:rsidRPr="00FD05B0">
              <w:t>progression from basic to intermediate to specialised courses</w:t>
            </w:r>
            <w:r w:rsidRPr="00FD05B0">
              <w:rPr>
                <w:cs/>
              </w:rPr>
              <w:t>)</w:t>
            </w:r>
            <w:r w:rsidRPr="00FD05B0">
              <w:t>, and are integrated</w:t>
            </w:r>
            <w:r w:rsidRPr="00FD05B0">
              <w:rPr>
                <w:cs/>
              </w:rPr>
              <w:t>.</w:t>
            </w:r>
          </w:p>
        </w:tc>
        <w:tc>
          <w:tcPr>
            <w:tcW w:w="299" w:type="pct"/>
          </w:tcPr>
          <w:p w14:paraId="7DA39C80" w14:textId="77777777" w:rsidR="0004619D" w:rsidRPr="00FD05B0" w:rsidRDefault="0004619D" w:rsidP="00606752">
            <w:pPr>
              <w:jc w:val="center"/>
            </w:pPr>
          </w:p>
        </w:tc>
        <w:tc>
          <w:tcPr>
            <w:tcW w:w="299" w:type="pct"/>
          </w:tcPr>
          <w:p w14:paraId="08B7CDD1" w14:textId="77777777" w:rsidR="0004619D" w:rsidRPr="00FD05B0" w:rsidRDefault="0004619D" w:rsidP="00606752">
            <w:pPr>
              <w:jc w:val="center"/>
            </w:pPr>
          </w:p>
        </w:tc>
        <w:tc>
          <w:tcPr>
            <w:tcW w:w="299" w:type="pct"/>
          </w:tcPr>
          <w:p w14:paraId="0E5F9363" w14:textId="77777777" w:rsidR="0004619D" w:rsidRPr="00FD05B0" w:rsidRDefault="0004619D" w:rsidP="00606752">
            <w:pPr>
              <w:jc w:val="center"/>
            </w:pPr>
          </w:p>
        </w:tc>
        <w:tc>
          <w:tcPr>
            <w:tcW w:w="298" w:type="pct"/>
          </w:tcPr>
          <w:p w14:paraId="03A5E2E2" w14:textId="69D605DB" w:rsidR="0004619D" w:rsidRPr="00FD05B0" w:rsidRDefault="005F1BF0" w:rsidP="00606752">
            <w:pPr>
              <w:jc w:val="center"/>
            </w:pPr>
            <w:r w:rsidRPr="00FD05B0">
              <w:rPr>
                <w:rFonts w:hint="cs"/>
                <w:cs/>
              </w:rPr>
              <w:t>√</w:t>
            </w:r>
          </w:p>
        </w:tc>
        <w:tc>
          <w:tcPr>
            <w:tcW w:w="299" w:type="pct"/>
          </w:tcPr>
          <w:p w14:paraId="0DFDA822" w14:textId="77777777" w:rsidR="0004619D" w:rsidRPr="00FD05B0" w:rsidRDefault="0004619D" w:rsidP="00606752">
            <w:pPr>
              <w:jc w:val="center"/>
            </w:pPr>
          </w:p>
        </w:tc>
        <w:tc>
          <w:tcPr>
            <w:tcW w:w="299" w:type="pct"/>
          </w:tcPr>
          <w:p w14:paraId="5727E463" w14:textId="77777777" w:rsidR="0004619D" w:rsidRPr="00FD05B0" w:rsidRDefault="0004619D" w:rsidP="00606752">
            <w:pPr>
              <w:jc w:val="center"/>
            </w:pPr>
          </w:p>
        </w:tc>
        <w:tc>
          <w:tcPr>
            <w:tcW w:w="297" w:type="pct"/>
          </w:tcPr>
          <w:p w14:paraId="3071811C" w14:textId="77777777" w:rsidR="0004619D" w:rsidRPr="00FD05B0" w:rsidRDefault="0004619D" w:rsidP="00606752">
            <w:pPr>
              <w:jc w:val="center"/>
            </w:pPr>
          </w:p>
        </w:tc>
      </w:tr>
      <w:tr w:rsidR="00FD05B0" w:rsidRPr="00FD05B0" w14:paraId="7C66601B" w14:textId="77777777" w:rsidTr="00606752">
        <w:tc>
          <w:tcPr>
            <w:tcW w:w="2911" w:type="pct"/>
            <w:vAlign w:val="center"/>
          </w:tcPr>
          <w:p w14:paraId="080F3B8E" w14:textId="77777777" w:rsidR="0004619D" w:rsidRPr="00FD05B0" w:rsidRDefault="0004619D" w:rsidP="00606752">
            <w:r w:rsidRPr="00FD05B0">
              <w:t>2</w:t>
            </w:r>
            <w:r w:rsidRPr="00FD05B0">
              <w:rPr>
                <w:cs/>
              </w:rPr>
              <w:t>.</w:t>
            </w:r>
            <w:r w:rsidRPr="00FD05B0">
              <w:t>6</w:t>
            </w:r>
            <w:r w:rsidRPr="00FD05B0">
              <w:rPr>
                <w:cs/>
              </w:rPr>
              <w:t xml:space="preserve">. </w:t>
            </w:r>
            <w:r w:rsidRPr="00FD05B0">
              <w:t>The curriculum to have option</w:t>
            </w:r>
            <w:r w:rsidRPr="00FD05B0">
              <w:rPr>
                <w:cs/>
              </w:rPr>
              <w:t>(</w:t>
            </w:r>
            <w:r w:rsidRPr="00FD05B0">
              <w:t>s</w:t>
            </w:r>
            <w:r w:rsidRPr="00FD05B0">
              <w:rPr>
                <w:cs/>
              </w:rPr>
              <w:t xml:space="preserve">) </w:t>
            </w:r>
            <w:r w:rsidRPr="00FD05B0">
              <w:t>for students to pursue major and</w:t>
            </w:r>
            <w:r w:rsidRPr="00FD05B0">
              <w:rPr>
                <w:cs/>
              </w:rPr>
              <w:t>/</w:t>
            </w:r>
            <w:r w:rsidRPr="00FD05B0">
              <w:t>or minor specialisations</w:t>
            </w:r>
            <w:r w:rsidRPr="00FD05B0">
              <w:rPr>
                <w:cs/>
              </w:rPr>
              <w:t>.</w:t>
            </w:r>
          </w:p>
        </w:tc>
        <w:tc>
          <w:tcPr>
            <w:tcW w:w="299" w:type="pct"/>
          </w:tcPr>
          <w:p w14:paraId="4B6C7753" w14:textId="77777777" w:rsidR="0004619D" w:rsidRPr="00FD05B0" w:rsidRDefault="0004619D" w:rsidP="00606752">
            <w:pPr>
              <w:jc w:val="center"/>
            </w:pPr>
          </w:p>
        </w:tc>
        <w:tc>
          <w:tcPr>
            <w:tcW w:w="299" w:type="pct"/>
          </w:tcPr>
          <w:p w14:paraId="1B2A8299" w14:textId="77777777" w:rsidR="0004619D" w:rsidRPr="00FD05B0" w:rsidRDefault="0004619D" w:rsidP="00606752">
            <w:pPr>
              <w:jc w:val="center"/>
            </w:pPr>
          </w:p>
        </w:tc>
        <w:tc>
          <w:tcPr>
            <w:tcW w:w="299" w:type="pct"/>
          </w:tcPr>
          <w:p w14:paraId="48E0DA15" w14:textId="77777777" w:rsidR="0004619D" w:rsidRPr="00FD05B0" w:rsidRDefault="0004619D" w:rsidP="00606752">
            <w:pPr>
              <w:jc w:val="center"/>
            </w:pPr>
          </w:p>
        </w:tc>
        <w:tc>
          <w:tcPr>
            <w:tcW w:w="298" w:type="pct"/>
          </w:tcPr>
          <w:p w14:paraId="751B41CD" w14:textId="52ABA382" w:rsidR="0004619D" w:rsidRPr="00FD05B0" w:rsidRDefault="005F1BF0" w:rsidP="00606752">
            <w:pPr>
              <w:jc w:val="center"/>
            </w:pPr>
            <w:r w:rsidRPr="00FD05B0">
              <w:rPr>
                <w:rFonts w:hint="cs"/>
                <w:cs/>
              </w:rPr>
              <w:t>√</w:t>
            </w:r>
          </w:p>
        </w:tc>
        <w:tc>
          <w:tcPr>
            <w:tcW w:w="299" w:type="pct"/>
          </w:tcPr>
          <w:p w14:paraId="31B83E13" w14:textId="77777777" w:rsidR="0004619D" w:rsidRPr="00FD05B0" w:rsidRDefault="0004619D" w:rsidP="00606752">
            <w:pPr>
              <w:jc w:val="center"/>
            </w:pPr>
          </w:p>
        </w:tc>
        <w:tc>
          <w:tcPr>
            <w:tcW w:w="299" w:type="pct"/>
          </w:tcPr>
          <w:p w14:paraId="04322843" w14:textId="77777777" w:rsidR="0004619D" w:rsidRPr="00FD05B0" w:rsidRDefault="0004619D" w:rsidP="00606752">
            <w:pPr>
              <w:jc w:val="center"/>
            </w:pPr>
          </w:p>
        </w:tc>
        <w:tc>
          <w:tcPr>
            <w:tcW w:w="297" w:type="pct"/>
          </w:tcPr>
          <w:p w14:paraId="133F3F26" w14:textId="77777777" w:rsidR="0004619D" w:rsidRPr="00FD05B0" w:rsidRDefault="0004619D" w:rsidP="00606752">
            <w:pPr>
              <w:jc w:val="center"/>
            </w:pPr>
          </w:p>
        </w:tc>
      </w:tr>
      <w:tr w:rsidR="00FD05B0" w:rsidRPr="00FD05B0" w14:paraId="77C1D942" w14:textId="77777777" w:rsidTr="00606752">
        <w:tc>
          <w:tcPr>
            <w:tcW w:w="2911" w:type="pct"/>
            <w:vAlign w:val="center"/>
          </w:tcPr>
          <w:p w14:paraId="7E81DAB3" w14:textId="77777777" w:rsidR="0004619D" w:rsidRPr="00FD05B0" w:rsidRDefault="0004619D" w:rsidP="00606752">
            <w:pPr>
              <w:rPr>
                <w:rFonts w:eastAsia="Times New Roman"/>
              </w:rPr>
            </w:pPr>
            <w:r w:rsidRPr="00FD05B0">
              <w:t>2</w:t>
            </w:r>
            <w:r w:rsidRPr="00FD05B0">
              <w:rPr>
                <w:cs/>
              </w:rPr>
              <w:t>.</w:t>
            </w:r>
            <w:r w:rsidRPr="00FD05B0">
              <w:t>7</w:t>
            </w:r>
            <w:r w:rsidRPr="00FD05B0">
              <w:rPr>
                <w:cs/>
              </w:rPr>
              <w:t xml:space="preserve">. </w:t>
            </w:r>
            <w:r w:rsidRPr="00FD05B0">
              <w:t>The programme to show that its curriculum is reviewed periodically following an established procedure and that it remains up</w:t>
            </w:r>
            <w:r w:rsidRPr="00FD05B0">
              <w:rPr>
                <w:cs/>
              </w:rPr>
              <w:t>-</w:t>
            </w:r>
            <w:r w:rsidRPr="00FD05B0">
              <w:t>to</w:t>
            </w:r>
            <w:r w:rsidRPr="00FD05B0">
              <w:rPr>
                <w:cs/>
              </w:rPr>
              <w:t>-</w:t>
            </w:r>
            <w:r w:rsidRPr="00FD05B0">
              <w:t>date and relevant to industry</w:t>
            </w:r>
            <w:r w:rsidRPr="00FD05B0">
              <w:rPr>
                <w:cs/>
              </w:rPr>
              <w:t>.</w:t>
            </w:r>
          </w:p>
        </w:tc>
        <w:tc>
          <w:tcPr>
            <w:tcW w:w="299" w:type="pct"/>
          </w:tcPr>
          <w:p w14:paraId="56AFFEA3" w14:textId="77777777" w:rsidR="0004619D" w:rsidRPr="00FD05B0" w:rsidRDefault="0004619D" w:rsidP="00606752">
            <w:pPr>
              <w:jc w:val="center"/>
            </w:pPr>
          </w:p>
        </w:tc>
        <w:tc>
          <w:tcPr>
            <w:tcW w:w="299" w:type="pct"/>
          </w:tcPr>
          <w:p w14:paraId="38C88590" w14:textId="77777777" w:rsidR="0004619D" w:rsidRPr="00FD05B0" w:rsidRDefault="0004619D" w:rsidP="00606752">
            <w:pPr>
              <w:jc w:val="center"/>
            </w:pPr>
          </w:p>
        </w:tc>
        <w:tc>
          <w:tcPr>
            <w:tcW w:w="299" w:type="pct"/>
          </w:tcPr>
          <w:p w14:paraId="7FB8B0B0" w14:textId="77777777" w:rsidR="0004619D" w:rsidRPr="00FD05B0" w:rsidRDefault="0004619D" w:rsidP="00606752">
            <w:pPr>
              <w:jc w:val="center"/>
            </w:pPr>
          </w:p>
        </w:tc>
        <w:tc>
          <w:tcPr>
            <w:tcW w:w="298" w:type="pct"/>
          </w:tcPr>
          <w:p w14:paraId="6B5F45CC" w14:textId="1DACA339" w:rsidR="0004619D" w:rsidRPr="00FD05B0" w:rsidRDefault="005F1BF0" w:rsidP="00606752">
            <w:pPr>
              <w:jc w:val="center"/>
            </w:pPr>
            <w:r w:rsidRPr="00FD05B0">
              <w:rPr>
                <w:rFonts w:hint="cs"/>
                <w:cs/>
              </w:rPr>
              <w:t>√</w:t>
            </w:r>
          </w:p>
        </w:tc>
        <w:tc>
          <w:tcPr>
            <w:tcW w:w="299" w:type="pct"/>
          </w:tcPr>
          <w:p w14:paraId="410598AC" w14:textId="77777777" w:rsidR="0004619D" w:rsidRPr="00FD05B0" w:rsidRDefault="0004619D" w:rsidP="00606752">
            <w:pPr>
              <w:jc w:val="center"/>
            </w:pPr>
          </w:p>
        </w:tc>
        <w:tc>
          <w:tcPr>
            <w:tcW w:w="299" w:type="pct"/>
          </w:tcPr>
          <w:p w14:paraId="0EBED82D" w14:textId="77777777" w:rsidR="0004619D" w:rsidRPr="00FD05B0" w:rsidRDefault="0004619D" w:rsidP="00606752">
            <w:pPr>
              <w:jc w:val="center"/>
            </w:pPr>
          </w:p>
        </w:tc>
        <w:tc>
          <w:tcPr>
            <w:tcW w:w="297" w:type="pct"/>
          </w:tcPr>
          <w:p w14:paraId="4A77FA15" w14:textId="77777777" w:rsidR="0004619D" w:rsidRPr="00FD05B0" w:rsidRDefault="0004619D" w:rsidP="00606752">
            <w:pPr>
              <w:jc w:val="center"/>
            </w:pPr>
          </w:p>
        </w:tc>
      </w:tr>
      <w:tr w:rsidR="00FD05B0" w:rsidRPr="00FD05B0" w14:paraId="35B347A2" w14:textId="77777777" w:rsidTr="00606752">
        <w:tc>
          <w:tcPr>
            <w:tcW w:w="2911" w:type="pct"/>
          </w:tcPr>
          <w:p w14:paraId="62B8ACD0" w14:textId="77777777" w:rsidR="0004619D" w:rsidRPr="00FD05B0" w:rsidRDefault="0004619D" w:rsidP="00606752">
            <w:pPr>
              <w:jc w:val="center"/>
              <w:rPr>
                <w:b/>
                <w:bCs/>
              </w:rPr>
            </w:pPr>
            <w:r w:rsidRPr="00FD05B0">
              <w:rPr>
                <w:rFonts w:eastAsia="Times New Roman"/>
                <w:b/>
                <w:bCs/>
              </w:rPr>
              <w:t>Overall opinion</w:t>
            </w:r>
          </w:p>
        </w:tc>
        <w:tc>
          <w:tcPr>
            <w:tcW w:w="299" w:type="pct"/>
          </w:tcPr>
          <w:p w14:paraId="61CAA0DF" w14:textId="77777777" w:rsidR="0004619D" w:rsidRPr="00FD05B0" w:rsidRDefault="0004619D" w:rsidP="00606752">
            <w:pPr>
              <w:jc w:val="center"/>
              <w:rPr>
                <w:b/>
                <w:bCs/>
              </w:rPr>
            </w:pPr>
          </w:p>
        </w:tc>
        <w:tc>
          <w:tcPr>
            <w:tcW w:w="299" w:type="pct"/>
          </w:tcPr>
          <w:p w14:paraId="358A67C6" w14:textId="77777777" w:rsidR="0004619D" w:rsidRPr="00FD05B0" w:rsidRDefault="0004619D" w:rsidP="00606752">
            <w:pPr>
              <w:jc w:val="center"/>
              <w:rPr>
                <w:b/>
                <w:bCs/>
              </w:rPr>
            </w:pPr>
          </w:p>
        </w:tc>
        <w:tc>
          <w:tcPr>
            <w:tcW w:w="299" w:type="pct"/>
          </w:tcPr>
          <w:p w14:paraId="19BBEBD3" w14:textId="77777777" w:rsidR="0004619D" w:rsidRPr="00FD05B0" w:rsidRDefault="0004619D" w:rsidP="00606752">
            <w:pPr>
              <w:jc w:val="center"/>
              <w:rPr>
                <w:b/>
                <w:bCs/>
              </w:rPr>
            </w:pPr>
          </w:p>
        </w:tc>
        <w:tc>
          <w:tcPr>
            <w:tcW w:w="298" w:type="pct"/>
          </w:tcPr>
          <w:p w14:paraId="5952CFC6" w14:textId="02FE71E4" w:rsidR="0004619D" w:rsidRPr="00FD05B0" w:rsidRDefault="005F1BF0" w:rsidP="00606752">
            <w:pPr>
              <w:jc w:val="center"/>
              <w:rPr>
                <w:b/>
                <w:bCs/>
              </w:rPr>
            </w:pPr>
            <w:r w:rsidRPr="00FD05B0">
              <w:rPr>
                <w:rFonts w:hint="cs"/>
                <w:cs/>
              </w:rPr>
              <w:t>√</w:t>
            </w:r>
          </w:p>
        </w:tc>
        <w:tc>
          <w:tcPr>
            <w:tcW w:w="299" w:type="pct"/>
          </w:tcPr>
          <w:p w14:paraId="58F9BBC4" w14:textId="77777777" w:rsidR="0004619D" w:rsidRPr="00FD05B0" w:rsidRDefault="0004619D" w:rsidP="00606752">
            <w:pPr>
              <w:jc w:val="center"/>
              <w:rPr>
                <w:b/>
                <w:bCs/>
              </w:rPr>
            </w:pPr>
          </w:p>
        </w:tc>
        <w:tc>
          <w:tcPr>
            <w:tcW w:w="299" w:type="pct"/>
          </w:tcPr>
          <w:p w14:paraId="7FA52A10" w14:textId="77777777" w:rsidR="0004619D" w:rsidRPr="00FD05B0" w:rsidRDefault="0004619D" w:rsidP="00606752">
            <w:pPr>
              <w:jc w:val="center"/>
              <w:rPr>
                <w:b/>
                <w:bCs/>
              </w:rPr>
            </w:pPr>
          </w:p>
        </w:tc>
        <w:tc>
          <w:tcPr>
            <w:tcW w:w="297" w:type="pct"/>
          </w:tcPr>
          <w:p w14:paraId="7E4B9C2C" w14:textId="77777777" w:rsidR="0004619D" w:rsidRPr="00FD05B0" w:rsidRDefault="0004619D" w:rsidP="00606752">
            <w:pPr>
              <w:jc w:val="center"/>
              <w:rPr>
                <w:b/>
                <w:bCs/>
              </w:rPr>
            </w:pPr>
          </w:p>
        </w:tc>
      </w:tr>
    </w:tbl>
    <w:p w14:paraId="39CFF13C" w14:textId="77777777" w:rsidR="0004619D" w:rsidRPr="00FD05B0" w:rsidRDefault="0004619D" w:rsidP="0004619D">
      <w:pPr>
        <w:spacing w:after="160" w:line="259" w:lineRule="auto"/>
        <w:rPr>
          <w:cs/>
        </w:rPr>
      </w:pPr>
      <w:r w:rsidRPr="00FD05B0">
        <w:rPr>
          <w:cs/>
        </w:rPr>
        <w:br w:type="page"/>
      </w:r>
    </w:p>
    <w:p w14:paraId="79666D66" w14:textId="77777777" w:rsidR="0004619D" w:rsidRPr="00FD05B0" w:rsidRDefault="0004619D"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2</w:t>
      </w:r>
    </w:p>
    <w:p w14:paraId="2AB67ECA" w14:textId="77777777" w:rsidR="00723BF0" w:rsidRPr="00FD05B0" w:rsidRDefault="00723BF0" w:rsidP="00A15606">
      <w:pPr>
        <w:pStyle w:val="Heading4"/>
      </w:pPr>
      <w:r w:rsidRPr="00FD05B0">
        <w:t>2</w:t>
      </w:r>
      <w:r w:rsidRPr="00FD05B0">
        <w:rPr>
          <w:cs/>
        </w:rPr>
        <w:t>.</w:t>
      </w:r>
      <w:r w:rsidRPr="00FD05B0">
        <w:t>1 The specifications of the programme and all its courses are shown to be comprehensive, up</w:t>
      </w:r>
      <w:r w:rsidRPr="00FD05B0">
        <w:rPr>
          <w:cs/>
        </w:rPr>
        <w:t>-</w:t>
      </w:r>
      <w:r w:rsidRPr="00FD05B0">
        <w:t>to</w:t>
      </w:r>
      <w:r w:rsidRPr="00FD05B0">
        <w:rPr>
          <w:cs/>
        </w:rPr>
        <w:t>-</w:t>
      </w:r>
      <w:r w:rsidRPr="00FD05B0">
        <w:t>date, and made available and communicated to all stakeholders</w:t>
      </w:r>
      <w:r w:rsidRPr="00FD05B0">
        <w:rPr>
          <w:cs/>
        </w:rPr>
        <w:t>.</w:t>
      </w:r>
    </w:p>
    <w:p w14:paraId="362AC2AE" w14:textId="34E0464D" w:rsidR="00723BF0" w:rsidRPr="00FD05B0" w:rsidRDefault="00723BF0" w:rsidP="00723BF0">
      <w:pPr>
        <w:jc w:val="thaiDistribute"/>
      </w:pPr>
      <w:r w:rsidRPr="00FD05B0">
        <w:rPr>
          <w:rFonts w:hint="cs"/>
          <w:cs/>
        </w:rPr>
        <w:t xml:space="preserve"> </w:t>
      </w:r>
      <w:r w:rsidRPr="00FD05B0">
        <w:rPr>
          <w:cs/>
        </w:rPr>
        <w:tab/>
        <w:t>หลักสูตร</w:t>
      </w:r>
      <w:r w:rsidRPr="00FD05B0">
        <w:rPr>
          <w:rFonts w:hint="cs"/>
          <w:cs/>
        </w:rPr>
        <w:t>ฯ</w:t>
      </w:r>
      <w:r w:rsidRPr="00FD05B0">
        <w:rPr>
          <w:cs/>
        </w:rPr>
        <w:t>ได้มีระบุข้อกำหนดของหลักสูตรที่มีรายละเอียดครอบคลุมและมีความทันต่อสภาวะการณ์ปัจจุบัน และได้มีการเผยแพร่ให้ผู้มีมีส่วนได้ส่วนเสียเข้าถึงข้อกำหนดต่างๆ โด</w:t>
      </w:r>
      <w:r w:rsidRPr="00FD05B0">
        <w:rPr>
          <w:rFonts w:hint="cs"/>
          <w:cs/>
        </w:rPr>
        <w:t xml:space="preserve">ยประกอบด้วย </w:t>
      </w:r>
      <w:r w:rsidRPr="00FD05B0">
        <w:t>1</w:t>
      </w:r>
      <w:r w:rsidRPr="00FD05B0">
        <w:rPr>
          <w:cs/>
        </w:rPr>
        <w:t>) สถาบันที่อนุมัติ</w:t>
      </w:r>
      <w:r w:rsidRPr="00FD05B0">
        <w:t xml:space="preserve"> 2</w:t>
      </w:r>
      <w:r w:rsidRPr="00FD05B0">
        <w:rPr>
          <w:cs/>
        </w:rPr>
        <w:t>)สถาบันที่ทำการสอน</w:t>
      </w:r>
      <w:r w:rsidRPr="00FD05B0">
        <w:t xml:space="preserve"> 3</w:t>
      </w:r>
      <w:r w:rsidRPr="00FD05B0">
        <w:rPr>
          <w:cs/>
        </w:rPr>
        <w:t>) การรับรองคุณ</w:t>
      </w:r>
      <w:r w:rsidR="009B468B" w:rsidRPr="00FD05B0">
        <w:rPr>
          <w:cs/>
        </w:rPr>
        <w:t>ภาพ</w:t>
      </w:r>
      <w:r w:rsidRPr="00FD05B0">
        <w:rPr>
          <w:cs/>
        </w:rPr>
        <w:t>โดยหน่วยงานภายนอก</w:t>
      </w:r>
      <w:r w:rsidRPr="00FD05B0">
        <w:t xml:space="preserve"> 4</w:t>
      </w:r>
      <w:r w:rsidRPr="00FD05B0">
        <w:rPr>
          <w:cs/>
        </w:rPr>
        <w:t>) ชื่อคุณวุฒิ</w:t>
      </w:r>
      <w:r w:rsidRPr="00FD05B0">
        <w:t xml:space="preserve"> 5</w:t>
      </w:r>
      <w:r w:rsidRPr="00FD05B0">
        <w:rPr>
          <w:cs/>
        </w:rPr>
        <w:t>) ชื่อหลักสูตร</w:t>
      </w:r>
      <w:r w:rsidRPr="00FD05B0">
        <w:t xml:space="preserve"> 6</w:t>
      </w:r>
      <w:r w:rsidRPr="00FD05B0">
        <w:rPr>
          <w:cs/>
        </w:rPr>
        <w:t>) ผลการเรียนรู้ที่คาดหวังของหลักสูตร</w:t>
      </w:r>
      <w:r w:rsidRPr="00FD05B0">
        <w:t xml:space="preserve"> 7</w:t>
      </w:r>
      <w:r w:rsidRPr="00FD05B0">
        <w:rPr>
          <w:cs/>
        </w:rPr>
        <w:t>) เกณฑ์การรับเข้าหรือความต้องการของหลักสูตร</w:t>
      </w:r>
      <w:r w:rsidRPr="00FD05B0">
        <w:t xml:space="preserve"> 8</w:t>
      </w:r>
      <w:r w:rsidRPr="00FD05B0">
        <w:rPr>
          <w:cs/>
        </w:rPr>
        <w:t>) กรอบมาตราฐานคุณวุฒิของสาขาวิชา</w:t>
      </w:r>
      <w:r w:rsidRPr="00FD05B0">
        <w:t xml:space="preserve"> 9</w:t>
      </w:r>
      <w:r w:rsidRPr="00FD05B0">
        <w:rPr>
          <w:cs/>
        </w:rPr>
        <w:t xml:space="preserve">) โครงสร้างหลักสูตรและข้อกำหนดต่างๆ </w:t>
      </w:r>
      <w:r w:rsidRPr="00FD05B0">
        <w:rPr>
          <w:rFonts w:hint="cs"/>
          <w:cs/>
        </w:rPr>
        <w:t xml:space="preserve">และ </w:t>
      </w:r>
      <w:r w:rsidRPr="00FD05B0">
        <w:t>10</w:t>
      </w:r>
      <w:r w:rsidRPr="00FD05B0">
        <w:rPr>
          <w:cs/>
        </w:rPr>
        <w:t xml:space="preserve">) วันที่เขียนหรือปรับปรุงหลักสูตร </w:t>
      </w:r>
      <w:r w:rsidRPr="00FD05B0">
        <w:rPr>
          <w:rFonts w:hint="cs"/>
          <w:cs/>
        </w:rPr>
        <w:t>หลักสูตรได้ทำการเปรียบเทียบรายละเอียดต่างๆ ใน</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103880195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12</w:t>
      </w:r>
      <w:r w:rsidRPr="00FD05B0">
        <w:rPr>
          <w:cs/>
        </w:rPr>
        <w:fldChar w:fldCharType="end"/>
      </w:r>
    </w:p>
    <w:p w14:paraId="217B6900" w14:textId="0860BA10" w:rsidR="00723BF0" w:rsidRPr="00FD05B0" w:rsidRDefault="00723BF0" w:rsidP="00723BF0">
      <w:pPr>
        <w:tabs>
          <w:tab w:val="left" w:pos="426"/>
          <w:tab w:val="left" w:pos="851"/>
        </w:tabs>
        <w:ind w:firstLine="720"/>
        <w:jc w:val="thaiDistribute"/>
      </w:pPr>
      <w:r w:rsidRPr="00FD05B0">
        <w:rPr>
          <w:cs/>
        </w:rPr>
        <w:t xml:space="preserve">การเผยแพร่หลักสูตร ข้อกำหนดของหลักสูตรและรายละเอียดของหลักสูตรของทั้งสองหลักสูตร (หลักสูตรใหม่ พ.ศ. </w:t>
      </w:r>
      <w:r w:rsidRPr="00FD05B0">
        <w:t xml:space="preserve">2559 </w:t>
      </w:r>
      <w:r w:rsidRPr="00FD05B0">
        <w:rPr>
          <w:cs/>
        </w:rPr>
        <w:t xml:space="preserve">และหลักสูตรปรับปรุง พ.ศ. </w:t>
      </w:r>
      <w:r w:rsidRPr="00FD05B0">
        <w:t>2564</w:t>
      </w:r>
      <w:r w:rsidRPr="00FD05B0">
        <w:rPr>
          <w:cs/>
        </w:rPr>
        <w:t xml:space="preserve">) ได้ประชาสัมพันธ์ผ่านช่องทางต่างๆ ได้แก่ </w:t>
      </w:r>
      <w:hyperlink r:id="rId39" w:history="1">
        <w:r w:rsidRPr="00FD05B0">
          <w:rPr>
            <w:rStyle w:val="HTMLPreformattedChar"/>
            <w:rFonts w:ascii="TH SarabunPSK" w:eastAsiaTheme="minorHAnsi" w:hAnsi="TH SarabunPSK" w:cs="TH SarabunPSK"/>
            <w:sz w:val="32"/>
            <w:szCs w:val="32"/>
            <w:cs/>
          </w:rPr>
          <w:t>เว็บไซต์มหาวิทยาลัย</w:t>
        </w:r>
      </w:hyperlink>
      <w:r w:rsidRPr="00FD05B0">
        <w:rPr>
          <w:cs/>
        </w:rPr>
        <w:t xml:space="preserve"> </w:t>
      </w:r>
      <w:hyperlink r:id="rId40" w:history="1">
        <w:r w:rsidRPr="00FD05B0">
          <w:rPr>
            <w:rStyle w:val="HTMLPreformattedChar"/>
            <w:rFonts w:ascii="TH SarabunPSK" w:eastAsiaTheme="minorHAnsi" w:hAnsi="TH SarabunPSK" w:cs="TH SarabunPSK"/>
            <w:sz w:val="32"/>
            <w:szCs w:val="32"/>
            <w:cs/>
          </w:rPr>
          <w:t>เว็บไซต์คณะ</w:t>
        </w:r>
      </w:hyperlink>
      <w:r w:rsidRPr="00FD05B0">
        <w:rPr>
          <w:cs/>
        </w:rPr>
        <w:t xml:space="preserve"> </w:t>
      </w:r>
      <w:hyperlink r:id="rId41" w:history="1">
        <w:r w:rsidRPr="00FD05B0">
          <w:rPr>
            <w:rStyle w:val="HTMLPreformattedChar"/>
            <w:rFonts w:ascii="TH SarabunPSK" w:eastAsiaTheme="minorHAnsi" w:hAnsi="TH SarabunPSK" w:cs="TH SarabunPSK"/>
            <w:sz w:val="32"/>
            <w:szCs w:val="32"/>
            <w:cs/>
          </w:rPr>
          <w:t>เว็บไซต์สาขา</w:t>
        </w:r>
      </w:hyperlink>
      <w:r w:rsidRPr="00FD05B0">
        <w:rPr>
          <w:cs/>
        </w:rPr>
        <w:t xml:space="preserve"> และ </w:t>
      </w:r>
      <w:hyperlink r:id="rId42" w:history="1">
        <w:r w:rsidRPr="00FD05B0">
          <w:rPr>
            <w:rStyle w:val="HTMLPreformattedChar"/>
            <w:rFonts w:ascii="TH SarabunPSK" w:eastAsiaTheme="minorHAnsi" w:hAnsi="TH SarabunPSK" w:cs="TH SarabunPSK"/>
            <w:sz w:val="32"/>
            <w:szCs w:val="32"/>
          </w:rPr>
          <w:t>Facebook Fanpage</w:t>
        </w:r>
        <w:r w:rsidRPr="00FD05B0">
          <w:rPr>
            <w:rStyle w:val="HTMLPreformattedChar"/>
            <w:rFonts w:ascii="TH SarabunPSK" w:eastAsiaTheme="minorHAnsi" w:hAnsi="TH SarabunPSK" w:cs="TH SarabunPSK"/>
            <w:sz w:val="32"/>
            <w:szCs w:val="32"/>
            <w:cs/>
          </w:rPr>
          <w:t xml:space="preserve"> ของสาขา</w:t>
        </w:r>
      </w:hyperlink>
      <w:r w:rsidRPr="00FD05B0">
        <w:rPr>
          <w:cs/>
        </w:rPr>
        <w:t xml:space="preserve"> โดยรายละเอียดที่ปรากฏในสื่อต่างๆ จะประกอบด้วยข้อมูลหลักสูตรสั้นๆ รูปเล่ม มคอ.2 ที่ได้รับการอนุมัติแล้ว </w:t>
      </w:r>
      <w:r w:rsidRPr="00FD05B0">
        <w:t xml:space="preserve"> PLOs</w:t>
      </w:r>
      <w:r w:rsidRPr="00FD05B0">
        <w:rPr>
          <w:cs/>
        </w:rPr>
        <w:t xml:space="preserve"> ของหลักสูตร อัตลักษณ์ของนักศึกษา มคอ.</w:t>
      </w:r>
      <w:r w:rsidRPr="00FD05B0">
        <w:t>3</w:t>
      </w:r>
      <w:r w:rsidRPr="00FD05B0">
        <w:rPr>
          <w:cs/>
        </w:rPr>
        <w:t xml:space="preserve"> ของรายวิชาต่างๆ ที่เปิดสอนในแต่ละปีการศึกษา อาจารย์ประจำหลักสูตร </w:t>
      </w:r>
      <w:r w:rsidR="009B468B" w:rsidRPr="00FD05B0">
        <w:rPr>
          <w:cs/>
        </w:rPr>
        <w:t>ภาพ</w:t>
      </w:r>
      <w:r w:rsidRPr="00FD05B0">
        <w:rPr>
          <w:cs/>
        </w:rPr>
        <w:t>กิจกรรม ปฏิทินการศึกษา แบบฟอร์มต่างๆ และมีช่องทางการร้องเรียนร้องทุกข์ของนักศึกษา ดัง</w:t>
      </w:r>
      <w:r w:rsidRPr="00FD05B0">
        <w:rPr>
          <w:cs/>
        </w:rPr>
        <w:fldChar w:fldCharType="begin"/>
      </w:r>
      <w:r w:rsidRPr="00FD05B0">
        <w:rPr>
          <w:cs/>
        </w:rPr>
        <w:instrText xml:space="preserve"> </w:instrText>
      </w:r>
      <w:r w:rsidRPr="00FD05B0">
        <w:instrText>REF _Ref</w:instrText>
      </w:r>
      <w:r w:rsidRPr="00FD05B0">
        <w:rPr>
          <w:cs/>
        </w:rPr>
        <w:instrText xml:space="preserve">103880207 </w:instrText>
      </w:r>
      <w:r w:rsidRPr="00FD05B0">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9</w:t>
      </w:r>
      <w:r w:rsidRPr="00FD05B0">
        <w:rPr>
          <w:cs/>
        </w:rPr>
        <w:fldChar w:fldCharType="end"/>
      </w:r>
    </w:p>
    <w:p w14:paraId="1677EC09" w14:textId="77777777" w:rsidR="00723BF0" w:rsidRPr="00FD05B0" w:rsidRDefault="00723BF0" w:rsidP="00723BF0">
      <w:pPr>
        <w:tabs>
          <w:tab w:val="left" w:pos="426"/>
          <w:tab w:val="left" w:pos="851"/>
        </w:tabs>
        <w:ind w:firstLine="720"/>
        <w:jc w:val="thaiDistribute"/>
        <w:rPr>
          <w:sz w:val="16"/>
          <w:szCs w:val="16"/>
        </w:rPr>
      </w:pPr>
    </w:p>
    <w:p w14:paraId="478F8C20" w14:textId="77777777" w:rsidR="00723BF0" w:rsidRPr="00FD05B0" w:rsidRDefault="00723BF0" w:rsidP="00723BF0">
      <w:pPr>
        <w:tabs>
          <w:tab w:val="left" w:pos="426"/>
          <w:tab w:val="left" w:pos="851"/>
        </w:tabs>
        <w:jc w:val="thaiDistribute"/>
      </w:pPr>
      <w:r w:rsidRPr="00FD05B0">
        <w:rPr>
          <w:noProof/>
        </w:rPr>
        <w:drawing>
          <wp:inline distT="0" distB="0" distL="0" distR="0" wp14:anchorId="511109D4" wp14:editId="15B2E9DA">
            <wp:extent cx="5504815" cy="2849880"/>
            <wp:effectExtent l="0" t="0" r="0" b="0"/>
            <wp:docPr id="11" name="Picture 1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hap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04815" cy="2849880"/>
                    </a:xfrm>
                    <a:prstGeom prst="rect">
                      <a:avLst/>
                    </a:prstGeom>
                  </pic:spPr>
                </pic:pic>
              </a:graphicData>
            </a:graphic>
          </wp:inline>
        </w:drawing>
      </w:r>
    </w:p>
    <w:p w14:paraId="68FF8AE7" w14:textId="10E76CEC" w:rsidR="00723BF0" w:rsidRPr="00FD05B0" w:rsidRDefault="009B468B" w:rsidP="001D5812">
      <w:pPr>
        <w:pStyle w:val="Heading9"/>
        <w:rPr>
          <w:i/>
          <w:iCs/>
        </w:rPr>
      </w:pPr>
      <w:bookmarkStart w:id="79" w:name="_Ref103880207"/>
      <w:bookmarkStart w:id="80" w:name="_Toc103944016"/>
      <w:bookmarkStart w:id="81" w:name="_Toc104974202"/>
      <w:r w:rsidRPr="00FD05B0">
        <w:rPr>
          <w:cs/>
        </w:rPr>
        <w:t>ภาพ</w:t>
      </w:r>
      <w:r w:rsidR="00723BF0" w:rsidRPr="00FD05B0">
        <w:rPr>
          <w:cs/>
        </w:rPr>
        <w:t xml:space="preserve"> </w:t>
      </w:r>
      <w:fldSimple w:instr=" SEQ ภาพ \* ARABIC ">
        <w:r w:rsidR="000C14DA">
          <w:rPr>
            <w:noProof/>
          </w:rPr>
          <w:t>9</w:t>
        </w:r>
      </w:fldSimple>
      <w:bookmarkEnd w:id="79"/>
      <w:r w:rsidR="00723BF0" w:rsidRPr="00FD05B0">
        <w:rPr>
          <w:cs/>
        </w:rPr>
        <w:t xml:space="preserve"> เนื้อหาของหลักสูตรที่ใช้ในการประชาสัมพันธ์หลักสูตร</w:t>
      </w:r>
      <w:bookmarkEnd w:id="80"/>
      <w:bookmarkEnd w:id="81"/>
    </w:p>
    <w:p w14:paraId="2E80B39C" w14:textId="77777777" w:rsidR="00723BF0" w:rsidRPr="00FD05B0" w:rsidRDefault="00723BF0" w:rsidP="00723BF0">
      <w:pPr>
        <w:jc w:val="thaiDistribute"/>
      </w:pPr>
    </w:p>
    <w:p w14:paraId="1A772C89" w14:textId="77777777" w:rsidR="00723BF0" w:rsidRPr="00FD05B0" w:rsidRDefault="00723BF0" w:rsidP="00723BF0">
      <w:pPr>
        <w:jc w:val="center"/>
        <w:rPr>
          <w:b/>
          <w:bCs/>
          <w:cs/>
        </w:rPr>
        <w:sectPr w:rsidR="00723BF0" w:rsidRPr="00FD05B0" w:rsidSect="0004368F">
          <w:headerReference w:type="default" r:id="rId44"/>
          <w:footerReference w:type="default" r:id="rId45"/>
          <w:pgSz w:w="12240" w:h="15840" w:code="1"/>
          <w:pgMar w:top="1800" w:right="1440" w:bottom="1440" w:left="1800" w:header="1152" w:footer="706" w:gutter="0"/>
          <w:cols w:space="708"/>
          <w:docGrid w:linePitch="360"/>
        </w:sectPr>
      </w:pPr>
    </w:p>
    <w:p w14:paraId="68F43479" w14:textId="01829368" w:rsidR="00723BF0" w:rsidRPr="00FD05B0" w:rsidRDefault="005621A8" w:rsidP="00141E8B">
      <w:pPr>
        <w:pStyle w:val="Heading8"/>
        <w:rPr>
          <w:cs/>
        </w:rPr>
      </w:pPr>
      <w:bookmarkStart w:id="82" w:name="_Ref103880195"/>
      <w:bookmarkStart w:id="83" w:name="_Toc104974271"/>
      <w:r w:rsidRPr="00FD05B0">
        <w:rPr>
          <w:cs/>
        </w:rPr>
        <w:t>ตาราง</w:t>
      </w:r>
      <w:r w:rsidR="00723BF0" w:rsidRPr="00FD05B0">
        <w:rPr>
          <w:cs/>
        </w:rPr>
        <w:t xml:space="preserve"> </w:t>
      </w:r>
      <w:fldSimple w:instr=" SEQ ตาราง \* ARABIC ">
        <w:r w:rsidR="000C14DA">
          <w:rPr>
            <w:noProof/>
          </w:rPr>
          <w:t>12</w:t>
        </w:r>
      </w:fldSimple>
      <w:bookmarkEnd w:id="82"/>
      <w:r w:rsidR="00723BF0" w:rsidRPr="00FD05B0">
        <w:rPr>
          <w:cs/>
        </w:rPr>
        <w:t xml:space="preserve"> </w:t>
      </w:r>
      <w:r w:rsidR="00723BF0" w:rsidRPr="00FD05B0">
        <w:rPr>
          <w:rFonts w:hint="cs"/>
          <w:cs/>
        </w:rPr>
        <w:t>สรุปรายละเอียด</w:t>
      </w:r>
      <w:r w:rsidR="00723BF0" w:rsidRPr="00FD05B0">
        <w:rPr>
          <w:cs/>
        </w:rPr>
        <w:t>ข้อกำหนดของ</w:t>
      </w:r>
      <w:r w:rsidR="00723BF0" w:rsidRPr="00FD05B0">
        <w:rPr>
          <w:rFonts w:hint="cs"/>
          <w:cs/>
        </w:rPr>
        <w:t xml:space="preserve">หลักสูตรการจัดการธุรกิจท่องเที่ยว </w:t>
      </w:r>
      <w:r w:rsidR="00723BF0" w:rsidRPr="00FD05B0">
        <w:t>2559</w:t>
      </w:r>
      <w:r w:rsidR="00723BF0" w:rsidRPr="00FD05B0">
        <w:rPr>
          <w:rFonts w:hint="cs"/>
          <w:cs/>
        </w:rPr>
        <w:t xml:space="preserve"> และหลักสูตรการจัดการธุรกิจท่องเที่ยวและบริการ</w:t>
      </w:r>
      <w:r w:rsidR="00723BF0" w:rsidRPr="00FD05B0">
        <w:t xml:space="preserve"> 2564</w:t>
      </w:r>
      <w:bookmarkEnd w:id="83"/>
    </w:p>
    <w:tbl>
      <w:tblPr>
        <w:tblStyle w:val="ListTable6Colorful-Accent4"/>
        <w:tblW w:w="0" w:type="auto"/>
        <w:tblLook w:val="0420" w:firstRow="1" w:lastRow="0" w:firstColumn="0" w:lastColumn="0" w:noHBand="0" w:noVBand="1"/>
      </w:tblPr>
      <w:tblGrid>
        <w:gridCol w:w="2253"/>
        <w:gridCol w:w="5793"/>
        <w:gridCol w:w="5554"/>
      </w:tblGrid>
      <w:tr w:rsidR="00FD05B0" w:rsidRPr="00FD05B0" w14:paraId="0C10A17B"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2309" w:type="dxa"/>
            <w:tcBorders>
              <w:top w:val="single" w:sz="4" w:space="0" w:color="FFC000" w:themeColor="accent4"/>
            </w:tcBorders>
          </w:tcPr>
          <w:p w14:paraId="7B8DE257" w14:textId="77777777" w:rsidR="00723BF0" w:rsidRPr="00FD05B0" w:rsidRDefault="00723BF0" w:rsidP="00606752">
            <w:pPr>
              <w:jc w:val="center"/>
              <w:rPr>
                <w:b w:val="0"/>
                <w:bCs w:val="0"/>
                <w:color w:val="auto"/>
              </w:rPr>
            </w:pPr>
            <w:r w:rsidRPr="00FD05B0">
              <w:rPr>
                <w:color w:val="auto"/>
                <w:cs/>
              </w:rPr>
              <w:t>ข้อกำหนดของหลักสูตร</w:t>
            </w:r>
          </w:p>
        </w:tc>
        <w:tc>
          <w:tcPr>
            <w:tcW w:w="5947" w:type="dxa"/>
            <w:tcBorders>
              <w:top w:val="single" w:sz="4" w:space="0" w:color="FFC000" w:themeColor="accent4"/>
            </w:tcBorders>
          </w:tcPr>
          <w:p w14:paraId="0D312263" w14:textId="77777777" w:rsidR="00723BF0" w:rsidRPr="00FD05B0" w:rsidRDefault="00723BF0" w:rsidP="00606752">
            <w:pPr>
              <w:jc w:val="center"/>
              <w:rPr>
                <w:b w:val="0"/>
                <w:bCs w:val="0"/>
                <w:color w:val="auto"/>
              </w:rPr>
            </w:pPr>
            <w:r w:rsidRPr="00FD05B0">
              <w:rPr>
                <w:rFonts w:hint="cs"/>
                <w:color w:val="auto"/>
                <w:cs/>
              </w:rPr>
              <w:t xml:space="preserve">หลักสูตรการจัดการธุรกิจท่องเที่ยว </w:t>
            </w:r>
            <w:r w:rsidRPr="00FD05B0">
              <w:rPr>
                <w:color w:val="auto"/>
              </w:rPr>
              <w:t>2559</w:t>
            </w:r>
          </w:p>
        </w:tc>
        <w:tc>
          <w:tcPr>
            <w:tcW w:w="5694" w:type="dxa"/>
            <w:tcBorders>
              <w:top w:val="single" w:sz="4" w:space="0" w:color="FFC000" w:themeColor="accent4"/>
            </w:tcBorders>
          </w:tcPr>
          <w:p w14:paraId="3100F054" w14:textId="77777777" w:rsidR="00723BF0" w:rsidRPr="00FD05B0" w:rsidRDefault="00723BF0" w:rsidP="00606752">
            <w:pPr>
              <w:jc w:val="center"/>
              <w:rPr>
                <w:b w:val="0"/>
                <w:bCs w:val="0"/>
                <w:color w:val="auto"/>
                <w:cs/>
              </w:rPr>
            </w:pPr>
            <w:r w:rsidRPr="00FD05B0">
              <w:rPr>
                <w:rFonts w:hint="cs"/>
                <w:color w:val="auto"/>
                <w:cs/>
              </w:rPr>
              <w:t>หลักสูตรการจัดการธุรกิจท่องเที่ยวและบริการ</w:t>
            </w:r>
            <w:r w:rsidRPr="00FD05B0">
              <w:rPr>
                <w:color w:val="auto"/>
              </w:rPr>
              <w:t xml:space="preserve"> 2564</w:t>
            </w:r>
          </w:p>
        </w:tc>
      </w:tr>
      <w:tr w:rsidR="00FD05B0" w:rsidRPr="00FD05B0" w14:paraId="4EB8749A"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09" w:type="dxa"/>
            <w:tcBorders>
              <w:top w:val="single" w:sz="4" w:space="0" w:color="FFC000" w:themeColor="accent4"/>
            </w:tcBorders>
          </w:tcPr>
          <w:p w14:paraId="750FB2CA"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rPr>
            </w:pPr>
            <w:r w:rsidRPr="00FD05B0">
              <w:rPr>
                <w:rFonts w:hint="cs"/>
                <w:color w:val="auto"/>
                <w:sz w:val="28"/>
                <w:szCs w:val="28"/>
                <w:cs/>
              </w:rPr>
              <w:t>สถาบันที่อนุมัติ</w:t>
            </w:r>
          </w:p>
        </w:tc>
        <w:tc>
          <w:tcPr>
            <w:tcW w:w="5947" w:type="dxa"/>
            <w:tcBorders>
              <w:top w:val="single" w:sz="4" w:space="0" w:color="FFC000" w:themeColor="accent4"/>
            </w:tcBorders>
          </w:tcPr>
          <w:p w14:paraId="764AD7AE"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สภามหาวิทยาลัยแม่โจ้</w:t>
            </w:r>
          </w:p>
        </w:tc>
        <w:tc>
          <w:tcPr>
            <w:tcW w:w="5694" w:type="dxa"/>
            <w:tcBorders>
              <w:top w:val="single" w:sz="4" w:space="0" w:color="FFC000" w:themeColor="accent4"/>
            </w:tcBorders>
          </w:tcPr>
          <w:p w14:paraId="3041286C"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สภามหาวิทยาลัยแม่โจ้</w:t>
            </w:r>
          </w:p>
        </w:tc>
      </w:tr>
      <w:tr w:rsidR="00FD05B0" w:rsidRPr="00FD05B0" w14:paraId="4481B3FE" w14:textId="77777777" w:rsidTr="00595979">
        <w:trPr>
          <w:trHeight w:val="20"/>
        </w:trPr>
        <w:tc>
          <w:tcPr>
            <w:tcW w:w="2309" w:type="dxa"/>
          </w:tcPr>
          <w:p w14:paraId="155E08B9"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rPr>
            </w:pPr>
            <w:r w:rsidRPr="00FD05B0">
              <w:rPr>
                <w:rFonts w:hint="cs"/>
                <w:color w:val="auto"/>
                <w:sz w:val="28"/>
                <w:szCs w:val="28"/>
                <w:cs/>
              </w:rPr>
              <w:t>สถาบันที่ทำการสอน</w:t>
            </w:r>
          </w:p>
        </w:tc>
        <w:tc>
          <w:tcPr>
            <w:tcW w:w="5947" w:type="dxa"/>
          </w:tcPr>
          <w:p w14:paraId="53814D57"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มหาวิทยาลัยแม่โจ้ เชียงใหม่</w:t>
            </w:r>
          </w:p>
        </w:tc>
        <w:tc>
          <w:tcPr>
            <w:tcW w:w="5694" w:type="dxa"/>
          </w:tcPr>
          <w:p w14:paraId="2280DBEC"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มหาวิทยาลัยแม่โจ้ เชียงใหม่</w:t>
            </w:r>
          </w:p>
        </w:tc>
      </w:tr>
      <w:tr w:rsidR="00FD05B0" w:rsidRPr="00FD05B0" w14:paraId="3D3BEE33"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09" w:type="dxa"/>
          </w:tcPr>
          <w:p w14:paraId="3EE2E726" w14:textId="4CB6F26B" w:rsidR="00723BF0" w:rsidRPr="00FD05B0" w:rsidRDefault="00723BF0" w:rsidP="00606752">
            <w:pPr>
              <w:numPr>
                <w:ilvl w:val="0"/>
                <w:numId w:val="9"/>
              </w:numPr>
              <w:tabs>
                <w:tab w:val="left" w:pos="313"/>
                <w:tab w:val="left" w:pos="426"/>
                <w:tab w:val="left" w:pos="851"/>
              </w:tabs>
              <w:ind w:left="241" w:hanging="241"/>
              <w:rPr>
                <w:color w:val="auto"/>
                <w:sz w:val="28"/>
                <w:szCs w:val="28"/>
              </w:rPr>
            </w:pPr>
            <w:r w:rsidRPr="00FD05B0">
              <w:rPr>
                <w:rFonts w:hint="cs"/>
                <w:color w:val="auto"/>
                <w:sz w:val="28"/>
                <w:szCs w:val="28"/>
                <w:cs/>
              </w:rPr>
              <w:t>การรับรองคุณ</w:t>
            </w:r>
            <w:r w:rsidR="009B468B" w:rsidRPr="00FD05B0">
              <w:rPr>
                <w:rFonts w:hint="cs"/>
                <w:color w:val="auto"/>
                <w:sz w:val="28"/>
                <w:szCs w:val="28"/>
                <w:cs/>
              </w:rPr>
              <w:t>ภาพ</w:t>
            </w:r>
            <w:r w:rsidRPr="00FD05B0">
              <w:rPr>
                <w:rFonts w:hint="cs"/>
                <w:color w:val="auto"/>
                <w:sz w:val="28"/>
                <w:szCs w:val="28"/>
                <w:cs/>
              </w:rPr>
              <w:t>โดยหน่วยงานภายนอก</w:t>
            </w:r>
          </w:p>
        </w:tc>
        <w:tc>
          <w:tcPr>
            <w:tcW w:w="5947" w:type="dxa"/>
          </w:tcPr>
          <w:p w14:paraId="21CA6869" w14:textId="180A5918"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หลักสูตรการจัดการธุรกิจท่องเที่ยวเป็นหลักสูตรใหม่ปีและมีความพร้อมในการเผยแพร่หลักสูตรที่มีคุณ</w:t>
            </w:r>
            <w:r w:rsidR="009B468B" w:rsidRPr="00FD05B0">
              <w:rPr>
                <w:rFonts w:hint="cs"/>
                <w:color w:val="auto"/>
                <w:sz w:val="28"/>
                <w:szCs w:val="28"/>
                <w:cs/>
              </w:rPr>
              <w:t>ภาพ</w:t>
            </w:r>
            <w:r w:rsidRPr="00FD05B0">
              <w:rPr>
                <w:rFonts w:hint="cs"/>
                <w:color w:val="auto"/>
                <w:sz w:val="28"/>
                <w:szCs w:val="28"/>
                <w:cs/>
              </w:rPr>
              <w:t xml:space="preserve"> และมาตรฐานตามกรอบมาตรฐานคุณวุฒิระดับอุดมศึกษาแห่งชาติในปีการศึกษา </w:t>
            </w:r>
            <w:r w:rsidRPr="00FD05B0">
              <w:rPr>
                <w:rFonts w:hint="cs"/>
                <w:color w:val="auto"/>
                <w:sz w:val="28"/>
                <w:szCs w:val="28"/>
              </w:rPr>
              <w:t>2559</w:t>
            </w:r>
            <w:r w:rsidRPr="00FD05B0">
              <w:rPr>
                <w:rFonts w:hint="cs"/>
                <w:color w:val="auto"/>
                <w:sz w:val="28"/>
                <w:szCs w:val="28"/>
                <w:cs/>
              </w:rPr>
              <w:t xml:space="preserve"> </w:t>
            </w:r>
          </w:p>
        </w:tc>
        <w:tc>
          <w:tcPr>
            <w:tcW w:w="5694" w:type="dxa"/>
          </w:tcPr>
          <w:p w14:paraId="6D14422F" w14:textId="485E92D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หลักสูตรการจัดการธุรกิจท่องเที่ยวเป็นหลักสูตรใหม่ปีและมีความพร้อมในการเผยแพร่หลักสูตรที่มีคุณ</w:t>
            </w:r>
            <w:r w:rsidR="009B468B" w:rsidRPr="00FD05B0">
              <w:rPr>
                <w:rFonts w:hint="cs"/>
                <w:color w:val="auto"/>
                <w:sz w:val="28"/>
                <w:szCs w:val="28"/>
                <w:cs/>
              </w:rPr>
              <w:t>ภาพ</w:t>
            </w:r>
            <w:r w:rsidRPr="00FD05B0">
              <w:rPr>
                <w:rFonts w:hint="cs"/>
                <w:color w:val="auto"/>
                <w:sz w:val="28"/>
                <w:szCs w:val="28"/>
                <w:cs/>
              </w:rPr>
              <w:t xml:space="preserve"> และมาตรฐานตามกรอบมาตรฐานคุณวุฒิระดับอุดมศึกษาแห่งชาติในปีการศึกษา </w:t>
            </w:r>
            <w:r w:rsidRPr="00FD05B0">
              <w:rPr>
                <w:rFonts w:hint="cs"/>
                <w:color w:val="auto"/>
                <w:sz w:val="28"/>
                <w:szCs w:val="28"/>
              </w:rPr>
              <w:t>2564</w:t>
            </w:r>
          </w:p>
        </w:tc>
      </w:tr>
      <w:tr w:rsidR="00FD05B0" w:rsidRPr="00FD05B0" w14:paraId="429D6137" w14:textId="77777777" w:rsidTr="00595979">
        <w:trPr>
          <w:trHeight w:val="20"/>
        </w:trPr>
        <w:tc>
          <w:tcPr>
            <w:tcW w:w="2309" w:type="dxa"/>
          </w:tcPr>
          <w:p w14:paraId="3F2DEE5F"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cs/>
              </w:rPr>
            </w:pPr>
            <w:r w:rsidRPr="00FD05B0">
              <w:rPr>
                <w:rFonts w:hint="cs"/>
                <w:color w:val="auto"/>
                <w:sz w:val="28"/>
                <w:szCs w:val="28"/>
                <w:cs/>
              </w:rPr>
              <w:t>ชื่อคุณวุฒิ</w:t>
            </w:r>
          </w:p>
        </w:tc>
        <w:tc>
          <w:tcPr>
            <w:tcW w:w="5947" w:type="dxa"/>
          </w:tcPr>
          <w:p w14:paraId="601E962A"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หลักสูตรศิลปศาสตรบัณฑิต</w:t>
            </w:r>
          </w:p>
        </w:tc>
        <w:tc>
          <w:tcPr>
            <w:tcW w:w="5694" w:type="dxa"/>
          </w:tcPr>
          <w:p w14:paraId="1073B96E"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หลักสูตรศิลปศาสตรบัณฑิต</w:t>
            </w:r>
          </w:p>
        </w:tc>
      </w:tr>
      <w:tr w:rsidR="00FD05B0" w:rsidRPr="00FD05B0" w14:paraId="7F383157"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09" w:type="dxa"/>
          </w:tcPr>
          <w:p w14:paraId="2AA753EC"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cs/>
              </w:rPr>
            </w:pPr>
            <w:r w:rsidRPr="00FD05B0">
              <w:rPr>
                <w:rFonts w:hint="cs"/>
                <w:color w:val="auto"/>
                <w:sz w:val="28"/>
                <w:szCs w:val="28"/>
                <w:cs/>
              </w:rPr>
              <w:t>ชื่อหลักสูตร</w:t>
            </w:r>
          </w:p>
        </w:tc>
        <w:tc>
          <w:tcPr>
            <w:tcW w:w="5947" w:type="dxa"/>
          </w:tcPr>
          <w:p w14:paraId="704B4F83"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สาขาการจัดการธุรกิจท่องเที่ยว</w:t>
            </w:r>
          </w:p>
        </w:tc>
        <w:tc>
          <w:tcPr>
            <w:tcW w:w="5694" w:type="dxa"/>
          </w:tcPr>
          <w:p w14:paraId="14363912"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สาขาการจัดการธุรกิจท่องเที่ยวและบริการ</w:t>
            </w:r>
          </w:p>
        </w:tc>
      </w:tr>
      <w:tr w:rsidR="00FD05B0" w:rsidRPr="00FD05B0" w14:paraId="0DEA3F7E" w14:textId="77777777" w:rsidTr="00595979">
        <w:trPr>
          <w:trHeight w:val="20"/>
        </w:trPr>
        <w:tc>
          <w:tcPr>
            <w:tcW w:w="2309" w:type="dxa"/>
          </w:tcPr>
          <w:p w14:paraId="29C9D396"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cs/>
              </w:rPr>
            </w:pPr>
            <w:r w:rsidRPr="00FD05B0">
              <w:rPr>
                <w:rFonts w:hint="cs"/>
                <w:color w:val="auto"/>
                <w:sz w:val="28"/>
                <w:szCs w:val="28"/>
                <w:cs/>
              </w:rPr>
              <w:t>ผลการเรียนรู้ที่คาดหวังของหลักสูตร</w:t>
            </w:r>
          </w:p>
        </w:tc>
        <w:tc>
          <w:tcPr>
            <w:tcW w:w="5947" w:type="dxa"/>
          </w:tcPr>
          <w:p w14:paraId="3EC6FA6F"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 xml:space="preserve">ในปี พ.ศ. 2561 หลักสูตรได้มีการกำหนด </w:t>
            </w:r>
            <w:r w:rsidRPr="00FD05B0">
              <w:rPr>
                <w:rFonts w:hint="cs"/>
                <w:color w:val="auto"/>
                <w:sz w:val="28"/>
                <w:szCs w:val="28"/>
              </w:rPr>
              <w:t xml:space="preserve">PLO </w:t>
            </w:r>
            <w:r w:rsidRPr="00FD05B0">
              <w:rPr>
                <w:rFonts w:hint="cs"/>
                <w:color w:val="auto"/>
                <w:sz w:val="28"/>
                <w:szCs w:val="28"/>
                <w:cs/>
              </w:rPr>
              <w:t>จำนวน 7 ข้อและได้มีการปรับปรุงในปี พ.ศ. 2563 ให้เหลือ 6 ข้อ และได้มีการกำหนด</w:t>
            </w:r>
            <w:r w:rsidRPr="00FD05B0">
              <w:rPr>
                <w:rFonts w:hint="cs"/>
                <w:color w:val="auto"/>
                <w:sz w:val="28"/>
                <w:szCs w:val="28"/>
              </w:rPr>
              <w:t xml:space="preserve"> YLO </w:t>
            </w:r>
            <w:r w:rsidRPr="00FD05B0">
              <w:rPr>
                <w:rFonts w:hint="cs"/>
                <w:color w:val="auto"/>
                <w:sz w:val="28"/>
                <w:szCs w:val="28"/>
                <w:cs/>
              </w:rPr>
              <w:t xml:space="preserve">และ </w:t>
            </w:r>
            <w:r w:rsidRPr="00FD05B0">
              <w:rPr>
                <w:rFonts w:hint="cs"/>
                <w:color w:val="auto"/>
                <w:sz w:val="28"/>
                <w:szCs w:val="28"/>
              </w:rPr>
              <w:t xml:space="preserve">CLO </w:t>
            </w:r>
            <w:r w:rsidRPr="00FD05B0">
              <w:rPr>
                <w:rFonts w:hint="cs"/>
                <w:color w:val="auto"/>
                <w:sz w:val="28"/>
                <w:szCs w:val="28"/>
                <w:cs/>
              </w:rPr>
              <w:t xml:space="preserve">ให้มีความสอดคล้องและทันสมัย โดย </w:t>
            </w:r>
            <w:r w:rsidRPr="00FD05B0">
              <w:rPr>
                <w:rFonts w:hint="cs"/>
                <w:color w:val="auto"/>
                <w:sz w:val="28"/>
                <w:szCs w:val="28"/>
              </w:rPr>
              <w:t xml:space="preserve">PLO </w:t>
            </w:r>
            <w:r w:rsidRPr="00FD05B0">
              <w:rPr>
                <w:rFonts w:hint="cs"/>
                <w:color w:val="auto"/>
                <w:sz w:val="28"/>
                <w:szCs w:val="28"/>
                <w:cs/>
              </w:rPr>
              <w:t>ทั้ง 6 ข้อ ประกอบด้วย</w:t>
            </w:r>
          </w:p>
          <w:p w14:paraId="72823F1A" w14:textId="77777777" w:rsidR="00723BF0" w:rsidRPr="00FD05B0" w:rsidRDefault="00723BF0" w:rsidP="00606752">
            <w:pPr>
              <w:tabs>
                <w:tab w:val="left" w:pos="313"/>
                <w:tab w:val="left" w:pos="851"/>
              </w:tabs>
              <w:ind w:left="524" w:hanging="270"/>
              <w:rPr>
                <w:color w:val="auto"/>
                <w:sz w:val="28"/>
                <w:szCs w:val="28"/>
              </w:rPr>
            </w:pPr>
            <w:r w:rsidRPr="00FD05B0">
              <w:rPr>
                <w:rFonts w:hint="cs"/>
                <w:color w:val="auto"/>
                <w:sz w:val="28"/>
                <w:szCs w:val="28"/>
                <w:cs/>
              </w:rPr>
              <w:t>1) เข้าใจศาสตร์ทางการท่องเที่ยวและบริการ หลักการจัดการ และจริยธรรมทางธุรกิจท่องเที่ยวและบริการ</w:t>
            </w:r>
          </w:p>
          <w:p w14:paraId="09BBACEE" w14:textId="77777777" w:rsidR="00723BF0" w:rsidRPr="00FD05B0" w:rsidRDefault="00723BF0" w:rsidP="00606752">
            <w:pPr>
              <w:tabs>
                <w:tab w:val="left" w:pos="313"/>
                <w:tab w:val="left" w:pos="851"/>
              </w:tabs>
              <w:ind w:left="524" w:hanging="270"/>
              <w:rPr>
                <w:color w:val="auto"/>
                <w:sz w:val="28"/>
                <w:szCs w:val="28"/>
              </w:rPr>
            </w:pPr>
            <w:r w:rsidRPr="00FD05B0">
              <w:rPr>
                <w:rFonts w:hint="cs"/>
                <w:color w:val="auto"/>
                <w:sz w:val="28"/>
                <w:szCs w:val="28"/>
                <w:cs/>
              </w:rPr>
              <w:t>2)</w:t>
            </w:r>
            <w:r w:rsidRPr="00FD05B0">
              <w:rPr>
                <w:rFonts w:hint="cs"/>
                <w:color w:val="auto"/>
                <w:sz w:val="28"/>
                <w:szCs w:val="28"/>
                <w:cs/>
              </w:rPr>
              <w:tab/>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p w14:paraId="7FE5C9E6" w14:textId="77777777" w:rsidR="00723BF0" w:rsidRPr="00FD05B0" w:rsidRDefault="00723BF0" w:rsidP="00606752">
            <w:pPr>
              <w:tabs>
                <w:tab w:val="left" w:pos="313"/>
                <w:tab w:val="left" w:pos="851"/>
              </w:tabs>
              <w:ind w:left="524" w:hanging="270"/>
              <w:rPr>
                <w:color w:val="auto"/>
                <w:sz w:val="28"/>
                <w:szCs w:val="28"/>
              </w:rPr>
            </w:pPr>
            <w:r w:rsidRPr="00FD05B0">
              <w:rPr>
                <w:rFonts w:hint="cs"/>
                <w:color w:val="auto"/>
                <w:sz w:val="28"/>
                <w:szCs w:val="28"/>
                <w:cs/>
              </w:rPr>
              <w:t>3)</w:t>
            </w:r>
            <w:r w:rsidRPr="00FD05B0">
              <w:rPr>
                <w:rFonts w:hint="cs"/>
                <w:color w:val="auto"/>
                <w:sz w:val="28"/>
                <w:szCs w:val="28"/>
                <w:cs/>
              </w:rPr>
              <w:tab/>
              <w:t>วิเคราะห์ความเป็นไปได้ทางธุรกิจท่องเที่ยวและบริการเพื่อการตัดสินใจทางธุรกิจได้</w:t>
            </w:r>
          </w:p>
          <w:p w14:paraId="2D7F7989" w14:textId="77777777" w:rsidR="00723BF0" w:rsidRPr="00FD05B0" w:rsidRDefault="00723BF0" w:rsidP="00606752">
            <w:pPr>
              <w:tabs>
                <w:tab w:val="left" w:pos="313"/>
                <w:tab w:val="left" w:pos="851"/>
              </w:tabs>
              <w:ind w:left="524" w:hanging="270"/>
              <w:rPr>
                <w:color w:val="auto"/>
                <w:sz w:val="28"/>
                <w:szCs w:val="28"/>
              </w:rPr>
            </w:pPr>
            <w:r w:rsidRPr="00FD05B0">
              <w:rPr>
                <w:rFonts w:hint="cs"/>
                <w:color w:val="auto"/>
                <w:sz w:val="28"/>
                <w:szCs w:val="28"/>
                <w:cs/>
              </w:rPr>
              <w:t>4)</w:t>
            </w:r>
            <w:r w:rsidRPr="00FD05B0">
              <w:rPr>
                <w:rFonts w:hint="cs"/>
                <w:color w:val="auto"/>
                <w:sz w:val="28"/>
                <w:szCs w:val="28"/>
                <w:cs/>
              </w:rPr>
              <w:tab/>
              <w:t xml:space="preserve">สามารถประเมินแนวโน้มของธุรกิจท่องเที่ยวและบริการในอนาคต </w:t>
            </w:r>
          </w:p>
          <w:p w14:paraId="0E6655B6" w14:textId="77777777" w:rsidR="00723BF0" w:rsidRPr="00FD05B0" w:rsidRDefault="00723BF0" w:rsidP="00606752">
            <w:pPr>
              <w:tabs>
                <w:tab w:val="left" w:pos="313"/>
                <w:tab w:val="left" w:pos="851"/>
              </w:tabs>
              <w:ind w:left="524" w:hanging="270"/>
              <w:rPr>
                <w:color w:val="auto"/>
                <w:sz w:val="28"/>
                <w:szCs w:val="28"/>
              </w:rPr>
            </w:pPr>
            <w:r w:rsidRPr="00FD05B0">
              <w:rPr>
                <w:rFonts w:hint="cs"/>
                <w:color w:val="auto"/>
                <w:sz w:val="28"/>
                <w:szCs w:val="28"/>
                <w:cs/>
              </w:rPr>
              <w:t>5)</w:t>
            </w:r>
            <w:r w:rsidRPr="00FD05B0">
              <w:rPr>
                <w:rFonts w:hint="cs"/>
                <w:color w:val="auto"/>
                <w:sz w:val="28"/>
                <w:szCs w:val="28"/>
                <w:cs/>
              </w:rPr>
              <w:tab/>
              <w:t>สร้างแผนธุรกิจท่องเที่ยวและบริการ ที่มีจิตสำนึกต่อสิ่งแวดล้อมได้</w:t>
            </w:r>
          </w:p>
          <w:p w14:paraId="06F2F1E6" w14:textId="77777777" w:rsidR="00723BF0" w:rsidRPr="00FD05B0" w:rsidRDefault="00723BF0" w:rsidP="00606752">
            <w:pPr>
              <w:tabs>
                <w:tab w:val="left" w:pos="313"/>
                <w:tab w:val="left" w:pos="851"/>
              </w:tabs>
              <w:ind w:left="524" w:hanging="270"/>
              <w:rPr>
                <w:color w:val="auto"/>
                <w:sz w:val="28"/>
                <w:szCs w:val="28"/>
              </w:rPr>
            </w:pPr>
            <w:r w:rsidRPr="00FD05B0">
              <w:rPr>
                <w:rFonts w:hint="cs"/>
                <w:color w:val="auto"/>
                <w:sz w:val="28"/>
                <w:szCs w:val="28"/>
                <w:cs/>
              </w:rPr>
              <w:t>6)</w:t>
            </w:r>
            <w:r w:rsidRPr="00FD05B0">
              <w:rPr>
                <w:rFonts w:hint="cs"/>
                <w:color w:val="auto"/>
                <w:sz w:val="28"/>
                <w:szCs w:val="28"/>
                <w:cs/>
              </w:rPr>
              <w:tab/>
              <w:t>มีทักษะการปฏิบัติงานอย่างสร้างสรรค์ สามารถแก้ไขปัญหาเฉพาะหน้าได้ และมีจิตบริการ โดยประยุกต์ใช้ในการเรียนรู้ได้ตลอดชีวิต (</w:t>
            </w:r>
            <w:r w:rsidRPr="00FD05B0">
              <w:rPr>
                <w:rFonts w:hint="cs"/>
                <w:color w:val="auto"/>
                <w:sz w:val="28"/>
                <w:szCs w:val="28"/>
              </w:rPr>
              <w:t>Life Long Learning</w:t>
            </w:r>
            <w:r w:rsidRPr="00FD05B0">
              <w:rPr>
                <w:rFonts w:hint="cs"/>
                <w:color w:val="auto"/>
                <w:sz w:val="28"/>
                <w:szCs w:val="28"/>
                <w:cs/>
              </w:rPr>
              <w:t>)</w:t>
            </w:r>
          </w:p>
        </w:tc>
        <w:tc>
          <w:tcPr>
            <w:tcW w:w="5694" w:type="dxa"/>
          </w:tcPr>
          <w:p w14:paraId="3136C2AC"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 xml:space="preserve">ในปี พ.ศ. </w:t>
            </w:r>
            <w:r w:rsidRPr="00FD05B0">
              <w:rPr>
                <w:rFonts w:hint="cs"/>
                <w:color w:val="auto"/>
                <w:sz w:val="28"/>
                <w:szCs w:val="28"/>
              </w:rPr>
              <w:t xml:space="preserve">2564 </w:t>
            </w:r>
            <w:r w:rsidRPr="00FD05B0">
              <w:rPr>
                <w:rFonts w:hint="cs"/>
                <w:color w:val="auto"/>
                <w:sz w:val="28"/>
                <w:szCs w:val="28"/>
                <w:cs/>
              </w:rPr>
              <w:t xml:space="preserve">หลักสูตรฯได้มีการปรับปรุง </w:t>
            </w:r>
            <w:r w:rsidRPr="00FD05B0">
              <w:rPr>
                <w:rFonts w:hint="cs"/>
                <w:color w:val="auto"/>
                <w:sz w:val="28"/>
                <w:szCs w:val="28"/>
              </w:rPr>
              <w:t xml:space="preserve">PLOs </w:t>
            </w:r>
            <w:r w:rsidRPr="00FD05B0">
              <w:rPr>
                <w:rFonts w:hint="cs"/>
                <w:color w:val="auto"/>
                <w:sz w:val="28"/>
                <w:szCs w:val="28"/>
                <w:cs/>
              </w:rPr>
              <w:t xml:space="preserve">ให้มึความกระชับ ชัดเจนและสามารถวัดและประเมินผลได้ ซึ่งมีจำนวน </w:t>
            </w:r>
            <w:r w:rsidRPr="00FD05B0">
              <w:rPr>
                <w:rFonts w:hint="cs"/>
                <w:color w:val="auto"/>
                <w:sz w:val="28"/>
                <w:szCs w:val="28"/>
              </w:rPr>
              <w:t xml:space="preserve">6 </w:t>
            </w:r>
            <w:r w:rsidRPr="00FD05B0">
              <w:rPr>
                <w:rFonts w:hint="cs"/>
                <w:color w:val="auto"/>
                <w:sz w:val="28"/>
                <w:szCs w:val="28"/>
                <w:cs/>
              </w:rPr>
              <w:t>ข้อ ประกอบด้วย</w:t>
            </w:r>
          </w:p>
          <w:p w14:paraId="1CD70A37" w14:textId="77777777" w:rsidR="00723BF0" w:rsidRPr="00FD05B0" w:rsidRDefault="00723BF0" w:rsidP="00606752">
            <w:pPr>
              <w:pStyle w:val="ListParagraph"/>
              <w:numPr>
                <w:ilvl w:val="0"/>
                <w:numId w:val="16"/>
              </w:numPr>
              <w:tabs>
                <w:tab w:val="left" w:pos="313"/>
                <w:tab w:val="left" w:pos="851"/>
              </w:tabs>
              <w:rPr>
                <w:rFonts w:cs="TH SarabunPSK"/>
                <w:color w:val="auto"/>
                <w:sz w:val="28"/>
                <w:szCs w:val="28"/>
              </w:rPr>
            </w:pPr>
            <w:r w:rsidRPr="00FD05B0">
              <w:rPr>
                <w:rFonts w:cs="TH SarabunPSK" w:hint="cs"/>
                <w:color w:val="auto"/>
                <w:sz w:val="28"/>
                <w:szCs w:val="28"/>
                <w:cs/>
              </w:rPr>
              <w:t>อธิบายศาสตร์ทางการท่องเที่ยวและบริการ หลักการจัดการ และจริยธรรมทางธุรกิจท่องเที่ยวและบริการ</w:t>
            </w:r>
          </w:p>
          <w:p w14:paraId="00AFAFA2" w14:textId="77777777" w:rsidR="00723BF0" w:rsidRPr="00FD05B0" w:rsidRDefault="00723BF0" w:rsidP="00606752">
            <w:pPr>
              <w:pStyle w:val="ListParagraph"/>
              <w:numPr>
                <w:ilvl w:val="0"/>
                <w:numId w:val="16"/>
              </w:numPr>
              <w:tabs>
                <w:tab w:val="left" w:pos="313"/>
                <w:tab w:val="left" w:pos="851"/>
              </w:tabs>
              <w:rPr>
                <w:rFonts w:cs="TH SarabunPSK"/>
                <w:color w:val="auto"/>
                <w:sz w:val="28"/>
                <w:szCs w:val="28"/>
              </w:rPr>
            </w:pPr>
            <w:r w:rsidRPr="00FD05B0">
              <w:rPr>
                <w:rFonts w:cs="TH SarabunPSK" w:hint="cs"/>
                <w:color w:val="auto"/>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p w14:paraId="6EF1908C" w14:textId="77777777" w:rsidR="00723BF0" w:rsidRPr="00FD05B0" w:rsidRDefault="00723BF0" w:rsidP="00606752">
            <w:pPr>
              <w:pStyle w:val="ListParagraph"/>
              <w:numPr>
                <w:ilvl w:val="0"/>
                <w:numId w:val="16"/>
              </w:numPr>
              <w:tabs>
                <w:tab w:val="left" w:pos="313"/>
                <w:tab w:val="left" w:pos="851"/>
              </w:tabs>
              <w:rPr>
                <w:rFonts w:cs="TH SarabunPSK"/>
                <w:color w:val="auto"/>
                <w:sz w:val="28"/>
                <w:szCs w:val="28"/>
              </w:rPr>
            </w:pPr>
            <w:r w:rsidRPr="00FD05B0">
              <w:rPr>
                <w:rFonts w:cs="TH SarabunPSK" w:hint="cs"/>
                <w:color w:val="auto"/>
                <w:sz w:val="28"/>
                <w:szCs w:val="28"/>
                <w:cs/>
              </w:rPr>
              <w:t>วิเคราะห์ความเป็นไปได้ทางธุรกิจท่องเที่ยวและบริการ</w:t>
            </w:r>
          </w:p>
          <w:p w14:paraId="44433BA1" w14:textId="77777777" w:rsidR="00723BF0" w:rsidRPr="00FD05B0" w:rsidRDefault="00723BF0" w:rsidP="00606752">
            <w:pPr>
              <w:pStyle w:val="ListParagraph"/>
              <w:numPr>
                <w:ilvl w:val="0"/>
                <w:numId w:val="16"/>
              </w:numPr>
              <w:tabs>
                <w:tab w:val="left" w:pos="313"/>
                <w:tab w:val="left" w:pos="851"/>
              </w:tabs>
              <w:rPr>
                <w:rFonts w:cs="TH SarabunPSK"/>
                <w:color w:val="auto"/>
                <w:sz w:val="28"/>
                <w:szCs w:val="28"/>
              </w:rPr>
            </w:pPr>
            <w:r w:rsidRPr="00FD05B0">
              <w:rPr>
                <w:rFonts w:cs="TH SarabunPSK" w:hint="cs"/>
                <w:color w:val="auto"/>
                <w:sz w:val="28"/>
                <w:szCs w:val="28"/>
                <w:cs/>
              </w:rPr>
              <w:t>สามารถประเมินแนวโน้มของธุรกิจท่องเที่ยวและบริการเพื่อการตัดสินใจทางธุรกิจได้</w:t>
            </w:r>
          </w:p>
          <w:p w14:paraId="62535CBD" w14:textId="77777777" w:rsidR="00723BF0" w:rsidRPr="00FD05B0" w:rsidRDefault="00723BF0" w:rsidP="00606752">
            <w:pPr>
              <w:pStyle w:val="ListParagraph"/>
              <w:numPr>
                <w:ilvl w:val="0"/>
                <w:numId w:val="16"/>
              </w:numPr>
              <w:tabs>
                <w:tab w:val="left" w:pos="313"/>
                <w:tab w:val="left" w:pos="851"/>
              </w:tabs>
              <w:rPr>
                <w:rFonts w:cs="TH SarabunPSK"/>
                <w:color w:val="auto"/>
                <w:sz w:val="28"/>
                <w:szCs w:val="28"/>
              </w:rPr>
            </w:pPr>
            <w:r w:rsidRPr="00FD05B0">
              <w:rPr>
                <w:rFonts w:cs="TH SarabunPSK" w:hint="cs"/>
                <w:color w:val="auto"/>
                <w:sz w:val="28"/>
                <w:szCs w:val="28"/>
                <w:cs/>
              </w:rPr>
              <w:t>สร้างแผนธุรกิจท่องเที่ยวและบริการ ที่มีจิตสำนึกต่อสิ่งแวดล้อมได้</w:t>
            </w:r>
          </w:p>
          <w:p w14:paraId="3319A2EA" w14:textId="77777777" w:rsidR="00723BF0" w:rsidRPr="00FD05B0" w:rsidRDefault="00723BF0" w:rsidP="00606752">
            <w:pPr>
              <w:pStyle w:val="ListParagraph"/>
              <w:numPr>
                <w:ilvl w:val="0"/>
                <w:numId w:val="16"/>
              </w:numPr>
              <w:tabs>
                <w:tab w:val="left" w:pos="313"/>
                <w:tab w:val="left" w:pos="851"/>
              </w:tabs>
              <w:rPr>
                <w:rFonts w:cs="TH SarabunPSK"/>
                <w:color w:val="auto"/>
                <w:sz w:val="28"/>
                <w:szCs w:val="28"/>
              </w:rPr>
            </w:pPr>
            <w:r w:rsidRPr="00FD05B0">
              <w:rPr>
                <w:rFonts w:cs="TH SarabunPSK" w:hint="cs"/>
                <w:color w:val="auto"/>
                <w:sz w:val="28"/>
                <w:szCs w:val="28"/>
                <w:cs/>
              </w:rPr>
              <w:t>มีทักษะการปฏิบัติงานด้านการเป็นผู้ประกอบการแบบมืออาชีพ</w:t>
            </w:r>
          </w:p>
          <w:p w14:paraId="798BC631" w14:textId="77777777" w:rsidR="00723BF0" w:rsidRPr="00FD05B0" w:rsidRDefault="00723BF0" w:rsidP="00606752">
            <w:pPr>
              <w:pStyle w:val="ListParagraph"/>
              <w:numPr>
                <w:ilvl w:val="1"/>
                <w:numId w:val="17"/>
              </w:numPr>
              <w:tabs>
                <w:tab w:val="left" w:pos="313"/>
                <w:tab w:val="left" w:pos="851"/>
              </w:tabs>
              <w:rPr>
                <w:rFonts w:cs="TH SarabunPSK"/>
                <w:color w:val="auto"/>
                <w:sz w:val="28"/>
                <w:szCs w:val="28"/>
              </w:rPr>
            </w:pPr>
            <w:r w:rsidRPr="00FD05B0">
              <w:rPr>
                <w:rFonts w:cs="TH SarabunPSK" w:hint="cs"/>
                <w:color w:val="auto"/>
                <w:sz w:val="28"/>
                <w:szCs w:val="28"/>
                <w:cs/>
              </w:rPr>
              <w:t>มีความคิดสร้างสรรค์</w:t>
            </w:r>
          </w:p>
          <w:p w14:paraId="023F482E" w14:textId="77777777" w:rsidR="00723BF0" w:rsidRPr="00FD05B0" w:rsidRDefault="00723BF0" w:rsidP="00606752">
            <w:pPr>
              <w:pStyle w:val="ListParagraph"/>
              <w:numPr>
                <w:ilvl w:val="1"/>
                <w:numId w:val="17"/>
              </w:numPr>
              <w:tabs>
                <w:tab w:val="left" w:pos="313"/>
                <w:tab w:val="left" w:pos="851"/>
              </w:tabs>
              <w:rPr>
                <w:rFonts w:cs="TH SarabunPSK"/>
                <w:color w:val="auto"/>
                <w:sz w:val="28"/>
                <w:szCs w:val="28"/>
              </w:rPr>
            </w:pPr>
            <w:r w:rsidRPr="00FD05B0">
              <w:rPr>
                <w:rFonts w:cs="TH SarabunPSK" w:hint="cs"/>
                <w:color w:val="auto"/>
                <w:sz w:val="28"/>
                <w:szCs w:val="28"/>
                <w:cs/>
              </w:rPr>
              <w:t>สามารถแก้ไขปัญหาเฉพาะหน้าได้</w:t>
            </w:r>
          </w:p>
          <w:p w14:paraId="50C0C249" w14:textId="77777777" w:rsidR="00723BF0" w:rsidRPr="00FD05B0" w:rsidRDefault="00723BF0" w:rsidP="00606752">
            <w:pPr>
              <w:pStyle w:val="ListParagraph"/>
              <w:numPr>
                <w:ilvl w:val="1"/>
                <w:numId w:val="17"/>
              </w:numPr>
              <w:tabs>
                <w:tab w:val="left" w:pos="313"/>
                <w:tab w:val="left" w:pos="851"/>
              </w:tabs>
              <w:rPr>
                <w:rFonts w:cs="TH SarabunPSK"/>
                <w:color w:val="auto"/>
                <w:sz w:val="28"/>
                <w:szCs w:val="28"/>
                <w:cs/>
              </w:rPr>
            </w:pPr>
            <w:r w:rsidRPr="00FD05B0">
              <w:rPr>
                <w:rFonts w:cs="TH SarabunPSK" w:hint="cs"/>
                <w:color w:val="auto"/>
                <w:sz w:val="28"/>
                <w:szCs w:val="28"/>
                <w:cs/>
              </w:rPr>
              <w:t>มีจิตบริการ</w:t>
            </w:r>
          </w:p>
        </w:tc>
      </w:tr>
      <w:tr w:rsidR="00FD05B0" w:rsidRPr="00FD05B0" w14:paraId="5D4780F1"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09" w:type="dxa"/>
          </w:tcPr>
          <w:p w14:paraId="6E928E80"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cs/>
              </w:rPr>
            </w:pPr>
            <w:r w:rsidRPr="00FD05B0">
              <w:rPr>
                <w:rFonts w:hint="cs"/>
                <w:color w:val="auto"/>
                <w:sz w:val="28"/>
                <w:szCs w:val="28"/>
                <w:cs/>
              </w:rPr>
              <w:t>เกณฑ์การรับเข้าหรือความต้องการของหลักสูตร</w:t>
            </w:r>
          </w:p>
        </w:tc>
        <w:tc>
          <w:tcPr>
            <w:tcW w:w="5947" w:type="dxa"/>
          </w:tcPr>
          <w:p w14:paraId="0771BA84"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 xml:space="preserve">หลักสูตรได้มีการกำหนดเกณฑ์การรับเข้าที่ชัดเจน และมีการปรับปรุงเงื่อนไขอย่างต่อเนื่อง เมื่อได้ข้อมูลการสะท้อนกลับจากนักศึกษาที่เข้ามา รายละเอียดใน </w:t>
            </w:r>
            <w:r w:rsidRPr="00FD05B0">
              <w:rPr>
                <w:rFonts w:hint="cs"/>
                <w:color w:val="auto"/>
                <w:sz w:val="28"/>
                <w:szCs w:val="28"/>
              </w:rPr>
              <w:t xml:space="preserve">Criteria </w:t>
            </w:r>
            <w:r w:rsidRPr="00FD05B0">
              <w:rPr>
                <w:rFonts w:hint="cs"/>
                <w:color w:val="auto"/>
                <w:sz w:val="28"/>
                <w:szCs w:val="28"/>
                <w:cs/>
              </w:rPr>
              <w:t xml:space="preserve">8 </w:t>
            </w:r>
          </w:p>
        </w:tc>
        <w:tc>
          <w:tcPr>
            <w:tcW w:w="5694" w:type="dxa"/>
          </w:tcPr>
          <w:p w14:paraId="310D10BA"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 xml:space="preserve">หลักสูตรได้มีการกำหนดเกณฑ์การรับเข้าที่ชัดเจน และมีการปรับปรุงเงื่อนไขอย่างต่อเนื่อง เมื่อได้ข้อมูลการสะท้อนกลับจากนักศึกษาที่เข้ามา รายละเอียดใน </w:t>
            </w:r>
            <w:r w:rsidRPr="00FD05B0">
              <w:rPr>
                <w:rFonts w:hint="cs"/>
                <w:color w:val="auto"/>
                <w:sz w:val="28"/>
                <w:szCs w:val="28"/>
              </w:rPr>
              <w:t xml:space="preserve">Criteria </w:t>
            </w:r>
            <w:r w:rsidRPr="00FD05B0">
              <w:rPr>
                <w:rFonts w:hint="cs"/>
                <w:color w:val="auto"/>
                <w:sz w:val="28"/>
                <w:szCs w:val="28"/>
                <w:cs/>
              </w:rPr>
              <w:t>8</w:t>
            </w:r>
          </w:p>
        </w:tc>
      </w:tr>
      <w:tr w:rsidR="00FD05B0" w:rsidRPr="00FD05B0" w14:paraId="5CA5ABB9" w14:textId="77777777" w:rsidTr="00595979">
        <w:trPr>
          <w:trHeight w:val="20"/>
        </w:trPr>
        <w:tc>
          <w:tcPr>
            <w:tcW w:w="2309" w:type="dxa"/>
          </w:tcPr>
          <w:p w14:paraId="1B2A816F" w14:textId="77777777" w:rsidR="00723BF0" w:rsidRPr="00FD05B0" w:rsidRDefault="00723BF0" w:rsidP="00606752">
            <w:pPr>
              <w:numPr>
                <w:ilvl w:val="0"/>
                <w:numId w:val="9"/>
              </w:numPr>
              <w:tabs>
                <w:tab w:val="left" w:pos="313"/>
                <w:tab w:val="left" w:pos="426"/>
                <w:tab w:val="left" w:pos="851"/>
              </w:tabs>
              <w:ind w:left="241" w:hanging="241"/>
              <w:rPr>
                <w:color w:val="auto"/>
                <w:sz w:val="28"/>
                <w:szCs w:val="28"/>
                <w:cs/>
              </w:rPr>
            </w:pPr>
            <w:r w:rsidRPr="00FD05B0">
              <w:rPr>
                <w:rFonts w:hint="cs"/>
                <w:color w:val="auto"/>
                <w:sz w:val="28"/>
                <w:szCs w:val="28"/>
                <w:cs/>
              </w:rPr>
              <w:t>กรอบมาตราฐานคุณวุฒิของสาขาวิชา</w:t>
            </w:r>
          </w:p>
        </w:tc>
        <w:tc>
          <w:tcPr>
            <w:tcW w:w="5947" w:type="dxa"/>
          </w:tcPr>
          <w:p w14:paraId="48B437AC"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 xml:space="preserve">หลักสูตรการจัดการธุรกิจท่องเที่ยว ได้นำเอาผลการเรียนรู้ที่คาดหวังตามกรอบ </w:t>
            </w:r>
            <w:r w:rsidRPr="00FD05B0">
              <w:rPr>
                <w:rFonts w:hint="cs"/>
                <w:color w:val="auto"/>
                <w:sz w:val="28"/>
                <w:szCs w:val="28"/>
              </w:rPr>
              <w:t xml:space="preserve">TQF </w:t>
            </w:r>
            <w:r w:rsidRPr="00FD05B0">
              <w:rPr>
                <w:rFonts w:hint="cs"/>
                <w:color w:val="auto"/>
                <w:sz w:val="28"/>
                <w:szCs w:val="28"/>
                <w:cs/>
              </w:rPr>
              <w:t xml:space="preserve">ตามที่ สกอ. ได้กำหนดทั้ง </w:t>
            </w:r>
            <w:r w:rsidRPr="00FD05B0">
              <w:rPr>
                <w:rFonts w:hint="cs"/>
                <w:color w:val="auto"/>
                <w:sz w:val="28"/>
                <w:szCs w:val="28"/>
              </w:rPr>
              <w:t xml:space="preserve">5 </w:t>
            </w:r>
            <w:r w:rsidRPr="00FD05B0">
              <w:rPr>
                <w:rFonts w:hint="cs"/>
                <w:color w:val="auto"/>
                <w:sz w:val="28"/>
                <w:szCs w:val="28"/>
                <w:cs/>
              </w:rPr>
              <w:t xml:space="preserve">ด้าน ได้แก่ </w:t>
            </w:r>
            <w:r w:rsidRPr="00FD05B0">
              <w:rPr>
                <w:rFonts w:hint="cs"/>
                <w:color w:val="auto"/>
                <w:sz w:val="28"/>
                <w:szCs w:val="28"/>
              </w:rPr>
              <w:t>1</w:t>
            </w:r>
            <w:r w:rsidRPr="00FD05B0">
              <w:rPr>
                <w:rFonts w:hint="cs"/>
                <w:color w:val="auto"/>
                <w:sz w:val="28"/>
                <w:szCs w:val="28"/>
                <w:cs/>
              </w:rPr>
              <w:t xml:space="preserve">) ด้านคุณธรรม จริยธรรม </w:t>
            </w:r>
            <w:r w:rsidRPr="00FD05B0">
              <w:rPr>
                <w:rFonts w:hint="cs"/>
                <w:color w:val="auto"/>
                <w:sz w:val="28"/>
                <w:szCs w:val="28"/>
              </w:rPr>
              <w:t>2</w:t>
            </w:r>
            <w:r w:rsidRPr="00FD05B0">
              <w:rPr>
                <w:rFonts w:hint="cs"/>
                <w:color w:val="auto"/>
                <w:sz w:val="28"/>
                <w:szCs w:val="28"/>
                <w:cs/>
              </w:rPr>
              <w:t xml:space="preserve">) ด้านความรู้ </w:t>
            </w:r>
            <w:r w:rsidRPr="00FD05B0">
              <w:rPr>
                <w:rFonts w:hint="cs"/>
                <w:color w:val="auto"/>
                <w:sz w:val="28"/>
                <w:szCs w:val="28"/>
              </w:rPr>
              <w:t>3</w:t>
            </w:r>
            <w:r w:rsidRPr="00FD05B0">
              <w:rPr>
                <w:rFonts w:hint="cs"/>
                <w:color w:val="auto"/>
                <w:sz w:val="28"/>
                <w:szCs w:val="28"/>
                <w:cs/>
              </w:rPr>
              <w:t xml:space="preserve">) ด้านทักษะทางปัญญา </w:t>
            </w:r>
            <w:r w:rsidRPr="00FD05B0">
              <w:rPr>
                <w:rFonts w:hint="cs"/>
                <w:color w:val="auto"/>
                <w:sz w:val="28"/>
                <w:szCs w:val="28"/>
              </w:rPr>
              <w:t>4</w:t>
            </w:r>
            <w:r w:rsidRPr="00FD05B0">
              <w:rPr>
                <w:rFonts w:hint="cs"/>
                <w:color w:val="auto"/>
                <w:sz w:val="28"/>
                <w:szCs w:val="28"/>
                <w:cs/>
              </w:rPr>
              <w:t>) ด้านทักษะความสัมพันธ์ระหว่างบุคคลและความรับผิดชอบ และ</w:t>
            </w:r>
            <w:r w:rsidRPr="00FD05B0">
              <w:rPr>
                <w:rFonts w:hint="cs"/>
                <w:color w:val="auto"/>
                <w:sz w:val="28"/>
                <w:szCs w:val="28"/>
              </w:rPr>
              <w:t xml:space="preserve"> 5</w:t>
            </w:r>
            <w:r w:rsidRPr="00FD05B0">
              <w:rPr>
                <w:rFonts w:hint="cs"/>
                <w:color w:val="auto"/>
                <w:sz w:val="28"/>
                <w:szCs w:val="28"/>
                <w:cs/>
              </w:rPr>
              <w:t>) ด้านทักษะในการวิเคราะห์เชิงตัวเลข การสื่อสาร และการใช้เทคโนโลยีสารสนเทศ มาใช้ในการวิเคราะห์ผลการเรียนรู้ที่คาดหวังในแต่ละรายวิชาที่เปิดสอนในหลักสูตรฯ ทั้งที่เป็นวิชาศึกษาทั่วไป หมวดวิชาชีพ หมวดวิชาเลือกเสรี หมวดวิชาฝึกประสบการณ์วิชาชีพ</w:t>
            </w:r>
          </w:p>
        </w:tc>
        <w:tc>
          <w:tcPr>
            <w:tcW w:w="5694" w:type="dxa"/>
          </w:tcPr>
          <w:p w14:paraId="44C88BBD"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 xml:space="preserve">หลักสูตรการจัดการธุรกิจท่องเที่ยว ได้นำเอาผลการเรียนรู้ที่คาดหวังตามกรอบ </w:t>
            </w:r>
            <w:r w:rsidRPr="00FD05B0">
              <w:rPr>
                <w:rFonts w:hint="cs"/>
                <w:color w:val="auto"/>
                <w:sz w:val="28"/>
                <w:szCs w:val="28"/>
              </w:rPr>
              <w:t xml:space="preserve">TQF </w:t>
            </w:r>
            <w:r w:rsidRPr="00FD05B0">
              <w:rPr>
                <w:rFonts w:hint="cs"/>
                <w:color w:val="auto"/>
                <w:sz w:val="28"/>
                <w:szCs w:val="28"/>
                <w:cs/>
              </w:rPr>
              <w:t xml:space="preserve">ตามที่ สกอ. ได้กำหนดทั้ง </w:t>
            </w:r>
            <w:r w:rsidRPr="00FD05B0">
              <w:rPr>
                <w:rFonts w:hint="cs"/>
                <w:color w:val="auto"/>
                <w:sz w:val="28"/>
                <w:szCs w:val="28"/>
              </w:rPr>
              <w:t xml:space="preserve">5 </w:t>
            </w:r>
            <w:r w:rsidRPr="00FD05B0">
              <w:rPr>
                <w:rFonts w:hint="cs"/>
                <w:color w:val="auto"/>
                <w:sz w:val="28"/>
                <w:szCs w:val="28"/>
                <w:cs/>
              </w:rPr>
              <w:t xml:space="preserve">ด้าน ได้แก่ </w:t>
            </w:r>
            <w:r w:rsidRPr="00FD05B0">
              <w:rPr>
                <w:rFonts w:hint="cs"/>
                <w:color w:val="auto"/>
                <w:sz w:val="28"/>
                <w:szCs w:val="28"/>
              </w:rPr>
              <w:t>1</w:t>
            </w:r>
            <w:r w:rsidRPr="00FD05B0">
              <w:rPr>
                <w:rFonts w:hint="cs"/>
                <w:color w:val="auto"/>
                <w:sz w:val="28"/>
                <w:szCs w:val="28"/>
                <w:cs/>
              </w:rPr>
              <w:t xml:space="preserve">) ด้านคุณธรรม จริยธรรม </w:t>
            </w:r>
            <w:r w:rsidRPr="00FD05B0">
              <w:rPr>
                <w:rFonts w:hint="cs"/>
                <w:color w:val="auto"/>
                <w:sz w:val="28"/>
                <w:szCs w:val="28"/>
              </w:rPr>
              <w:t>2</w:t>
            </w:r>
            <w:r w:rsidRPr="00FD05B0">
              <w:rPr>
                <w:rFonts w:hint="cs"/>
                <w:color w:val="auto"/>
                <w:sz w:val="28"/>
                <w:szCs w:val="28"/>
                <w:cs/>
              </w:rPr>
              <w:t xml:space="preserve">) ด้านความรู้ </w:t>
            </w:r>
            <w:r w:rsidRPr="00FD05B0">
              <w:rPr>
                <w:rFonts w:hint="cs"/>
                <w:color w:val="auto"/>
                <w:sz w:val="28"/>
                <w:szCs w:val="28"/>
              </w:rPr>
              <w:t>3</w:t>
            </w:r>
            <w:r w:rsidRPr="00FD05B0">
              <w:rPr>
                <w:rFonts w:hint="cs"/>
                <w:color w:val="auto"/>
                <w:sz w:val="28"/>
                <w:szCs w:val="28"/>
                <w:cs/>
              </w:rPr>
              <w:t xml:space="preserve">) ด้านทักษะทางปัญญา </w:t>
            </w:r>
            <w:r w:rsidRPr="00FD05B0">
              <w:rPr>
                <w:rFonts w:hint="cs"/>
                <w:color w:val="auto"/>
                <w:sz w:val="28"/>
                <w:szCs w:val="28"/>
              </w:rPr>
              <w:t>4</w:t>
            </w:r>
            <w:r w:rsidRPr="00FD05B0">
              <w:rPr>
                <w:rFonts w:hint="cs"/>
                <w:color w:val="auto"/>
                <w:sz w:val="28"/>
                <w:szCs w:val="28"/>
                <w:cs/>
              </w:rPr>
              <w:t>) ด้านทักษะความสัมพันธ์ระหว่างบุคคลและความรับผิดชอบ และ</w:t>
            </w:r>
            <w:r w:rsidRPr="00FD05B0">
              <w:rPr>
                <w:rFonts w:hint="cs"/>
                <w:color w:val="auto"/>
                <w:sz w:val="28"/>
                <w:szCs w:val="28"/>
              </w:rPr>
              <w:t xml:space="preserve"> 5</w:t>
            </w:r>
            <w:r w:rsidRPr="00FD05B0">
              <w:rPr>
                <w:rFonts w:hint="cs"/>
                <w:color w:val="auto"/>
                <w:sz w:val="28"/>
                <w:szCs w:val="28"/>
                <w:cs/>
              </w:rPr>
              <w:t>) ด้านทักษะในการวิเคราะห์เชิงตัวเลข การสื่อสาร และการใช้เทคโนโลยีสารสนเทศ มาใช้ในการวิเคราะห์ผลการเรียนรู้ที่คาดหวังในแต่ละรายวิชาที่เปิดสอนในหลักสูตรฯ ทั้งที่เป็นวิชาศึกษาทั่วไป หมวดวิชาชีพ หมวดวิชาเลือกเสรี หมวดวิชาฝึกประสบการณ์วิชาชีพ</w:t>
            </w:r>
          </w:p>
        </w:tc>
      </w:tr>
      <w:tr w:rsidR="00FD05B0" w:rsidRPr="00FD05B0" w14:paraId="7921A412"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09" w:type="dxa"/>
          </w:tcPr>
          <w:p w14:paraId="5AB9BEC8" w14:textId="77777777" w:rsidR="00723BF0" w:rsidRPr="00265233" w:rsidRDefault="00723BF0" w:rsidP="00606752">
            <w:pPr>
              <w:numPr>
                <w:ilvl w:val="0"/>
                <w:numId w:val="9"/>
              </w:numPr>
              <w:tabs>
                <w:tab w:val="left" w:pos="313"/>
                <w:tab w:val="left" w:pos="426"/>
                <w:tab w:val="left" w:pos="851"/>
              </w:tabs>
              <w:ind w:left="241" w:hanging="241"/>
              <w:rPr>
                <w:color w:val="auto"/>
                <w:sz w:val="28"/>
                <w:szCs w:val="28"/>
                <w:cs/>
              </w:rPr>
            </w:pPr>
            <w:r w:rsidRPr="00265233">
              <w:rPr>
                <w:rFonts w:hint="cs"/>
                <w:color w:val="auto"/>
                <w:sz w:val="28"/>
                <w:szCs w:val="28"/>
                <w:cs/>
              </w:rPr>
              <w:t>โครงสร้างหลักสูตรและข้อกำหนดต่างๆ</w:t>
            </w:r>
          </w:p>
        </w:tc>
        <w:tc>
          <w:tcPr>
            <w:tcW w:w="5947" w:type="dxa"/>
          </w:tcPr>
          <w:p w14:paraId="22D8F20C" w14:textId="300FA20C" w:rsidR="00723BF0" w:rsidRPr="00265233"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265233">
              <w:rPr>
                <w:rFonts w:hint="cs"/>
                <w:color w:val="auto"/>
                <w:sz w:val="28"/>
                <w:szCs w:val="28"/>
                <w:cs/>
              </w:rPr>
              <w:t xml:space="preserve">หลักสูตรได้มีการกำหนดโครงสร้างหลักสูตร จำนวน 138 หน่วยกิตในหมวดวิชาศึกษาทั่วไป หมวดวิชาเฉพาะ หมวดวิชาฝึกประสบการณ์วิชาชีพ และหมวดวิชาเลือกเสรี </w:t>
            </w:r>
            <w:hyperlink r:id="rId46" w:history="1">
              <w:r w:rsidRPr="00265233">
                <w:rPr>
                  <w:rStyle w:val="Hyperlink"/>
                  <w:rFonts w:hint="cs"/>
                  <w:sz w:val="28"/>
                  <w:szCs w:val="28"/>
                  <w:cs/>
                </w:rPr>
                <w:t>(เอกสารแนบ มคอ2)</w:t>
              </w:r>
            </w:hyperlink>
            <w:r w:rsidRPr="00265233">
              <w:rPr>
                <w:rFonts w:hint="cs"/>
                <w:color w:val="auto"/>
                <w:sz w:val="28"/>
                <w:szCs w:val="28"/>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84"/>
              <w:gridCol w:w="607"/>
              <w:gridCol w:w="876"/>
            </w:tblGrid>
            <w:tr w:rsidR="00FD05B0" w:rsidRPr="00265233" w14:paraId="5E1CC7F3" w14:textId="77777777" w:rsidTr="00606752">
              <w:tc>
                <w:tcPr>
                  <w:tcW w:w="3668" w:type="pct"/>
                  <w:shd w:val="clear" w:color="auto" w:fill="auto"/>
                </w:tcPr>
                <w:p w14:paraId="77CA85B5" w14:textId="77777777" w:rsidR="00723BF0" w:rsidRPr="00265233" w:rsidRDefault="00723BF0" w:rsidP="00606752">
                  <w:pPr>
                    <w:rPr>
                      <w:b/>
                      <w:bCs/>
                      <w:sz w:val="24"/>
                      <w:szCs w:val="24"/>
                      <w:cs/>
                    </w:rPr>
                  </w:pPr>
                  <w:r w:rsidRPr="00265233">
                    <w:rPr>
                      <w:rFonts w:hint="cs"/>
                      <w:b/>
                      <w:bCs/>
                      <w:sz w:val="24"/>
                      <w:szCs w:val="24"/>
                      <w:cs/>
                    </w:rPr>
                    <w:t>จำนวนหน่วยกิตรวมตลอดหลักสูตร</w:t>
                  </w:r>
                </w:p>
              </w:tc>
              <w:tc>
                <w:tcPr>
                  <w:tcW w:w="545" w:type="pct"/>
                  <w:shd w:val="clear" w:color="auto" w:fill="auto"/>
                </w:tcPr>
                <w:p w14:paraId="2F78584E" w14:textId="77777777" w:rsidR="00723BF0" w:rsidRPr="00265233" w:rsidRDefault="00723BF0" w:rsidP="00606752">
                  <w:pPr>
                    <w:jc w:val="right"/>
                    <w:rPr>
                      <w:b/>
                      <w:bCs/>
                      <w:sz w:val="24"/>
                      <w:szCs w:val="24"/>
                      <w:cs/>
                    </w:rPr>
                  </w:pPr>
                  <w:r w:rsidRPr="00265233">
                    <w:rPr>
                      <w:rFonts w:hint="cs"/>
                      <w:b/>
                      <w:bCs/>
                      <w:sz w:val="24"/>
                      <w:szCs w:val="24"/>
                      <w:cs/>
                    </w:rPr>
                    <w:t>13</w:t>
                  </w:r>
                  <w:r w:rsidRPr="00265233">
                    <w:rPr>
                      <w:rFonts w:hint="cs"/>
                      <w:b/>
                      <w:bCs/>
                      <w:sz w:val="24"/>
                      <w:szCs w:val="24"/>
                    </w:rPr>
                    <w:t>8</w:t>
                  </w:r>
                </w:p>
              </w:tc>
              <w:tc>
                <w:tcPr>
                  <w:tcW w:w="787" w:type="pct"/>
                  <w:shd w:val="clear" w:color="auto" w:fill="auto"/>
                </w:tcPr>
                <w:p w14:paraId="36E08360" w14:textId="77777777" w:rsidR="00723BF0" w:rsidRPr="00265233" w:rsidRDefault="00723BF0" w:rsidP="00606752">
                  <w:pPr>
                    <w:rPr>
                      <w:b/>
                      <w:bCs/>
                      <w:sz w:val="24"/>
                      <w:szCs w:val="24"/>
                      <w:cs/>
                    </w:rPr>
                  </w:pPr>
                  <w:r w:rsidRPr="00265233">
                    <w:rPr>
                      <w:rFonts w:hint="cs"/>
                      <w:b/>
                      <w:bCs/>
                      <w:sz w:val="24"/>
                      <w:szCs w:val="24"/>
                      <w:cs/>
                    </w:rPr>
                    <w:t>หน่วยกิต</w:t>
                  </w:r>
                </w:p>
              </w:tc>
            </w:tr>
            <w:tr w:rsidR="00FD05B0" w:rsidRPr="00265233" w14:paraId="78C7B32A" w14:textId="77777777" w:rsidTr="00606752">
              <w:tc>
                <w:tcPr>
                  <w:tcW w:w="3668" w:type="pct"/>
                  <w:shd w:val="clear" w:color="auto" w:fill="auto"/>
                  <w:vAlign w:val="center"/>
                </w:tcPr>
                <w:p w14:paraId="112F9976" w14:textId="77777777" w:rsidR="00723BF0" w:rsidRPr="00265233" w:rsidRDefault="00723BF0" w:rsidP="00606752">
                  <w:pPr>
                    <w:rPr>
                      <w:b/>
                      <w:bCs/>
                      <w:sz w:val="24"/>
                      <w:szCs w:val="24"/>
                    </w:rPr>
                  </w:pPr>
                  <w:r w:rsidRPr="00265233">
                    <w:rPr>
                      <w:rFonts w:hint="cs"/>
                      <w:b/>
                      <w:bCs/>
                      <w:sz w:val="24"/>
                      <w:szCs w:val="24"/>
                    </w:rPr>
                    <w:t>1</w:t>
                  </w:r>
                  <w:r w:rsidRPr="00265233">
                    <w:rPr>
                      <w:rFonts w:hint="cs"/>
                      <w:b/>
                      <w:bCs/>
                      <w:sz w:val="24"/>
                      <w:szCs w:val="24"/>
                      <w:cs/>
                    </w:rPr>
                    <w:t>) หมวดศึกษาทั่วไป</w:t>
                  </w:r>
                </w:p>
              </w:tc>
              <w:tc>
                <w:tcPr>
                  <w:tcW w:w="545" w:type="pct"/>
                  <w:shd w:val="clear" w:color="auto" w:fill="auto"/>
                  <w:vAlign w:val="center"/>
                </w:tcPr>
                <w:p w14:paraId="6A1EF1B9" w14:textId="77777777" w:rsidR="00723BF0" w:rsidRPr="00265233" w:rsidRDefault="00723BF0" w:rsidP="00606752">
                  <w:pPr>
                    <w:jc w:val="right"/>
                    <w:rPr>
                      <w:b/>
                      <w:bCs/>
                      <w:sz w:val="24"/>
                      <w:szCs w:val="24"/>
                    </w:rPr>
                  </w:pPr>
                  <w:r w:rsidRPr="00265233">
                    <w:rPr>
                      <w:rFonts w:hint="cs"/>
                      <w:b/>
                      <w:bCs/>
                      <w:sz w:val="24"/>
                      <w:szCs w:val="24"/>
                    </w:rPr>
                    <w:t>30</w:t>
                  </w:r>
                </w:p>
              </w:tc>
              <w:tc>
                <w:tcPr>
                  <w:tcW w:w="787" w:type="pct"/>
                  <w:shd w:val="clear" w:color="auto" w:fill="auto"/>
                  <w:vAlign w:val="center"/>
                </w:tcPr>
                <w:p w14:paraId="402C2657"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31BACE26" w14:textId="77777777" w:rsidTr="00606752">
              <w:tc>
                <w:tcPr>
                  <w:tcW w:w="3668" w:type="pct"/>
                  <w:shd w:val="clear" w:color="auto" w:fill="auto"/>
                  <w:vAlign w:val="center"/>
                </w:tcPr>
                <w:p w14:paraId="2031511D" w14:textId="77777777" w:rsidR="00723BF0" w:rsidRPr="00265233" w:rsidRDefault="00723BF0" w:rsidP="00606752">
                  <w:pPr>
                    <w:ind w:left="242"/>
                    <w:rPr>
                      <w:sz w:val="24"/>
                      <w:szCs w:val="24"/>
                    </w:rPr>
                  </w:pPr>
                  <w:r w:rsidRPr="00265233">
                    <w:rPr>
                      <w:rFonts w:hint="cs"/>
                      <w:sz w:val="24"/>
                      <w:szCs w:val="24"/>
                      <w:cs/>
                    </w:rPr>
                    <w:t xml:space="preserve">- กลุ่มวิชาสังคมศาสตร์ </w:t>
                  </w:r>
                </w:p>
              </w:tc>
              <w:tc>
                <w:tcPr>
                  <w:tcW w:w="545" w:type="pct"/>
                  <w:shd w:val="clear" w:color="auto" w:fill="auto"/>
                  <w:vAlign w:val="center"/>
                </w:tcPr>
                <w:p w14:paraId="1F018CF2" w14:textId="77777777" w:rsidR="00723BF0" w:rsidRPr="00265233" w:rsidRDefault="00723BF0" w:rsidP="00606752">
                  <w:pPr>
                    <w:jc w:val="right"/>
                    <w:rPr>
                      <w:sz w:val="24"/>
                      <w:szCs w:val="24"/>
                    </w:rPr>
                  </w:pPr>
                  <w:r w:rsidRPr="00265233">
                    <w:rPr>
                      <w:rFonts w:hint="cs"/>
                      <w:sz w:val="24"/>
                      <w:szCs w:val="24"/>
                    </w:rPr>
                    <w:t>6</w:t>
                  </w:r>
                </w:p>
              </w:tc>
              <w:tc>
                <w:tcPr>
                  <w:tcW w:w="787" w:type="pct"/>
                  <w:shd w:val="clear" w:color="auto" w:fill="auto"/>
                  <w:vAlign w:val="center"/>
                </w:tcPr>
                <w:p w14:paraId="1988D75D"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0B68F2A1" w14:textId="77777777" w:rsidTr="00606752">
              <w:tc>
                <w:tcPr>
                  <w:tcW w:w="3668" w:type="pct"/>
                  <w:shd w:val="clear" w:color="auto" w:fill="auto"/>
                  <w:vAlign w:val="center"/>
                </w:tcPr>
                <w:p w14:paraId="66834698" w14:textId="77777777" w:rsidR="00723BF0" w:rsidRPr="00265233" w:rsidRDefault="00723BF0" w:rsidP="00606752">
                  <w:pPr>
                    <w:ind w:left="242"/>
                    <w:rPr>
                      <w:sz w:val="24"/>
                      <w:szCs w:val="24"/>
                      <w:cs/>
                    </w:rPr>
                  </w:pPr>
                  <w:r w:rsidRPr="00265233">
                    <w:rPr>
                      <w:rFonts w:hint="cs"/>
                      <w:sz w:val="24"/>
                      <w:szCs w:val="24"/>
                      <w:cs/>
                    </w:rPr>
                    <w:t>- กลุ่มวิชามนุษยศาสตร์</w:t>
                  </w:r>
                </w:p>
              </w:tc>
              <w:tc>
                <w:tcPr>
                  <w:tcW w:w="545" w:type="pct"/>
                  <w:shd w:val="clear" w:color="auto" w:fill="auto"/>
                  <w:vAlign w:val="center"/>
                </w:tcPr>
                <w:p w14:paraId="5538174D" w14:textId="77777777" w:rsidR="00723BF0" w:rsidRPr="00265233" w:rsidRDefault="00723BF0" w:rsidP="00606752">
                  <w:pPr>
                    <w:jc w:val="right"/>
                    <w:rPr>
                      <w:sz w:val="24"/>
                      <w:szCs w:val="24"/>
                    </w:rPr>
                  </w:pPr>
                  <w:r w:rsidRPr="00265233">
                    <w:rPr>
                      <w:rFonts w:hint="cs"/>
                      <w:sz w:val="24"/>
                      <w:szCs w:val="24"/>
                    </w:rPr>
                    <w:t>6</w:t>
                  </w:r>
                </w:p>
              </w:tc>
              <w:tc>
                <w:tcPr>
                  <w:tcW w:w="787" w:type="pct"/>
                  <w:shd w:val="clear" w:color="auto" w:fill="auto"/>
                  <w:vAlign w:val="center"/>
                </w:tcPr>
                <w:p w14:paraId="63E2B5E5"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343E41B4" w14:textId="77777777" w:rsidTr="00606752">
              <w:tc>
                <w:tcPr>
                  <w:tcW w:w="3668" w:type="pct"/>
                  <w:shd w:val="clear" w:color="auto" w:fill="auto"/>
                  <w:vAlign w:val="center"/>
                </w:tcPr>
                <w:p w14:paraId="5430B532" w14:textId="77777777" w:rsidR="00723BF0" w:rsidRPr="00265233" w:rsidRDefault="00723BF0" w:rsidP="00606752">
                  <w:pPr>
                    <w:ind w:left="242"/>
                    <w:rPr>
                      <w:sz w:val="24"/>
                      <w:szCs w:val="24"/>
                    </w:rPr>
                  </w:pPr>
                  <w:r w:rsidRPr="00265233">
                    <w:rPr>
                      <w:rFonts w:hint="cs"/>
                      <w:sz w:val="24"/>
                      <w:szCs w:val="24"/>
                      <w:cs/>
                    </w:rPr>
                    <w:t>- กลุ่มวิชาภาษา</w:t>
                  </w:r>
                </w:p>
              </w:tc>
              <w:tc>
                <w:tcPr>
                  <w:tcW w:w="545" w:type="pct"/>
                  <w:shd w:val="clear" w:color="auto" w:fill="auto"/>
                  <w:vAlign w:val="center"/>
                </w:tcPr>
                <w:p w14:paraId="6BA42D88" w14:textId="77777777" w:rsidR="00723BF0" w:rsidRPr="00265233" w:rsidRDefault="00723BF0" w:rsidP="00606752">
                  <w:pPr>
                    <w:jc w:val="right"/>
                    <w:rPr>
                      <w:sz w:val="24"/>
                      <w:szCs w:val="24"/>
                    </w:rPr>
                  </w:pPr>
                  <w:r w:rsidRPr="00265233">
                    <w:rPr>
                      <w:rFonts w:hint="cs"/>
                      <w:sz w:val="24"/>
                      <w:szCs w:val="24"/>
                    </w:rPr>
                    <w:t>12</w:t>
                  </w:r>
                </w:p>
              </w:tc>
              <w:tc>
                <w:tcPr>
                  <w:tcW w:w="787" w:type="pct"/>
                  <w:shd w:val="clear" w:color="auto" w:fill="auto"/>
                  <w:vAlign w:val="center"/>
                </w:tcPr>
                <w:p w14:paraId="1473A99A"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08E4F3AB" w14:textId="77777777" w:rsidTr="00606752">
              <w:tc>
                <w:tcPr>
                  <w:tcW w:w="3668" w:type="pct"/>
                  <w:shd w:val="clear" w:color="auto" w:fill="auto"/>
                  <w:vAlign w:val="center"/>
                </w:tcPr>
                <w:p w14:paraId="536B582D" w14:textId="77777777" w:rsidR="00723BF0" w:rsidRPr="00265233" w:rsidRDefault="00723BF0" w:rsidP="00606752">
                  <w:pPr>
                    <w:ind w:left="242"/>
                    <w:rPr>
                      <w:sz w:val="24"/>
                      <w:szCs w:val="24"/>
                    </w:rPr>
                  </w:pPr>
                  <w:r w:rsidRPr="00265233">
                    <w:rPr>
                      <w:rFonts w:hint="cs"/>
                      <w:sz w:val="24"/>
                      <w:szCs w:val="24"/>
                      <w:cs/>
                    </w:rPr>
                    <w:t>- กลุ่มวิชาวิทยาศาสตร์และคณิตศาสตร์</w:t>
                  </w:r>
                </w:p>
              </w:tc>
              <w:tc>
                <w:tcPr>
                  <w:tcW w:w="545" w:type="pct"/>
                  <w:shd w:val="clear" w:color="auto" w:fill="auto"/>
                  <w:vAlign w:val="center"/>
                </w:tcPr>
                <w:p w14:paraId="5822A29E" w14:textId="77777777" w:rsidR="00723BF0" w:rsidRPr="00265233" w:rsidRDefault="00723BF0" w:rsidP="00606752">
                  <w:pPr>
                    <w:jc w:val="right"/>
                    <w:rPr>
                      <w:sz w:val="24"/>
                      <w:szCs w:val="24"/>
                    </w:rPr>
                  </w:pPr>
                  <w:r w:rsidRPr="00265233">
                    <w:rPr>
                      <w:rFonts w:hint="cs"/>
                      <w:sz w:val="24"/>
                      <w:szCs w:val="24"/>
                    </w:rPr>
                    <w:t>6</w:t>
                  </w:r>
                </w:p>
              </w:tc>
              <w:tc>
                <w:tcPr>
                  <w:tcW w:w="787" w:type="pct"/>
                  <w:shd w:val="clear" w:color="auto" w:fill="auto"/>
                  <w:vAlign w:val="center"/>
                </w:tcPr>
                <w:p w14:paraId="43C5734C"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4B3AC2EE" w14:textId="77777777" w:rsidTr="00606752">
              <w:tc>
                <w:tcPr>
                  <w:tcW w:w="3668" w:type="pct"/>
                  <w:shd w:val="clear" w:color="auto" w:fill="auto"/>
                  <w:vAlign w:val="center"/>
                </w:tcPr>
                <w:p w14:paraId="52649E6B" w14:textId="77777777" w:rsidR="00723BF0" w:rsidRPr="00265233" w:rsidRDefault="00723BF0" w:rsidP="00606752">
                  <w:pPr>
                    <w:rPr>
                      <w:b/>
                      <w:bCs/>
                      <w:sz w:val="24"/>
                      <w:szCs w:val="24"/>
                    </w:rPr>
                  </w:pPr>
                  <w:r w:rsidRPr="00265233">
                    <w:rPr>
                      <w:rFonts w:hint="cs"/>
                      <w:b/>
                      <w:bCs/>
                      <w:sz w:val="24"/>
                      <w:szCs w:val="24"/>
                    </w:rPr>
                    <w:t>2</w:t>
                  </w:r>
                  <w:r w:rsidRPr="00265233">
                    <w:rPr>
                      <w:rFonts w:hint="cs"/>
                      <w:b/>
                      <w:bCs/>
                      <w:sz w:val="24"/>
                      <w:szCs w:val="24"/>
                      <w:cs/>
                    </w:rPr>
                    <w:t>) หมวดวิชาเฉพาะ</w:t>
                  </w:r>
                </w:p>
              </w:tc>
              <w:tc>
                <w:tcPr>
                  <w:tcW w:w="545" w:type="pct"/>
                  <w:shd w:val="clear" w:color="auto" w:fill="auto"/>
                  <w:vAlign w:val="center"/>
                </w:tcPr>
                <w:p w14:paraId="791E4AA8" w14:textId="77777777" w:rsidR="00723BF0" w:rsidRPr="00265233" w:rsidRDefault="00723BF0" w:rsidP="00606752">
                  <w:pPr>
                    <w:jc w:val="right"/>
                    <w:rPr>
                      <w:b/>
                      <w:bCs/>
                      <w:sz w:val="24"/>
                      <w:szCs w:val="24"/>
                    </w:rPr>
                  </w:pPr>
                  <w:r w:rsidRPr="00265233">
                    <w:rPr>
                      <w:rFonts w:hint="cs"/>
                      <w:b/>
                      <w:bCs/>
                      <w:sz w:val="24"/>
                      <w:szCs w:val="24"/>
                    </w:rPr>
                    <w:t>93</w:t>
                  </w:r>
                </w:p>
              </w:tc>
              <w:tc>
                <w:tcPr>
                  <w:tcW w:w="787" w:type="pct"/>
                  <w:shd w:val="clear" w:color="auto" w:fill="auto"/>
                  <w:vAlign w:val="center"/>
                </w:tcPr>
                <w:p w14:paraId="1A22FC6E"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69858608" w14:textId="77777777" w:rsidTr="00606752">
              <w:tc>
                <w:tcPr>
                  <w:tcW w:w="3668" w:type="pct"/>
                  <w:shd w:val="clear" w:color="auto" w:fill="auto"/>
                  <w:vAlign w:val="center"/>
                </w:tcPr>
                <w:p w14:paraId="2854FC6E" w14:textId="77777777" w:rsidR="00723BF0" w:rsidRPr="00265233" w:rsidRDefault="00723BF0" w:rsidP="00606752">
                  <w:pPr>
                    <w:ind w:left="242"/>
                    <w:rPr>
                      <w:sz w:val="24"/>
                      <w:szCs w:val="24"/>
                    </w:rPr>
                  </w:pPr>
                  <w:r w:rsidRPr="00265233">
                    <w:rPr>
                      <w:rFonts w:hint="cs"/>
                      <w:sz w:val="24"/>
                      <w:szCs w:val="24"/>
                      <w:cs/>
                    </w:rPr>
                    <w:t>- กลุ่มวิชาแกน</w:t>
                  </w:r>
                </w:p>
              </w:tc>
              <w:tc>
                <w:tcPr>
                  <w:tcW w:w="545" w:type="pct"/>
                  <w:shd w:val="clear" w:color="auto" w:fill="auto"/>
                  <w:vAlign w:val="center"/>
                </w:tcPr>
                <w:p w14:paraId="5F64C4E0" w14:textId="77777777" w:rsidR="00723BF0" w:rsidRPr="00265233" w:rsidRDefault="00723BF0" w:rsidP="00606752">
                  <w:pPr>
                    <w:jc w:val="right"/>
                    <w:rPr>
                      <w:sz w:val="24"/>
                      <w:szCs w:val="24"/>
                    </w:rPr>
                  </w:pPr>
                  <w:r w:rsidRPr="00265233">
                    <w:rPr>
                      <w:rFonts w:hint="cs"/>
                      <w:sz w:val="24"/>
                      <w:szCs w:val="24"/>
                    </w:rPr>
                    <w:t>30</w:t>
                  </w:r>
                </w:p>
              </w:tc>
              <w:tc>
                <w:tcPr>
                  <w:tcW w:w="787" w:type="pct"/>
                  <w:shd w:val="clear" w:color="auto" w:fill="auto"/>
                  <w:vAlign w:val="center"/>
                </w:tcPr>
                <w:p w14:paraId="37E1B911"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0A5AE9A6" w14:textId="77777777" w:rsidTr="00606752">
              <w:tc>
                <w:tcPr>
                  <w:tcW w:w="3668" w:type="pct"/>
                  <w:shd w:val="clear" w:color="auto" w:fill="auto"/>
                  <w:vAlign w:val="center"/>
                </w:tcPr>
                <w:p w14:paraId="4273DE56" w14:textId="77777777" w:rsidR="00723BF0" w:rsidRPr="00265233" w:rsidRDefault="00723BF0" w:rsidP="00606752">
                  <w:pPr>
                    <w:ind w:left="242"/>
                    <w:rPr>
                      <w:sz w:val="24"/>
                      <w:szCs w:val="24"/>
                    </w:rPr>
                  </w:pPr>
                  <w:r w:rsidRPr="00265233">
                    <w:rPr>
                      <w:rFonts w:hint="cs"/>
                      <w:sz w:val="24"/>
                      <w:szCs w:val="24"/>
                      <w:cs/>
                    </w:rPr>
                    <w:t>- กลุ่มวิชาเอกบังคับ</w:t>
                  </w:r>
                </w:p>
              </w:tc>
              <w:tc>
                <w:tcPr>
                  <w:tcW w:w="545" w:type="pct"/>
                  <w:shd w:val="clear" w:color="auto" w:fill="auto"/>
                  <w:vAlign w:val="center"/>
                </w:tcPr>
                <w:p w14:paraId="722565A0" w14:textId="77777777" w:rsidR="00723BF0" w:rsidRPr="00265233" w:rsidRDefault="00723BF0" w:rsidP="00606752">
                  <w:pPr>
                    <w:jc w:val="right"/>
                    <w:rPr>
                      <w:sz w:val="24"/>
                      <w:szCs w:val="24"/>
                    </w:rPr>
                  </w:pPr>
                  <w:r w:rsidRPr="00265233">
                    <w:rPr>
                      <w:rFonts w:hint="cs"/>
                      <w:sz w:val="24"/>
                      <w:szCs w:val="24"/>
                    </w:rPr>
                    <w:t>33</w:t>
                  </w:r>
                </w:p>
              </w:tc>
              <w:tc>
                <w:tcPr>
                  <w:tcW w:w="787" w:type="pct"/>
                  <w:shd w:val="clear" w:color="auto" w:fill="auto"/>
                  <w:vAlign w:val="center"/>
                </w:tcPr>
                <w:p w14:paraId="1FB8A9E8"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40A54A8C" w14:textId="77777777" w:rsidTr="00606752">
              <w:tc>
                <w:tcPr>
                  <w:tcW w:w="3668" w:type="pct"/>
                  <w:shd w:val="clear" w:color="auto" w:fill="auto"/>
                  <w:vAlign w:val="center"/>
                </w:tcPr>
                <w:p w14:paraId="5CC239E7" w14:textId="77777777" w:rsidR="00723BF0" w:rsidRPr="00265233" w:rsidRDefault="00723BF0" w:rsidP="00606752">
                  <w:pPr>
                    <w:ind w:left="242"/>
                    <w:rPr>
                      <w:sz w:val="24"/>
                      <w:szCs w:val="24"/>
                    </w:rPr>
                  </w:pPr>
                  <w:r w:rsidRPr="00265233">
                    <w:rPr>
                      <w:rFonts w:hint="cs"/>
                      <w:sz w:val="24"/>
                      <w:szCs w:val="24"/>
                      <w:cs/>
                    </w:rPr>
                    <w:t>- กลุ่มวิชาเอกเลือก</w:t>
                  </w:r>
                </w:p>
              </w:tc>
              <w:tc>
                <w:tcPr>
                  <w:tcW w:w="545" w:type="pct"/>
                  <w:shd w:val="clear" w:color="auto" w:fill="auto"/>
                  <w:vAlign w:val="center"/>
                </w:tcPr>
                <w:p w14:paraId="22344064" w14:textId="77777777" w:rsidR="00723BF0" w:rsidRPr="00265233" w:rsidRDefault="00723BF0" w:rsidP="00606752">
                  <w:pPr>
                    <w:jc w:val="right"/>
                    <w:rPr>
                      <w:sz w:val="24"/>
                      <w:szCs w:val="24"/>
                    </w:rPr>
                  </w:pPr>
                  <w:r w:rsidRPr="00265233">
                    <w:rPr>
                      <w:rFonts w:hint="cs"/>
                      <w:sz w:val="24"/>
                      <w:szCs w:val="24"/>
                    </w:rPr>
                    <w:t>30</w:t>
                  </w:r>
                </w:p>
              </w:tc>
              <w:tc>
                <w:tcPr>
                  <w:tcW w:w="787" w:type="pct"/>
                  <w:shd w:val="clear" w:color="auto" w:fill="auto"/>
                  <w:vAlign w:val="center"/>
                </w:tcPr>
                <w:p w14:paraId="4996FE44"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374FAFA9" w14:textId="77777777" w:rsidTr="00606752">
              <w:tc>
                <w:tcPr>
                  <w:tcW w:w="3668" w:type="pct"/>
                  <w:shd w:val="clear" w:color="auto" w:fill="auto"/>
                  <w:vAlign w:val="center"/>
                </w:tcPr>
                <w:p w14:paraId="2029C084" w14:textId="77777777" w:rsidR="00723BF0" w:rsidRPr="00265233" w:rsidRDefault="00723BF0" w:rsidP="00606752">
                  <w:pPr>
                    <w:numPr>
                      <w:ilvl w:val="0"/>
                      <w:numId w:val="15"/>
                    </w:numPr>
                    <w:ind w:left="384" w:hanging="142"/>
                    <w:rPr>
                      <w:sz w:val="24"/>
                      <w:szCs w:val="24"/>
                    </w:rPr>
                  </w:pPr>
                  <w:r w:rsidRPr="00265233">
                    <w:rPr>
                      <w:rFonts w:hint="cs"/>
                      <w:sz w:val="24"/>
                      <w:szCs w:val="24"/>
                      <w:cs/>
                    </w:rPr>
                    <w:t xml:space="preserve">กลุ่มความสนใจเฉพาะ  </w:t>
                  </w:r>
                </w:p>
              </w:tc>
              <w:tc>
                <w:tcPr>
                  <w:tcW w:w="545" w:type="pct"/>
                  <w:shd w:val="clear" w:color="auto" w:fill="auto"/>
                  <w:vAlign w:val="center"/>
                </w:tcPr>
                <w:p w14:paraId="7CCB51C1" w14:textId="77777777" w:rsidR="00723BF0" w:rsidRPr="00265233" w:rsidRDefault="00723BF0" w:rsidP="00606752">
                  <w:pPr>
                    <w:jc w:val="right"/>
                    <w:rPr>
                      <w:sz w:val="24"/>
                      <w:szCs w:val="24"/>
                    </w:rPr>
                  </w:pPr>
                  <w:r w:rsidRPr="00265233">
                    <w:rPr>
                      <w:rFonts w:hint="cs"/>
                      <w:sz w:val="24"/>
                      <w:szCs w:val="24"/>
                      <w:cs/>
                    </w:rPr>
                    <w:t>15</w:t>
                  </w:r>
                </w:p>
              </w:tc>
              <w:tc>
                <w:tcPr>
                  <w:tcW w:w="787" w:type="pct"/>
                  <w:shd w:val="clear" w:color="auto" w:fill="auto"/>
                  <w:vAlign w:val="center"/>
                </w:tcPr>
                <w:p w14:paraId="1F0C5619" w14:textId="77777777" w:rsidR="00723BF0" w:rsidRPr="00265233" w:rsidRDefault="00723BF0" w:rsidP="00606752">
                  <w:pPr>
                    <w:rPr>
                      <w:sz w:val="24"/>
                      <w:szCs w:val="24"/>
                      <w:cs/>
                    </w:rPr>
                  </w:pPr>
                  <w:r w:rsidRPr="00265233">
                    <w:rPr>
                      <w:rFonts w:hint="cs"/>
                      <w:sz w:val="24"/>
                      <w:szCs w:val="24"/>
                      <w:cs/>
                    </w:rPr>
                    <w:t>หน่วยกิต</w:t>
                  </w:r>
                </w:p>
              </w:tc>
            </w:tr>
            <w:tr w:rsidR="00FD05B0" w:rsidRPr="00265233" w14:paraId="4A42E404" w14:textId="77777777" w:rsidTr="00606752">
              <w:tc>
                <w:tcPr>
                  <w:tcW w:w="3668" w:type="pct"/>
                  <w:shd w:val="clear" w:color="auto" w:fill="auto"/>
                  <w:vAlign w:val="center"/>
                </w:tcPr>
                <w:p w14:paraId="0712B12D" w14:textId="77777777" w:rsidR="00723BF0" w:rsidRPr="00265233" w:rsidRDefault="00723BF0" w:rsidP="00606752">
                  <w:pPr>
                    <w:numPr>
                      <w:ilvl w:val="0"/>
                      <w:numId w:val="15"/>
                    </w:numPr>
                    <w:ind w:left="384" w:hanging="142"/>
                    <w:rPr>
                      <w:sz w:val="24"/>
                      <w:szCs w:val="24"/>
                      <w:cs/>
                    </w:rPr>
                  </w:pPr>
                  <w:r w:rsidRPr="00265233">
                    <w:rPr>
                      <w:rFonts w:hint="cs"/>
                      <w:sz w:val="24"/>
                      <w:szCs w:val="24"/>
                      <w:cs/>
                    </w:rPr>
                    <w:t>กลุ่มภาษาต่างประเทศเพื่องานอาชีพ</w:t>
                  </w:r>
                </w:p>
              </w:tc>
              <w:tc>
                <w:tcPr>
                  <w:tcW w:w="545" w:type="pct"/>
                  <w:shd w:val="clear" w:color="auto" w:fill="auto"/>
                  <w:vAlign w:val="center"/>
                </w:tcPr>
                <w:p w14:paraId="7323C976" w14:textId="77777777" w:rsidR="00723BF0" w:rsidRPr="00265233" w:rsidRDefault="00723BF0" w:rsidP="00606752">
                  <w:pPr>
                    <w:jc w:val="right"/>
                    <w:rPr>
                      <w:sz w:val="24"/>
                      <w:szCs w:val="24"/>
                      <w:cs/>
                    </w:rPr>
                  </w:pPr>
                  <w:r w:rsidRPr="00265233">
                    <w:rPr>
                      <w:rFonts w:hint="cs"/>
                      <w:sz w:val="24"/>
                      <w:szCs w:val="24"/>
                      <w:cs/>
                    </w:rPr>
                    <w:t>15</w:t>
                  </w:r>
                </w:p>
              </w:tc>
              <w:tc>
                <w:tcPr>
                  <w:tcW w:w="787" w:type="pct"/>
                  <w:shd w:val="clear" w:color="auto" w:fill="auto"/>
                  <w:vAlign w:val="center"/>
                </w:tcPr>
                <w:p w14:paraId="3EF4A3F6" w14:textId="77777777" w:rsidR="00723BF0" w:rsidRPr="00265233" w:rsidRDefault="00723BF0" w:rsidP="00606752">
                  <w:pPr>
                    <w:rPr>
                      <w:sz w:val="24"/>
                      <w:szCs w:val="24"/>
                      <w:cs/>
                    </w:rPr>
                  </w:pPr>
                  <w:r w:rsidRPr="00265233">
                    <w:rPr>
                      <w:rFonts w:hint="cs"/>
                      <w:sz w:val="24"/>
                      <w:szCs w:val="24"/>
                      <w:cs/>
                    </w:rPr>
                    <w:t>หน่วยกิต</w:t>
                  </w:r>
                </w:p>
              </w:tc>
            </w:tr>
            <w:tr w:rsidR="00FD05B0" w:rsidRPr="00265233" w14:paraId="027DC7CA" w14:textId="77777777" w:rsidTr="00606752">
              <w:tc>
                <w:tcPr>
                  <w:tcW w:w="3668" w:type="pct"/>
                  <w:tcBorders>
                    <w:bottom w:val="single" w:sz="4" w:space="0" w:color="auto"/>
                  </w:tcBorders>
                  <w:shd w:val="clear" w:color="auto" w:fill="auto"/>
                  <w:vAlign w:val="center"/>
                </w:tcPr>
                <w:p w14:paraId="03324A85" w14:textId="77777777" w:rsidR="00723BF0" w:rsidRPr="00265233" w:rsidRDefault="00723BF0" w:rsidP="00606752">
                  <w:pPr>
                    <w:rPr>
                      <w:b/>
                      <w:bCs/>
                      <w:sz w:val="24"/>
                      <w:szCs w:val="24"/>
                    </w:rPr>
                  </w:pPr>
                  <w:r w:rsidRPr="00265233">
                    <w:rPr>
                      <w:rFonts w:hint="cs"/>
                      <w:b/>
                      <w:bCs/>
                      <w:sz w:val="24"/>
                      <w:szCs w:val="24"/>
                    </w:rPr>
                    <w:t>3</w:t>
                  </w:r>
                  <w:r w:rsidRPr="00265233">
                    <w:rPr>
                      <w:rFonts w:hint="cs"/>
                      <w:b/>
                      <w:bCs/>
                      <w:sz w:val="24"/>
                      <w:szCs w:val="24"/>
                      <w:cs/>
                    </w:rPr>
                    <w:t>) หมวดวิชาฝึกประสบการณ์วิชาชีพ</w:t>
                  </w:r>
                </w:p>
              </w:tc>
              <w:tc>
                <w:tcPr>
                  <w:tcW w:w="545" w:type="pct"/>
                  <w:tcBorders>
                    <w:bottom w:val="single" w:sz="4" w:space="0" w:color="auto"/>
                  </w:tcBorders>
                  <w:shd w:val="clear" w:color="auto" w:fill="auto"/>
                  <w:vAlign w:val="center"/>
                </w:tcPr>
                <w:p w14:paraId="3B61745C" w14:textId="77777777" w:rsidR="00723BF0" w:rsidRPr="00265233" w:rsidRDefault="00723BF0" w:rsidP="00606752">
                  <w:pPr>
                    <w:jc w:val="right"/>
                    <w:rPr>
                      <w:b/>
                      <w:bCs/>
                      <w:sz w:val="24"/>
                      <w:szCs w:val="24"/>
                    </w:rPr>
                  </w:pPr>
                  <w:r w:rsidRPr="00265233">
                    <w:rPr>
                      <w:rFonts w:hint="cs"/>
                      <w:b/>
                      <w:bCs/>
                      <w:sz w:val="24"/>
                      <w:szCs w:val="24"/>
                      <w:cs/>
                    </w:rPr>
                    <w:t>9</w:t>
                  </w:r>
                </w:p>
              </w:tc>
              <w:tc>
                <w:tcPr>
                  <w:tcW w:w="787" w:type="pct"/>
                  <w:tcBorders>
                    <w:bottom w:val="single" w:sz="4" w:space="0" w:color="auto"/>
                  </w:tcBorders>
                  <w:shd w:val="clear" w:color="auto" w:fill="auto"/>
                  <w:vAlign w:val="center"/>
                </w:tcPr>
                <w:p w14:paraId="24B9AF10"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5B86F5D4" w14:textId="77777777" w:rsidTr="00606752">
              <w:tc>
                <w:tcPr>
                  <w:tcW w:w="3668" w:type="pct"/>
                  <w:tcBorders>
                    <w:bottom w:val="single" w:sz="4" w:space="0" w:color="auto"/>
                  </w:tcBorders>
                  <w:shd w:val="clear" w:color="auto" w:fill="auto"/>
                  <w:vAlign w:val="center"/>
                </w:tcPr>
                <w:p w14:paraId="2E665518" w14:textId="77777777" w:rsidR="00723BF0" w:rsidRPr="00265233" w:rsidRDefault="00723BF0" w:rsidP="00606752">
                  <w:pPr>
                    <w:rPr>
                      <w:b/>
                      <w:bCs/>
                      <w:sz w:val="24"/>
                      <w:szCs w:val="24"/>
                    </w:rPr>
                  </w:pPr>
                  <w:r w:rsidRPr="00265233">
                    <w:rPr>
                      <w:rFonts w:hint="cs"/>
                      <w:b/>
                      <w:bCs/>
                      <w:sz w:val="24"/>
                      <w:szCs w:val="24"/>
                    </w:rPr>
                    <w:t>4</w:t>
                  </w:r>
                  <w:r w:rsidRPr="00265233">
                    <w:rPr>
                      <w:rFonts w:hint="cs"/>
                      <w:b/>
                      <w:bCs/>
                      <w:sz w:val="24"/>
                      <w:szCs w:val="24"/>
                      <w:cs/>
                    </w:rPr>
                    <w:t>) หมวดวิชาเลือกเสรี</w:t>
                  </w:r>
                </w:p>
              </w:tc>
              <w:tc>
                <w:tcPr>
                  <w:tcW w:w="545" w:type="pct"/>
                  <w:tcBorders>
                    <w:bottom w:val="single" w:sz="4" w:space="0" w:color="auto"/>
                  </w:tcBorders>
                  <w:shd w:val="clear" w:color="auto" w:fill="auto"/>
                  <w:vAlign w:val="center"/>
                </w:tcPr>
                <w:p w14:paraId="26DB42DA" w14:textId="77777777" w:rsidR="00723BF0" w:rsidRPr="00265233" w:rsidRDefault="00723BF0" w:rsidP="00606752">
                  <w:pPr>
                    <w:jc w:val="right"/>
                    <w:rPr>
                      <w:b/>
                      <w:bCs/>
                      <w:sz w:val="24"/>
                      <w:szCs w:val="24"/>
                    </w:rPr>
                  </w:pPr>
                  <w:r w:rsidRPr="00265233">
                    <w:rPr>
                      <w:rFonts w:hint="cs"/>
                      <w:b/>
                      <w:bCs/>
                      <w:sz w:val="24"/>
                      <w:szCs w:val="24"/>
                    </w:rPr>
                    <w:t>6</w:t>
                  </w:r>
                </w:p>
              </w:tc>
              <w:tc>
                <w:tcPr>
                  <w:tcW w:w="787" w:type="pct"/>
                  <w:tcBorders>
                    <w:bottom w:val="single" w:sz="4" w:space="0" w:color="auto"/>
                  </w:tcBorders>
                  <w:shd w:val="clear" w:color="auto" w:fill="auto"/>
                  <w:vAlign w:val="center"/>
                </w:tcPr>
                <w:p w14:paraId="44A07A77"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23FC3B0C" w14:textId="77777777" w:rsidTr="00606752">
              <w:tc>
                <w:tcPr>
                  <w:tcW w:w="3668" w:type="pct"/>
                  <w:tcBorders>
                    <w:top w:val="single" w:sz="4" w:space="0" w:color="auto"/>
                    <w:left w:val="nil"/>
                    <w:bottom w:val="nil"/>
                    <w:right w:val="nil"/>
                  </w:tcBorders>
                  <w:shd w:val="clear" w:color="auto" w:fill="auto"/>
                  <w:vAlign w:val="center"/>
                </w:tcPr>
                <w:p w14:paraId="6391B49C" w14:textId="77777777" w:rsidR="00723BF0" w:rsidRPr="00265233" w:rsidRDefault="00723BF0" w:rsidP="00606752">
                  <w:pPr>
                    <w:rPr>
                      <w:b/>
                      <w:bCs/>
                      <w:sz w:val="24"/>
                      <w:szCs w:val="24"/>
                    </w:rPr>
                  </w:pPr>
                </w:p>
              </w:tc>
              <w:tc>
                <w:tcPr>
                  <w:tcW w:w="545" w:type="pct"/>
                  <w:tcBorders>
                    <w:top w:val="single" w:sz="4" w:space="0" w:color="auto"/>
                    <w:left w:val="nil"/>
                    <w:bottom w:val="nil"/>
                    <w:right w:val="nil"/>
                  </w:tcBorders>
                  <w:shd w:val="clear" w:color="auto" w:fill="auto"/>
                  <w:vAlign w:val="center"/>
                </w:tcPr>
                <w:p w14:paraId="67CAA268" w14:textId="77777777" w:rsidR="00723BF0" w:rsidRPr="00265233" w:rsidRDefault="00723BF0" w:rsidP="00606752">
                  <w:pPr>
                    <w:jc w:val="right"/>
                    <w:rPr>
                      <w:b/>
                      <w:bCs/>
                      <w:sz w:val="24"/>
                      <w:szCs w:val="24"/>
                    </w:rPr>
                  </w:pPr>
                </w:p>
              </w:tc>
              <w:tc>
                <w:tcPr>
                  <w:tcW w:w="787" w:type="pct"/>
                  <w:tcBorders>
                    <w:top w:val="single" w:sz="4" w:space="0" w:color="auto"/>
                    <w:left w:val="nil"/>
                    <w:bottom w:val="nil"/>
                    <w:right w:val="nil"/>
                  </w:tcBorders>
                  <w:shd w:val="clear" w:color="auto" w:fill="auto"/>
                  <w:vAlign w:val="center"/>
                </w:tcPr>
                <w:p w14:paraId="63C55289" w14:textId="77777777" w:rsidR="00723BF0" w:rsidRPr="00265233" w:rsidRDefault="00723BF0" w:rsidP="00606752">
                  <w:pPr>
                    <w:rPr>
                      <w:b/>
                      <w:bCs/>
                      <w:sz w:val="24"/>
                      <w:szCs w:val="24"/>
                      <w:cs/>
                    </w:rPr>
                  </w:pPr>
                </w:p>
              </w:tc>
            </w:tr>
          </w:tbl>
          <w:p w14:paraId="1E71F6B4" w14:textId="77777777" w:rsidR="00723BF0" w:rsidRPr="00265233" w:rsidRDefault="00723BF0" w:rsidP="00606752">
            <w:pPr>
              <w:tabs>
                <w:tab w:val="left" w:pos="313"/>
                <w:tab w:val="left" w:pos="426"/>
                <w:tab w:val="left" w:pos="851"/>
              </w:tabs>
              <w:jc w:val="thaiDistribute"/>
              <w:rPr>
                <w:color w:val="auto"/>
                <w:sz w:val="28"/>
                <w:szCs w:val="28"/>
                <w:cs/>
              </w:rPr>
            </w:pPr>
          </w:p>
        </w:tc>
        <w:tc>
          <w:tcPr>
            <w:tcW w:w="5694" w:type="dxa"/>
          </w:tcPr>
          <w:p w14:paraId="15122BD6" w14:textId="1CF5DA58" w:rsidR="00723BF0" w:rsidRPr="00265233"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265233">
              <w:rPr>
                <w:rFonts w:hint="cs"/>
                <w:color w:val="auto"/>
                <w:sz w:val="28"/>
                <w:szCs w:val="28"/>
                <w:cs/>
              </w:rPr>
              <w:t>หลักสูตรได้มีการกำหนดโครงสร้างหลักสูตร จำนวน 1</w:t>
            </w:r>
            <w:r w:rsidRPr="00265233">
              <w:rPr>
                <w:color w:val="auto"/>
                <w:sz w:val="28"/>
                <w:szCs w:val="28"/>
              </w:rPr>
              <w:t>27</w:t>
            </w:r>
            <w:r w:rsidRPr="00265233">
              <w:rPr>
                <w:rFonts w:hint="cs"/>
                <w:color w:val="auto"/>
                <w:sz w:val="28"/>
                <w:szCs w:val="28"/>
                <w:cs/>
              </w:rPr>
              <w:t xml:space="preserve"> หน่วยกิตในหมวดวิชาศึกษาทั่วไป หมวดวิชาเฉพาะ หมวดวิชาฝึกประสบการณ์วิชาชีพ และหมวดวิชาเลือกเสรี </w:t>
            </w:r>
            <w:hyperlink r:id="rId47" w:history="1">
              <w:r w:rsidRPr="00265233">
                <w:rPr>
                  <w:rStyle w:val="Hyperlink"/>
                  <w:rFonts w:hint="cs"/>
                  <w:sz w:val="28"/>
                  <w:szCs w:val="28"/>
                  <w:cs/>
                </w:rPr>
                <w:t>(เอกสารแนบ มคอ2)</w:t>
              </w:r>
            </w:hyperlink>
            <w:r w:rsidRPr="00265233">
              <w:rPr>
                <w:rFonts w:hint="cs"/>
                <w:color w:val="auto"/>
                <w:sz w:val="28"/>
                <w:szCs w:val="28"/>
                <w:cs/>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08"/>
              <w:gridCol w:w="581"/>
              <w:gridCol w:w="839"/>
            </w:tblGrid>
            <w:tr w:rsidR="00FD05B0" w:rsidRPr="00265233" w14:paraId="15A38A2C" w14:textId="77777777" w:rsidTr="00606752">
              <w:tc>
                <w:tcPr>
                  <w:tcW w:w="3668" w:type="pct"/>
                  <w:shd w:val="clear" w:color="auto" w:fill="auto"/>
                </w:tcPr>
                <w:p w14:paraId="75287F6A" w14:textId="77777777" w:rsidR="00723BF0" w:rsidRPr="00265233" w:rsidRDefault="00723BF0" w:rsidP="00606752">
                  <w:pPr>
                    <w:rPr>
                      <w:b/>
                      <w:bCs/>
                      <w:sz w:val="24"/>
                      <w:szCs w:val="24"/>
                      <w:cs/>
                    </w:rPr>
                  </w:pPr>
                  <w:r w:rsidRPr="00265233">
                    <w:rPr>
                      <w:rFonts w:hint="cs"/>
                      <w:b/>
                      <w:bCs/>
                      <w:sz w:val="24"/>
                      <w:szCs w:val="24"/>
                      <w:cs/>
                    </w:rPr>
                    <w:t>จำนวนหน่วยกิตรวมตลอดหลักสูตร</w:t>
                  </w:r>
                </w:p>
              </w:tc>
              <w:tc>
                <w:tcPr>
                  <w:tcW w:w="545" w:type="pct"/>
                  <w:shd w:val="clear" w:color="auto" w:fill="auto"/>
                </w:tcPr>
                <w:p w14:paraId="2DACFB12" w14:textId="77777777" w:rsidR="00723BF0" w:rsidRPr="00265233" w:rsidRDefault="00723BF0" w:rsidP="00606752">
                  <w:pPr>
                    <w:jc w:val="right"/>
                    <w:rPr>
                      <w:b/>
                      <w:bCs/>
                      <w:sz w:val="24"/>
                      <w:szCs w:val="24"/>
                      <w:cs/>
                    </w:rPr>
                  </w:pPr>
                  <w:r w:rsidRPr="00265233">
                    <w:rPr>
                      <w:rFonts w:hint="cs"/>
                      <w:b/>
                      <w:bCs/>
                      <w:sz w:val="24"/>
                      <w:szCs w:val="24"/>
                      <w:cs/>
                    </w:rPr>
                    <w:t>1</w:t>
                  </w:r>
                  <w:r w:rsidRPr="00265233">
                    <w:rPr>
                      <w:b/>
                      <w:bCs/>
                      <w:sz w:val="24"/>
                      <w:szCs w:val="24"/>
                    </w:rPr>
                    <w:t>27</w:t>
                  </w:r>
                </w:p>
              </w:tc>
              <w:tc>
                <w:tcPr>
                  <w:tcW w:w="787" w:type="pct"/>
                  <w:shd w:val="clear" w:color="auto" w:fill="auto"/>
                </w:tcPr>
                <w:p w14:paraId="6028BB3A" w14:textId="77777777" w:rsidR="00723BF0" w:rsidRPr="00265233" w:rsidRDefault="00723BF0" w:rsidP="00606752">
                  <w:pPr>
                    <w:rPr>
                      <w:b/>
                      <w:bCs/>
                      <w:sz w:val="24"/>
                      <w:szCs w:val="24"/>
                      <w:cs/>
                    </w:rPr>
                  </w:pPr>
                  <w:r w:rsidRPr="00265233">
                    <w:rPr>
                      <w:rFonts w:hint="cs"/>
                      <w:b/>
                      <w:bCs/>
                      <w:sz w:val="24"/>
                      <w:szCs w:val="24"/>
                      <w:cs/>
                    </w:rPr>
                    <w:t>หน่วยกิต</w:t>
                  </w:r>
                </w:p>
              </w:tc>
            </w:tr>
            <w:tr w:rsidR="00FD05B0" w:rsidRPr="00265233" w14:paraId="38CE2411" w14:textId="77777777" w:rsidTr="00606752">
              <w:tc>
                <w:tcPr>
                  <w:tcW w:w="3668" w:type="pct"/>
                  <w:shd w:val="clear" w:color="auto" w:fill="auto"/>
                  <w:vAlign w:val="center"/>
                </w:tcPr>
                <w:p w14:paraId="3DF87541" w14:textId="77777777" w:rsidR="00723BF0" w:rsidRPr="00265233" w:rsidRDefault="00723BF0" w:rsidP="00606752">
                  <w:pPr>
                    <w:rPr>
                      <w:b/>
                      <w:bCs/>
                      <w:sz w:val="24"/>
                      <w:szCs w:val="24"/>
                    </w:rPr>
                  </w:pPr>
                  <w:r w:rsidRPr="00265233">
                    <w:rPr>
                      <w:rFonts w:hint="cs"/>
                      <w:b/>
                      <w:bCs/>
                      <w:sz w:val="24"/>
                      <w:szCs w:val="24"/>
                    </w:rPr>
                    <w:t>1</w:t>
                  </w:r>
                  <w:r w:rsidRPr="00265233">
                    <w:rPr>
                      <w:rFonts w:hint="cs"/>
                      <w:b/>
                      <w:bCs/>
                      <w:sz w:val="24"/>
                      <w:szCs w:val="24"/>
                      <w:cs/>
                    </w:rPr>
                    <w:t>) หมวดศึกษาทั่วไป</w:t>
                  </w:r>
                </w:p>
              </w:tc>
              <w:tc>
                <w:tcPr>
                  <w:tcW w:w="545" w:type="pct"/>
                  <w:shd w:val="clear" w:color="auto" w:fill="auto"/>
                  <w:vAlign w:val="center"/>
                </w:tcPr>
                <w:p w14:paraId="7FB70C16" w14:textId="77777777" w:rsidR="00723BF0" w:rsidRPr="00265233" w:rsidRDefault="00723BF0" w:rsidP="00606752">
                  <w:pPr>
                    <w:jc w:val="right"/>
                    <w:rPr>
                      <w:b/>
                      <w:bCs/>
                      <w:sz w:val="24"/>
                      <w:szCs w:val="24"/>
                    </w:rPr>
                  </w:pPr>
                  <w:r w:rsidRPr="00265233">
                    <w:rPr>
                      <w:rFonts w:hint="cs"/>
                      <w:b/>
                      <w:bCs/>
                      <w:sz w:val="24"/>
                      <w:szCs w:val="24"/>
                    </w:rPr>
                    <w:t>30</w:t>
                  </w:r>
                </w:p>
              </w:tc>
              <w:tc>
                <w:tcPr>
                  <w:tcW w:w="787" w:type="pct"/>
                  <w:shd w:val="clear" w:color="auto" w:fill="auto"/>
                  <w:vAlign w:val="center"/>
                </w:tcPr>
                <w:p w14:paraId="2C57A127"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3F17A975" w14:textId="77777777" w:rsidTr="00606752">
              <w:tc>
                <w:tcPr>
                  <w:tcW w:w="3668" w:type="pct"/>
                  <w:shd w:val="clear" w:color="auto" w:fill="auto"/>
                  <w:vAlign w:val="center"/>
                </w:tcPr>
                <w:p w14:paraId="574A8447" w14:textId="77777777" w:rsidR="00723BF0" w:rsidRPr="00265233" w:rsidRDefault="00723BF0" w:rsidP="00606752">
                  <w:pPr>
                    <w:ind w:left="242"/>
                    <w:rPr>
                      <w:sz w:val="24"/>
                      <w:szCs w:val="24"/>
                    </w:rPr>
                  </w:pPr>
                  <w:r w:rsidRPr="00265233">
                    <w:rPr>
                      <w:rFonts w:hint="cs"/>
                      <w:sz w:val="24"/>
                      <w:szCs w:val="24"/>
                      <w:cs/>
                    </w:rPr>
                    <w:t xml:space="preserve">- กลุ่มวิชาสังคมศาสตร์ </w:t>
                  </w:r>
                </w:p>
              </w:tc>
              <w:tc>
                <w:tcPr>
                  <w:tcW w:w="545" w:type="pct"/>
                  <w:shd w:val="clear" w:color="auto" w:fill="auto"/>
                  <w:vAlign w:val="center"/>
                </w:tcPr>
                <w:p w14:paraId="60C18B68" w14:textId="77777777" w:rsidR="00723BF0" w:rsidRPr="00265233" w:rsidRDefault="00723BF0" w:rsidP="00606752">
                  <w:pPr>
                    <w:jc w:val="right"/>
                    <w:rPr>
                      <w:sz w:val="24"/>
                      <w:szCs w:val="24"/>
                    </w:rPr>
                  </w:pPr>
                  <w:r w:rsidRPr="00265233">
                    <w:rPr>
                      <w:rFonts w:hint="cs"/>
                      <w:sz w:val="24"/>
                      <w:szCs w:val="24"/>
                    </w:rPr>
                    <w:t>6</w:t>
                  </w:r>
                </w:p>
              </w:tc>
              <w:tc>
                <w:tcPr>
                  <w:tcW w:w="787" w:type="pct"/>
                  <w:shd w:val="clear" w:color="auto" w:fill="auto"/>
                  <w:vAlign w:val="center"/>
                </w:tcPr>
                <w:p w14:paraId="7C0DF908"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53634667" w14:textId="77777777" w:rsidTr="00606752">
              <w:tc>
                <w:tcPr>
                  <w:tcW w:w="3668" w:type="pct"/>
                  <w:shd w:val="clear" w:color="auto" w:fill="auto"/>
                  <w:vAlign w:val="center"/>
                </w:tcPr>
                <w:p w14:paraId="09CCC998" w14:textId="77777777" w:rsidR="00723BF0" w:rsidRPr="00265233" w:rsidRDefault="00723BF0" w:rsidP="00606752">
                  <w:pPr>
                    <w:ind w:left="242"/>
                    <w:rPr>
                      <w:sz w:val="24"/>
                      <w:szCs w:val="24"/>
                      <w:cs/>
                    </w:rPr>
                  </w:pPr>
                  <w:r w:rsidRPr="00265233">
                    <w:rPr>
                      <w:rFonts w:hint="cs"/>
                      <w:sz w:val="24"/>
                      <w:szCs w:val="24"/>
                      <w:cs/>
                    </w:rPr>
                    <w:t>- กลุ่มวิชามนุษยศาสตร์</w:t>
                  </w:r>
                </w:p>
              </w:tc>
              <w:tc>
                <w:tcPr>
                  <w:tcW w:w="545" w:type="pct"/>
                  <w:shd w:val="clear" w:color="auto" w:fill="auto"/>
                  <w:vAlign w:val="center"/>
                </w:tcPr>
                <w:p w14:paraId="105E88C4" w14:textId="77777777" w:rsidR="00723BF0" w:rsidRPr="00265233" w:rsidRDefault="00723BF0" w:rsidP="00606752">
                  <w:pPr>
                    <w:jc w:val="right"/>
                    <w:rPr>
                      <w:sz w:val="24"/>
                      <w:szCs w:val="24"/>
                    </w:rPr>
                  </w:pPr>
                  <w:r w:rsidRPr="00265233">
                    <w:rPr>
                      <w:rFonts w:hint="cs"/>
                      <w:sz w:val="24"/>
                      <w:szCs w:val="24"/>
                    </w:rPr>
                    <w:t>6</w:t>
                  </w:r>
                </w:p>
              </w:tc>
              <w:tc>
                <w:tcPr>
                  <w:tcW w:w="787" w:type="pct"/>
                  <w:shd w:val="clear" w:color="auto" w:fill="auto"/>
                  <w:vAlign w:val="center"/>
                </w:tcPr>
                <w:p w14:paraId="15B171B1"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6916F351" w14:textId="77777777" w:rsidTr="00606752">
              <w:tc>
                <w:tcPr>
                  <w:tcW w:w="3668" w:type="pct"/>
                  <w:shd w:val="clear" w:color="auto" w:fill="auto"/>
                  <w:vAlign w:val="center"/>
                </w:tcPr>
                <w:p w14:paraId="2290B29D" w14:textId="77777777" w:rsidR="00723BF0" w:rsidRPr="00265233" w:rsidRDefault="00723BF0" w:rsidP="00606752">
                  <w:pPr>
                    <w:ind w:left="242"/>
                    <w:rPr>
                      <w:sz w:val="24"/>
                      <w:szCs w:val="24"/>
                    </w:rPr>
                  </w:pPr>
                  <w:r w:rsidRPr="00265233">
                    <w:rPr>
                      <w:rFonts w:hint="cs"/>
                      <w:sz w:val="24"/>
                      <w:szCs w:val="24"/>
                      <w:cs/>
                    </w:rPr>
                    <w:t>- กลุ่มวิชาภาษา</w:t>
                  </w:r>
                </w:p>
              </w:tc>
              <w:tc>
                <w:tcPr>
                  <w:tcW w:w="545" w:type="pct"/>
                  <w:shd w:val="clear" w:color="auto" w:fill="auto"/>
                  <w:vAlign w:val="center"/>
                </w:tcPr>
                <w:p w14:paraId="2420F8AB" w14:textId="77777777" w:rsidR="00723BF0" w:rsidRPr="00265233" w:rsidRDefault="00723BF0" w:rsidP="00606752">
                  <w:pPr>
                    <w:jc w:val="right"/>
                    <w:rPr>
                      <w:sz w:val="24"/>
                      <w:szCs w:val="24"/>
                    </w:rPr>
                  </w:pPr>
                  <w:r w:rsidRPr="00265233">
                    <w:rPr>
                      <w:rFonts w:hint="cs"/>
                      <w:sz w:val="24"/>
                      <w:szCs w:val="24"/>
                    </w:rPr>
                    <w:t>12</w:t>
                  </w:r>
                </w:p>
              </w:tc>
              <w:tc>
                <w:tcPr>
                  <w:tcW w:w="787" w:type="pct"/>
                  <w:shd w:val="clear" w:color="auto" w:fill="auto"/>
                  <w:vAlign w:val="center"/>
                </w:tcPr>
                <w:p w14:paraId="1FF0847A"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5D90B2A9" w14:textId="77777777" w:rsidTr="00606752">
              <w:tc>
                <w:tcPr>
                  <w:tcW w:w="3668" w:type="pct"/>
                  <w:shd w:val="clear" w:color="auto" w:fill="auto"/>
                  <w:vAlign w:val="center"/>
                </w:tcPr>
                <w:p w14:paraId="308150B4" w14:textId="77777777" w:rsidR="00723BF0" w:rsidRPr="00265233" w:rsidRDefault="00723BF0" w:rsidP="00606752">
                  <w:pPr>
                    <w:ind w:left="242"/>
                    <w:rPr>
                      <w:sz w:val="24"/>
                      <w:szCs w:val="24"/>
                    </w:rPr>
                  </w:pPr>
                  <w:r w:rsidRPr="00265233">
                    <w:rPr>
                      <w:rFonts w:hint="cs"/>
                      <w:sz w:val="24"/>
                      <w:szCs w:val="24"/>
                      <w:cs/>
                    </w:rPr>
                    <w:t>- กลุ่มวิชาวิทยาศาสตร์และคณิตศาสตร์</w:t>
                  </w:r>
                </w:p>
              </w:tc>
              <w:tc>
                <w:tcPr>
                  <w:tcW w:w="545" w:type="pct"/>
                  <w:shd w:val="clear" w:color="auto" w:fill="auto"/>
                  <w:vAlign w:val="center"/>
                </w:tcPr>
                <w:p w14:paraId="6C01E0E8" w14:textId="77777777" w:rsidR="00723BF0" w:rsidRPr="00265233" w:rsidRDefault="00723BF0" w:rsidP="00606752">
                  <w:pPr>
                    <w:jc w:val="right"/>
                    <w:rPr>
                      <w:sz w:val="24"/>
                      <w:szCs w:val="24"/>
                    </w:rPr>
                  </w:pPr>
                  <w:r w:rsidRPr="00265233">
                    <w:rPr>
                      <w:rFonts w:hint="cs"/>
                      <w:sz w:val="24"/>
                      <w:szCs w:val="24"/>
                    </w:rPr>
                    <w:t>6</w:t>
                  </w:r>
                </w:p>
              </w:tc>
              <w:tc>
                <w:tcPr>
                  <w:tcW w:w="787" w:type="pct"/>
                  <w:shd w:val="clear" w:color="auto" w:fill="auto"/>
                  <w:vAlign w:val="center"/>
                </w:tcPr>
                <w:p w14:paraId="1F1E041E"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7166BB96" w14:textId="77777777" w:rsidTr="00606752">
              <w:tc>
                <w:tcPr>
                  <w:tcW w:w="3668" w:type="pct"/>
                  <w:shd w:val="clear" w:color="auto" w:fill="auto"/>
                  <w:vAlign w:val="center"/>
                </w:tcPr>
                <w:p w14:paraId="1322ED57" w14:textId="77777777" w:rsidR="00723BF0" w:rsidRPr="00265233" w:rsidRDefault="00723BF0" w:rsidP="00606752">
                  <w:pPr>
                    <w:rPr>
                      <w:b/>
                      <w:bCs/>
                      <w:sz w:val="24"/>
                      <w:szCs w:val="24"/>
                    </w:rPr>
                  </w:pPr>
                  <w:r w:rsidRPr="00265233">
                    <w:rPr>
                      <w:rFonts w:hint="cs"/>
                      <w:b/>
                      <w:bCs/>
                      <w:sz w:val="24"/>
                      <w:szCs w:val="24"/>
                    </w:rPr>
                    <w:t>2</w:t>
                  </w:r>
                  <w:r w:rsidRPr="00265233">
                    <w:rPr>
                      <w:rFonts w:hint="cs"/>
                      <w:b/>
                      <w:bCs/>
                      <w:sz w:val="24"/>
                      <w:szCs w:val="24"/>
                      <w:cs/>
                    </w:rPr>
                    <w:t>) หมวดวิชาเฉพาะ</w:t>
                  </w:r>
                </w:p>
              </w:tc>
              <w:tc>
                <w:tcPr>
                  <w:tcW w:w="545" w:type="pct"/>
                  <w:shd w:val="clear" w:color="auto" w:fill="auto"/>
                  <w:vAlign w:val="center"/>
                </w:tcPr>
                <w:p w14:paraId="3DF7E451" w14:textId="77777777" w:rsidR="00723BF0" w:rsidRPr="00265233" w:rsidRDefault="00723BF0" w:rsidP="00606752">
                  <w:pPr>
                    <w:jc w:val="right"/>
                    <w:rPr>
                      <w:b/>
                      <w:bCs/>
                      <w:sz w:val="24"/>
                      <w:szCs w:val="24"/>
                    </w:rPr>
                  </w:pPr>
                  <w:r w:rsidRPr="00265233">
                    <w:rPr>
                      <w:b/>
                      <w:bCs/>
                      <w:sz w:val="24"/>
                      <w:szCs w:val="24"/>
                    </w:rPr>
                    <w:t>85</w:t>
                  </w:r>
                </w:p>
              </w:tc>
              <w:tc>
                <w:tcPr>
                  <w:tcW w:w="787" w:type="pct"/>
                  <w:shd w:val="clear" w:color="auto" w:fill="auto"/>
                  <w:vAlign w:val="center"/>
                </w:tcPr>
                <w:p w14:paraId="69FEDCBA"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41D4716D" w14:textId="77777777" w:rsidTr="00606752">
              <w:tc>
                <w:tcPr>
                  <w:tcW w:w="3668" w:type="pct"/>
                  <w:shd w:val="clear" w:color="auto" w:fill="auto"/>
                  <w:vAlign w:val="center"/>
                </w:tcPr>
                <w:p w14:paraId="0D37588A" w14:textId="77777777" w:rsidR="00723BF0" w:rsidRPr="00265233" w:rsidRDefault="00723BF0" w:rsidP="00606752">
                  <w:pPr>
                    <w:ind w:left="242"/>
                    <w:rPr>
                      <w:sz w:val="24"/>
                      <w:szCs w:val="24"/>
                    </w:rPr>
                  </w:pPr>
                  <w:r w:rsidRPr="00265233">
                    <w:rPr>
                      <w:rFonts w:hint="cs"/>
                      <w:sz w:val="24"/>
                      <w:szCs w:val="24"/>
                      <w:cs/>
                    </w:rPr>
                    <w:t>- กลุ่มวิชาแกน</w:t>
                  </w:r>
                </w:p>
              </w:tc>
              <w:tc>
                <w:tcPr>
                  <w:tcW w:w="545" w:type="pct"/>
                  <w:shd w:val="clear" w:color="auto" w:fill="auto"/>
                  <w:vAlign w:val="center"/>
                </w:tcPr>
                <w:p w14:paraId="1F4C611B" w14:textId="77777777" w:rsidR="00723BF0" w:rsidRPr="00265233" w:rsidRDefault="00723BF0" w:rsidP="00606752">
                  <w:pPr>
                    <w:jc w:val="right"/>
                    <w:rPr>
                      <w:sz w:val="24"/>
                      <w:szCs w:val="24"/>
                    </w:rPr>
                  </w:pPr>
                  <w:r w:rsidRPr="00265233">
                    <w:rPr>
                      <w:sz w:val="24"/>
                      <w:szCs w:val="24"/>
                    </w:rPr>
                    <w:t>24</w:t>
                  </w:r>
                </w:p>
              </w:tc>
              <w:tc>
                <w:tcPr>
                  <w:tcW w:w="787" w:type="pct"/>
                  <w:shd w:val="clear" w:color="auto" w:fill="auto"/>
                  <w:vAlign w:val="center"/>
                </w:tcPr>
                <w:p w14:paraId="5035FA69"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353D97ED" w14:textId="77777777" w:rsidTr="00606752">
              <w:tc>
                <w:tcPr>
                  <w:tcW w:w="3668" w:type="pct"/>
                  <w:shd w:val="clear" w:color="auto" w:fill="auto"/>
                  <w:vAlign w:val="center"/>
                </w:tcPr>
                <w:p w14:paraId="0E102FED" w14:textId="77777777" w:rsidR="00723BF0" w:rsidRPr="00265233" w:rsidRDefault="00723BF0" w:rsidP="00606752">
                  <w:pPr>
                    <w:ind w:left="242"/>
                    <w:rPr>
                      <w:sz w:val="24"/>
                      <w:szCs w:val="24"/>
                    </w:rPr>
                  </w:pPr>
                  <w:r w:rsidRPr="00265233">
                    <w:rPr>
                      <w:rFonts w:hint="cs"/>
                      <w:sz w:val="24"/>
                      <w:szCs w:val="24"/>
                      <w:cs/>
                    </w:rPr>
                    <w:t>- กลุ่มวิชาเอกบังคับ</w:t>
                  </w:r>
                </w:p>
              </w:tc>
              <w:tc>
                <w:tcPr>
                  <w:tcW w:w="545" w:type="pct"/>
                  <w:shd w:val="clear" w:color="auto" w:fill="auto"/>
                  <w:vAlign w:val="center"/>
                </w:tcPr>
                <w:p w14:paraId="1E0B5BF6" w14:textId="77777777" w:rsidR="00723BF0" w:rsidRPr="00265233" w:rsidRDefault="00723BF0" w:rsidP="00606752">
                  <w:pPr>
                    <w:jc w:val="right"/>
                    <w:rPr>
                      <w:sz w:val="24"/>
                      <w:szCs w:val="24"/>
                    </w:rPr>
                  </w:pPr>
                  <w:r w:rsidRPr="00265233">
                    <w:rPr>
                      <w:rFonts w:hint="cs"/>
                      <w:sz w:val="24"/>
                      <w:szCs w:val="24"/>
                    </w:rPr>
                    <w:t>3</w:t>
                  </w:r>
                  <w:r w:rsidRPr="00265233">
                    <w:rPr>
                      <w:sz w:val="24"/>
                      <w:szCs w:val="24"/>
                    </w:rPr>
                    <w:t>1</w:t>
                  </w:r>
                </w:p>
              </w:tc>
              <w:tc>
                <w:tcPr>
                  <w:tcW w:w="787" w:type="pct"/>
                  <w:shd w:val="clear" w:color="auto" w:fill="auto"/>
                  <w:vAlign w:val="center"/>
                </w:tcPr>
                <w:p w14:paraId="34D39D12"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34B1E470" w14:textId="77777777" w:rsidTr="00606752">
              <w:tc>
                <w:tcPr>
                  <w:tcW w:w="3668" w:type="pct"/>
                  <w:shd w:val="clear" w:color="auto" w:fill="auto"/>
                  <w:vAlign w:val="center"/>
                </w:tcPr>
                <w:p w14:paraId="16FA3784" w14:textId="77777777" w:rsidR="00723BF0" w:rsidRPr="00265233" w:rsidRDefault="00723BF0" w:rsidP="00606752">
                  <w:pPr>
                    <w:ind w:left="242"/>
                    <w:rPr>
                      <w:sz w:val="24"/>
                      <w:szCs w:val="24"/>
                    </w:rPr>
                  </w:pPr>
                  <w:r w:rsidRPr="00265233">
                    <w:rPr>
                      <w:rFonts w:hint="cs"/>
                      <w:sz w:val="24"/>
                      <w:szCs w:val="24"/>
                      <w:cs/>
                    </w:rPr>
                    <w:t>- กลุ่มวิชาเอกเลือก</w:t>
                  </w:r>
                </w:p>
              </w:tc>
              <w:tc>
                <w:tcPr>
                  <w:tcW w:w="545" w:type="pct"/>
                  <w:shd w:val="clear" w:color="auto" w:fill="auto"/>
                  <w:vAlign w:val="center"/>
                </w:tcPr>
                <w:p w14:paraId="18308352" w14:textId="77777777" w:rsidR="00723BF0" w:rsidRPr="00265233" w:rsidRDefault="00723BF0" w:rsidP="00606752">
                  <w:pPr>
                    <w:jc w:val="right"/>
                    <w:rPr>
                      <w:sz w:val="24"/>
                      <w:szCs w:val="24"/>
                    </w:rPr>
                  </w:pPr>
                  <w:r w:rsidRPr="00265233">
                    <w:rPr>
                      <w:rFonts w:hint="cs"/>
                      <w:sz w:val="24"/>
                      <w:szCs w:val="24"/>
                    </w:rPr>
                    <w:t>30</w:t>
                  </w:r>
                </w:p>
              </w:tc>
              <w:tc>
                <w:tcPr>
                  <w:tcW w:w="787" w:type="pct"/>
                  <w:shd w:val="clear" w:color="auto" w:fill="auto"/>
                  <w:vAlign w:val="center"/>
                </w:tcPr>
                <w:p w14:paraId="182A9564" w14:textId="77777777" w:rsidR="00723BF0" w:rsidRPr="00265233" w:rsidRDefault="00723BF0" w:rsidP="00606752">
                  <w:pPr>
                    <w:rPr>
                      <w:sz w:val="24"/>
                      <w:szCs w:val="24"/>
                    </w:rPr>
                  </w:pPr>
                  <w:r w:rsidRPr="00265233">
                    <w:rPr>
                      <w:rFonts w:hint="cs"/>
                      <w:sz w:val="24"/>
                      <w:szCs w:val="24"/>
                      <w:cs/>
                    </w:rPr>
                    <w:t>หน่วยกิต</w:t>
                  </w:r>
                </w:p>
              </w:tc>
            </w:tr>
            <w:tr w:rsidR="00FD05B0" w:rsidRPr="00265233" w14:paraId="49DF138E" w14:textId="77777777" w:rsidTr="00606752">
              <w:tc>
                <w:tcPr>
                  <w:tcW w:w="3668" w:type="pct"/>
                  <w:shd w:val="clear" w:color="auto" w:fill="auto"/>
                  <w:vAlign w:val="center"/>
                </w:tcPr>
                <w:p w14:paraId="27955EA0" w14:textId="77777777" w:rsidR="00723BF0" w:rsidRPr="00265233" w:rsidRDefault="00723BF0" w:rsidP="00606752">
                  <w:pPr>
                    <w:numPr>
                      <w:ilvl w:val="0"/>
                      <w:numId w:val="15"/>
                    </w:numPr>
                    <w:ind w:left="384" w:hanging="142"/>
                    <w:rPr>
                      <w:sz w:val="24"/>
                      <w:szCs w:val="24"/>
                    </w:rPr>
                  </w:pPr>
                  <w:r w:rsidRPr="00265233">
                    <w:rPr>
                      <w:rFonts w:hint="cs"/>
                      <w:sz w:val="24"/>
                      <w:szCs w:val="24"/>
                      <w:cs/>
                    </w:rPr>
                    <w:t xml:space="preserve">กลุ่มความสนใจเฉพาะ  </w:t>
                  </w:r>
                </w:p>
              </w:tc>
              <w:tc>
                <w:tcPr>
                  <w:tcW w:w="545" w:type="pct"/>
                  <w:shd w:val="clear" w:color="auto" w:fill="auto"/>
                  <w:vAlign w:val="center"/>
                </w:tcPr>
                <w:p w14:paraId="285BF3F9" w14:textId="77777777" w:rsidR="00723BF0" w:rsidRPr="00265233" w:rsidRDefault="00723BF0" w:rsidP="00606752">
                  <w:pPr>
                    <w:jc w:val="right"/>
                    <w:rPr>
                      <w:sz w:val="24"/>
                      <w:szCs w:val="24"/>
                    </w:rPr>
                  </w:pPr>
                  <w:r w:rsidRPr="00265233">
                    <w:rPr>
                      <w:rFonts w:hint="cs"/>
                      <w:sz w:val="24"/>
                      <w:szCs w:val="24"/>
                      <w:cs/>
                    </w:rPr>
                    <w:t>15</w:t>
                  </w:r>
                </w:p>
              </w:tc>
              <w:tc>
                <w:tcPr>
                  <w:tcW w:w="787" w:type="pct"/>
                  <w:shd w:val="clear" w:color="auto" w:fill="auto"/>
                  <w:vAlign w:val="center"/>
                </w:tcPr>
                <w:p w14:paraId="6AAB54BF" w14:textId="77777777" w:rsidR="00723BF0" w:rsidRPr="00265233" w:rsidRDefault="00723BF0" w:rsidP="00606752">
                  <w:pPr>
                    <w:rPr>
                      <w:sz w:val="24"/>
                      <w:szCs w:val="24"/>
                      <w:cs/>
                    </w:rPr>
                  </w:pPr>
                  <w:r w:rsidRPr="00265233">
                    <w:rPr>
                      <w:rFonts w:hint="cs"/>
                      <w:sz w:val="24"/>
                      <w:szCs w:val="24"/>
                      <w:cs/>
                    </w:rPr>
                    <w:t>หน่วยกิต</w:t>
                  </w:r>
                </w:p>
              </w:tc>
            </w:tr>
            <w:tr w:rsidR="00FD05B0" w:rsidRPr="00265233" w14:paraId="12BE1503" w14:textId="77777777" w:rsidTr="00606752">
              <w:tc>
                <w:tcPr>
                  <w:tcW w:w="3668" w:type="pct"/>
                  <w:shd w:val="clear" w:color="auto" w:fill="auto"/>
                  <w:vAlign w:val="center"/>
                </w:tcPr>
                <w:p w14:paraId="0DFE0535" w14:textId="77777777" w:rsidR="00723BF0" w:rsidRPr="00265233" w:rsidRDefault="00723BF0" w:rsidP="00606752">
                  <w:pPr>
                    <w:numPr>
                      <w:ilvl w:val="0"/>
                      <w:numId w:val="15"/>
                    </w:numPr>
                    <w:ind w:left="384" w:hanging="142"/>
                    <w:rPr>
                      <w:sz w:val="24"/>
                      <w:szCs w:val="24"/>
                      <w:cs/>
                    </w:rPr>
                  </w:pPr>
                  <w:r w:rsidRPr="00265233">
                    <w:rPr>
                      <w:rFonts w:hint="cs"/>
                      <w:sz w:val="24"/>
                      <w:szCs w:val="24"/>
                      <w:cs/>
                    </w:rPr>
                    <w:t>กลุ่มภาษาต่างประเทศเพื่องานอาชีพ</w:t>
                  </w:r>
                </w:p>
              </w:tc>
              <w:tc>
                <w:tcPr>
                  <w:tcW w:w="545" w:type="pct"/>
                  <w:shd w:val="clear" w:color="auto" w:fill="auto"/>
                  <w:vAlign w:val="center"/>
                </w:tcPr>
                <w:p w14:paraId="651A74D4" w14:textId="77777777" w:rsidR="00723BF0" w:rsidRPr="00265233" w:rsidRDefault="00723BF0" w:rsidP="00606752">
                  <w:pPr>
                    <w:jc w:val="right"/>
                    <w:rPr>
                      <w:sz w:val="24"/>
                      <w:szCs w:val="24"/>
                      <w:cs/>
                    </w:rPr>
                  </w:pPr>
                  <w:r w:rsidRPr="00265233">
                    <w:rPr>
                      <w:rFonts w:hint="cs"/>
                      <w:sz w:val="24"/>
                      <w:szCs w:val="24"/>
                      <w:cs/>
                    </w:rPr>
                    <w:t>15</w:t>
                  </w:r>
                </w:p>
              </w:tc>
              <w:tc>
                <w:tcPr>
                  <w:tcW w:w="787" w:type="pct"/>
                  <w:shd w:val="clear" w:color="auto" w:fill="auto"/>
                  <w:vAlign w:val="center"/>
                </w:tcPr>
                <w:p w14:paraId="4300DA28" w14:textId="77777777" w:rsidR="00723BF0" w:rsidRPr="00265233" w:rsidRDefault="00723BF0" w:rsidP="00606752">
                  <w:pPr>
                    <w:rPr>
                      <w:sz w:val="24"/>
                      <w:szCs w:val="24"/>
                      <w:cs/>
                    </w:rPr>
                  </w:pPr>
                  <w:r w:rsidRPr="00265233">
                    <w:rPr>
                      <w:rFonts w:hint="cs"/>
                      <w:sz w:val="24"/>
                      <w:szCs w:val="24"/>
                      <w:cs/>
                    </w:rPr>
                    <w:t>หน่วยกิต</w:t>
                  </w:r>
                </w:p>
              </w:tc>
            </w:tr>
            <w:tr w:rsidR="00FD05B0" w:rsidRPr="00265233" w14:paraId="743E75A7" w14:textId="77777777" w:rsidTr="00606752">
              <w:tc>
                <w:tcPr>
                  <w:tcW w:w="3668" w:type="pct"/>
                  <w:tcBorders>
                    <w:bottom w:val="single" w:sz="4" w:space="0" w:color="auto"/>
                  </w:tcBorders>
                  <w:shd w:val="clear" w:color="auto" w:fill="auto"/>
                  <w:vAlign w:val="center"/>
                </w:tcPr>
                <w:p w14:paraId="2138DDD2" w14:textId="77777777" w:rsidR="00723BF0" w:rsidRPr="00265233" w:rsidRDefault="00723BF0" w:rsidP="00606752">
                  <w:pPr>
                    <w:rPr>
                      <w:b/>
                      <w:bCs/>
                      <w:sz w:val="24"/>
                      <w:szCs w:val="24"/>
                    </w:rPr>
                  </w:pPr>
                  <w:r w:rsidRPr="00265233">
                    <w:rPr>
                      <w:rFonts w:hint="cs"/>
                      <w:b/>
                      <w:bCs/>
                      <w:sz w:val="24"/>
                      <w:szCs w:val="24"/>
                    </w:rPr>
                    <w:t>3</w:t>
                  </w:r>
                  <w:r w:rsidRPr="00265233">
                    <w:rPr>
                      <w:rFonts w:hint="cs"/>
                      <w:b/>
                      <w:bCs/>
                      <w:sz w:val="24"/>
                      <w:szCs w:val="24"/>
                      <w:cs/>
                    </w:rPr>
                    <w:t>) หมวดวิชาฝึกประสบการณ์วิชาชีพ</w:t>
                  </w:r>
                </w:p>
              </w:tc>
              <w:tc>
                <w:tcPr>
                  <w:tcW w:w="545" w:type="pct"/>
                  <w:tcBorders>
                    <w:bottom w:val="single" w:sz="4" w:space="0" w:color="auto"/>
                  </w:tcBorders>
                  <w:shd w:val="clear" w:color="auto" w:fill="auto"/>
                  <w:vAlign w:val="center"/>
                </w:tcPr>
                <w:p w14:paraId="1DA290F1" w14:textId="77777777" w:rsidR="00723BF0" w:rsidRPr="00265233" w:rsidRDefault="00723BF0" w:rsidP="00606752">
                  <w:pPr>
                    <w:jc w:val="right"/>
                    <w:rPr>
                      <w:b/>
                      <w:bCs/>
                      <w:sz w:val="24"/>
                      <w:szCs w:val="24"/>
                    </w:rPr>
                  </w:pPr>
                  <w:r w:rsidRPr="00265233">
                    <w:rPr>
                      <w:b/>
                      <w:bCs/>
                      <w:sz w:val="24"/>
                      <w:szCs w:val="24"/>
                    </w:rPr>
                    <w:t>6</w:t>
                  </w:r>
                </w:p>
              </w:tc>
              <w:tc>
                <w:tcPr>
                  <w:tcW w:w="787" w:type="pct"/>
                  <w:tcBorders>
                    <w:bottom w:val="single" w:sz="4" w:space="0" w:color="auto"/>
                  </w:tcBorders>
                  <w:shd w:val="clear" w:color="auto" w:fill="auto"/>
                  <w:vAlign w:val="center"/>
                </w:tcPr>
                <w:p w14:paraId="009F2441"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06399CA1" w14:textId="77777777" w:rsidTr="00606752">
              <w:tc>
                <w:tcPr>
                  <w:tcW w:w="3668" w:type="pct"/>
                  <w:tcBorders>
                    <w:bottom w:val="single" w:sz="4" w:space="0" w:color="auto"/>
                  </w:tcBorders>
                  <w:shd w:val="clear" w:color="auto" w:fill="auto"/>
                  <w:vAlign w:val="center"/>
                </w:tcPr>
                <w:p w14:paraId="1B346FAC" w14:textId="77777777" w:rsidR="00723BF0" w:rsidRPr="00265233" w:rsidRDefault="00723BF0" w:rsidP="00606752">
                  <w:pPr>
                    <w:rPr>
                      <w:b/>
                      <w:bCs/>
                      <w:sz w:val="24"/>
                      <w:szCs w:val="24"/>
                    </w:rPr>
                  </w:pPr>
                  <w:r w:rsidRPr="00265233">
                    <w:rPr>
                      <w:rFonts w:hint="cs"/>
                      <w:b/>
                      <w:bCs/>
                      <w:sz w:val="24"/>
                      <w:szCs w:val="24"/>
                    </w:rPr>
                    <w:t>4</w:t>
                  </w:r>
                  <w:r w:rsidRPr="00265233">
                    <w:rPr>
                      <w:rFonts w:hint="cs"/>
                      <w:b/>
                      <w:bCs/>
                      <w:sz w:val="24"/>
                      <w:szCs w:val="24"/>
                      <w:cs/>
                    </w:rPr>
                    <w:t>) หมวดวิชาเลือกเสรี</w:t>
                  </w:r>
                </w:p>
              </w:tc>
              <w:tc>
                <w:tcPr>
                  <w:tcW w:w="545" w:type="pct"/>
                  <w:tcBorders>
                    <w:bottom w:val="single" w:sz="4" w:space="0" w:color="auto"/>
                  </w:tcBorders>
                  <w:shd w:val="clear" w:color="auto" w:fill="auto"/>
                  <w:vAlign w:val="center"/>
                </w:tcPr>
                <w:p w14:paraId="45ACDCFF" w14:textId="77777777" w:rsidR="00723BF0" w:rsidRPr="00265233" w:rsidRDefault="00723BF0" w:rsidP="00606752">
                  <w:pPr>
                    <w:jc w:val="right"/>
                    <w:rPr>
                      <w:b/>
                      <w:bCs/>
                      <w:sz w:val="24"/>
                      <w:szCs w:val="24"/>
                    </w:rPr>
                  </w:pPr>
                  <w:r w:rsidRPr="00265233">
                    <w:rPr>
                      <w:rFonts w:hint="cs"/>
                      <w:b/>
                      <w:bCs/>
                      <w:sz w:val="24"/>
                      <w:szCs w:val="24"/>
                    </w:rPr>
                    <w:t>6</w:t>
                  </w:r>
                </w:p>
              </w:tc>
              <w:tc>
                <w:tcPr>
                  <w:tcW w:w="787" w:type="pct"/>
                  <w:tcBorders>
                    <w:bottom w:val="single" w:sz="4" w:space="0" w:color="auto"/>
                  </w:tcBorders>
                  <w:shd w:val="clear" w:color="auto" w:fill="auto"/>
                  <w:vAlign w:val="center"/>
                </w:tcPr>
                <w:p w14:paraId="13A6EF5E" w14:textId="77777777" w:rsidR="00723BF0" w:rsidRPr="00265233" w:rsidRDefault="00723BF0" w:rsidP="00606752">
                  <w:pPr>
                    <w:rPr>
                      <w:b/>
                      <w:bCs/>
                      <w:sz w:val="24"/>
                      <w:szCs w:val="24"/>
                    </w:rPr>
                  </w:pPr>
                  <w:r w:rsidRPr="00265233">
                    <w:rPr>
                      <w:rFonts w:hint="cs"/>
                      <w:b/>
                      <w:bCs/>
                      <w:sz w:val="24"/>
                      <w:szCs w:val="24"/>
                      <w:cs/>
                    </w:rPr>
                    <w:t>หน่วยกิต</w:t>
                  </w:r>
                </w:p>
              </w:tc>
            </w:tr>
            <w:tr w:rsidR="00FD05B0" w:rsidRPr="00265233" w14:paraId="47646D32" w14:textId="77777777" w:rsidTr="00606752">
              <w:tc>
                <w:tcPr>
                  <w:tcW w:w="3668" w:type="pct"/>
                  <w:tcBorders>
                    <w:top w:val="single" w:sz="4" w:space="0" w:color="auto"/>
                    <w:left w:val="nil"/>
                    <w:bottom w:val="nil"/>
                    <w:right w:val="nil"/>
                  </w:tcBorders>
                  <w:shd w:val="clear" w:color="auto" w:fill="auto"/>
                  <w:vAlign w:val="center"/>
                </w:tcPr>
                <w:p w14:paraId="6B3A77CB" w14:textId="77777777" w:rsidR="00723BF0" w:rsidRPr="00265233" w:rsidRDefault="00723BF0" w:rsidP="00606752">
                  <w:pPr>
                    <w:rPr>
                      <w:b/>
                      <w:bCs/>
                      <w:sz w:val="24"/>
                      <w:szCs w:val="24"/>
                    </w:rPr>
                  </w:pPr>
                </w:p>
              </w:tc>
              <w:tc>
                <w:tcPr>
                  <w:tcW w:w="545" w:type="pct"/>
                  <w:tcBorders>
                    <w:top w:val="single" w:sz="4" w:space="0" w:color="auto"/>
                    <w:left w:val="nil"/>
                    <w:bottom w:val="nil"/>
                    <w:right w:val="nil"/>
                  </w:tcBorders>
                  <w:shd w:val="clear" w:color="auto" w:fill="auto"/>
                  <w:vAlign w:val="center"/>
                </w:tcPr>
                <w:p w14:paraId="3D12A680" w14:textId="77777777" w:rsidR="00723BF0" w:rsidRPr="00265233" w:rsidRDefault="00723BF0" w:rsidP="00606752">
                  <w:pPr>
                    <w:jc w:val="right"/>
                    <w:rPr>
                      <w:b/>
                      <w:bCs/>
                      <w:sz w:val="24"/>
                      <w:szCs w:val="24"/>
                    </w:rPr>
                  </w:pPr>
                </w:p>
              </w:tc>
              <w:tc>
                <w:tcPr>
                  <w:tcW w:w="787" w:type="pct"/>
                  <w:tcBorders>
                    <w:top w:val="single" w:sz="4" w:space="0" w:color="auto"/>
                    <w:left w:val="nil"/>
                    <w:bottom w:val="nil"/>
                    <w:right w:val="nil"/>
                  </w:tcBorders>
                  <w:shd w:val="clear" w:color="auto" w:fill="auto"/>
                  <w:vAlign w:val="center"/>
                </w:tcPr>
                <w:p w14:paraId="0F8A4ACE" w14:textId="77777777" w:rsidR="00723BF0" w:rsidRPr="00265233" w:rsidRDefault="00723BF0" w:rsidP="00606752">
                  <w:pPr>
                    <w:rPr>
                      <w:b/>
                      <w:bCs/>
                      <w:sz w:val="24"/>
                      <w:szCs w:val="24"/>
                      <w:cs/>
                    </w:rPr>
                  </w:pPr>
                </w:p>
              </w:tc>
            </w:tr>
          </w:tbl>
          <w:p w14:paraId="72BDDF04" w14:textId="77777777" w:rsidR="00723BF0" w:rsidRPr="00265233" w:rsidRDefault="00723BF0" w:rsidP="00606752">
            <w:pPr>
              <w:tabs>
                <w:tab w:val="left" w:pos="313"/>
                <w:tab w:val="left" w:pos="426"/>
                <w:tab w:val="left" w:pos="851"/>
              </w:tabs>
              <w:jc w:val="thaiDistribute"/>
              <w:rPr>
                <w:color w:val="auto"/>
                <w:sz w:val="28"/>
                <w:szCs w:val="28"/>
                <w:cs/>
              </w:rPr>
            </w:pPr>
          </w:p>
        </w:tc>
      </w:tr>
      <w:tr w:rsidR="00FD05B0" w:rsidRPr="00FD05B0" w14:paraId="38DF1FAE" w14:textId="77777777" w:rsidTr="00595979">
        <w:trPr>
          <w:trHeight w:val="406"/>
        </w:trPr>
        <w:tc>
          <w:tcPr>
            <w:tcW w:w="2309" w:type="dxa"/>
          </w:tcPr>
          <w:p w14:paraId="1AA03E0D"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วันที่เขียนหรือปรับปรุงหลักสูตร</w:t>
            </w:r>
          </w:p>
        </w:tc>
        <w:tc>
          <w:tcPr>
            <w:tcW w:w="5947" w:type="dxa"/>
          </w:tcPr>
          <w:p w14:paraId="107947C6"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rPr>
            </w:pPr>
            <w:r w:rsidRPr="00FD05B0">
              <w:rPr>
                <w:rFonts w:hint="cs"/>
                <w:color w:val="auto"/>
                <w:sz w:val="28"/>
                <w:szCs w:val="28"/>
                <w:cs/>
              </w:rPr>
              <w:t xml:space="preserve">หลักสูตรใหม่ พ.ศ. </w:t>
            </w:r>
            <w:r w:rsidRPr="00FD05B0">
              <w:rPr>
                <w:rFonts w:hint="cs"/>
                <w:color w:val="auto"/>
                <w:sz w:val="28"/>
                <w:szCs w:val="28"/>
              </w:rPr>
              <w:t>2559</w:t>
            </w:r>
            <w:r w:rsidRPr="00FD05B0">
              <w:rPr>
                <w:rFonts w:hint="cs"/>
                <w:color w:val="auto"/>
                <w:sz w:val="28"/>
                <w:szCs w:val="28"/>
                <w:cs/>
              </w:rPr>
              <w:t xml:space="preserve"> เป็นหลักสูตรที่ได้รับการอนุมัติจากสภามหาวิทยาลัยฯ เมื่อวันที่ 21 กุมภาพันธ์ 2559 และได้รับความเห็นชอบจากสำนักงานการอุดมศึกษา (สกอ) เมื่อวันที่ 2 กันยายน 2559 หลักสูตรฯ มีการปรับปรุงหลักสูตร วิพากษ์หลักสูตรเป็นที่เรียบร้อยและพร้อมที่จะเปิดรับนักศึกษาในปี พ.ศ.2564 นี้</w:t>
            </w:r>
          </w:p>
        </w:tc>
        <w:tc>
          <w:tcPr>
            <w:tcW w:w="5694" w:type="dxa"/>
          </w:tcPr>
          <w:p w14:paraId="17C3429C" w14:textId="77777777" w:rsidR="00723BF0" w:rsidRPr="00FD05B0" w:rsidRDefault="00723BF0" w:rsidP="00606752">
            <w:pPr>
              <w:numPr>
                <w:ilvl w:val="0"/>
                <w:numId w:val="9"/>
              </w:numPr>
              <w:tabs>
                <w:tab w:val="left" w:pos="313"/>
                <w:tab w:val="left" w:pos="426"/>
                <w:tab w:val="left" w:pos="851"/>
              </w:tabs>
              <w:ind w:left="241" w:hanging="241"/>
              <w:jc w:val="thaiDistribute"/>
              <w:rPr>
                <w:color w:val="auto"/>
                <w:sz w:val="28"/>
                <w:szCs w:val="28"/>
                <w:cs/>
              </w:rPr>
            </w:pPr>
            <w:r w:rsidRPr="00FD05B0">
              <w:rPr>
                <w:rFonts w:hint="cs"/>
                <w:color w:val="auto"/>
                <w:sz w:val="28"/>
                <w:szCs w:val="28"/>
                <w:cs/>
              </w:rPr>
              <w:t xml:space="preserve">หลักสูตรปรับปรุง พ.ศ. </w:t>
            </w:r>
            <w:r w:rsidRPr="00FD05B0">
              <w:rPr>
                <w:rFonts w:hint="cs"/>
                <w:color w:val="auto"/>
                <w:sz w:val="28"/>
                <w:szCs w:val="28"/>
              </w:rPr>
              <w:t>25</w:t>
            </w:r>
            <w:r w:rsidRPr="00FD05B0">
              <w:rPr>
                <w:color w:val="auto"/>
                <w:sz w:val="28"/>
                <w:szCs w:val="28"/>
              </w:rPr>
              <w:t>64</w:t>
            </w:r>
            <w:r w:rsidRPr="00FD05B0">
              <w:rPr>
                <w:rFonts w:hint="cs"/>
                <w:color w:val="auto"/>
                <w:sz w:val="28"/>
                <w:szCs w:val="28"/>
                <w:cs/>
              </w:rPr>
              <w:t xml:space="preserve"> เป็นหลักสูตรที่ได้รับการอนุมัติจากสภามหาวิทยาลัยฯ ในการประชุมครั้งที่ 3/</w:t>
            </w:r>
            <w:r w:rsidRPr="00FD05B0">
              <w:rPr>
                <w:color w:val="auto"/>
                <w:sz w:val="28"/>
                <w:szCs w:val="28"/>
              </w:rPr>
              <w:t xml:space="preserve">2564 </w:t>
            </w:r>
            <w:r w:rsidRPr="00FD05B0">
              <w:rPr>
                <w:rFonts w:hint="cs"/>
                <w:color w:val="auto"/>
                <w:sz w:val="28"/>
                <w:szCs w:val="28"/>
                <w:cs/>
              </w:rPr>
              <w:t xml:space="preserve">เมื่อวันที่ </w:t>
            </w:r>
            <w:r w:rsidRPr="00FD05B0">
              <w:rPr>
                <w:color w:val="auto"/>
                <w:sz w:val="28"/>
                <w:szCs w:val="28"/>
              </w:rPr>
              <w:t xml:space="preserve">4 </w:t>
            </w:r>
            <w:r w:rsidRPr="00FD05B0">
              <w:rPr>
                <w:rFonts w:hint="cs"/>
                <w:color w:val="auto"/>
                <w:sz w:val="28"/>
                <w:szCs w:val="28"/>
                <w:cs/>
              </w:rPr>
              <w:t>เมษายน 2</w:t>
            </w:r>
            <w:r w:rsidRPr="00FD05B0">
              <w:rPr>
                <w:color w:val="auto"/>
                <w:sz w:val="28"/>
                <w:szCs w:val="28"/>
              </w:rPr>
              <w:t>564</w:t>
            </w:r>
            <w:r w:rsidRPr="00FD05B0">
              <w:rPr>
                <w:rFonts w:hint="cs"/>
                <w:color w:val="auto"/>
                <w:sz w:val="28"/>
                <w:szCs w:val="28"/>
                <w:cs/>
              </w:rPr>
              <w:t>หลักสูตรฯ มีการปรับปรุงหลักสูตร วิพากษ์หลักสูตรเป็นที่เรียบร้อยและพร้อมที่จะเปิดรับนักศึกษาในปี พ.ศ.256</w:t>
            </w:r>
            <w:r w:rsidRPr="00FD05B0">
              <w:rPr>
                <w:color w:val="auto"/>
                <w:sz w:val="28"/>
                <w:szCs w:val="28"/>
              </w:rPr>
              <w:t>9</w:t>
            </w:r>
            <w:r w:rsidRPr="00FD05B0">
              <w:rPr>
                <w:rFonts w:hint="cs"/>
                <w:color w:val="auto"/>
                <w:sz w:val="28"/>
                <w:szCs w:val="28"/>
                <w:cs/>
              </w:rPr>
              <w:t xml:space="preserve"> นี้</w:t>
            </w:r>
          </w:p>
        </w:tc>
      </w:tr>
    </w:tbl>
    <w:p w14:paraId="62CF3B36" w14:textId="77777777" w:rsidR="00723BF0" w:rsidRPr="00FD05B0" w:rsidRDefault="00723BF0" w:rsidP="00723BF0">
      <w:pPr>
        <w:jc w:val="thaiDistribute"/>
        <w:rPr>
          <w:b/>
          <w:bCs/>
          <w:cs/>
        </w:rPr>
        <w:sectPr w:rsidR="00723BF0" w:rsidRPr="00FD05B0" w:rsidSect="001B0FE0">
          <w:headerReference w:type="default" r:id="rId48"/>
          <w:footerReference w:type="default" r:id="rId49"/>
          <w:pgSz w:w="16840" w:h="11901" w:orient="landscape" w:code="9"/>
          <w:pgMar w:top="1800" w:right="1800" w:bottom="1440" w:left="1440" w:header="1152" w:footer="706" w:gutter="0"/>
          <w:cols w:space="708"/>
          <w:docGrid w:linePitch="360"/>
        </w:sectPr>
      </w:pPr>
    </w:p>
    <w:p w14:paraId="431F8120" w14:textId="508D9ED4" w:rsidR="00723BF0" w:rsidRPr="00FD05B0" w:rsidRDefault="00723BF0" w:rsidP="00B95599">
      <w:pPr>
        <w:tabs>
          <w:tab w:val="left" w:pos="426"/>
          <w:tab w:val="left" w:pos="851"/>
        </w:tabs>
        <w:ind w:firstLine="720"/>
        <w:jc w:val="thaiDistribute"/>
      </w:pPr>
      <w:r w:rsidRPr="00FD05B0">
        <w:rPr>
          <w:cs/>
        </w:rPr>
        <w:t xml:space="preserve">หลักสูตรฯ ได้สำรวจการเข้าถึงข้อมูลหลักสูตรฯ </w:t>
      </w:r>
      <w:r w:rsidR="00B95599" w:rsidRPr="00FD05B0">
        <w:rPr>
          <w:rFonts w:hint="cs"/>
          <w:cs/>
        </w:rPr>
        <w:t>ในด้านวิสัยทัศน์ พันธกิจ</w:t>
      </w:r>
      <w:r w:rsidR="00B95599" w:rsidRPr="00FD05B0">
        <w:rPr>
          <w:cs/>
        </w:rPr>
        <w:t xml:space="preserve"> อัตลักษณ์บัณฑิต</w:t>
      </w:r>
      <w:r w:rsidR="00B95599" w:rsidRPr="00FD05B0">
        <w:rPr>
          <w:rFonts w:hint="cs"/>
          <w:cs/>
        </w:rPr>
        <w:t xml:space="preserve"> </w:t>
      </w:r>
      <w:r w:rsidR="00B95599" w:rsidRPr="00FD05B0">
        <w:t>P</w:t>
      </w:r>
      <w:r w:rsidR="008D026E" w:rsidRPr="00FD05B0">
        <w:t>r</w:t>
      </w:r>
      <w:r w:rsidR="00B95599" w:rsidRPr="00FD05B0">
        <w:t>ogram specific PLOs</w:t>
      </w:r>
      <w:r w:rsidR="00B95599" w:rsidRPr="00FD05B0">
        <w:rPr>
          <w:rFonts w:hint="cs"/>
          <w:cs/>
        </w:rPr>
        <w:t xml:space="preserve"> </w:t>
      </w:r>
      <w:r w:rsidR="00B95599" w:rsidRPr="00FD05B0">
        <w:t>YLO</w:t>
      </w:r>
      <w:r w:rsidR="00B95599" w:rsidRPr="00FD05B0">
        <w:rPr>
          <w:rFonts w:hint="cs"/>
          <w:cs/>
        </w:rPr>
        <w:t xml:space="preserve"> และ </w:t>
      </w:r>
      <w:r w:rsidR="00B95599" w:rsidRPr="00FD05B0">
        <w:t>CLO</w:t>
      </w:r>
      <w:r w:rsidR="00B95599" w:rsidRPr="00FD05B0">
        <w:rPr>
          <w:rFonts w:hint="cs"/>
          <w:cs/>
        </w:rPr>
        <w:t xml:space="preserve"> </w:t>
      </w:r>
      <w:r w:rsidRPr="00FD05B0">
        <w:rPr>
          <w:cs/>
        </w:rPr>
        <w:t xml:space="preserve">ผ่านเว็บไซต์มหาวิทยาลัย เว็บไซต์คณะ เว็บไซต์สาขา และ </w:t>
      </w:r>
      <w:r w:rsidRPr="00FD05B0">
        <w:t>Facebook Fanpage</w:t>
      </w:r>
      <w:r w:rsidRPr="00FD05B0">
        <w:rPr>
          <w:cs/>
        </w:rPr>
        <w:t xml:space="preserve"> ของสาขา จากกลุ่มผู้มีส่วนได้ส่วนเสีย </w:t>
      </w:r>
      <w:r w:rsidR="00B95599" w:rsidRPr="00FD05B0">
        <w:rPr>
          <w:rFonts w:hint="cs"/>
          <w:cs/>
        </w:rPr>
        <w:t>ดัง</w:t>
      </w:r>
      <w:r w:rsidRPr="00FD05B0">
        <w:rPr>
          <w:cs/>
        </w:rPr>
        <w:t>รายละเอียด</w:t>
      </w:r>
      <w:r w:rsidR="00B95599" w:rsidRPr="00FD05B0">
        <w:rPr>
          <w:rFonts w:hint="cs"/>
          <w:cs/>
        </w:rPr>
        <w:t>ใน</w:t>
      </w:r>
      <w:r w:rsidR="00720BC1" w:rsidRPr="00FD05B0">
        <w:rPr>
          <w:cs/>
        </w:rPr>
        <w:fldChar w:fldCharType="begin"/>
      </w:r>
      <w:r w:rsidR="00720BC1" w:rsidRPr="00FD05B0">
        <w:rPr>
          <w:cs/>
        </w:rPr>
        <w:instrText xml:space="preserve"> </w:instrText>
      </w:r>
      <w:r w:rsidR="00720BC1" w:rsidRPr="00FD05B0">
        <w:rPr>
          <w:rFonts w:hint="cs"/>
        </w:rPr>
        <w:instrText>REF _Ref</w:instrText>
      </w:r>
      <w:r w:rsidR="00720BC1" w:rsidRPr="00FD05B0">
        <w:rPr>
          <w:rFonts w:hint="cs"/>
          <w:cs/>
        </w:rPr>
        <w:instrText xml:space="preserve">104842255 </w:instrText>
      </w:r>
      <w:r w:rsidR="00720BC1" w:rsidRPr="00FD05B0">
        <w:rPr>
          <w:rFonts w:hint="cs"/>
        </w:rPr>
        <w:instrText>\h</w:instrText>
      </w:r>
      <w:r w:rsidR="00720BC1" w:rsidRPr="00FD05B0">
        <w:rPr>
          <w:cs/>
        </w:rPr>
        <w:instrText xml:space="preserve"> </w:instrText>
      </w:r>
      <w:r w:rsidR="00720BC1" w:rsidRPr="00FD05B0">
        <w:rPr>
          <w:cs/>
        </w:rPr>
      </w:r>
      <w:r w:rsidR="00720BC1" w:rsidRPr="00FD05B0">
        <w:rPr>
          <w:cs/>
        </w:rPr>
        <w:fldChar w:fldCharType="separate"/>
      </w:r>
      <w:r w:rsidR="000C14DA" w:rsidRPr="00FD05B0">
        <w:rPr>
          <w:cs/>
        </w:rPr>
        <w:t xml:space="preserve">ตาราง </w:t>
      </w:r>
      <w:r w:rsidR="000C14DA">
        <w:rPr>
          <w:noProof/>
        </w:rPr>
        <w:t>13</w:t>
      </w:r>
      <w:r w:rsidR="00720BC1" w:rsidRPr="00FD05B0">
        <w:rPr>
          <w:cs/>
        </w:rPr>
        <w:fldChar w:fldCharType="end"/>
      </w:r>
      <w:r w:rsidR="00720BC1" w:rsidRPr="00FD05B0">
        <w:rPr>
          <w:rFonts w:hint="cs"/>
          <w:cs/>
        </w:rPr>
        <w:t xml:space="preserve"> - </w:t>
      </w:r>
      <w:r w:rsidR="00720BC1" w:rsidRPr="00FD05B0">
        <w:rPr>
          <w:cs/>
        </w:rPr>
        <w:fldChar w:fldCharType="begin"/>
      </w:r>
      <w:r w:rsidR="00720BC1" w:rsidRPr="00FD05B0">
        <w:rPr>
          <w:cs/>
        </w:rPr>
        <w:instrText xml:space="preserve"> </w:instrText>
      </w:r>
      <w:r w:rsidR="00720BC1" w:rsidRPr="00FD05B0">
        <w:rPr>
          <w:rFonts w:hint="cs"/>
        </w:rPr>
        <w:instrText>REF _Ref</w:instrText>
      </w:r>
      <w:r w:rsidR="00720BC1" w:rsidRPr="00FD05B0">
        <w:rPr>
          <w:rFonts w:hint="cs"/>
          <w:cs/>
        </w:rPr>
        <w:instrText xml:space="preserve">104842269 </w:instrText>
      </w:r>
      <w:r w:rsidR="00720BC1" w:rsidRPr="00FD05B0">
        <w:rPr>
          <w:rFonts w:hint="cs"/>
        </w:rPr>
        <w:instrText>\h</w:instrText>
      </w:r>
      <w:r w:rsidR="00720BC1" w:rsidRPr="00FD05B0">
        <w:rPr>
          <w:cs/>
        </w:rPr>
        <w:instrText xml:space="preserve"> </w:instrText>
      </w:r>
      <w:r w:rsidR="00720BC1" w:rsidRPr="00FD05B0">
        <w:rPr>
          <w:cs/>
        </w:rPr>
      </w:r>
      <w:r w:rsidR="00720BC1" w:rsidRPr="00FD05B0">
        <w:rPr>
          <w:cs/>
        </w:rPr>
        <w:fldChar w:fldCharType="separate"/>
      </w:r>
      <w:r w:rsidR="000C14DA" w:rsidRPr="00FD05B0">
        <w:rPr>
          <w:cs/>
        </w:rPr>
        <w:t xml:space="preserve">ตาราง </w:t>
      </w:r>
      <w:r w:rsidR="000C14DA">
        <w:rPr>
          <w:noProof/>
        </w:rPr>
        <w:t>16</w:t>
      </w:r>
      <w:r w:rsidR="00720BC1" w:rsidRPr="00FD05B0">
        <w:rPr>
          <w:cs/>
        </w:rPr>
        <w:fldChar w:fldCharType="end"/>
      </w:r>
    </w:p>
    <w:p w14:paraId="15191184" w14:textId="352F1C42" w:rsidR="00723BF0" w:rsidRPr="00FD05B0" w:rsidRDefault="0079082B" w:rsidP="00141E8B">
      <w:pPr>
        <w:pStyle w:val="Heading8"/>
        <w:rPr>
          <w:cs/>
        </w:rPr>
      </w:pPr>
      <w:bookmarkStart w:id="84" w:name="_Ref104842255"/>
      <w:bookmarkStart w:id="85" w:name="_Toc104974272"/>
      <w:r w:rsidRPr="00FD05B0">
        <w:rPr>
          <w:cs/>
        </w:rPr>
        <w:t xml:space="preserve">ตาราง </w:t>
      </w:r>
      <w:fldSimple w:instr=" SEQ ตาราง \* ARABIC ">
        <w:r w:rsidR="000C14DA">
          <w:rPr>
            <w:noProof/>
          </w:rPr>
          <w:t>13</w:t>
        </w:r>
      </w:fldSimple>
      <w:bookmarkEnd w:id="84"/>
      <w:r w:rsidRPr="00FD05B0">
        <w:rPr>
          <w:rFonts w:hint="cs"/>
          <w:cs/>
        </w:rPr>
        <w:t xml:space="preserve"> ผลสำรวจ</w:t>
      </w:r>
      <w:r w:rsidR="00B95599" w:rsidRPr="00FD05B0">
        <w:rPr>
          <w:rFonts w:hint="cs"/>
          <w:cs/>
        </w:rPr>
        <w:t>การรับรู้ข้อมูลด้าน</w:t>
      </w:r>
      <w:r w:rsidR="00B95599" w:rsidRPr="00FD05B0">
        <w:rPr>
          <w:cs/>
        </w:rPr>
        <w:t>วิสัยทัศน์ พันธกิจ</w:t>
      </w:r>
      <w:bookmarkEnd w:id="85"/>
    </w:p>
    <w:tbl>
      <w:tblPr>
        <w:tblStyle w:val="ListTable6Colorful-Accent4"/>
        <w:tblW w:w="0" w:type="auto"/>
        <w:tblLook w:val="0420" w:firstRow="1" w:lastRow="0" w:firstColumn="0" w:lastColumn="0" w:noHBand="0" w:noVBand="1"/>
      </w:tblPr>
      <w:tblGrid>
        <w:gridCol w:w="221"/>
        <w:gridCol w:w="1831"/>
        <w:gridCol w:w="801"/>
        <w:gridCol w:w="803"/>
        <w:gridCol w:w="803"/>
        <w:gridCol w:w="803"/>
        <w:gridCol w:w="803"/>
        <w:gridCol w:w="995"/>
        <w:gridCol w:w="803"/>
        <w:gridCol w:w="803"/>
      </w:tblGrid>
      <w:tr w:rsidR="00FD05B0" w:rsidRPr="00FD05B0" w14:paraId="340534EC" w14:textId="77777777" w:rsidTr="00595979">
        <w:trPr>
          <w:cnfStyle w:val="100000000000" w:firstRow="1" w:lastRow="0" w:firstColumn="0" w:lastColumn="0" w:oddVBand="0" w:evenVBand="0" w:oddHBand="0" w:evenHBand="0" w:firstRowFirstColumn="0" w:firstRowLastColumn="0" w:lastRowFirstColumn="0" w:lastRowLastColumn="0"/>
          <w:trHeight w:val="20"/>
        </w:trPr>
        <w:tc>
          <w:tcPr>
            <w:tcW w:w="0" w:type="auto"/>
            <w:gridSpan w:val="2"/>
            <w:vMerge w:val="restart"/>
            <w:tcBorders>
              <w:top w:val="single" w:sz="4" w:space="0" w:color="FFC000" w:themeColor="accent4"/>
            </w:tcBorders>
            <w:vAlign w:val="center"/>
          </w:tcPr>
          <w:p w14:paraId="50B45334" w14:textId="77777777" w:rsidR="00B17985" w:rsidRPr="00FD05B0" w:rsidRDefault="00B17985" w:rsidP="00595979">
            <w:pPr>
              <w:jc w:val="center"/>
              <w:rPr>
                <w:rFonts w:eastAsia="Times New Roman"/>
                <w:b w:val="0"/>
                <w:bCs w:val="0"/>
                <w:color w:val="auto"/>
                <w:sz w:val="24"/>
                <w:szCs w:val="24"/>
              </w:rPr>
            </w:pPr>
            <w:r w:rsidRPr="00FD05B0">
              <w:rPr>
                <w:rFonts w:eastAsia="Times New Roman" w:hint="cs"/>
                <w:color w:val="auto"/>
                <w:sz w:val="24"/>
                <w:szCs w:val="24"/>
                <w:cs/>
              </w:rPr>
              <w:t>ประเด็น</w:t>
            </w:r>
          </w:p>
        </w:tc>
        <w:tc>
          <w:tcPr>
            <w:tcW w:w="831" w:type="dxa"/>
            <w:tcBorders>
              <w:top w:val="single" w:sz="4" w:space="0" w:color="FFC000" w:themeColor="accent4"/>
            </w:tcBorders>
            <w:noWrap/>
            <w:vAlign w:val="center"/>
            <w:hideMark/>
          </w:tcPr>
          <w:p w14:paraId="30E8E43C"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อาจารย์</w:t>
            </w:r>
          </w:p>
        </w:tc>
        <w:tc>
          <w:tcPr>
            <w:tcW w:w="832" w:type="dxa"/>
            <w:tcBorders>
              <w:top w:val="single" w:sz="4" w:space="0" w:color="FFC000" w:themeColor="accent4"/>
            </w:tcBorders>
            <w:noWrap/>
            <w:vAlign w:val="center"/>
            <w:hideMark/>
          </w:tcPr>
          <w:p w14:paraId="71888C50"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สายสนับสนุ</w:t>
            </w:r>
            <w:r w:rsidRPr="00FD05B0">
              <w:rPr>
                <w:rFonts w:eastAsia="Times New Roman" w:hint="cs"/>
                <w:color w:val="auto"/>
                <w:sz w:val="24"/>
                <w:szCs w:val="24"/>
                <w:cs/>
              </w:rPr>
              <w:t>น</w:t>
            </w:r>
          </w:p>
        </w:tc>
        <w:tc>
          <w:tcPr>
            <w:tcW w:w="832" w:type="dxa"/>
            <w:tcBorders>
              <w:top w:val="single" w:sz="4" w:space="0" w:color="FFC000" w:themeColor="accent4"/>
            </w:tcBorders>
            <w:noWrap/>
            <w:vAlign w:val="center"/>
            <w:hideMark/>
          </w:tcPr>
          <w:p w14:paraId="1E7BD3F3"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นักศึกษา</w:t>
            </w:r>
          </w:p>
        </w:tc>
        <w:tc>
          <w:tcPr>
            <w:tcW w:w="832" w:type="dxa"/>
            <w:tcBorders>
              <w:top w:val="single" w:sz="4" w:space="0" w:color="FFC000" w:themeColor="accent4"/>
            </w:tcBorders>
            <w:noWrap/>
            <w:vAlign w:val="center"/>
            <w:hideMark/>
          </w:tcPr>
          <w:p w14:paraId="0F7EC08F"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ศิษย์เก่า</w:t>
            </w:r>
          </w:p>
        </w:tc>
        <w:tc>
          <w:tcPr>
            <w:tcW w:w="832" w:type="dxa"/>
            <w:tcBorders>
              <w:top w:val="single" w:sz="4" w:space="0" w:color="FFC000" w:themeColor="accent4"/>
            </w:tcBorders>
            <w:noWrap/>
            <w:vAlign w:val="center"/>
            <w:hideMark/>
          </w:tcPr>
          <w:p w14:paraId="0CADF908"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ผู้ปกครอง</w:t>
            </w:r>
          </w:p>
        </w:tc>
        <w:tc>
          <w:tcPr>
            <w:tcW w:w="832" w:type="dxa"/>
            <w:tcBorders>
              <w:top w:val="single" w:sz="4" w:space="0" w:color="FFC000" w:themeColor="accent4"/>
            </w:tcBorders>
            <w:noWrap/>
            <w:vAlign w:val="center"/>
            <w:hideMark/>
          </w:tcPr>
          <w:p w14:paraId="09375B89"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ผู้ประกอบการ</w:t>
            </w:r>
          </w:p>
        </w:tc>
        <w:tc>
          <w:tcPr>
            <w:tcW w:w="832" w:type="dxa"/>
            <w:tcBorders>
              <w:top w:val="single" w:sz="4" w:space="0" w:color="FFC000" w:themeColor="accent4"/>
            </w:tcBorders>
            <w:noWrap/>
            <w:vAlign w:val="center"/>
            <w:hideMark/>
          </w:tcPr>
          <w:p w14:paraId="2BBF5004"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ผู้ใช้บัณฑิต</w:t>
            </w:r>
          </w:p>
        </w:tc>
        <w:tc>
          <w:tcPr>
            <w:tcW w:w="832" w:type="dxa"/>
            <w:tcBorders>
              <w:top w:val="single" w:sz="4" w:space="0" w:color="FFC000" w:themeColor="accent4"/>
            </w:tcBorders>
            <w:noWrap/>
            <w:vAlign w:val="center"/>
            <w:hideMark/>
          </w:tcPr>
          <w:p w14:paraId="656D7A99"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นักเรียน</w:t>
            </w:r>
          </w:p>
        </w:tc>
      </w:tr>
      <w:tr w:rsidR="00FD05B0" w:rsidRPr="00FD05B0" w14:paraId="0898D564"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gridSpan w:val="2"/>
            <w:vMerge/>
            <w:tcBorders>
              <w:top w:val="single" w:sz="4" w:space="0" w:color="FFC000" w:themeColor="accent4"/>
              <w:bottom w:val="single" w:sz="4" w:space="0" w:color="FFC000" w:themeColor="accent4"/>
            </w:tcBorders>
            <w:vAlign w:val="center"/>
          </w:tcPr>
          <w:p w14:paraId="46CC0672" w14:textId="77777777" w:rsidR="00B17985" w:rsidRPr="00FD05B0" w:rsidRDefault="00B17985" w:rsidP="00595979">
            <w:pPr>
              <w:jc w:val="center"/>
              <w:rPr>
                <w:rFonts w:eastAsia="Times New Roman"/>
                <w:color w:val="auto"/>
                <w:sz w:val="24"/>
                <w:szCs w:val="24"/>
              </w:rPr>
            </w:pPr>
          </w:p>
        </w:tc>
        <w:tc>
          <w:tcPr>
            <w:tcW w:w="831" w:type="dxa"/>
            <w:tcBorders>
              <w:top w:val="single" w:sz="4" w:space="0" w:color="FFC000" w:themeColor="accent4"/>
              <w:bottom w:val="single" w:sz="4" w:space="0" w:color="FFC000" w:themeColor="accent4"/>
            </w:tcBorders>
            <w:noWrap/>
            <w:vAlign w:val="center"/>
            <w:hideMark/>
          </w:tcPr>
          <w:p w14:paraId="1C200C8C"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23</w:t>
            </w:r>
          </w:p>
        </w:tc>
        <w:tc>
          <w:tcPr>
            <w:tcW w:w="832" w:type="dxa"/>
            <w:tcBorders>
              <w:top w:val="single" w:sz="4" w:space="0" w:color="FFC000" w:themeColor="accent4"/>
              <w:bottom w:val="single" w:sz="4" w:space="0" w:color="FFC000" w:themeColor="accent4"/>
            </w:tcBorders>
            <w:noWrap/>
            <w:vAlign w:val="center"/>
            <w:hideMark/>
          </w:tcPr>
          <w:p w14:paraId="148E1521"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11</w:t>
            </w:r>
          </w:p>
        </w:tc>
        <w:tc>
          <w:tcPr>
            <w:tcW w:w="832" w:type="dxa"/>
            <w:tcBorders>
              <w:top w:val="single" w:sz="4" w:space="0" w:color="FFC000" w:themeColor="accent4"/>
              <w:bottom w:val="single" w:sz="4" w:space="0" w:color="FFC000" w:themeColor="accent4"/>
            </w:tcBorders>
            <w:noWrap/>
            <w:vAlign w:val="center"/>
            <w:hideMark/>
          </w:tcPr>
          <w:p w14:paraId="29CD444B"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72</w:t>
            </w:r>
          </w:p>
        </w:tc>
        <w:tc>
          <w:tcPr>
            <w:tcW w:w="832" w:type="dxa"/>
            <w:tcBorders>
              <w:top w:val="single" w:sz="4" w:space="0" w:color="FFC000" w:themeColor="accent4"/>
              <w:bottom w:val="single" w:sz="4" w:space="0" w:color="FFC000" w:themeColor="accent4"/>
            </w:tcBorders>
            <w:noWrap/>
            <w:vAlign w:val="center"/>
            <w:hideMark/>
          </w:tcPr>
          <w:p w14:paraId="42C1B8A7"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25</w:t>
            </w:r>
          </w:p>
        </w:tc>
        <w:tc>
          <w:tcPr>
            <w:tcW w:w="832" w:type="dxa"/>
            <w:tcBorders>
              <w:top w:val="single" w:sz="4" w:space="0" w:color="FFC000" w:themeColor="accent4"/>
              <w:bottom w:val="single" w:sz="4" w:space="0" w:color="FFC000" w:themeColor="accent4"/>
            </w:tcBorders>
            <w:noWrap/>
            <w:vAlign w:val="center"/>
            <w:hideMark/>
          </w:tcPr>
          <w:p w14:paraId="1CD5BC7B"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10</w:t>
            </w:r>
          </w:p>
        </w:tc>
        <w:tc>
          <w:tcPr>
            <w:tcW w:w="832" w:type="dxa"/>
            <w:tcBorders>
              <w:top w:val="single" w:sz="4" w:space="0" w:color="FFC000" w:themeColor="accent4"/>
              <w:bottom w:val="single" w:sz="4" w:space="0" w:color="FFC000" w:themeColor="accent4"/>
            </w:tcBorders>
            <w:noWrap/>
            <w:vAlign w:val="center"/>
            <w:hideMark/>
          </w:tcPr>
          <w:p w14:paraId="4EAC7E0B"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18</w:t>
            </w:r>
          </w:p>
        </w:tc>
        <w:tc>
          <w:tcPr>
            <w:tcW w:w="832" w:type="dxa"/>
            <w:tcBorders>
              <w:top w:val="single" w:sz="4" w:space="0" w:color="FFC000" w:themeColor="accent4"/>
              <w:bottom w:val="single" w:sz="4" w:space="0" w:color="FFC000" w:themeColor="accent4"/>
            </w:tcBorders>
            <w:noWrap/>
            <w:vAlign w:val="center"/>
            <w:hideMark/>
          </w:tcPr>
          <w:p w14:paraId="4A6C5126"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5</w:t>
            </w:r>
          </w:p>
        </w:tc>
        <w:tc>
          <w:tcPr>
            <w:tcW w:w="832" w:type="dxa"/>
            <w:tcBorders>
              <w:top w:val="single" w:sz="4" w:space="0" w:color="FFC000" w:themeColor="accent4"/>
              <w:bottom w:val="single" w:sz="4" w:space="0" w:color="FFC000" w:themeColor="accent4"/>
            </w:tcBorders>
            <w:noWrap/>
            <w:vAlign w:val="center"/>
            <w:hideMark/>
          </w:tcPr>
          <w:p w14:paraId="387200E3"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15</w:t>
            </w:r>
          </w:p>
        </w:tc>
      </w:tr>
      <w:tr w:rsidR="00FD05B0" w:rsidRPr="00FD05B0" w14:paraId="05CC231A" w14:textId="77777777" w:rsidTr="00595979">
        <w:trPr>
          <w:trHeight w:val="20"/>
        </w:trPr>
        <w:tc>
          <w:tcPr>
            <w:tcW w:w="0" w:type="auto"/>
            <w:gridSpan w:val="2"/>
            <w:tcBorders>
              <w:top w:val="single" w:sz="4" w:space="0" w:color="FFC000" w:themeColor="accent4"/>
            </w:tcBorders>
            <w:noWrap/>
          </w:tcPr>
          <w:p w14:paraId="6A3F1765" w14:textId="77777777" w:rsidR="00B17985" w:rsidRPr="00FD05B0" w:rsidRDefault="00B17985" w:rsidP="00606752">
            <w:pPr>
              <w:rPr>
                <w:rFonts w:eastAsia="Times New Roman"/>
                <w:color w:val="auto"/>
                <w:sz w:val="24"/>
                <w:szCs w:val="24"/>
                <w:cs/>
              </w:rPr>
            </w:pPr>
            <w:r w:rsidRPr="00FD05B0">
              <w:rPr>
                <w:rFonts w:eastAsia="Times New Roman"/>
                <w:color w:val="auto"/>
                <w:sz w:val="24"/>
                <w:szCs w:val="24"/>
              </w:rPr>
              <w:t>Vision</w:t>
            </w:r>
            <w:r w:rsidRPr="00FD05B0">
              <w:rPr>
                <w:rFonts w:eastAsia="Times New Roman"/>
                <w:color w:val="auto"/>
                <w:sz w:val="24"/>
                <w:szCs w:val="24"/>
                <w:cs/>
              </w:rPr>
              <w:t>+</w:t>
            </w:r>
            <w:r w:rsidRPr="00FD05B0">
              <w:rPr>
                <w:rFonts w:eastAsia="Times New Roman"/>
                <w:color w:val="auto"/>
                <w:sz w:val="24"/>
                <w:szCs w:val="24"/>
              </w:rPr>
              <w:t>Mission</w:t>
            </w:r>
          </w:p>
        </w:tc>
        <w:tc>
          <w:tcPr>
            <w:tcW w:w="831" w:type="dxa"/>
            <w:tcBorders>
              <w:top w:val="single" w:sz="4" w:space="0" w:color="FFC000" w:themeColor="accent4"/>
            </w:tcBorders>
            <w:noWrap/>
          </w:tcPr>
          <w:p w14:paraId="11717521"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48A73AFF"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528F1177"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559DF159"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2740CB7C"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7BCB19F4"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39AF918A"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1F6F2431" w14:textId="77777777" w:rsidR="00B17985" w:rsidRPr="00FD05B0" w:rsidRDefault="00B17985" w:rsidP="00606752">
            <w:pPr>
              <w:jc w:val="center"/>
              <w:rPr>
                <w:rFonts w:eastAsia="Times New Roman"/>
                <w:color w:val="auto"/>
                <w:sz w:val="24"/>
                <w:szCs w:val="24"/>
              </w:rPr>
            </w:pPr>
          </w:p>
        </w:tc>
      </w:tr>
      <w:tr w:rsidR="00FD05B0" w:rsidRPr="00FD05B0" w14:paraId="7280414C"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gridSpan w:val="2"/>
            <w:noWrap/>
            <w:hideMark/>
          </w:tcPr>
          <w:p w14:paraId="036B51E0"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รับรู้ข้อมูล</w:t>
            </w:r>
          </w:p>
        </w:tc>
        <w:tc>
          <w:tcPr>
            <w:tcW w:w="831" w:type="dxa"/>
            <w:noWrap/>
            <w:hideMark/>
          </w:tcPr>
          <w:p w14:paraId="47309F0B" w14:textId="77777777" w:rsidR="00B17985" w:rsidRPr="00FD05B0" w:rsidRDefault="00B17985" w:rsidP="00606752">
            <w:pPr>
              <w:jc w:val="center"/>
              <w:rPr>
                <w:rFonts w:eastAsia="Times New Roman"/>
                <w:color w:val="auto"/>
                <w:sz w:val="24"/>
                <w:szCs w:val="24"/>
              </w:rPr>
            </w:pPr>
          </w:p>
        </w:tc>
        <w:tc>
          <w:tcPr>
            <w:tcW w:w="832" w:type="dxa"/>
            <w:noWrap/>
            <w:hideMark/>
          </w:tcPr>
          <w:p w14:paraId="2F524A54" w14:textId="77777777" w:rsidR="00B17985" w:rsidRPr="00FD05B0" w:rsidRDefault="00B17985" w:rsidP="00606752">
            <w:pPr>
              <w:jc w:val="center"/>
              <w:rPr>
                <w:rFonts w:eastAsia="Times New Roman"/>
                <w:color w:val="auto"/>
                <w:sz w:val="24"/>
                <w:szCs w:val="24"/>
              </w:rPr>
            </w:pPr>
          </w:p>
        </w:tc>
        <w:tc>
          <w:tcPr>
            <w:tcW w:w="832" w:type="dxa"/>
            <w:noWrap/>
            <w:hideMark/>
          </w:tcPr>
          <w:p w14:paraId="02FA507C" w14:textId="77777777" w:rsidR="00B17985" w:rsidRPr="00FD05B0" w:rsidRDefault="00B17985" w:rsidP="00606752">
            <w:pPr>
              <w:jc w:val="center"/>
              <w:rPr>
                <w:rFonts w:eastAsia="Times New Roman"/>
                <w:color w:val="auto"/>
                <w:sz w:val="24"/>
                <w:szCs w:val="24"/>
              </w:rPr>
            </w:pPr>
          </w:p>
        </w:tc>
        <w:tc>
          <w:tcPr>
            <w:tcW w:w="832" w:type="dxa"/>
            <w:noWrap/>
            <w:hideMark/>
          </w:tcPr>
          <w:p w14:paraId="57EE61F6" w14:textId="77777777" w:rsidR="00B17985" w:rsidRPr="00FD05B0" w:rsidRDefault="00B17985" w:rsidP="00606752">
            <w:pPr>
              <w:jc w:val="center"/>
              <w:rPr>
                <w:rFonts w:eastAsia="Times New Roman"/>
                <w:color w:val="auto"/>
                <w:sz w:val="24"/>
                <w:szCs w:val="24"/>
              </w:rPr>
            </w:pPr>
          </w:p>
        </w:tc>
        <w:tc>
          <w:tcPr>
            <w:tcW w:w="832" w:type="dxa"/>
            <w:noWrap/>
            <w:hideMark/>
          </w:tcPr>
          <w:p w14:paraId="6F310E0E" w14:textId="77777777" w:rsidR="00B17985" w:rsidRPr="00FD05B0" w:rsidRDefault="00B17985" w:rsidP="00606752">
            <w:pPr>
              <w:jc w:val="center"/>
              <w:rPr>
                <w:rFonts w:eastAsia="Times New Roman"/>
                <w:color w:val="auto"/>
                <w:sz w:val="24"/>
                <w:szCs w:val="24"/>
              </w:rPr>
            </w:pPr>
          </w:p>
        </w:tc>
        <w:tc>
          <w:tcPr>
            <w:tcW w:w="832" w:type="dxa"/>
            <w:noWrap/>
            <w:hideMark/>
          </w:tcPr>
          <w:p w14:paraId="47F53150" w14:textId="77777777" w:rsidR="00B17985" w:rsidRPr="00FD05B0" w:rsidRDefault="00B17985" w:rsidP="00606752">
            <w:pPr>
              <w:jc w:val="center"/>
              <w:rPr>
                <w:rFonts w:eastAsia="Times New Roman"/>
                <w:color w:val="auto"/>
                <w:sz w:val="24"/>
                <w:szCs w:val="24"/>
              </w:rPr>
            </w:pPr>
          </w:p>
        </w:tc>
        <w:tc>
          <w:tcPr>
            <w:tcW w:w="832" w:type="dxa"/>
            <w:noWrap/>
            <w:hideMark/>
          </w:tcPr>
          <w:p w14:paraId="24719837" w14:textId="77777777" w:rsidR="00B17985" w:rsidRPr="00FD05B0" w:rsidRDefault="00B17985" w:rsidP="00606752">
            <w:pPr>
              <w:jc w:val="center"/>
              <w:rPr>
                <w:rFonts w:eastAsia="Times New Roman"/>
                <w:color w:val="auto"/>
                <w:sz w:val="24"/>
                <w:szCs w:val="24"/>
              </w:rPr>
            </w:pPr>
          </w:p>
        </w:tc>
        <w:tc>
          <w:tcPr>
            <w:tcW w:w="832" w:type="dxa"/>
            <w:noWrap/>
            <w:hideMark/>
          </w:tcPr>
          <w:p w14:paraId="34E93AC4" w14:textId="77777777" w:rsidR="00B17985" w:rsidRPr="00FD05B0" w:rsidRDefault="00B17985" w:rsidP="00606752">
            <w:pPr>
              <w:jc w:val="center"/>
              <w:rPr>
                <w:rFonts w:eastAsia="Times New Roman"/>
                <w:color w:val="auto"/>
                <w:sz w:val="24"/>
                <w:szCs w:val="24"/>
              </w:rPr>
            </w:pPr>
          </w:p>
        </w:tc>
      </w:tr>
      <w:tr w:rsidR="00FD05B0" w:rsidRPr="00FD05B0" w14:paraId="4BAA95A2" w14:textId="77777777" w:rsidTr="00595979">
        <w:trPr>
          <w:trHeight w:val="20"/>
        </w:trPr>
        <w:tc>
          <w:tcPr>
            <w:tcW w:w="0" w:type="auto"/>
            <w:noWrap/>
            <w:hideMark/>
          </w:tcPr>
          <w:p w14:paraId="3D56077B" w14:textId="77777777" w:rsidR="00B17985" w:rsidRPr="00FD05B0" w:rsidRDefault="00B17985" w:rsidP="00606752">
            <w:pPr>
              <w:rPr>
                <w:rFonts w:eastAsia="Times New Roman"/>
                <w:color w:val="auto"/>
                <w:sz w:val="24"/>
                <w:szCs w:val="24"/>
              </w:rPr>
            </w:pPr>
          </w:p>
        </w:tc>
        <w:tc>
          <w:tcPr>
            <w:tcW w:w="0" w:type="auto"/>
            <w:noWrap/>
            <w:hideMark/>
          </w:tcPr>
          <w:p w14:paraId="2869D1BA"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รับรู้</w:t>
            </w:r>
          </w:p>
        </w:tc>
        <w:tc>
          <w:tcPr>
            <w:tcW w:w="831" w:type="dxa"/>
            <w:noWrap/>
            <w:hideMark/>
          </w:tcPr>
          <w:p w14:paraId="7E9F907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4A75A1B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1DC9886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32" w:type="dxa"/>
            <w:noWrap/>
            <w:hideMark/>
          </w:tcPr>
          <w:p w14:paraId="5783981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E6F543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3FFDDCD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832" w:type="dxa"/>
            <w:noWrap/>
            <w:hideMark/>
          </w:tcPr>
          <w:p w14:paraId="090D82C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65E533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46D4B8E6"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6A3B33FA" w14:textId="77777777" w:rsidR="00B17985" w:rsidRPr="00FD05B0" w:rsidRDefault="00B17985" w:rsidP="00606752">
            <w:pPr>
              <w:rPr>
                <w:rFonts w:eastAsia="Times New Roman"/>
                <w:color w:val="auto"/>
                <w:sz w:val="24"/>
                <w:szCs w:val="24"/>
              </w:rPr>
            </w:pPr>
          </w:p>
        </w:tc>
        <w:tc>
          <w:tcPr>
            <w:tcW w:w="0" w:type="auto"/>
            <w:noWrap/>
            <w:hideMark/>
          </w:tcPr>
          <w:p w14:paraId="7C45ECA3"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ไม่รับรู้</w:t>
            </w:r>
          </w:p>
        </w:tc>
        <w:tc>
          <w:tcPr>
            <w:tcW w:w="831" w:type="dxa"/>
            <w:noWrap/>
            <w:hideMark/>
          </w:tcPr>
          <w:p w14:paraId="21941BD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9FD771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BCEF26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32" w:type="dxa"/>
            <w:noWrap/>
            <w:hideMark/>
          </w:tcPr>
          <w:p w14:paraId="6D36C1C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8B486A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09F41B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832" w:type="dxa"/>
            <w:noWrap/>
            <w:hideMark/>
          </w:tcPr>
          <w:p w14:paraId="28A9AD8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1073D59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3FBCF26A" w14:textId="77777777" w:rsidTr="00595979">
        <w:trPr>
          <w:trHeight w:val="20"/>
        </w:trPr>
        <w:tc>
          <w:tcPr>
            <w:tcW w:w="0" w:type="auto"/>
            <w:gridSpan w:val="2"/>
            <w:noWrap/>
            <w:hideMark/>
          </w:tcPr>
          <w:p w14:paraId="69C6233F"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เข้าถึงช่องทางการสื่อสาร</w:t>
            </w:r>
          </w:p>
        </w:tc>
        <w:tc>
          <w:tcPr>
            <w:tcW w:w="831" w:type="dxa"/>
            <w:noWrap/>
            <w:hideMark/>
          </w:tcPr>
          <w:p w14:paraId="714323F7" w14:textId="77777777" w:rsidR="00B17985" w:rsidRPr="00FD05B0" w:rsidRDefault="00B17985" w:rsidP="00606752">
            <w:pPr>
              <w:jc w:val="center"/>
              <w:rPr>
                <w:rFonts w:eastAsia="Times New Roman"/>
                <w:color w:val="auto"/>
                <w:sz w:val="24"/>
                <w:szCs w:val="24"/>
              </w:rPr>
            </w:pPr>
          </w:p>
        </w:tc>
        <w:tc>
          <w:tcPr>
            <w:tcW w:w="832" w:type="dxa"/>
            <w:noWrap/>
            <w:hideMark/>
          </w:tcPr>
          <w:p w14:paraId="37C7B324" w14:textId="77777777" w:rsidR="00B17985" w:rsidRPr="00FD05B0" w:rsidRDefault="00B17985" w:rsidP="00606752">
            <w:pPr>
              <w:jc w:val="center"/>
              <w:rPr>
                <w:rFonts w:eastAsia="Times New Roman"/>
                <w:color w:val="auto"/>
                <w:sz w:val="24"/>
                <w:szCs w:val="24"/>
              </w:rPr>
            </w:pPr>
          </w:p>
        </w:tc>
        <w:tc>
          <w:tcPr>
            <w:tcW w:w="832" w:type="dxa"/>
            <w:noWrap/>
            <w:hideMark/>
          </w:tcPr>
          <w:p w14:paraId="03304206" w14:textId="77777777" w:rsidR="00B17985" w:rsidRPr="00FD05B0" w:rsidRDefault="00B17985" w:rsidP="00606752">
            <w:pPr>
              <w:jc w:val="center"/>
              <w:rPr>
                <w:rFonts w:eastAsia="Times New Roman"/>
                <w:color w:val="auto"/>
                <w:sz w:val="24"/>
                <w:szCs w:val="24"/>
              </w:rPr>
            </w:pPr>
          </w:p>
        </w:tc>
        <w:tc>
          <w:tcPr>
            <w:tcW w:w="832" w:type="dxa"/>
            <w:noWrap/>
            <w:hideMark/>
          </w:tcPr>
          <w:p w14:paraId="6D61A0C4" w14:textId="77777777" w:rsidR="00B17985" w:rsidRPr="00FD05B0" w:rsidRDefault="00B17985" w:rsidP="00606752">
            <w:pPr>
              <w:jc w:val="center"/>
              <w:rPr>
                <w:rFonts w:eastAsia="Times New Roman"/>
                <w:color w:val="auto"/>
                <w:sz w:val="24"/>
                <w:szCs w:val="24"/>
              </w:rPr>
            </w:pPr>
          </w:p>
        </w:tc>
        <w:tc>
          <w:tcPr>
            <w:tcW w:w="832" w:type="dxa"/>
            <w:noWrap/>
            <w:hideMark/>
          </w:tcPr>
          <w:p w14:paraId="55616F13" w14:textId="77777777" w:rsidR="00B17985" w:rsidRPr="00FD05B0" w:rsidRDefault="00B17985" w:rsidP="00606752">
            <w:pPr>
              <w:jc w:val="center"/>
              <w:rPr>
                <w:rFonts w:eastAsia="Times New Roman"/>
                <w:color w:val="auto"/>
                <w:sz w:val="24"/>
                <w:szCs w:val="24"/>
              </w:rPr>
            </w:pPr>
          </w:p>
        </w:tc>
        <w:tc>
          <w:tcPr>
            <w:tcW w:w="832" w:type="dxa"/>
            <w:noWrap/>
            <w:hideMark/>
          </w:tcPr>
          <w:p w14:paraId="15EEFDA7" w14:textId="77777777" w:rsidR="00B17985" w:rsidRPr="00FD05B0" w:rsidRDefault="00B17985" w:rsidP="00606752">
            <w:pPr>
              <w:jc w:val="center"/>
              <w:rPr>
                <w:rFonts w:eastAsia="Times New Roman"/>
                <w:color w:val="auto"/>
                <w:sz w:val="24"/>
                <w:szCs w:val="24"/>
              </w:rPr>
            </w:pPr>
          </w:p>
        </w:tc>
        <w:tc>
          <w:tcPr>
            <w:tcW w:w="832" w:type="dxa"/>
            <w:noWrap/>
            <w:hideMark/>
          </w:tcPr>
          <w:p w14:paraId="0C85A9AA" w14:textId="77777777" w:rsidR="00B17985" w:rsidRPr="00FD05B0" w:rsidRDefault="00B17985" w:rsidP="00606752">
            <w:pPr>
              <w:jc w:val="center"/>
              <w:rPr>
                <w:rFonts w:eastAsia="Times New Roman"/>
                <w:color w:val="auto"/>
                <w:sz w:val="24"/>
                <w:szCs w:val="24"/>
              </w:rPr>
            </w:pPr>
          </w:p>
        </w:tc>
        <w:tc>
          <w:tcPr>
            <w:tcW w:w="832" w:type="dxa"/>
            <w:noWrap/>
            <w:hideMark/>
          </w:tcPr>
          <w:p w14:paraId="7ECAA8DC" w14:textId="77777777" w:rsidR="00B17985" w:rsidRPr="00FD05B0" w:rsidRDefault="00B17985" w:rsidP="00606752">
            <w:pPr>
              <w:jc w:val="center"/>
              <w:rPr>
                <w:rFonts w:eastAsia="Times New Roman"/>
                <w:color w:val="auto"/>
                <w:sz w:val="24"/>
                <w:szCs w:val="24"/>
              </w:rPr>
            </w:pPr>
          </w:p>
        </w:tc>
      </w:tr>
      <w:tr w:rsidR="00FD05B0" w:rsidRPr="00FD05B0" w14:paraId="60AC36C9"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4EAC94F7" w14:textId="77777777" w:rsidR="00B17985" w:rsidRPr="00FD05B0" w:rsidRDefault="00B17985" w:rsidP="00606752">
            <w:pPr>
              <w:rPr>
                <w:rFonts w:eastAsia="Times New Roman"/>
                <w:color w:val="auto"/>
                <w:sz w:val="24"/>
                <w:szCs w:val="24"/>
              </w:rPr>
            </w:pPr>
          </w:p>
        </w:tc>
        <w:tc>
          <w:tcPr>
            <w:tcW w:w="0" w:type="auto"/>
            <w:noWrap/>
            <w:hideMark/>
          </w:tcPr>
          <w:p w14:paraId="4DDB9402" w14:textId="77777777" w:rsidR="00B17985" w:rsidRPr="00FD05B0" w:rsidRDefault="00B17985" w:rsidP="00606752">
            <w:pPr>
              <w:rPr>
                <w:rFonts w:eastAsia="Times New Roman"/>
                <w:color w:val="auto"/>
                <w:sz w:val="24"/>
                <w:szCs w:val="24"/>
              </w:rPr>
            </w:pPr>
          </w:p>
        </w:tc>
        <w:tc>
          <w:tcPr>
            <w:tcW w:w="831" w:type="dxa"/>
            <w:noWrap/>
            <w:hideMark/>
          </w:tcPr>
          <w:p w14:paraId="7BC9E71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BB4544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012BEC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A2CAF1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F46731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CBA938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CBB394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59217E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1046DE41" w14:textId="77777777" w:rsidTr="00595979">
        <w:trPr>
          <w:trHeight w:val="20"/>
        </w:trPr>
        <w:tc>
          <w:tcPr>
            <w:tcW w:w="0" w:type="auto"/>
            <w:noWrap/>
            <w:hideMark/>
          </w:tcPr>
          <w:p w14:paraId="49BEA180" w14:textId="77777777" w:rsidR="00B17985" w:rsidRPr="00FD05B0" w:rsidRDefault="00B17985" w:rsidP="00606752">
            <w:pPr>
              <w:rPr>
                <w:rFonts w:eastAsia="Times New Roman"/>
                <w:color w:val="auto"/>
                <w:sz w:val="24"/>
                <w:szCs w:val="24"/>
              </w:rPr>
            </w:pPr>
          </w:p>
        </w:tc>
        <w:tc>
          <w:tcPr>
            <w:tcW w:w="0" w:type="auto"/>
            <w:noWrap/>
            <w:hideMark/>
          </w:tcPr>
          <w:p w14:paraId="3146753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เว็บไซต์มหาวิทยาลัย</w:t>
            </w:r>
          </w:p>
        </w:tc>
        <w:tc>
          <w:tcPr>
            <w:tcW w:w="831" w:type="dxa"/>
            <w:noWrap/>
            <w:hideMark/>
          </w:tcPr>
          <w:p w14:paraId="770C281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286A8AB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1A5772D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77</w:t>
            </w:r>
            <w:r w:rsidRPr="00FD05B0">
              <w:rPr>
                <w:rFonts w:eastAsia="Times New Roman"/>
                <w:color w:val="auto"/>
                <w:sz w:val="24"/>
                <w:szCs w:val="24"/>
                <w:cs/>
              </w:rPr>
              <w:t>.</w:t>
            </w:r>
            <w:r w:rsidRPr="00FD05B0">
              <w:rPr>
                <w:rFonts w:eastAsia="Times New Roman"/>
                <w:color w:val="auto"/>
                <w:sz w:val="24"/>
                <w:szCs w:val="24"/>
              </w:rPr>
              <w:t>78</w:t>
            </w:r>
          </w:p>
        </w:tc>
        <w:tc>
          <w:tcPr>
            <w:tcW w:w="832" w:type="dxa"/>
            <w:noWrap/>
            <w:hideMark/>
          </w:tcPr>
          <w:p w14:paraId="27DE0B2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72</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0C5DED7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0A6AFCF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22</w:t>
            </w:r>
            <w:r w:rsidRPr="00FD05B0">
              <w:rPr>
                <w:rFonts w:eastAsia="Times New Roman"/>
                <w:color w:val="auto"/>
                <w:sz w:val="24"/>
                <w:szCs w:val="24"/>
                <w:cs/>
              </w:rPr>
              <w:t>.</w:t>
            </w:r>
            <w:r w:rsidRPr="00FD05B0">
              <w:rPr>
                <w:rFonts w:eastAsia="Times New Roman"/>
                <w:color w:val="auto"/>
                <w:sz w:val="24"/>
                <w:szCs w:val="24"/>
              </w:rPr>
              <w:t>22</w:t>
            </w:r>
          </w:p>
        </w:tc>
        <w:tc>
          <w:tcPr>
            <w:tcW w:w="832" w:type="dxa"/>
            <w:noWrap/>
            <w:hideMark/>
          </w:tcPr>
          <w:p w14:paraId="45766AD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AEC8F6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3467185B"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09C92A20" w14:textId="77777777" w:rsidR="00B17985" w:rsidRPr="00FD05B0" w:rsidRDefault="00B17985" w:rsidP="00606752">
            <w:pPr>
              <w:rPr>
                <w:rFonts w:eastAsia="Times New Roman"/>
                <w:color w:val="auto"/>
                <w:sz w:val="24"/>
                <w:szCs w:val="24"/>
              </w:rPr>
            </w:pPr>
          </w:p>
        </w:tc>
        <w:tc>
          <w:tcPr>
            <w:tcW w:w="0" w:type="auto"/>
            <w:noWrap/>
            <w:hideMark/>
          </w:tcPr>
          <w:p w14:paraId="0561BE2F"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เว็บไซต์คณะ</w:t>
            </w:r>
          </w:p>
        </w:tc>
        <w:tc>
          <w:tcPr>
            <w:tcW w:w="831" w:type="dxa"/>
            <w:noWrap/>
            <w:hideMark/>
          </w:tcPr>
          <w:p w14:paraId="11C9B92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832" w:type="dxa"/>
            <w:noWrap/>
            <w:hideMark/>
          </w:tcPr>
          <w:p w14:paraId="02D13A8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90</w:t>
            </w:r>
            <w:r w:rsidRPr="00FD05B0">
              <w:rPr>
                <w:rFonts w:eastAsia="Times New Roman"/>
                <w:color w:val="auto"/>
                <w:sz w:val="24"/>
                <w:szCs w:val="24"/>
                <w:cs/>
              </w:rPr>
              <w:t>.</w:t>
            </w:r>
            <w:r w:rsidRPr="00FD05B0">
              <w:rPr>
                <w:rFonts w:eastAsia="Times New Roman"/>
                <w:color w:val="auto"/>
                <w:sz w:val="24"/>
                <w:szCs w:val="24"/>
              </w:rPr>
              <w:t>91</w:t>
            </w:r>
          </w:p>
        </w:tc>
        <w:tc>
          <w:tcPr>
            <w:tcW w:w="832" w:type="dxa"/>
            <w:noWrap/>
            <w:hideMark/>
          </w:tcPr>
          <w:p w14:paraId="2FC0193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55</w:t>
            </w:r>
            <w:r w:rsidRPr="00FD05B0">
              <w:rPr>
                <w:rFonts w:eastAsia="Times New Roman"/>
                <w:color w:val="auto"/>
                <w:sz w:val="24"/>
                <w:szCs w:val="24"/>
                <w:cs/>
              </w:rPr>
              <w:t>.</w:t>
            </w:r>
            <w:r w:rsidRPr="00FD05B0">
              <w:rPr>
                <w:rFonts w:eastAsia="Times New Roman"/>
                <w:color w:val="auto"/>
                <w:sz w:val="24"/>
                <w:szCs w:val="24"/>
              </w:rPr>
              <w:t>56</w:t>
            </w:r>
          </w:p>
        </w:tc>
        <w:tc>
          <w:tcPr>
            <w:tcW w:w="832" w:type="dxa"/>
            <w:noWrap/>
            <w:hideMark/>
          </w:tcPr>
          <w:p w14:paraId="77939B8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4C2B7B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D0F363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11</w:t>
            </w:r>
            <w:r w:rsidRPr="00FD05B0">
              <w:rPr>
                <w:rFonts w:eastAsia="Times New Roman"/>
                <w:color w:val="auto"/>
                <w:sz w:val="24"/>
                <w:szCs w:val="24"/>
                <w:cs/>
              </w:rPr>
              <w:t>.</w:t>
            </w:r>
            <w:r w:rsidRPr="00FD05B0">
              <w:rPr>
                <w:rFonts w:eastAsia="Times New Roman"/>
                <w:color w:val="auto"/>
                <w:sz w:val="24"/>
                <w:szCs w:val="24"/>
              </w:rPr>
              <w:t>11</w:t>
            </w:r>
          </w:p>
        </w:tc>
        <w:tc>
          <w:tcPr>
            <w:tcW w:w="832" w:type="dxa"/>
            <w:noWrap/>
            <w:hideMark/>
          </w:tcPr>
          <w:p w14:paraId="7B9F6EC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E6A05A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2138A271" w14:textId="77777777" w:rsidTr="00595979">
        <w:trPr>
          <w:trHeight w:val="20"/>
        </w:trPr>
        <w:tc>
          <w:tcPr>
            <w:tcW w:w="0" w:type="auto"/>
            <w:noWrap/>
            <w:hideMark/>
          </w:tcPr>
          <w:p w14:paraId="721E223D" w14:textId="77777777" w:rsidR="00B17985" w:rsidRPr="00FD05B0" w:rsidRDefault="00B17985" w:rsidP="00606752">
            <w:pPr>
              <w:rPr>
                <w:rFonts w:eastAsia="Times New Roman"/>
                <w:color w:val="auto"/>
                <w:sz w:val="24"/>
                <w:szCs w:val="24"/>
              </w:rPr>
            </w:pPr>
          </w:p>
        </w:tc>
        <w:tc>
          <w:tcPr>
            <w:tcW w:w="0" w:type="auto"/>
            <w:noWrap/>
            <w:hideMark/>
          </w:tcPr>
          <w:p w14:paraId="09146D6F"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 xml:space="preserve">เว็บไซต์สาขา </w:t>
            </w:r>
          </w:p>
        </w:tc>
        <w:tc>
          <w:tcPr>
            <w:tcW w:w="831" w:type="dxa"/>
            <w:noWrap/>
            <w:hideMark/>
          </w:tcPr>
          <w:p w14:paraId="6FB6E4C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43</w:t>
            </w:r>
          </w:p>
        </w:tc>
        <w:tc>
          <w:tcPr>
            <w:tcW w:w="832" w:type="dxa"/>
            <w:noWrap/>
            <w:hideMark/>
          </w:tcPr>
          <w:p w14:paraId="5672D17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18</w:t>
            </w:r>
            <w:r w:rsidRPr="00FD05B0">
              <w:rPr>
                <w:rFonts w:eastAsia="Times New Roman"/>
                <w:color w:val="auto"/>
                <w:sz w:val="24"/>
                <w:szCs w:val="24"/>
                <w:cs/>
              </w:rPr>
              <w:t>.</w:t>
            </w:r>
            <w:r w:rsidRPr="00FD05B0">
              <w:rPr>
                <w:rFonts w:eastAsia="Times New Roman"/>
                <w:color w:val="auto"/>
                <w:sz w:val="24"/>
                <w:szCs w:val="24"/>
              </w:rPr>
              <w:t>18</w:t>
            </w:r>
          </w:p>
        </w:tc>
        <w:tc>
          <w:tcPr>
            <w:tcW w:w="832" w:type="dxa"/>
            <w:noWrap/>
            <w:hideMark/>
          </w:tcPr>
          <w:p w14:paraId="0DDAF77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77</w:t>
            </w:r>
            <w:r w:rsidRPr="00FD05B0">
              <w:rPr>
                <w:rFonts w:eastAsia="Times New Roman"/>
                <w:color w:val="auto"/>
                <w:sz w:val="24"/>
                <w:szCs w:val="24"/>
                <w:cs/>
              </w:rPr>
              <w:t>.</w:t>
            </w:r>
            <w:r w:rsidRPr="00FD05B0">
              <w:rPr>
                <w:rFonts w:eastAsia="Times New Roman"/>
                <w:color w:val="auto"/>
                <w:sz w:val="24"/>
                <w:szCs w:val="24"/>
              </w:rPr>
              <w:t>78</w:t>
            </w:r>
          </w:p>
        </w:tc>
        <w:tc>
          <w:tcPr>
            <w:tcW w:w="832" w:type="dxa"/>
            <w:noWrap/>
            <w:hideMark/>
          </w:tcPr>
          <w:p w14:paraId="2455126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72</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EB1039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17E48F5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16</w:t>
            </w:r>
            <w:r w:rsidRPr="00FD05B0">
              <w:rPr>
                <w:rFonts w:eastAsia="Times New Roman"/>
                <w:color w:val="auto"/>
                <w:sz w:val="24"/>
                <w:szCs w:val="24"/>
                <w:cs/>
              </w:rPr>
              <w:t>.</w:t>
            </w:r>
            <w:r w:rsidRPr="00FD05B0">
              <w:rPr>
                <w:rFonts w:eastAsia="Times New Roman"/>
                <w:color w:val="auto"/>
                <w:sz w:val="24"/>
                <w:szCs w:val="24"/>
              </w:rPr>
              <w:t>67</w:t>
            </w:r>
          </w:p>
        </w:tc>
        <w:tc>
          <w:tcPr>
            <w:tcW w:w="832" w:type="dxa"/>
            <w:noWrap/>
            <w:hideMark/>
          </w:tcPr>
          <w:p w14:paraId="365B559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8EE838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50C5CB0A"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14BC9F12" w14:textId="77777777" w:rsidR="00B17985" w:rsidRPr="00FD05B0" w:rsidRDefault="00B17985" w:rsidP="00606752">
            <w:pPr>
              <w:rPr>
                <w:rFonts w:eastAsia="Times New Roman"/>
                <w:color w:val="auto"/>
                <w:sz w:val="24"/>
                <w:szCs w:val="24"/>
              </w:rPr>
            </w:pPr>
          </w:p>
        </w:tc>
        <w:tc>
          <w:tcPr>
            <w:tcW w:w="0" w:type="auto"/>
            <w:noWrap/>
            <w:hideMark/>
          </w:tcPr>
          <w:p w14:paraId="232F3D19"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 xml:space="preserve">Facebook Fanpage </w:t>
            </w:r>
          </w:p>
        </w:tc>
        <w:tc>
          <w:tcPr>
            <w:tcW w:w="831" w:type="dxa"/>
            <w:noWrap/>
            <w:hideMark/>
          </w:tcPr>
          <w:p w14:paraId="6647AD7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43</w:t>
            </w:r>
          </w:p>
        </w:tc>
        <w:tc>
          <w:tcPr>
            <w:tcW w:w="832" w:type="dxa"/>
            <w:noWrap/>
            <w:hideMark/>
          </w:tcPr>
          <w:p w14:paraId="66D68FB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18</w:t>
            </w:r>
            <w:r w:rsidRPr="00FD05B0">
              <w:rPr>
                <w:rFonts w:eastAsia="Times New Roman"/>
                <w:color w:val="auto"/>
                <w:sz w:val="24"/>
                <w:szCs w:val="24"/>
                <w:cs/>
              </w:rPr>
              <w:t>.</w:t>
            </w:r>
            <w:r w:rsidRPr="00FD05B0">
              <w:rPr>
                <w:rFonts w:eastAsia="Times New Roman"/>
                <w:color w:val="auto"/>
                <w:sz w:val="24"/>
                <w:szCs w:val="24"/>
              </w:rPr>
              <w:t>18</w:t>
            </w:r>
          </w:p>
        </w:tc>
        <w:tc>
          <w:tcPr>
            <w:tcW w:w="832" w:type="dxa"/>
            <w:noWrap/>
            <w:hideMark/>
          </w:tcPr>
          <w:p w14:paraId="50541F0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25</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4636DDD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32</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41E9E8A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458E730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11</w:t>
            </w:r>
            <w:r w:rsidRPr="00FD05B0">
              <w:rPr>
                <w:rFonts w:eastAsia="Times New Roman"/>
                <w:color w:val="auto"/>
                <w:sz w:val="24"/>
                <w:szCs w:val="24"/>
                <w:cs/>
              </w:rPr>
              <w:t>.</w:t>
            </w:r>
            <w:r w:rsidRPr="00FD05B0">
              <w:rPr>
                <w:rFonts w:eastAsia="Times New Roman"/>
                <w:color w:val="auto"/>
                <w:sz w:val="24"/>
                <w:szCs w:val="24"/>
              </w:rPr>
              <w:t>11</w:t>
            </w:r>
          </w:p>
        </w:tc>
        <w:tc>
          <w:tcPr>
            <w:tcW w:w="832" w:type="dxa"/>
            <w:noWrap/>
            <w:hideMark/>
          </w:tcPr>
          <w:p w14:paraId="04DFCE2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8F381C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53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5BCB5A6E" w14:textId="77777777" w:rsidTr="00595979">
        <w:trPr>
          <w:trHeight w:val="20"/>
        </w:trPr>
        <w:tc>
          <w:tcPr>
            <w:tcW w:w="0" w:type="auto"/>
            <w:noWrap/>
            <w:hideMark/>
          </w:tcPr>
          <w:p w14:paraId="4F0B171F" w14:textId="77777777" w:rsidR="00B17985" w:rsidRPr="00FD05B0" w:rsidRDefault="00B17985" w:rsidP="00606752">
            <w:pPr>
              <w:rPr>
                <w:rFonts w:eastAsia="Times New Roman"/>
                <w:color w:val="auto"/>
                <w:sz w:val="24"/>
                <w:szCs w:val="24"/>
              </w:rPr>
            </w:pPr>
          </w:p>
        </w:tc>
        <w:tc>
          <w:tcPr>
            <w:tcW w:w="0" w:type="auto"/>
            <w:noWrap/>
            <w:hideMark/>
          </w:tcPr>
          <w:p w14:paraId="7782EDF4"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กลุ่มสังคมออนไลน์</w:t>
            </w:r>
          </w:p>
        </w:tc>
        <w:tc>
          <w:tcPr>
            <w:tcW w:w="831" w:type="dxa"/>
            <w:noWrap/>
            <w:hideMark/>
          </w:tcPr>
          <w:p w14:paraId="74EFA6D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8E09A6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B8FB3C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2F10E7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4C4F36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2B9854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23B327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40AC24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79E2F123"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235922ED" w14:textId="77777777" w:rsidR="00B17985" w:rsidRPr="00FD05B0" w:rsidRDefault="00B17985" w:rsidP="00606752">
            <w:pPr>
              <w:rPr>
                <w:rFonts w:eastAsia="Times New Roman"/>
                <w:color w:val="auto"/>
                <w:sz w:val="24"/>
                <w:szCs w:val="24"/>
              </w:rPr>
            </w:pPr>
          </w:p>
        </w:tc>
        <w:tc>
          <w:tcPr>
            <w:tcW w:w="0" w:type="auto"/>
            <w:noWrap/>
            <w:hideMark/>
          </w:tcPr>
          <w:p w14:paraId="2D9DA654"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Youtube</w:t>
            </w:r>
          </w:p>
        </w:tc>
        <w:tc>
          <w:tcPr>
            <w:tcW w:w="831" w:type="dxa"/>
            <w:noWrap/>
            <w:hideMark/>
          </w:tcPr>
          <w:p w14:paraId="1402C24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8E2F40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5B7B3A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37355E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AB4132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9509A6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43F972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696FFD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1A9BE027" w14:textId="77777777" w:rsidTr="00595979">
        <w:trPr>
          <w:trHeight w:val="20"/>
        </w:trPr>
        <w:tc>
          <w:tcPr>
            <w:tcW w:w="0" w:type="auto"/>
            <w:noWrap/>
            <w:hideMark/>
          </w:tcPr>
          <w:p w14:paraId="1249D7D5" w14:textId="77777777" w:rsidR="00B17985" w:rsidRPr="00FD05B0" w:rsidRDefault="00B17985" w:rsidP="00606752">
            <w:pPr>
              <w:rPr>
                <w:rFonts w:eastAsia="Times New Roman"/>
                <w:color w:val="auto"/>
                <w:sz w:val="24"/>
                <w:szCs w:val="24"/>
              </w:rPr>
            </w:pPr>
          </w:p>
        </w:tc>
        <w:tc>
          <w:tcPr>
            <w:tcW w:w="0" w:type="auto"/>
            <w:noWrap/>
            <w:hideMark/>
          </w:tcPr>
          <w:p w14:paraId="35E9D3A2"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คู่มือนักศึกษา</w:t>
            </w:r>
          </w:p>
        </w:tc>
        <w:tc>
          <w:tcPr>
            <w:tcW w:w="831" w:type="dxa"/>
            <w:noWrap/>
            <w:hideMark/>
          </w:tcPr>
          <w:p w14:paraId="6668ABB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21</w:t>
            </w:r>
            <w:r w:rsidRPr="00FD05B0">
              <w:rPr>
                <w:rFonts w:eastAsia="Times New Roman"/>
                <w:color w:val="auto"/>
                <w:sz w:val="24"/>
                <w:szCs w:val="24"/>
                <w:cs/>
              </w:rPr>
              <w:t>.</w:t>
            </w:r>
            <w:r w:rsidRPr="00FD05B0">
              <w:rPr>
                <w:rFonts w:eastAsia="Times New Roman"/>
                <w:color w:val="auto"/>
                <w:sz w:val="24"/>
                <w:szCs w:val="24"/>
              </w:rPr>
              <w:t>74</w:t>
            </w:r>
          </w:p>
        </w:tc>
        <w:tc>
          <w:tcPr>
            <w:tcW w:w="832" w:type="dxa"/>
            <w:noWrap/>
            <w:hideMark/>
          </w:tcPr>
          <w:p w14:paraId="5891733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w:t>
            </w:r>
            <w:r w:rsidRPr="00FD05B0">
              <w:rPr>
                <w:rFonts w:eastAsia="Times New Roman"/>
                <w:color w:val="auto"/>
                <w:sz w:val="24"/>
                <w:szCs w:val="24"/>
                <w:cs/>
              </w:rPr>
              <w:t>.</w:t>
            </w:r>
            <w:r w:rsidRPr="00FD05B0">
              <w:rPr>
                <w:rFonts w:eastAsia="Times New Roman"/>
                <w:color w:val="auto"/>
                <w:sz w:val="24"/>
                <w:szCs w:val="24"/>
              </w:rPr>
              <w:t>09</w:t>
            </w:r>
          </w:p>
        </w:tc>
        <w:tc>
          <w:tcPr>
            <w:tcW w:w="832" w:type="dxa"/>
            <w:noWrap/>
            <w:hideMark/>
          </w:tcPr>
          <w:p w14:paraId="5EFDBAA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69</w:t>
            </w:r>
            <w:r w:rsidRPr="00FD05B0">
              <w:rPr>
                <w:rFonts w:eastAsia="Times New Roman"/>
                <w:color w:val="auto"/>
                <w:sz w:val="24"/>
                <w:szCs w:val="24"/>
                <w:cs/>
              </w:rPr>
              <w:t>.</w:t>
            </w:r>
            <w:r w:rsidRPr="00FD05B0">
              <w:rPr>
                <w:rFonts w:eastAsia="Times New Roman"/>
                <w:color w:val="auto"/>
                <w:sz w:val="24"/>
                <w:szCs w:val="24"/>
              </w:rPr>
              <w:t>44</w:t>
            </w:r>
          </w:p>
        </w:tc>
        <w:tc>
          <w:tcPr>
            <w:tcW w:w="832" w:type="dxa"/>
            <w:noWrap/>
            <w:hideMark/>
          </w:tcPr>
          <w:p w14:paraId="46ED8E6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27DC09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D5153C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4075EE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9D1399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097B9C3F"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68F300C5" w14:textId="77777777" w:rsidR="00B17985" w:rsidRPr="00FD05B0" w:rsidRDefault="00B17985" w:rsidP="00606752">
            <w:pPr>
              <w:rPr>
                <w:rFonts w:eastAsia="Times New Roman"/>
                <w:color w:val="auto"/>
                <w:sz w:val="24"/>
                <w:szCs w:val="24"/>
              </w:rPr>
            </w:pPr>
          </w:p>
        </w:tc>
        <w:tc>
          <w:tcPr>
            <w:tcW w:w="0" w:type="auto"/>
            <w:noWrap/>
            <w:hideMark/>
          </w:tcPr>
          <w:p w14:paraId="4D718625"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email</w:t>
            </w:r>
          </w:p>
        </w:tc>
        <w:tc>
          <w:tcPr>
            <w:tcW w:w="831" w:type="dxa"/>
            <w:noWrap/>
            <w:hideMark/>
          </w:tcPr>
          <w:p w14:paraId="1734079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214170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7C3517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B18FC6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896C6E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B59E94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356522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19B9A4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0A42AD9A" w14:textId="77777777" w:rsidTr="00595979">
        <w:trPr>
          <w:trHeight w:val="20"/>
        </w:trPr>
        <w:tc>
          <w:tcPr>
            <w:tcW w:w="0" w:type="auto"/>
            <w:noWrap/>
            <w:hideMark/>
          </w:tcPr>
          <w:p w14:paraId="6625E4AB" w14:textId="77777777" w:rsidR="00B17985" w:rsidRPr="00FD05B0" w:rsidRDefault="00B17985" w:rsidP="00606752">
            <w:pPr>
              <w:rPr>
                <w:rFonts w:eastAsia="Times New Roman"/>
                <w:color w:val="auto"/>
                <w:sz w:val="24"/>
                <w:szCs w:val="24"/>
              </w:rPr>
            </w:pPr>
          </w:p>
        </w:tc>
        <w:tc>
          <w:tcPr>
            <w:tcW w:w="0" w:type="auto"/>
            <w:noWrap/>
            <w:hideMark/>
          </w:tcPr>
          <w:p w14:paraId="56C24E69"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จดหมายราชการจากคณะฯ</w:t>
            </w:r>
          </w:p>
        </w:tc>
        <w:tc>
          <w:tcPr>
            <w:tcW w:w="831" w:type="dxa"/>
            <w:noWrap/>
            <w:hideMark/>
          </w:tcPr>
          <w:p w14:paraId="7746E74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622DC5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26CD2B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3DBDAB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461A4F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101C04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B3AB1C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5C2B91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2B25936D"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3B0A9A0E" w14:textId="77777777" w:rsidR="00B17985" w:rsidRPr="00FD05B0" w:rsidRDefault="00B17985" w:rsidP="00606752">
            <w:pPr>
              <w:rPr>
                <w:rFonts w:eastAsia="Times New Roman"/>
                <w:color w:val="auto"/>
                <w:sz w:val="24"/>
                <w:szCs w:val="24"/>
              </w:rPr>
            </w:pPr>
          </w:p>
        </w:tc>
        <w:tc>
          <w:tcPr>
            <w:tcW w:w="0" w:type="auto"/>
            <w:noWrap/>
            <w:hideMark/>
          </w:tcPr>
          <w:p w14:paraId="20C4CBE7"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ERP</w:t>
            </w:r>
          </w:p>
        </w:tc>
        <w:tc>
          <w:tcPr>
            <w:tcW w:w="831" w:type="dxa"/>
            <w:noWrap/>
            <w:hideMark/>
          </w:tcPr>
          <w:p w14:paraId="38CF14F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B641C7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AA5388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F75921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C72656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BA9139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0611BF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87993B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bl>
    <w:p w14:paraId="2EBBD194" w14:textId="5C3B8296" w:rsidR="0079082B" w:rsidRPr="00FD05B0" w:rsidRDefault="0079082B" w:rsidP="00141E8B">
      <w:pPr>
        <w:pStyle w:val="Heading8"/>
        <w:rPr>
          <w:cs/>
        </w:rPr>
      </w:pPr>
      <w:bookmarkStart w:id="86" w:name="_Toc104974273"/>
      <w:r w:rsidRPr="00FD05B0">
        <w:rPr>
          <w:cs/>
        </w:rPr>
        <w:t xml:space="preserve">ตาราง </w:t>
      </w:r>
      <w:fldSimple w:instr=" SEQ ตาราง \* ARABIC ">
        <w:r w:rsidR="000C14DA">
          <w:rPr>
            <w:noProof/>
          </w:rPr>
          <w:t>14</w:t>
        </w:r>
      </w:fldSimple>
      <w:r w:rsidRPr="00FD05B0">
        <w:rPr>
          <w:cs/>
        </w:rPr>
        <w:t xml:space="preserve"> </w:t>
      </w:r>
      <w:r w:rsidR="00B95599" w:rsidRPr="00FD05B0">
        <w:rPr>
          <w:cs/>
        </w:rPr>
        <w:t>ผลสำรวจการรับรู้ข้อมูลด้านอัตลักษณ์บัณฑิต</w:t>
      </w:r>
      <w:bookmarkEnd w:id="86"/>
    </w:p>
    <w:tbl>
      <w:tblPr>
        <w:tblStyle w:val="ListTable6Colorful-Accent4"/>
        <w:tblW w:w="0" w:type="auto"/>
        <w:tblLook w:val="0420" w:firstRow="1" w:lastRow="0" w:firstColumn="0" w:lastColumn="0" w:noHBand="0" w:noVBand="1"/>
      </w:tblPr>
      <w:tblGrid>
        <w:gridCol w:w="221"/>
        <w:gridCol w:w="1831"/>
        <w:gridCol w:w="801"/>
        <w:gridCol w:w="803"/>
        <w:gridCol w:w="803"/>
        <w:gridCol w:w="803"/>
        <w:gridCol w:w="803"/>
        <w:gridCol w:w="995"/>
        <w:gridCol w:w="803"/>
        <w:gridCol w:w="803"/>
      </w:tblGrid>
      <w:tr w:rsidR="00FD05B0" w:rsidRPr="00FD05B0" w14:paraId="58F7AEBB"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0" w:type="auto"/>
            <w:gridSpan w:val="2"/>
            <w:vMerge w:val="restart"/>
            <w:tcBorders>
              <w:top w:val="single" w:sz="4" w:space="0" w:color="FFC000" w:themeColor="accent4"/>
            </w:tcBorders>
            <w:vAlign w:val="center"/>
          </w:tcPr>
          <w:p w14:paraId="1E20DAB4" w14:textId="77777777" w:rsidR="00B17985" w:rsidRPr="00FD05B0" w:rsidRDefault="00B17985" w:rsidP="00595979">
            <w:pPr>
              <w:jc w:val="center"/>
              <w:rPr>
                <w:rFonts w:eastAsia="Times New Roman"/>
                <w:b w:val="0"/>
                <w:bCs w:val="0"/>
                <w:color w:val="auto"/>
                <w:sz w:val="24"/>
                <w:szCs w:val="24"/>
              </w:rPr>
            </w:pPr>
            <w:r w:rsidRPr="00FD05B0">
              <w:rPr>
                <w:rFonts w:eastAsia="Times New Roman" w:hint="cs"/>
                <w:color w:val="auto"/>
                <w:sz w:val="24"/>
                <w:szCs w:val="24"/>
                <w:cs/>
              </w:rPr>
              <w:t>ประเด็น</w:t>
            </w:r>
          </w:p>
        </w:tc>
        <w:tc>
          <w:tcPr>
            <w:tcW w:w="831" w:type="dxa"/>
            <w:tcBorders>
              <w:top w:val="single" w:sz="4" w:space="0" w:color="FFC000" w:themeColor="accent4"/>
            </w:tcBorders>
            <w:noWrap/>
            <w:vAlign w:val="center"/>
            <w:hideMark/>
          </w:tcPr>
          <w:p w14:paraId="6D72EC47"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อาจารย์</w:t>
            </w:r>
          </w:p>
        </w:tc>
        <w:tc>
          <w:tcPr>
            <w:tcW w:w="832" w:type="dxa"/>
            <w:tcBorders>
              <w:top w:val="single" w:sz="4" w:space="0" w:color="FFC000" w:themeColor="accent4"/>
            </w:tcBorders>
            <w:noWrap/>
            <w:vAlign w:val="center"/>
            <w:hideMark/>
          </w:tcPr>
          <w:p w14:paraId="6CDF452B"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สายสนับสนุ</w:t>
            </w:r>
            <w:r w:rsidRPr="00FD05B0">
              <w:rPr>
                <w:rFonts w:eastAsia="Times New Roman" w:hint="cs"/>
                <w:color w:val="auto"/>
                <w:sz w:val="24"/>
                <w:szCs w:val="24"/>
                <w:cs/>
              </w:rPr>
              <w:t>น</w:t>
            </w:r>
          </w:p>
        </w:tc>
        <w:tc>
          <w:tcPr>
            <w:tcW w:w="832" w:type="dxa"/>
            <w:tcBorders>
              <w:top w:val="single" w:sz="4" w:space="0" w:color="FFC000" w:themeColor="accent4"/>
            </w:tcBorders>
            <w:noWrap/>
            <w:vAlign w:val="center"/>
            <w:hideMark/>
          </w:tcPr>
          <w:p w14:paraId="4C6D79AF"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นักศึกษา</w:t>
            </w:r>
          </w:p>
        </w:tc>
        <w:tc>
          <w:tcPr>
            <w:tcW w:w="832" w:type="dxa"/>
            <w:tcBorders>
              <w:top w:val="single" w:sz="4" w:space="0" w:color="FFC000" w:themeColor="accent4"/>
            </w:tcBorders>
            <w:noWrap/>
            <w:vAlign w:val="center"/>
            <w:hideMark/>
          </w:tcPr>
          <w:p w14:paraId="1EE1FA2E"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ศิษย์เก่า</w:t>
            </w:r>
          </w:p>
        </w:tc>
        <w:tc>
          <w:tcPr>
            <w:tcW w:w="832" w:type="dxa"/>
            <w:tcBorders>
              <w:top w:val="single" w:sz="4" w:space="0" w:color="FFC000" w:themeColor="accent4"/>
            </w:tcBorders>
            <w:noWrap/>
            <w:vAlign w:val="center"/>
            <w:hideMark/>
          </w:tcPr>
          <w:p w14:paraId="5E4774C0"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ผู้ปกครอง</w:t>
            </w:r>
          </w:p>
        </w:tc>
        <w:tc>
          <w:tcPr>
            <w:tcW w:w="832" w:type="dxa"/>
            <w:tcBorders>
              <w:top w:val="single" w:sz="4" w:space="0" w:color="FFC000" w:themeColor="accent4"/>
            </w:tcBorders>
            <w:noWrap/>
            <w:vAlign w:val="center"/>
            <w:hideMark/>
          </w:tcPr>
          <w:p w14:paraId="7656D2DF"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ผู้ประกอบการ</w:t>
            </w:r>
          </w:p>
        </w:tc>
        <w:tc>
          <w:tcPr>
            <w:tcW w:w="832" w:type="dxa"/>
            <w:tcBorders>
              <w:top w:val="single" w:sz="4" w:space="0" w:color="FFC000" w:themeColor="accent4"/>
            </w:tcBorders>
            <w:noWrap/>
            <w:vAlign w:val="center"/>
            <w:hideMark/>
          </w:tcPr>
          <w:p w14:paraId="7BE4AF24"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ผู้ใช้บัณฑิต</w:t>
            </w:r>
          </w:p>
        </w:tc>
        <w:tc>
          <w:tcPr>
            <w:tcW w:w="832" w:type="dxa"/>
            <w:tcBorders>
              <w:top w:val="single" w:sz="4" w:space="0" w:color="FFC000" w:themeColor="accent4"/>
            </w:tcBorders>
            <w:noWrap/>
            <w:vAlign w:val="center"/>
            <w:hideMark/>
          </w:tcPr>
          <w:p w14:paraId="0F1FFB48"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นักเรียน</w:t>
            </w:r>
          </w:p>
        </w:tc>
      </w:tr>
      <w:tr w:rsidR="00FD05B0" w:rsidRPr="00FD05B0" w14:paraId="72F9E4B9"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0" w:type="auto"/>
            <w:gridSpan w:val="2"/>
            <w:vMerge/>
            <w:tcBorders>
              <w:top w:val="single" w:sz="4" w:space="0" w:color="FFC000" w:themeColor="accent4"/>
            </w:tcBorders>
            <w:vAlign w:val="center"/>
          </w:tcPr>
          <w:p w14:paraId="30F710E7" w14:textId="77777777" w:rsidR="00B17985" w:rsidRPr="00FD05B0" w:rsidRDefault="00B17985" w:rsidP="00595979">
            <w:pPr>
              <w:jc w:val="center"/>
              <w:rPr>
                <w:rFonts w:eastAsia="Times New Roman"/>
                <w:color w:val="auto"/>
                <w:sz w:val="24"/>
                <w:szCs w:val="24"/>
              </w:rPr>
            </w:pPr>
          </w:p>
        </w:tc>
        <w:tc>
          <w:tcPr>
            <w:tcW w:w="831" w:type="dxa"/>
            <w:tcBorders>
              <w:top w:val="single" w:sz="4" w:space="0" w:color="FFC000" w:themeColor="accent4"/>
            </w:tcBorders>
            <w:noWrap/>
            <w:vAlign w:val="center"/>
            <w:hideMark/>
          </w:tcPr>
          <w:p w14:paraId="11504703"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23</w:t>
            </w:r>
          </w:p>
        </w:tc>
        <w:tc>
          <w:tcPr>
            <w:tcW w:w="832" w:type="dxa"/>
            <w:tcBorders>
              <w:top w:val="single" w:sz="4" w:space="0" w:color="FFC000" w:themeColor="accent4"/>
            </w:tcBorders>
            <w:noWrap/>
            <w:vAlign w:val="center"/>
            <w:hideMark/>
          </w:tcPr>
          <w:p w14:paraId="4FC0F071"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11</w:t>
            </w:r>
          </w:p>
        </w:tc>
        <w:tc>
          <w:tcPr>
            <w:tcW w:w="832" w:type="dxa"/>
            <w:tcBorders>
              <w:top w:val="single" w:sz="4" w:space="0" w:color="FFC000" w:themeColor="accent4"/>
            </w:tcBorders>
            <w:noWrap/>
            <w:vAlign w:val="center"/>
            <w:hideMark/>
          </w:tcPr>
          <w:p w14:paraId="37D4FB4A"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72</w:t>
            </w:r>
          </w:p>
        </w:tc>
        <w:tc>
          <w:tcPr>
            <w:tcW w:w="832" w:type="dxa"/>
            <w:tcBorders>
              <w:top w:val="single" w:sz="4" w:space="0" w:color="FFC000" w:themeColor="accent4"/>
            </w:tcBorders>
            <w:noWrap/>
            <w:vAlign w:val="center"/>
            <w:hideMark/>
          </w:tcPr>
          <w:p w14:paraId="00B9105E"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25</w:t>
            </w:r>
          </w:p>
        </w:tc>
        <w:tc>
          <w:tcPr>
            <w:tcW w:w="832" w:type="dxa"/>
            <w:tcBorders>
              <w:top w:val="single" w:sz="4" w:space="0" w:color="FFC000" w:themeColor="accent4"/>
            </w:tcBorders>
            <w:noWrap/>
            <w:vAlign w:val="center"/>
            <w:hideMark/>
          </w:tcPr>
          <w:p w14:paraId="56B58864"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10</w:t>
            </w:r>
          </w:p>
        </w:tc>
        <w:tc>
          <w:tcPr>
            <w:tcW w:w="832" w:type="dxa"/>
            <w:tcBorders>
              <w:top w:val="single" w:sz="4" w:space="0" w:color="FFC000" w:themeColor="accent4"/>
            </w:tcBorders>
            <w:noWrap/>
            <w:vAlign w:val="center"/>
            <w:hideMark/>
          </w:tcPr>
          <w:p w14:paraId="0D3E3E8C"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18</w:t>
            </w:r>
          </w:p>
        </w:tc>
        <w:tc>
          <w:tcPr>
            <w:tcW w:w="832" w:type="dxa"/>
            <w:tcBorders>
              <w:top w:val="single" w:sz="4" w:space="0" w:color="FFC000" w:themeColor="accent4"/>
            </w:tcBorders>
            <w:noWrap/>
            <w:vAlign w:val="center"/>
            <w:hideMark/>
          </w:tcPr>
          <w:p w14:paraId="27F2341D"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5</w:t>
            </w:r>
          </w:p>
        </w:tc>
        <w:tc>
          <w:tcPr>
            <w:tcW w:w="832" w:type="dxa"/>
            <w:tcBorders>
              <w:top w:val="single" w:sz="4" w:space="0" w:color="FFC000" w:themeColor="accent4"/>
            </w:tcBorders>
            <w:noWrap/>
            <w:vAlign w:val="center"/>
            <w:hideMark/>
          </w:tcPr>
          <w:p w14:paraId="11C5F94E"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15</w:t>
            </w:r>
          </w:p>
        </w:tc>
      </w:tr>
      <w:tr w:rsidR="00FD05B0" w:rsidRPr="00FD05B0" w14:paraId="55BB82D9"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gridSpan w:val="2"/>
            <w:tcBorders>
              <w:top w:val="single" w:sz="4" w:space="0" w:color="FFC000" w:themeColor="accent4"/>
            </w:tcBorders>
            <w:noWrap/>
          </w:tcPr>
          <w:p w14:paraId="77C880AB" w14:textId="753706FB" w:rsidR="00B17985" w:rsidRPr="00FD05B0" w:rsidRDefault="00B17985" w:rsidP="00606752">
            <w:pPr>
              <w:rPr>
                <w:rFonts w:eastAsia="Times New Roman"/>
                <w:color w:val="auto"/>
                <w:sz w:val="24"/>
                <w:szCs w:val="24"/>
              </w:rPr>
            </w:pPr>
            <w:bookmarkStart w:id="87" w:name="_Hlk104842177"/>
            <w:r w:rsidRPr="00FD05B0">
              <w:rPr>
                <w:rFonts w:eastAsia="Times New Roman"/>
                <w:color w:val="auto"/>
                <w:sz w:val="24"/>
                <w:szCs w:val="24"/>
                <w:cs/>
              </w:rPr>
              <w:t>อัตลักษณ์บัณฑิต</w:t>
            </w:r>
            <w:bookmarkEnd w:id="87"/>
          </w:p>
        </w:tc>
        <w:tc>
          <w:tcPr>
            <w:tcW w:w="831" w:type="dxa"/>
            <w:tcBorders>
              <w:top w:val="single" w:sz="4" w:space="0" w:color="FFC000" w:themeColor="accent4"/>
            </w:tcBorders>
            <w:noWrap/>
          </w:tcPr>
          <w:p w14:paraId="61FD1CE0"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4649A7D9"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12B90DF2"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6058B5C8"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4642B4B0"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081AA785"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01995C28" w14:textId="77777777" w:rsidR="00B17985" w:rsidRPr="00FD05B0" w:rsidRDefault="00B17985" w:rsidP="00606752">
            <w:pPr>
              <w:jc w:val="center"/>
              <w:rPr>
                <w:rFonts w:eastAsia="Times New Roman"/>
                <w:color w:val="auto"/>
                <w:sz w:val="24"/>
                <w:szCs w:val="24"/>
              </w:rPr>
            </w:pPr>
          </w:p>
        </w:tc>
        <w:tc>
          <w:tcPr>
            <w:tcW w:w="832" w:type="dxa"/>
            <w:tcBorders>
              <w:top w:val="single" w:sz="4" w:space="0" w:color="FFC000" w:themeColor="accent4"/>
            </w:tcBorders>
            <w:noWrap/>
          </w:tcPr>
          <w:p w14:paraId="73711EE7" w14:textId="77777777" w:rsidR="00B17985" w:rsidRPr="00FD05B0" w:rsidRDefault="00B17985" w:rsidP="00606752">
            <w:pPr>
              <w:jc w:val="center"/>
              <w:rPr>
                <w:rFonts w:eastAsia="Times New Roman"/>
                <w:color w:val="auto"/>
                <w:sz w:val="24"/>
                <w:szCs w:val="24"/>
              </w:rPr>
            </w:pPr>
          </w:p>
        </w:tc>
      </w:tr>
      <w:tr w:rsidR="00FD05B0" w:rsidRPr="00FD05B0" w14:paraId="5BA903B8" w14:textId="77777777" w:rsidTr="00595979">
        <w:trPr>
          <w:trHeight w:val="20"/>
        </w:trPr>
        <w:tc>
          <w:tcPr>
            <w:tcW w:w="0" w:type="auto"/>
            <w:gridSpan w:val="2"/>
            <w:noWrap/>
            <w:hideMark/>
          </w:tcPr>
          <w:p w14:paraId="159798AD"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รับรู้ข้อมูล</w:t>
            </w:r>
          </w:p>
        </w:tc>
        <w:tc>
          <w:tcPr>
            <w:tcW w:w="831" w:type="dxa"/>
            <w:noWrap/>
            <w:hideMark/>
          </w:tcPr>
          <w:p w14:paraId="73C8D027" w14:textId="77777777" w:rsidR="00B17985" w:rsidRPr="00FD05B0" w:rsidRDefault="00B17985" w:rsidP="00606752">
            <w:pPr>
              <w:jc w:val="center"/>
              <w:rPr>
                <w:rFonts w:eastAsia="Times New Roman"/>
                <w:color w:val="auto"/>
                <w:sz w:val="24"/>
                <w:szCs w:val="24"/>
              </w:rPr>
            </w:pPr>
          </w:p>
        </w:tc>
        <w:tc>
          <w:tcPr>
            <w:tcW w:w="832" w:type="dxa"/>
            <w:noWrap/>
            <w:hideMark/>
          </w:tcPr>
          <w:p w14:paraId="79E667EB" w14:textId="77777777" w:rsidR="00B17985" w:rsidRPr="00FD05B0" w:rsidRDefault="00B17985" w:rsidP="00606752">
            <w:pPr>
              <w:jc w:val="center"/>
              <w:rPr>
                <w:rFonts w:eastAsia="Times New Roman"/>
                <w:color w:val="auto"/>
                <w:sz w:val="24"/>
                <w:szCs w:val="24"/>
              </w:rPr>
            </w:pPr>
          </w:p>
        </w:tc>
        <w:tc>
          <w:tcPr>
            <w:tcW w:w="832" w:type="dxa"/>
            <w:noWrap/>
            <w:hideMark/>
          </w:tcPr>
          <w:p w14:paraId="172D970A" w14:textId="77777777" w:rsidR="00B17985" w:rsidRPr="00FD05B0" w:rsidRDefault="00B17985" w:rsidP="00606752">
            <w:pPr>
              <w:jc w:val="center"/>
              <w:rPr>
                <w:rFonts w:eastAsia="Times New Roman"/>
                <w:color w:val="auto"/>
                <w:sz w:val="24"/>
                <w:szCs w:val="24"/>
              </w:rPr>
            </w:pPr>
          </w:p>
        </w:tc>
        <w:tc>
          <w:tcPr>
            <w:tcW w:w="832" w:type="dxa"/>
            <w:noWrap/>
            <w:hideMark/>
          </w:tcPr>
          <w:p w14:paraId="4B080711" w14:textId="77777777" w:rsidR="00B17985" w:rsidRPr="00FD05B0" w:rsidRDefault="00B17985" w:rsidP="00606752">
            <w:pPr>
              <w:jc w:val="center"/>
              <w:rPr>
                <w:rFonts w:eastAsia="Times New Roman"/>
                <w:color w:val="auto"/>
                <w:sz w:val="24"/>
                <w:szCs w:val="24"/>
              </w:rPr>
            </w:pPr>
          </w:p>
        </w:tc>
        <w:tc>
          <w:tcPr>
            <w:tcW w:w="832" w:type="dxa"/>
            <w:noWrap/>
            <w:hideMark/>
          </w:tcPr>
          <w:p w14:paraId="0E03E601" w14:textId="77777777" w:rsidR="00B17985" w:rsidRPr="00FD05B0" w:rsidRDefault="00B17985" w:rsidP="00606752">
            <w:pPr>
              <w:jc w:val="center"/>
              <w:rPr>
                <w:rFonts w:eastAsia="Times New Roman"/>
                <w:color w:val="auto"/>
                <w:sz w:val="24"/>
                <w:szCs w:val="24"/>
              </w:rPr>
            </w:pPr>
          </w:p>
        </w:tc>
        <w:tc>
          <w:tcPr>
            <w:tcW w:w="832" w:type="dxa"/>
            <w:noWrap/>
            <w:hideMark/>
          </w:tcPr>
          <w:p w14:paraId="469B6B23" w14:textId="77777777" w:rsidR="00B17985" w:rsidRPr="00FD05B0" w:rsidRDefault="00B17985" w:rsidP="00606752">
            <w:pPr>
              <w:jc w:val="center"/>
              <w:rPr>
                <w:rFonts w:eastAsia="Times New Roman"/>
                <w:color w:val="auto"/>
                <w:sz w:val="24"/>
                <w:szCs w:val="24"/>
              </w:rPr>
            </w:pPr>
          </w:p>
        </w:tc>
        <w:tc>
          <w:tcPr>
            <w:tcW w:w="832" w:type="dxa"/>
            <w:noWrap/>
            <w:hideMark/>
          </w:tcPr>
          <w:p w14:paraId="5369EF16" w14:textId="77777777" w:rsidR="00B17985" w:rsidRPr="00FD05B0" w:rsidRDefault="00B17985" w:rsidP="00606752">
            <w:pPr>
              <w:jc w:val="center"/>
              <w:rPr>
                <w:rFonts w:eastAsia="Times New Roman"/>
                <w:color w:val="auto"/>
                <w:sz w:val="24"/>
                <w:szCs w:val="24"/>
              </w:rPr>
            </w:pPr>
          </w:p>
        </w:tc>
        <w:tc>
          <w:tcPr>
            <w:tcW w:w="832" w:type="dxa"/>
            <w:noWrap/>
            <w:hideMark/>
          </w:tcPr>
          <w:p w14:paraId="220602E0" w14:textId="77777777" w:rsidR="00B17985" w:rsidRPr="00FD05B0" w:rsidRDefault="00B17985" w:rsidP="00606752">
            <w:pPr>
              <w:jc w:val="center"/>
              <w:rPr>
                <w:rFonts w:eastAsia="Times New Roman"/>
                <w:color w:val="auto"/>
                <w:sz w:val="24"/>
                <w:szCs w:val="24"/>
              </w:rPr>
            </w:pPr>
          </w:p>
        </w:tc>
      </w:tr>
      <w:tr w:rsidR="00FD05B0" w:rsidRPr="00FD05B0" w14:paraId="47CCDEC3"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7E009A75" w14:textId="77777777" w:rsidR="00B17985" w:rsidRPr="00FD05B0" w:rsidRDefault="00B17985" w:rsidP="00606752">
            <w:pPr>
              <w:rPr>
                <w:rFonts w:eastAsia="Times New Roman"/>
                <w:color w:val="auto"/>
                <w:sz w:val="24"/>
                <w:szCs w:val="24"/>
              </w:rPr>
            </w:pPr>
          </w:p>
        </w:tc>
        <w:tc>
          <w:tcPr>
            <w:tcW w:w="0" w:type="auto"/>
            <w:noWrap/>
            <w:hideMark/>
          </w:tcPr>
          <w:p w14:paraId="78327AEE"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รับรู้</w:t>
            </w:r>
          </w:p>
        </w:tc>
        <w:tc>
          <w:tcPr>
            <w:tcW w:w="831" w:type="dxa"/>
            <w:noWrap/>
            <w:hideMark/>
          </w:tcPr>
          <w:p w14:paraId="43A2E33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5AF2837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24AAAD6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32" w:type="dxa"/>
            <w:noWrap/>
            <w:hideMark/>
          </w:tcPr>
          <w:p w14:paraId="42CADFD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BFB423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128B19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832" w:type="dxa"/>
            <w:noWrap/>
            <w:hideMark/>
          </w:tcPr>
          <w:p w14:paraId="4130E35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0B8D539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20F51C64" w14:textId="77777777" w:rsidTr="00595979">
        <w:trPr>
          <w:trHeight w:val="20"/>
        </w:trPr>
        <w:tc>
          <w:tcPr>
            <w:tcW w:w="0" w:type="auto"/>
            <w:noWrap/>
            <w:hideMark/>
          </w:tcPr>
          <w:p w14:paraId="198AB1F0" w14:textId="77777777" w:rsidR="00B17985" w:rsidRPr="00FD05B0" w:rsidRDefault="00B17985" w:rsidP="00606752">
            <w:pPr>
              <w:rPr>
                <w:rFonts w:eastAsia="Times New Roman"/>
                <w:color w:val="auto"/>
                <w:sz w:val="24"/>
                <w:szCs w:val="24"/>
              </w:rPr>
            </w:pPr>
          </w:p>
        </w:tc>
        <w:tc>
          <w:tcPr>
            <w:tcW w:w="0" w:type="auto"/>
            <w:noWrap/>
            <w:hideMark/>
          </w:tcPr>
          <w:p w14:paraId="78D90885"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ไม่รับรู้</w:t>
            </w:r>
          </w:p>
        </w:tc>
        <w:tc>
          <w:tcPr>
            <w:tcW w:w="831" w:type="dxa"/>
            <w:noWrap/>
            <w:hideMark/>
          </w:tcPr>
          <w:p w14:paraId="3928C95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CC094D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31A3F6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32" w:type="dxa"/>
            <w:noWrap/>
            <w:hideMark/>
          </w:tcPr>
          <w:p w14:paraId="10FF9A8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8D8F34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5F9E5B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832" w:type="dxa"/>
            <w:noWrap/>
            <w:hideMark/>
          </w:tcPr>
          <w:p w14:paraId="0EEFD35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218C5DB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29DEC5E5"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gridSpan w:val="2"/>
            <w:noWrap/>
            <w:hideMark/>
          </w:tcPr>
          <w:p w14:paraId="764EDE0C"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เข้าถึงช่องทางการสื่อสาร</w:t>
            </w:r>
          </w:p>
        </w:tc>
        <w:tc>
          <w:tcPr>
            <w:tcW w:w="831" w:type="dxa"/>
            <w:noWrap/>
            <w:hideMark/>
          </w:tcPr>
          <w:p w14:paraId="4AA97BA1" w14:textId="77777777" w:rsidR="00B17985" w:rsidRPr="00FD05B0" w:rsidRDefault="00B17985" w:rsidP="00606752">
            <w:pPr>
              <w:jc w:val="center"/>
              <w:rPr>
                <w:rFonts w:eastAsia="Times New Roman"/>
                <w:color w:val="auto"/>
                <w:sz w:val="24"/>
                <w:szCs w:val="24"/>
              </w:rPr>
            </w:pPr>
          </w:p>
        </w:tc>
        <w:tc>
          <w:tcPr>
            <w:tcW w:w="832" w:type="dxa"/>
            <w:noWrap/>
            <w:hideMark/>
          </w:tcPr>
          <w:p w14:paraId="62F8A056" w14:textId="77777777" w:rsidR="00B17985" w:rsidRPr="00FD05B0" w:rsidRDefault="00B17985" w:rsidP="00606752">
            <w:pPr>
              <w:jc w:val="center"/>
              <w:rPr>
                <w:rFonts w:eastAsia="Times New Roman"/>
                <w:color w:val="auto"/>
                <w:sz w:val="24"/>
                <w:szCs w:val="24"/>
              </w:rPr>
            </w:pPr>
          </w:p>
        </w:tc>
        <w:tc>
          <w:tcPr>
            <w:tcW w:w="832" w:type="dxa"/>
            <w:noWrap/>
            <w:hideMark/>
          </w:tcPr>
          <w:p w14:paraId="772BDCB4" w14:textId="77777777" w:rsidR="00B17985" w:rsidRPr="00FD05B0" w:rsidRDefault="00B17985" w:rsidP="00606752">
            <w:pPr>
              <w:jc w:val="center"/>
              <w:rPr>
                <w:rFonts w:eastAsia="Times New Roman"/>
                <w:color w:val="auto"/>
                <w:sz w:val="24"/>
                <w:szCs w:val="24"/>
              </w:rPr>
            </w:pPr>
          </w:p>
        </w:tc>
        <w:tc>
          <w:tcPr>
            <w:tcW w:w="832" w:type="dxa"/>
            <w:noWrap/>
            <w:hideMark/>
          </w:tcPr>
          <w:p w14:paraId="68BEE0F2" w14:textId="77777777" w:rsidR="00B17985" w:rsidRPr="00FD05B0" w:rsidRDefault="00B17985" w:rsidP="00606752">
            <w:pPr>
              <w:jc w:val="center"/>
              <w:rPr>
                <w:rFonts w:eastAsia="Times New Roman"/>
                <w:color w:val="auto"/>
                <w:sz w:val="24"/>
                <w:szCs w:val="24"/>
              </w:rPr>
            </w:pPr>
          </w:p>
        </w:tc>
        <w:tc>
          <w:tcPr>
            <w:tcW w:w="832" w:type="dxa"/>
            <w:noWrap/>
            <w:hideMark/>
          </w:tcPr>
          <w:p w14:paraId="7DC891FB" w14:textId="77777777" w:rsidR="00B17985" w:rsidRPr="00FD05B0" w:rsidRDefault="00B17985" w:rsidP="00606752">
            <w:pPr>
              <w:jc w:val="center"/>
              <w:rPr>
                <w:rFonts w:eastAsia="Times New Roman"/>
                <w:color w:val="auto"/>
                <w:sz w:val="24"/>
                <w:szCs w:val="24"/>
              </w:rPr>
            </w:pPr>
          </w:p>
        </w:tc>
        <w:tc>
          <w:tcPr>
            <w:tcW w:w="832" w:type="dxa"/>
            <w:noWrap/>
            <w:hideMark/>
          </w:tcPr>
          <w:p w14:paraId="129543DF" w14:textId="77777777" w:rsidR="00B17985" w:rsidRPr="00FD05B0" w:rsidRDefault="00B17985" w:rsidP="00606752">
            <w:pPr>
              <w:jc w:val="center"/>
              <w:rPr>
                <w:rFonts w:eastAsia="Times New Roman"/>
                <w:color w:val="auto"/>
                <w:sz w:val="24"/>
                <w:szCs w:val="24"/>
              </w:rPr>
            </w:pPr>
          </w:p>
        </w:tc>
        <w:tc>
          <w:tcPr>
            <w:tcW w:w="832" w:type="dxa"/>
            <w:noWrap/>
            <w:hideMark/>
          </w:tcPr>
          <w:p w14:paraId="035974E4" w14:textId="77777777" w:rsidR="00B17985" w:rsidRPr="00FD05B0" w:rsidRDefault="00B17985" w:rsidP="00606752">
            <w:pPr>
              <w:jc w:val="center"/>
              <w:rPr>
                <w:rFonts w:eastAsia="Times New Roman"/>
                <w:color w:val="auto"/>
                <w:sz w:val="24"/>
                <w:szCs w:val="24"/>
              </w:rPr>
            </w:pPr>
          </w:p>
        </w:tc>
        <w:tc>
          <w:tcPr>
            <w:tcW w:w="832" w:type="dxa"/>
            <w:noWrap/>
            <w:hideMark/>
          </w:tcPr>
          <w:p w14:paraId="19E60F1F" w14:textId="77777777" w:rsidR="00B17985" w:rsidRPr="00FD05B0" w:rsidRDefault="00B17985" w:rsidP="00606752">
            <w:pPr>
              <w:jc w:val="center"/>
              <w:rPr>
                <w:rFonts w:eastAsia="Times New Roman"/>
                <w:color w:val="auto"/>
                <w:sz w:val="24"/>
                <w:szCs w:val="24"/>
              </w:rPr>
            </w:pPr>
          </w:p>
        </w:tc>
      </w:tr>
      <w:tr w:rsidR="00FD05B0" w:rsidRPr="00FD05B0" w14:paraId="1879F8BA" w14:textId="77777777" w:rsidTr="00595979">
        <w:trPr>
          <w:trHeight w:val="20"/>
        </w:trPr>
        <w:tc>
          <w:tcPr>
            <w:tcW w:w="0" w:type="auto"/>
            <w:noWrap/>
            <w:hideMark/>
          </w:tcPr>
          <w:p w14:paraId="625AAD6B" w14:textId="77777777" w:rsidR="00B17985" w:rsidRPr="00FD05B0" w:rsidRDefault="00B17985" w:rsidP="00606752">
            <w:pPr>
              <w:rPr>
                <w:rFonts w:eastAsia="Times New Roman"/>
                <w:color w:val="auto"/>
                <w:sz w:val="24"/>
                <w:szCs w:val="24"/>
              </w:rPr>
            </w:pPr>
          </w:p>
        </w:tc>
        <w:tc>
          <w:tcPr>
            <w:tcW w:w="0" w:type="auto"/>
            <w:noWrap/>
            <w:hideMark/>
          </w:tcPr>
          <w:p w14:paraId="4BBBC9CC"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เว็บไซต์มหาวิทยาลัย</w:t>
            </w:r>
          </w:p>
        </w:tc>
        <w:tc>
          <w:tcPr>
            <w:tcW w:w="831" w:type="dxa"/>
            <w:noWrap/>
            <w:hideMark/>
          </w:tcPr>
          <w:p w14:paraId="7E396E7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C50103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268AFC5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77</w:t>
            </w:r>
            <w:r w:rsidRPr="00FD05B0">
              <w:rPr>
                <w:rFonts w:eastAsia="Times New Roman"/>
                <w:color w:val="auto"/>
                <w:sz w:val="24"/>
                <w:szCs w:val="24"/>
                <w:cs/>
              </w:rPr>
              <w:t>.</w:t>
            </w:r>
            <w:r w:rsidRPr="00FD05B0">
              <w:rPr>
                <w:rFonts w:eastAsia="Times New Roman"/>
                <w:color w:val="auto"/>
                <w:sz w:val="24"/>
                <w:szCs w:val="24"/>
              </w:rPr>
              <w:t>78</w:t>
            </w:r>
          </w:p>
        </w:tc>
        <w:tc>
          <w:tcPr>
            <w:tcW w:w="832" w:type="dxa"/>
            <w:noWrap/>
            <w:hideMark/>
          </w:tcPr>
          <w:p w14:paraId="3CFFD19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72</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3D18D0A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C0A142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22</w:t>
            </w:r>
            <w:r w:rsidRPr="00FD05B0">
              <w:rPr>
                <w:rFonts w:eastAsia="Times New Roman"/>
                <w:color w:val="auto"/>
                <w:sz w:val="24"/>
                <w:szCs w:val="24"/>
                <w:cs/>
              </w:rPr>
              <w:t>.</w:t>
            </w:r>
            <w:r w:rsidRPr="00FD05B0">
              <w:rPr>
                <w:rFonts w:eastAsia="Times New Roman"/>
                <w:color w:val="auto"/>
                <w:sz w:val="24"/>
                <w:szCs w:val="24"/>
              </w:rPr>
              <w:t>22</w:t>
            </w:r>
          </w:p>
        </w:tc>
        <w:tc>
          <w:tcPr>
            <w:tcW w:w="832" w:type="dxa"/>
            <w:noWrap/>
            <w:hideMark/>
          </w:tcPr>
          <w:p w14:paraId="29B3E274"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5033E4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33F271C4"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1A47A8A7" w14:textId="77777777" w:rsidR="00B17985" w:rsidRPr="00FD05B0" w:rsidRDefault="00B17985" w:rsidP="00606752">
            <w:pPr>
              <w:rPr>
                <w:rFonts w:eastAsia="Times New Roman"/>
                <w:color w:val="auto"/>
                <w:sz w:val="24"/>
                <w:szCs w:val="24"/>
              </w:rPr>
            </w:pPr>
          </w:p>
        </w:tc>
        <w:tc>
          <w:tcPr>
            <w:tcW w:w="0" w:type="auto"/>
            <w:noWrap/>
            <w:hideMark/>
          </w:tcPr>
          <w:p w14:paraId="4A1DC12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เว็บไซต์คณะ</w:t>
            </w:r>
          </w:p>
        </w:tc>
        <w:tc>
          <w:tcPr>
            <w:tcW w:w="831" w:type="dxa"/>
            <w:noWrap/>
            <w:hideMark/>
          </w:tcPr>
          <w:p w14:paraId="728878C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832" w:type="dxa"/>
            <w:noWrap/>
            <w:hideMark/>
          </w:tcPr>
          <w:p w14:paraId="788EEC5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90</w:t>
            </w:r>
            <w:r w:rsidRPr="00FD05B0">
              <w:rPr>
                <w:rFonts w:eastAsia="Times New Roman"/>
                <w:color w:val="auto"/>
                <w:sz w:val="24"/>
                <w:szCs w:val="24"/>
                <w:cs/>
              </w:rPr>
              <w:t>.</w:t>
            </w:r>
            <w:r w:rsidRPr="00FD05B0">
              <w:rPr>
                <w:rFonts w:eastAsia="Times New Roman"/>
                <w:color w:val="auto"/>
                <w:sz w:val="24"/>
                <w:szCs w:val="24"/>
              </w:rPr>
              <w:t>91</w:t>
            </w:r>
          </w:p>
        </w:tc>
        <w:tc>
          <w:tcPr>
            <w:tcW w:w="832" w:type="dxa"/>
            <w:noWrap/>
            <w:hideMark/>
          </w:tcPr>
          <w:p w14:paraId="1E0DDBB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55</w:t>
            </w:r>
            <w:r w:rsidRPr="00FD05B0">
              <w:rPr>
                <w:rFonts w:eastAsia="Times New Roman"/>
                <w:color w:val="auto"/>
                <w:sz w:val="24"/>
                <w:szCs w:val="24"/>
                <w:cs/>
              </w:rPr>
              <w:t>.</w:t>
            </w:r>
            <w:r w:rsidRPr="00FD05B0">
              <w:rPr>
                <w:rFonts w:eastAsia="Times New Roman"/>
                <w:color w:val="auto"/>
                <w:sz w:val="24"/>
                <w:szCs w:val="24"/>
              </w:rPr>
              <w:t>56</w:t>
            </w:r>
          </w:p>
        </w:tc>
        <w:tc>
          <w:tcPr>
            <w:tcW w:w="832" w:type="dxa"/>
            <w:noWrap/>
            <w:hideMark/>
          </w:tcPr>
          <w:p w14:paraId="14B1C23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0273575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1DEAB5B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11</w:t>
            </w:r>
            <w:r w:rsidRPr="00FD05B0">
              <w:rPr>
                <w:rFonts w:eastAsia="Times New Roman"/>
                <w:color w:val="auto"/>
                <w:sz w:val="24"/>
                <w:szCs w:val="24"/>
                <w:cs/>
              </w:rPr>
              <w:t>.</w:t>
            </w:r>
            <w:r w:rsidRPr="00FD05B0">
              <w:rPr>
                <w:rFonts w:eastAsia="Times New Roman"/>
                <w:color w:val="auto"/>
                <w:sz w:val="24"/>
                <w:szCs w:val="24"/>
              </w:rPr>
              <w:t>11</w:t>
            </w:r>
          </w:p>
        </w:tc>
        <w:tc>
          <w:tcPr>
            <w:tcW w:w="832" w:type="dxa"/>
            <w:noWrap/>
            <w:hideMark/>
          </w:tcPr>
          <w:p w14:paraId="504B0DA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A5758B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181B650A" w14:textId="77777777" w:rsidTr="00595979">
        <w:trPr>
          <w:trHeight w:val="20"/>
        </w:trPr>
        <w:tc>
          <w:tcPr>
            <w:tcW w:w="0" w:type="auto"/>
            <w:noWrap/>
            <w:hideMark/>
          </w:tcPr>
          <w:p w14:paraId="77034284" w14:textId="77777777" w:rsidR="00B17985" w:rsidRPr="00FD05B0" w:rsidRDefault="00B17985" w:rsidP="00606752">
            <w:pPr>
              <w:rPr>
                <w:rFonts w:eastAsia="Times New Roman"/>
                <w:color w:val="auto"/>
                <w:sz w:val="24"/>
                <w:szCs w:val="24"/>
              </w:rPr>
            </w:pPr>
          </w:p>
        </w:tc>
        <w:tc>
          <w:tcPr>
            <w:tcW w:w="0" w:type="auto"/>
            <w:noWrap/>
            <w:hideMark/>
          </w:tcPr>
          <w:p w14:paraId="531BCBBF"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 xml:space="preserve">เว็บไซต์สาขา </w:t>
            </w:r>
          </w:p>
        </w:tc>
        <w:tc>
          <w:tcPr>
            <w:tcW w:w="831" w:type="dxa"/>
            <w:noWrap/>
            <w:hideMark/>
          </w:tcPr>
          <w:p w14:paraId="6C6439B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43</w:t>
            </w:r>
          </w:p>
        </w:tc>
        <w:tc>
          <w:tcPr>
            <w:tcW w:w="832" w:type="dxa"/>
            <w:noWrap/>
            <w:hideMark/>
          </w:tcPr>
          <w:p w14:paraId="5C07582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18</w:t>
            </w:r>
            <w:r w:rsidRPr="00FD05B0">
              <w:rPr>
                <w:rFonts w:eastAsia="Times New Roman"/>
                <w:color w:val="auto"/>
                <w:sz w:val="24"/>
                <w:szCs w:val="24"/>
                <w:cs/>
              </w:rPr>
              <w:t>.</w:t>
            </w:r>
            <w:r w:rsidRPr="00FD05B0">
              <w:rPr>
                <w:rFonts w:eastAsia="Times New Roman"/>
                <w:color w:val="auto"/>
                <w:sz w:val="24"/>
                <w:szCs w:val="24"/>
              </w:rPr>
              <w:t>18</w:t>
            </w:r>
          </w:p>
        </w:tc>
        <w:tc>
          <w:tcPr>
            <w:tcW w:w="832" w:type="dxa"/>
            <w:noWrap/>
            <w:hideMark/>
          </w:tcPr>
          <w:p w14:paraId="20CDCA6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77</w:t>
            </w:r>
            <w:r w:rsidRPr="00FD05B0">
              <w:rPr>
                <w:rFonts w:eastAsia="Times New Roman"/>
                <w:color w:val="auto"/>
                <w:sz w:val="24"/>
                <w:szCs w:val="24"/>
                <w:cs/>
              </w:rPr>
              <w:t>.</w:t>
            </w:r>
            <w:r w:rsidRPr="00FD05B0">
              <w:rPr>
                <w:rFonts w:eastAsia="Times New Roman"/>
                <w:color w:val="auto"/>
                <w:sz w:val="24"/>
                <w:szCs w:val="24"/>
              </w:rPr>
              <w:t>78</w:t>
            </w:r>
          </w:p>
        </w:tc>
        <w:tc>
          <w:tcPr>
            <w:tcW w:w="832" w:type="dxa"/>
            <w:noWrap/>
            <w:hideMark/>
          </w:tcPr>
          <w:p w14:paraId="11D9A88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72</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623333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F70753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16</w:t>
            </w:r>
            <w:r w:rsidRPr="00FD05B0">
              <w:rPr>
                <w:rFonts w:eastAsia="Times New Roman"/>
                <w:color w:val="auto"/>
                <w:sz w:val="24"/>
                <w:szCs w:val="24"/>
                <w:cs/>
              </w:rPr>
              <w:t>.</w:t>
            </w:r>
            <w:r w:rsidRPr="00FD05B0">
              <w:rPr>
                <w:rFonts w:eastAsia="Times New Roman"/>
                <w:color w:val="auto"/>
                <w:sz w:val="24"/>
                <w:szCs w:val="24"/>
              </w:rPr>
              <w:t>67</w:t>
            </w:r>
          </w:p>
        </w:tc>
        <w:tc>
          <w:tcPr>
            <w:tcW w:w="832" w:type="dxa"/>
            <w:noWrap/>
            <w:hideMark/>
          </w:tcPr>
          <w:p w14:paraId="484E57B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088B88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666ECC7A"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6DFFF63D" w14:textId="77777777" w:rsidR="00B17985" w:rsidRPr="00FD05B0" w:rsidRDefault="00B17985" w:rsidP="00606752">
            <w:pPr>
              <w:rPr>
                <w:rFonts w:eastAsia="Times New Roman"/>
                <w:color w:val="auto"/>
                <w:sz w:val="24"/>
                <w:szCs w:val="24"/>
              </w:rPr>
            </w:pPr>
          </w:p>
        </w:tc>
        <w:tc>
          <w:tcPr>
            <w:tcW w:w="0" w:type="auto"/>
            <w:noWrap/>
            <w:hideMark/>
          </w:tcPr>
          <w:p w14:paraId="0F96840D"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 xml:space="preserve">Facebook Fanpage </w:t>
            </w:r>
          </w:p>
        </w:tc>
        <w:tc>
          <w:tcPr>
            <w:tcW w:w="831" w:type="dxa"/>
            <w:noWrap/>
            <w:hideMark/>
          </w:tcPr>
          <w:p w14:paraId="1C54A89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43</w:t>
            </w:r>
          </w:p>
        </w:tc>
        <w:tc>
          <w:tcPr>
            <w:tcW w:w="832" w:type="dxa"/>
            <w:noWrap/>
            <w:hideMark/>
          </w:tcPr>
          <w:p w14:paraId="76D44F5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18</w:t>
            </w:r>
            <w:r w:rsidRPr="00FD05B0">
              <w:rPr>
                <w:rFonts w:eastAsia="Times New Roman"/>
                <w:color w:val="auto"/>
                <w:sz w:val="24"/>
                <w:szCs w:val="24"/>
                <w:cs/>
              </w:rPr>
              <w:t>.</w:t>
            </w:r>
            <w:r w:rsidRPr="00FD05B0">
              <w:rPr>
                <w:rFonts w:eastAsia="Times New Roman"/>
                <w:color w:val="auto"/>
                <w:sz w:val="24"/>
                <w:szCs w:val="24"/>
              </w:rPr>
              <w:t>18</w:t>
            </w:r>
          </w:p>
        </w:tc>
        <w:tc>
          <w:tcPr>
            <w:tcW w:w="832" w:type="dxa"/>
            <w:noWrap/>
            <w:hideMark/>
          </w:tcPr>
          <w:p w14:paraId="49F5B0E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25</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71913D9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32</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6BF51E0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358EC22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11</w:t>
            </w:r>
            <w:r w:rsidRPr="00FD05B0">
              <w:rPr>
                <w:rFonts w:eastAsia="Times New Roman"/>
                <w:color w:val="auto"/>
                <w:sz w:val="24"/>
                <w:szCs w:val="24"/>
                <w:cs/>
              </w:rPr>
              <w:t>.</w:t>
            </w:r>
            <w:r w:rsidRPr="00FD05B0">
              <w:rPr>
                <w:rFonts w:eastAsia="Times New Roman"/>
                <w:color w:val="auto"/>
                <w:sz w:val="24"/>
                <w:szCs w:val="24"/>
              </w:rPr>
              <w:t>11</w:t>
            </w:r>
          </w:p>
        </w:tc>
        <w:tc>
          <w:tcPr>
            <w:tcW w:w="832" w:type="dxa"/>
            <w:noWrap/>
            <w:hideMark/>
          </w:tcPr>
          <w:p w14:paraId="40BAF52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F5BF91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53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218A07C9" w14:textId="77777777" w:rsidTr="00595979">
        <w:trPr>
          <w:trHeight w:val="20"/>
        </w:trPr>
        <w:tc>
          <w:tcPr>
            <w:tcW w:w="0" w:type="auto"/>
            <w:noWrap/>
            <w:hideMark/>
          </w:tcPr>
          <w:p w14:paraId="43A75337" w14:textId="77777777" w:rsidR="00B17985" w:rsidRPr="00FD05B0" w:rsidRDefault="00B17985" w:rsidP="00606752">
            <w:pPr>
              <w:rPr>
                <w:rFonts w:eastAsia="Times New Roman"/>
                <w:color w:val="auto"/>
                <w:sz w:val="24"/>
                <w:szCs w:val="24"/>
              </w:rPr>
            </w:pPr>
          </w:p>
        </w:tc>
        <w:tc>
          <w:tcPr>
            <w:tcW w:w="0" w:type="auto"/>
            <w:noWrap/>
            <w:hideMark/>
          </w:tcPr>
          <w:p w14:paraId="0530383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กลุ่มสังคมออนไลน์</w:t>
            </w:r>
          </w:p>
        </w:tc>
        <w:tc>
          <w:tcPr>
            <w:tcW w:w="831" w:type="dxa"/>
            <w:noWrap/>
            <w:hideMark/>
          </w:tcPr>
          <w:p w14:paraId="25E9DB5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790836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E0CF3D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1F40DA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ABD55A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C8BBD5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7EA712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8034C1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71246DF7"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47597B2B" w14:textId="77777777" w:rsidR="00B17985" w:rsidRPr="00FD05B0" w:rsidRDefault="00B17985" w:rsidP="00606752">
            <w:pPr>
              <w:rPr>
                <w:rFonts w:eastAsia="Times New Roman"/>
                <w:color w:val="auto"/>
                <w:sz w:val="24"/>
                <w:szCs w:val="24"/>
              </w:rPr>
            </w:pPr>
          </w:p>
        </w:tc>
        <w:tc>
          <w:tcPr>
            <w:tcW w:w="0" w:type="auto"/>
            <w:noWrap/>
            <w:hideMark/>
          </w:tcPr>
          <w:p w14:paraId="4ED6EF98"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Youtube</w:t>
            </w:r>
          </w:p>
        </w:tc>
        <w:tc>
          <w:tcPr>
            <w:tcW w:w="831" w:type="dxa"/>
            <w:noWrap/>
            <w:hideMark/>
          </w:tcPr>
          <w:p w14:paraId="26B2854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9B0576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D14E28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542468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A9896F6"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AE4471C"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289050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D92506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086EAE34" w14:textId="77777777" w:rsidTr="00595979">
        <w:trPr>
          <w:trHeight w:val="20"/>
        </w:trPr>
        <w:tc>
          <w:tcPr>
            <w:tcW w:w="0" w:type="auto"/>
            <w:noWrap/>
            <w:hideMark/>
          </w:tcPr>
          <w:p w14:paraId="1D9B8D0D" w14:textId="77777777" w:rsidR="00B17985" w:rsidRPr="00FD05B0" w:rsidRDefault="00B17985" w:rsidP="00606752">
            <w:pPr>
              <w:rPr>
                <w:rFonts w:eastAsia="Times New Roman"/>
                <w:color w:val="auto"/>
                <w:sz w:val="24"/>
                <w:szCs w:val="24"/>
              </w:rPr>
            </w:pPr>
          </w:p>
        </w:tc>
        <w:tc>
          <w:tcPr>
            <w:tcW w:w="0" w:type="auto"/>
            <w:noWrap/>
            <w:hideMark/>
          </w:tcPr>
          <w:p w14:paraId="737EE9FC"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คู่มือนักศึกษา</w:t>
            </w:r>
          </w:p>
        </w:tc>
        <w:tc>
          <w:tcPr>
            <w:tcW w:w="831" w:type="dxa"/>
            <w:noWrap/>
            <w:hideMark/>
          </w:tcPr>
          <w:p w14:paraId="66E3669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21</w:t>
            </w:r>
            <w:r w:rsidRPr="00FD05B0">
              <w:rPr>
                <w:rFonts w:eastAsia="Times New Roman"/>
                <w:color w:val="auto"/>
                <w:sz w:val="24"/>
                <w:szCs w:val="24"/>
                <w:cs/>
              </w:rPr>
              <w:t>.</w:t>
            </w:r>
            <w:r w:rsidRPr="00FD05B0">
              <w:rPr>
                <w:rFonts w:eastAsia="Times New Roman"/>
                <w:color w:val="auto"/>
                <w:sz w:val="24"/>
                <w:szCs w:val="24"/>
              </w:rPr>
              <w:t>74</w:t>
            </w:r>
          </w:p>
        </w:tc>
        <w:tc>
          <w:tcPr>
            <w:tcW w:w="832" w:type="dxa"/>
            <w:noWrap/>
            <w:hideMark/>
          </w:tcPr>
          <w:p w14:paraId="3CE3035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9</w:t>
            </w:r>
            <w:r w:rsidRPr="00FD05B0">
              <w:rPr>
                <w:rFonts w:eastAsia="Times New Roman"/>
                <w:color w:val="auto"/>
                <w:sz w:val="24"/>
                <w:szCs w:val="24"/>
                <w:cs/>
              </w:rPr>
              <w:t>.</w:t>
            </w:r>
            <w:r w:rsidRPr="00FD05B0">
              <w:rPr>
                <w:rFonts w:eastAsia="Times New Roman"/>
                <w:color w:val="auto"/>
                <w:sz w:val="24"/>
                <w:szCs w:val="24"/>
              </w:rPr>
              <w:t>09</w:t>
            </w:r>
          </w:p>
        </w:tc>
        <w:tc>
          <w:tcPr>
            <w:tcW w:w="832" w:type="dxa"/>
            <w:noWrap/>
            <w:hideMark/>
          </w:tcPr>
          <w:p w14:paraId="6C034C8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rPr>
              <w:t>69</w:t>
            </w:r>
            <w:r w:rsidRPr="00FD05B0">
              <w:rPr>
                <w:rFonts w:eastAsia="Times New Roman"/>
                <w:color w:val="auto"/>
                <w:sz w:val="24"/>
                <w:szCs w:val="24"/>
                <w:cs/>
              </w:rPr>
              <w:t>.</w:t>
            </w:r>
            <w:r w:rsidRPr="00FD05B0">
              <w:rPr>
                <w:rFonts w:eastAsia="Times New Roman"/>
                <w:color w:val="auto"/>
                <w:sz w:val="24"/>
                <w:szCs w:val="24"/>
              </w:rPr>
              <w:t>44</w:t>
            </w:r>
          </w:p>
        </w:tc>
        <w:tc>
          <w:tcPr>
            <w:tcW w:w="832" w:type="dxa"/>
            <w:noWrap/>
            <w:hideMark/>
          </w:tcPr>
          <w:p w14:paraId="559C054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D824E3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AFFE91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69D6E3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09A3EF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333EED7A"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191DA8E8" w14:textId="77777777" w:rsidR="00B17985" w:rsidRPr="00FD05B0" w:rsidRDefault="00B17985" w:rsidP="00606752">
            <w:pPr>
              <w:rPr>
                <w:rFonts w:eastAsia="Times New Roman"/>
                <w:color w:val="auto"/>
                <w:sz w:val="24"/>
                <w:szCs w:val="24"/>
              </w:rPr>
            </w:pPr>
          </w:p>
        </w:tc>
        <w:tc>
          <w:tcPr>
            <w:tcW w:w="0" w:type="auto"/>
            <w:noWrap/>
            <w:hideMark/>
          </w:tcPr>
          <w:p w14:paraId="21E57F9C"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email</w:t>
            </w:r>
          </w:p>
        </w:tc>
        <w:tc>
          <w:tcPr>
            <w:tcW w:w="831" w:type="dxa"/>
            <w:noWrap/>
            <w:hideMark/>
          </w:tcPr>
          <w:p w14:paraId="7C5D476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189426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9C5AA0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F19DB3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DFB97AF"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77F6F21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7B203D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634A44D1"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2B04D80D" w14:textId="77777777" w:rsidTr="00595979">
        <w:trPr>
          <w:trHeight w:val="20"/>
        </w:trPr>
        <w:tc>
          <w:tcPr>
            <w:tcW w:w="0" w:type="auto"/>
            <w:noWrap/>
            <w:hideMark/>
          </w:tcPr>
          <w:p w14:paraId="10293C36" w14:textId="77777777" w:rsidR="00B17985" w:rsidRPr="00FD05B0" w:rsidRDefault="00B17985" w:rsidP="00606752">
            <w:pPr>
              <w:rPr>
                <w:rFonts w:eastAsia="Times New Roman"/>
                <w:color w:val="auto"/>
                <w:sz w:val="24"/>
                <w:szCs w:val="24"/>
              </w:rPr>
            </w:pPr>
          </w:p>
        </w:tc>
        <w:tc>
          <w:tcPr>
            <w:tcW w:w="0" w:type="auto"/>
            <w:noWrap/>
            <w:hideMark/>
          </w:tcPr>
          <w:p w14:paraId="18F7A3C2"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จดหมายราชการจากคณะฯ</w:t>
            </w:r>
          </w:p>
        </w:tc>
        <w:tc>
          <w:tcPr>
            <w:tcW w:w="831" w:type="dxa"/>
            <w:noWrap/>
            <w:hideMark/>
          </w:tcPr>
          <w:p w14:paraId="6F520F88"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A2ACE3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736E17D"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F753E65"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3FE7753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D87C419"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C7AD11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1EB5442B"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335A7252"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73E12790" w14:textId="77777777" w:rsidR="00B17985" w:rsidRPr="00FD05B0" w:rsidRDefault="00B17985" w:rsidP="00606752">
            <w:pPr>
              <w:rPr>
                <w:rFonts w:eastAsia="Times New Roman"/>
                <w:color w:val="auto"/>
                <w:sz w:val="24"/>
                <w:szCs w:val="24"/>
              </w:rPr>
            </w:pPr>
          </w:p>
        </w:tc>
        <w:tc>
          <w:tcPr>
            <w:tcW w:w="0" w:type="auto"/>
            <w:noWrap/>
            <w:hideMark/>
          </w:tcPr>
          <w:p w14:paraId="1FB7AC09"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ERP</w:t>
            </w:r>
          </w:p>
        </w:tc>
        <w:tc>
          <w:tcPr>
            <w:tcW w:w="831" w:type="dxa"/>
            <w:noWrap/>
            <w:hideMark/>
          </w:tcPr>
          <w:p w14:paraId="644F9E5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D79B3D0"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20F40E5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DD759BA"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599A15E7"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74716E3"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4D45BF62"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7CBDFEE" w14:textId="77777777" w:rsidR="00B17985" w:rsidRPr="00FD05B0" w:rsidRDefault="00B17985" w:rsidP="00606752">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5045B4F3" w14:textId="77777777" w:rsidTr="00595979">
        <w:trPr>
          <w:trHeight w:val="20"/>
        </w:trPr>
        <w:tc>
          <w:tcPr>
            <w:tcW w:w="0" w:type="auto"/>
            <w:gridSpan w:val="2"/>
            <w:noWrap/>
            <w:hideMark/>
          </w:tcPr>
          <w:p w14:paraId="2FE08AD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ตรงกับความคาดหวัง</w:t>
            </w:r>
          </w:p>
        </w:tc>
        <w:tc>
          <w:tcPr>
            <w:tcW w:w="831" w:type="dxa"/>
            <w:noWrap/>
            <w:hideMark/>
          </w:tcPr>
          <w:p w14:paraId="543BCFF2" w14:textId="77777777" w:rsidR="00B17985" w:rsidRPr="00FD05B0" w:rsidRDefault="00B17985" w:rsidP="00606752">
            <w:pPr>
              <w:jc w:val="center"/>
              <w:rPr>
                <w:rFonts w:eastAsia="Times New Roman"/>
                <w:color w:val="auto"/>
                <w:sz w:val="24"/>
                <w:szCs w:val="24"/>
              </w:rPr>
            </w:pPr>
          </w:p>
        </w:tc>
        <w:tc>
          <w:tcPr>
            <w:tcW w:w="832" w:type="dxa"/>
            <w:noWrap/>
            <w:hideMark/>
          </w:tcPr>
          <w:p w14:paraId="15A54F55" w14:textId="77777777" w:rsidR="00B17985" w:rsidRPr="00FD05B0" w:rsidRDefault="00B17985" w:rsidP="00606752">
            <w:pPr>
              <w:jc w:val="center"/>
              <w:rPr>
                <w:rFonts w:eastAsia="Times New Roman"/>
                <w:color w:val="auto"/>
                <w:sz w:val="24"/>
                <w:szCs w:val="24"/>
              </w:rPr>
            </w:pPr>
          </w:p>
        </w:tc>
        <w:tc>
          <w:tcPr>
            <w:tcW w:w="832" w:type="dxa"/>
            <w:noWrap/>
            <w:hideMark/>
          </w:tcPr>
          <w:p w14:paraId="01E1303F" w14:textId="77777777" w:rsidR="00B17985" w:rsidRPr="00FD05B0" w:rsidRDefault="00B17985" w:rsidP="00606752">
            <w:pPr>
              <w:jc w:val="center"/>
              <w:rPr>
                <w:rFonts w:eastAsia="Times New Roman"/>
                <w:color w:val="auto"/>
                <w:sz w:val="24"/>
                <w:szCs w:val="24"/>
              </w:rPr>
            </w:pPr>
          </w:p>
        </w:tc>
        <w:tc>
          <w:tcPr>
            <w:tcW w:w="832" w:type="dxa"/>
            <w:noWrap/>
            <w:hideMark/>
          </w:tcPr>
          <w:p w14:paraId="3704957D" w14:textId="77777777" w:rsidR="00B17985" w:rsidRPr="00FD05B0" w:rsidRDefault="00B17985" w:rsidP="00606752">
            <w:pPr>
              <w:jc w:val="center"/>
              <w:rPr>
                <w:rFonts w:eastAsia="Times New Roman"/>
                <w:color w:val="auto"/>
                <w:sz w:val="24"/>
                <w:szCs w:val="24"/>
              </w:rPr>
            </w:pPr>
          </w:p>
        </w:tc>
        <w:tc>
          <w:tcPr>
            <w:tcW w:w="832" w:type="dxa"/>
            <w:noWrap/>
            <w:hideMark/>
          </w:tcPr>
          <w:p w14:paraId="45E7A385" w14:textId="77777777" w:rsidR="00B17985" w:rsidRPr="00FD05B0" w:rsidRDefault="00B17985" w:rsidP="00606752">
            <w:pPr>
              <w:jc w:val="center"/>
              <w:rPr>
                <w:rFonts w:eastAsia="Times New Roman"/>
                <w:color w:val="auto"/>
                <w:sz w:val="24"/>
                <w:szCs w:val="24"/>
              </w:rPr>
            </w:pPr>
          </w:p>
        </w:tc>
        <w:tc>
          <w:tcPr>
            <w:tcW w:w="832" w:type="dxa"/>
            <w:noWrap/>
            <w:hideMark/>
          </w:tcPr>
          <w:p w14:paraId="6278FE41" w14:textId="77777777" w:rsidR="00B17985" w:rsidRPr="00FD05B0" w:rsidRDefault="00B17985" w:rsidP="00606752">
            <w:pPr>
              <w:jc w:val="center"/>
              <w:rPr>
                <w:rFonts w:eastAsia="Times New Roman"/>
                <w:color w:val="auto"/>
                <w:sz w:val="24"/>
                <w:szCs w:val="24"/>
              </w:rPr>
            </w:pPr>
          </w:p>
        </w:tc>
        <w:tc>
          <w:tcPr>
            <w:tcW w:w="832" w:type="dxa"/>
            <w:noWrap/>
            <w:hideMark/>
          </w:tcPr>
          <w:p w14:paraId="56BEF4C1" w14:textId="77777777" w:rsidR="00B17985" w:rsidRPr="00FD05B0" w:rsidRDefault="00B17985" w:rsidP="00606752">
            <w:pPr>
              <w:jc w:val="center"/>
              <w:rPr>
                <w:rFonts w:eastAsia="Times New Roman"/>
                <w:color w:val="auto"/>
                <w:sz w:val="24"/>
                <w:szCs w:val="24"/>
              </w:rPr>
            </w:pPr>
          </w:p>
        </w:tc>
        <w:tc>
          <w:tcPr>
            <w:tcW w:w="832" w:type="dxa"/>
            <w:noWrap/>
            <w:hideMark/>
          </w:tcPr>
          <w:p w14:paraId="76C07497" w14:textId="77777777" w:rsidR="00B17985" w:rsidRPr="00FD05B0" w:rsidRDefault="00B17985" w:rsidP="00606752">
            <w:pPr>
              <w:jc w:val="center"/>
              <w:rPr>
                <w:rFonts w:eastAsia="Times New Roman"/>
                <w:color w:val="auto"/>
                <w:sz w:val="24"/>
                <w:szCs w:val="24"/>
              </w:rPr>
            </w:pPr>
          </w:p>
        </w:tc>
      </w:tr>
      <w:tr w:rsidR="00FD05B0" w:rsidRPr="00FD05B0" w14:paraId="6B38704E"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1D3B9DEE" w14:textId="77777777" w:rsidR="00294A37" w:rsidRPr="00FD05B0" w:rsidRDefault="00294A37" w:rsidP="00294A37">
            <w:pPr>
              <w:rPr>
                <w:rFonts w:eastAsia="Times New Roman"/>
                <w:color w:val="auto"/>
                <w:sz w:val="24"/>
                <w:szCs w:val="24"/>
              </w:rPr>
            </w:pPr>
          </w:p>
        </w:tc>
        <w:tc>
          <w:tcPr>
            <w:tcW w:w="0" w:type="auto"/>
            <w:noWrap/>
            <w:hideMark/>
          </w:tcPr>
          <w:p w14:paraId="13266A29"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ตรงตามความคาดหวัง</w:t>
            </w:r>
          </w:p>
        </w:tc>
        <w:tc>
          <w:tcPr>
            <w:tcW w:w="831" w:type="dxa"/>
            <w:noWrap/>
            <w:hideMark/>
          </w:tcPr>
          <w:p w14:paraId="43C3714C" w14:textId="0FCC25C0"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3BDE589C" w14:textId="3AB64558"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5BFA370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32" w:type="dxa"/>
            <w:noWrap/>
            <w:hideMark/>
          </w:tcPr>
          <w:p w14:paraId="291D1581" w14:textId="3CE63CB9"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5BCEBE2B" w14:textId="4ED398D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25625C54" w14:textId="65AD6E9F"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497CBAC9" w14:textId="18A96143"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51169AAB" w14:textId="288147A8"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FD05B0" w:rsidRPr="00FD05B0" w14:paraId="79649198" w14:textId="77777777" w:rsidTr="00595979">
        <w:trPr>
          <w:trHeight w:val="20"/>
        </w:trPr>
        <w:tc>
          <w:tcPr>
            <w:tcW w:w="0" w:type="auto"/>
            <w:noWrap/>
            <w:hideMark/>
          </w:tcPr>
          <w:p w14:paraId="6F394689" w14:textId="77777777" w:rsidR="00294A37" w:rsidRPr="00FD05B0" w:rsidRDefault="00294A37" w:rsidP="00294A37">
            <w:pPr>
              <w:rPr>
                <w:rFonts w:eastAsia="Times New Roman"/>
                <w:color w:val="auto"/>
                <w:sz w:val="24"/>
                <w:szCs w:val="24"/>
              </w:rPr>
            </w:pPr>
          </w:p>
        </w:tc>
        <w:tc>
          <w:tcPr>
            <w:tcW w:w="0" w:type="auto"/>
            <w:noWrap/>
            <w:hideMark/>
          </w:tcPr>
          <w:p w14:paraId="0353ECAF"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ไม่ตรงตามความคาดหวัง</w:t>
            </w:r>
          </w:p>
        </w:tc>
        <w:tc>
          <w:tcPr>
            <w:tcW w:w="831" w:type="dxa"/>
            <w:noWrap/>
            <w:hideMark/>
          </w:tcPr>
          <w:p w14:paraId="45ABB33D" w14:textId="3A11835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670817CE" w14:textId="767183F4"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3C86393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32" w:type="dxa"/>
            <w:noWrap/>
            <w:hideMark/>
          </w:tcPr>
          <w:p w14:paraId="044DC4BB" w14:textId="0DCBDFBE"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3680F3EE" w14:textId="4F4B602E"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0C1ABB92" w14:textId="5AB9DA4A"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789A75CD" w14:textId="1AFA36E5"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32" w:type="dxa"/>
            <w:noWrap/>
            <w:hideMark/>
          </w:tcPr>
          <w:p w14:paraId="58A6284A" w14:textId="5239076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bl>
    <w:p w14:paraId="0F8575EA" w14:textId="45608F80" w:rsidR="0079082B" w:rsidRPr="00FD05B0" w:rsidRDefault="0079082B" w:rsidP="00141E8B">
      <w:pPr>
        <w:pStyle w:val="Heading8"/>
        <w:rPr>
          <w:cs/>
        </w:rPr>
      </w:pPr>
      <w:bookmarkStart w:id="88" w:name="_Toc104974274"/>
      <w:r w:rsidRPr="00FD05B0">
        <w:rPr>
          <w:cs/>
        </w:rPr>
        <w:t xml:space="preserve">ตาราง </w:t>
      </w:r>
      <w:fldSimple w:instr=" SEQ ตาราง \* ARABIC ">
        <w:r w:rsidR="000C14DA">
          <w:rPr>
            <w:noProof/>
          </w:rPr>
          <w:t>15</w:t>
        </w:r>
      </w:fldSimple>
      <w:r w:rsidRPr="00FD05B0">
        <w:rPr>
          <w:cs/>
        </w:rPr>
        <w:t xml:space="preserve"> </w:t>
      </w:r>
      <w:r w:rsidR="00B95599" w:rsidRPr="00FD05B0">
        <w:rPr>
          <w:cs/>
        </w:rPr>
        <w:t>ผลสำรวจการรับรู้ข้อมูลด้าน</w:t>
      </w:r>
      <w:r w:rsidR="00B95599" w:rsidRPr="00FD05B0">
        <w:t xml:space="preserve"> Pogram specific</w:t>
      </w:r>
      <w:bookmarkEnd w:id="88"/>
    </w:p>
    <w:tbl>
      <w:tblPr>
        <w:tblStyle w:val="ListTable6Colorful-Accent4"/>
        <w:tblW w:w="0" w:type="auto"/>
        <w:tblLook w:val="0420" w:firstRow="1" w:lastRow="0" w:firstColumn="0" w:lastColumn="0" w:noHBand="0" w:noVBand="1"/>
      </w:tblPr>
      <w:tblGrid>
        <w:gridCol w:w="224"/>
        <w:gridCol w:w="1876"/>
        <w:gridCol w:w="795"/>
        <w:gridCol w:w="794"/>
        <w:gridCol w:w="794"/>
        <w:gridCol w:w="794"/>
        <w:gridCol w:w="794"/>
        <w:gridCol w:w="1007"/>
        <w:gridCol w:w="794"/>
        <w:gridCol w:w="794"/>
      </w:tblGrid>
      <w:tr w:rsidR="00FD05B0" w:rsidRPr="00FD05B0" w14:paraId="31B57B86" w14:textId="77777777" w:rsidTr="00595979">
        <w:trPr>
          <w:cnfStyle w:val="100000000000" w:firstRow="1" w:lastRow="0" w:firstColumn="0" w:lastColumn="0" w:oddVBand="0" w:evenVBand="0" w:oddHBand="0" w:evenHBand="0" w:firstRowFirstColumn="0" w:firstRowLastColumn="0" w:lastRowFirstColumn="0" w:lastRowLastColumn="0"/>
          <w:trHeight w:val="20"/>
        </w:trPr>
        <w:tc>
          <w:tcPr>
            <w:tcW w:w="2154" w:type="dxa"/>
            <w:gridSpan w:val="2"/>
            <w:vMerge w:val="restart"/>
            <w:tcBorders>
              <w:top w:val="single" w:sz="4" w:space="0" w:color="FFC000" w:themeColor="accent4"/>
            </w:tcBorders>
            <w:vAlign w:val="center"/>
          </w:tcPr>
          <w:p w14:paraId="3FFA6BEF" w14:textId="77777777" w:rsidR="00B17985" w:rsidRPr="00FD05B0" w:rsidRDefault="00B17985" w:rsidP="00595979">
            <w:pPr>
              <w:jc w:val="center"/>
              <w:rPr>
                <w:rFonts w:eastAsia="Times New Roman"/>
                <w:b w:val="0"/>
                <w:bCs w:val="0"/>
                <w:color w:val="auto"/>
                <w:sz w:val="24"/>
                <w:szCs w:val="24"/>
              </w:rPr>
            </w:pPr>
            <w:r w:rsidRPr="00FD05B0">
              <w:rPr>
                <w:rFonts w:eastAsia="Times New Roman" w:hint="cs"/>
                <w:color w:val="auto"/>
                <w:sz w:val="24"/>
                <w:szCs w:val="24"/>
                <w:cs/>
              </w:rPr>
              <w:t>ประเด็น</w:t>
            </w:r>
          </w:p>
        </w:tc>
        <w:tc>
          <w:tcPr>
            <w:tcW w:w="814" w:type="dxa"/>
            <w:tcBorders>
              <w:top w:val="single" w:sz="4" w:space="0" w:color="FFC000" w:themeColor="accent4"/>
            </w:tcBorders>
            <w:noWrap/>
            <w:vAlign w:val="center"/>
            <w:hideMark/>
          </w:tcPr>
          <w:p w14:paraId="050B834C"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อาจารย์</w:t>
            </w:r>
          </w:p>
        </w:tc>
        <w:tc>
          <w:tcPr>
            <w:tcW w:w="814" w:type="dxa"/>
            <w:tcBorders>
              <w:top w:val="single" w:sz="4" w:space="0" w:color="FFC000" w:themeColor="accent4"/>
            </w:tcBorders>
            <w:noWrap/>
            <w:vAlign w:val="center"/>
            <w:hideMark/>
          </w:tcPr>
          <w:p w14:paraId="25B8BB6D"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สายสนับสนุ</w:t>
            </w:r>
            <w:r w:rsidRPr="00FD05B0">
              <w:rPr>
                <w:rFonts w:eastAsia="Times New Roman" w:hint="cs"/>
                <w:color w:val="auto"/>
                <w:sz w:val="24"/>
                <w:szCs w:val="24"/>
                <w:cs/>
              </w:rPr>
              <w:t>น</w:t>
            </w:r>
          </w:p>
        </w:tc>
        <w:tc>
          <w:tcPr>
            <w:tcW w:w="814" w:type="dxa"/>
            <w:tcBorders>
              <w:top w:val="single" w:sz="4" w:space="0" w:color="FFC000" w:themeColor="accent4"/>
            </w:tcBorders>
            <w:noWrap/>
            <w:vAlign w:val="center"/>
            <w:hideMark/>
          </w:tcPr>
          <w:p w14:paraId="3AFAFCA5"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นักศึกษา</w:t>
            </w:r>
          </w:p>
        </w:tc>
        <w:tc>
          <w:tcPr>
            <w:tcW w:w="814" w:type="dxa"/>
            <w:tcBorders>
              <w:top w:val="single" w:sz="4" w:space="0" w:color="FFC000" w:themeColor="accent4"/>
            </w:tcBorders>
            <w:noWrap/>
            <w:vAlign w:val="center"/>
            <w:hideMark/>
          </w:tcPr>
          <w:p w14:paraId="49BB1AAF"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ศิษย์เก่า</w:t>
            </w:r>
          </w:p>
        </w:tc>
        <w:tc>
          <w:tcPr>
            <w:tcW w:w="814" w:type="dxa"/>
            <w:tcBorders>
              <w:top w:val="single" w:sz="4" w:space="0" w:color="FFC000" w:themeColor="accent4"/>
            </w:tcBorders>
            <w:noWrap/>
            <w:vAlign w:val="center"/>
            <w:hideMark/>
          </w:tcPr>
          <w:p w14:paraId="29FB9620"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ผู้ปกครอง</w:t>
            </w:r>
          </w:p>
        </w:tc>
        <w:tc>
          <w:tcPr>
            <w:tcW w:w="814" w:type="dxa"/>
            <w:tcBorders>
              <w:top w:val="single" w:sz="4" w:space="0" w:color="FFC000" w:themeColor="accent4"/>
            </w:tcBorders>
            <w:noWrap/>
            <w:vAlign w:val="center"/>
            <w:hideMark/>
          </w:tcPr>
          <w:p w14:paraId="33BB0857"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ผู้ประกอบการ</w:t>
            </w:r>
          </w:p>
        </w:tc>
        <w:tc>
          <w:tcPr>
            <w:tcW w:w="814" w:type="dxa"/>
            <w:tcBorders>
              <w:top w:val="single" w:sz="4" w:space="0" w:color="FFC000" w:themeColor="accent4"/>
            </w:tcBorders>
            <w:noWrap/>
            <w:vAlign w:val="center"/>
            <w:hideMark/>
          </w:tcPr>
          <w:p w14:paraId="293BCCB8"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ผู้ใช้บัณฑิต</w:t>
            </w:r>
          </w:p>
        </w:tc>
        <w:tc>
          <w:tcPr>
            <w:tcW w:w="814" w:type="dxa"/>
            <w:tcBorders>
              <w:top w:val="single" w:sz="4" w:space="0" w:color="FFC000" w:themeColor="accent4"/>
            </w:tcBorders>
            <w:noWrap/>
            <w:vAlign w:val="center"/>
            <w:hideMark/>
          </w:tcPr>
          <w:p w14:paraId="762983E2"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นักเรียน</w:t>
            </w:r>
          </w:p>
        </w:tc>
      </w:tr>
      <w:tr w:rsidR="00FD05B0" w:rsidRPr="00FD05B0" w14:paraId="6416E64A"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154" w:type="dxa"/>
            <w:gridSpan w:val="2"/>
            <w:vMerge/>
            <w:tcBorders>
              <w:top w:val="single" w:sz="4" w:space="0" w:color="FFC000" w:themeColor="accent4"/>
              <w:bottom w:val="single" w:sz="4" w:space="0" w:color="FFC000" w:themeColor="accent4"/>
            </w:tcBorders>
            <w:vAlign w:val="center"/>
          </w:tcPr>
          <w:p w14:paraId="1A50986D" w14:textId="77777777" w:rsidR="00B17985" w:rsidRPr="00FD05B0" w:rsidRDefault="00B17985" w:rsidP="00595979">
            <w:pPr>
              <w:jc w:val="center"/>
              <w:rPr>
                <w:rFonts w:eastAsia="Times New Roman"/>
                <w:color w:val="auto"/>
                <w:sz w:val="24"/>
                <w:szCs w:val="24"/>
              </w:rPr>
            </w:pPr>
          </w:p>
        </w:tc>
        <w:tc>
          <w:tcPr>
            <w:tcW w:w="814" w:type="dxa"/>
            <w:tcBorders>
              <w:top w:val="single" w:sz="4" w:space="0" w:color="FFC000" w:themeColor="accent4"/>
              <w:bottom w:val="single" w:sz="4" w:space="0" w:color="FFC000" w:themeColor="accent4"/>
            </w:tcBorders>
            <w:noWrap/>
            <w:vAlign w:val="center"/>
            <w:hideMark/>
          </w:tcPr>
          <w:p w14:paraId="20F451C9"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23</w:t>
            </w:r>
          </w:p>
        </w:tc>
        <w:tc>
          <w:tcPr>
            <w:tcW w:w="814" w:type="dxa"/>
            <w:tcBorders>
              <w:top w:val="single" w:sz="4" w:space="0" w:color="FFC000" w:themeColor="accent4"/>
              <w:bottom w:val="single" w:sz="4" w:space="0" w:color="FFC000" w:themeColor="accent4"/>
            </w:tcBorders>
            <w:noWrap/>
            <w:vAlign w:val="center"/>
            <w:hideMark/>
          </w:tcPr>
          <w:p w14:paraId="57F24ABC"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11</w:t>
            </w:r>
          </w:p>
        </w:tc>
        <w:tc>
          <w:tcPr>
            <w:tcW w:w="814" w:type="dxa"/>
            <w:tcBorders>
              <w:top w:val="single" w:sz="4" w:space="0" w:color="FFC000" w:themeColor="accent4"/>
              <w:bottom w:val="single" w:sz="4" w:space="0" w:color="FFC000" w:themeColor="accent4"/>
            </w:tcBorders>
            <w:noWrap/>
            <w:vAlign w:val="center"/>
            <w:hideMark/>
          </w:tcPr>
          <w:p w14:paraId="0529E96A"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72</w:t>
            </w:r>
          </w:p>
        </w:tc>
        <w:tc>
          <w:tcPr>
            <w:tcW w:w="814" w:type="dxa"/>
            <w:tcBorders>
              <w:top w:val="single" w:sz="4" w:space="0" w:color="FFC000" w:themeColor="accent4"/>
              <w:bottom w:val="single" w:sz="4" w:space="0" w:color="FFC000" w:themeColor="accent4"/>
            </w:tcBorders>
            <w:noWrap/>
            <w:vAlign w:val="center"/>
            <w:hideMark/>
          </w:tcPr>
          <w:p w14:paraId="33EC3630"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25</w:t>
            </w:r>
          </w:p>
        </w:tc>
        <w:tc>
          <w:tcPr>
            <w:tcW w:w="814" w:type="dxa"/>
            <w:tcBorders>
              <w:top w:val="single" w:sz="4" w:space="0" w:color="FFC000" w:themeColor="accent4"/>
              <w:bottom w:val="single" w:sz="4" w:space="0" w:color="FFC000" w:themeColor="accent4"/>
            </w:tcBorders>
            <w:noWrap/>
            <w:vAlign w:val="center"/>
            <w:hideMark/>
          </w:tcPr>
          <w:p w14:paraId="07E7AF80"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10</w:t>
            </w:r>
          </w:p>
        </w:tc>
        <w:tc>
          <w:tcPr>
            <w:tcW w:w="814" w:type="dxa"/>
            <w:tcBorders>
              <w:top w:val="single" w:sz="4" w:space="0" w:color="FFC000" w:themeColor="accent4"/>
              <w:bottom w:val="single" w:sz="4" w:space="0" w:color="FFC000" w:themeColor="accent4"/>
            </w:tcBorders>
            <w:noWrap/>
            <w:vAlign w:val="center"/>
            <w:hideMark/>
          </w:tcPr>
          <w:p w14:paraId="5E446FBB"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18</w:t>
            </w:r>
          </w:p>
        </w:tc>
        <w:tc>
          <w:tcPr>
            <w:tcW w:w="814" w:type="dxa"/>
            <w:tcBorders>
              <w:top w:val="single" w:sz="4" w:space="0" w:color="FFC000" w:themeColor="accent4"/>
              <w:bottom w:val="single" w:sz="4" w:space="0" w:color="FFC000" w:themeColor="accent4"/>
            </w:tcBorders>
            <w:noWrap/>
            <w:vAlign w:val="center"/>
            <w:hideMark/>
          </w:tcPr>
          <w:p w14:paraId="027F358D"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5</w:t>
            </w:r>
          </w:p>
        </w:tc>
        <w:tc>
          <w:tcPr>
            <w:tcW w:w="814" w:type="dxa"/>
            <w:tcBorders>
              <w:top w:val="single" w:sz="4" w:space="0" w:color="FFC000" w:themeColor="accent4"/>
              <w:bottom w:val="single" w:sz="4" w:space="0" w:color="FFC000" w:themeColor="accent4"/>
            </w:tcBorders>
            <w:noWrap/>
            <w:vAlign w:val="center"/>
            <w:hideMark/>
          </w:tcPr>
          <w:p w14:paraId="653602D1" w14:textId="77777777" w:rsidR="00B17985" w:rsidRPr="00FD05B0" w:rsidRDefault="00B17985" w:rsidP="00595979">
            <w:pPr>
              <w:jc w:val="center"/>
              <w:rPr>
                <w:rFonts w:eastAsia="Times New Roman"/>
                <w:b/>
                <w:bCs/>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15</w:t>
            </w:r>
          </w:p>
        </w:tc>
      </w:tr>
      <w:tr w:rsidR="00FD05B0" w:rsidRPr="00FD05B0" w14:paraId="417E3939" w14:textId="77777777" w:rsidTr="00595979">
        <w:trPr>
          <w:trHeight w:val="20"/>
        </w:trPr>
        <w:tc>
          <w:tcPr>
            <w:tcW w:w="2154" w:type="dxa"/>
            <w:gridSpan w:val="2"/>
            <w:tcBorders>
              <w:top w:val="single" w:sz="4" w:space="0" w:color="FFC000" w:themeColor="accent4"/>
            </w:tcBorders>
            <w:noWrap/>
          </w:tcPr>
          <w:p w14:paraId="5D8D97F9" w14:textId="77777777" w:rsidR="00B17985" w:rsidRPr="00FD05B0" w:rsidRDefault="00B17985" w:rsidP="00606752">
            <w:pPr>
              <w:rPr>
                <w:rFonts w:eastAsia="Times New Roman"/>
                <w:color w:val="auto"/>
                <w:sz w:val="24"/>
                <w:szCs w:val="24"/>
                <w:cs/>
              </w:rPr>
            </w:pPr>
            <w:r w:rsidRPr="00FD05B0">
              <w:rPr>
                <w:rFonts w:eastAsia="Times New Roman"/>
                <w:color w:val="auto"/>
                <w:sz w:val="24"/>
                <w:szCs w:val="24"/>
              </w:rPr>
              <w:t>Pogram specific</w:t>
            </w:r>
          </w:p>
        </w:tc>
        <w:tc>
          <w:tcPr>
            <w:tcW w:w="814" w:type="dxa"/>
            <w:tcBorders>
              <w:top w:val="single" w:sz="4" w:space="0" w:color="FFC000" w:themeColor="accent4"/>
            </w:tcBorders>
            <w:noWrap/>
          </w:tcPr>
          <w:p w14:paraId="1C0C054C"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14340649"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2AE1D18C"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3430B616"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4BC635BF"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0E08AC5E"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7DC94CAA" w14:textId="77777777" w:rsidR="00B17985" w:rsidRPr="00FD05B0" w:rsidRDefault="00B17985" w:rsidP="00606752">
            <w:pPr>
              <w:jc w:val="center"/>
              <w:rPr>
                <w:rFonts w:eastAsia="Times New Roman"/>
                <w:color w:val="auto"/>
                <w:sz w:val="24"/>
                <w:szCs w:val="24"/>
              </w:rPr>
            </w:pPr>
          </w:p>
        </w:tc>
        <w:tc>
          <w:tcPr>
            <w:tcW w:w="814" w:type="dxa"/>
            <w:tcBorders>
              <w:top w:val="single" w:sz="4" w:space="0" w:color="FFC000" w:themeColor="accent4"/>
            </w:tcBorders>
            <w:noWrap/>
          </w:tcPr>
          <w:p w14:paraId="2E8F10A4" w14:textId="77777777" w:rsidR="00B17985" w:rsidRPr="00FD05B0" w:rsidRDefault="00B17985" w:rsidP="00606752">
            <w:pPr>
              <w:jc w:val="center"/>
              <w:rPr>
                <w:rFonts w:eastAsia="Times New Roman"/>
                <w:color w:val="auto"/>
                <w:sz w:val="24"/>
                <w:szCs w:val="24"/>
              </w:rPr>
            </w:pPr>
          </w:p>
        </w:tc>
      </w:tr>
      <w:tr w:rsidR="00FD05B0" w:rsidRPr="00FD05B0" w14:paraId="6F039460"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154" w:type="dxa"/>
            <w:gridSpan w:val="2"/>
            <w:noWrap/>
            <w:hideMark/>
          </w:tcPr>
          <w:p w14:paraId="22660ACA"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เข้าถึง</w:t>
            </w:r>
          </w:p>
        </w:tc>
        <w:tc>
          <w:tcPr>
            <w:tcW w:w="814" w:type="dxa"/>
            <w:noWrap/>
            <w:hideMark/>
          </w:tcPr>
          <w:p w14:paraId="3FB89B02" w14:textId="77777777" w:rsidR="00B17985" w:rsidRPr="00FD05B0" w:rsidRDefault="00B17985" w:rsidP="00606752">
            <w:pPr>
              <w:jc w:val="center"/>
              <w:rPr>
                <w:rFonts w:eastAsia="Times New Roman"/>
                <w:color w:val="auto"/>
                <w:sz w:val="24"/>
                <w:szCs w:val="24"/>
              </w:rPr>
            </w:pPr>
          </w:p>
        </w:tc>
        <w:tc>
          <w:tcPr>
            <w:tcW w:w="814" w:type="dxa"/>
            <w:noWrap/>
            <w:hideMark/>
          </w:tcPr>
          <w:p w14:paraId="281F7B56" w14:textId="77777777" w:rsidR="00B17985" w:rsidRPr="00FD05B0" w:rsidRDefault="00B17985" w:rsidP="00606752">
            <w:pPr>
              <w:jc w:val="center"/>
              <w:rPr>
                <w:rFonts w:eastAsia="Times New Roman"/>
                <w:color w:val="auto"/>
                <w:sz w:val="24"/>
                <w:szCs w:val="24"/>
              </w:rPr>
            </w:pPr>
          </w:p>
        </w:tc>
        <w:tc>
          <w:tcPr>
            <w:tcW w:w="814" w:type="dxa"/>
            <w:noWrap/>
            <w:hideMark/>
          </w:tcPr>
          <w:p w14:paraId="5ACB6363" w14:textId="77777777" w:rsidR="00B17985" w:rsidRPr="00FD05B0" w:rsidRDefault="00B17985" w:rsidP="00606752">
            <w:pPr>
              <w:jc w:val="center"/>
              <w:rPr>
                <w:rFonts w:eastAsia="Times New Roman"/>
                <w:color w:val="auto"/>
                <w:sz w:val="24"/>
                <w:szCs w:val="24"/>
              </w:rPr>
            </w:pPr>
          </w:p>
        </w:tc>
        <w:tc>
          <w:tcPr>
            <w:tcW w:w="814" w:type="dxa"/>
            <w:noWrap/>
            <w:hideMark/>
          </w:tcPr>
          <w:p w14:paraId="47B0C24D" w14:textId="77777777" w:rsidR="00B17985" w:rsidRPr="00FD05B0" w:rsidRDefault="00B17985" w:rsidP="00606752">
            <w:pPr>
              <w:jc w:val="center"/>
              <w:rPr>
                <w:rFonts w:eastAsia="Times New Roman"/>
                <w:color w:val="auto"/>
                <w:sz w:val="24"/>
                <w:szCs w:val="24"/>
              </w:rPr>
            </w:pPr>
          </w:p>
        </w:tc>
        <w:tc>
          <w:tcPr>
            <w:tcW w:w="814" w:type="dxa"/>
            <w:noWrap/>
            <w:hideMark/>
          </w:tcPr>
          <w:p w14:paraId="631AEF0B" w14:textId="77777777" w:rsidR="00B17985" w:rsidRPr="00FD05B0" w:rsidRDefault="00B17985" w:rsidP="00606752">
            <w:pPr>
              <w:jc w:val="center"/>
              <w:rPr>
                <w:rFonts w:eastAsia="Times New Roman"/>
                <w:color w:val="auto"/>
                <w:sz w:val="24"/>
                <w:szCs w:val="24"/>
              </w:rPr>
            </w:pPr>
          </w:p>
        </w:tc>
        <w:tc>
          <w:tcPr>
            <w:tcW w:w="814" w:type="dxa"/>
            <w:noWrap/>
            <w:hideMark/>
          </w:tcPr>
          <w:p w14:paraId="1B51687E" w14:textId="77777777" w:rsidR="00B17985" w:rsidRPr="00FD05B0" w:rsidRDefault="00B17985" w:rsidP="00606752">
            <w:pPr>
              <w:jc w:val="center"/>
              <w:rPr>
                <w:rFonts w:eastAsia="Times New Roman"/>
                <w:color w:val="auto"/>
                <w:sz w:val="24"/>
                <w:szCs w:val="24"/>
              </w:rPr>
            </w:pPr>
          </w:p>
        </w:tc>
        <w:tc>
          <w:tcPr>
            <w:tcW w:w="814" w:type="dxa"/>
            <w:noWrap/>
            <w:hideMark/>
          </w:tcPr>
          <w:p w14:paraId="1D22680B" w14:textId="77777777" w:rsidR="00B17985" w:rsidRPr="00FD05B0" w:rsidRDefault="00B17985" w:rsidP="00606752">
            <w:pPr>
              <w:jc w:val="center"/>
              <w:rPr>
                <w:rFonts w:eastAsia="Times New Roman"/>
                <w:color w:val="auto"/>
                <w:sz w:val="24"/>
                <w:szCs w:val="24"/>
              </w:rPr>
            </w:pPr>
          </w:p>
        </w:tc>
        <w:tc>
          <w:tcPr>
            <w:tcW w:w="814" w:type="dxa"/>
            <w:noWrap/>
            <w:hideMark/>
          </w:tcPr>
          <w:p w14:paraId="4BFE1F4C" w14:textId="77777777" w:rsidR="00B17985" w:rsidRPr="00FD05B0" w:rsidRDefault="00B17985" w:rsidP="00606752">
            <w:pPr>
              <w:jc w:val="center"/>
              <w:rPr>
                <w:rFonts w:eastAsia="Times New Roman"/>
                <w:color w:val="auto"/>
                <w:sz w:val="24"/>
                <w:szCs w:val="24"/>
              </w:rPr>
            </w:pPr>
          </w:p>
        </w:tc>
      </w:tr>
      <w:tr w:rsidR="00FD05B0" w:rsidRPr="00FD05B0" w14:paraId="44332179" w14:textId="77777777" w:rsidTr="00595979">
        <w:trPr>
          <w:trHeight w:val="20"/>
        </w:trPr>
        <w:tc>
          <w:tcPr>
            <w:tcW w:w="0" w:type="auto"/>
            <w:noWrap/>
            <w:hideMark/>
          </w:tcPr>
          <w:p w14:paraId="77602B0C" w14:textId="77777777" w:rsidR="00294A37" w:rsidRPr="00FD05B0" w:rsidRDefault="00294A37" w:rsidP="00294A37">
            <w:pPr>
              <w:rPr>
                <w:rFonts w:eastAsia="Times New Roman"/>
                <w:color w:val="auto"/>
                <w:sz w:val="24"/>
                <w:szCs w:val="24"/>
              </w:rPr>
            </w:pPr>
          </w:p>
        </w:tc>
        <w:tc>
          <w:tcPr>
            <w:tcW w:w="1920" w:type="dxa"/>
            <w:noWrap/>
            <w:hideMark/>
          </w:tcPr>
          <w:p w14:paraId="3F605515"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เข้าถึงได้</w:t>
            </w:r>
          </w:p>
        </w:tc>
        <w:tc>
          <w:tcPr>
            <w:tcW w:w="814" w:type="dxa"/>
            <w:noWrap/>
            <w:hideMark/>
          </w:tcPr>
          <w:p w14:paraId="6DACEBD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1DE1199C" w14:textId="6DAB8791"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FA0429F"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14" w:type="dxa"/>
            <w:noWrap/>
            <w:hideMark/>
          </w:tcPr>
          <w:p w14:paraId="2228BC8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0FD48C8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68203E4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814" w:type="dxa"/>
            <w:noWrap/>
            <w:hideMark/>
          </w:tcPr>
          <w:p w14:paraId="38023A2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487ED16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5BD8E15C"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7897F160" w14:textId="77777777" w:rsidR="00294A37" w:rsidRPr="00FD05B0" w:rsidRDefault="00294A37" w:rsidP="00294A37">
            <w:pPr>
              <w:rPr>
                <w:rFonts w:eastAsia="Times New Roman"/>
                <w:color w:val="auto"/>
                <w:sz w:val="24"/>
                <w:szCs w:val="24"/>
              </w:rPr>
            </w:pPr>
          </w:p>
        </w:tc>
        <w:tc>
          <w:tcPr>
            <w:tcW w:w="1920" w:type="dxa"/>
            <w:noWrap/>
            <w:hideMark/>
          </w:tcPr>
          <w:p w14:paraId="7813E895"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เข้าถึงไม่ได้</w:t>
            </w:r>
          </w:p>
        </w:tc>
        <w:tc>
          <w:tcPr>
            <w:tcW w:w="814" w:type="dxa"/>
            <w:noWrap/>
            <w:hideMark/>
          </w:tcPr>
          <w:p w14:paraId="2ECE8DF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45285375" w14:textId="1178EBD6"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716817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14" w:type="dxa"/>
            <w:noWrap/>
            <w:hideMark/>
          </w:tcPr>
          <w:p w14:paraId="7571F43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2FB2EC73"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7E25C50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814" w:type="dxa"/>
            <w:noWrap/>
            <w:hideMark/>
          </w:tcPr>
          <w:p w14:paraId="0A0481C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69F44A7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78E991D0" w14:textId="77777777" w:rsidTr="00595979">
        <w:trPr>
          <w:trHeight w:val="20"/>
        </w:trPr>
        <w:tc>
          <w:tcPr>
            <w:tcW w:w="2154" w:type="dxa"/>
            <w:gridSpan w:val="2"/>
            <w:noWrap/>
            <w:hideMark/>
          </w:tcPr>
          <w:p w14:paraId="2A4A807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 xml:space="preserve">ครบถ้วน (เนื้อหาแตกต่างในแต่ละ </w:t>
            </w:r>
            <w:r w:rsidRPr="00FD05B0">
              <w:rPr>
                <w:rFonts w:eastAsia="Times New Roman"/>
                <w:color w:val="auto"/>
                <w:sz w:val="24"/>
                <w:szCs w:val="24"/>
              </w:rPr>
              <w:t>stakeholder</w:t>
            </w:r>
            <w:r w:rsidRPr="00FD05B0">
              <w:rPr>
                <w:rFonts w:eastAsia="Times New Roman"/>
                <w:color w:val="auto"/>
                <w:sz w:val="24"/>
                <w:szCs w:val="24"/>
                <w:cs/>
              </w:rPr>
              <w:t>)</w:t>
            </w:r>
          </w:p>
        </w:tc>
        <w:tc>
          <w:tcPr>
            <w:tcW w:w="814" w:type="dxa"/>
            <w:noWrap/>
            <w:hideMark/>
          </w:tcPr>
          <w:p w14:paraId="072FC468" w14:textId="77777777" w:rsidR="00B17985" w:rsidRPr="00FD05B0" w:rsidRDefault="00B17985" w:rsidP="00606752">
            <w:pPr>
              <w:jc w:val="center"/>
              <w:rPr>
                <w:rFonts w:eastAsia="Times New Roman"/>
                <w:color w:val="auto"/>
                <w:sz w:val="24"/>
                <w:szCs w:val="24"/>
              </w:rPr>
            </w:pPr>
          </w:p>
        </w:tc>
        <w:tc>
          <w:tcPr>
            <w:tcW w:w="814" w:type="dxa"/>
            <w:noWrap/>
            <w:hideMark/>
          </w:tcPr>
          <w:p w14:paraId="4E8E7577" w14:textId="77777777" w:rsidR="00B17985" w:rsidRPr="00FD05B0" w:rsidRDefault="00B17985" w:rsidP="00606752">
            <w:pPr>
              <w:jc w:val="center"/>
              <w:rPr>
                <w:rFonts w:eastAsia="Times New Roman"/>
                <w:color w:val="auto"/>
                <w:sz w:val="24"/>
                <w:szCs w:val="24"/>
              </w:rPr>
            </w:pPr>
          </w:p>
        </w:tc>
        <w:tc>
          <w:tcPr>
            <w:tcW w:w="814" w:type="dxa"/>
            <w:noWrap/>
            <w:hideMark/>
          </w:tcPr>
          <w:p w14:paraId="4A3D2C19" w14:textId="77777777" w:rsidR="00B17985" w:rsidRPr="00FD05B0" w:rsidRDefault="00B17985" w:rsidP="00606752">
            <w:pPr>
              <w:jc w:val="center"/>
              <w:rPr>
                <w:rFonts w:eastAsia="Times New Roman"/>
                <w:color w:val="auto"/>
                <w:sz w:val="24"/>
                <w:szCs w:val="24"/>
              </w:rPr>
            </w:pPr>
          </w:p>
        </w:tc>
        <w:tc>
          <w:tcPr>
            <w:tcW w:w="814" w:type="dxa"/>
            <w:noWrap/>
            <w:hideMark/>
          </w:tcPr>
          <w:p w14:paraId="27D19B11" w14:textId="77777777" w:rsidR="00B17985" w:rsidRPr="00FD05B0" w:rsidRDefault="00B17985" w:rsidP="00606752">
            <w:pPr>
              <w:jc w:val="center"/>
              <w:rPr>
                <w:rFonts w:eastAsia="Times New Roman"/>
                <w:color w:val="auto"/>
                <w:sz w:val="24"/>
                <w:szCs w:val="24"/>
              </w:rPr>
            </w:pPr>
          </w:p>
        </w:tc>
        <w:tc>
          <w:tcPr>
            <w:tcW w:w="814" w:type="dxa"/>
            <w:noWrap/>
            <w:hideMark/>
          </w:tcPr>
          <w:p w14:paraId="2F36A8CE" w14:textId="77777777" w:rsidR="00B17985" w:rsidRPr="00FD05B0" w:rsidRDefault="00B17985" w:rsidP="00606752">
            <w:pPr>
              <w:jc w:val="center"/>
              <w:rPr>
                <w:rFonts w:eastAsia="Times New Roman"/>
                <w:color w:val="auto"/>
                <w:sz w:val="24"/>
                <w:szCs w:val="24"/>
              </w:rPr>
            </w:pPr>
          </w:p>
        </w:tc>
        <w:tc>
          <w:tcPr>
            <w:tcW w:w="814" w:type="dxa"/>
            <w:noWrap/>
            <w:hideMark/>
          </w:tcPr>
          <w:p w14:paraId="5EF6A134" w14:textId="77777777" w:rsidR="00B17985" w:rsidRPr="00FD05B0" w:rsidRDefault="00B17985" w:rsidP="00606752">
            <w:pPr>
              <w:jc w:val="center"/>
              <w:rPr>
                <w:rFonts w:eastAsia="Times New Roman"/>
                <w:color w:val="auto"/>
                <w:sz w:val="24"/>
                <w:szCs w:val="24"/>
              </w:rPr>
            </w:pPr>
          </w:p>
        </w:tc>
        <w:tc>
          <w:tcPr>
            <w:tcW w:w="814" w:type="dxa"/>
            <w:noWrap/>
            <w:hideMark/>
          </w:tcPr>
          <w:p w14:paraId="369334D6" w14:textId="77777777" w:rsidR="00B17985" w:rsidRPr="00FD05B0" w:rsidRDefault="00B17985" w:rsidP="00606752">
            <w:pPr>
              <w:jc w:val="center"/>
              <w:rPr>
                <w:rFonts w:eastAsia="Times New Roman"/>
                <w:color w:val="auto"/>
                <w:sz w:val="24"/>
                <w:szCs w:val="24"/>
              </w:rPr>
            </w:pPr>
          </w:p>
        </w:tc>
        <w:tc>
          <w:tcPr>
            <w:tcW w:w="814" w:type="dxa"/>
            <w:noWrap/>
            <w:hideMark/>
          </w:tcPr>
          <w:p w14:paraId="485ED3A1" w14:textId="77777777" w:rsidR="00B17985" w:rsidRPr="00FD05B0" w:rsidRDefault="00B17985" w:rsidP="00606752">
            <w:pPr>
              <w:jc w:val="center"/>
              <w:rPr>
                <w:rFonts w:eastAsia="Times New Roman"/>
                <w:color w:val="auto"/>
                <w:sz w:val="24"/>
                <w:szCs w:val="24"/>
              </w:rPr>
            </w:pPr>
          </w:p>
        </w:tc>
      </w:tr>
      <w:tr w:rsidR="00FD05B0" w:rsidRPr="00FD05B0" w14:paraId="640C688E"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338BDFF6" w14:textId="77777777" w:rsidR="00294A37" w:rsidRPr="00FD05B0" w:rsidRDefault="00294A37" w:rsidP="00294A37">
            <w:pPr>
              <w:rPr>
                <w:rFonts w:eastAsia="Times New Roman"/>
                <w:color w:val="auto"/>
                <w:sz w:val="24"/>
                <w:szCs w:val="24"/>
              </w:rPr>
            </w:pPr>
          </w:p>
        </w:tc>
        <w:tc>
          <w:tcPr>
            <w:tcW w:w="1920" w:type="dxa"/>
            <w:noWrap/>
            <w:hideMark/>
          </w:tcPr>
          <w:p w14:paraId="181B9C8A"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ครบถ้วน</w:t>
            </w:r>
          </w:p>
        </w:tc>
        <w:tc>
          <w:tcPr>
            <w:tcW w:w="814" w:type="dxa"/>
            <w:noWrap/>
            <w:hideMark/>
          </w:tcPr>
          <w:p w14:paraId="76510823"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1DB214C9" w14:textId="66C2042E"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3D4366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14" w:type="dxa"/>
            <w:noWrap/>
            <w:hideMark/>
          </w:tcPr>
          <w:p w14:paraId="0F3860B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00E32F04"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268F5A7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814" w:type="dxa"/>
            <w:noWrap/>
            <w:hideMark/>
          </w:tcPr>
          <w:p w14:paraId="648E2893"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3CB76E3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30D10F9F" w14:textId="77777777" w:rsidTr="00595979">
        <w:trPr>
          <w:trHeight w:val="20"/>
        </w:trPr>
        <w:tc>
          <w:tcPr>
            <w:tcW w:w="0" w:type="auto"/>
            <w:noWrap/>
            <w:hideMark/>
          </w:tcPr>
          <w:p w14:paraId="4B140659" w14:textId="77777777" w:rsidR="00294A37" w:rsidRPr="00FD05B0" w:rsidRDefault="00294A37" w:rsidP="00294A37">
            <w:pPr>
              <w:rPr>
                <w:rFonts w:eastAsia="Times New Roman"/>
                <w:color w:val="auto"/>
                <w:sz w:val="24"/>
                <w:szCs w:val="24"/>
              </w:rPr>
            </w:pPr>
          </w:p>
        </w:tc>
        <w:tc>
          <w:tcPr>
            <w:tcW w:w="1920" w:type="dxa"/>
            <w:noWrap/>
            <w:hideMark/>
          </w:tcPr>
          <w:p w14:paraId="5A445A59"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ไม่ครบถ้วน</w:t>
            </w:r>
          </w:p>
        </w:tc>
        <w:tc>
          <w:tcPr>
            <w:tcW w:w="814" w:type="dxa"/>
            <w:noWrap/>
            <w:hideMark/>
          </w:tcPr>
          <w:p w14:paraId="0B4AF64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55D5E0FF" w14:textId="47C251C6"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0925781F"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14" w:type="dxa"/>
            <w:noWrap/>
            <w:hideMark/>
          </w:tcPr>
          <w:p w14:paraId="7D7DFCCC"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65581F8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00BDB2BF"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814" w:type="dxa"/>
            <w:noWrap/>
            <w:hideMark/>
          </w:tcPr>
          <w:p w14:paraId="087EE7D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078FC04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30D361AF"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154" w:type="dxa"/>
            <w:gridSpan w:val="2"/>
            <w:noWrap/>
            <w:hideMark/>
          </w:tcPr>
          <w:p w14:paraId="5F510716"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ทันสมัย</w:t>
            </w:r>
          </w:p>
        </w:tc>
        <w:tc>
          <w:tcPr>
            <w:tcW w:w="814" w:type="dxa"/>
            <w:noWrap/>
            <w:hideMark/>
          </w:tcPr>
          <w:p w14:paraId="4289C1A7" w14:textId="77777777" w:rsidR="00B17985" w:rsidRPr="00FD05B0" w:rsidRDefault="00B17985" w:rsidP="00606752">
            <w:pPr>
              <w:jc w:val="center"/>
              <w:rPr>
                <w:rFonts w:eastAsia="Times New Roman"/>
                <w:color w:val="auto"/>
                <w:sz w:val="24"/>
                <w:szCs w:val="24"/>
              </w:rPr>
            </w:pPr>
          </w:p>
        </w:tc>
        <w:tc>
          <w:tcPr>
            <w:tcW w:w="814" w:type="dxa"/>
            <w:noWrap/>
            <w:hideMark/>
          </w:tcPr>
          <w:p w14:paraId="39D6FFFB" w14:textId="77777777" w:rsidR="00B17985" w:rsidRPr="00FD05B0" w:rsidRDefault="00B17985" w:rsidP="00606752">
            <w:pPr>
              <w:jc w:val="center"/>
              <w:rPr>
                <w:rFonts w:eastAsia="Times New Roman"/>
                <w:color w:val="auto"/>
                <w:sz w:val="24"/>
                <w:szCs w:val="24"/>
              </w:rPr>
            </w:pPr>
          </w:p>
        </w:tc>
        <w:tc>
          <w:tcPr>
            <w:tcW w:w="814" w:type="dxa"/>
            <w:noWrap/>
            <w:hideMark/>
          </w:tcPr>
          <w:p w14:paraId="082711A2" w14:textId="77777777" w:rsidR="00B17985" w:rsidRPr="00FD05B0" w:rsidRDefault="00B17985" w:rsidP="00606752">
            <w:pPr>
              <w:jc w:val="center"/>
              <w:rPr>
                <w:rFonts w:eastAsia="Times New Roman"/>
                <w:color w:val="auto"/>
                <w:sz w:val="24"/>
                <w:szCs w:val="24"/>
              </w:rPr>
            </w:pPr>
          </w:p>
        </w:tc>
        <w:tc>
          <w:tcPr>
            <w:tcW w:w="814" w:type="dxa"/>
            <w:noWrap/>
            <w:hideMark/>
          </w:tcPr>
          <w:p w14:paraId="5DDC3856" w14:textId="77777777" w:rsidR="00B17985" w:rsidRPr="00FD05B0" w:rsidRDefault="00B17985" w:rsidP="00606752">
            <w:pPr>
              <w:jc w:val="center"/>
              <w:rPr>
                <w:rFonts w:eastAsia="Times New Roman"/>
                <w:color w:val="auto"/>
                <w:sz w:val="24"/>
                <w:szCs w:val="24"/>
              </w:rPr>
            </w:pPr>
          </w:p>
        </w:tc>
        <w:tc>
          <w:tcPr>
            <w:tcW w:w="814" w:type="dxa"/>
            <w:noWrap/>
            <w:hideMark/>
          </w:tcPr>
          <w:p w14:paraId="646A15D4" w14:textId="77777777" w:rsidR="00B17985" w:rsidRPr="00FD05B0" w:rsidRDefault="00B17985" w:rsidP="00606752">
            <w:pPr>
              <w:jc w:val="center"/>
              <w:rPr>
                <w:rFonts w:eastAsia="Times New Roman"/>
                <w:color w:val="auto"/>
                <w:sz w:val="24"/>
                <w:szCs w:val="24"/>
              </w:rPr>
            </w:pPr>
          </w:p>
        </w:tc>
        <w:tc>
          <w:tcPr>
            <w:tcW w:w="814" w:type="dxa"/>
            <w:noWrap/>
            <w:hideMark/>
          </w:tcPr>
          <w:p w14:paraId="54D45702" w14:textId="77777777" w:rsidR="00B17985" w:rsidRPr="00FD05B0" w:rsidRDefault="00B17985" w:rsidP="00606752">
            <w:pPr>
              <w:jc w:val="center"/>
              <w:rPr>
                <w:rFonts w:eastAsia="Times New Roman"/>
                <w:color w:val="auto"/>
                <w:sz w:val="24"/>
                <w:szCs w:val="24"/>
              </w:rPr>
            </w:pPr>
          </w:p>
        </w:tc>
        <w:tc>
          <w:tcPr>
            <w:tcW w:w="814" w:type="dxa"/>
            <w:noWrap/>
            <w:hideMark/>
          </w:tcPr>
          <w:p w14:paraId="711ABE44" w14:textId="77777777" w:rsidR="00B17985" w:rsidRPr="00FD05B0" w:rsidRDefault="00B17985" w:rsidP="00606752">
            <w:pPr>
              <w:jc w:val="center"/>
              <w:rPr>
                <w:rFonts w:eastAsia="Times New Roman"/>
                <w:color w:val="auto"/>
                <w:sz w:val="24"/>
                <w:szCs w:val="24"/>
              </w:rPr>
            </w:pPr>
          </w:p>
        </w:tc>
        <w:tc>
          <w:tcPr>
            <w:tcW w:w="814" w:type="dxa"/>
            <w:noWrap/>
            <w:hideMark/>
          </w:tcPr>
          <w:p w14:paraId="2A022F0A" w14:textId="77777777" w:rsidR="00B17985" w:rsidRPr="00FD05B0" w:rsidRDefault="00B17985" w:rsidP="00606752">
            <w:pPr>
              <w:jc w:val="center"/>
              <w:rPr>
                <w:rFonts w:eastAsia="Times New Roman"/>
                <w:color w:val="auto"/>
                <w:sz w:val="24"/>
                <w:szCs w:val="24"/>
              </w:rPr>
            </w:pPr>
          </w:p>
        </w:tc>
      </w:tr>
      <w:tr w:rsidR="00FD05B0" w:rsidRPr="00FD05B0" w14:paraId="6CE21DDA" w14:textId="77777777" w:rsidTr="00595979">
        <w:trPr>
          <w:trHeight w:val="20"/>
        </w:trPr>
        <w:tc>
          <w:tcPr>
            <w:tcW w:w="0" w:type="auto"/>
            <w:noWrap/>
            <w:hideMark/>
          </w:tcPr>
          <w:p w14:paraId="38574241" w14:textId="77777777" w:rsidR="00294A37" w:rsidRPr="00FD05B0" w:rsidRDefault="00294A37" w:rsidP="00294A37">
            <w:pPr>
              <w:rPr>
                <w:rFonts w:eastAsia="Times New Roman"/>
                <w:color w:val="auto"/>
                <w:sz w:val="24"/>
                <w:szCs w:val="24"/>
              </w:rPr>
            </w:pPr>
          </w:p>
        </w:tc>
        <w:tc>
          <w:tcPr>
            <w:tcW w:w="1920" w:type="dxa"/>
            <w:noWrap/>
            <w:hideMark/>
          </w:tcPr>
          <w:p w14:paraId="06957CA0"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เป็นปัจจุบัน</w:t>
            </w:r>
          </w:p>
        </w:tc>
        <w:tc>
          <w:tcPr>
            <w:tcW w:w="814" w:type="dxa"/>
            <w:noWrap/>
            <w:hideMark/>
          </w:tcPr>
          <w:p w14:paraId="2FDAC4C4"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76BB6758" w14:textId="52DE1416"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0E789A8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14" w:type="dxa"/>
            <w:noWrap/>
            <w:hideMark/>
          </w:tcPr>
          <w:p w14:paraId="43CBD9F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7E75E525"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0BE4A56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814" w:type="dxa"/>
            <w:noWrap/>
            <w:hideMark/>
          </w:tcPr>
          <w:p w14:paraId="5DAABFC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7A8C213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31EF7B78"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39A0384B" w14:textId="77777777" w:rsidR="00294A37" w:rsidRPr="00FD05B0" w:rsidRDefault="00294A37" w:rsidP="00294A37">
            <w:pPr>
              <w:rPr>
                <w:rFonts w:eastAsia="Times New Roman"/>
                <w:color w:val="auto"/>
                <w:sz w:val="24"/>
                <w:szCs w:val="24"/>
              </w:rPr>
            </w:pPr>
          </w:p>
        </w:tc>
        <w:tc>
          <w:tcPr>
            <w:tcW w:w="1920" w:type="dxa"/>
            <w:noWrap/>
            <w:hideMark/>
          </w:tcPr>
          <w:p w14:paraId="529C7813"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ไม่เป็นปัจจุบัน</w:t>
            </w:r>
          </w:p>
        </w:tc>
        <w:tc>
          <w:tcPr>
            <w:tcW w:w="814" w:type="dxa"/>
            <w:noWrap/>
            <w:hideMark/>
          </w:tcPr>
          <w:p w14:paraId="57B76125"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3116A607" w14:textId="49EFCC64"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4CEC2F5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14" w:type="dxa"/>
            <w:noWrap/>
            <w:hideMark/>
          </w:tcPr>
          <w:p w14:paraId="1BE1CDF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40A65125"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4783D3E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814" w:type="dxa"/>
            <w:noWrap/>
            <w:hideMark/>
          </w:tcPr>
          <w:p w14:paraId="276622FC"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1458E90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5AB2468E" w14:textId="77777777" w:rsidTr="00595979">
        <w:trPr>
          <w:trHeight w:val="20"/>
        </w:trPr>
        <w:tc>
          <w:tcPr>
            <w:tcW w:w="2154" w:type="dxa"/>
            <w:gridSpan w:val="2"/>
            <w:noWrap/>
            <w:hideMark/>
          </w:tcPr>
          <w:p w14:paraId="4B607599"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ตอบสนองต่อตลาด</w:t>
            </w:r>
          </w:p>
        </w:tc>
        <w:tc>
          <w:tcPr>
            <w:tcW w:w="814" w:type="dxa"/>
            <w:noWrap/>
            <w:hideMark/>
          </w:tcPr>
          <w:p w14:paraId="4E8C419A" w14:textId="77777777" w:rsidR="00B17985" w:rsidRPr="00FD05B0" w:rsidRDefault="00B17985" w:rsidP="00606752">
            <w:pPr>
              <w:jc w:val="center"/>
              <w:rPr>
                <w:rFonts w:eastAsia="Times New Roman"/>
                <w:color w:val="auto"/>
                <w:sz w:val="24"/>
                <w:szCs w:val="24"/>
              </w:rPr>
            </w:pPr>
          </w:p>
        </w:tc>
        <w:tc>
          <w:tcPr>
            <w:tcW w:w="814" w:type="dxa"/>
            <w:noWrap/>
            <w:hideMark/>
          </w:tcPr>
          <w:p w14:paraId="75BD94AC" w14:textId="77777777" w:rsidR="00B17985" w:rsidRPr="00FD05B0" w:rsidRDefault="00B17985" w:rsidP="00606752">
            <w:pPr>
              <w:jc w:val="center"/>
              <w:rPr>
                <w:rFonts w:eastAsia="Times New Roman"/>
                <w:color w:val="auto"/>
                <w:sz w:val="24"/>
                <w:szCs w:val="24"/>
              </w:rPr>
            </w:pPr>
          </w:p>
        </w:tc>
        <w:tc>
          <w:tcPr>
            <w:tcW w:w="814" w:type="dxa"/>
            <w:noWrap/>
            <w:hideMark/>
          </w:tcPr>
          <w:p w14:paraId="04FD81A0" w14:textId="77777777" w:rsidR="00B17985" w:rsidRPr="00FD05B0" w:rsidRDefault="00B17985" w:rsidP="00606752">
            <w:pPr>
              <w:jc w:val="center"/>
              <w:rPr>
                <w:rFonts w:eastAsia="Times New Roman"/>
                <w:color w:val="auto"/>
                <w:sz w:val="24"/>
                <w:szCs w:val="24"/>
              </w:rPr>
            </w:pPr>
          </w:p>
        </w:tc>
        <w:tc>
          <w:tcPr>
            <w:tcW w:w="814" w:type="dxa"/>
            <w:noWrap/>
            <w:hideMark/>
          </w:tcPr>
          <w:p w14:paraId="0C628369" w14:textId="77777777" w:rsidR="00B17985" w:rsidRPr="00FD05B0" w:rsidRDefault="00B17985" w:rsidP="00606752">
            <w:pPr>
              <w:jc w:val="center"/>
              <w:rPr>
                <w:rFonts w:eastAsia="Times New Roman"/>
                <w:color w:val="auto"/>
                <w:sz w:val="24"/>
                <w:szCs w:val="24"/>
              </w:rPr>
            </w:pPr>
          </w:p>
        </w:tc>
        <w:tc>
          <w:tcPr>
            <w:tcW w:w="814" w:type="dxa"/>
            <w:noWrap/>
            <w:hideMark/>
          </w:tcPr>
          <w:p w14:paraId="3A581408" w14:textId="77777777" w:rsidR="00B17985" w:rsidRPr="00FD05B0" w:rsidRDefault="00B17985" w:rsidP="00606752">
            <w:pPr>
              <w:jc w:val="center"/>
              <w:rPr>
                <w:rFonts w:eastAsia="Times New Roman"/>
                <w:color w:val="auto"/>
                <w:sz w:val="24"/>
                <w:szCs w:val="24"/>
              </w:rPr>
            </w:pPr>
          </w:p>
        </w:tc>
        <w:tc>
          <w:tcPr>
            <w:tcW w:w="814" w:type="dxa"/>
            <w:noWrap/>
            <w:hideMark/>
          </w:tcPr>
          <w:p w14:paraId="60055C48" w14:textId="77777777" w:rsidR="00B17985" w:rsidRPr="00FD05B0" w:rsidRDefault="00B17985" w:rsidP="00606752">
            <w:pPr>
              <w:jc w:val="center"/>
              <w:rPr>
                <w:rFonts w:eastAsia="Times New Roman"/>
                <w:color w:val="auto"/>
                <w:sz w:val="24"/>
                <w:szCs w:val="24"/>
              </w:rPr>
            </w:pPr>
          </w:p>
        </w:tc>
        <w:tc>
          <w:tcPr>
            <w:tcW w:w="814" w:type="dxa"/>
            <w:noWrap/>
            <w:hideMark/>
          </w:tcPr>
          <w:p w14:paraId="48B22D24" w14:textId="77777777" w:rsidR="00B17985" w:rsidRPr="00FD05B0" w:rsidRDefault="00B17985" w:rsidP="00606752">
            <w:pPr>
              <w:jc w:val="center"/>
              <w:rPr>
                <w:rFonts w:eastAsia="Times New Roman"/>
                <w:color w:val="auto"/>
                <w:sz w:val="24"/>
                <w:szCs w:val="24"/>
              </w:rPr>
            </w:pPr>
          </w:p>
        </w:tc>
        <w:tc>
          <w:tcPr>
            <w:tcW w:w="814" w:type="dxa"/>
            <w:noWrap/>
            <w:hideMark/>
          </w:tcPr>
          <w:p w14:paraId="767AA8FF" w14:textId="77777777" w:rsidR="00B17985" w:rsidRPr="00FD05B0" w:rsidRDefault="00B17985" w:rsidP="00606752">
            <w:pPr>
              <w:jc w:val="center"/>
              <w:rPr>
                <w:rFonts w:eastAsia="Times New Roman"/>
                <w:color w:val="auto"/>
                <w:sz w:val="24"/>
                <w:szCs w:val="24"/>
              </w:rPr>
            </w:pPr>
          </w:p>
        </w:tc>
      </w:tr>
      <w:tr w:rsidR="00FD05B0" w:rsidRPr="00FD05B0" w14:paraId="2BE6DD66"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0449A29C" w14:textId="77777777" w:rsidR="00294A37" w:rsidRPr="00FD05B0" w:rsidRDefault="00294A37" w:rsidP="00294A37">
            <w:pPr>
              <w:rPr>
                <w:rFonts w:eastAsia="Times New Roman"/>
                <w:color w:val="auto"/>
                <w:sz w:val="24"/>
                <w:szCs w:val="24"/>
              </w:rPr>
            </w:pPr>
          </w:p>
        </w:tc>
        <w:tc>
          <w:tcPr>
            <w:tcW w:w="1920" w:type="dxa"/>
            <w:noWrap/>
            <w:hideMark/>
          </w:tcPr>
          <w:p w14:paraId="17EFF92A"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ตรงกับความต้องการ</w:t>
            </w:r>
          </w:p>
        </w:tc>
        <w:tc>
          <w:tcPr>
            <w:tcW w:w="814" w:type="dxa"/>
            <w:noWrap/>
            <w:hideMark/>
          </w:tcPr>
          <w:p w14:paraId="6C36867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02D164A4" w14:textId="0F8ED3A2"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60EA02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14" w:type="dxa"/>
            <w:noWrap/>
            <w:hideMark/>
          </w:tcPr>
          <w:p w14:paraId="6A22B0F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4FEBD86F"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25DAF8F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814" w:type="dxa"/>
            <w:noWrap/>
            <w:hideMark/>
          </w:tcPr>
          <w:p w14:paraId="5C8DB8A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43F1BCD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FD05B0" w:rsidRPr="00FD05B0" w14:paraId="206A7AED" w14:textId="77777777" w:rsidTr="00595979">
        <w:trPr>
          <w:trHeight w:val="20"/>
        </w:trPr>
        <w:tc>
          <w:tcPr>
            <w:tcW w:w="0" w:type="auto"/>
            <w:noWrap/>
            <w:hideMark/>
          </w:tcPr>
          <w:p w14:paraId="52C8629A" w14:textId="77777777" w:rsidR="00294A37" w:rsidRPr="00FD05B0" w:rsidRDefault="00294A37" w:rsidP="00294A37">
            <w:pPr>
              <w:rPr>
                <w:rFonts w:eastAsia="Times New Roman"/>
                <w:color w:val="auto"/>
                <w:sz w:val="24"/>
                <w:szCs w:val="24"/>
              </w:rPr>
            </w:pPr>
          </w:p>
        </w:tc>
        <w:tc>
          <w:tcPr>
            <w:tcW w:w="1920" w:type="dxa"/>
            <w:noWrap/>
            <w:hideMark/>
          </w:tcPr>
          <w:p w14:paraId="6C7B91E6"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ไม่ตรงกับความต้องการ</w:t>
            </w:r>
          </w:p>
        </w:tc>
        <w:tc>
          <w:tcPr>
            <w:tcW w:w="814" w:type="dxa"/>
            <w:noWrap/>
            <w:hideMark/>
          </w:tcPr>
          <w:p w14:paraId="5B990A3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192A6602" w14:textId="0E299BA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0A9815C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14" w:type="dxa"/>
            <w:noWrap/>
            <w:hideMark/>
          </w:tcPr>
          <w:p w14:paraId="0788058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14" w:type="dxa"/>
            <w:noWrap/>
            <w:hideMark/>
          </w:tcPr>
          <w:p w14:paraId="0847DEA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4835C71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814" w:type="dxa"/>
            <w:noWrap/>
            <w:hideMark/>
          </w:tcPr>
          <w:p w14:paraId="5223CB6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423FB0B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FD05B0" w:rsidRPr="00FD05B0" w14:paraId="5337DC1C"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154" w:type="dxa"/>
            <w:gridSpan w:val="2"/>
            <w:noWrap/>
            <w:hideMark/>
          </w:tcPr>
          <w:p w14:paraId="2FFA9CE8"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ทักษะสำหรับผู้ประกอบการ</w:t>
            </w:r>
          </w:p>
        </w:tc>
        <w:tc>
          <w:tcPr>
            <w:tcW w:w="814" w:type="dxa"/>
            <w:noWrap/>
            <w:hideMark/>
          </w:tcPr>
          <w:p w14:paraId="3C623CB5" w14:textId="77777777" w:rsidR="00B17985" w:rsidRPr="00FD05B0" w:rsidRDefault="00B17985" w:rsidP="00606752">
            <w:pPr>
              <w:jc w:val="center"/>
              <w:rPr>
                <w:rFonts w:eastAsia="Times New Roman"/>
                <w:color w:val="auto"/>
                <w:sz w:val="24"/>
                <w:szCs w:val="24"/>
              </w:rPr>
            </w:pPr>
          </w:p>
        </w:tc>
        <w:tc>
          <w:tcPr>
            <w:tcW w:w="814" w:type="dxa"/>
            <w:noWrap/>
            <w:hideMark/>
          </w:tcPr>
          <w:p w14:paraId="1FBFD016" w14:textId="77777777" w:rsidR="00B17985" w:rsidRPr="00FD05B0" w:rsidRDefault="00B17985" w:rsidP="00606752">
            <w:pPr>
              <w:jc w:val="center"/>
              <w:rPr>
                <w:rFonts w:eastAsia="Times New Roman"/>
                <w:color w:val="auto"/>
                <w:sz w:val="24"/>
                <w:szCs w:val="24"/>
              </w:rPr>
            </w:pPr>
          </w:p>
        </w:tc>
        <w:tc>
          <w:tcPr>
            <w:tcW w:w="814" w:type="dxa"/>
            <w:noWrap/>
            <w:hideMark/>
          </w:tcPr>
          <w:p w14:paraId="1C9E97CA" w14:textId="77777777" w:rsidR="00B17985" w:rsidRPr="00FD05B0" w:rsidRDefault="00B17985" w:rsidP="00606752">
            <w:pPr>
              <w:jc w:val="center"/>
              <w:rPr>
                <w:rFonts w:eastAsia="Times New Roman"/>
                <w:color w:val="auto"/>
                <w:sz w:val="24"/>
                <w:szCs w:val="24"/>
              </w:rPr>
            </w:pPr>
          </w:p>
        </w:tc>
        <w:tc>
          <w:tcPr>
            <w:tcW w:w="814" w:type="dxa"/>
            <w:noWrap/>
            <w:hideMark/>
          </w:tcPr>
          <w:p w14:paraId="0B31D1EA" w14:textId="77777777" w:rsidR="00B17985" w:rsidRPr="00FD05B0" w:rsidRDefault="00B17985" w:rsidP="00606752">
            <w:pPr>
              <w:jc w:val="center"/>
              <w:rPr>
                <w:rFonts w:eastAsia="Times New Roman"/>
                <w:color w:val="auto"/>
                <w:sz w:val="24"/>
                <w:szCs w:val="24"/>
              </w:rPr>
            </w:pPr>
          </w:p>
        </w:tc>
        <w:tc>
          <w:tcPr>
            <w:tcW w:w="814" w:type="dxa"/>
            <w:noWrap/>
            <w:hideMark/>
          </w:tcPr>
          <w:p w14:paraId="114EB3F6" w14:textId="77777777" w:rsidR="00B17985" w:rsidRPr="00FD05B0" w:rsidRDefault="00B17985" w:rsidP="00606752">
            <w:pPr>
              <w:jc w:val="center"/>
              <w:rPr>
                <w:rFonts w:eastAsia="Times New Roman"/>
                <w:color w:val="auto"/>
                <w:sz w:val="24"/>
                <w:szCs w:val="24"/>
              </w:rPr>
            </w:pPr>
          </w:p>
        </w:tc>
        <w:tc>
          <w:tcPr>
            <w:tcW w:w="814" w:type="dxa"/>
            <w:noWrap/>
            <w:hideMark/>
          </w:tcPr>
          <w:p w14:paraId="135A8F74" w14:textId="77777777" w:rsidR="00B17985" w:rsidRPr="00FD05B0" w:rsidRDefault="00B17985" w:rsidP="00606752">
            <w:pPr>
              <w:jc w:val="center"/>
              <w:rPr>
                <w:rFonts w:eastAsia="Times New Roman"/>
                <w:color w:val="auto"/>
                <w:sz w:val="24"/>
                <w:szCs w:val="24"/>
              </w:rPr>
            </w:pPr>
          </w:p>
        </w:tc>
        <w:tc>
          <w:tcPr>
            <w:tcW w:w="814" w:type="dxa"/>
            <w:noWrap/>
            <w:hideMark/>
          </w:tcPr>
          <w:p w14:paraId="143E19A1" w14:textId="77777777" w:rsidR="00B17985" w:rsidRPr="00FD05B0" w:rsidRDefault="00B17985" w:rsidP="00606752">
            <w:pPr>
              <w:jc w:val="center"/>
              <w:rPr>
                <w:rFonts w:eastAsia="Times New Roman"/>
                <w:color w:val="auto"/>
                <w:sz w:val="24"/>
                <w:szCs w:val="24"/>
              </w:rPr>
            </w:pPr>
          </w:p>
        </w:tc>
        <w:tc>
          <w:tcPr>
            <w:tcW w:w="814" w:type="dxa"/>
            <w:noWrap/>
            <w:hideMark/>
          </w:tcPr>
          <w:p w14:paraId="2D69E9B7" w14:textId="77777777" w:rsidR="00B17985" w:rsidRPr="00FD05B0" w:rsidRDefault="00B17985" w:rsidP="00606752">
            <w:pPr>
              <w:jc w:val="center"/>
              <w:rPr>
                <w:rFonts w:eastAsia="Times New Roman"/>
                <w:color w:val="auto"/>
                <w:sz w:val="24"/>
                <w:szCs w:val="24"/>
              </w:rPr>
            </w:pPr>
          </w:p>
        </w:tc>
      </w:tr>
      <w:tr w:rsidR="00FD05B0" w:rsidRPr="00FD05B0" w14:paraId="55A390F2" w14:textId="77777777" w:rsidTr="00595979">
        <w:trPr>
          <w:trHeight w:val="20"/>
        </w:trPr>
        <w:tc>
          <w:tcPr>
            <w:tcW w:w="0" w:type="auto"/>
            <w:noWrap/>
            <w:hideMark/>
          </w:tcPr>
          <w:p w14:paraId="2103F4B7" w14:textId="77777777" w:rsidR="00294A37" w:rsidRPr="00FD05B0" w:rsidRDefault="00294A37" w:rsidP="00294A37">
            <w:pPr>
              <w:rPr>
                <w:rFonts w:eastAsia="Times New Roman"/>
                <w:color w:val="auto"/>
                <w:sz w:val="24"/>
                <w:szCs w:val="24"/>
              </w:rPr>
            </w:pPr>
          </w:p>
        </w:tc>
        <w:tc>
          <w:tcPr>
            <w:tcW w:w="1920" w:type="dxa"/>
            <w:noWrap/>
            <w:hideMark/>
          </w:tcPr>
          <w:p w14:paraId="2FCFE274"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ระดับ "ควรปรับปรุง"</w:t>
            </w:r>
          </w:p>
        </w:tc>
        <w:tc>
          <w:tcPr>
            <w:tcW w:w="814" w:type="dxa"/>
            <w:noWrap/>
            <w:hideMark/>
          </w:tcPr>
          <w:p w14:paraId="552F4B0A" w14:textId="5BB9E502"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125EA2BD" w14:textId="3782D29A"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395F9E9" w14:textId="2B410E1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BA143E6" w14:textId="5DFD2E6F"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4B6A9BE" w14:textId="4BF2A01F"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E9ABA09" w14:textId="4B5D0EEE"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70DFC734" w14:textId="00E72B73"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3EA1139" w14:textId="5C9EBA8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FD05B0" w:rsidRPr="00FD05B0" w14:paraId="779BDBD7"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7EFC7A90" w14:textId="77777777" w:rsidR="00294A37" w:rsidRPr="00FD05B0" w:rsidRDefault="00294A37" w:rsidP="00294A37">
            <w:pPr>
              <w:rPr>
                <w:rFonts w:eastAsia="Times New Roman"/>
                <w:color w:val="auto"/>
                <w:sz w:val="24"/>
                <w:szCs w:val="24"/>
              </w:rPr>
            </w:pPr>
          </w:p>
        </w:tc>
        <w:tc>
          <w:tcPr>
            <w:tcW w:w="1920" w:type="dxa"/>
            <w:noWrap/>
            <w:hideMark/>
          </w:tcPr>
          <w:p w14:paraId="36F6E0AC"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ระดับ "พอใช้"</w:t>
            </w:r>
          </w:p>
        </w:tc>
        <w:tc>
          <w:tcPr>
            <w:tcW w:w="814" w:type="dxa"/>
            <w:noWrap/>
            <w:hideMark/>
          </w:tcPr>
          <w:p w14:paraId="3815F1CA" w14:textId="0164FDE9"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CE99AEA" w14:textId="2169B6C2"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68E8D640" w14:textId="6C2228B3"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47704DE2" w14:textId="60CA6614"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A68C1E0" w14:textId="2E43D352"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FE281F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814" w:type="dxa"/>
            <w:noWrap/>
            <w:hideMark/>
          </w:tcPr>
          <w:p w14:paraId="0FA1E264" w14:textId="0D5D31B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5076C622" w14:textId="69586158"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FD05B0" w:rsidRPr="00FD05B0" w14:paraId="0122B868" w14:textId="77777777" w:rsidTr="00595979">
        <w:trPr>
          <w:trHeight w:val="20"/>
        </w:trPr>
        <w:tc>
          <w:tcPr>
            <w:tcW w:w="0" w:type="auto"/>
            <w:noWrap/>
            <w:hideMark/>
          </w:tcPr>
          <w:p w14:paraId="314DD0FA" w14:textId="77777777" w:rsidR="00294A37" w:rsidRPr="00FD05B0" w:rsidRDefault="00294A37" w:rsidP="00294A37">
            <w:pPr>
              <w:rPr>
                <w:rFonts w:eastAsia="Times New Roman"/>
                <w:color w:val="auto"/>
                <w:sz w:val="24"/>
                <w:szCs w:val="24"/>
              </w:rPr>
            </w:pPr>
          </w:p>
        </w:tc>
        <w:tc>
          <w:tcPr>
            <w:tcW w:w="1920" w:type="dxa"/>
            <w:noWrap/>
            <w:hideMark/>
          </w:tcPr>
          <w:p w14:paraId="1156C2B1"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ระดับ "ดี"</w:t>
            </w:r>
          </w:p>
        </w:tc>
        <w:tc>
          <w:tcPr>
            <w:tcW w:w="814" w:type="dxa"/>
            <w:noWrap/>
            <w:hideMark/>
          </w:tcPr>
          <w:p w14:paraId="4877B8CC" w14:textId="77BD183B"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3F9424D" w14:textId="42580701"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7C7155CA" w14:textId="58B7327D"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22F53413" w14:textId="544B99EC"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33DB82F6" w14:textId="0021A3F1"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14" w:type="dxa"/>
            <w:noWrap/>
            <w:hideMark/>
          </w:tcPr>
          <w:p w14:paraId="073BEAD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814" w:type="dxa"/>
            <w:noWrap/>
            <w:hideMark/>
          </w:tcPr>
          <w:p w14:paraId="20ACFAEC"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14" w:type="dxa"/>
            <w:noWrap/>
            <w:hideMark/>
          </w:tcPr>
          <w:p w14:paraId="2722E7C8" w14:textId="0D53C8CB"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bl>
    <w:p w14:paraId="6559369A" w14:textId="2432E6C7" w:rsidR="0079082B" w:rsidRPr="00FD05B0" w:rsidRDefault="0079082B" w:rsidP="00141E8B">
      <w:pPr>
        <w:pStyle w:val="Heading8"/>
        <w:rPr>
          <w:cs/>
        </w:rPr>
      </w:pPr>
      <w:bookmarkStart w:id="89" w:name="_Ref104842269"/>
      <w:bookmarkStart w:id="90" w:name="_Toc104974275"/>
      <w:r w:rsidRPr="00FD05B0">
        <w:rPr>
          <w:cs/>
        </w:rPr>
        <w:t xml:space="preserve">ตาราง </w:t>
      </w:r>
      <w:fldSimple w:instr=" SEQ ตาราง \* ARABIC ">
        <w:r w:rsidR="000C14DA">
          <w:rPr>
            <w:noProof/>
          </w:rPr>
          <w:t>16</w:t>
        </w:r>
      </w:fldSimple>
      <w:bookmarkEnd w:id="89"/>
      <w:r w:rsidRPr="00FD05B0">
        <w:rPr>
          <w:rFonts w:hint="cs"/>
          <w:cs/>
        </w:rPr>
        <w:t xml:space="preserve"> </w:t>
      </w:r>
      <w:r w:rsidR="00B95599" w:rsidRPr="00FD05B0">
        <w:rPr>
          <w:cs/>
        </w:rPr>
        <w:t xml:space="preserve">ผลสำรวจการรับรู้ข้อมูลด้าน </w:t>
      </w:r>
      <w:r w:rsidR="00B95599" w:rsidRPr="00FD05B0">
        <w:t xml:space="preserve">PLOs YLO </w:t>
      </w:r>
      <w:r w:rsidR="00B95599" w:rsidRPr="00FD05B0">
        <w:rPr>
          <w:cs/>
        </w:rPr>
        <w:t xml:space="preserve">และ </w:t>
      </w:r>
      <w:r w:rsidR="00B95599" w:rsidRPr="00FD05B0">
        <w:t>CLO</w:t>
      </w:r>
      <w:bookmarkEnd w:id="90"/>
    </w:p>
    <w:tbl>
      <w:tblPr>
        <w:tblStyle w:val="ListTable6Colorful-Accent4"/>
        <w:tblW w:w="0" w:type="auto"/>
        <w:tblLook w:val="0420" w:firstRow="1" w:lastRow="0" w:firstColumn="0" w:lastColumn="0" w:noHBand="0" w:noVBand="1"/>
      </w:tblPr>
      <w:tblGrid>
        <w:gridCol w:w="226"/>
        <w:gridCol w:w="1609"/>
        <w:gridCol w:w="832"/>
        <w:gridCol w:w="832"/>
        <w:gridCol w:w="831"/>
        <w:gridCol w:w="831"/>
        <w:gridCol w:w="831"/>
        <w:gridCol w:w="1011"/>
        <w:gridCol w:w="831"/>
        <w:gridCol w:w="832"/>
      </w:tblGrid>
      <w:tr w:rsidR="00FD05B0" w:rsidRPr="00FD05B0" w14:paraId="1D3C8BAA"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1873" w:type="dxa"/>
            <w:gridSpan w:val="2"/>
            <w:vMerge w:val="restart"/>
            <w:tcBorders>
              <w:top w:val="single" w:sz="4" w:space="0" w:color="FFC000" w:themeColor="accent4"/>
            </w:tcBorders>
            <w:vAlign w:val="center"/>
          </w:tcPr>
          <w:p w14:paraId="4C0C7E54" w14:textId="77777777" w:rsidR="00B17985" w:rsidRPr="00FD05B0" w:rsidRDefault="00B17985" w:rsidP="00595979">
            <w:pPr>
              <w:jc w:val="center"/>
              <w:rPr>
                <w:rFonts w:eastAsia="Times New Roman"/>
                <w:b w:val="0"/>
                <w:bCs w:val="0"/>
                <w:color w:val="auto"/>
                <w:sz w:val="24"/>
                <w:szCs w:val="24"/>
              </w:rPr>
            </w:pPr>
            <w:r w:rsidRPr="00FD05B0">
              <w:rPr>
                <w:rFonts w:eastAsia="Times New Roman" w:hint="cs"/>
                <w:color w:val="auto"/>
                <w:sz w:val="24"/>
                <w:szCs w:val="24"/>
                <w:cs/>
              </w:rPr>
              <w:t>ประเด็น</w:t>
            </w:r>
          </w:p>
        </w:tc>
        <w:tc>
          <w:tcPr>
            <w:tcW w:w="849" w:type="dxa"/>
            <w:tcBorders>
              <w:top w:val="single" w:sz="4" w:space="0" w:color="FFC000" w:themeColor="accent4"/>
            </w:tcBorders>
            <w:noWrap/>
            <w:vAlign w:val="center"/>
            <w:hideMark/>
          </w:tcPr>
          <w:p w14:paraId="1657360F"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อาจารย์</w:t>
            </w:r>
          </w:p>
        </w:tc>
        <w:tc>
          <w:tcPr>
            <w:tcW w:w="849" w:type="dxa"/>
            <w:tcBorders>
              <w:top w:val="single" w:sz="4" w:space="0" w:color="FFC000" w:themeColor="accent4"/>
            </w:tcBorders>
            <w:noWrap/>
            <w:vAlign w:val="center"/>
            <w:hideMark/>
          </w:tcPr>
          <w:p w14:paraId="2AC19340"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สายสนับสนุ</w:t>
            </w:r>
            <w:r w:rsidRPr="00FD05B0">
              <w:rPr>
                <w:rFonts w:eastAsia="Times New Roman" w:hint="cs"/>
                <w:color w:val="auto"/>
                <w:sz w:val="24"/>
                <w:szCs w:val="24"/>
                <w:cs/>
              </w:rPr>
              <w:t>น</w:t>
            </w:r>
          </w:p>
        </w:tc>
        <w:tc>
          <w:tcPr>
            <w:tcW w:w="849" w:type="dxa"/>
            <w:tcBorders>
              <w:top w:val="single" w:sz="4" w:space="0" w:color="FFC000" w:themeColor="accent4"/>
            </w:tcBorders>
            <w:noWrap/>
            <w:vAlign w:val="center"/>
            <w:hideMark/>
          </w:tcPr>
          <w:p w14:paraId="5F3AC1C2"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นักศึกษา</w:t>
            </w:r>
          </w:p>
        </w:tc>
        <w:tc>
          <w:tcPr>
            <w:tcW w:w="849" w:type="dxa"/>
            <w:tcBorders>
              <w:top w:val="single" w:sz="4" w:space="0" w:color="FFC000" w:themeColor="accent4"/>
            </w:tcBorders>
            <w:noWrap/>
            <w:vAlign w:val="center"/>
            <w:hideMark/>
          </w:tcPr>
          <w:p w14:paraId="6C282290"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ศิษย์เก่า</w:t>
            </w:r>
          </w:p>
        </w:tc>
        <w:tc>
          <w:tcPr>
            <w:tcW w:w="849" w:type="dxa"/>
            <w:tcBorders>
              <w:top w:val="single" w:sz="4" w:space="0" w:color="FFC000" w:themeColor="accent4"/>
            </w:tcBorders>
            <w:noWrap/>
            <w:vAlign w:val="center"/>
            <w:hideMark/>
          </w:tcPr>
          <w:p w14:paraId="5AC2EE83"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ผู้ปกครอง</w:t>
            </w:r>
          </w:p>
        </w:tc>
        <w:tc>
          <w:tcPr>
            <w:tcW w:w="849" w:type="dxa"/>
            <w:tcBorders>
              <w:top w:val="single" w:sz="4" w:space="0" w:color="FFC000" w:themeColor="accent4"/>
            </w:tcBorders>
            <w:noWrap/>
            <w:vAlign w:val="center"/>
            <w:hideMark/>
          </w:tcPr>
          <w:p w14:paraId="03450FB4"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ผู้ประกอบการ</w:t>
            </w:r>
          </w:p>
        </w:tc>
        <w:tc>
          <w:tcPr>
            <w:tcW w:w="849" w:type="dxa"/>
            <w:tcBorders>
              <w:top w:val="single" w:sz="4" w:space="0" w:color="FFC000" w:themeColor="accent4"/>
            </w:tcBorders>
            <w:noWrap/>
            <w:vAlign w:val="center"/>
            <w:hideMark/>
          </w:tcPr>
          <w:p w14:paraId="0B782663"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ผู้ใช้บัณฑิต</w:t>
            </w:r>
          </w:p>
        </w:tc>
        <w:tc>
          <w:tcPr>
            <w:tcW w:w="850" w:type="dxa"/>
            <w:tcBorders>
              <w:top w:val="single" w:sz="4" w:space="0" w:color="FFC000" w:themeColor="accent4"/>
            </w:tcBorders>
            <w:noWrap/>
            <w:vAlign w:val="center"/>
            <w:hideMark/>
          </w:tcPr>
          <w:p w14:paraId="1B656E13" w14:textId="77777777" w:rsidR="00B17985" w:rsidRPr="00FD05B0" w:rsidRDefault="00B17985" w:rsidP="00595979">
            <w:pPr>
              <w:ind w:left="-98" w:right="-55"/>
              <w:jc w:val="center"/>
              <w:rPr>
                <w:rFonts w:eastAsia="Times New Roman"/>
                <w:b w:val="0"/>
                <w:bCs w:val="0"/>
                <w:color w:val="auto"/>
                <w:sz w:val="24"/>
                <w:szCs w:val="24"/>
              </w:rPr>
            </w:pPr>
            <w:r w:rsidRPr="00FD05B0">
              <w:rPr>
                <w:rFonts w:eastAsia="Times New Roman"/>
                <w:color w:val="auto"/>
                <w:sz w:val="24"/>
                <w:szCs w:val="24"/>
                <w:cs/>
              </w:rPr>
              <w:t>นักเรียน</w:t>
            </w:r>
          </w:p>
        </w:tc>
      </w:tr>
      <w:tr w:rsidR="00FD05B0" w:rsidRPr="00FD05B0" w14:paraId="71BB2C81"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1873" w:type="dxa"/>
            <w:gridSpan w:val="2"/>
            <w:vMerge/>
            <w:tcBorders>
              <w:top w:val="single" w:sz="4" w:space="0" w:color="FFC000" w:themeColor="accent4"/>
            </w:tcBorders>
            <w:vAlign w:val="center"/>
          </w:tcPr>
          <w:p w14:paraId="36C6A8E6" w14:textId="77777777" w:rsidR="00B17985" w:rsidRPr="00FD05B0" w:rsidRDefault="00B17985" w:rsidP="00595979">
            <w:pPr>
              <w:jc w:val="center"/>
              <w:rPr>
                <w:rFonts w:eastAsia="Times New Roman"/>
                <w:color w:val="auto"/>
                <w:sz w:val="24"/>
                <w:szCs w:val="24"/>
              </w:rPr>
            </w:pPr>
          </w:p>
        </w:tc>
        <w:tc>
          <w:tcPr>
            <w:tcW w:w="849" w:type="dxa"/>
            <w:tcBorders>
              <w:top w:val="single" w:sz="4" w:space="0" w:color="FFC000" w:themeColor="accent4"/>
            </w:tcBorders>
            <w:noWrap/>
            <w:vAlign w:val="center"/>
            <w:hideMark/>
          </w:tcPr>
          <w:p w14:paraId="7E4A6138"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23</w:t>
            </w:r>
          </w:p>
        </w:tc>
        <w:tc>
          <w:tcPr>
            <w:tcW w:w="849" w:type="dxa"/>
            <w:tcBorders>
              <w:top w:val="single" w:sz="4" w:space="0" w:color="FFC000" w:themeColor="accent4"/>
            </w:tcBorders>
            <w:noWrap/>
            <w:vAlign w:val="center"/>
            <w:hideMark/>
          </w:tcPr>
          <w:p w14:paraId="0680ABD1"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11</w:t>
            </w:r>
          </w:p>
        </w:tc>
        <w:tc>
          <w:tcPr>
            <w:tcW w:w="849" w:type="dxa"/>
            <w:tcBorders>
              <w:top w:val="single" w:sz="4" w:space="0" w:color="FFC000" w:themeColor="accent4"/>
            </w:tcBorders>
            <w:noWrap/>
            <w:vAlign w:val="center"/>
            <w:hideMark/>
          </w:tcPr>
          <w:p w14:paraId="114C17D1"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72</w:t>
            </w:r>
          </w:p>
        </w:tc>
        <w:tc>
          <w:tcPr>
            <w:tcW w:w="849" w:type="dxa"/>
            <w:tcBorders>
              <w:top w:val="single" w:sz="4" w:space="0" w:color="FFC000" w:themeColor="accent4"/>
            </w:tcBorders>
            <w:noWrap/>
            <w:vAlign w:val="center"/>
            <w:hideMark/>
          </w:tcPr>
          <w:p w14:paraId="2F3A6AD1"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25</w:t>
            </w:r>
          </w:p>
        </w:tc>
        <w:tc>
          <w:tcPr>
            <w:tcW w:w="849" w:type="dxa"/>
            <w:tcBorders>
              <w:top w:val="single" w:sz="4" w:space="0" w:color="FFC000" w:themeColor="accent4"/>
            </w:tcBorders>
            <w:noWrap/>
            <w:vAlign w:val="center"/>
            <w:hideMark/>
          </w:tcPr>
          <w:p w14:paraId="6F20AF1C"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10</w:t>
            </w:r>
          </w:p>
        </w:tc>
        <w:tc>
          <w:tcPr>
            <w:tcW w:w="849" w:type="dxa"/>
            <w:tcBorders>
              <w:top w:val="single" w:sz="4" w:space="0" w:color="FFC000" w:themeColor="accent4"/>
            </w:tcBorders>
            <w:noWrap/>
            <w:vAlign w:val="center"/>
            <w:hideMark/>
          </w:tcPr>
          <w:p w14:paraId="53EAC78C"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18</w:t>
            </w:r>
          </w:p>
        </w:tc>
        <w:tc>
          <w:tcPr>
            <w:tcW w:w="849" w:type="dxa"/>
            <w:tcBorders>
              <w:top w:val="single" w:sz="4" w:space="0" w:color="FFC000" w:themeColor="accent4"/>
            </w:tcBorders>
            <w:noWrap/>
            <w:vAlign w:val="center"/>
            <w:hideMark/>
          </w:tcPr>
          <w:p w14:paraId="70F621CB"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5</w:t>
            </w:r>
          </w:p>
        </w:tc>
        <w:tc>
          <w:tcPr>
            <w:tcW w:w="850" w:type="dxa"/>
            <w:tcBorders>
              <w:top w:val="single" w:sz="4" w:space="0" w:color="FFC000" w:themeColor="accent4"/>
            </w:tcBorders>
            <w:noWrap/>
            <w:vAlign w:val="center"/>
            <w:hideMark/>
          </w:tcPr>
          <w:p w14:paraId="2D7B6414" w14:textId="77777777" w:rsidR="00B17985" w:rsidRPr="00FD05B0" w:rsidRDefault="00B17985" w:rsidP="00595979">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15</w:t>
            </w:r>
          </w:p>
        </w:tc>
      </w:tr>
      <w:tr w:rsidR="00FD05B0" w:rsidRPr="00FD05B0" w14:paraId="3A606F75"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1873" w:type="dxa"/>
            <w:gridSpan w:val="2"/>
            <w:tcBorders>
              <w:top w:val="single" w:sz="4" w:space="0" w:color="FFC000" w:themeColor="accent4"/>
            </w:tcBorders>
            <w:noWrap/>
            <w:hideMark/>
          </w:tcPr>
          <w:p w14:paraId="34A73784"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การรับรู้ข้อมูลข่าวสาร</w:t>
            </w:r>
          </w:p>
        </w:tc>
        <w:tc>
          <w:tcPr>
            <w:tcW w:w="849" w:type="dxa"/>
            <w:tcBorders>
              <w:top w:val="single" w:sz="4" w:space="0" w:color="FFC000" w:themeColor="accent4"/>
            </w:tcBorders>
            <w:noWrap/>
          </w:tcPr>
          <w:p w14:paraId="0E09971A" w14:textId="08605C56" w:rsidR="00B17985" w:rsidRPr="00FD05B0" w:rsidRDefault="00B17985" w:rsidP="00606752">
            <w:pPr>
              <w:jc w:val="center"/>
              <w:rPr>
                <w:rFonts w:eastAsia="Times New Roman"/>
                <w:color w:val="auto"/>
                <w:sz w:val="24"/>
                <w:szCs w:val="24"/>
              </w:rPr>
            </w:pPr>
          </w:p>
        </w:tc>
        <w:tc>
          <w:tcPr>
            <w:tcW w:w="849" w:type="dxa"/>
            <w:tcBorders>
              <w:top w:val="single" w:sz="4" w:space="0" w:color="FFC000" w:themeColor="accent4"/>
            </w:tcBorders>
            <w:noWrap/>
          </w:tcPr>
          <w:p w14:paraId="20F67340" w14:textId="4CE500E6" w:rsidR="00B17985" w:rsidRPr="00FD05B0" w:rsidRDefault="00B17985" w:rsidP="00606752">
            <w:pPr>
              <w:jc w:val="center"/>
              <w:rPr>
                <w:rFonts w:eastAsia="Times New Roman"/>
                <w:color w:val="auto"/>
                <w:sz w:val="24"/>
                <w:szCs w:val="24"/>
              </w:rPr>
            </w:pPr>
          </w:p>
        </w:tc>
        <w:tc>
          <w:tcPr>
            <w:tcW w:w="849" w:type="dxa"/>
            <w:tcBorders>
              <w:top w:val="single" w:sz="4" w:space="0" w:color="FFC000" w:themeColor="accent4"/>
            </w:tcBorders>
            <w:noWrap/>
          </w:tcPr>
          <w:p w14:paraId="29B01792" w14:textId="058B5268" w:rsidR="00B17985" w:rsidRPr="00FD05B0" w:rsidRDefault="00B17985" w:rsidP="00606752">
            <w:pPr>
              <w:jc w:val="center"/>
              <w:rPr>
                <w:rFonts w:eastAsia="Times New Roman"/>
                <w:color w:val="auto"/>
                <w:sz w:val="24"/>
                <w:szCs w:val="24"/>
              </w:rPr>
            </w:pPr>
          </w:p>
        </w:tc>
        <w:tc>
          <w:tcPr>
            <w:tcW w:w="849" w:type="dxa"/>
            <w:tcBorders>
              <w:top w:val="single" w:sz="4" w:space="0" w:color="FFC000" w:themeColor="accent4"/>
            </w:tcBorders>
            <w:noWrap/>
          </w:tcPr>
          <w:p w14:paraId="63851427" w14:textId="1165B2DC" w:rsidR="00B17985" w:rsidRPr="00FD05B0" w:rsidRDefault="00B17985" w:rsidP="00606752">
            <w:pPr>
              <w:jc w:val="center"/>
              <w:rPr>
                <w:rFonts w:eastAsia="Times New Roman"/>
                <w:color w:val="auto"/>
                <w:sz w:val="24"/>
                <w:szCs w:val="24"/>
              </w:rPr>
            </w:pPr>
          </w:p>
        </w:tc>
        <w:tc>
          <w:tcPr>
            <w:tcW w:w="849" w:type="dxa"/>
            <w:tcBorders>
              <w:top w:val="single" w:sz="4" w:space="0" w:color="FFC000" w:themeColor="accent4"/>
            </w:tcBorders>
            <w:noWrap/>
          </w:tcPr>
          <w:p w14:paraId="03630D63" w14:textId="7932153D" w:rsidR="00B17985" w:rsidRPr="00FD05B0" w:rsidRDefault="00B17985" w:rsidP="00606752">
            <w:pPr>
              <w:jc w:val="center"/>
              <w:rPr>
                <w:rFonts w:eastAsia="Times New Roman"/>
                <w:color w:val="auto"/>
                <w:sz w:val="24"/>
                <w:szCs w:val="24"/>
              </w:rPr>
            </w:pPr>
          </w:p>
        </w:tc>
        <w:tc>
          <w:tcPr>
            <w:tcW w:w="849" w:type="dxa"/>
            <w:tcBorders>
              <w:top w:val="single" w:sz="4" w:space="0" w:color="FFC000" w:themeColor="accent4"/>
            </w:tcBorders>
            <w:noWrap/>
          </w:tcPr>
          <w:p w14:paraId="0A05540D" w14:textId="63D4E3BF" w:rsidR="00B17985" w:rsidRPr="00FD05B0" w:rsidRDefault="00B17985" w:rsidP="00606752">
            <w:pPr>
              <w:jc w:val="center"/>
              <w:rPr>
                <w:rFonts w:eastAsia="Times New Roman"/>
                <w:color w:val="auto"/>
                <w:sz w:val="24"/>
                <w:szCs w:val="24"/>
              </w:rPr>
            </w:pPr>
          </w:p>
        </w:tc>
        <w:tc>
          <w:tcPr>
            <w:tcW w:w="849" w:type="dxa"/>
            <w:tcBorders>
              <w:top w:val="single" w:sz="4" w:space="0" w:color="FFC000" w:themeColor="accent4"/>
            </w:tcBorders>
            <w:noWrap/>
          </w:tcPr>
          <w:p w14:paraId="09763C56" w14:textId="75875500" w:rsidR="00B17985" w:rsidRPr="00FD05B0" w:rsidRDefault="00B17985" w:rsidP="00606752">
            <w:pPr>
              <w:jc w:val="center"/>
              <w:rPr>
                <w:rFonts w:eastAsia="Times New Roman"/>
                <w:color w:val="auto"/>
                <w:sz w:val="24"/>
                <w:szCs w:val="24"/>
              </w:rPr>
            </w:pPr>
          </w:p>
        </w:tc>
        <w:tc>
          <w:tcPr>
            <w:tcW w:w="850" w:type="dxa"/>
            <w:tcBorders>
              <w:top w:val="single" w:sz="4" w:space="0" w:color="FFC000" w:themeColor="accent4"/>
            </w:tcBorders>
            <w:noWrap/>
          </w:tcPr>
          <w:p w14:paraId="17F558E8" w14:textId="55E2B6B0" w:rsidR="00B17985" w:rsidRPr="00FD05B0" w:rsidRDefault="00B17985" w:rsidP="00606752">
            <w:pPr>
              <w:jc w:val="center"/>
              <w:rPr>
                <w:rFonts w:eastAsia="Times New Roman"/>
                <w:color w:val="auto"/>
                <w:sz w:val="24"/>
                <w:szCs w:val="24"/>
              </w:rPr>
            </w:pPr>
          </w:p>
        </w:tc>
      </w:tr>
      <w:tr w:rsidR="00FD05B0" w:rsidRPr="00FD05B0" w14:paraId="7B55902D" w14:textId="77777777" w:rsidTr="00595979">
        <w:trPr>
          <w:trHeight w:val="20"/>
        </w:trPr>
        <w:tc>
          <w:tcPr>
            <w:tcW w:w="1873" w:type="dxa"/>
            <w:gridSpan w:val="2"/>
            <w:noWrap/>
            <w:hideMark/>
          </w:tcPr>
          <w:p w14:paraId="20A0B7A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PLOs</w:t>
            </w:r>
          </w:p>
        </w:tc>
        <w:tc>
          <w:tcPr>
            <w:tcW w:w="849" w:type="dxa"/>
            <w:noWrap/>
          </w:tcPr>
          <w:p w14:paraId="50B2DEA1" w14:textId="32621EBD" w:rsidR="00B17985" w:rsidRPr="00FD05B0" w:rsidRDefault="00B17985" w:rsidP="00606752">
            <w:pPr>
              <w:jc w:val="center"/>
              <w:rPr>
                <w:rFonts w:eastAsia="Times New Roman"/>
                <w:color w:val="auto"/>
                <w:sz w:val="24"/>
                <w:szCs w:val="24"/>
              </w:rPr>
            </w:pPr>
          </w:p>
        </w:tc>
        <w:tc>
          <w:tcPr>
            <w:tcW w:w="849" w:type="dxa"/>
            <w:noWrap/>
          </w:tcPr>
          <w:p w14:paraId="7913B993" w14:textId="54934F9D" w:rsidR="00B17985" w:rsidRPr="00FD05B0" w:rsidRDefault="00B17985" w:rsidP="00606752">
            <w:pPr>
              <w:jc w:val="center"/>
              <w:rPr>
                <w:rFonts w:eastAsia="Times New Roman"/>
                <w:color w:val="auto"/>
                <w:sz w:val="24"/>
                <w:szCs w:val="24"/>
              </w:rPr>
            </w:pPr>
          </w:p>
        </w:tc>
        <w:tc>
          <w:tcPr>
            <w:tcW w:w="849" w:type="dxa"/>
            <w:noWrap/>
          </w:tcPr>
          <w:p w14:paraId="04C33C9C" w14:textId="39FDB19B" w:rsidR="00B17985" w:rsidRPr="00FD05B0" w:rsidRDefault="00B17985" w:rsidP="00606752">
            <w:pPr>
              <w:jc w:val="center"/>
              <w:rPr>
                <w:rFonts w:eastAsia="Times New Roman"/>
                <w:color w:val="auto"/>
                <w:sz w:val="24"/>
                <w:szCs w:val="24"/>
              </w:rPr>
            </w:pPr>
          </w:p>
        </w:tc>
        <w:tc>
          <w:tcPr>
            <w:tcW w:w="849" w:type="dxa"/>
            <w:noWrap/>
          </w:tcPr>
          <w:p w14:paraId="50F8D80E" w14:textId="0A8C0DE5" w:rsidR="00B17985" w:rsidRPr="00FD05B0" w:rsidRDefault="00B17985" w:rsidP="00606752">
            <w:pPr>
              <w:jc w:val="center"/>
              <w:rPr>
                <w:rFonts w:eastAsia="Times New Roman"/>
                <w:color w:val="auto"/>
                <w:sz w:val="24"/>
                <w:szCs w:val="24"/>
              </w:rPr>
            </w:pPr>
          </w:p>
        </w:tc>
        <w:tc>
          <w:tcPr>
            <w:tcW w:w="849" w:type="dxa"/>
            <w:noWrap/>
          </w:tcPr>
          <w:p w14:paraId="75857171" w14:textId="569418E6" w:rsidR="00B17985" w:rsidRPr="00FD05B0" w:rsidRDefault="00B17985" w:rsidP="00606752">
            <w:pPr>
              <w:jc w:val="center"/>
              <w:rPr>
                <w:rFonts w:eastAsia="Times New Roman"/>
                <w:color w:val="auto"/>
                <w:sz w:val="24"/>
                <w:szCs w:val="24"/>
              </w:rPr>
            </w:pPr>
          </w:p>
        </w:tc>
        <w:tc>
          <w:tcPr>
            <w:tcW w:w="849" w:type="dxa"/>
            <w:noWrap/>
          </w:tcPr>
          <w:p w14:paraId="1B5DEC85" w14:textId="736A7840" w:rsidR="00B17985" w:rsidRPr="00FD05B0" w:rsidRDefault="00B17985" w:rsidP="00606752">
            <w:pPr>
              <w:jc w:val="center"/>
              <w:rPr>
                <w:rFonts w:eastAsia="Times New Roman"/>
                <w:color w:val="auto"/>
                <w:sz w:val="24"/>
                <w:szCs w:val="24"/>
              </w:rPr>
            </w:pPr>
          </w:p>
        </w:tc>
        <w:tc>
          <w:tcPr>
            <w:tcW w:w="849" w:type="dxa"/>
            <w:noWrap/>
          </w:tcPr>
          <w:p w14:paraId="7D477684" w14:textId="1D0F6A37" w:rsidR="00B17985" w:rsidRPr="00FD05B0" w:rsidRDefault="00B17985" w:rsidP="00606752">
            <w:pPr>
              <w:jc w:val="center"/>
              <w:rPr>
                <w:rFonts w:eastAsia="Times New Roman"/>
                <w:color w:val="auto"/>
                <w:sz w:val="24"/>
                <w:szCs w:val="24"/>
              </w:rPr>
            </w:pPr>
          </w:p>
        </w:tc>
        <w:tc>
          <w:tcPr>
            <w:tcW w:w="850" w:type="dxa"/>
            <w:noWrap/>
          </w:tcPr>
          <w:p w14:paraId="399A9BBE" w14:textId="73C30E7B" w:rsidR="00B17985" w:rsidRPr="00FD05B0" w:rsidRDefault="00B17985" w:rsidP="00606752">
            <w:pPr>
              <w:jc w:val="center"/>
              <w:rPr>
                <w:rFonts w:eastAsia="Times New Roman"/>
                <w:color w:val="auto"/>
                <w:sz w:val="24"/>
                <w:szCs w:val="24"/>
              </w:rPr>
            </w:pPr>
          </w:p>
        </w:tc>
      </w:tr>
      <w:tr w:rsidR="00FD05B0" w:rsidRPr="00FD05B0" w14:paraId="18E0715F"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1C890B7B" w14:textId="77777777" w:rsidR="00294A37" w:rsidRPr="00FD05B0" w:rsidRDefault="00294A37" w:rsidP="00294A37">
            <w:pPr>
              <w:rPr>
                <w:rFonts w:eastAsia="Times New Roman"/>
                <w:color w:val="auto"/>
                <w:sz w:val="24"/>
                <w:szCs w:val="24"/>
              </w:rPr>
            </w:pPr>
          </w:p>
        </w:tc>
        <w:tc>
          <w:tcPr>
            <w:tcW w:w="1625" w:type="dxa"/>
            <w:noWrap/>
            <w:hideMark/>
          </w:tcPr>
          <w:p w14:paraId="508A2E59"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รับทราบ</w:t>
            </w:r>
          </w:p>
        </w:tc>
        <w:tc>
          <w:tcPr>
            <w:tcW w:w="849" w:type="dxa"/>
            <w:noWrap/>
            <w:hideMark/>
          </w:tcPr>
          <w:p w14:paraId="6020DCC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67C3A7D2" w14:textId="316D12D1"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580A0D1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14A4F11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16C2C38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48D2B06F"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16</w:t>
            </w:r>
            <w:r w:rsidRPr="00FD05B0">
              <w:rPr>
                <w:rFonts w:eastAsia="Times New Roman"/>
                <w:color w:val="auto"/>
                <w:sz w:val="24"/>
                <w:szCs w:val="24"/>
                <w:cs/>
              </w:rPr>
              <w:t>.</w:t>
            </w:r>
            <w:r w:rsidRPr="00FD05B0">
              <w:rPr>
                <w:rFonts w:eastAsia="Times New Roman"/>
                <w:color w:val="auto"/>
                <w:sz w:val="24"/>
                <w:szCs w:val="24"/>
              </w:rPr>
              <w:t>67</w:t>
            </w:r>
          </w:p>
        </w:tc>
        <w:tc>
          <w:tcPr>
            <w:tcW w:w="849" w:type="dxa"/>
            <w:noWrap/>
            <w:hideMark/>
          </w:tcPr>
          <w:p w14:paraId="55C76F3C"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50" w:type="dxa"/>
            <w:noWrap/>
            <w:hideMark/>
          </w:tcPr>
          <w:p w14:paraId="5F0333A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3213846E" w14:textId="77777777" w:rsidTr="00595979">
        <w:trPr>
          <w:trHeight w:val="20"/>
        </w:trPr>
        <w:tc>
          <w:tcPr>
            <w:tcW w:w="0" w:type="auto"/>
            <w:noWrap/>
            <w:hideMark/>
          </w:tcPr>
          <w:p w14:paraId="756A00BB" w14:textId="77777777" w:rsidR="00294A37" w:rsidRPr="00FD05B0" w:rsidRDefault="00294A37" w:rsidP="00294A37">
            <w:pPr>
              <w:rPr>
                <w:rFonts w:eastAsia="Times New Roman"/>
                <w:color w:val="auto"/>
                <w:sz w:val="24"/>
                <w:szCs w:val="24"/>
              </w:rPr>
            </w:pPr>
          </w:p>
        </w:tc>
        <w:tc>
          <w:tcPr>
            <w:tcW w:w="1625" w:type="dxa"/>
            <w:noWrap/>
            <w:hideMark/>
          </w:tcPr>
          <w:p w14:paraId="7EAB011D"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ไม่รับทราบ</w:t>
            </w:r>
          </w:p>
        </w:tc>
        <w:tc>
          <w:tcPr>
            <w:tcW w:w="849" w:type="dxa"/>
            <w:noWrap/>
            <w:hideMark/>
          </w:tcPr>
          <w:p w14:paraId="0156A70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74537EC0" w14:textId="48EA0FE1"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4232949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297A7DF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5B3FD0F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3A4051D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83</w:t>
            </w:r>
            <w:r w:rsidRPr="00FD05B0">
              <w:rPr>
                <w:rFonts w:eastAsia="Times New Roman"/>
                <w:color w:val="auto"/>
                <w:sz w:val="24"/>
                <w:szCs w:val="24"/>
                <w:cs/>
              </w:rPr>
              <w:t>.</w:t>
            </w:r>
            <w:r w:rsidRPr="00FD05B0">
              <w:rPr>
                <w:rFonts w:eastAsia="Times New Roman"/>
                <w:color w:val="auto"/>
                <w:sz w:val="24"/>
                <w:szCs w:val="24"/>
              </w:rPr>
              <w:t>33</w:t>
            </w:r>
          </w:p>
        </w:tc>
        <w:tc>
          <w:tcPr>
            <w:tcW w:w="849" w:type="dxa"/>
            <w:noWrap/>
            <w:hideMark/>
          </w:tcPr>
          <w:p w14:paraId="5090BB9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80</w:t>
            </w:r>
            <w:r w:rsidRPr="00FD05B0">
              <w:rPr>
                <w:rFonts w:eastAsia="Times New Roman"/>
                <w:color w:val="auto"/>
                <w:sz w:val="24"/>
                <w:szCs w:val="24"/>
                <w:cs/>
              </w:rPr>
              <w:t>.</w:t>
            </w:r>
            <w:r w:rsidRPr="00FD05B0">
              <w:rPr>
                <w:rFonts w:eastAsia="Times New Roman"/>
                <w:color w:val="auto"/>
                <w:sz w:val="24"/>
                <w:szCs w:val="24"/>
              </w:rPr>
              <w:t>00</w:t>
            </w:r>
          </w:p>
        </w:tc>
        <w:tc>
          <w:tcPr>
            <w:tcW w:w="850" w:type="dxa"/>
            <w:noWrap/>
            <w:hideMark/>
          </w:tcPr>
          <w:p w14:paraId="5B7852F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r>
      <w:tr w:rsidR="00FD05B0" w:rsidRPr="00FD05B0" w14:paraId="5E986214"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1873" w:type="dxa"/>
            <w:gridSpan w:val="2"/>
            <w:noWrap/>
            <w:hideMark/>
          </w:tcPr>
          <w:p w14:paraId="31CC3A5E"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YLO</w:t>
            </w:r>
          </w:p>
        </w:tc>
        <w:tc>
          <w:tcPr>
            <w:tcW w:w="849" w:type="dxa"/>
            <w:noWrap/>
          </w:tcPr>
          <w:p w14:paraId="02E7E9CA" w14:textId="4B69CA2A" w:rsidR="00B17985" w:rsidRPr="00FD05B0" w:rsidRDefault="00B17985" w:rsidP="00606752">
            <w:pPr>
              <w:jc w:val="center"/>
              <w:rPr>
                <w:rFonts w:eastAsia="Times New Roman"/>
                <w:color w:val="auto"/>
                <w:sz w:val="24"/>
                <w:szCs w:val="24"/>
              </w:rPr>
            </w:pPr>
          </w:p>
        </w:tc>
        <w:tc>
          <w:tcPr>
            <w:tcW w:w="849" w:type="dxa"/>
            <w:noWrap/>
          </w:tcPr>
          <w:p w14:paraId="1600A25B" w14:textId="248CDF93" w:rsidR="00B17985" w:rsidRPr="00FD05B0" w:rsidRDefault="00B17985" w:rsidP="00606752">
            <w:pPr>
              <w:jc w:val="center"/>
              <w:rPr>
                <w:rFonts w:eastAsia="Times New Roman"/>
                <w:color w:val="auto"/>
                <w:sz w:val="24"/>
                <w:szCs w:val="24"/>
              </w:rPr>
            </w:pPr>
          </w:p>
        </w:tc>
        <w:tc>
          <w:tcPr>
            <w:tcW w:w="849" w:type="dxa"/>
            <w:noWrap/>
          </w:tcPr>
          <w:p w14:paraId="31614AD6" w14:textId="468CD9D0" w:rsidR="00B17985" w:rsidRPr="00FD05B0" w:rsidRDefault="00B17985" w:rsidP="00606752">
            <w:pPr>
              <w:jc w:val="center"/>
              <w:rPr>
                <w:rFonts w:eastAsia="Times New Roman"/>
                <w:color w:val="auto"/>
                <w:sz w:val="24"/>
                <w:szCs w:val="24"/>
              </w:rPr>
            </w:pPr>
          </w:p>
        </w:tc>
        <w:tc>
          <w:tcPr>
            <w:tcW w:w="849" w:type="dxa"/>
            <w:noWrap/>
          </w:tcPr>
          <w:p w14:paraId="7C80D30C" w14:textId="497C7477" w:rsidR="00B17985" w:rsidRPr="00FD05B0" w:rsidRDefault="00B17985" w:rsidP="00606752">
            <w:pPr>
              <w:jc w:val="center"/>
              <w:rPr>
                <w:rFonts w:eastAsia="Times New Roman"/>
                <w:color w:val="auto"/>
                <w:sz w:val="24"/>
                <w:szCs w:val="24"/>
              </w:rPr>
            </w:pPr>
          </w:p>
        </w:tc>
        <w:tc>
          <w:tcPr>
            <w:tcW w:w="849" w:type="dxa"/>
            <w:noWrap/>
          </w:tcPr>
          <w:p w14:paraId="752D755B" w14:textId="658564E4" w:rsidR="00B17985" w:rsidRPr="00FD05B0" w:rsidRDefault="00B17985" w:rsidP="00606752">
            <w:pPr>
              <w:jc w:val="center"/>
              <w:rPr>
                <w:rFonts w:eastAsia="Times New Roman"/>
                <w:color w:val="auto"/>
                <w:sz w:val="24"/>
                <w:szCs w:val="24"/>
              </w:rPr>
            </w:pPr>
          </w:p>
        </w:tc>
        <w:tc>
          <w:tcPr>
            <w:tcW w:w="849" w:type="dxa"/>
            <w:noWrap/>
          </w:tcPr>
          <w:p w14:paraId="6BFC29F4" w14:textId="31780C87" w:rsidR="00B17985" w:rsidRPr="00FD05B0" w:rsidRDefault="00B17985" w:rsidP="00606752">
            <w:pPr>
              <w:jc w:val="center"/>
              <w:rPr>
                <w:rFonts w:eastAsia="Times New Roman"/>
                <w:color w:val="auto"/>
                <w:sz w:val="24"/>
                <w:szCs w:val="24"/>
              </w:rPr>
            </w:pPr>
          </w:p>
        </w:tc>
        <w:tc>
          <w:tcPr>
            <w:tcW w:w="849" w:type="dxa"/>
            <w:noWrap/>
          </w:tcPr>
          <w:p w14:paraId="43E26642" w14:textId="778481E4" w:rsidR="00B17985" w:rsidRPr="00FD05B0" w:rsidRDefault="00B17985" w:rsidP="00606752">
            <w:pPr>
              <w:jc w:val="center"/>
              <w:rPr>
                <w:rFonts w:eastAsia="Times New Roman"/>
                <w:color w:val="auto"/>
                <w:sz w:val="24"/>
                <w:szCs w:val="24"/>
              </w:rPr>
            </w:pPr>
          </w:p>
        </w:tc>
        <w:tc>
          <w:tcPr>
            <w:tcW w:w="850" w:type="dxa"/>
            <w:noWrap/>
          </w:tcPr>
          <w:p w14:paraId="5F79CC1D" w14:textId="7942174B" w:rsidR="00B17985" w:rsidRPr="00FD05B0" w:rsidRDefault="00B17985" w:rsidP="00606752">
            <w:pPr>
              <w:jc w:val="center"/>
              <w:rPr>
                <w:rFonts w:eastAsia="Times New Roman"/>
                <w:color w:val="auto"/>
                <w:sz w:val="24"/>
                <w:szCs w:val="24"/>
              </w:rPr>
            </w:pPr>
          </w:p>
        </w:tc>
      </w:tr>
      <w:tr w:rsidR="00FD05B0" w:rsidRPr="00FD05B0" w14:paraId="632FD492" w14:textId="77777777" w:rsidTr="00595979">
        <w:trPr>
          <w:trHeight w:val="20"/>
        </w:trPr>
        <w:tc>
          <w:tcPr>
            <w:tcW w:w="0" w:type="auto"/>
            <w:noWrap/>
            <w:hideMark/>
          </w:tcPr>
          <w:p w14:paraId="16F78889" w14:textId="77777777" w:rsidR="00294A37" w:rsidRPr="00FD05B0" w:rsidRDefault="00294A37" w:rsidP="00294A37">
            <w:pPr>
              <w:rPr>
                <w:rFonts w:eastAsia="Times New Roman"/>
                <w:color w:val="auto"/>
                <w:sz w:val="24"/>
                <w:szCs w:val="24"/>
              </w:rPr>
            </w:pPr>
          </w:p>
        </w:tc>
        <w:tc>
          <w:tcPr>
            <w:tcW w:w="1625" w:type="dxa"/>
            <w:noWrap/>
            <w:hideMark/>
          </w:tcPr>
          <w:p w14:paraId="313DBF7F"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รับทราบ</w:t>
            </w:r>
          </w:p>
        </w:tc>
        <w:tc>
          <w:tcPr>
            <w:tcW w:w="849" w:type="dxa"/>
            <w:noWrap/>
            <w:hideMark/>
          </w:tcPr>
          <w:p w14:paraId="28E828C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6D722D1E" w14:textId="65BC6529"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5039C04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5292185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49BBC1E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430B8D85"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16</w:t>
            </w:r>
            <w:r w:rsidRPr="00FD05B0">
              <w:rPr>
                <w:rFonts w:eastAsia="Times New Roman"/>
                <w:color w:val="auto"/>
                <w:sz w:val="24"/>
                <w:szCs w:val="24"/>
                <w:cs/>
              </w:rPr>
              <w:t>.</w:t>
            </w:r>
            <w:r w:rsidRPr="00FD05B0">
              <w:rPr>
                <w:rFonts w:eastAsia="Times New Roman"/>
                <w:color w:val="auto"/>
                <w:sz w:val="24"/>
                <w:szCs w:val="24"/>
              </w:rPr>
              <w:t>67</w:t>
            </w:r>
          </w:p>
        </w:tc>
        <w:tc>
          <w:tcPr>
            <w:tcW w:w="849" w:type="dxa"/>
            <w:noWrap/>
            <w:hideMark/>
          </w:tcPr>
          <w:p w14:paraId="2D40FAC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850" w:type="dxa"/>
            <w:noWrap/>
            <w:hideMark/>
          </w:tcPr>
          <w:p w14:paraId="30E1D83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576133D8"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3CFAE026" w14:textId="77777777" w:rsidR="00294A37" w:rsidRPr="00FD05B0" w:rsidRDefault="00294A37" w:rsidP="00294A37">
            <w:pPr>
              <w:rPr>
                <w:rFonts w:eastAsia="Times New Roman"/>
                <w:color w:val="auto"/>
                <w:sz w:val="24"/>
                <w:szCs w:val="24"/>
              </w:rPr>
            </w:pPr>
          </w:p>
        </w:tc>
        <w:tc>
          <w:tcPr>
            <w:tcW w:w="1625" w:type="dxa"/>
            <w:noWrap/>
            <w:hideMark/>
          </w:tcPr>
          <w:p w14:paraId="7F75D5FC"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ไม่รับทราบ</w:t>
            </w:r>
          </w:p>
        </w:tc>
        <w:tc>
          <w:tcPr>
            <w:tcW w:w="849" w:type="dxa"/>
            <w:noWrap/>
            <w:hideMark/>
          </w:tcPr>
          <w:p w14:paraId="669F2FF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0400D81A" w14:textId="16704343"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2F6F131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533C5BA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4D95110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6ABA061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83</w:t>
            </w:r>
            <w:r w:rsidRPr="00FD05B0">
              <w:rPr>
                <w:rFonts w:eastAsia="Times New Roman"/>
                <w:color w:val="auto"/>
                <w:sz w:val="24"/>
                <w:szCs w:val="24"/>
                <w:cs/>
              </w:rPr>
              <w:t>.</w:t>
            </w:r>
            <w:r w:rsidRPr="00FD05B0">
              <w:rPr>
                <w:rFonts w:eastAsia="Times New Roman"/>
                <w:color w:val="auto"/>
                <w:sz w:val="24"/>
                <w:szCs w:val="24"/>
              </w:rPr>
              <w:t>33</w:t>
            </w:r>
          </w:p>
        </w:tc>
        <w:tc>
          <w:tcPr>
            <w:tcW w:w="849" w:type="dxa"/>
            <w:noWrap/>
            <w:hideMark/>
          </w:tcPr>
          <w:p w14:paraId="7D887911"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80</w:t>
            </w:r>
            <w:r w:rsidRPr="00FD05B0">
              <w:rPr>
                <w:rFonts w:eastAsia="Times New Roman"/>
                <w:color w:val="auto"/>
                <w:sz w:val="24"/>
                <w:szCs w:val="24"/>
                <w:cs/>
              </w:rPr>
              <w:t>.</w:t>
            </w:r>
            <w:r w:rsidRPr="00FD05B0">
              <w:rPr>
                <w:rFonts w:eastAsia="Times New Roman"/>
                <w:color w:val="auto"/>
                <w:sz w:val="24"/>
                <w:szCs w:val="24"/>
              </w:rPr>
              <w:t>00</w:t>
            </w:r>
          </w:p>
        </w:tc>
        <w:tc>
          <w:tcPr>
            <w:tcW w:w="850" w:type="dxa"/>
            <w:noWrap/>
            <w:hideMark/>
          </w:tcPr>
          <w:p w14:paraId="779983C6"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r>
      <w:tr w:rsidR="00FD05B0" w:rsidRPr="00FD05B0" w14:paraId="1E02D060" w14:textId="77777777" w:rsidTr="00595979">
        <w:trPr>
          <w:trHeight w:val="20"/>
        </w:trPr>
        <w:tc>
          <w:tcPr>
            <w:tcW w:w="1873" w:type="dxa"/>
            <w:gridSpan w:val="2"/>
            <w:noWrap/>
            <w:hideMark/>
          </w:tcPr>
          <w:p w14:paraId="470EDB7B"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rPr>
              <w:t>CLO</w:t>
            </w:r>
          </w:p>
        </w:tc>
        <w:tc>
          <w:tcPr>
            <w:tcW w:w="849" w:type="dxa"/>
            <w:noWrap/>
          </w:tcPr>
          <w:p w14:paraId="2006DABF" w14:textId="717D3DC5" w:rsidR="00B17985" w:rsidRPr="00FD05B0" w:rsidRDefault="00B17985" w:rsidP="00606752">
            <w:pPr>
              <w:jc w:val="center"/>
              <w:rPr>
                <w:rFonts w:eastAsia="Times New Roman"/>
                <w:color w:val="auto"/>
                <w:sz w:val="24"/>
                <w:szCs w:val="24"/>
              </w:rPr>
            </w:pPr>
          </w:p>
        </w:tc>
        <w:tc>
          <w:tcPr>
            <w:tcW w:w="849" w:type="dxa"/>
            <w:noWrap/>
          </w:tcPr>
          <w:p w14:paraId="42029BCA" w14:textId="3ABFF741" w:rsidR="00B17985" w:rsidRPr="00FD05B0" w:rsidRDefault="00B17985" w:rsidP="00606752">
            <w:pPr>
              <w:jc w:val="center"/>
              <w:rPr>
                <w:rFonts w:eastAsia="Times New Roman"/>
                <w:color w:val="auto"/>
                <w:sz w:val="24"/>
                <w:szCs w:val="24"/>
              </w:rPr>
            </w:pPr>
          </w:p>
        </w:tc>
        <w:tc>
          <w:tcPr>
            <w:tcW w:w="849" w:type="dxa"/>
            <w:noWrap/>
          </w:tcPr>
          <w:p w14:paraId="791F7C61" w14:textId="3E9D7C8D" w:rsidR="00B17985" w:rsidRPr="00FD05B0" w:rsidRDefault="00B17985" w:rsidP="00606752">
            <w:pPr>
              <w:jc w:val="center"/>
              <w:rPr>
                <w:rFonts w:eastAsia="Times New Roman"/>
                <w:color w:val="auto"/>
                <w:sz w:val="24"/>
                <w:szCs w:val="24"/>
              </w:rPr>
            </w:pPr>
          </w:p>
        </w:tc>
        <w:tc>
          <w:tcPr>
            <w:tcW w:w="849" w:type="dxa"/>
            <w:noWrap/>
          </w:tcPr>
          <w:p w14:paraId="47F399F0" w14:textId="6722D6F6" w:rsidR="00B17985" w:rsidRPr="00FD05B0" w:rsidRDefault="00B17985" w:rsidP="00606752">
            <w:pPr>
              <w:jc w:val="center"/>
              <w:rPr>
                <w:rFonts w:eastAsia="Times New Roman"/>
                <w:color w:val="auto"/>
                <w:sz w:val="24"/>
                <w:szCs w:val="24"/>
              </w:rPr>
            </w:pPr>
          </w:p>
        </w:tc>
        <w:tc>
          <w:tcPr>
            <w:tcW w:w="849" w:type="dxa"/>
            <w:noWrap/>
          </w:tcPr>
          <w:p w14:paraId="67655A09" w14:textId="40B7D2E8" w:rsidR="00B17985" w:rsidRPr="00FD05B0" w:rsidRDefault="00B17985" w:rsidP="00606752">
            <w:pPr>
              <w:jc w:val="center"/>
              <w:rPr>
                <w:rFonts w:eastAsia="Times New Roman"/>
                <w:color w:val="auto"/>
                <w:sz w:val="24"/>
                <w:szCs w:val="24"/>
              </w:rPr>
            </w:pPr>
          </w:p>
        </w:tc>
        <w:tc>
          <w:tcPr>
            <w:tcW w:w="849" w:type="dxa"/>
            <w:noWrap/>
          </w:tcPr>
          <w:p w14:paraId="363C00E8" w14:textId="14EC1A40" w:rsidR="00B17985" w:rsidRPr="00FD05B0" w:rsidRDefault="00B17985" w:rsidP="00606752">
            <w:pPr>
              <w:jc w:val="center"/>
              <w:rPr>
                <w:rFonts w:eastAsia="Times New Roman"/>
                <w:color w:val="auto"/>
                <w:sz w:val="24"/>
                <w:szCs w:val="24"/>
              </w:rPr>
            </w:pPr>
          </w:p>
        </w:tc>
        <w:tc>
          <w:tcPr>
            <w:tcW w:w="849" w:type="dxa"/>
            <w:noWrap/>
          </w:tcPr>
          <w:p w14:paraId="36FBA4DD" w14:textId="5204959A" w:rsidR="00B17985" w:rsidRPr="00FD05B0" w:rsidRDefault="00B17985" w:rsidP="00606752">
            <w:pPr>
              <w:jc w:val="center"/>
              <w:rPr>
                <w:rFonts w:eastAsia="Times New Roman"/>
                <w:color w:val="auto"/>
                <w:sz w:val="24"/>
                <w:szCs w:val="24"/>
              </w:rPr>
            </w:pPr>
          </w:p>
        </w:tc>
        <w:tc>
          <w:tcPr>
            <w:tcW w:w="850" w:type="dxa"/>
            <w:noWrap/>
          </w:tcPr>
          <w:p w14:paraId="6EF0914B" w14:textId="347D9D34" w:rsidR="00B17985" w:rsidRPr="00FD05B0" w:rsidRDefault="00B17985" w:rsidP="00606752">
            <w:pPr>
              <w:jc w:val="center"/>
              <w:rPr>
                <w:rFonts w:eastAsia="Times New Roman"/>
                <w:color w:val="auto"/>
                <w:sz w:val="24"/>
                <w:szCs w:val="24"/>
              </w:rPr>
            </w:pPr>
          </w:p>
        </w:tc>
      </w:tr>
      <w:tr w:rsidR="00FD05B0" w:rsidRPr="00FD05B0" w14:paraId="49D6C543"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1873" w:type="dxa"/>
            <w:gridSpan w:val="2"/>
            <w:noWrap/>
            <w:hideMark/>
          </w:tcPr>
          <w:p w14:paraId="6D00BC87"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วิธีการวัดและประเมิน</w:t>
            </w:r>
          </w:p>
        </w:tc>
        <w:tc>
          <w:tcPr>
            <w:tcW w:w="849" w:type="dxa"/>
            <w:noWrap/>
          </w:tcPr>
          <w:p w14:paraId="504D7616" w14:textId="3C298265" w:rsidR="00B17985" w:rsidRPr="00FD05B0" w:rsidRDefault="00B17985" w:rsidP="00606752">
            <w:pPr>
              <w:jc w:val="center"/>
              <w:rPr>
                <w:rFonts w:eastAsia="Times New Roman"/>
                <w:color w:val="auto"/>
                <w:sz w:val="24"/>
                <w:szCs w:val="24"/>
              </w:rPr>
            </w:pPr>
          </w:p>
        </w:tc>
        <w:tc>
          <w:tcPr>
            <w:tcW w:w="849" w:type="dxa"/>
            <w:noWrap/>
          </w:tcPr>
          <w:p w14:paraId="46B80B53" w14:textId="4E30AB54" w:rsidR="00B17985" w:rsidRPr="00FD05B0" w:rsidRDefault="00B17985" w:rsidP="00606752">
            <w:pPr>
              <w:jc w:val="center"/>
              <w:rPr>
                <w:rFonts w:eastAsia="Times New Roman"/>
                <w:color w:val="auto"/>
                <w:sz w:val="24"/>
                <w:szCs w:val="24"/>
              </w:rPr>
            </w:pPr>
          </w:p>
        </w:tc>
        <w:tc>
          <w:tcPr>
            <w:tcW w:w="849" w:type="dxa"/>
            <w:noWrap/>
          </w:tcPr>
          <w:p w14:paraId="1D97471F" w14:textId="388129E3" w:rsidR="00B17985" w:rsidRPr="00FD05B0" w:rsidRDefault="00B17985" w:rsidP="00606752">
            <w:pPr>
              <w:jc w:val="center"/>
              <w:rPr>
                <w:rFonts w:eastAsia="Times New Roman"/>
                <w:color w:val="auto"/>
                <w:sz w:val="24"/>
                <w:szCs w:val="24"/>
              </w:rPr>
            </w:pPr>
          </w:p>
        </w:tc>
        <w:tc>
          <w:tcPr>
            <w:tcW w:w="849" w:type="dxa"/>
            <w:noWrap/>
          </w:tcPr>
          <w:p w14:paraId="4F902D2E" w14:textId="5C656283" w:rsidR="00B17985" w:rsidRPr="00FD05B0" w:rsidRDefault="00B17985" w:rsidP="00606752">
            <w:pPr>
              <w:jc w:val="center"/>
              <w:rPr>
                <w:rFonts w:eastAsia="Times New Roman"/>
                <w:color w:val="auto"/>
                <w:sz w:val="24"/>
                <w:szCs w:val="24"/>
              </w:rPr>
            </w:pPr>
          </w:p>
        </w:tc>
        <w:tc>
          <w:tcPr>
            <w:tcW w:w="849" w:type="dxa"/>
            <w:noWrap/>
          </w:tcPr>
          <w:p w14:paraId="69220B09" w14:textId="5378CD36" w:rsidR="00B17985" w:rsidRPr="00FD05B0" w:rsidRDefault="00B17985" w:rsidP="00606752">
            <w:pPr>
              <w:jc w:val="center"/>
              <w:rPr>
                <w:rFonts w:eastAsia="Times New Roman"/>
                <w:color w:val="auto"/>
                <w:sz w:val="24"/>
                <w:szCs w:val="24"/>
              </w:rPr>
            </w:pPr>
          </w:p>
        </w:tc>
        <w:tc>
          <w:tcPr>
            <w:tcW w:w="849" w:type="dxa"/>
            <w:noWrap/>
          </w:tcPr>
          <w:p w14:paraId="5A0E437E" w14:textId="4D65BFB8" w:rsidR="00B17985" w:rsidRPr="00FD05B0" w:rsidRDefault="00B17985" w:rsidP="00606752">
            <w:pPr>
              <w:jc w:val="center"/>
              <w:rPr>
                <w:rFonts w:eastAsia="Times New Roman"/>
                <w:color w:val="auto"/>
                <w:sz w:val="24"/>
                <w:szCs w:val="24"/>
              </w:rPr>
            </w:pPr>
          </w:p>
        </w:tc>
        <w:tc>
          <w:tcPr>
            <w:tcW w:w="849" w:type="dxa"/>
            <w:noWrap/>
          </w:tcPr>
          <w:p w14:paraId="70400FD6" w14:textId="5BBBC447" w:rsidR="00B17985" w:rsidRPr="00FD05B0" w:rsidRDefault="00B17985" w:rsidP="00606752">
            <w:pPr>
              <w:jc w:val="center"/>
              <w:rPr>
                <w:rFonts w:eastAsia="Times New Roman"/>
                <w:color w:val="auto"/>
                <w:sz w:val="24"/>
                <w:szCs w:val="24"/>
              </w:rPr>
            </w:pPr>
          </w:p>
        </w:tc>
        <w:tc>
          <w:tcPr>
            <w:tcW w:w="850" w:type="dxa"/>
            <w:noWrap/>
          </w:tcPr>
          <w:p w14:paraId="64AC877D" w14:textId="6CB7A181" w:rsidR="00B17985" w:rsidRPr="00FD05B0" w:rsidRDefault="00B17985" w:rsidP="00606752">
            <w:pPr>
              <w:jc w:val="center"/>
              <w:rPr>
                <w:rFonts w:eastAsia="Times New Roman"/>
                <w:color w:val="auto"/>
                <w:sz w:val="24"/>
                <w:szCs w:val="24"/>
              </w:rPr>
            </w:pPr>
          </w:p>
        </w:tc>
      </w:tr>
      <w:tr w:rsidR="00FD05B0" w:rsidRPr="00FD05B0" w14:paraId="4F6F2755" w14:textId="77777777" w:rsidTr="00595979">
        <w:trPr>
          <w:trHeight w:val="20"/>
        </w:trPr>
        <w:tc>
          <w:tcPr>
            <w:tcW w:w="0" w:type="auto"/>
            <w:noWrap/>
            <w:hideMark/>
          </w:tcPr>
          <w:p w14:paraId="4F5A8909" w14:textId="77777777" w:rsidR="00294A37" w:rsidRPr="00FD05B0" w:rsidRDefault="00294A37" w:rsidP="00294A37">
            <w:pPr>
              <w:rPr>
                <w:rFonts w:eastAsia="Times New Roman"/>
                <w:color w:val="auto"/>
                <w:sz w:val="24"/>
                <w:szCs w:val="24"/>
              </w:rPr>
            </w:pPr>
          </w:p>
        </w:tc>
        <w:tc>
          <w:tcPr>
            <w:tcW w:w="1625" w:type="dxa"/>
            <w:noWrap/>
            <w:hideMark/>
          </w:tcPr>
          <w:p w14:paraId="5F47F51C"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รับทราบ</w:t>
            </w:r>
          </w:p>
        </w:tc>
        <w:tc>
          <w:tcPr>
            <w:tcW w:w="849" w:type="dxa"/>
            <w:noWrap/>
            <w:hideMark/>
          </w:tcPr>
          <w:p w14:paraId="66932104"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35667B3C" w14:textId="0FE3874E"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37926C0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07477AC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5C3EC2A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6EBEFCC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2FF526C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50" w:type="dxa"/>
            <w:noWrap/>
            <w:hideMark/>
          </w:tcPr>
          <w:p w14:paraId="6ADD861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5FAE928B"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7644BA39" w14:textId="77777777" w:rsidR="00294A37" w:rsidRPr="00FD05B0" w:rsidRDefault="00294A37" w:rsidP="00294A37">
            <w:pPr>
              <w:rPr>
                <w:rFonts w:eastAsia="Times New Roman"/>
                <w:color w:val="auto"/>
                <w:sz w:val="24"/>
                <w:szCs w:val="24"/>
              </w:rPr>
            </w:pPr>
          </w:p>
        </w:tc>
        <w:tc>
          <w:tcPr>
            <w:tcW w:w="1625" w:type="dxa"/>
            <w:noWrap/>
            <w:hideMark/>
          </w:tcPr>
          <w:p w14:paraId="45A90E73"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ไม่รับทราบ</w:t>
            </w:r>
          </w:p>
        </w:tc>
        <w:tc>
          <w:tcPr>
            <w:tcW w:w="849" w:type="dxa"/>
            <w:noWrap/>
            <w:hideMark/>
          </w:tcPr>
          <w:p w14:paraId="019C216E"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5DBB2FA8" w14:textId="409F4100"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712030CC"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7AFCF59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5565DECB"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4020FC3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4C78CE74"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50" w:type="dxa"/>
            <w:noWrap/>
            <w:hideMark/>
          </w:tcPr>
          <w:p w14:paraId="5195176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2A133C79" w14:textId="77777777" w:rsidTr="00595979">
        <w:trPr>
          <w:trHeight w:val="20"/>
        </w:trPr>
        <w:tc>
          <w:tcPr>
            <w:tcW w:w="1873" w:type="dxa"/>
            <w:gridSpan w:val="2"/>
            <w:noWrap/>
          </w:tcPr>
          <w:p w14:paraId="4738C213" w14:textId="77777777" w:rsidR="00B17985" w:rsidRPr="00FD05B0" w:rsidRDefault="00B17985" w:rsidP="00606752">
            <w:pPr>
              <w:rPr>
                <w:rFonts w:eastAsia="Times New Roman"/>
                <w:color w:val="auto"/>
                <w:sz w:val="24"/>
                <w:szCs w:val="24"/>
                <w:cs/>
              </w:rPr>
            </w:pPr>
            <w:r w:rsidRPr="00FD05B0">
              <w:rPr>
                <w:rFonts w:eastAsia="Times New Roman"/>
                <w:color w:val="auto"/>
                <w:sz w:val="24"/>
                <w:szCs w:val="24"/>
                <w:cs/>
              </w:rPr>
              <w:t>การร้องเรียนและอุทธรณ์</w:t>
            </w:r>
          </w:p>
        </w:tc>
        <w:tc>
          <w:tcPr>
            <w:tcW w:w="849" w:type="dxa"/>
            <w:noWrap/>
          </w:tcPr>
          <w:p w14:paraId="677A3C19" w14:textId="77777777" w:rsidR="00B17985" w:rsidRPr="00FD05B0" w:rsidRDefault="00B17985" w:rsidP="00606752">
            <w:pPr>
              <w:jc w:val="center"/>
              <w:rPr>
                <w:rFonts w:eastAsia="Times New Roman"/>
                <w:color w:val="auto"/>
                <w:sz w:val="24"/>
                <w:szCs w:val="24"/>
              </w:rPr>
            </w:pPr>
          </w:p>
        </w:tc>
        <w:tc>
          <w:tcPr>
            <w:tcW w:w="849" w:type="dxa"/>
            <w:noWrap/>
          </w:tcPr>
          <w:p w14:paraId="57608C2F" w14:textId="77777777" w:rsidR="00B17985" w:rsidRPr="00FD05B0" w:rsidRDefault="00B17985" w:rsidP="00606752">
            <w:pPr>
              <w:jc w:val="center"/>
              <w:rPr>
                <w:rFonts w:eastAsia="Times New Roman"/>
                <w:color w:val="auto"/>
                <w:sz w:val="24"/>
                <w:szCs w:val="24"/>
              </w:rPr>
            </w:pPr>
          </w:p>
        </w:tc>
        <w:tc>
          <w:tcPr>
            <w:tcW w:w="849" w:type="dxa"/>
            <w:noWrap/>
          </w:tcPr>
          <w:p w14:paraId="2DEEBFA4" w14:textId="77777777" w:rsidR="00B17985" w:rsidRPr="00FD05B0" w:rsidRDefault="00B17985" w:rsidP="00606752">
            <w:pPr>
              <w:jc w:val="center"/>
              <w:rPr>
                <w:rFonts w:eastAsia="Times New Roman"/>
                <w:color w:val="auto"/>
                <w:sz w:val="24"/>
                <w:szCs w:val="24"/>
              </w:rPr>
            </w:pPr>
          </w:p>
        </w:tc>
        <w:tc>
          <w:tcPr>
            <w:tcW w:w="849" w:type="dxa"/>
            <w:noWrap/>
          </w:tcPr>
          <w:p w14:paraId="3B3AC4E1" w14:textId="77777777" w:rsidR="00B17985" w:rsidRPr="00FD05B0" w:rsidRDefault="00B17985" w:rsidP="00606752">
            <w:pPr>
              <w:jc w:val="center"/>
              <w:rPr>
                <w:rFonts w:eastAsia="Times New Roman"/>
                <w:color w:val="auto"/>
                <w:sz w:val="24"/>
                <w:szCs w:val="24"/>
              </w:rPr>
            </w:pPr>
          </w:p>
        </w:tc>
        <w:tc>
          <w:tcPr>
            <w:tcW w:w="849" w:type="dxa"/>
            <w:noWrap/>
          </w:tcPr>
          <w:p w14:paraId="589FBE75" w14:textId="77777777" w:rsidR="00B17985" w:rsidRPr="00FD05B0" w:rsidRDefault="00B17985" w:rsidP="00606752">
            <w:pPr>
              <w:jc w:val="center"/>
              <w:rPr>
                <w:rFonts w:eastAsia="Times New Roman"/>
                <w:color w:val="auto"/>
                <w:sz w:val="24"/>
                <w:szCs w:val="24"/>
              </w:rPr>
            </w:pPr>
          </w:p>
        </w:tc>
        <w:tc>
          <w:tcPr>
            <w:tcW w:w="849" w:type="dxa"/>
            <w:noWrap/>
          </w:tcPr>
          <w:p w14:paraId="035A7CBA" w14:textId="77777777" w:rsidR="00B17985" w:rsidRPr="00FD05B0" w:rsidRDefault="00B17985" w:rsidP="00606752">
            <w:pPr>
              <w:jc w:val="center"/>
              <w:rPr>
                <w:rFonts w:eastAsia="Times New Roman"/>
                <w:color w:val="auto"/>
                <w:sz w:val="24"/>
                <w:szCs w:val="24"/>
              </w:rPr>
            </w:pPr>
          </w:p>
        </w:tc>
        <w:tc>
          <w:tcPr>
            <w:tcW w:w="849" w:type="dxa"/>
            <w:noWrap/>
          </w:tcPr>
          <w:p w14:paraId="416FA677" w14:textId="77777777" w:rsidR="00B17985" w:rsidRPr="00FD05B0" w:rsidRDefault="00B17985" w:rsidP="00606752">
            <w:pPr>
              <w:jc w:val="center"/>
              <w:rPr>
                <w:rFonts w:eastAsia="Times New Roman"/>
                <w:color w:val="auto"/>
                <w:sz w:val="24"/>
                <w:szCs w:val="24"/>
              </w:rPr>
            </w:pPr>
          </w:p>
        </w:tc>
        <w:tc>
          <w:tcPr>
            <w:tcW w:w="850" w:type="dxa"/>
            <w:noWrap/>
          </w:tcPr>
          <w:p w14:paraId="7351F43A" w14:textId="77777777" w:rsidR="00B17985" w:rsidRPr="00FD05B0" w:rsidRDefault="00B17985" w:rsidP="00606752">
            <w:pPr>
              <w:jc w:val="center"/>
              <w:rPr>
                <w:rFonts w:eastAsia="Times New Roman"/>
                <w:color w:val="auto"/>
                <w:sz w:val="24"/>
                <w:szCs w:val="24"/>
              </w:rPr>
            </w:pPr>
          </w:p>
        </w:tc>
      </w:tr>
      <w:tr w:rsidR="00FD05B0" w:rsidRPr="00FD05B0" w14:paraId="6DC364A7"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1873" w:type="dxa"/>
            <w:gridSpan w:val="2"/>
            <w:noWrap/>
            <w:hideMark/>
          </w:tcPr>
          <w:p w14:paraId="3F03BAE9"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ช่องทางการร้องเรียนและอุทธรณ์</w:t>
            </w:r>
          </w:p>
          <w:p w14:paraId="0D264507" w14:textId="77777777" w:rsidR="00B17985" w:rsidRPr="00FD05B0" w:rsidRDefault="00B17985" w:rsidP="00606752">
            <w:pPr>
              <w:rPr>
                <w:rFonts w:eastAsia="Times New Roman"/>
                <w:color w:val="auto"/>
                <w:sz w:val="24"/>
                <w:szCs w:val="24"/>
              </w:rPr>
            </w:pPr>
          </w:p>
        </w:tc>
        <w:tc>
          <w:tcPr>
            <w:tcW w:w="849" w:type="dxa"/>
            <w:noWrap/>
          </w:tcPr>
          <w:p w14:paraId="1032E2DB" w14:textId="284F1389" w:rsidR="00B17985" w:rsidRPr="00FD05B0" w:rsidRDefault="00B17985" w:rsidP="00606752">
            <w:pPr>
              <w:jc w:val="center"/>
              <w:rPr>
                <w:rFonts w:eastAsia="Times New Roman"/>
                <w:color w:val="auto"/>
                <w:sz w:val="24"/>
                <w:szCs w:val="24"/>
              </w:rPr>
            </w:pPr>
          </w:p>
        </w:tc>
        <w:tc>
          <w:tcPr>
            <w:tcW w:w="849" w:type="dxa"/>
            <w:noWrap/>
          </w:tcPr>
          <w:p w14:paraId="0B359FB6" w14:textId="6519C2B2" w:rsidR="00B17985" w:rsidRPr="00FD05B0" w:rsidRDefault="00B17985" w:rsidP="00606752">
            <w:pPr>
              <w:jc w:val="center"/>
              <w:rPr>
                <w:rFonts w:eastAsia="Times New Roman"/>
                <w:color w:val="auto"/>
                <w:sz w:val="24"/>
                <w:szCs w:val="24"/>
              </w:rPr>
            </w:pPr>
          </w:p>
        </w:tc>
        <w:tc>
          <w:tcPr>
            <w:tcW w:w="849" w:type="dxa"/>
            <w:noWrap/>
          </w:tcPr>
          <w:p w14:paraId="233CCCC8" w14:textId="09538B75" w:rsidR="00B17985" w:rsidRPr="00FD05B0" w:rsidRDefault="00B17985" w:rsidP="00606752">
            <w:pPr>
              <w:jc w:val="center"/>
              <w:rPr>
                <w:rFonts w:eastAsia="Times New Roman"/>
                <w:color w:val="auto"/>
                <w:sz w:val="24"/>
                <w:szCs w:val="24"/>
              </w:rPr>
            </w:pPr>
          </w:p>
        </w:tc>
        <w:tc>
          <w:tcPr>
            <w:tcW w:w="849" w:type="dxa"/>
            <w:noWrap/>
          </w:tcPr>
          <w:p w14:paraId="6E88C8F4" w14:textId="31B50A29" w:rsidR="00B17985" w:rsidRPr="00FD05B0" w:rsidRDefault="00B17985" w:rsidP="00606752">
            <w:pPr>
              <w:jc w:val="center"/>
              <w:rPr>
                <w:rFonts w:eastAsia="Times New Roman"/>
                <w:color w:val="auto"/>
                <w:sz w:val="24"/>
                <w:szCs w:val="24"/>
              </w:rPr>
            </w:pPr>
          </w:p>
        </w:tc>
        <w:tc>
          <w:tcPr>
            <w:tcW w:w="849" w:type="dxa"/>
            <w:noWrap/>
          </w:tcPr>
          <w:p w14:paraId="1092309B" w14:textId="6513551C" w:rsidR="00B17985" w:rsidRPr="00FD05B0" w:rsidRDefault="00B17985" w:rsidP="00606752">
            <w:pPr>
              <w:jc w:val="center"/>
              <w:rPr>
                <w:rFonts w:eastAsia="Times New Roman"/>
                <w:color w:val="auto"/>
                <w:sz w:val="24"/>
                <w:szCs w:val="24"/>
              </w:rPr>
            </w:pPr>
          </w:p>
        </w:tc>
        <w:tc>
          <w:tcPr>
            <w:tcW w:w="849" w:type="dxa"/>
            <w:noWrap/>
          </w:tcPr>
          <w:p w14:paraId="535F5671" w14:textId="0EDA3AED" w:rsidR="00B17985" w:rsidRPr="00FD05B0" w:rsidRDefault="00B17985" w:rsidP="00606752">
            <w:pPr>
              <w:jc w:val="center"/>
              <w:rPr>
                <w:rFonts w:eastAsia="Times New Roman"/>
                <w:color w:val="auto"/>
                <w:sz w:val="24"/>
                <w:szCs w:val="24"/>
              </w:rPr>
            </w:pPr>
          </w:p>
        </w:tc>
        <w:tc>
          <w:tcPr>
            <w:tcW w:w="849" w:type="dxa"/>
            <w:noWrap/>
          </w:tcPr>
          <w:p w14:paraId="0B84065E" w14:textId="62E88F9C" w:rsidR="00B17985" w:rsidRPr="00FD05B0" w:rsidRDefault="00B17985" w:rsidP="00606752">
            <w:pPr>
              <w:jc w:val="center"/>
              <w:rPr>
                <w:rFonts w:eastAsia="Times New Roman"/>
                <w:color w:val="auto"/>
                <w:sz w:val="24"/>
                <w:szCs w:val="24"/>
              </w:rPr>
            </w:pPr>
          </w:p>
        </w:tc>
        <w:tc>
          <w:tcPr>
            <w:tcW w:w="850" w:type="dxa"/>
            <w:noWrap/>
          </w:tcPr>
          <w:p w14:paraId="62F50B67" w14:textId="21841363" w:rsidR="00B17985" w:rsidRPr="00FD05B0" w:rsidRDefault="00B17985" w:rsidP="00606752">
            <w:pPr>
              <w:jc w:val="center"/>
              <w:rPr>
                <w:rFonts w:eastAsia="Times New Roman"/>
                <w:color w:val="auto"/>
                <w:sz w:val="24"/>
                <w:szCs w:val="24"/>
              </w:rPr>
            </w:pPr>
          </w:p>
        </w:tc>
      </w:tr>
      <w:tr w:rsidR="00FD05B0" w:rsidRPr="00FD05B0" w14:paraId="6BFC309C" w14:textId="77777777" w:rsidTr="00595979">
        <w:trPr>
          <w:trHeight w:val="20"/>
        </w:trPr>
        <w:tc>
          <w:tcPr>
            <w:tcW w:w="0" w:type="auto"/>
            <w:noWrap/>
          </w:tcPr>
          <w:p w14:paraId="7BF94CA1" w14:textId="77777777" w:rsidR="00294A37" w:rsidRPr="00FD05B0" w:rsidRDefault="00294A37" w:rsidP="00294A37">
            <w:pPr>
              <w:rPr>
                <w:rFonts w:eastAsia="Times New Roman"/>
                <w:color w:val="auto"/>
                <w:sz w:val="24"/>
                <w:szCs w:val="24"/>
              </w:rPr>
            </w:pPr>
          </w:p>
        </w:tc>
        <w:tc>
          <w:tcPr>
            <w:tcW w:w="1625" w:type="dxa"/>
          </w:tcPr>
          <w:p w14:paraId="25FDC755"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รับทราบ</w:t>
            </w:r>
          </w:p>
        </w:tc>
        <w:tc>
          <w:tcPr>
            <w:tcW w:w="849" w:type="dxa"/>
            <w:noWrap/>
            <w:hideMark/>
          </w:tcPr>
          <w:p w14:paraId="13D4D1B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667CFD30" w14:textId="4CCC8CB4"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640A19B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hideMark/>
          </w:tcPr>
          <w:p w14:paraId="728A58C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407D94F4"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2CC81E7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1444D20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50" w:type="dxa"/>
            <w:noWrap/>
            <w:hideMark/>
          </w:tcPr>
          <w:p w14:paraId="2F3A55D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5AA6C1F9"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hideMark/>
          </w:tcPr>
          <w:p w14:paraId="44E1B527" w14:textId="77777777" w:rsidR="00294A37" w:rsidRPr="00FD05B0" w:rsidRDefault="00294A37" w:rsidP="00294A37">
            <w:pPr>
              <w:rPr>
                <w:rFonts w:eastAsia="Times New Roman"/>
                <w:color w:val="auto"/>
                <w:sz w:val="24"/>
                <w:szCs w:val="24"/>
              </w:rPr>
            </w:pPr>
          </w:p>
        </w:tc>
        <w:tc>
          <w:tcPr>
            <w:tcW w:w="1625" w:type="dxa"/>
            <w:noWrap/>
            <w:hideMark/>
          </w:tcPr>
          <w:p w14:paraId="21EF62F9"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ไม่รับทราบ</w:t>
            </w:r>
          </w:p>
        </w:tc>
        <w:tc>
          <w:tcPr>
            <w:tcW w:w="849" w:type="dxa"/>
            <w:noWrap/>
            <w:hideMark/>
          </w:tcPr>
          <w:p w14:paraId="77B4C11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6C5FCED7" w14:textId="27030E8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328EFF53"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32E5D850"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36A841A4"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6FEAFC7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24E4D49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50" w:type="dxa"/>
            <w:noWrap/>
            <w:hideMark/>
          </w:tcPr>
          <w:p w14:paraId="79BCCA38"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399A52D7" w14:textId="77777777" w:rsidTr="00595979">
        <w:trPr>
          <w:trHeight w:val="20"/>
        </w:trPr>
        <w:tc>
          <w:tcPr>
            <w:tcW w:w="1873" w:type="dxa"/>
            <w:gridSpan w:val="2"/>
            <w:noWrap/>
          </w:tcPr>
          <w:p w14:paraId="727A7C30" w14:textId="77777777" w:rsidR="00B17985" w:rsidRPr="00FD05B0" w:rsidRDefault="00B17985" w:rsidP="00606752">
            <w:pPr>
              <w:rPr>
                <w:rFonts w:eastAsia="Times New Roman"/>
                <w:color w:val="auto"/>
                <w:sz w:val="24"/>
                <w:szCs w:val="24"/>
              </w:rPr>
            </w:pPr>
            <w:r w:rsidRPr="00FD05B0">
              <w:rPr>
                <w:rFonts w:eastAsia="Times New Roman"/>
                <w:color w:val="auto"/>
                <w:sz w:val="24"/>
                <w:szCs w:val="24"/>
                <w:cs/>
              </w:rPr>
              <w:t>วิธีการร้องเรียนและอุทธรณ์</w:t>
            </w:r>
          </w:p>
        </w:tc>
        <w:tc>
          <w:tcPr>
            <w:tcW w:w="849" w:type="dxa"/>
            <w:noWrap/>
          </w:tcPr>
          <w:p w14:paraId="5FFB2D3B" w14:textId="77777777" w:rsidR="00B17985" w:rsidRPr="00FD05B0" w:rsidRDefault="00B17985" w:rsidP="00606752">
            <w:pPr>
              <w:jc w:val="center"/>
              <w:rPr>
                <w:rFonts w:eastAsia="Times New Roman"/>
                <w:color w:val="auto"/>
                <w:sz w:val="24"/>
                <w:szCs w:val="24"/>
              </w:rPr>
            </w:pPr>
          </w:p>
        </w:tc>
        <w:tc>
          <w:tcPr>
            <w:tcW w:w="849" w:type="dxa"/>
            <w:noWrap/>
          </w:tcPr>
          <w:p w14:paraId="42030A93" w14:textId="77777777" w:rsidR="00B17985" w:rsidRPr="00FD05B0" w:rsidRDefault="00B17985" w:rsidP="00606752">
            <w:pPr>
              <w:jc w:val="center"/>
              <w:rPr>
                <w:rFonts w:eastAsia="Times New Roman"/>
                <w:color w:val="auto"/>
                <w:sz w:val="24"/>
                <w:szCs w:val="24"/>
              </w:rPr>
            </w:pPr>
          </w:p>
        </w:tc>
        <w:tc>
          <w:tcPr>
            <w:tcW w:w="849" w:type="dxa"/>
            <w:noWrap/>
          </w:tcPr>
          <w:p w14:paraId="09B97096" w14:textId="77777777" w:rsidR="00B17985" w:rsidRPr="00FD05B0" w:rsidRDefault="00B17985" w:rsidP="00606752">
            <w:pPr>
              <w:jc w:val="center"/>
              <w:rPr>
                <w:rFonts w:eastAsia="Times New Roman"/>
                <w:color w:val="auto"/>
                <w:sz w:val="24"/>
                <w:szCs w:val="24"/>
              </w:rPr>
            </w:pPr>
          </w:p>
        </w:tc>
        <w:tc>
          <w:tcPr>
            <w:tcW w:w="849" w:type="dxa"/>
            <w:noWrap/>
          </w:tcPr>
          <w:p w14:paraId="2A20F366" w14:textId="77777777" w:rsidR="00B17985" w:rsidRPr="00FD05B0" w:rsidRDefault="00B17985" w:rsidP="00606752">
            <w:pPr>
              <w:jc w:val="center"/>
              <w:rPr>
                <w:rFonts w:eastAsia="Times New Roman"/>
                <w:color w:val="auto"/>
                <w:sz w:val="24"/>
                <w:szCs w:val="24"/>
              </w:rPr>
            </w:pPr>
          </w:p>
        </w:tc>
        <w:tc>
          <w:tcPr>
            <w:tcW w:w="849" w:type="dxa"/>
            <w:noWrap/>
          </w:tcPr>
          <w:p w14:paraId="4D265FC7" w14:textId="77777777" w:rsidR="00B17985" w:rsidRPr="00FD05B0" w:rsidRDefault="00B17985" w:rsidP="00606752">
            <w:pPr>
              <w:jc w:val="center"/>
              <w:rPr>
                <w:rFonts w:eastAsia="Times New Roman"/>
                <w:color w:val="auto"/>
                <w:sz w:val="24"/>
                <w:szCs w:val="24"/>
              </w:rPr>
            </w:pPr>
          </w:p>
        </w:tc>
        <w:tc>
          <w:tcPr>
            <w:tcW w:w="849" w:type="dxa"/>
            <w:noWrap/>
          </w:tcPr>
          <w:p w14:paraId="54353952" w14:textId="77777777" w:rsidR="00B17985" w:rsidRPr="00FD05B0" w:rsidRDefault="00B17985" w:rsidP="00606752">
            <w:pPr>
              <w:jc w:val="center"/>
              <w:rPr>
                <w:rFonts w:eastAsia="Times New Roman"/>
                <w:color w:val="auto"/>
                <w:sz w:val="24"/>
                <w:szCs w:val="24"/>
              </w:rPr>
            </w:pPr>
          </w:p>
        </w:tc>
        <w:tc>
          <w:tcPr>
            <w:tcW w:w="849" w:type="dxa"/>
            <w:noWrap/>
          </w:tcPr>
          <w:p w14:paraId="18E4EB70" w14:textId="77777777" w:rsidR="00B17985" w:rsidRPr="00FD05B0" w:rsidRDefault="00B17985" w:rsidP="00606752">
            <w:pPr>
              <w:jc w:val="center"/>
              <w:rPr>
                <w:rFonts w:eastAsia="Times New Roman"/>
                <w:color w:val="auto"/>
                <w:sz w:val="24"/>
                <w:szCs w:val="24"/>
              </w:rPr>
            </w:pPr>
          </w:p>
        </w:tc>
        <w:tc>
          <w:tcPr>
            <w:tcW w:w="850" w:type="dxa"/>
            <w:noWrap/>
          </w:tcPr>
          <w:p w14:paraId="2128E9B4" w14:textId="77777777" w:rsidR="00B17985" w:rsidRPr="00FD05B0" w:rsidRDefault="00B17985" w:rsidP="00606752">
            <w:pPr>
              <w:jc w:val="center"/>
              <w:rPr>
                <w:rFonts w:eastAsia="Times New Roman"/>
                <w:color w:val="auto"/>
                <w:sz w:val="24"/>
                <w:szCs w:val="24"/>
              </w:rPr>
            </w:pPr>
          </w:p>
        </w:tc>
      </w:tr>
      <w:tr w:rsidR="00FD05B0" w:rsidRPr="00FD05B0" w14:paraId="03F6DE95"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0" w:type="auto"/>
            <w:noWrap/>
          </w:tcPr>
          <w:p w14:paraId="7068E1A3" w14:textId="77777777" w:rsidR="00294A37" w:rsidRPr="00FD05B0" w:rsidRDefault="00294A37" w:rsidP="00294A37">
            <w:pPr>
              <w:rPr>
                <w:rFonts w:eastAsia="Times New Roman"/>
                <w:color w:val="auto"/>
                <w:sz w:val="24"/>
                <w:szCs w:val="24"/>
              </w:rPr>
            </w:pPr>
          </w:p>
        </w:tc>
        <w:tc>
          <w:tcPr>
            <w:tcW w:w="1625" w:type="dxa"/>
            <w:noWrap/>
          </w:tcPr>
          <w:p w14:paraId="02A51AC3"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รับทราบ</w:t>
            </w:r>
          </w:p>
        </w:tc>
        <w:tc>
          <w:tcPr>
            <w:tcW w:w="849" w:type="dxa"/>
            <w:noWrap/>
          </w:tcPr>
          <w:p w14:paraId="130057B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tcPr>
          <w:p w14:paraId="0F32267C" w14:textId="1F35BEE2"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tcPr>
          <w:p w14:paraId="11FB181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849" w:type="dxa"/>
            <w:noWrap/>
          </w:tcPr>
          <w:p w14:paraId="68D841A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tcPr>
          <w:p w14:paraId="4B5AD9CA"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tcPr>
          <w:p w14:paraId="7761F07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tcPr>
          <w:p w14:paraId="035346D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50" w:type="dxa"/>
            <w:noWrap/>
          </w:tcPr>
          <w:p w14:paraId="2CD1B419"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r w:rsidR="00FD05B0" w:rsidRPr="00FD05B0" w14:paraId="4AEA90CA" w14:textId="77777777" w:rsidTr="00595979">
        <w:trPr>
          <w:trHeight w:val="20"/>
        </w:trPr>
        <w:tc>
          <w:tcPr>
            <w:tcW w:w="0" w:type="auto"/>
            <w:noWrap/>
            <w:hideMark/>
          </w:tcPr>
          <w:p w14:paraId="30C5A6CA" w14:textId="77777777" w:rsidR="00294A37" w:rsidRPr="00FD05B0" w:rsidRDefault="00294A37" w:rsidP="00294A37">
            <w:pPr>
              <w:rPr>
                <w:rFonts w:eastAsia="Times New Roman"/>
                <w:color w:val="auto"/>
                <w:sz w:val="24"/>
                <w:szCs w:val="24"/>
              </w:rPr>
            </w:pPr>
          </w:p>
        </w:tc>
        <w:tc>
          <w:tcPr>
            <w:tcW w:w="1625" w:type="dxa"/>
            <w:noWrap/>
            <w:hideMark/>
          </w:tcPr>
          <w:p w14:paraId="299C50C0" w14:textId="77777777" w:rsidR="00294A37" w:rsidRPr="00FD05B0" w:rsidRDefault="00294A37" w:rsidP="00294A37">
            <w:pPr>
              <w:rPr>
                <w:rFonts w:eastAsia="Times New Roman"/>
                <w:color w:val="auto"/>
                <w:sz w:val="24"/>
                <w:szCs w:val="24"/>
              </w:rPr>
            </w:pPr>
            <w:r w:rsidRPr="00FD05B0">
              <w:rPr>
                <w:rFonts w:eastAsia="Times New Roman"/>
                <w:color w:val="auto"/>
                <w:sz w:val="24"/>
                <w:szCs w:val="24"/>
                <w:cs/>
              </w:rPr>
              <w:t>ไม่รับทราบ</w:t>
            </w:r>
          </w:p>
        </w:tc>
        <w:tc>
          <w:tcPr>
            <w:tcW w:w="849" w:type="dxa"/>
            <w:noWrap/>
            <w:hideMark/>
          </w:tcPr>
          <w:p w14:paraId="6CD2A685"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684B352C" w14:textId="57E039D9" w:rsidR="00294A37" w:rsidRPr="00FD05B0" w:rsidRDefault="00294A37" w:rsidP="00294A37">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849" w:type="dxa"/>
            <w:noWrap/>
            <w:hideMark/>
          </w:tcPr>
          <w:p w14:paraId="2843D8BD"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4DDE98E3"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6F9C0837"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4FF4185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49" w:type="dxa"/>
            <w:noWrap/>
            <w:hideMark/>
          </w:tcPr>
          <w:p w14:paraId="6255E2D2"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c>
          <w:tcPr>
            <w:tcW w:w="850" w:type="dxa"/>
            <w:noWrap/>
            <w:hideMark/>
          </w:tcPr>
          <w:p w14:paraId="13EB74BF" w14:textId="77777777" w:rsidR="00294A37" w:rsidRPr="00FD05B0" w:rsidRDefault="00294A37" w:rsidP="00294A37">
            <w:pPr>
              <w:jc w:val="center"/>
              <w:rPr>
                <w:rFonts w:eastAsia="Times New Roman"/>
                <w:color w:val="auto"/>
                <w:sz w:val="24"/>
                <w:szCs w:val="24"/>
              </w:rPr>
            </w:pPr>
            <w:r w:rsidRPr="00FD05B0">
              <w:rPr>
                <w:rFonts w:eastAsia="Times New Roman"/>
                <w:color w:val="auto"/>
                <w:sz w:val="24"/>
                <w:szCs w:val="24"/>
                <w:cs/>
              </w:rPr>
              <w:t>-</w:t>
            </w:r>
          </w:p>
        </w:tc>
      </w:tr>
    </w:tbl>
    <w:p w14:paraId="23C16136" w14:textId="77777777" w:rsidR="00B17985" w:rsidRPr="00FD05B0" w:rsidRDefault="00B17985" w:rsidP="00B17985"/>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7CCB3F25" w14:textId="77777777" w:rsidTr="00606752">
        <w:trPr>
          <w:trHeight w:val="20"/>
        </w:trPr>
        <w:tc>
          <w:tcPr>
            <w:tcW w:w="3630" w:type="pct"/>
            <w:shd w:val="clear" w:color="auto" w:fill="EDEDED" w:themeFill="accent3" w:themeFillTint="33"/>
          </w:tcPr>
          <w:p w14:paraId="204F8B14"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26973A6F"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12A988B2"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0CEDDC60"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1C2BFBD6"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5E68F39E"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7B56DB0C"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4E1E55B7" w14:textId="77777777" w:rsidR="00723BF0" w:rsidRPr="00FD05B0" w:rsidRDefault="00723BF0" w:rsidP="00606752">
            <w:pPr>
              <w:tabs>
                <w:tab w:val="left" w:pos="426"/>
                <w:tab w:val="left" w:pos="851"/>
              </w:tabs>
              <w:jc w:val="center"/>
            </w:pPr>
            <w:r w:rsidRPr="00FD05B0">
              <w:t>7</w:t>
            </w:r>
          </w:p>
        </w:tc>
      </w:tr>
      <w:tr w:rsidR="00FD05B0" w:rsidRPr="00FD05B0" w14:paraId="37B736E5" w14:textId="77777777" w:rsidTr="00606752">
        <w:trPr>
          <w:trHeight w:val="20"/>
        </w:trPr>
        <w:tc>
          <w:tcPr>
            <w:tcW w:w="3630" w:type="pct"/>
          </w:tcPr>
          <w:p w14:paraId="1C425D56" w14:textId="77777777" w:rsidR="0079082B" w:rsidRPr="00FD05B0" w:rsidRDefault="0079082B" w:rsidP="0079082B">
            <w:pPr>
              <w:tabs>
                <w:tab w:val="left" w:pos="426"/>
                <w:tab w:val="left" w:pos="851"/>
              </w:tabs>
              <w:ind w:left="315" w:hanging="315"/>
            </w:pPr>
            <w:r w:rsidRPr="00FD05B0">
              <w:t>2</w:t>
            </w:r>
            <w:r w:rsidRPr="00FD05B0">
              <w:rPr>
                <w:cs/>
              </w:rPr>
              <w:t>.</w:t>
            </w:r>
            <w:r w:rsidRPr="00FD05B0">
              <w:t xml:space="preserve">1 </w:t>
            </w:r>
            <w:r w:rsidRPr="00FD05B0">
              <w:rPr>
                <w:sz w:val="28"/>
                <w:szCs w:val="28"/>
              </w:rPr>
              <w:t>The specifications of the programme and all its courses are shown to be comprehensive, up</w:t>
            </w:r>
            <w:r w:rsidRPr="00FD05B0">
              <w:rPr>
                <w:sz w:val="28"/>
                <w:szCs w:val="28"/>
                <w:cs/>
              </w:rPr>
              <w:t>-</w:t>
            </w:r>
            <w:r w:rsidRPr="00FD05B0">
              <w:rPr>
                <w:sz w:val="28"/>
                <w:szCs w:val="28"/>
              </w:rPr>
              <w:t>to</w:t>
            </w:r>
            <w:r w:rsidRPr="00FD05B0">
              <w:rPr>
                <w:sz w:val="28"/>
                <w:szCs w:val="28"/>
                <w:cs/>
              </w:rPr>
              <w:t>-</w:t>
            </w:r>
            <w:r w:rsidRPr="00FD05B0">
              <w:rPr>
                <w:sz w:val="28"/>
                <w:szCs w:val="28"/>
              </w:rPr>
              <w:t>date, and made available and communicated to all stakeholders</w:t>
            </w:r>
          </w:p>
        </w:tc>
        <w:tc>
          <w:tcPr>
            <w:tcW w:w="195" w:type="pct"/>
          </w:tcPr>
          <w:p w14:paraId="39037F7D" w14:textId="77777777" w:rsidR="0079082B" w:rsidRPr="00FD05B0" w:rsidRDefault="0079082B" w:rsidP="0079082B">
            <w:pPr>
              <w:tabs>
                <w:tab w:val="left" w:pos="426"/>
                <w:tab w:val="left" w:pos="851"/>
              </w:tabs>
              <w:jc w:val="center"/>
            </w:pPr>
          </w:p>
        </w:tc>
        <w:tc>
          <w:tcPr>
            <w:tcW w:w="196" w:type="pct"/>
          </w:tcPr>
          <w:p w14:paraId="563EB0AE" w14:textId="77777777" w:rsidR="0079082B" w:rsidRPr="00FD05B0" w:rsidRDefault="0079082B" w:rsidP="0079082B">
            <w:pPr>
              <w:tabs>
                <w:tab w:val="left" w:pos="426"/>
                <w:tab w:val="left" w:pos="851"/>
              </w:tabs>
              <w:jc w:val="center"/>
            </w:pPr>
          </w:p>
        </w:tc>
        <w:tc>
          <w:tcPr>
            <w:tcW w:w="196" w:type="pct"/>
          </w:tcPr>
          <w:p w14:paraId="3E0CEDFC" w14:textId="3D858F9D" w:rsidR="0079082B" w:rsidRPr="00FD05B0" w:rsidRDefault="0079082B" w:rsidP="0079082B">
            <w:pPr>
              <w:tabs>
                <w:tab w:val="left" w:pos="426"/>
                <w:tab w:val="left" w:pos="851"/>
              </w:tabs>
              <w:jc w:val="center"/>
            </w:pPr>
          </w:p>
        </w:tc>
        <w:tc>
          <w:tcPr>
            <w:tcW w:w="196" w:type="pct"/>
          </w:tcPr>
          <w:p w14:paraId="1112B02C" w14:textId="4D4F8F1E" w:rsidR="0079082B" w:rsidRPr="00FD05B0" w:rsidRDefault="0079082B" w:rsidP="0079082B">
            <w:pPr>
              <w:tabs>
                <w:tab w:val="left" w:pos="426"/>
                <w:tab w:val="left" w:pos="851"/>
              </w:tabs>
              <w:jc w:val="center"/>
            </w:pPr>
            <w:r w:rsidRPr="00FD05B0">
              <w:rPr>
                <w:cs/>
              </w:rPr>
              <w:t>/</w:t>
            </w:r>
          </w:p>
        </w:tc>
        <w:tc>
          <w:tcPr>
            <w:tcW w:w="196" w:type="pct"/>
          </w:tcPr>
          <w:p w14:paraId="14FD3060" w14:textId="77777777" w:rsidR="0079082B" w:rsidRPr="00FD05B0" w:rsidRDefault="0079082B" w:rsidP="0079082B">
            <w:pPr>
              <w:tabs>
                <w:tab w:val="left" w:pos="426"/>
                <w:tab w:val="left" w:pos="851"/>
              </w:tabs>
              <w:jc w:val="center"/>
            </w:pPr>
          </w:p>
        </w:tc>
        <w:tc>
          <w:tcPr>
            <w:tcW w:w="196" w:type="pct"/>
          </w:tcPr>
          <w:p w14:paraId="503582AE" w14:textId="77777777" w:rsidR="0079082B" w:rsidRPr="00FD05B0" w:rsidRDefault="0079082B" w:rsidP="0079082B">
            <w:pPr>
              <w:tabs>
                <w:tab w:val="left" w:pos="426"/>
                <w:tab w:val="left" w:pos="851"/>
              </w:tabs>
              <w:jc w:val="center"/>
            </w:pPr>
          </w:p>
        </w:tc>
        <w:tc>
          <w:tcPr>
            <w:tcW w:w="195" w:type="pct"/>
          </w:tcPr>
          <w:p w14:paraId="2FE322B5" w14:textId="77777777" w:rsidR="0079082B" w:rsidRPr="00FD05B0" w:rsidRDefault="0079082B" w:rsidP="0079082B">
            <w:pPr>
              <w:tabs>
                <w:tab w:val="left" w:pos="426"/>
                <w:tab w:val="left" w:pos="851"/>
              </w:tabs>
              <w:jc w:val="center"/>
            </w:pPr>
          </w:p>
        </w:tc>
      </w:tr>
    </w:tbl>
    <w:p w14:paraId="0AC1D16D" w14:textId="77777777" w:rsidR="00723BF0" w:rsidRPr="00FD05B0" w:rsidRDefault="00723BF0" w:rsidP="00A15606">
      <w:pPr>
        <w:pStyle w:val="Heading4"/>
      </w:pPr>
      <w:r w:rsidRPr="00FD05B0">
        <w:t>2</w:t>
      </w:r>
      <w:r w:rsidRPr="00FD05B0">
        <w:rPr>
          <w:cs/>
        </w:rPr>
        <w:t>.</w:t>
      </w:r>
      <w:r w:rsidRPr="00FD05B0">
        <w:t>2 The design of the curriculum is shown to be constructively aligned with achieving the expected learning outcomes</w:t>
      </w:r>
      <w:r w:rsidRPr="00FD05B0">
        <w:rPr>
          <w:cs/>
        </w:rPr>
        <w:t>.</w:t>
      </w:r>
    </w:p>
    <w:p w14:paraId="488BFB18" w14:textId="77777777" w:rsidR="00723BF0" w:rsidRPr="00FD05B0" w:rsidRDefault="00723BF0" w:rsidP="00723BF0">
      <w:pPr>
        <w:tabs>
          <w:tab w:val="left" w:pos="426"/>
          <w:tab w:val="left" w:pos="851"/>
        </w:tabs>
        <w:ind w:firstLine="720"/>
        <w:jc w:val="thaiDistribute"/>
      </w:pPr>
      <w:r w:rsidRPr="00FD05B0">
        <w:rPr>
          <w:rFonts w:hint="cs"/>
          <w:cs/>
        </w:rPr>
        <w:t xml:space="preserve">หลักสูตรใหม่ พ.ศ. </w:t>
      </w:r>
      <w:r w:rsidRPr="00FD05B0">
        <w:t xml:space="preserve">2559 </w:t>
      </w:r>
      <w:r w:rsidRPr="00FD05B0">
        <w:rPr>
          <w:rFonts w:hint="cs"/>
          <w:cs/>
        </w:rPr>
        <w:t>หลักสูตรได้สร้างขึ้นมาโดยการอ้างอิงประกาศตามกระทรวงศึกษาธิการประกอบด้วยผลลัพธ์การเรียนรู้</w:t>
      </w:r>
      <w:r w:rsidRPr="00FD05B0">
        <w:rPr>
          <w:rFonts w:hint="cs"/>
        </w:rPr>
        <w:t xml:space="preserve"> 5 </w:t>
      </w:r>
      <w:r w:rsidRPr="00FD05B0">
        <w:rPr>
          <w:rFonts w:hint="cs"/>
          <w:cs/>
        </w:rPr>
        <w:t>ด้านและนำมาจัดทำแผนที่การกระจายความรับผิดชอบมาตรฐานผลการเรียนรู้สู่รายวิชา (</w:t>
      </w:r>
      <w:r w:rsidRPr="00FD05B0">
        <w:rPr>
          <w:rFonts w:hint="cs"/>
        </w:rPr>
        <w:t>curriculum mapping</w:t>
      </w:r>
      <w:r w:rsidRPr="00FD05B0">
        <w:rPr>
          <w:rFonts w:hint="cs"/>
          <w:cs/>
        </w:rPr>
        <w:t>) ที่สะท้อนความสอดคล้องของผลลัพธ์การเรียนรู้ระดับหลักสูตร (</w:t>
      </w:r>
      <w:r w:rsidRPr="00FD05B0">
        <w:rPr>
          <w:rFonts w:hint="cs"/>
        </w:rPr>
        <w:t>PLOs</w:t>
      </w:r>
      <w:r w:rsidRPr="00FD05B0">
        <w:rPr>
          <w:rFonts w:hint="cs"/>
          <w:cs/>
        </w:rPr>
        <w:t>) สู่ วัตถุประสงค์รายวิชา (</w:t>
      </w:r>
      <w:r w:rsidRPr="00FD05B0">
        <w:rPr>
          <w:rFonts w:hint="cs"/>
        </w:rPr>
        <w:t>CLOs</w:t>
      </w:r>
      <w:r w:rsidRPr="00FD05B0">
        <w:rPr>
          <w:rFonts w:hint="cs"/>
          <w:cs/>
        </w:rPr>
        <w:t>) โดยในกระบวนการจัดทำวัตถุประสงค์ระดับรายวิชา มีการตรวจสอบความ สอดคล้องกับ</w:t>
      </w:r>
      <w:r w:rsidRPr="00FD05B0">
        <w:rPr>
          <w:rFonts w:hint="cs"/>
        </w:rPr>
        <w:t xml:space="preserve"> PLOs</w:t>
      </w:r>
      <w:r w:rsidRPr="00FD05B0">
        <w:rPr>
          <w:rFonts w:hint="cs"/>
          <w:cs/>
        </w:rPr>
        <w:t xml:space="preserve"> และหลังจากจัดการเรียนการสอนแล้วจะต้องมีการทวนสอบเพื่อดูผลการดำเนินการว่านักศึกษาบรรลุตามวัตถุประสงค์ระดับรายวิชาหรือไม่ นำการทวนสอบไปปรับรายวิชาในปีการศึกษาถัดไป</w:t>
      </w:r>
    </w:p>
    <w:p w14:paraId="3D2C9FE9" w14:textId="6D3B2D46" w:rsidR="00723BF0" w:rsidRPr="00FD05B0" w:rsidRDefault="00723BF0" w:rsidP="00723BF0">
      <w:pPr>
        <w:tabs>
          <w:tab w:val="left" w:pos="426"/>
          <w:tab w:val="left" w:pos="851"/>
        </w:tabs>
        <w:ind w:firstLine="720"/>
        <w:jc w:val="thaiDistribute"/>
      </w:pPr>
      <w:r w:rsidRPr="00FD05B0">
        <w:rPr>
          <w:rFonts w:hint="cs"/>
          <w:cs/>
        </w:rPr>
        <w:t>หลักสูตรการจัดการธุรกิจท่องเที่ยวและบริการ เป็น</w:t>
      </w:r>
      <w:r w:rsidR="0079082B" w:rsidRPr="00FD05B0">
        <w:rPr>
          <w:rFonts w:hint="cs"/>
          <w:cs/>
        </w:rPr>
        <w:t>หลักสูตร</w:t>
      </w:r>
      <w:r w:rsidRPr="00FD05B0">
        <w:rPr>
          <w:rFonts w:hint="cs"/>
          <w:cs/>
        </w:rPr>
        <w:t xml:space="preserve">ปรับปรุง พ.ศ. </w:t>
      </w:r>
      <w:r w:rsidRPr="00FD05B0">
        <w:t xml:space="preserve">2564 </w:t>
      </w:r>
      <w:r w:rsidRPr="00FD05B0">
        <w:rPr>
          <w:rFonts w:hint="cs"/>
          <w:cs/>
        </w:rPr>
        <w:t>หลักสูตรได้สร้างขึ้นมาโดยการอ้างอิงประกาศตามกระทรวงศึกษาธิการประกอบด้วยผลลัพธ์การเรียนรู้</w:t>
      </w:r>
      <w:r w:rsidRPr="00FD05B0">
        <w:rPr>
          <w:rFonts w:hint="cs"/>
        </w:rPr>
        <w:t xml:space="preserve"> 5 </w:t>
      </w:r>
      <w:r w:rsidRPr="00FD05B0">
        <w:rPr>
          <w:rFonts w:hint="cs"/>
          <w:cs/>
        </w:rPr>
        <w:t>ด้านและนำมาจัดทำแผนที่การกระจายความรับผิดชอบมาตรฐานผลการเรียนรู้สู่รายวิชา (</w:t>
      </w:r>
      <w:r w:rsidRPr="00FD05B0">
        <w:rPr>
          <w:rFonts w:hint="cs"/>
        </w:rPr>
        <w:t>curriculum mapping</w:t>
      </w:r>
      <w:r w:rsidRPr="00FD05B0">
        <w:rPr>
          <w:rFonts w:hint="cs"/>
          <w:cs/>
        </w:rPr>
        <w:t>) ที่สะท้อนความสอดคล้องของผลลัพธ์การเรียนรู้ระดับหลักสูตร (</w:t>
      </w:r>
      <w:r w:rsidRPr="00FD05B0">
        <w:rPr>
          <w:rFonts w:hint="cs"/>
        </w:rPr>
        <w:t>PLOs</w:t>
      </w:r>
      <w:r w:rsidRPr="00FD05B0">
        <w:rPr>
          <w:rFonts w:hint="cs"/>
          <w:cs/>
        </w:rPr>
        <w:t>) สู่ วัตถุประสงค์รายวิชา (</w:t>
      </w:r>
      <w:r w:rsidRPr="00FD05B0">
        <w:rPr>
          <w:rFonts w:hint="cs"/>
        </w:rPr>
        <w:t>CLOs</w:t>
      </w:r>
      <w:r w:rsidRPr="00FD05B0">
        <w:rPr>
          <w:rFonts w:hint="cs"/>
          <w:cs/>
        </w:rPr>
        <w:t>)</w:t>
      </w:r>
      <w:r w:rsidRPr="00FD05B0">
        <w:rPr>
          <w:cs/>
        </w:rPr>
        <w:t xml:space="preserve"> </w:t>
      </w:r>
      <w:r w:rsidRPr="00FD05B0">
        <w:rPr>
          <w:rFonts w:hint="cs"/>
          <w:cs/>
        </w:rPr>
        <w:t>โดยกำหนดเป็นความรับผิดชอบหลักและความรับผิดชอบรอง อีกทั้งหลักสูตรฯ ได้มีการออกแบบหลักสูตรตามกรอบแนวคิดการศึกษาเชิงผลลัพธ์ (</w:t>
      </w:r>
      <w:r w:rsidRPr="00FD05B0">
        <w:rPr>
          <w:rFonts w:hint="cs"/>
        </w:rPr>
        <w:t xml:space="preserve">Outcome Based </w:t>
      </w:r>
      <w:r w:rsidRPr="00FD05B0">
        <w:t>Education</w:t>
      </w:r>
      <w:r w:rsidRPr="00FD05B0">
        <w:rPr>
          <w:rFonts w:hint="cs"/>
          <w:cs/>
        </w:rPr>
        <w:t>) ที่มุ่งเน้นการออกแบบกระบวนการเรียนรู้เพื่อการเปลี่ยนแปลงผู้เรียน ให้เกิดผลลัพธ์การเรียนรู้ที่เฉพาะเจาะจง ตามเป้าหมายของหลักสูตร นโยบายและปรัชญาการจัดการศึกษาของคณะพัฒนาการท่องเที่ยว และของมหาวิทยาลัยแม่โจ้</w:t>
      </w:r>
    </w:p>
    <w:p w14:paraId="73FF7F77" w14:textId="16AA88A2" w:rsidR="00723BF0" w:rsidRPr="00FD05B0" w:rsidRDefault="00723BF0" w:rsidP="00723BF0">
      <w:pPr>
        <w:tabs>
          <w:tab w:val="left" w:pos="426"/>
          <w:tab w:val="left" w:pos="851"/>
        </w:tabs>
        <w:ind w:firstLine="720"/>
        <w:jc w:val="thaiDistribute"/>
      </w:pPr>
      <w:r w:rsidRPr="00FD05B0">
        <w:rPr>
          <w:b/>
          <w:bCs/>
          <w:cs/>
        </w:rPr>
        <w:tab/>
      </w:r>
      <w:r w:rsidRPr="00FD05B0">
        <w:rPr>
          <w:rFonts w:hint="cs"/>
          <w:cs/>
        </w:rPr>
        <w:t>กระบวนการในการพัฒนาหลักสูตรให้มีคุณ</w:t>
      </w:r>
      <w:r w:rsidR="009B468B" w:rsidRPr="00FD05B0">
        <w:rPr>
          <w:rFonts w:hint="cs"/>
          <w:cs/>
        </w:rPr>
        <w:t>ภาพ</w:t>
      </w:r>
      <w:r w:rsidRPr="00FD05B0">
        <w:rPr>
          <w:rFonts w:hint="cs"/>
          <w:cs/>
        </w:rPr>
        <w:t>ประกอบด้วย 5</w:t>
      </w:r>
      <w:r w:rsidRPr="00FD05B0">
        <w:rPr>
          <w:cs/>
        </w:rPr>
        <w:t xml:space="preserve"> </w:t>
      </w:r>
      <w:r w:rsidRPr="00FD05B0">
        <w:rPr>
          <w:rFonts w:hint="cs"/>
          <w:cs/>
        </w:rPr>
        <w:t>ขั้นตอนที่สำคัญดังนี้</w:t>
      </w:r>
    </w:p>
    <w:p w14:paraId="2BC9DF8F" w14:textId="77777777" w:rsidR="00723BF0" w:rsidRPr="00FD05B0" w:rsidRDefault="00723BF0" w:rsidP="00723BF0">
      <w:pPr>
        <w:tabs>
          <w:tab w:val="left" w:pos="426"/>
          <w:tab w:val="left" w:pos="851"/>
        </w:tabs>
        <w:ind w:firstLine="1080"/>
        <w:jc w:val="thaiDistribute"/>
      </w:pPr>
      <w:r w:rsidRPr="00FD05B0">
        <w:rPr>
          <w:rFonts w:hint="cs"/>
          <w:b/>
          <w:bCs/>
          <w:cs/>
        </w:rPr>
        <w:t xml:space="preserve">ขั้นตอนที่ </w:t>
      </w:r>
      <w:r w:rsidRPr="00FD05B0">
        <w:rPr>
          <w:b/>
          <w:bCs/>
        </w:rPr>
        <w:t>1</w:t>
      </w:r>
      <w:r w:rsidRPr="00FD05B0">
        <w:rPr>
          <w:cs/>
        </w:rPr>
        <w:t xml:space="preserve"> </w:t>
      </w:r>
      <w:r w:rsidRPr="00FD05B0">
        <w:rPr>
          <w:rFonts w:hint="cs"/>
          <w:cs/>
        </w:rPr>
        <w:t>วิเคราะห์ข้อมูลความสำคัญ คุณลักษณะบัณฑิตที่พึงประสงค์จากผู้มีส่วนได้ส่วนเสียที่หลักสูตรได้กำหนดไว้ได้แก่นักศึกษาในอนาคต ศิษย์เก่า ศิษย์ปัจจุบัน อาจารย์ ผู้ปกครอง ผู้ใช้บัณฑิต รวมทั้งกรอบมาตรฐานหลักสูตร นโยบายของคณะพัฒนาการท่องเที่ยว นโยบายของมหาวิทยาลัยแม่โจ้ นโยบายการท่องเที่ยว กฎกระทรวงที่เกี่ยวข้อง เพื่อหาข้อสรุปมาประกอบการกำหนดผลลัพธ์การเรียนรู้ระดับหลักสูตร (</w:t>
      </w:r>
      <w:r w:rsidRPr="00FD05B0">
        <w:rPr>
          <w:rFonts w:hint="cs"/>
        </w:rPr>
        <w:t>PLOs</w:t>
      </w:r>
      <w:r w:rsidRPr="00FD05B0">
        <w:rPr>
          <w:rFonts w:hint="cs"/>
          <w:cs/>
        </w:rPr>
        <w:t>)</w:t>
      </w:r>
    </w:p>
    <w:p w14:paraId="7A923701" w14:textId="77777777" w:rsidR="00723BF0" w:rsidRPr="00FD05B0" w:rsidRDefault="00723BF0" w:rsidP="00723BF0">
      <w:pPr>
        <w:tabs>
          <w:tab w:val="left" w:pos="426"/>
          <w:tab w:val="left" w:pos="851"/>
        </w:tabs>
        <w:ind w:firstLine="1080"/>
        <w:jc w:val="thaiDistribute"/>
      </w:pPr>
      <w:r w:rsidRPr="00FD05B0">
        <w:rPr>
          <w:rFonts w:hint="cs"/>
          <w:b/>
          <w:bCs/>
          <w:cs/>
        </w:rPr>
        <w:t>ขั้นตอนที่ 2</w:t>
      </w:r>
      <w:r w:rsidRPr="00FD05B0">
        <w:rPr>
          <w:cs/>
        </w:rPr>
        <w:t xml:space="preserve"> </w:t>
      </w:r>
      <w:r w:rsidRPr="00FD05B0">
        <w:rPr>
          <w:rFonts w:hint="cs"/>
          <w:cs/>
        </w:rPr>
        <w:t>การกำหนดผลลัพธ์การเรียนรู้ระดับหลักสูตร (</w:t>
      </w:r>
      <w:r w:rsidRPr="00FD05B0">
        <w:rPr>
          <w:rFonts w:hint="cs"/>
        </w:rPr>
        <w:t>Program Learning Outcome</w:t>
      </w:r>
      <w:r w:rsidRPr="00FD05B0">
        <w:rPr>
          <w:rFonts w:hint="cs"/>
          <w:cs/>
        </w:rPr>
        <w:t xml:space="preserve">: </w:t>
      </w:r>
      <w:r w:rsidRPr="00FD05B0">
        <w:rPr>
          <w:rFonts w:hint="cs"/>
        </w:rPr>
        <w:t>PLOs</w:t>
      </w:r>
      <w:r w:rsidRPr="00FD05B0">
        <w:rPr>
          <w:rFonts w:hint="cs"/>
          <w:cs/>
        </w:rPr>
        <w:t xml:space="preserve">) ที่ได้มีการมุ่งเน้นการผลิตบัณฑิตให้เป็นผู้ประกอบการทางการท่องเที่ยวและบริการที่ตอบสนองความต้องการของตลาด โดยประกอบด้วย </w:t>
      </w:r>
      <w:r w:rsidRPr="00FD05B0">
        <w:t xml:space="preserve">PLOs </w:t>
      </w:r>
      <w:r w:rsidRPr="00FD05B0">
        <w:rPr>
          <w:rFonts w:hint="cs"/>
          <w:cs/>
        </w:rPr>
        <w:t xml:space="preserve">จำนวน </w:t>
      </w:r>
      <w:r w:rsidRPr="00FD05B0">
        <w:t xml:space="preserve">6 </w:t>
      </w:r>
      <w:r w:rsidRPr="00FD05B0">
        <w:rPr>
          <w:rFonts w:hint="cs"/>
          <w:cs/>
        </w:rPr>
        <w:t xml:space="preserve">ข้อ ซึ่งเป็นทั้ง </w:t>
      </w:r>
      <w:r w:rsidRPr="00FD05B0">
        <w:t xml:space="preserve">Generic </w:t>
      </w:r>
      <w:r w:rsidRPr="00FD05B0">
        <w:rPr>
          <w:rFonts w:hint="cs"/>
          <w:cs/>
        </w:rPr>
        <w:t xml:space="preserve">และ </w:t>
      </w:r>
      <w:r w:rsidRPr="00FD05B0">
        <w:t xml:space="preserve">Specific </w:t>
      </w:r>
      <w:r w:rsidRPr="00FD05B0">
        <w:rPr>
          <w:rFonts w:hint="cs"/>
          <w:cs/>
        </w:rPr>
        <w:t xml:space="preserve">และทั้ง </w:t>
      </w:r>
      <w:r w:rsidRPr="00FD05B0">
        <w:t xml:space="preserve">6 </w:t>
      </w:r>
      <w:r w:rsidRPr="00FD05B0">
        <w:rPr>
          <w:rFonts w:hint="cs"/>
          <w:cs/>
        </w:rPr>
        <w:t>ข้อ ทางหลักสูตรฯ ได้พิจารณาแล้วว่าสามารถที่จะส่งเสริมเรื่องการเรียนรู้ตลอดชีวิตของหลักสูตรได้ในด้านของการเป็นผู้ประกอบการ ที่สอดคล้องกับอัตลักษณ์บัณฑิตของหลักสูตร “</w:t>
      </w:r>
      <w:r w:rsidRPr="00FD05B0">
        <w:rPr>
          <w:cs/>
        </w:rPr>
        <w:t>ผู้ประกอบการที่มีใจรักบริการ สามารถสร้างสรรค์ธุรกิจท่องเที่ยวและบริการที่ตอบสนองความต้องการของตลาดได้</w:t>
      </w:r>
      <w:r w:rsidRPr="00FD05B0">
        <w:rPr>
          <w:rFonts w:hint="cs"/>
          <w:cs/>
        </w:rPr>
        <w:t>”</w:t>
      </w:r>
    </w:p>
    <w:p w14:paraId="56551B32" w14:textId="77777777" w:rsidR="00723BF0" w:rsidRPr="00FD05B0" w:rsidRDefault="00723BF0" w:rsidP="00723BF0">
      <w:pPr>
        <w:tabs>
          <w:tab w:val="left" w:pos="426"/>
          <w:tab w:val="left" w:pos="851"/>
        </w:tabs>
        <w:ind w:firstLine="1080"/>
        <w:jc w:val="thaiDistribute"/>
        <w:rPr>
          <w:sz w:val="16"/>
          <w:szCs w:val="16"/>
          <w:cs/>
        </w:rPr>
      </w:pPr>
    </w:p>
    <w:tbl>
      <w:tblPr>
        <w:tblStyle w:val="ListTable6Colorful-Accent4"/>
        <w:tblW w:w="0" w:type="auto"/>
        <w:tblLook w:val="0420" w:firstRow="1" w:lastRow="0" w:firstColumn="0" w:lastColumn="0" w:noHBand="0" w:noVBand="1"/>
      </w:tblPr>
      <w:tblGrid>
        <w:gridCol w:w="2965"/>
        <w:gridCol w:w="3055"/>
        <w:gridCol w:w="974"/>
        <w:gridCol w:w="829"/>
        <w:gridCol w:w="833"/>
      </w:tblGrid>
      <w:tr w:rsidR="00FD05B0" w:rsidRPr="00FD05B0" w14:paraId="74A6D816" w14:textId="77777777" w:rsidTr="00595979">
        <w:trPr>
          <w:cnfStyle w:val="100000000000" w:firstRow="1" w:lastRow="0" w:firstColumn="0" w:lastColumn="0" w:oddVBand="0" w:evenVBand="0" w:oddHBand="0" w:evenHBand="0" w:firstRowFirstColumn="0" w:firstRowLastColumn="0" w:lastRowFirstColumn="0" w:lastRowLastColumn="0"/>
        </w:trPr>
        <w:tc>
          <w:tcPr>
            <w:tcW w:w="2965" w:type="dxa"/>
            <w:tcBorders>
              <w:bottom w:val="nil"/>
            </w:tcBorders>
          </w:tcPr>
          <w:p w14:paraId="1A01347E" w14:textId="77777777" w:rsidR="00723BF0" w:rsidRPr="00FD05B0" w:rsidRDefault="00723BF0" w:rsidP="0079082B">
            <w:pPr>
              <w:pStyle w:val="NormalWeb"/>
              <w:spacing w:before="0" w:beforeAutospacing="0" w:after="0" w:afterAutospacing="0"/>
              <w:jc w:val="center"/>
              <w:rPr>
                <w:rFonts w:ascii="TH SarabunPSK" w:hAnsi="TH SarabunPSK" w:cs="TH SarabunPSK"/>
                <w:b w:val="0"/>
                <w:bCs w:val="0"/>
                <w:color w:val="auto"/>
                <w:sz w:val="28"/>
                <w:szCs w:val="28"/>
              </w:rPr>
            </w:pPr>
            <w:r w:rsidRPr="00FD05B0">
              <w:rPr>
                <w:rFonts w:ascii="TH SarabunPSK" w:hAnsi="TH SarabunPSK" w:cs="TH SarabunPSK" w:hint="cs"/>
                <w:color w:val="auto"/>
                <w:sz w:val="28"/>
                <w:szCs w:val="28"/>
              </w:rPr>
              <w:t>PLOs</w:t>
            </w:r>
            <w:r w:rsidRPr="00FD05B0">
              <w:rPr>
                <w:rFonts w:ascii="TH SarabunPSK" w:hAnsi="TH SarabunPSK" w:cs="TH SarabunPSK" w:hint="cs"/>
                <w:color w:val="auto"/>
                <w:sz w:val="28"/>
                <w:szCs w:val="28"/>
                <w:cs/>
              </w:rPr>
              <w:t xml:space="preserve"> ปี </w:t>
            </w:r>
            <w:r w:rsidRPr="00FD05B0">
              <w:rPr>
                <w:rFonts w:ascii="TH SarabunPSK" w:hAnsi="TH SarabunPSK" w:cs="TH SarabunPSK"/>
                <w:color w:val="auto"/>
                <w:sz w:val="28"/>
                <w:szCs w:val="28"/>
              </w:rPr>
              <w:t>2559</w:t>
            </w:r>
          </w:p>
        </w:tc>
        <w:tc>
          <w:tcPr>
            <w:tcW w:w="3055" w:type="dxa"/>
            <w:tcBorders>
              <w:bottom w:val="nil"/>
            </w:tcBorders>
          </w:tcPr>
          <w:p w14:paraId="3B478BC2" w14:textId="77777777" w:rsidR="00723BF0" w:rsidRPr="00FD05B0" w:rsidRDefault="00723BF0" w:rsidP="0079082B">
            <w:pPr>
              <w:pStyle w:val="NormalWeb"/>
              <w:spacing w:before="0" w:beforeAutospacing="0" w:after="0" w:afterAutospacing="0"/>
              <w:jc w:val="center"/>
              <w:rPr>
                <w:rFonts w:ascii="TH SarabunPSK" w:hAnsi="TH SarabunPSK" w:cs="TH SarabunPSK"/>
                <w:b w:val="0"/>
                <w:bCs w:val="0"/>
                <w:color w:val="auto"/>
                <w:sz w:val="28"/>
                <w:szCs w:val="28"/>
              </w:rPr>
            </w:pPr>
            <w:r w:rsidRPr="00FD05B0">
              <w:rPr>
                <w:rFonts w:ascii="TH SarabunPSK" w:hAnsi="TH SarabunPSK" w:cs="TH SarabunPSK" w:hint="cs"/>
                <w:color w:val="auto"/>
                <w:sz w:val="28"/>
                <w:szCs w:val="28"/>
              </w:rPr>
              <w:t>PLOs</w:t>
            </w:r>
            <w:r w:rsidRPr="00FD05B0">
              <w:rPr>
                <w:rFonts w:ascii="TH SarabunPSK" w:hAnsi="TH SarabunPSK" w:cs="TH SarabunPSK"/>
                <w:color w:val="auto"/>
                <w:sz w:val="28"/>
                <w:szCs w:val="28"/>
                <w:cs/>
              </w:rPr>
              <w:t xml:space="preserve"> </w:t>
            </w:r>
            <w:r w:rsidRPr="00FD05B0">
              <w:rPr>
                <w:rFonts w:ascii="TH SarabunPSK" w:hAnsi="TH SarabunPSK" w:cs="TH SarabunPSK" w:hint="cs"/>
                <w:color w:val="auto"/>
                <w:sz w:val="28"/>
                <w:szCs w:val="28"/>
                <w:cs/>
              </w:rPr>
              <w:t xml:space="preserve">ปี </w:t>
            </w:r>
            <w:r w:rsidRPr="00FD05B0">
              <w:rPr>
                <w:rFonts w:ascii="TH SarabunPSK" w:hAnsi="TH SarabunPSK" w:cs="TH SarabunPSK"/>
                <w:color w:val="auto"/>
                <w:sz w:val="28"/>
                <w:szCs w:val="28"/>
              </w:rPr>
              <w:t>2564</w:t>
            </w:r>
          </w:p>
        </w:tc>
        <w:tc>
          <w:tcPr>
            <w:tcW w:w="974" w:type="dxa"/>
            <w:vMerge w:val="restart"/>
            <w:tcBorders>
              <w:bottom w:val="nil"/>
            </w:tcBorders>
          </w:tcPr>
          <w:p w14:paraId="42C95DFA" w14:textId="77777777" w:rsidR="00723BF0" w:rsidRPr="00FD05B0" w:rsidRDefault="00723BF0" w:rsidP="0079082B">
            <w:pPr>
              <w:pStyle w:val="NormalWeb"/>
              <w:spacing w:before="0" w:beforeAutospacing="0" w:after="0" w:afterAutospacing="0"/>
              <w:jc w:val="center"/>
              <w:rPr>
                <w:rFonts w:ascii="TH SarabunPSK" w:hAnsi="TH SarabunPSK" w:cs="TH SarabunPSK"/>
                <w:b w:val="0"/>
                <w:bCs w:val="0"/>
                <w:color w:val="auto"/>
                <w:sz w:val="28"/>
                <w:szCs w:val="28"/>
              </w:rPr>
            </w:pPr>
            <w:r w:rsidRPr="00FD05B0">
              <w:rPr>
                <w:rFonts w:ascii="TH SarabunPSK" w:hAnsi="TH SarabunPSK" w:cs="TH SarabunPSK"/>
                <w:color w:val="auto"/>
                <w:sz w:val="28"/>
                <w:szCs w:val="28"/>
              </w:rPr>
              <w:t>Life</w:t>
            </w:r>
          </w:p>
          <w:p w14:paraId="42272B1E" w14:textId="77777777" w:rsidR="00723BF0" w:rsidRPr="00FD05B0" w:rsidRDefault="00723BF0" w:rsidP="0079082B">
            <w:pPr>
              <w:pStyle w:val="NormalWeb"/>
              <w:spacing w:before="0" w:beforeAutospacing="0" w:after="0" w:afterAutospacing="0"/>
              <w:jc w:val="center"/>
              <w:rPr>
                <w:rFonts w:ascii="TH SarabunPSK" w:hAnsi="TH SarabunPSK" w:cs="TH SarabunPSK"/>
                <w:b w:val="0"/>
                <w:bCs w:val="0"/>
                <w:color w:val="auto"/>
                <w:sz w:val="32"/>
                <w:szCs w:val="32"/>
              </w:rPr>
            </w:pPr>
            <w:r w:rsidRPr="00FD05B0">
              <w:rPr>
                <w:rFonts w:ascii="TH SarabunPSK" w:hAnsi="TH SarabunPSK" w:cs="TH SarabunPSK"/>
                <w:color w:val="auto"/>
                <w:sz w:val="28"/>
                <w:szCs w:val="28"/>
              </w:rPr>
              <w:t>Long Learning</w:t>
            </w:r>
          </w:p>
        </w:tc>
        <w:tc>
          <w:tcPr>
            <w:tcW w:w="1662" w:type="dxa"/>
            <w:gridSpan w:val="2"/>
            <w:tcBorders>
              <w:bottom w:val="nil"/>
            </w:tcBorders>
          </w:tcPr>
          <w:p w14:paraId="73ADFBEE" w14:textId="129B78B6" w:rsidR="00723BF0" w:rsidRPr="00FD05B0" w:rsidRDefault="0079082B" w:rsidP="0079082B">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color w:val="auto"/>
                <w:sz w:val="32"/>
                <w:szCs w:val="32"/>
              </w:rPr>
              <w:t>Outcomes</w:t>
            </w:r>
          </w:p>
        </w:tc>
      </w:tr>
      <w:tr w:rsidR="00FD05B0" w:rsidRPr="00FD05B0" w14:paraId="2D06E3A8" w14:textId="77777777" w:rsidTr="00595979">
        <w:trPr>
          <w:cnfStyle w:val="000000100000" w:firstRow="0" w:lastRow="0" w:firstColumn="0" w:lastColumn="0" w:oddVBand="0" w:evenVBand="0" w:oddHBand="1" w:evenHBand="0" w:firstRowFirstColumn="0" w:firstRowLastColumn="0" w:lastRowFirstColumn="0" w:lastRowLastColumn="0"/>
        </w:trPr>
        <w:tc>
          <w:tcPr>
            <w:tcW w:w="2965" w:type="dxa"/>
            <w:tcBorders>
              <w:top w:val="nil"/>
              <w:bottom w:val="single" w:sz="4" w:space="0" w:color="FFC000" w:themeColor="accent4"/>
            </w:tcBorders>
          </w:tcPr>
          <w:p w14:paraId="3FBCC34C" w14:textId="77777777" w:rsidR="00723BF0" w:rsidRPr="00FD05B0" w:rsidRDefault="00723BF0" w:rsidP="0079082B">
            <w:pPr>
              <w:pStyle w:val="NormalWeb"/>
              <w:spacing w:before="0" w:beforeAutospacing="0" w:after="0" w:afterAutospacing="0"/>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หลักสูตร การจัดการธุรกิจท่องเที่ยว</w:t>
            </w:r>
          </w:p>
        </w:tc>
        <w:tc>
          <w:tcPr>
            <w:tcW w:w="3055" w:type="dxa"/>
            <w:tcBorders>
              <w:top w:val="nil"/>
              <w:bottom w:val="single" w:sz="4" w:space="0" w:color="FFC000" w:themeColor="accent4"/>
            </w:tcBorders>
          </w:tcPr>
          <w:p w14:paraId="479D0576" w14:textId="77777777" w:rsidR="00723BF0" w:rsidRPr="00FD05B0" w:rsidRDefault="00723BF0" w:rsidP="0079082B">
            <w:pPr>
              <w:pStyle w:val="NormalWeb"/>
              <w:spacing w:before="0" w:beforeAutospacing="0" w:after="0" w:afterAutospacing="0"/>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หลักสูตร การจัดการธุรกิจท่องเที่ยวและบริการ</w:t>
            </w:r>
          </w:p>
        </w:tc>
        <w:tc>
          <w:tcPr>
            <w:tcW w:w="974" w:type="dxa"/>
            <w:vMerge/>
            <w:tcBorders>
              <w:top w:val="nil"/>
              <w:bottom w:val="single" w:sz="4" w:space="0" w:color="FFC000" w:themeColor="accent4"/>
            </w:tcBorders>
          </w:tcPr>
          <w:p w14:paraId="6DE76B50" w14:textId="77777777" w:rsidR="00723BF0" w:rsidRPr="00FD05B0" w:rsidRDefault="00723BF0" w:rsidP="0079082B">
            <w:pPr>
              <w:pStyle w:val="NormalWeb"/>
              <w:spacing w:before="0" w:beforeAutospacing="0" w:after="0" w:afterAutospacing="0"/>
              <w:jc w:val="center"/>
              <w:rPr>
                <w:rFonts w:ascii="TH SarabunPSK" w:hAnsi="TH SarabunPSK" w:cs="TH SarabunPSK"/>
                <w:b/>
                <w:bCs/>
                <w:color w:val="auto"/>
              </w:rPr>
            </w:pPr>
          </w:p>
        </w:tc>
        <w:tc>
          <w:tcPr>
            <w:tcW w:w="829" w:type="dxa"/>
            <w:tcBorders>
              <w:top w:val="nil"/>
              <w:bottom w:val="single" w:sz="4" w:space="0" w:color="FFC000" w:themeColor="accent4"/>
            </w:tcBorders>
          </w:tcPr>
          <w:p w14:paraId="620CC808" w14:textId="77777777" w:rsidR="00723BF0" w:rsidRPr="00FD05B0" w:rsidRDefault="00723BF0" w:rsidP="0079082B">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hint="cs"/>
                <w:b/>
                <w:bCs/>
                <w:color w:val="auto"/>
              </w:rPr>
              <w:t>Generic</w:t>
            </w:r>
          </w:p>
        </w:tc>
        <w:tc>
          <w:tcPr>
            <w:tcW w:w="833" w:type="dxa"/>
            <w:tcBorders>
              <w:top w:val="nil"/>
              <w:bottom w:val="single" w:sz="4" w:space="0" w:color="FFC000" w:themeColor="accent4"/>
            </w:tcBorders>
          </w:tcPr>
          <w:p w14:paraId="1F62D15F" w14:textId="77777777" w:rsidR="00723BF0" w:rsidRPr="00FD05B0" w:rsidRDefault="00723BF0" w:rsidP="0079082B">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hint="cs"/>
                <w:b/>
                <w:bCs/>
                <w:color w:val="auto"/>
              </w:rPr>
              <w:t>Specific</w:t>
            </w:r>
          </w:p>
        </w:tc>
      </w:tr>
      <w:tr w:rsidR="00FD05B0" w:rsidRPr="00FD05B0" w14:paraId="614C9B1A" w14:textId="77777777" w:rsidTr="00595979">
        <w:tc>
          <w:tcPr>
            <w:tcW w:w="2965" w:type="dxa"/>
            <w:tcBorders>
              <w:top w:val="single" w:sz="4" w:space="0" w:color="FFC000" w:themeColor="accent4"/>
            </w:tcBorders>
          </w:tcPr>
          <w:p w14:paraId="7C587C12"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color w:val="auto"/>
                <w:sz w:val="28"/>
                <w:szCs w:val="28"/>
                <w:cs/>
              </w:rPr>
              <w:t>เข้าใจศาสตร์ทางการท่องเที่ยวและบริการ หลักการจัดการ และจริยธรรมทางธุรกิจท่องเที่ยวและบริการ</w:t>
            </w:r>
          </w:p>
        </w:tc>
        <w:tc>
          <w:tcPr>
            <w:tcW w:w="3055" w:type="dxa"/>
            <w:tcBorders>
              <w:top w:val="single" w:sz="4" w:space="0" w:color="FFC000" w:themeColor="accent4"/>
            </w:tcBorders>
          </w:tcPr>
          <w:p w14:paraId="699CA8C9"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hint="cs"/>
                <w:color w:val="auto"/>
                <w:sz w:val="28"/>
                <w:szCs w:val="28"/>
                <w:cs/>
              </w:rPr>
              <w:t>อธิบายศาสตร์ทางการท่องเที่ยวและบริการ หลักการจัดการ และจริยธรรมทางธุรกิจท่องเที่ยวและบริการ</w:t>
            </w:r>
          </w:p>
        </w:tc>
        <w:tc>
          <w:tcPr>
            <w:tcW w:w="974" w:type="dxa"/>
            <w:tcBorders>
              <w:top w:val="single" w:sz="4" w:space="0" w:color="FFC000" w:themeColor="accent4"/>
            </w:tcBorders>
          </w:tcPr>
          <w:p w14:paraId="3A0416BD"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0BC20FE3" wp14:editId="2EE83A14">
                  <wp:extent cx="252549" cy="252549"/>
                  <wp:effectExtent l="0" t="0" r="0" b="1905"/>
                  <wp:docPr id="110" name="Graphic 110"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29" w:type="dxa"/>
            <w:tcBorders>
              <w:top w:val="single" w:sz="4" w:space="0" w:color="FFC000" w:themeColor="accent4"/>
            </w:tcBorders>
          </w:tcPr>
          <w:p w14:paraId="49E923D5" w14:textId="77777777" w:rsidR="00723BF0" w:rsidRPr="00FD05B0" w:rsidRDefault="00723BF0" w:rsidP="00606752">
            <w:pPr>
              <w:pStyle w:val="NormalWeb"/>
              <w:spacing w:before="0" w:beforeAutospacing="0" w:after="0" w:afterAutospacing="0"/>
              <w:rPr>
                <w:rFonts w:ascii="TH SarabunPSK" w:hAnsi="TH SarabunPSK" w:cs="TH SarabunPSK"/>
                <w:color w:val="auto"/>
                <w:sz w:val="32"/>
                <w:szCs w:val="32"/>
              </w:rPr>
            </w:pPr>
          </w:p>
        </w:tc>
        <w:tc>
          <w:tcPr>
            <w:tcW w:w="833" w:type="dxa"/>
            <w:tcBorders>
              <w:top w:val="single" w:sz="4" w:space="0" w:color="FFC000" w:themeColor="accent4"/>
            </w:tcBorders>
          </w:tcPr>
          <w:p w14:paraId="10106DAF"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1E08D71A" wp14:editId="5430BF02">
                  <wp:extent cx="252549" cy="252549"/>
                  <wp:effectExtent l="0" t="0" r="0" b="1905"/>
                  <wp:docPr id="7" name="Graphic 7"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r>
      <w:tr w:rsidR="00FD05B0" w:rsidRPr="00FD05B0" w14:paraId="73BE9AEA" w14:textId="77777777" w:rsidTr="00595979">
        <w:trPr>
          <w:cnfStyle w:val="000000100000" w:firstRow="0" w:lastRow="0" w:firstColumn="0" w:lastColumn="0" w:oddVBand="0" w:evenVBand="0" w:oddHBand="1" w:evenHBand="0" w:firstRowFirstColumn="0" w:firstRowLastColumn="0" w:lastRowFirstColumn="0" w:lastRowLastColumn="0"/>
        </w:trPr>
        <w:tc>
          <w:tcPr>
            <w:tcW w:w="2965" w:type="dxa"/>
          </w:tcPr>
          <w:p w14:paraId="52E72E0E"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color w:val="auto"/>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3055" w:type="dxa"/>
          </w:tcPr>
          <w:p w14:paraId="09DEA15C"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hint="cs"/>
                <w:color w:val="auto"/>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974" w:type="dxa"/>
          </w:tcPr>
          <w:p w14:paraId="3CE10AD5"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6D1CA343" wp14:editId="7EB044FC">
                  <wp:extent cx="252549" cy="252549"/>
                  <wp:effectExtent l="0" t="0" r="0" b="1905"/>
                  <wp:docPr id="111" name="Graphic 111"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29" w:type="dxa"/>
          </w:tcPr>
          <w:p w14:paraId="20696100" w14:textId="77777777" w:rsidR="00723BF0" w:rsidRPr="00FD05B0" w:rsidRDefault="00723BF0" w:rsidP="00606752">
            <w:pPr>
              <w:pStyle w:val="NormalWeb"/>
              <w:spacing w:before="0" w:beforeAutospacing="0" w:after="0" w:afterAutospacing="0"/>
              <w:rPr>
                <w:rFonts w:ascii="TH SarabunPSK" w:hAnsi="TH SarabunPSK" w:cs="TH SarabunPSK"/>
                <w:color w:val="auto"/>
                <w:sz w:val="32"/>
                <w:szCs w:val="32"/>
              </w:rPr>
            </w:pPr>
          </w:p>
        </w:tc>
        <w:tc>
          <w:tcPr>
            <w:tcW w:w="833" w:type="dxa"/>
          </w:tcPr>
          <w:p w14:paraId="05BB0BC1"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4B537D4B" wp14:editId="5CFA88ED">
                  <wp:extent cx="252549" cy="252549"/>
                  <wp:effectExtent l="0" t="0" r="0" b="1905"/>
                  <wp:docPr id="8" name="Graphic 8"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r>
      <w:tr w:rsidR="00FD05B0" w:rsidRPr="00FD05B0" w14:paraId="0DB29500" w14:textId="77777777" w:rsidTr="00595979">
        <w:tc>
          <w:tcPr>
            <w:tcW w:w="2965" w:type="dxa"/>
          </w:tcPr>
          <w:p w14:paraId="7249FEDD"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color w:val="auto"/>
                <w:sz w:val="28"/>
                <w:szCs w:val="28"/>
                <w:cs/>
              </w:rPr>
              <w:t>วิเคราะห์ความเป็นไปได้ทางธุรกิจท่องเที่ยวและบริการเพื่อการตัดสินใจทางธุรกิจได้</w:t>
            </w:r>
          </w:p>
        </w:tc>
        <w:tc>
          <w:tcPr>
            <w:tcW w:w="3055" w:type="dxa"/>
          </w:tcPr>
          <w:p w14:paraId="1BC347DE"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hint="cs"/>
                <w:color w:val="auto"/>
                <w:sz w:val="28"/>
                <w:szCs w:val="28"/>
                <w:cs/>
              </w:rPr>
              <w:t>วิเคราะห์ความเป็นไปได้ทางธุรกิจท่องเที่ยวและบริการ</w:t>
            </w:r>
          </w:p>
        </w:tc>
        <w:tc>
          <w:tcPr>
            <w:tcW w:w="974" w:type="dxa"/>
          </w:tcPr>
          <w:p w14:paraId="2DA8D290"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1263CE68" wp14:editId="19F22B40">
                  <wp:extent cx="252549" cy="252549"/>
                  <wp:effectExtent l="0" t="0" r="0" b="1905"/>
                  <wp:docPr id="112" name="Graphic 112"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29" w:type="dxa"/>
          </w:tcPr>
          <w:p w14:paraId="40A299A8" w14:textId="77777777" w:rsidR="00723BF0" w:rsidRPr="00FD05B0" w:rsidRDefault="00723BF0" w:rsidP="00606752">
            <w:pPr>
              <w:pStyle w:val="NormalWeb"/>
              <w:spacing w:before="0" w:beforeAutospacing="0" w:after="0" w:afterAutospacing="0"/>
              <w:rPr>
                <w:rFonts w:ascii="TH SarabunPSK" w:hAnsi="TH SarabunPSK" w:cs="TH SarabunPSK"/>
                <w:color w:val="auto"/>
                <w:sz w:val="32"/>
                <w:szCs w:val="32"/>
              </w:rPr>
            </w:pPr>
          </w:p>
        </w:tc>
        <w:tc>
          <w:tcPr>
            <w:tcW w:w="833" w:type="dxa"/>
          </w:tcPr>
          <w:p w14:paraId="38ED967A"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7A71E3F4" wp14:editId="7E430032">
                  <wp:extent cx="252549" cy="252549"/>
                  <wp:effectExtent l="0" t="0" r="0" b="1905"/>
                  <wp:docPr id="10" name="Graphic 10"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r>
      <w:tr w:rsidR="00FD05B0" w:rsidRPr="00FD05B0" w14:paraId="629F253C" w14:textId="77777777" w:rsidTr="00595979">
        <w:trPr>
          <w:cnfStyle w:val="000000100000" w:firstRow="0" w:lastRow="0" w:firstColumn="0" w:lastColumn="0" w:oddVBand="0" w:evenVBand="0" w:oddHBand="1" w:evenHBand="0" w:firstRowFirstColumn="0" w:firstRowLastColumn="0" w:lastRowFirstColumn="0" w:lastRowLastColumn="0"/>
        </w:trPr>
        <w:tc>
          <w:tcPr>
            <w:tcW w:w="2965" w:type="dxa"/>
          </w:tcPr>
          <w:p w14:paraId="170AC9D7"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color w:val="auto"/>
                <w:sz w:val="28"/>
                <w:szCs w:val="28"/>
                <w:cs/>
              </w:rPr>
              <w:t>สามารถประเมินแนวโน้มของธุรกิจท่องเที่ยวและบริการในอนาคต</w:t>
            </w:r>
          </w:p>
        </w:tc>
        <w:tc>
          <w:tcPr>
            <w:tcW w:w="3055" w:type="dxa"/>
          </w:tcPr>
          <w:p w14:paraId="13EDF05C"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hint="cs"/>
                <w:color w:val="auto"/>
                <w:sz w:val="28"/>
                <w:szCs w:val="28"/>
                <w:cs/>
              </w:rPr>
              <w:t>สามารถประเมินแนวโน้มของธุรกิจท่องเที่ยวและบริการเพื่อการตัดสินใจทางธุรกิจได้</w:t>
            </w:r>
          </w:p>
        </w:tc>
        <w:tc>
          <w:tcPr>
            <w:tcW w:w="974" w:type="dxa"/>
          </w:tcPr>
          <w:p w14:paraId="2A2AB631"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6B6B8868" wp14:editId="175CDC91">
                  <wp:extent cx="252549" cy="252549"/>
                  <wp:effectExtent l="0" t="0" r="0" b="1905"/>
                  <wp:docPr id="9" name="Graphic 9"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29" w:type="dxa"/>
          </w:tcPr>
          <w:p w14:paraId="439C3531" w14:textId="77777777" w:rsidR="00723BF0" w:rsidRPr="00FD05B0" w:rsidRDefault="00723BF0" w:rsidP="00606752">
            <w:pPr>
              <w:pStyle w:val="NormalWeb"/>
              <w:spacing w:before="0" w:beforeAutospacing="0" w:after="0" w:afterAutospacing="0"/>
              <w:rPr>
                <w:rFonts w:ascii="TH SarabunPSK" w:hAnsi="TH SarabunPSK" w:cs="TH SarabunPSK"/>
                <w:color w:val="auto"/>
                <w:sz w:val="32"/>
                <w:szCs w:val="32"/>
              </w:rPr>
            </w:pPr>
          </w:p>
        </w:tc>
        <w:tc>
          <w:tcPr>
            <w:tcW w:w="833" w:type="dxa"/>
          </w:tcPr>
          <w:p w14:paraId="5AB165E7"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608677F9" wp14:editId="21B5685F">
                  <wp:extent cx="252549" cy="252549"/>
                  <wp:effectExtent l="0" t="0" r="0" b="1905"/>
                  <wp:docPr id="3" name="Graphic 3"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r>
      <w:tr w:rsidR="00FD05B0" w:rsidRPr="00FD05B0" w14:paraId="4A765BEE" w14:textId="77777777" w:rsidTr="00595979">
        <w:tc>
          <w:tcPr>
            <w:tcW w:w="2965" w:type="dxa"/>
          </w:tcPr>
          <w:p w14:paraId="0E64523B"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color w:val="auto"/>
                <w:sz w:val="28"/>
                <w:szCs w:val="28"/>
                <w:cs/>
              </w:rPr>
              <w:t>สร้างแผนธุรกิจท่องเที่ยวและบริการ ที่มีจิตสำนึกต่อสิ่งแวดล้อมได้</w:t>
            </w:r>
          </w:p>
        </w:tc>
        <w:tc>
          <w:tcPr>
            <w:tcW w:w="3055" w:type="dxa"/>
          </w:tcPr>
          <w:p w14:paraId="39B35655"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hint="cs"/>
                <w:color w:val="auto"/>
                <w:sz w:val="28"/>
                <w:szCs w:val="28"/>
                <w:cs/>
              </w:rPr>
              <w:t>สร้างแผนธุรกิจท่องเที่ยวและบริการ ที่มีจิตสำนึกต่อสิ่งแวดล้อมได้</w:t>
            </w:r>
          </w:p>
        </w:tc>
        <w:tc>
          <w:tcPr>
            <w:tcW w:w="974" w:type="dxa"/>
          </w:tcPr>
          <w:p w14:paraId="3003DDDC"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4771C0FB" wp14:editId="7205270F">
                  <wp:extent cx="252549" cy="252549"/>
                  <wp:effectExtent l="0" t="0" r="0" b="1905"/>
                  <wp:docPr id="113" name="Graphic 113"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29" w:type="dxa"/>
          </w:tcPr>
          <w:p w14:paraId="1F6318BD" w14:textId="77777777" w:rsidR="00723BF0" w:rsidRPr="00FD05B0" w:rsidRDefault="00723BF0" w:rsidP="00606752">
            <w:pPr>
              <w:pStyle w:val="NormalWeb"/>
              <w:spacing w:before="0" w:beforeAutospacing="0" w:after="0" w:afterAutospacing="0"/>
              <w:rPr>
                <w:rFonts w:ascii="TH SarabunPSK" w:hAnsi="TH SarabunPSK" w:cs="TH SarabunPSK"/>
                <w:color w:val="auto"/>
                <w:sz w:val="32"/>
                <w:szCs w:val="32"/>
              </w:rPr>
            </w:pPr>
          </w:p>
        </w:tc>
        <w:tc>
          <w:tcPr>
            <w:tcW w:w="833" w:type="dxa"/>
          </w:tcPr>
          <w:p w14:paraId="37B8E001"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4AB86E66" wp14:editId="207013F3">
                  <wp:extent cx="252549" cy="252549"/>
                  <wp:effectExtent l="0" t="0" r="0" b="1905"/>
                  <wp:docPr id="4" name="Graphic 4"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r>
      <w:tr w:rsidR="00FD05B0" w:rsidRPr="00FD05B0" w14:paraId="11384E6A" w14:textId="77777777" w:rsidTr="00595979">
        <w:trPr>
          <w:cnfStyle w:val="000000100000" w:firstRow="0" w:lastRow="0" w:firstColumn="0" w:lastColumn="0" w:oddVBand="0" w:evenVBand="0" w:oddHBand="1" w:evenHBand="0" w:firstRowFirstColumn="0" w:firstRowLastColumn="0" w:lastRowFirstColumn="0" w:lastRowLastColumn="0"/>
        </w:trPr>
        <w:tc>
          <w:tcPr>
            <w:tcW w:w="2965" w:type="dxa"/>
          </w:tcPr>
          <w:p w14:paraId="39B1A3EF"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cs/>
              </w:rPr>
            </w:pPr>
            <w:r w:rsidRPr="00FD05B0">
              <w:rPr>
                <w:rFonts w:ascii="TH SarabunPSK" w:hAnsi="TH SarabunPSK" w:cs="TH SarabunPSK"/>
                <w:color w:val="auto"/>
                <w:sz w:val="28"/>
                <w:szCs w:val="28"/>
                <w:cs/>
              </w:rPr>
              <w:t>มีทักษะการปฏิบัติงานอย่างสร้างสรรค์ สามารถแก้ไขปัญหาเฉพาะหน้าได้ และมีจิตบริการ โดยประยุกต์ใช้ในการเรียนรู้ได้ตลอดชีวิต (</w:t>
            </w:r>
            <w:r w:rsidRPr="00FD05B0">
              <w:rPr>
                <w:rFonts w:ascii="TH SarabunPSK" w:hAnsi="TH SarabunPSK" w:cs="TH SarabunPSK"/>
                <w:color w:val="auto"/>
                <w:sz w:val="28"/>
                <w:szCs w:val="28"/>
              </w:rPr>
              <w:t>Life Long Learning</w:t>
            </w:r>
            <w:r w:rsidRPr="00FD05B0">
              <w:rPr>
                <w:rFonts w:ascii="TH SarabunPSK" w:hAnsi="TH SarabunPSK" w:cs="TH SarabunPSK"/>
                <w:color w:val="auto"/>
                <w:sz w:val="28"/>
                <w:szCs w:val="28"/>
                <w:cs/>
              </w:rPr>
              <w:t>)</w:t>
            </w:r>
          </w:p>
        </w:tc>
        <w:tc>
          <w:tcPr>
            <w:tcW w:w="3055" w:type="dxa"/>
          </w:tcPr>
          <w:p w14:paraId="6EEAE5EE" w14:textId="77777777" w:rsidR="00723BF0" w:rsidRPr="00FD05B0" w:rsidRDefault="00723BF0" w:rsidP="00606752">
            <w:pPr>
              <w:pStyle w:val="NormalWeb"/>
              <w:spacing w:before="0" w:beforeAutospacing="0" w:after="0" w:afterAutospacing="0"/>
              <w:jc w:val="thaiDistribute"/>
              <w:rPr>
                <w:rFonts w:ascii="TH SarabunPSK" w:hAnsi="TH SarabunPSK" w:cs="TH SarabunPSK"/>
                <w:color w:val="auto"/>
                <w:sz w:val="28"/>
                <w:szCs w:val="28"/>
              </w:rPr>
            </w:pPr>
            <w:r w:rsidRPr="00FD05B0">
              <w:rPr>
                <w:rFonts w:ascii="TH SarabunPSK" w:hAnsi="TH SarabunPSK" w:cs="TH SarabunPSK" w:hint="cs"/>
                <w:color w:val="auto"/>
                <w:sz w:val="28"/>
                <w:szCs w:val="28"/>
                <w:cs/>
              </w:rPr>
              <w:t xml:space="preserve">มีทักษะการปฏิบัติงานด้านการเป็นผู้ประกอบการแบบมืออาชีพ </w:t>
            </w:r>
            <w:r w:rsidRPr="00FD05B0">
              <w:rPr>
                <w:rFonts w:ascii="TH SarabunPSK" w:hAnsi="TH SarabunPSK" w:cs="TH SarabunPSK"/>
                <w:color w:val="auto"/>
                <w:sz w:val="28"/>
                <w:szCs w:val="28"/>
              </w:rPr>
              <w:t>1</w:t>
            </w:r>
            <w:r w:rsidRPr="00FD05B0">
              <w:rPr>
                <w:rFonts w:ascii="TH SarabunPSK" w:hAnsi="TH SarabunPSK" w:cs="TH SarabunPSK"/>
                <w:color w:val="auto"/>
                <w:sz w:val="28"/>
                <w:szCs w:val="28"/>
                <w:cs/>
              </w:rPr>
              <w:t xml:space="preserve">) </w:t>
            </w:r>
            <w:r w:rsidRPr="00FD05B0">
              <w:rPr>
                <w:rFonts w:ascii="TH SarabunPSK" w:hAnsi="TH SarabunPSK" w:cs="TH SarabunPSK" w:hint="cs"/>
                <w:color w:val="auto"/>
                <w:sz w:val="28"/>
                <w:szCs w:val="28"/>
                <w:cs/>
              </w:rPr>
              <w:t>มีความคิดสร้างสรรค์</w:t>
            </w:r>
            <w:r w:rsidRPr="00FD05B0">
              <w:rPr>
                <w:rFonts w:ascii="TH SarabunPSK" w:hAnsi="TH SarabunPSK" w:cs="TH SarabunPSK"/>
                <w:color w:val="auto"/>
                <w:sz w:val="28"/>
                <w:szCs w:val="28"/>
              </w:rPr>
              <w:t xml:space="preserve"> 2</w:t>
            </w:r>
            <w:r w:rsidRPr="00FD05B0">
              <w:rPr>
                <w:rFonts w:ascii="TH SarabunPSK" w:hAnsi="TH SarabunPSK" w:cs="TH SarabunPSK"/>
                <w:color w:val="auto"/>
                <w:sz w:val="28"/>
                <w:szCs w:val="28"/>
                <w:cs/>
              </w:rPr>
              <w:t xml:space="preserve">) </w:t>
            </w:r>
            <w:r w:rsidRPr="00FD05B0">
              <w:rPr>
                <w:rFonts w:ascii="TH SarabunPSK" w:hAnsi="TH SarabunPSK" w:cs="TH SarabunPSK" w:hint="cs"/>
                <w:color w:val="auto"/>
                <w:sz w:val="28"/>
                <w:szCs w:val="28"/>
                <w:cs/>
              </w:rPr>
              <w:t>สามารถแก้ไขปัญหาเฉพาะหน้าได้</w:t>
            </w:r>
            <w:r w:rsidRPr="00FD05B0">
              <w:rPr>
                <w:rFonts w:ascii="TH SarabunPSK" w:hAnsi="TH SarabunPSK" w:cs="TH SarabunPSK"/>
                <w:color w:val="auto"/>
                <w:sz w:val="28"/>
                <w:szCs w:val="28"/>
              </w:rPr>
              <w:t xml:space="preserve"> 3</w:t>
            </w:r>
            <w:r w:rsidRPr="00FD05B0">
              <w:rPr>
                <w:rFonts w:ascii="TH SarabunPSK" w:hAnsi="TH SarabunPSK" w:cs="TH SarabunPSK"/>
                <w:color w:val="auto"/>
                <w:sz w:val="28"/>
                <w:szCs w:val="28"/>
                <w:cs/>
              </w:rPr>
              <w:t>)</w:t>
            </w:r>
            <w:r w:rsidRPr="00FD05B0">
              <w:rPr>
                <w:rFonts w:ascii="TH SarabunPSK" w:hAnsi="TH SarabunPSK" w:cs="TH SarabunPSK" w:hint="cs"/>
                <w:color w:val="auto"/>
                <w:sz w:val="28"/>
                <w:szCs w:val="28"/>
                <w:cs/>
              </w:rPr>
              <w:t>มีจิตบริการ</w:t>
            </w:r>
          </w:p>
        </w:tc>
        <w:tc>
          <w:tcPr>
            <w:tcW w:w="974" w:type="dxa"/>
          </w:tcPr>
          <w:p w14:paraId="4483E10F" w14:textId="77777777" w:rsidR="00723BF0" w:rsidRPr="00FD05B0" w:rsidRDefault="00723BF0" w:rsidP="00606752">
            <w:pPr>
              <w:pStyle w:val="NormalWeb"/>
              <w:spacing w:before="0" w:beforeAutospacing="0" w:after="0" w:afterAutospacing="0"/>
              <w:jc w:val="center"/>
              <w:rPr>
                <w:rFonts w:ascii="TH SarabunPSK" w:hAnsi="TH SarabunPSK" w:cs="TH SarabunPSK"/>
                <w:noProof/>
                <w:color w:val="auto"/>
                <w:sz w:val="32"/>
                <w:szCs w:val="32"/>
              </w:rPr>
            </w:pPr>
            <w:r w:rsidRPr="00FD05B0">
              <w:rPr>
                <w:rFonts w:ascii="TH SarabunPSK" w:hAnsi="TH SarabunPSK" w:cs="TH SarabunPSK"/>
                <w:noProof/>
                <w:sz w:val="32"/>
                <w:szCs w:val="32"/>
              </w:rPr>
              <w:drawing>
                <wp:inline distT="0" distB="0" distL="0" distR="0" wp14:anchorId="06BA2367" wp14:editId="2DECDCE4">
                  <wp:extent cx="252549" cy="252549"/>
                  <wp:effectExtent l="0" t="0" r="0" b="1905"/>
                  <wp:docPr id="118" name="Graphic 118"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29" w:type="dxa"/>
          </w:tcPr>
          <w:p w14:paraId="125DD132" w14:textId="77777777" w:rsidR="00723BF0" w:rsidRPr="00FD05B0" w:rsidRDefault="00723BF0" w:rsidP="00606752">
            <w:pPr>
              <w:pStyle w:val="NormalWeb"/>
              <w:spacing w:before="0" w:beforeAutospacing="0" w:after="0" w:afterAutospacing="0"/>
              <w:jc w:val="center"/>
              <w:rPr>
                <w:rFonts w:ascii="TH SarabunPSK" w:hAnsi="TH SarabunPSK" w:cs="TH SarabunPSK"/>
                <w:color w:val="auto"/>
                <w:sz w:val="32"/>
                <w:szCs w:val="32"/>
              </w:rPr>
            </w:pPr>
            <w:r w:rsidRPr="00FD05B0">
              <w:rPr>
                <w:rFonts w:ascii="TH SarabunPSK" w:hAnsi="TH SarabunPSK" w:cs="TH SarabunPSK"/>
                <w:noProof/>
                <w:sz w:val="32"/>
                <w:szCs w:val="32"/>
              </w:rPr>
              <w:drawing>
                <wp:inline distT="0" distB="0" distL="0" distR="0" wp14:anchorId="72E2F2B0" wp14:editId="07853E4E">
                  <wp:extent cx="252549" cy="252549"/>
                  <wp:effectExtent l="0" t="0" r="0" b="1905"/>
                  <wp:docPr id="6" name="Graphic 6" descr="Badge Tick1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Badge Tick1 with solid fill"/>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6"/>
                              </a:ext>
                            </a:extLst>
                          </a:blip>
                          <a:stretch>
                            <a:fillRect/>
                          </a:stretch>
                        </pic:blipFill>
                        <pic:spPr>
                          <a:xfrm>
                            <a:off x="0" y="0"/>
                            <a:ext cx="263276" cy="263276"/>
                          </a:xfrm>
                          <a:prstGeom prst="rect">
                            <a:avLst/>
                          </a:prstGeom>
                        </pic:spPr>
                      </pic:pic>
                    </a:graphicData>
                  </a:graphic>
                </wp:inline>
              </w:drawing>
            </w:r>
          </w:p>
        </w:tc>
        <w:tc>
          <w:tcPr>
            <w:tcW w:w="833" w:type="dxa"/>
          </w:tcPr>
          <w:p w14:paraId="342F2F5A" w14:textId="77777777" w:rsidR="00723BF0" w:rsidRPr="00FD05B0" w:rsidRDefault="00723BF0" w:rsidP="00606752">
            <w:pPr>
              <w:pStyle w:val="NormalWeb"/>
              <w:spacing w:before="0" w:beforeAutospacing="0" w:after="0" w:afterAutospacing="0"/>
              <w:rPr>
                <w:rFonts w:ascii="TH SarabunPSK" w:hAnsi="TH SarabunPSK" w:cs="TH SarabunPSK"/>
                <w:color w:val="auto"/>
                <w:sz w:val="32"/>
                <w:szCs w:val="32"/>
              </w:rPr>
            </w:pPr>
          </w:p>
        </w:tc>
      </w:tr>
    </w:tbl>
    <w:p w14:paraId="3824ED42" w14:textId="77777777" w:rsidR="00723BF0" w:rsidRPr="00FD05B0" w:rsidRDefault="00723BF0" w:rsidP="00723BF0">
      <w:pPr>
        <w:tabs>
          <w:tab w:val="left" w:pos="426"/>
          <w:tab w:val="left" w:pos="851"/>
        </w:tabs>
        <w:jc w:val="thaiDistribute"/>
      </w:pPr>
    </w:p>
    <w:p w14:paraId="7BAED204" w14:textId="5A5EC49A" w:rsidR="00723BF0" w:rsidRPr="00FD05B0" w:rsidRDefault="00723BF0" w:rsidP="00723BF0">
      <w:pPr>
        <w:tabs>
          <w:tab w:val="left" w:pos="426"/>
          <w:tab w:val="left" w:pos="851"/>
        </w:tabs>
        <w:ind w:firstLine="1080"/>
        <w:jc w:val="thaiDistribute"/>
      </w:pPr>
      <w:r w:rsidRPr="00FD05B0">
        <w:rPr>
          <w:rFonts w:hint="cs"/>
          <w:b/>
          <w:bCs/>
          <w:cs/>
        </w:rPr>
        <w:t xml:space="preserve">ขั้นตอนที่ </w:t>
      </w:r>
      <w:r w:rsidRPr="00FD05B0">
        <w:rPr>
          <w:b/>
          <w:bCs/>
        </w:rPr>
        <w:t>3</w:t>
      </w:r>
      <w:r w:rsidRPr="00FD05B0">
        <w:rPr>
          <w:cs/>
        </w:rPr>
        <w:t xml:space="preserve"> </w:t>
      </w:r>
      <w:r w:rsidRPr="00FD05B0">
        <w:rPr>
          <w:rFonts w:hint="cs"/>
          <w:cs/>
        </w:rPr>
        <w:t xml:space="preserve">หลักสูตรได้มีการจัดทำรายวิชาแบบ </w:t>
      </w:r>
      <w:r w:rsidRPr="00FD05B0">
        <w:rPr>
          <w:rFonts w:hint="cs"/>
        </w:rPr>
        <w:t>backward design</w:t>
      </w:r>
      <w:r w:rsidRPr="00FD05B0">
        <w:rPr>
          <w:rFonts w:hint="cs"/>
          <w:cs/>
        </w:rPr>
        <w:t xml:space="preserve"> โดยการ </w:t>
      </w:r>
      <w:r w:rsidRPr="00FD05B0">
        <w:t>1</w:t>
      </w:r>
      <w:r w:rsidRPr="00FD05B0">
        <w:rPr>
          <w:cs/>
        </w:rPr>
        <w:t xml:space="preserve">) </w:t>
      </w:r>
      <w:r w:rsidRPr="00FD05B0">
        <w:rPr>
          <w:rFonts w:hint="cs"/>
          <w:cs/>
        </w:rPr>
        <w:t xml:space="preserve">วิเคราะห์ </w:t>
      </w:r>
      <w:r w:rsidRPr="00FD05B0">
        <w:t xml:space="preserve">PLOs </w:t>
      </w:r>
      <w:r w:rsidRPr="00FD05B0">
        <w:rPr>
          <w:rFonts w:hint="cs"/>
          <w:cs/>
        </w:rPr>
        <w:t>เพื่อกำหนดกลยุทธ์การสอนที่ใช้พัฒนาการเรียนรู้และกำหนดกลยุทธ์การสอนที่ใช้การพัฒนาการเรียนรู้และกำหนดกลยุทธ์การประเมินผลการเรียนรู้ให้สอดคล้องกับ</w:t>
      </w:r>
      <w:r w:rsidRPr="00FD05B0">
        <w:rPr>
          <w:rFonts w:hint="cs"/>
        </w:rPr>
        <w:t xml:space="preserve"> PLOs </w:t>
      </w:r>
      <w:r w:rsidRPr="00FD05B0">
        <w:rPr>
          <w:rFonts w:hint="cs"/>
          <w:cs/>
        </w:rPr>
        <w:t xml:space="preserve">ผลการดำเนินการหลักสูตร </w:t>
      </w:r>
      <w:r w:rsidRPr="00FD05B0">
        <w:t>2</w:t>
      </w:r>
      <w:r w:rsidRPr="00FD05B0">
        <w:rPr>
          <w:rFonts w:hint="cs"/>
          <w:cs/>
        </w:rPr>
        <w:t>) วิเคราะห์</w:t>
      </w:r>
      <w:r w:rsidRPr="00FD05B0">
        <w:rPr>
          <w:rFonts w:hint="cs"/>
        </w:rPr>
        <w:t xml:space="preserve"> PLOs </w:t>
      </w:r>
      <w:r w:rsidRPr="00FD05B0">
        <w:rPr>
          <w:rFonts w:hint="cs"/>
          <w:cs/>
        </w:rPr>
        <w:t>ตามกรอบของ</w:t>
      </w:r>
      <w:r w:rsidRPr="00FD05B0">
        <w:rPr>
          <w:rFonts w:hint="cs"/>
        </w:rPr>
        <w:t xml:space="preserve"> Boom</w:t>
      </w:r>
      <w:r w:rsidRPr="00FD05B0">
        <w:rPr>
          <w:rFonts w:hint="cs"/>
          <w:cs/>
        </w:rPr>
        <w:t>’</w:t>
      </w:r>
      <w:r w:rsidRPr="00FD05B0">
        <w:rPr>
          <w:rFonts w:hint="cs"/>
        </w:rPr>
        <w:t>s Taxonomy</w:t>
      </w:r>
      <w:r w:rsidRPr="00FD05B0">
        <w:rPr>
          <w:rFonts w:hint="cs"/>
          <w:cs/>
        </w:rPr>
        <w:t xml:space="preserve"> </w:t>
      </w:r>
      <w:r w:rsidRPr="00FD05B0">
        <w:t xml:space="preserve">Revised </w:t>
      </w:r>
      <w:r w:rsidRPr="00FD05B0">
        <w:rPr>
          <w:rFonts w:hint="cs"/>
          <w:cs/>
        </w:rPr>
        <w:t>ประกอบด้วย ความรู้ (</w:t>
      </w:r>
      <w:r w:rsidRPr="00FD05B0">
        <w:rPr>
          <w:rFonts w:hint="cs"/>
        </w:rPr>
        <w:t>knowledge</w:t>
      </w:r>
      <w:r w:rsidRPr="00FD05B0">
        <w:rPr>
          <w:rFonts w:hint="cs"/>
          <w:cs/>
        </w:rPr>
        <w:t xml:space="preserve">/ </w:t>
      </w:r>
      <w:r w:rsidRPr="00FD05B0">
        <w:rPr>
          <w:rFonts w:hint="cs"/>
        </w:rPr>
        <w:t>cognitive domain</w:t>
      </w:r>
      <w:r w:rsidRPr="00FD05B0">
        <w:rPr>
          <w:rFonts w:hint="cs"/>
          <w:cs/>
        </w:rPr>
        <w:t>) เจตคติ (</w:t>
      </w:r>
      <w:r w:rsidRPr="00FD05B0">
        <w:rPr>
          <w:rFonts w:hint="cs"/>
        </w:rPr>
        <w:t>attitude</w:t>
      </w:r>
      <w:r w:rsidRPr="00FD05B0">
        <w:rPr>
          <w:rFonts w:hint="cs"/>
          <w:cs/>
        </w:rPr>
        <w:t xml:space="preserve">/ </w:t>
      </w:r>
      <w:r w:rsidRPr="00FD05B0">
        <w:rPr>
          <w:rFonts w:hint="cs"/>
        </w:rPr>
        <w:t>affective domain</w:t>
      </w:r>
      <w:r w:rsidRPr="00FD05B0">
        <w:rPr>
          <w:rFonts w:hint="cs"/>
          <w:cs/>
        </w:rPr>
        <w:t>) และด้านทักษะ (</w:t>
      </w:r>
      <w:r w:rsidRPr="00FD05B0">
        <w:rPr>
          <w:rFonts w:hint="cs"/>
        </w:rPr>
        <w:t>skill</w:t>
      </w:r>
      <w:r w:rsidRPr="00FD05B0">
        <w:rPr>
          <w:rFonts w:hint="cs"/>
          <w:cs/>
        </w:rPr>
        <w:t xml:space="preserve">/ </w:t>
      </w:r>
      <w:r w:rsidRPr="00FD05B0">
        <w:rPr>
          <w:rFonts w:hint="cs"/>
        </w:rPr>
        <w:t>psychomotor domain</w:t>
      </w:r>
      <w:r w:rsidRPr="00FD05B0">
        <w:rPr>
          <w:rFonts w:hint="cs"/>
          <w:cs/>
        </w:rPr>
        <w:t>) จัดทำผลการเรียนรู้ที่คาดหวังรายปี (</w:t>
      </w:r>
      <w:r w:rsidRPr="00FD05B0">
        <w:t>YLOs</w:t>
      </w:r>
      <w:r w:rsidRPr="00FD05B0">
        <w:rPr>
          <w:rFonts w:hint="cs"/>
          <w:cs/>
        </w:rPr>
        <w:t>)</w:t>
      </w:r>
      <w:r w:rsidRPr="00FD05B0">
        <w:rPr>
          <w:cs/>
        </w:rPr>
        <w:t xml:space="preserve"> </w:t>
      </w:r>
      <w:r w:rsidRPr="00FD05B0">
        <w:rPr>
          <w:rFonts w:hint="cs"/>
          <w:cs/>
        </w:rPr>
        <w:t xml:space="preserve">โดยที่ในแต่ละปีจะมีเป้าประสงค์ในการพัฒนานักศึกษา กิจกรรมเสริมหลักสูตร กิจกรรมในรายวิชา และกระบวนวัดผล </w:t>
      </w:r>
      <w:r w:rsidRPr="00FD05B0">
        <w:rPr>
          <w:rFonts w:hint="cs"/>
        </w:rPr>
        <w:t>3</w:t>
      </w:r>
      <w:r w:rsidRPr="00FD05B0">
        <w:rPr>
          <w:rFonts w:hint="cs"/>
          <w:cs/>
        </w:rPr>
        <w:t>) กำหนดคำอธิบายรายวิชา เนื้อหารายวิชา ผลการเรียนรู้ที่คาดหวังระดับรายวิชา (</w:t>
      </w:r>
      <w:r w:rsidRPr="00FD05B0">
        <w:rPr>
          <w:rFonts w:hint="cs"/>
        </w:rPr>
        <w:t>CLOs</w:t>
      </w:r>
      <w:r w:rsidRPr="00FD05B0">
        <w:rPr>
          <w:rFonts w:hint="cs"/>
          <w:cs/>
        </w:rPr>
        <w:t>) ให้สอดคล้องกับ</w:t>
      </w:r>
      <w:r w:rsidRPr="00FD05B0">
        <w:rPr>
          <w:rFonts w:hint="cs"/>
        </w:rPr>
        <w:t xml:space="preserve"> PLOs</w:t>
      </w:r>
      <w:r w:rsidRPr="00FD05B0">
        <w:rPr>
          <w:rFonts w:hint="cs"/>
          <w:cs/>
        </w:rPr>
        <w:t xml:space="preserve"> และ </w:t>
      </w:r>
      <w:r w:rsidRPr="00FD05B0">
        <w:t xml:space="preserve">YLOs </w:t>
      </w:r>
      <w:r w:rsidRPr="00FD05B0">
        <w:rPr>
          <w:rFonts w:hint="cs"/>
          <w:cs/>
        </w:rPr>
        <w:t>วิธีการสอนและการประเมินผล ตามหลักการของ</w:t>
      </w:r>
      <w:r w:rsidRPr="00FD05B0">
        <w:rPr>
          <w:rFonts w:hint="cs"/>
        </w:rPr>
        <w:t xml:space="preserve"> backward curriculum design </w:t>
      </w:r>
      <w:r w:rsidRPr="00FD05B0">
        <w:rPr>
          <w:rFonts w:hint="cs"/>
          <w:cs/>
        </w:rPr>
        <w:t>เพื่อให้มั่นใจว่านักศึกษาบรรลุผล</w:t>
      </w:r>
      <w:r w:rsidRPr="00FD05B0">
        <w:rPr>
          <w:rFonts w:hint="cs"/>
        </w:rPr>
        <w:t xml:space="preserve"> PLOs</w:t>
      </w:r>
      <w:r w:rsidRPr="00FD05B0">
        <w:rPr>
          <w:rFonts w:hint="cs"/>
          <w:cs/>
        </w:rPr>
        <w:t xml:space="preserve"> และ </w:t>
      </w:r>
      <w:r w:rsidRPr="00FD05B0">
        <w:t xml:space="preserve">YLOs </w:t>
      </w:r>
      <w:r w:rsidRPr="00FD05B0">
        <w:rPr>
          <w:rFonts w:hint="cs"/>
        </w:rPr>
        <w:t>4</w:t>
      </w:r>
      <w:r w:rsidRPr="00FD05B0">
        <w:rPr>
          <w:rFonts w:hint="cs"/>
          <w:cs/>
        </w:rPr>
        <w:t xml:space="preserve">) วิเคราะห์ความสอดคล้องของ </w:t>
      </w:r>
      <w:r w:rsidRPr="00FD05B0">
        <w:t>YLOs</w:t>
      </w:r>
      <w:r w:rsidRPr="00FD05B0">
        <w:rPr>
          <w:rFonts w:hint="cs"/>
          <w:cs/>
        </w:rPr>
        <w:t xml:space="preserve"> และรายวิชาทั้งหมด กับ</w:t>
      </w:r>
      <w:r w:rsidRPr="00FD05B0">
        <w:rPr>
          <w:rFonts w:hint="cs"/>
        </w:rPr>
        <w:t xml:space="preserve"> PLOs, </w:t>
      </w:r>
      <w:r w:rsidRPr="00FD05B0">
        <w:rPr>
          <w:rFonts w:hint="cs"/>
          <w:cs/>
        </w:rPr>
        <w:t>และ</w:t>
      </w:r>
      <w:r w:rsidRPr="00FD05B0">
        <w:rPr>
          <w:rFonts w:hint="cs"/>
        </w:rPr>
        <w:t xml:space="preserve"> KSA </w:t>
      </w:r>
      <w:r w:rsidRPr="00FD05B0">
        <w:rPr>
          <w:rFonts w:hint="cs"/>
          <w:cs/>
        </w:rPr>
        <w:t>ตรวจสอบโครงสร้างของรายวิชาพบว่าเป็นไปตาม</w:t>
      </w:r>
      <w:r w:rsidRPr="00FD05B0">
        <w:rPr>
          <w:rFonts w:hint="eastAsia"/>
          <w:cs/>
        </w:rPr>
        <w:t>มาตรฐานคุณวุฒิระดับปริญญาตรี สาขาวิชาการท</w:t>
      </w:r>
      <w:r w:rsidRPr="00FD05B0">
        <w:rPr>
          <w:rFonts w:hint="cs"/>
          <w:cs/>
        </w:rPr>
        <w:t>่</w:t>
      </w:r>
      <w:r w:rsidRPr="00FD05B0">
        <w:rPr>
          <w:rFonts w:hint="eastAsia"/>
          <w:cs/>
        </w:rPr>
        <w:t xml:space="preserve">องเที่ยวและการโรงแรม </w:t>
      </w:r>
      <w:r w:rsidRPr="00FD05B0">
        <w:rPr>
          <w:rFonts w:hint="cs"/>
          <w:cs/>
        </w:rPr>
        <w:t>(มคอ.</w:t>
      </w:r>
      <w:r w:rsidRPr="00FD05B0">
        <w:t>1</w:t>
      </w:r>
      <w:r w:rsidRPr="00FD05B0">
        <w:rPr>
          <w:rFonts w:hint="cs"/>
          <w:cs/>
        </w:rPr>
        <w:t>)</w:t>
      </w:r>
      <w:r w:rsidRPr="00FD05B0">
        <w:rPr>
          <w:cs/>
        </w:rPr>
        <w:t xml:space="preserve"> </w:t>
      </w:r>
      <w:r w:rsidRPr="00FD05B0">
        <w:rPr>
          <w:rFonts w:hint="cs"/>
          <w:cs/>
        </w:rPr>
        <w:t xml:space="preserve">คือ มีหมวดวิชาศึกษาทั่วไป </w:t>
      </w:r>
      <w:r w:rsidRPr="00FD05B0">
        <w:t>30</w:t>
      </w:r>
      <w:r w:rsidRPr="00FD05B0">
        <w:rPr>
          <w:rFonts w:hint="cs"/>
          <w:cs/>
        </w:rPr>
        <w:t xml:space="preserve"> หน่วยกิต หมวดวิชาเฉพาะ</w:t>
      </w:r>
      <w:r w:rsidRPr="00FD05B0">
        <w:t xml:space="preserve"> 84</w:t>
      </w:r>
      <w:r w:rsidRPr="00FD05B0">
        <w:rPr>
          <w:rFonts w:hint="cs"/>
          <w:cs/>
        </w:rPr>
        <w:t xml:space="preserve"> หน่วยกิต และหมวดวิชาเลือกเสรี </w:t>
      </w:r>
      <w:r w:rsidRPr="00FD05B0">
        <w:rPr>
          <w:rFonts w:hint="cs"/>
        </w:rPr>
        <w:t xml:space="preserve">3 </w:t>
      </w:r>
      <w:r w:rsidRPr="00FD05B0">
        <w:rPr>
          <w:rFonts w:hint="cs"/>
          <w:cs/>
        </w:rPr>
        <w:t xml:space="preserve">หน่วยกิต และหมวดวิชาฝึกประสบการณ์วิชาชีพ </w:t>
      </w:r>
      <w:r w:rsidRPr="00FD05B0">
        <w:t xml:space="preserve">6 </w:t>
      </w:r>
      <w:r w:rsidRPr="00FD05B0">
        <w:rPr>
          <w:rFonts w:hint="cs"/>
          <w:cs/>
        </w:rPr>
        <w:t xml:space="preserve">หน่วยกิต รวมทั้งสิ้น </w:t>
      </w:r>
      <w:r w:rsidRPr="00FD05B0">
        <w:t xml:space="preserve">126 </w:t>
      </w:r>
      <w:r w:rsidRPr="00FD05B0">
        <w:rPr>
          <w:rFonts w:hint="cs"/>
          <w:cs/>
        </w:rPr>
        <w:t>หน่วยกิต</w:t>
      </w:r>
    </w:p>
    <w:p w14:paraId="00A936B2" w14:textId="77777777" w:rsidR="004C7313" w:rsidRPr="00FD05B0" w:rsidRDefault="004C7313" w:rsidP="00723BF0">
      <w:pPr>
        <w:tabs>
          <w:tab w:val="left" w:pos="426"/>
          <w:tab w:val="left" w:pos="851"/>
        </w:tabs>
        <w:ind w:firstLine="1080"/>
        <w:jc w:val="thaiDistribute"/>
        <w:rPr>
          <w:sz w:val="16"/>
          <w:szCs w:val="16"/>
        </w:rPr>
      </w:pPr>
    </w:p>
    <w:p w14:paraId="7CBBE9DF" w14:textId="77777777" w:rsidR="00723BF0" w:rsidRPr="00FD05B0" w:rsidRDefault="00723BF0" w:rsidP="00723BF0">
      <w:pPr>
        <w:tabs>
          <w:tab w:val="left" w:pos="426"/>
          <w:tab w:val="left" w:pos="851"/>
        </w:tabs>
        <w:jc w:val="center"/>
      </w:pPr>
      <w:r w:rsidRPr="00FD05B0">
        <w:rPr>
          <w:noProof/>
        </w:rPr>
        <w:drawing>
          <wp:inline distT="0" distB="0" distL="0" distR="0" wp14:anchorId="1DB3ED43" wp14:editId="707E3CFE">
            <wp:extent cx="5485451" cy="3067050"/>
            <wp:effectExtent l="0" t="0" r="127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4394"/>
                    <a:stretch/>
                  </pic:blipFill>
                  <pic:spPr bwMode="auto">
                    <a:xfrm>
                      <a:off x="0" y="0"/>
                      <a:ext cx="5486400" cy="3067581"/>
                    </a:xfrm>
                    <a:prstGeom prst="rect">
                      <a:avLst/>
                    </a:prstGeom>
                    <a:noFill/>
                    <a:ln>
                      <a:noFill/>
                    </a:ln>
                    <a:extLst>
                      <a:ext uri="{53640926-AAD7-44D8-BBD7-CCE9431645EC}">
                        <a14:shadowObscured xmlns:a14="http://schemas.microsoft.com/office/drawing/2010/main"/>
                      </a:ext>
                    </a:extLst>
                  </pic:spPr>
                </pic:pic>
              </a:graphicData>
            </a:graphic>
          </wp:inline>
        </w:drawing>
      </w:r>
    </w:p>
    <w:p w14:paraId="50080B1E" w14:textId="023B2751" w:rsidR="00723BF0" w:rsidRPr="00FD05B0" w:rsidRDefault="009B468B" w:rsidP="001D5812">
      <w:pPr>
        <w:pStyle w:val="Heading9"/>
      </w:pPr>
      <w:bookmarkStart w:id="91" w:name="_Toc103944017"/>
      <w:bookmarkStart w:id="92" w:name="_Toc104974203"/>
      <w:r w:rsidRPr="00FD05B0">
        <w:rPr>
          <w:cs/>
        </w:rPr>
        <w:t>ภาพ</w:t>
      </w:r>
      <w:r w:rsidR="00723BF0" w:rsidRPr="00FD05B0">
        <w:rPr>
          <w:cs/>
        </w:rPr>
        <w:t xml:space="preserve"> </w:t>
      </w:r>
      <w:fldSimple w:instr=" SEQ ภาพ \* ARABIC ">
        <w:r w:rsidR="000C14DA">
          <w:rPr>
            <w:noProof/>
          </w:rPr>
          <w:t>10</w:t>
        </w:r>
      </w:fldSimple>
      <w:r w:rsidR="00723BF0" w:rsidRPr="00FD05B0">
        <w:rPr>
          <w:cs/>
        </w:rPr>
        <w:t xml:space="preserve"> </w:t>
      </w:r>
      <w:r w:rsidR="00723BF0" w:rsidRPr="00FD05B0">
        <w:rPr>
          <w:rFonts w:hint="cs"/>
          <w:cs/>
        </w:rPr>
        <w:t xml:space="preserve">กระบวนการออกแบบแผนการเรียนให้สอดคล้องกับ </w:t>
      </w:r>
      <w:r w:rsidR="00723BF0" w:rsidRPr="00FD05B0">
        <w:t>PLOs</w:t>
      </w:r>
      <w:bookmarkEnd w:id="91"/>
      <w:bookmarkEnd w:id="92"/>
    </w:p>
    <w:p w14:paraId="5F9F6885" w14:textId="77777777" w:rsidR="00723BF0" w:rsidRPr="00FD05B0" w:rsidRDefault="00723BF0" w:rsidP="00723BF0">
      <w:pPr>
        <w:tabs>
          <w:tab w:val="left" w:pos="426"/>
          <w:tab w:val="left" w:pos="851"/>
        </w:tabs>
        <w:ind w:firstLine="1080"/>
        <w:jc w:val="thaiDistribute"/>
      </w:pPr>
      <w:r w:rsidRPr="00FD05B0">
        <w:rPr>
          <w:rFonts w:hint="cs"/>
          <w:b/>
          <w:bCs/>
          <w:cs/>
        </w:rPr>
        <w:t xml:space="preserve">ขั้นตอนที่ </w:t>
      </w:r>
      <w:r w:rsidRPr="00FD05B0">
        <w:rPr>
          <w:b/>
          <w:bCs/>
        </w:rPr>
        <w:t>4</w:t>
      </w:r>
      <w:r w:rsidRPr="00FD05B0">
        <w:rPr>
          <w:cs/>
        </w:rPr>
        <w:t xml:space="preserve"> </w:t>
      </w:r>
      <w:r w:rsidRPr="00FD05B0">
        <w:rPr>
          <w:rFonts w:hint="cs"/>
          <w:cs/>
        </w:rPr>
        <w:t>หลักสูตรได้จัดประชุมวิพากษ์ร่างหลักสูตรจากผู้มีส่วนได้ส่วนเสียและผู้ทรงคุณวุฒิในสาขาการท่องเที่ยวและบริการและนำมาปรับปรุงร่างหลักสูตรให้มีความสมบูรณ์และเสนอต่อคณะกรรมการวิชาการมหาวิทยาลัย สภามหาวิทยาลัยต่อไป</w:t>
      </w:r>
    </w:p>
    <w:p w14:paraId="0179A25E" w14:textId="7D55E169" w:rsidR="00723BF0" w:rsidRPr="00FD05B0" w:rsidRDefault="00723BF0" w:rsidP="00723BF0">
      <w:pPr>
        <w:tabs>
          <w:tab w:val="left" w:pos="426"/>
          <w:tab w:val="left" w:pos="851"/>
        </w:tabs>
        <w:ind w:firstLine="1080"/>
        <w:jc w:val="thaiDistribute"/>
      </w:pPr>
      <w:r w:rsidRPr="00FD05B0">
        <w:rPr>
          <w:rFonts w:hint="cs"/>
          <w:b/>
          <w:bCs/>
          <w:cs/>
        </w:rPr>
        <w:t xml:space="preserve">ขั้นตอนที่ </w:t>
      </w:r>
      <w:r w:rsidRPr="00FD05B0">
        <w:rPr>
          <w:b/>
          <w:bCs/>
        </w:rPr>
        <w:t>5</w:t>
      </w:r>
      <w:r w:rsidRPr="00FD05B0">
        <w:rPr>
          <w:cs/>
        </w:rPr>
        <w:t xml:space="preserve"> </w:t>
      </w:r>
      <w:r w:rsidRPr="00FD05B0">
        <w:rPr>
          <w:rFonts w:hint="cs"/>
          <w:cs/>
        </w:rPr>
        <w:t xml:space="preserve">เมื่อหลักสูตรได้ดำเนินการแล้ว ได้มีการตรวจสอบความสอดคล้องของผลลัพธ์การเรียนรู้ที่หลักสูตรทั้ง </w:t>
      </w:r>
      <w:r w:rsidRPr="00FD05B0">
        <w:t xml:space="preserve">PLOs YLOs </w:t>
      </w:r>
      <w:r w:rsidRPr="00FD05B0">
        <w:rPr>
          <w:rFonts w:hint="cs"/>
          <w:cs/>
        </w:rPr>
        <w:t xml:space="preserve">และ </w:t>
      </w:r>
      <w:r w:rsidRPr="00FD05B0">
        <w:t xml:space="preserve">CLOs </w:t>
      </w:r>
      <w:r w:rsidRPr="00FD05B0">
        <w:rPr>
          <w:rFonts w:hint="cs"/>
          <w:cs/>
        </w:rPr>
        <w:t>ได้กำหนดขึ้นจากกลยุทธ์การสอน กิจกรรมในรา</w:t>
      </w:r>
      <w:r w:rsidR="00401D3A" w:rsidRPr="00FD05B0">
        <w:rPr>
          <w:rFonts w:hint="cs"/>
          <w:cs/>
        </w:rPr>
        <w:t>ย</w:t>
      </w:r>
      <w:r w:rsidRPr="00FD05B0">
        <w:rPr>
          <w:rFonts w:hint="cs"/>
          <w:cs/>
        </w:rPr>
        <w:t>วิชา กิจกรรมเสริมหลักสูตร ที่ต้องมีการตรวจสอบข้อมูลป้อนกลับเพื่อนำไปพัฒนาและปรับปรุงหลักสูตรต่อไปอย่างต่อเนื่อง สรุปได้ดัง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103880524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11</w:t>
      </w:r>
      <w:r w:rsidRPr="00FD05B0">
        <w:rPr>
          <w:cs/>
        </w:rPr>
        <w:fldChar w:fldCharType="end"/>
      </w:r>
    </w:p>
    <w:p w14:paraId="3256A0C7" w14:textId="77777777" w:rsidR="00723BF0" w:rsidRPr="00FD05B0" w:rsidRDefault="00723BF0" w:rsidP="00723BF0">
      <w:pPr>
        <w:tabs>
          <w:tab w:val="left" w:pos="426"/>
          <w:tab w:val="left" w:pos="851"/>
        </w:tabs>
        <w:jc w:val="center"/>
      </w:pPr>
      <w:r w:rsidRPr="00FD05B0">
        <w:rPr>
          <w:noProof/>
        </w:rPr>
        <w:drawing>
          <wp:inline distT="0" distB="0" distL="0" distR="0" wp14:anchorId="4E8CB828" wp14:editId="254599D7">
            <wp:extent cx="4041974" cy="2338179"/>
            <wp:effectExtent l="0" t="0" r="0" b="508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 b="26064"/>
                    <a:stretch/>
                  </pic:blipFill>
                  <pic:spPr bwMode="auto">
                    <a:xfrm>
                      <a:off x="0" y="0"/>
                      <a:ext cx="4100310" cy="2371925"/>
                    </a:xfrm>
                    <a:prstGeom prst="rect">
                      <a:avLst/>
                    </a:prstGeom>
                    <a:noFill/>
                    <a:ln>
                      <a:noFill/>
                    </a:ln>
                    <a:extLst>
                      <a:ext uri="{53640926-AAD7-44D8-BBD7-CCE9431645EC}">
                        <a14:shadowObscured xmlns:a14="http://schemas.microsoft.com/office/drawing/2010/main"/>
                      </a:ext>
                    </a:extLst>
                  </pic:spPr>
                </pic:pic>
              </a:graphicData>
            </a:graphic>
          </wp:inline>
        </w:drawing>
      </w:r>
    </w:p>
    <w:p w14:paraId="4062C7B6" w14:textId="0021F640" w:rsidR="00723BF0" w:rsidRPr="00FD05B0" w:rsidRDefault="009B468B" w:rsidP="001D5812">
      <w:pPr>
        <w:pStyle w:val="Heading9"/>
      </w:pPr>
      <w:bookmarkStart w:id="93" w:name="_Ref103880524"/>
      <w:bookmarkStart w:id="94" w:name="_Toc103944018"/>
      <w:bookmarkStart w:id="95" w:name="_Toc104974204"/>
      <w:r w:rsidRPr="00FD05B0">
        <w:rPr>
          <w:cs/>
        </w:rPr>
        <w:t>ภาพ</w:t>
      </w:r>
      <w:r w:rsidR="00723BF0" w:rsidRPr="00FD05B0">
        <w:rPr>
          <w:cs/>
        </w:rPr>
        <w:t xml:space="preserve"> </w:t>
      </w:r>
      <w:fldSimple w:instr=" SEQ ภาพ \* ARABIC ">
        <w:r w:rsidR="000C14DA">
          <w:rPr>
            <w:noProof/>
          </w:rPr>
          <w:t>11</w:t>
        </w:r>
      </w:fldSimple>
      <w:bookmarkEnd w:id="93"/>
      <w:r w:rsidR="00723BF0" w:rsidRPr="00FD05B0">
        <w:rPr>
          <w:cs/>
        </w:rPr>
        <w:t xml:space="preserve"> </w:t>
      </w:r>
      <w:r w:rsidR="00723BF0" w:rsidRPr="00FD05B0">
        <w:rPr>
          <w:rFonts w:hint="cs"/>
          <w:cs/>
        </w:rPr>
        <w:t>กระบวนการในการพัฒนาหลักสูตรให้มีคุณ</w:t>
      </w:r>
      <w:r w:rsidRPr="00FD05B0">
        <w:rPr>
          <w:rFonts w:hint="cs"/>
          <w:cs/>
        </w:rPr>
        <w:t>ภาพ</w:t>
      </w:r>
      <w:bookmarkEnd w:id="94"/>
      <w:bookmarkEnd w:id="95"/>
    </w:p>
    <w:p w14:paraId="554C6F88" w14:textId="77777777" w:rsidR="004C7313" w:rsidRPr="00FD05B0" w:rsidRDefault="004C7313" w:rsidP="004C7313">
      <w:pPr>
        <w:rPr>
          <w:sz w:val="4"/>
          <w:szCs w:val="4"/>
        </w:rPr>
      </w:pPr>
    </w:p>
    <w:p w14:paraId="0313806E" w14:textId="77777777" w:rsidR="00720BC1" w:rsidRPr="00FD05B0" w:rsidRDefault="00720BC1" w:rsidP="00720BC1">
      <w:pPr>
        <w:rPr>
          <w:sz w:val="4"/>
          <w:szCs w:val="4"/>
        </w:rPr>
      </w:pPr>
    </w:p>
    <w:p w14:paraId="62F8C234" w14:textId="77777777" w:rsidR="00723BF0" w:rsidRPr="00FD05B0" w:rsidRDefault="00723BF0" w:rsidP="00723BF0">
      <w:pPr>
        <w:tabs>
          <w:tab w:val="left" w:pos="426"/>
          <w:tab w:val="left" w:pos="851"/>
        </w:tabs>
        <w:ind w:firstLine="720"/>
        <w:jc w:val="thaiDistribute"/>
      </w:pPr>
      <w:r w:rsidRPr="00FD05B0">
        <w:rPr>
          <w:rFonts w:hint="cs"/>
          <w:cs/>
        </w:rPr>
        <w:t xml:space="preserve"> ปัจจุบันหลักสูตรฯ ได้เปิดสอนทั้งสองหลักสูตรได้แก่</w:t>
      </w:r>
      <w:r w:rsidRPr="00FD05B0">
        <w:rPr>
          <w:cs/>
        </w:rPr>
        <w:t xml:space="preserve"> </w:t>
      </w:r>
      <w:r w:rsidRPr="00FD05B0">
        <w:rPr>
          <w:rFonts w:hint="cs"/>
          <w:cs/>
        </w:rPr>
        <w:t>หลักสูตรใหม่</w:t>
      </w:r>
      <w:r w:rsidRPr="00FD05B0">
        <w:rPr>
          <w:cs/>
        </w:rPr>
        <w:t>ปี พ.ศ.2559 และได้มีการเปิดการเรียนการสอนในปี พ.ศ.2560</w:t>
      </w:r>
      <w:r w:rsidRPr="00FD05B0">
        <w:rPr>
          <w:rFonts w:hint="cs"/>
          <w:cs/>
        </w:rPr>
        <w:t xml:space="preserve"> (นักศึกษาชั้นปีที่ </w:t>
      </w:r>
      <w:r w:rsidRPr="00FD05B0">
        <w:t>2</w:t>
      </w:r>
      <w:r w:rsidRPr="00FD05B0">
        <w:rPr>
          <w:cs/>
        </w:rPr>
        <w:t>-</w:t>
      </w:r>
      <w:r w:rsidRPr="00FD05B0">
        <w:t>4</w:t>
      </w:r>
      <w:r w:rsidRPr="00FD05B0">
        <w:rPr>
          <w:rFonts w:hint="cs"/>
          <w:cs/>
        </w:rPr>
        <w:t>)</w:t>
      </w:r>
      <w:r w:rsidRPr="00FD05B0">
        <w:rPr>
          <w:cs/>
        </w:rPr>
        <w:t xml:space="preserve"> </w:t>
      </w:r>
      <w:r w:rsidRPr="00FD05B0">
        <w:rPr>
          <w:rFonts w:hint="cs"/>
          <w:cs/>
        </w:rPr>
        <w:t xml:space="preserve">และหลักสูตรปรับปรุงปี พ.ศ. </w:t>
      </w:r>
      <w:r w:rsidRPr="00FD05B0">
        <w:t xml:space="preserve">2564 </w:t>
      </w:r>
      <w:r w:rsidRPr="00FD05B0">
        <w:rPr>
          <w:cs/>
        </w:rPr>
        <w:t>(</w:t>
      </w:r>
      <w:r w:rsidRPr="00FD05B0">
        <w:rPr>
          <w:rFonts w:hint="cs"/>
          <w:cs/>
        </w:rPr>
        <w:t xml:space="preserve">นักศึกษาชั้นปีที่ </w:t>
      </w:r>
      <w:r w:rsidRPr="00FD05B0">
        <w:t>1</w:t>
      </w:r>
      <w:r w:rsidRPr="00FD05B0">
        <w:rPr>
          <w:cs/>
        </w:rPr>
        <w:t xml:space="preserve">) </w:t>
      </w:r>
      <w:r w:rsidRPr="00FD05B0">
        <w:rPr>
          <w:rFonts w:hint="cs"/>
          <w:cs/>
        </w:rPr>
        <w:t xml:space="preserve">โดยหลักสูตรปรับปรุงปี พ.ศ. </w:t>
      </w:r>
      <w:r w:rsidRPr="00FD05B0">
        <w:t xml:space="preserve">2564 </w:t>
      </w:r>
      <w:r w:rsidRPr="00FD05B0">
        <w:rPr>
          <w:rFonts w:hint="cs"/>
          <w:cs/>
        </w:rPr>
        <w:t xml:space="preserve"> ได้มีการนำมาใช้ในภาคการศึกษาที่ </w:t>
      </w:r>
      <w:r w:rsidRPr="00FD05B0">
        <w:rPr>
          <w:rFonts w:hint="cs"/>
        </w:rPr>
        <w:t>1</w:t>
      </w:r>
      <w:r w:rsidRPr="00FD05B0">
        <w:rPr>
          <w:rFonts w:hint="cs"/>
          <w:cs/>
        </w:rPr>
        <w:t>/</w:t>
      </w:r>
      <w:r w:rsidRPr="00FD05B0">
        <w:rPr>
          <w:rFonts w:hint="cs"/>
        </w:rPr>
        <w:t>2564</w:t>
      </w:r>
      <w:r w:rsidRPr="00FD05B0">
        <w:rPr>
          <w:rFonts w:hint="cs"/>
          <w:cs/>
        </w:rPr>
        <w:t xml:space="preserve"> และ </w:t>
      </w:r>
      <w:r w:rsidRPr="00FD05B0">
        <w:t>2</w:t>
      </w:r>
      <w:r w:rsidRPr="00FD05B0">
        <w:rPr>
          <w:rFonts w:hint="cs"/>
          <w:cs/>
        </w:rPr>
        <w:t>/</w:t>
      </w:r>
      <w:r w:rsidRPr="00FD05B0">
        <w:rPr>
          <w:rFonts w:hint="cs"/>
        </w:rPr>
        <w:t>2564</w:t>
      </w:r>
      <w:r w:rsidRPr="00FD05B0">
        <w:rPr>
          <w:rFonts w:hint="cs"/>
          <w:cs/>
        </w:rPr>
        <w:t xml:space="preserve"> ได้มีการวางแผนเพื่อประเมินความเชื่อมโยงระหว่าง </w:t>
      </w:r>
      <w:r w:rsidRPr="00FD05B0">
        <w:t xml:space="preserve">CLOs </w:t>
      </w:r>
      <w:r w:rsidRPr="00FD05B0">
        <w:rPr>
          <w:rFonts w:hint="cs"/>
          <w:cs/>
        </w:rPr>
        <w:t xml:space="preserve">กับ </w:t>
      </w:r>
      <w:r w:rsidRPr="00FD05B0">
        <w:t xml:space="preserve">PLOs </w:t>
      </w:r>
      <w:r w:rsidRPr="00FD05B0">
        <w:rPr>
          <w:rFonts w:hint="cs"/>
          <w:cs/>
        </w:rPr>
        <w:t xml:space="preserve">และ </w:t>
      </w:r>
      <w:r w:rsidRPr="00FD05B0">
        <w:t xml:space="preserve">YLOs </w:t>
      </w:r>
      <w:r w:rsidRPr="00FD05B0">
        <w:rPr>
          <w:rFonts w:hint="cs"/>
          <w:cs/>
        </w:rPr>
        <w:t>เพื่อนำผลที่ได้มาเป็นแนวทางดำเนินการต่อไป</w:t>
      </w:r>
    </w:p>
    <w:p w14:paraId="7C3F3A73" w14:textId="77777777" w:rsidR="00723BF0" w:rsidRPr="00FD05B0" w:rsidRDefault="00723BF0" w:rsidP="00723BF0">
      <w:pPr>
        <w:tabs>
          <w:tab w:val="left" w:pos="426"/>
          <w:tab w:val="left" w:pos="851"/>
        </w:tabs>
        <w:jc w:val="thaiDistribute"/>
        <w:rPr>
          <w:cs/>
        </w:rPr>
        <w:sectPr w:rsidR="00723BF0" w:rsidRPr="00FD05B0" w:rsidSect="0029285E">
          <w:headerReference w:type="default" r:id="rId53"/>
          <w:footerReference w:type="default" r:id="rId54"/>
          <w:pgSz w:w="11906" w:h="16838" w:code="9"/>
          <w:pgMar w:top="1800" w:right="1440" w:bottom="1440" w:left="1800" w:header="1152" w:footer="720" w:gutter="0"/>
          <w:cols w:space="720"/>
          <w:docGrid w:linePitch="435"/>
        </w:sectPr>
      </w:pPr>
    </w:p>
    <w:p w14:paraId="20B24DC2" w14:textId="3769C054" w:rsidR="00723BF0" w:rsidRPr="00FD05B0" w:rsidRDefault="005621A8" w:rsidP="00141E8B">
      <w:pPr>
        <w:pStyle w:val="Heading8"/>
      </w:pPr>
      <w:bookmarkStart w:id="96" w:name="_Toc104974276"/>
      <w:r w:rsidRPr="00FD05B0">
        <w:rPr>
          <w:cs/>
        </w:rPr>
        <w:t>ตาราง</w:t>
      </w:r>
      <w:r w:rsidR="00723BF0" w:rsidRPr="00FD05B0">
        <w:rPr>
          <w:cs/>
        </w:rPr>
        <w:t xml:space="preserve"> </w:t>
      </w:r>
      <w:fldSimple w:instr=" SEQ ตาราง \* ARABIC ">
        <w:r w:rsidR="000C14DA">
          <w:rPr>
            <w:noProof/>
          </w:rPr>
          <w:t>17</w:t>
        </w:r>
      </w:fldSimple>
      <w:r w:rsidR="00723BF0" w:rsidRPr="00FD05B0">
        <w:rPr>
          <w:cs/>
        </w:rPr>
        <w:t xml:space="preserve"> </w:t>
      </w:r>
      <w:r w:rsidR="00720BC1" w:rsidRPr="00FD05B0">
        <w:rPr>
          <w:cs/>
        </w:rPr>
        <w:t>ความเชื่อมโยงระหว่าง</w:t>
      </w:r>
      <w:r w:rsidR="00720BC1" w:rsidRPr="00FD05B0">
        <w:rPr>
          <w:rFonts w:hint="cs"/>
          <w:cs/>
        </w:rPr>
        <w:t>รายวิชาเทียบ</w:t>
      </w:r>
      <w:r w:rsidR="00720BC1" w:rsidRPr="00FD05B0">
        <w:rPr>
          <w:cs/>
        </w:rPr>
        <w:t xml:space="preserve"> </w:t>
      </w:r>
      <w:r w:rsidR="00720BC1" w:rsidRPr="00FD05B0">
        <w:t xml:space="preserve">PLOs </w:t>
      </w:r>
      <w:r w:rsidR="00720BC1" w:rsidRPr="00FD05B0">
        <w:rPr>
          <w:cs/>
        </w:rPr>
        <w:t xml:space="preserve">และ </w:t>
      </w:r>
      <w:r w:rsidR="00720BC1" w:rsidRPr="00FD05B0">
        <w:t>Domain of Learning</w:t>
      </w:r>
      <w:bookmarkEnd w:id="96"/>
    </w:p>
    <w:p w14:paraId="609CEA80" w14:textId="77777777" w:rsidR="00401D3A" w:rsidRPr="00FD05B0" w:rsidRDefault="00723BF0" w:rsidP="00723BF0">
      <w:pPr>
        <w:tabs>
          <w:tab w:val="left" w:pos="426"/>
          <w:tab w:val="left" w:pos="851"/>
        </w:tabs>
        <w:jc w:val="thaiDistribute"/>
      </w:pPr>
      <w:r w:rsidRPr="00FD05B0">
        <w:rPr>
          <w:noProof/>
        </w:rPr>
        <w:drawing>
          <wp:inline distT="0" distB="0" distL="0" distR="0" wp14:anchorId="162F947D" wp14:editId="0D8A1EFB">
            <wp:extent cx="8502083" cy="4986670"/>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 b="33280"/>
                    <a:stretch/>
                  </pic:blipFill>
                  <pic:spPr bwMode="auto">
                    <a:xfrm>
                      <a:off x="0" y="0"/>
                      <a:ext cx="8503568" cy="4987541"/>
                    </a:xfrm>
                    <a:prstGeom prst="rect">
                      <a:avLst/>
                    </a:prstGeom>
                    <a:ln>
                      <a:noFill/>
                    </a:ln>
                    <a:extLst>
                      <a:ext uri="{53640926-AAD7-44D8-BBD7-CCE9431645EC}">
                        <a14:shadowObscured xmlns:a14="http://schemas.microsoft.com/office/drawing/2010/main"/>
                      </a:ext>
                    </a:extLst>
                  </pic:spPr>
                </pic:pic>
              </a:graphicData>
            </a:graphic>
          </wp:inline>
        </w:drawing>
      </w:r>
    </w:p>
    <w:p w14:paraId="735DC83E" w14:textId="1E593D99" w:rsidR="00723BF0" w:rsidRPr="00FD05B0" w:rsidRDefault="00723BF0" w:rsidP="00723BF0">
      <w:pPr>
        <w:tabs>
          <w:tab w:val="left" w:pos="426"/>
          <w:tab w:val="left" w:pos="851"/>
        </w:tabs>
        <w:jc w:val="thaiDistribute"/>
      </w:pPr>
      <w:r w:rsidRPr="00FD05B0">
        <w:rPr>
          <w:noProof/>
        </w:rPr>
        <w:drawing>
          <wp:inline distT="0" distB="0" distL="0" distR="0" wp14:anchorId="172864AA" wp14:editId="03AA9DEF">
            <wp:extent cx="8503717" cy="935665"/>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87483"/>
                    <a:stretch/>
                  </pic:blipFill>
                  <pic:spPr bwMode="auto">
                    <a:xfrm>
                      <a:off x="0" y="0"/>
                      <a:ext cx="8503920" cy="935687"/>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rPr>
        <w:drawing>
          <wp:inline distT="0" distB="0" distL="0" distR="0" wp14:anchorId="43799AF0" wp14:editId="1EAEAB82">
            <wp:extent cx="8500600" cy="2474920"/>
            <wp:effectExtent l="0" t="0" r="0" b="190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66881" b="-2"/>
                    <a:stretch/>
                  </pic:blipFill>
                  <pic:spPr bwMode="auto">
                    <a:xfrm>
                      <a:off x="0" y="0"/>
                      <a:ext cx="8503920" cy="2475887"/>
                    </a:xfrm>
                    <a:prstGeom prst="rect">
                      <a:avLst/>
                    </a:prstGeom>
                    <a:ln>
                      <a:noFill/>
                    </a:ln>
                    <a:extLst>
                      <a:ext uri="{53640926-AAD7-44D8-BBD7-CCE9431645EC}">
                        <a14:shadowObscured xmlns:a14="http://schemas.microsoft.com/office/drawing/2010/main"/>
                      </a:ext>
                    </a:extLst>
                  </pic:spPr>
                </pic:pic>
              </a:graphicData>
            </a:graphic>
          </wp:inline>
        </w:drawing>
      </w:r>
    </w:p>
    <w:p w14:paraId="6FD7D846" w14:textId="77777777" w:rsidR="00723BF0" w:rsidRPr="00FD05B0" w:rsidRDefault="00723BF0" w:rsidP="00723BF0">
      <w:pPr>
        <w:jc w:val="thaiDistribute"/>
        <w:rPr>
          <w:b/>
          <w:bCs/>
        </w:rPr>
      </w:pPr>
    </w:p>
    <w:p w14:paraId="4690E90B" w14:textId="77777777" w:rsidR="00723BF0" w:rsidRPr="00FD05B0" w:rsidRDefault="00723BF0" w:rsidP="00723BF0">
      <w:pPr>
        <w:tabs>
          <w:tab w:val="left" w:pos="426"/>
          <w:tab w:val="left" w:pos="851"/>
        </w:tabs>
        <w:jc w:val="right"/>
        <w:rPr>
          <w:cs/>
        </w:rPr>
        <w:sectPr w:rsidR="00723BF0" w:rsidRPr="00FD05B0" w:rsidSect="00D70039">
          <w:pgSz w:w="16838" w:h="11906" w:orient="landscape" w:code="9"/>
          <w:pgMar w:top="1800" w:right="1800" w:bottom="1440" w:left="1440" w:header="1152" w:footer="720" w:gutter="0"/>
          <w:cols w:space="720"/>
          <w:docGrid w:linePitch="435"/>
        </w:sect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219F7AE9" w14:textId="77777777" w:rsidTr="00FD5149">
        <w:trPr>
          <w:trHeight w:val="20"/>
        </w:trPr>
        <w:tc>
          <w:tcPr>
            <w:tcW w:w="3630" w:type="pct"/>
            <w:shd w:val="clear" w:color="auto" w:fill="EDEDED" w:themeFill="accent3" w:themeFillTint="33"/>
          </w:tcPr>
          <w:p w14:paraId="40492F53"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52A9654F"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47A05F97"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6E80002A"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3F934312"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0F80CE1A"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5B6F76A3"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5E273816" w14:textId="77777777" w:rsidR="00723BF0" w:rsidRPr="00FD05B0" w:rsidRDefault="00723BF0" w:rsidP="00606752">
            <w:pPr>
              <w:tabs>
                <w:tab w:val="left" w:pos="426"/>
                <w:tab w:val="left" w:pos="851"/>
              </w:tabs>
              <w:jc w:val="center"/>
            </w:pPr>
            <w:r w:rsidRPr="00FD05B0">
              <w:t>7</w:t>
            </w:r>
          </w:p>
        </w:tc>
      </w:tr>
      <w:tr w:rsidR="00FD05B0" w:rsidRPr="00FD05B0" w14:paraId="004C7766" w14:textId="77777777" w:rsidTr="00FD5149">
        <w:trPr>
          <w:trHeight w:val="20"/>
        </w:trPr>
        <w:tc>
          <w:tcPr>
            <w:tcW w:w="3630" w:type="pct"/>
          </w:tcPr>
          <w:p w14:paraId="7E3B0B17" w14:textId="77777777" w:rsidR="00FD5149" w:rsidRPr="00FD05B0" w:rsidRDefault="00FD5149" w:rsidP="00FD5149">
            <w:pPr>
              <w:tabs>
                <w:tab w:val="left" w:pos="426"/>
                <w:tab w:val="left" w:pos="851"/>
              </w:tabs>
              <w:ind w:left="315" w:hanging="315"/>
            </w:pPr>
            <w:r w:rsidRPr="00FD05B0">
              <w:t>2</w:t>
            </w:r>
            <w:r w:rsidRPr="00FD05B0">
              <w:rPr>
                <w:cs/>
              </w:rPr>
              <w:t>.</w:t>
            </w:r>
            <w:r w:rsidRPr="00FD05B0">
              <w:t xml:space="preserve">2 </w:t>
            </w:r>
            <w:r w:rsidRPr="00FD05B0">
              <w:rPr>
                <w:sz w:val="28"/>
                <w:szCs w:val="28"/>
              </w:rPr>
              <w:t>The design of the curriculum is shown to be constructively aligned with achieving the expected learning outcomes</w:t>
            </w:r>
            <w:r w:rsidRPr="00FD05B0">
              <w:rPr>
                <w:sz w:val="28"/>
                <w:szCs w:val="28"/>
                <w:cs/>
              </w:rPr>
              <w:t>.</w:t>
            </w:r>
          </w:p>
        </w:tc>
        <w:tc>
          <w:tcPr>
            <w:tcW w:w="195" w:type="pct"/>
          </w:tcPr>
          <w:p w14:paraId="3A257860" w14:textId="77777777" w:rsidR="00FD5149" w:rsidRPr="00FD05B0" w:rsidRDefault="00FD5149" w:rsidP="00FD5149">
            <w:pPr>
              <w:tabs>
                <w:tab w:val="left" w:pos="426"/>
                <w:tab w:val="left" w:pos="851"/>
              </w:tabs>
              <w:jc w:val="center"/>
            </w:pPr>
          </w:p>
        </w:tc>
        <w:tc>
          <w:tcPr>
            <w:tcW w:w="196" w:type="pct"/>
          </w:tcPr>
          <w:p w14:paraId="4A87E100" w14:textId="77777777" w:rsidR="00FD5149" w:rsidRPr="00FD05B0" w:rsidRDefault="00FD5149" w:rsidP="00FD5149">
            <w:pPr>
              <w:tabs>
                <w:tab w:val="left" w:pos="426"/>
                <w:tab w:val="left" w:pos="851"/>
              </w:tabs>
              <w:jc w:val="center"/>
            </w:pPr>
          </w:p>
        </w:tc>
        <w:tc>
          <w:tcPr>
            <w:tcW w:w="196" w:type="pct"/>
          </w:tcPr>
          <w:p w14:paraId="59CFACF1" w14:textId="4ED8C3C2" w:rsidR="00FD5149" w:rsidRPr="00FD05B0" w:rsidRDefault="00FD5149" w:rsidP="00FD5149">
            <w:pPr>
              <w:tabs>
                <w:tab w:val="left" w:pos="426"/>
                <w:tab w:val="left" w:pos="851"/>
              </w:tabs>
              <w:jc w:val="center"/>
            </w:pPr>
          </w:p>
        </w:tc>
        <w:tc>
          <w:tcPr>
            <w:tcW w:w="196" w:type="pct"/>
          </w:tcPr>
          <w:p w14:paraId="0F2A81A1" w14:textId="66299391" w:rsidR="00FD5149" w:rsidRPr="00FD05B0" w:rsidRDefault="00FD5149" w:rsidP="00FD5149">
            <w:pPr>
              <w:tabs>
                <w:tab w:val="left" w:pos="426"/>
                <w:tab w:val="left" w:pos="851"/>
              </w:tabs>
              <w:jc w:val="center"/>
            </w:pPr>
            <w:r w:rsidRPr="00FD05B0">
              <w:rPr>
                <w:cs/>
              </w:rPr>
              <w:t>/</w:t>
            </w:r>
          </w:p>
        </w:tc>
        <w:tc>
          <w:tcPr>
            <w:tcW w:w="196" w:type="pct"/>
          </w:tcPr>
          <w:p w14:paraId="6CBBBC6D" w14:textId="77777777" w:rsidR="00FD5149" w:rsidRPr="00FD05B0" w:rsidRDefault="00FD5149" w:rsidP="00FD5149">
            <w:pPr>
              <w:tabs>
                <w:tab w:val="left" w:pos="426"/>
                <w:tab w:val="left" w:pos="851"/>
              </w:tabs>
              <w:jc w:val="center"/>
            </w:pPr>
          </w:p>
        </w:tc>
        <w:tc>
          <w:tcPr>
            <w:tcW w:w="196" w:type="pct"/>
          </w:tcPr>
          <w:p w14:paraId="7938919D" w14:textId="77777777" w:rsidR="00FD5149" w:rsidRPr="00FD05B0" w:rsidRDefault="00FD5149" w:rsidP="00FD5149">
            <w:pPr>
              <w:tabs>
                <w:tab w:val="left" w:pos="426"/>
                <w:tab w:val="left" w:pos="851"/>
              </w:tabs>
              <w:jc w:val="center"/>
            </w:pPr>
          </w:p>
        </w:tc>
        <w:tc>
          <w:tcPr>
            <w:tcW w:w="195" w:type="pct"/>
          </w:tcPr>
          <w:p w14:paraId="0A372328" w14:textId="77777777" w:rsidR="00FD5149" w:rsidRPr="00FD05B0" w:rsidRDefault="00FD5149" w:rsidP="00FD5149">
            <w:pPr>
              <w:tabs>
                <w:tab w:val="left" w:pos="426"/>
                <w:tab w:val="left" w:pos="851"/>
              </w:tabs>
              <w:jc w:val="center"/>
            </w:pPr>
          </w:p>
        </w:tc>
      </w:tr>
    </w:tbl>
    <w:p w14:paraId="108D2A92" w14:textId="77777777" w:rsidR="00723BF0" w:rsidRPr="00FD05B0" w:rsidRDefault="00723BF0" w:rsidP="00A15606">
      <w:pPr>
        <w:pStyle w:val="Heading4"/>
      </w:pPr>
      <w:r w:rsidRPr="00FD05B0">
        <w:t>2</w:t>
      </w:r>
      <w:r w:rsidRPr="00FD05B0">
        <w:rPr>
          <w:cs/>
        </w:rPr>
        <w:t>.</w:t>
      </w:r>
      <w:r w:rsidRPr="00FD05B0">
        <w:t>3</w:t>
      </w:r>
      <w:r w:rsidRPr="00FD05B0">
        <w:rPr>
          <w:cs/>
        </w:rPr>
        <w:t xml:space="preserve">. </w:t>
      </w:r>
      <w:r w:rsidRPr="00FD05B0">
        <w:t>The design of the curriculum is shown to include feedback from stakeholders, especially external stakeholders</w:t>
      </w:r>
      <w:r w:rsidRPr="00FD05B0">
        <w:rPr>
          <w:cs/>
        </w:rPr>
        <w:t>.</w:t>
      </w:r>
    </w:p>
    <w:p w14:paraId="12A6E475" w14:textId="5A875C02" w:rsidR="00723BF0" w:rsidRPr="00FD05B0" w:rsidRDefault="00723BF0" w:rsidP="00723BF0">
      <w:pPr>
        <w:tabs>
          <w:tab w:val="left" w:pos="426"/>
          <w:tab w:val="left" w:pos="851"/>
        </w:tabs>
        <w:ind w:firstLine="720"/>
        <w:jc w:val="thaiDistribute"/>
      </w:pPr>
      <w:r w:rsidRPr="00FD05B0">
        <w:rPr>
          <w:rFonts w:hint="cs"/>
          <w:cs/>
        </w:rPr>
        <w:t xml:space="preserve">หลักสูตรใหม่ พ.ศ. </w:t>
      </w:r>
      <w:r w:rsidRPr="00FD05B0">
        <w:t xml:space="preserve">2559 </w:t>
      </w:r>
      <w:r w:rsidRPr="00FD05B0">
        <w:rPr>
          <w:rFonts w:hint="cs"/>
          <w:cs/>
        </w:rPr>
        <w:t>เป็นหลักสูตรฯที่ได้พัฒนาขึ้นก่อนที่จะมีการตรวจประกันคุณ</w:t>
      </w:r>
      <w:r w:rsidR="009B468B" w:rsidRPr="00FD05B0">
        <w:rPr>
          <w:rFonts w:hint="cs"/>
          <w:cs/>
        </w:rPr>
        <w:t>ภาพ</w:t>
      </w:r>
      <w:r w:rsidRPr="00FD05B0">
        <w:rPr>
          <w:rFonts w:hint="cs"/>
          <w:cs/>
        </w:rPr>
        <w:t xml:space="preserve">แบบ </w:t>
      </w:r>
      <w:r w:rsidRPr="00FD05B0">
        <w:t xml:space="preserve">AUNQA </w:t>
      </w:r>
      <w:r w:rsidRPr="00FD05B0">
        <w:rPr>
          <w:rFonts w:hint="cs"/>
          <w:cs/>
        </w:rPr>
        <w:t>จึงทำให้การดำเนินงานของหลักสูตรฯ ในช่วงแรกไม่มีการคำนึงถึงข้อมูลความต้องการและความคาดหวังของผู้มีส่วนได้ส่วนเสีย ต่อมาหลักสูตรได้มีการรวมรวบข้อมูลความต้องการและความต้องการของผู้มีส่วนได้ส่วนเสียที่เป็นบุคคลภายนอก ได้แก่นักเรียนชั้นมัธยมศึกษาตอนปลาย (นักศึกษาในอนาคต) ผู้ใช้บัณฑิต และบุคคลภายในได้แก่อาจารย์ผู้สอน นักศึกษา เป็นต้น</w:t>
      </w:r>
    </w:p>
    <w:p w14:paraId="27970DF1" w14:textId="7DA728A8" w:rsidR="00723BF0" w:rsidRPr="00FD05B0" w:rsidRDefault="00723BF0" w:rsidP="00723BF0">
      <w:pPr>
        <w:tabs>
          <w:tab w:val="left" w:pos="426"/>
          <w:tab w:val="left" w:pos="851"/>
        </w:tabs>
        <w:ind w:firstLine="720"/>
        <w:jc w:val="thaiDistribute"/>
      </w:pPr>
      <w:r w:rsidRPr="00FD05B0">
        <w:rPr>
          <w:rFonts w:hint="cs"/>
          <w:cs/>
        </w:rPr>
        <w:t>ต่อมาหลักสูตรการจัดการธุรกิจท่องเที่ยวและบริการเป็น</w:t>
      </w:r>
      <w:r w:rsidR="00FD5149" w:rsidRPr="00FD05B0">
        <w:rPr>
          <w:rFonts w:hint="cs"/>
          <w:cs/>
        </w:rPr>
        <w:t>หลักสูตร</w:t>
      </w:r>
      <w:r w:rsidRPr="00FD05B0">
        <w:rPr>
          <w:rFonts w:hint="cs"/>
          <w:cs/>
        </w:rPr>
        <w:t xml:space="preserve">ปรับปรุง พ.ศ. </w:t>
      </w:r>
      <w:r w:rsidRPr="00FD05B0">
        <w:t xml:space="preserve">2564 </w:t>
      </w:r>
      <w:r w:rsidRPr="00FD05B0">
        <w:rPr>
          <w:rFonts w:hint="cs"/>
          <w:cs/>
        </w:rPr>
        <w:t xml:space="preserve">ได้มีการนำข้อมูลความต้องการและความคาดหวังของผู้มีส่วนได้ส่วนเสียที่หลักสูตรได้ทำการวิเคราะห์ไว้ ประกอบด้วย </w:t>
      </w:r>
      <w:r w:rsidRPr="00FD05B0">
        <w:t>1</w:t>
      </w:r>
      <w:r w:rsidRPr="00FD05B0">
        <w:rPr>
          <w:cs/>
        </w:rPr>
        <w:t xml:space="preserve">) </w:t>
      </w:r>
      <w:r w:rsidRPr="00FD05B0">
        <w:rPr>
          <w:rFonts w:hint="cs"/>
          <w:cs/>
        </w:rPr>
        <w:t>ผู้มีส่วนได้ส่วนเสียหลัก (</w:t>
      </w:r>
      <w:r w:rsidRPr="00FD05B0">
        <w:rPr>
          <w:rFonts w:hint="cs"/>
        </w:rPr>
        <w:t>Key Stakeholders</w:t>
      </w:r>
      <w:r w:rsidRPr="00FD05B0">
        <w:rPr>
          <w:rFonts w:hint="cs"/>
          <w:cs/>
        </w:rPr>
        <w:t xml:space="preserve">) </w:t>
      </w:r>
      <w:r w:rsidRPr="00FD05B0">
        <w:rPr>
          <w:cs/>
        </w:rPr>
        <w:t>ผู้ซึ่งสามารถมีความสำคัญต่อความสำเร็จของ</w:t>
      </w:r>
      <w:r w:rsidRPr="00FD05B0">
        <w:rPr>
          <w:rFonts w:hint="cs"/>
          <w:cs/>
        </w:rPr>
        <w:t>หลักสูตรฯ</w:t>
      </w:r>
      <w:r w:rsidRPr="00FD05B0">
        <w:rPr>
          <w:cs/>
        </w:rPr>
        <w:t>โดยตรง และมีอิทธิพลโดยตรงต่อ</w:t>
      </w:r>
      <w:r w:rsidRPr="00FD05B0">
        <w:rPr>
          <w:rFonts w:hint="cs"/>
          <w:cs/>
        </w:rPr>
        <w:t>หลักสูตรฯ</w:t>
      </w:r>
      <w:r w:rsidRPr="00FD05B0">
        <w:rPr>
          <w:cs/>
        </w:rPr>
        <w:t xml:space="preserve"> </w:t>
      </w:r>
      <w:r w:rsidRPr="00FD05B0">
        <w:rPr>
          <w:rFonts w:hint="cs"/>
          <w:cs/>
        </w:rPr>
        <w:t>ผู้ใช้บัณฑิต สถานประกอบการทางการท่องเที่ยวและบริการต่างๆ บุคลากรสายวิชาการและสายสนับสนุนคณะพัฒนาการท่องเที่ยว นักศึกษาในอนาคต (นักเรียนชั้นมัธยมศึกษาตอนปลาย)</w:t>
      </w:r>
      <w:r w:rsidRPr="00FD05B0">
        <w:t xml:space="preserve"> 2</w:t>
      </w:r>
      <w:r w:rsidRPr="00FD05B0">
        <w:rPr>
          <w:cs/>
        </w:rPr>
        <w:t xml:space="preserve">) </w:t>
      </w:r>
      <w:r w:rsidRPr="00FD05B0">
        <w:rPr>
          <w:rFonts w:hint="cs"/>
          <w:cs/>
        </w:rPr>
        <w:t>ผู้มีส่วนได้ส่วนเสียโดยตรง (</w:t>
      </w:r>
      <w:r w:rsidRPr="00FD05B0">
        <w:rPr>
          <w:rFonts w:hint="cs"/>
        </w:rPr>
        <w:t>Primary stakeholders</w:t>
      </w:r>
      <w:r w:rsidRPr="00FD05B0">
        <w:rPr>
          <w:rFonts w:hint="cs"/>
          <w:cs/>
        </w:rPr>
        <w:t>) เป็นกลุ่มคนที่กระทบทางบวกและทางลบจากการดำเนินงานของหลักสูตรฯ ได้แก่  ศิษย์ปัจจุบัน ศิษย์เก่า</w:t>
      </w:r>
      <w:r w:rsidRPr="00FD05B0">
        <w:rPr>
          <w:cs/>
        </w:rPr>
        <w:t xml:space="preserve"> </w:t>
      </w:r>
      <w:r w:rsidRPr="00FD05B0">
        <w:rPr>
          <w:rFonts w:hint="cs"/>
          <w:cs/>
        </w:rPr>
        <w:t xml:space="preserve">และ </w:t>
      </w:r>
      <w:r w:rsidRPr="00FD05B0">
        <w:t>3</w:t>
      </w:r>
      <w:r w:rsidRPr="00FD05B0">
        <w:rPr>
          <w:cs/>
        </w:rPr>
        <w:t xml:space="preserve">) </w:t>
      </w:r>
      <w:r w:rsidRPr="00FD05B0">
        <w:rPr>
          <w:rFonts w:hint="cs"/>
          <w:cs/>
        </w:rPr>
        <w:t xml:space="preserve">ผู้มีส่วนได้ส่วนเสียรอง </w:t>
      </w:r>
      <w:r w:rsidRPr="00FD05B0">
        <w:rPr>
          <w:cs/>
        </w:rPr>
        <w:t>(</w:t>
      </w:r>
      <w:r w:rsidRPr="00FD05B0">
        <w:rPr>
          <w:rFonts w:hint="cs"/>
        </w:rPr>
        <w:t>Secondary stakeholders</w:t>
      </w:r>
      <w:r w:rsidRPr="00FD05B0">
        <w:rPr>
          <w:rFonts w:hint="cs"/>
          <w:cs/>
        </w:rPr>
        <w:t xml:space="preserve">) </w:t>
      </w:r>
      <w:r w:rsidRPr="00FD05B0">
        <w:rPr>
          <w:cs/>
        </w:rPr>
        <w:t>ทุกหน่วยงานที่มีส่วนเกี่ยวข้องจากการดำเนินงาน</w:t>
      </w:r>
      <w:r w:rsidRPr="00FD05B0">
        <w:rPr>
          <w:rFonts w:hint="cs"/>
          <w:cs/>
        </w:rPr>
        <w:t>ของหลักสูตรฯ แต่</w:t>
      </w:r>
      <w:r w:rsidRPr="00FD05B0">
        <w:rPr>
          <w:cs/>
        </w:rPr>
        <w:t>ไม่มีส่วนเกี่ยวข้องต่อ</w:t>
      </w:r>
      <w:r w:rsidRPr="00FD05B0">
        <w:rPr>
          <w:rFonts w:hint="cs"/>
          <w:cs/>
        </w:rPr>
        <w:t xml:space="preserve">หลักสูตรฯ </w:t>
      </w:r>
      <w:r w:rsidRPr="00FD05B0">
        <w:rPr>
          <w:cs/>
        </w:rPr>
        <w:t>โดยตรง</w:t>
      </w:r>
      <w:r w:rsidRPr="00FD05B0">
        <w:rPr>
          <w:rFonts w:hint="cs"/>
          <w:cs/>
        </w:rPr>
        <w:t xml:space="preserve"> ได้แก่ ผู้ปกครอง มหาวิทยาลัยแม่โจ้ กระทรวงอุดมศึกษา วิทยาศาสตร์ วิจัยและนวัตกรรม</w:t>
      </w:r>
      <w:r w:rsidRPr="00FD05B0">
        <w:rPr>
          <w:cs/>
        </w:rPr>
        <w:t xml:space="preserve"> (</w:t>
      </w:r>
      <w:r w:rsidRPr="00FD05B0">
        <w:rPr>
          <w:rFonts w:hint="cs"/>
          <w:cs/>
        </w:rPr>
        <w:t>อว.</w:t>
      </w:r>
      <w:r w:rsidRPr="00FD05B0">
        <w:rPr>
          <w:cs/>
        </w:rPr>
        <w:t>)</w:t>
      </w:r>
    </w:p>
    <w:p w14:paraId="68FE8D61" w14:textId="2EFE6A22" w:rsidR="00723BF0" w:rsidRPr="00FD05B0" w:rsidRDefault="00723BF0" w:rsidP="00723BF0">
      <w:pPr>
        <w:tabs>
          <w:tab w:val="left" w:pos="426"/>
          <w:tab w:val="left" w:pos="851"/>
        </w:tabs>
        <w:ind w:firstLine="720"/>
        <w:jc w:val="thaiDistribute"/>
      </w:pPr>
      <w:r w:rsidRPr="00FD05B0">
        <w:rPr>
          <w:rFonts w:hint="cs"/>
          <w:cs/>
        </w:rPr>
        <w:t>หลักสูตรฯ ได้กำหนดผู้มีส่วนได้ส่วนเสียภายนอก (</w:t>
      </w:r>
      <w:r w:rsidRPr="00FD05B0">
        <w:t xml:space="preserve">External </w:t>
      </w:r>
      <w:r w:rsidR="00AB2594" w:rsidRPr="00FD05B0">
        <w:t>stakeholders</w:t>
      </w:r>
      <w:r w:rsidRPr="00FD05B0">
        <w:rPr>
          <w:rFonts w:hint="cs"/>
          <w:cs/>
        </w:rPr>
        <w:t>)</w:t>
      </w:r>
      <w:r w:rsidRPr="00FD05B0">
        <w:rPr>
          <w:cs/>
        </w:rPr>
        <w:t xml:space="preserve"> </w:t>
      </w:r>
      <w:r w:rsidRPr="00FD05B0">
        <w:rPr>
          <w:rFonts w:hint="cs"/>
          <w:cs/>
        </w:rPr>
        <w:t xml:space="preserve">ที่ทางหลักสูตรได้กำหนดไว้ คือ ศิษย์เก่า นักเรียนในอนาคต ผู้ปกครอง ผู้ประกอบการ ตลอดจนผู้ใช้บัณฑิต มีการนำข้อมูลต่างๆมาใช้ในการการปรับปรุงรายวิชา ปรับปรุง </w:t>
      </w:r>
      <w:r w:rsidRPr="00FD05B0">
        <w:t xml:space="preserve">PLOs </w:t>
      </w:r>
      <w:r w:rsidRPr="00FD05B0">
        <w:rPr>
          <w:rFonts w:hint="cs"/>
          <w:cs/>
        </w:rPr>
        <w:t xml:space="preserve">ของหลักสูตรให้กระชับและสามารถประเมินผลได้อย่างชัดเจน นอกจากนี้แล้วหลักสูตรยังได้รับฟังความคิดเห็นและเสียงสะท้อนจากกลุ่มคนต่างๆ โดยได้จัดประชุมกลุ่มย่อยจำนวน </w:t>
      </w:r>
      <w:r w:rsidRPr="00FD05B0">
        <w:t xml:space="preserve">3 </w:t>
      </w:r>
      <w:r w:rsidRPr="00FD05B0">
        <w:rPr>
          <w:rFonts w:hint="cs"/>
          <w:cs/>
        </w:rPr>
        <w:t>ครั้ง ได้แก่ นักเรียน ครูแนะแนว ผู้ปกครอง อีกทั้งเมื่อนักศึกษาได้ฝึกป</w:t>
      </w:r>
      <w:r w:rsidR="00AB2594" w:rsidRPr="00FD05B0">
        <w:rPr>
          <w:rFonts w:hint="cs"/>
          <w:cs/>
        </w:rPr>
        <w:t>ฏิ</w:t>
      </w:r>
      <w:r w:rsidRPr="00FD05B0">
        <w:rPr>
          <w:rFonts w:hint="cs"/>
          <w:cs/>
        </w:rPr>
        <w:t xml:space="preserve">บัติงานสหกิจศึกษาและฝึกประสบการณ์วิชาชีพ อาจารย์ผู้รับผิดชอบหลักสูตรได้มีการเดินทางไปนิเทศงาน ได้มีการพูดคุยกับตัวแทนของสถานประกอบการ ทำให้ได้ข้อมูลของนักศึกษาที่หลักสูตรได้พัฒนาไปว่ามีความรู้ ทักษะที่ตรงกับที่หลักสูตรได้กำหนดไว้หรือไม่ ได้ข้อมูลความต้องการของผู้ประกอบการซึ่งจะเป็นประโยชน์อย่างมากแก่หลักสูตรในการนำข้อมูลมาปรับปรุง </w:t>
      </w:r>
      <w:r w:rsidRPr="00FD05B0">
        <w:t xml:space="preserve">PLOs </w:t>
      </w:r>
      <w:r w:rsidRPr="00FD05B0">
        <w:rPr>
          <w:rFonts w:hint="cs"/>
          <w:cs/>
        </w:rPr>
        <w:t xml:space="preserve">เนื้อหาวิชาและวิธีสอนเป็นวงจรต่อเนื่อง </w:t>
      </w:r>
    </w:p>
    <w:p w14:paraId="0882A273" w14:textId="77777777" w:rsidR="00723BF0" w:rsidRPr="00FD05B0" w:rsidRDefault="00723BF0" w:rsidP="00723BF0">
      <w:pPr>
        <w:tabs>
          <w:tab w:val="left" w:pos="426"/>
          <w:tab w:val="left" w:pos="851"/>
        </w:tabs>
        <w:jc w:val="center"/>
      </w:pPr>
      <w:r w:rsidRPr="00FD05B0">
        <w:rPr>
          <w:noProof/>
        </w:rPr>
        <w:drawing>
          <wp:inline distT="0" distB="0" distL="0" distR="0" wp14:anchorId="61189F6E" wp14:editId="08A92B03">
            <wp:extent cx="5486400" cy="286009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2860095"/>
                    </a:xfrm>
                    <a:prstGeom prst="rect">
                      <a:avLst/>
                    </a:prstGeom>
                    <a:noFill/>
                  </pic:spPr>
                </pic:pic>
              </a:graphicData>
            </a:graphic>
          </wp:inline>
        </w:drawing>
      </w:r>
    </w:p>
    <w:p w14:paraId="169ED1F3" w14:textId="2393ED9D" w:rsidR="00723BF0" w:rsidRPr="00FD05B0" w:rsidRDefault="009B468B" w:rsidP="001D5812">
      <w:pPr>
        <w:pStyle w:val="Heading9"/>
      </w:pPr>
      <w:bookmarkStart w:id="97" w:name="_Toc103944019"/>
      <w:bookmarkStart w:id="98" w:name="_Toc104974205"/>
      <w:r w:rsidRPr="00FD05B0">
        <w:rPr>
          <w:cs/>
        </w:rPr>
        <w:t>ภาพ</w:t>
      </w:r>
      <w:r w:rsidR="00723BF0" w:rsidRPr="00FD05B0">
        <w:rPr>
          <w:cs/>
        </w:rPr>
        <w:t xml:space="preserve"> </w:t>
      </w:r>
      <w:fldSimple w:instr=" SEQ ภาพ \* ARABIC ">
        <w:r w:rsidR="000C14DA">
          <w:rPr>
            <w:noProof/>
          </w:rPr>
          <w:t>12</w:t>
        </w:r>
      </w:fldSimple>
      <w:r w:rsidR="00723BF0" w:rsidRPr="00FD05B0">
        <w:rPr>
          <w:cs/>
        </w:rPr>
        <w:t xml:space="preserve"> </w:t>
      </w:r>
      <w:bookmarkEnd w:id="97"/>
      <w:r w:rsidR="00720BC1" w:rsidRPr="00FD05B0">
        <w:rPr>
          <w:rFonts w:hint="cs"/>
          <w:cs/>
        </w:rPr>
        <w:t>กระบวนการศึกษา</w:t>
      </w:r>
      <w:r w:rsidR="00720BC1" w:rsidRPr="00FD05B0">
        <w:rPr>
          <w:cs/>
        </w:rPr>
        <w:t>ข้อมูลความต้องการและความคาดหวังของผู้มีส่วนได้ส่วนเสีย</w:t>
      </w:r>
      <w:bookmarkEnd w:id="98"/>
    </w:p>
    <w:p w14:paraId="65E90548" w14:textId="43F040C0" w:rsidR="00723BF0" w:rsidRPr="00FD05B0" w:rsidRDefault="00723BF0" w:rsidP="00723BF0">
      <w:pPr>
        <w:tabs>
          <w:tab w:val="left" w:pos="426"/>
          <w:tab w:val="left" w:pos="851"/>
        </w:tabs>
        <w:ind w:firstLine="720"/>
        <w:jc w:val="thaiDistribute"/>
      </w:pPr>
      <w:r w:rsidRPr="00FD05B0">
        <w:rPr>
          <w:rFonts w:hint="cs"/>
          <w:cs/>
        </w:rPr>
        <w:t>หลักสูตรได้มีการเก็บข้อมูลป้อนกลับที่มีการเก็บรวบรวมอย่างเป็นระบบที่ทางหลักสูตรฯ</w:t>
      </w:r>
      <w:r w:rsidR="00720BC1" w:rsidRPr="00FD05B0">
        <w:rPr>
          <w:rFonts w:hint="cs"/>
          <w:cs/>
        </w:rPr>
        <w:t xml:space="preserve"> </w:t>
      </w:r>
      <w:r w:rsidRPr="00FD05B0">
        <w:rPr>
          <w:rFonts w:hint="cs"/>
          <w:cs/>
        </w:rPr>
        <w:t xml:space="preserve">ได้จัดทำขึ้นประกอบด้วย </w:t>
      </w:r>
    </w:p>
    <w:p w14:paraId="3FA94964" w14:textId="7E2EEDD9" w:rsidR="00723BF0" w:rsidRPr="00FD05B0" w:rsidRDefault="00723BF0" w:rsidP="00723BF0">
      <w:pPr>
        <w:pStyle w:val="ListParagraph"/>
        <w:numPr>
          <w:ilvl w:val="1"/>
          <w:numId w:val="18"/>
        </w:numPr>
        <w:tabs>
          <w:tab w:val="left" w:pos="426"/>
          <w:tab w:val="left" w:pos="851"/>
          <w:tab w:val="left" w:pos="1350"/>
        </w:tabs>
        <w:ind w:left="0" w:firstLine="1080"/>
        <w:jc w:val="thaiDistribute"/>
        <w:rPr>
          <w:rFonts w:cs="TH SarabunPSK"/>
          <w:szCs w:val="32"/>
        </w:rPr>
      </w:pPr>
      <w:r w:rsidRPr="00FD05B0">
        <w:rPr>
          <w:rFonts w:cs="TH SarabunPSK" w:hint="cs"/>
          <w:szCs w:val="32"/>
          <w:cs/>
        </w:rPr>
        <w:t xml:space="preserve">ผลการประเมินความพึงพอใจของนักศึกษาต่อการดำเนินการของหลักสูตรฯ </w:t>
      </w:r>
      <w:r w:rsidR="00141E8B" w:rsidRPr="00FD05B0">
        <w:rPr>
          <w:rFonts w:cs="TH SarabunPSK" w:hint="cs"/>
          <w:szCs w:val="32"/>
          <w:cs/>
        </w:rPr>
        <w:t>ในด้านกิจกรรม สิ่งอำนวยความสะดวก และการช่วยเหลือของบุคลากรสายสนับสนุน</w:t>
      </w:r>
    </w:p>
    <w:p w14:paraId="03AC5355" w14:textId="3161C60C" w:rsidR="00723BF0" w:rsidRPr="00FD05B0" w:rsidRDefault="00FC3DD5" w:rsidP="00723BF0">
      <w:pPr>
        <w:pStyle w:val="ListParagraph"/>
        <w:numPr>
          <w:ilvl w:val="1"/>
          <w:numId w:val="18"/>
        </w:numPr>
        <w:tabs>
          <w:tab w:val="left" w:pos="426"/>
          <w:tab w:val="left" w:pos="851"/>
          <w:tab w:val="left" w:pos="1350"/>
        </w:tabs>
        <w:ind w:left="0" w:firstLine="1080"/>
        <w:jc w:val="thaiDistribute"/>
      </w:pPr>
      <w:r w:rsidRPr="00FD05B0">
        <w:rPr>
          <w:rFonts w:cs="TH SarabunPSK" w:hint="cs"/>
          <w:szCs w:val="32"/>
          <w:cs/>
        </w:rPr>
        <w:t>ผลการประเมิน</w:t>
      </w:r>
      <w:r w:rsidR="00723BF0" w:rsidRPr="00FD05B0">
        <w:rPr>
          <w:rFonts w:cs="TH SarabunPSK" w:hint="cs"/>
          <w:szCs w:val="32"/>
          <w:cs/>
        </w:rPr>
        <w:t>ความพึงพอใจ</w:t>
      </w:r>
      <w:r w:rsidR="005B359B" w:rsidRPr="00FD05B0">
        <w:rPr>
          <w:rFonts w:cs="TH SarabunPSK" w:hint="cs"/>
          <w:szCs w:val="32"/>
          <w:cs/>
        </w:rPr>
        <w:t>ของ</w:t>
      </w:r>
      <w:r w:rsidR="005B359B" w:rsidRPr="00FD05B0">
        <w:rPr>
          <w:rFonts w:cs="TH SarabunPSK"/>
          <w:szCs w:val="32"/>
          <w:cs/>
        </w:rPr>
        <w:t>ผู้ประกอบการ</w:t>
      </w:r>
      <w:r w:rsidR="005B359B" w:rsidRPr="00FD05B0">
        <w:rPr>
          <w:rFonts w:cs="TH SarabunPSK" w:hint="cs"/>
          <w:szCs w:val="32"/>
          <w:cs/>
        </w:rPr>
        <w:t>ที่มีต่อหลักสูตร</w:t>
      </w:r>
    </w:p>
    <w:p w14:paraId="5052AA41" w14:textId="2A58AB00" w:rsidR="00FC3DD5" w:rsidRPr="00FD05B0" w:rsidRDefault="00FC3DD5" w:rsidP="00723BF0">
      <w:pPr>
        <w:pStyle w:val="ListParagraph"/>
        <w:numPr>
          <w:ilvl w:val="1"/>
          <w:numId w:val="18"/>
        </w:numPr>
        <w:tabs>
          <w:tab w:val="left" w:pos="426"/>
          <w:tab w:val="left" w:pos="851"/>
          <w:tab w:val="left" w:pos="1350"/>
        </w:tabs>
        <w:ind w:left="0" w:firstLine="1080"/>
        <w:jc w:val="thaiDistribute"/>
      </w:pPr>
      <w:r w:rsidRPr="00FD05B0">
        <w:rPr>
          <w:rFonts w:cs="TH SarabunPSK" w:hint="cs"/>
          <w:szCs w:val="32"/>
          <w:cs/>
        </w:rPr>
        <w:t>ผลการประเมินความถึงพอใจของอาจารย์ผู้สอนที่มีต่อการดำเนินการของหลักสูตร</w:t>
      </w:r>
    </w:p>
    <w:p w14:paraId="26A4DB52" w14:textId="271DE403" w:rsidR="00FC3DD5" w:rsidRPr="00FD05B0" w:rsidRDefault="00FC3DD5" w:rsidP="00723BF0">
      <w:pPr>
        <w:pStyle w:val="ListParagraph"/>
        <w:numPr>
          <w:ilvl w:val="1"/>
          <w:numId w:val="18"/>
        </w:numPr>
        <w:tabs>
          <w:tab w:val="left" w:pos="426"/>
          <w:tab w:val="left" w:pos="851"/>
          <w:tab w:val="left" w:pos="1350"/>
        </w:tabs>
        <w:ind w:left="0" w:firstLine="1080"/>
        <w:jc w:val="thaiDistribute"/>
      </w:pPr>
      <w:r w:rsidRPr="00FD05B0">
        <w:rPr>
          <w:rFonts w:cs="TH SarabunPSK" w:hint="cs"/>
          <w:szCs w:val="32"/>
          <w:cs/>
        </w:rPr>
        <w:t xml:space="preserve">ผลการสำรวจความต้องการและความคาดหวังทั่วไปของนักศึกษาชั้นปีที่ </w:t>
      </w:r>
      <w:r w:rsidRPr="00FD05B0">
        <w:rPr>
          <w:rFonts w:cs="TH SarabunPSK" w:hint="cs"/>
          <w:szCs w:val="32"/>
        </w:rPr>
        <w:t>1</w:t>
      </w:r>
      <w:r w:rsidRPr="00FD05B0">
        <w:rPr>
          <w:rFonts w:cs="TH SarabunPSK" w:hint="cs"/>
          <w:szCs w:val="32"/>
          <w:cs/>
        </w:rPr>
        <w:t xml:space="preserve"> </w:t>
      </w:r>
    </w:p>
    <w:p w14:paraId="23E64205" w14:textId="4C73D26E" w:rsidR="00FC3DD5" w:rsidRPr="00FD05B0" w:rsidRDefault="00FC3DD5" w:rsidP="00FC3DD5">
      <w:pPr>
        <w:pStyle w:val="ListParagraph"/>
        <w:numPr>
          <w:ilvl w:val="1"/>
          <w:numId w:val="18"/>
        </w:numPr>
        <w:tabs>
          <w:tab w:val="left" w:pos="426"/>
          <w:tab w:val="left" w:pos="851"/>
          <w:tab w:val="left" w:pos="1350"/>
        </w:tabs>
        <w:ind w:left="0" w:firstLine="1080"/>
        <w:jc w:val="thaiDistribute"/>
      </w:pPr>
      <w:r w:rsidRPr="00FD05B0">
        <w:rPr>
          <w:rFonts w:cs="TH SarabunPSK" w:hint="cs"/>
          <w:szCs w:val="32"/>
          <w:cs/>
        </w:rPr>
        <w:t>ผลการประเมินความพึงพอใจของศิษย์เก่า การได้งานทำ การพัฒนาตนเองและการศึกษาต่อ</w:t>
      </w:r>
    </w:p>
    <w:p w14:paraId="15A8DE37" w14:textId="5E287E88" w:rsidR="00723BF0" w:rsidRPr="00FD05B0" w:rsidRDefault="00723BF0" w:rsidP="00723BF0">
      <w:pPr>
        <w:tabs>
          <w:tab w:val="left" w:pos="426"/>
          <w:tab w:val="left" w:pos="851"/>
        </w:tabs>
        <w:ind w:firstLine="720"/>
        <w:jc w:val="thaiDistribute"/>
      </w:pPr>
      <w:r w:rsidRPr="00FD05B0">
        <w:rPr>
          <w:rFonts w:hint="cs"/>
          <w:cs/>
        </w:rPr>
        <w:t xml:space="preserve">และเมื่อได้ข้อมูลมาแล้วคณะกรรมการบริหารหลักสูตรฯ จะนำข้อมูลป้อนกลับ ข้อเสนอแนะ ร่วมกับผลการทวนสอบและผลการประเมิน ผลการความคาดหวังของผลลัพธ์การเรียนรู้เมื่อสิ้นปีการศึกษามาวิเคราะห์ และทบทวน ก่อนนำไปใช้ในการปรับปรุงระดับรายวิชาและระดับหลักสูตรในวงรอบต่อไป </w:t>
      </w:r>
    </w:p>
    <w:p w14:paraId="0A619C8E" w14:textId="77777777" w:rsidR="00723BF0" w:rsidRPr="00FD05B0" w:rsidRDefault="00723BF0" w:rsidP="00723BF0">
      <w:pPr>
        <w:tabs>
          <w:tab w:val="left" w:pos="426"/>
          <w:tab w:val="left" w:pos="851"/>
        </w:tabs>
        <w:ind w:firstLine="720"/>
        <w:jc w:val="thaiDistribute"/>
        <w:rPr>
          <w:sz w:val="16"/>
          <w:szCs w:val="16"/>
        </w:r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657CE880" w14:textId="77777777" w:rsidTr="00AB2594">
        <w:trPr>
          <w:trHeight w:val="20"/>
          <w:tblHeader/>
        </w:trPr>
        <w:tc>
          <w:tcPr>
            <w:tcW w:w="3630" w:type="pct"/>
            <w:shd w:val="clear" w:color="auto" w:fill="EDEDED" w:themeFill="accent3" w:themeFillTint="33"/>
          </w:tcPr>
          <w:p w14:paraId="5DBFAC61"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1D44F94E"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7A1CE6AC"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41CA3D4F"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069EDE0A"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17B8CD0C"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279F0DAB"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1BDC1777" w14:textId="77777777" w:rsidR="00723BF0" w:rsidRPr="00FD05B0" w:rsidRDefault="00723BF0" w:rsidP="00606752">
            <w:pPr>
              <w:tabs>
                <w:tab w:val="left" w:pos="426"/>
                <w:tab w:val="left" w:pos="851"/>
              </w:tabs>
              <w:jc w:val="center"/>
            </w:pPr>
            <w:r w:rsidRPr="00FD05B0">
              <w:t>7</w:t>
            </w:r>
          </w:p>
        </w:tc>
      </w:tr>
      <w:tr w:rsidR="00FD05B0" w:rsidRPr="00FD05B0" w14:paraId="37C71A7B" w14:textId="77777777" w:rsidTr="00AB2594">
        <w:trPr>
          <w:trHeight w:val="20"/>
        </w:trPr>
        <w:tc>
          <w:tcPr>
            <w:tcW w:w="3630" w:type="pct"/>
          </w:tcPr>
          <w:p w14:paraId="03F06027" w14:textId="77777777" w:rsidR="00AB2594" w:rsidRPr="00FD05B0" w:rsidRDefault="00AB2594" w:rsidP="00AB2594">
            <w:pPr>
              <w:tabs>
                <w:tab w:val="left" w:pos="426"/>
                <w:tab w:val="left" w:pos="851"/>
              </w:tabs>
              <w:ind w:left="315" w:hanging="315"/>
            </w:pPr>
            <w:r w:rsidRPr="00FD05B0">
              <w:t>2</w:t>
            </w:r>
            <w:r w:rsidRPr="00FD05B0">
              <w:rPr>
                <w:cs/>
              </w:rPr>
              <w:t>.</w:t>
            </w:r>
            <w:r w:rsidRPr="00FD05B0">
              <w:t xml:space="preserve">3 </w:t>
            </w:r>
            <w:r w:rsidRPr="00FD05B0">
              <w:rPr>
                <w:sz w:val="28"/>
                <w:szCs w:val="28"/>
              </w:rPr>
              <w:t>The design of the curriculum is shown to include feedback from stakeholders, especially external stakeholders</w:t>
            </w:r>
            <w:r w:rsidRPr="00FD05B0">
              <w:rPr>
                <w:sz w:val="28"/>
                <w:szCs w:val="28"/>
                <w:cs/>
              </w:rPr>
              <w:t>.</w:t>
            </w:r>
          </w:p>
        </w:tc>
        <w:tc>
          <w:tcPr>
            <w:tcW w:w="195" w:type="pct"/>
          </w:tcPr>
          <w:p w14:paraId="37A56FFE" w14:textId="77777777" w:rsidR="00AB2594" w:rsidRPr="00FD05B0" w:rsidRDefault="00AB2594" w:rsidP="00AB2594">
            <w:pPr>
              <w:tabs>
                <w:tab w:val="left" w:pos="426"/>
                <w:tab w:val="left" w:pos="851"/>
              </w:tabs>
              <w:jc w:val="center"/>
            </w:pPr>
          </w:p>
        </w:tc>
        <w:tc>
          <w:tcPr>
            <w:tcW w:w="196" w:type="pct"/>
          </w:tcPr>
          <w:p w14:paraId="60C6231C" w14:textId="77777777" w:rsidR="00AB2594" w:rsidRPr="00FD05B0" w:rsidRDefault="00AB2594" w:rsidP="00AB2594">
            <w:pPr>
              <w:tabs>
                <w:tab w:val="left" w:pos="426"/>
                <w:tab w:val="left" w:pos="851"/>
              </w:tabs>
              <w:jc w:val="center"/>
            </w:pPr>
          </w:p>
        </w:tc>
        <w:tc>
          <w:tcPr>
            <w:tcW w:w="196" w:type="pct"/>
          </w:tcPr>
          <w:p w14:paraId="2C3DE016" w14:textId="164BC017" w:rsidR="00AB2594" w:rsidRPr="00FD05B0" w:rsidRDefault="00AB2594" w:rsidP="00AB2594">
            <w:pPr>
              <w:tabs>
                <w:tab w:val="left" w:pos="426"/>
                <w:tab w:val="left" w:pos="851"/>
              </w:tabs>
              <w:jc w:val="center"/>
            </w:pPr>
          </w:p>
        </w:tc>
        <w:tc>
          <w:tcPr>
            <w:tcW w:w="196" w:type="pct"/>
          </w:tcPr>
          <w:p w14:paraId="5CCA6995" w14:textId="749D6967" w:rsidR="00AB2594" w:rsidRPr="00FD05B0" w:rsidRDefault="00AB2594" w:rsidP="00AB2594">
            <w:pPr>
              <w:tabs>
                <w:tab w:val="left" w:pos="426"/>
                <w:tab w:val="left" w:pos="851"/>
              </w:tabs>
              <w:jc w:val="center"/>
            </w:pPr>
            <w:r w:rsidRPr="00FD05B0">
              <w:rPr>
                <w:cs/>
              </w:rPr>
              <w:t>/</w:t>
            </w:r>
          </w:p>
        </w:tc>
        <w:tc>
          <w:tcPr>
            <w:tcW w:w="196" w:type="pct"/>
          </w:tcPr>
          <w:p w14:paraId="5C415ECE" w14:textId="77777777" w:rsidR="00AB2594" w:rsidRPr="00FD05B0" w:rsidRDefault="00AB2594" w:rsidP="00AB2594">
            <w:pPr>
              <w:tabs>
                <w:tab w:val="left" w:pos="426"/>
                <w:tab w:val="left" w:pos="851"/>
              </w:tabs>
              <w:jc w:val="center"/>
            </w:pPr>
          </w:p>
        </w:tc>
        <w:tc>
          <w:tcPr>
            <w:tcW w:w="196" w:type="pct"/>
          </w:tcPr>
          <w:p w14:paraId="52DEF155" w14:textId="77777777" w:rsidR="00AB2594" w:rsidRPr="00FD05B0" w:rsidRDefault="00AB2594" w:rsidP="00AB2594">
            <w:pPr>
              <w:tabs>
                <w:tab w:val="left" w:pos="426"/>
                <w:tab w:val="left" w:pos="851"/>
              </w:tabs>
              <w:jc w:val="center"/>
            </w:pPr>
          </w:p>
        </w:tc>
        <w:tc>
          <w:tcPr>
            <w:tcW w:w="195" w:type="pct"/>
          </w:tcPr>
          <w:p w14:paraId="4DDD2451" w14:textId="77777777" w:rsidR="00AB2594" w:rsidRPr="00FD05B0" w:rsidRDefault="00AB2594" w:rsidP="00AB2594">
            <w:pPr>
              <w:tabs>
                <w:tab w:val="left" w:pos="426"/>
                <w:tab w:val="left" w:pos="851"/>
              </w:tabs>
              <w:jc w:val="center"/>
            </w:pPr>
          </w:p>
        </w:tc>
      </w:tr>
    </w:tbl>
    <w:p w14:paraId="4A712FD1" w14:textId="77777777" w:rsidR="00723BF0" w:rsidRPr="00FD05B0" w:rsidRDefault="00723BF0" w:rsidP="00A15606">
      <w:pPr>
        <w:pStyle w:val="Heading4"/>
      </w:pPr>
      <w:r w:rsidRPr="00FD05B0">
        <w:t>2</w:t>
      </w:r>
      <w:r w:rsidRPr="00FD05B0">
        <w:rPr>
          <w:cs/>
        </w:rPr>
        <w:t>.</w:t>
      </w:r>
      <w:r w:rsidRPr="00FD05B0">
        <w:t>4 The contribution made by each course in achieving the expected learning outcomes is shown to be clear</w:t>
      </w:r>
      <w:r w:rsidRPr="00FD05B0">
        <w:rPr>
          <w:cs/>
        </w:rPr>
        <w:t>.</w:t>
      </w:r>
    </w:p>
    <w:p w14:paraId="73443ADE" w14:textId="77777777" w:rsidR="00723BF0" w:rsidRPr="00FD05B0" w:rsidRDefault="00723BF0" w:rsidP="00723BF0">
      <w:pPr>
        <w:tabs>
          <w:tab w:val="left" w:pos="426"/>
          <w:tab w:val="left" w:pos="851"/>
        </w:tabs>
        <w:ind w:firstLine="720"/>
        <w:jc w:val="thaiDistribute"/>
      </w:pPr>
      <w:r w:rsidRPr="00FD05B0">
        <w:rPr>
          <w:rFonts w:hint="cs"/>
          <w:cs/>
        </w:rPr>
        <w:t xml:space="preserve"> </w:t>
      </w:r>
      <w:r w:rsidRPr="00FD05B0">
        <w:rPr>
          <w:cs/>
        </w:rPr>
        <w:tab/>
      </w:r>
      <w:r w:rsidRPr="00FD05B0">
        <w:rPr>
          <w:rFonts w:hint="cs"/>
          <w:cs/>
        </w:rPr>
        <w:t xml:space="preserve">หลักสูตรใหม่ พ.ศ. </w:t>
      </w:r>
      <w:r w:rsidRPr="00FD05B0">
        <w:t>2559</w:t>
      </w:r>
      <w:r w:rsidRPr="00FD05B0">
        <w:rPr>
          <w:rFonts w:hint="cs"/>
          <w:cs/>
        </w:rPr>
        <w:t xml:space="preserve"> ได้จัดทำผลลัทธ์การเรียนรู้ของหลักสูตร (</w:t>
      </w:r>
      <w:r w:rsidRPr="00FD05B0">
        <w:rPr>
          <w:rFonts w:hint="cs"/>
        </w:rPr>
        <w:t>PLOs</w:t>
      </w:r>
      <w:r w:rsidRPr="00FD05B0">
        <w:rPr>
          <w:rFonts w:hint="cs"/>
          <w:cs/>
        </w:rPr>
        <w:t>) และจัดทำแผนที่กระจายความรับผิดชอบมาตรฐานผลการเรียนรู้จากหลักสูตรสู่รายวิชา (</w:t>
      </w:r>
      <w:r w:rsidRPr="00FD05B0">
        <w:rPr>
          <w:rFonts w:hint="cs"/>
        </w:rPr>
        <w:t>Curriculum mapping</w:t>
      </w:r>
      <w:r w:rsidRPr="00FD05B0">
        <w:rPr>
          <w:rFonts w:hint="cs"/>
          <w:cs/>
        </w:rPr>
        <w:t>) มีการจัดทำ มคอ.</w:t>
      </w:r>
      <w:r w:rsidRPr="00FD05B0">
        <w:t xml:space="preserve">3 </w:t>
      </w:r>
      <w:r w:rsidRPr="00FD05B0">
        <w:rPr>
          <w:rFonts w:hint="cs"/>
          <w:cs/>
        </w:rPr>
        <w:t xml:space="preserve">และ มคอ </w:t>
      </w:r>
      <w:r w:rsidRPr="00FD05B0">
        <w:t xml:space="preserve">5 </w:t>
      </w:r>
      <w:r w:rsidRPr="00FD05B0">
        <w:rPr>
          <w:rFonts w:hint="cs"/>
          <w:cs/>
        </w:rPr>
        <w:t xml:space="preserve">อย่างชัดเจน ทุกรายวิชาของหลักสูตรได้มีการกำหนดวัตถุประสงค์หรือผลลัพธ์การเรียนรู้ในรายวิชา </w:t>
      </w:r>
      <w:r w:rsidRPr="00FD05B0">
        <w:rPr>
          <w:cs/>
        </w:rPr>
        <w:t>(</w:t>
      </w:r>
      <w:r w:rsidRPr="00FD05B0">
        <w:t>CLOs</w:t>
      </w:r>
      <w:r w:rsidRPr="00FD05B0">
        <w:rPr>
          <w:cs/>
        </w:rPr>
        <w:t xml:space="preserve">) </w:t>
      </w:r>
      <w:r w:rsidRPr="00FD05B0">
        <w:rPr>
          <w:rFonts w:hint="cs"/>
          <w:cs/>
        </w:rPr>
        <w:t xml:space="preserve">อย่างชัดเจนและสอดคล้องกับ </w:t>
      </w:r>
      <w:r w:rsidRPr="00FD05B0">
        <w:t xml:space="preserve">PLOs </w:t>
      </w:r>
      <w:r w:rsidRPr="00FD05B0">
        <w:rPr>
          <w:rFonts w:hint="cs"/>
          <w:cs/>
        </w:rPr>
        <w:t xml:space="preserve">และคำอธิบายรายวิชา ได้มีการถ่ายทอดให้นักศึกษาในชั่วโมงแรกที่นักศึกษาได้เข้าเรียนในรายวิชานั้นๆ ข้อมูล </w:t>
      </w:r>
      <w:r w:rsidRPr="00FD05B0">
        <w:t xml:space="preserve">Course Description </w:t>
      </w:r>
      <w:r w:rsidRPr="00FD05B0">
        <w:rPr>
          <w:rFonts w:hint="cs"/>
          <w:cs/>
        </w:rPr>
        <w:t xml:space="preserve">ได้มีการส่งข้อมูลให้นักศึกษาผ่านระบบออนไลน์ </w:t>
      </w:r>
    </w:p>
    <w:p w14:paraId="1B933D9A" w14:textId="6C5BB974" w:rsidR="00723BF0" w:rsidRPr="00FD05B0" w:rsidRDefault="00723BF0" w:rsidP="00723BF0">
      <w:pPr>
        <w:tabs>
          <w:tab w:val="left" w:pos="426"/>
          <w:tab w:val="left" w:pos="851"/>
        </w:tabs>
        <w:ind w:firstLine="720"/>
        <w:jc w:val="thaiDistribute"/>
      </w:pPr>
      <w:r w:rsidRPr="00FD05B0">
        <w:rPr>
          <w:rFonts w:hint="cs"/>
          <w:cs/>
        </w:rPr>
        <w:t>ต่อมาหลักสูตรการจัดการธุรกิจท่องเที่ยวและบริการเป็น</w:t>
      </w:r>
      <w:r w:rsidR="0067226A" w:rsidRPr="00FD05B0">
        <w:rPr>
          <w:rFonts w:hint="cs"/>
          <w:cs/>
        </w:rPr>
        <w:t>หลักสูตร</w:t>
      </w:r>
      <w:r w:rsidRPr="00FD05B0">
        <w:rPr>
          <w:rFonts w:hint="cs"/>
          <w:cs/>
        </w:rPr>
        <w:t xml:space="preserve">ปรับปรุง พ.ศ. </w:t>
      </w:r>
      <w:r w:rsidRPr="00FD05B0">
        <w:t>2564</w:t>
      </w:r>
      <w:r w:rsidRPr="00FD05B0">
        <w:rPr>
          <w:rFonts w:hint="cs"/>
          <w:cs/>
        </w:rPr>
        <w:t xml:space="preserve"> ได้มีการจัดทำแผนที่การกระจายความรับผิดชอบมาตรฐาน ผลการเรียนรู้จากหลักสูตรสู่รายวิชา (</w:t>
      </w:r>
      <w:r w:rsidRPr="00FD05B0">
        <w:rPr>
          <w:rFonts w:hint="cs"/>
        </w:rPr>
        <w:t>Curriculum mapping</w:t>
      </w:r>
      <w:r w:rsidRPr="00FD05B0">
        <w:rPr>
          <w:rFonts w:hint="cs"/>
          <w:cs/>
        </w:rPr>
        <w:t>) การจัดทำ มคอ.</w:t>
      </w:r>
      <w:r w:rsidRPr="00FD05B0">
        <w:t xml:space="preserve">3 </w:t>
      </w:r>
      <w:r w:rsidRPr="00FD05B0">
        <w:rPr>
          <w:rFonts w:hint="cs"/>
          <w:cs/>
        </w:rPr>
        <w:t xml:space="preserve">และ มคอ </w:t>
      </w:r>
      <w:r w:rsidRPr="00FD05B0">
        <w:t xml:space="preserve">5 </w:t>
      </w:r>
      <w:r w:rsidRPr="00FD05B0">
        <w:rPr>
          <w:rFonts w:hint="cs"/>
          <w:cs/>
        </w:rPr>
        <w:t>อย่างชัดเจน ผู้รับผิดชอบหลักสูตรได้มีการประชุมกับอาจารย์ผู้สอนเพื่อถ่ายทอดเป้าประสงค์ของหลักสูตร (</w:t>
      </w:r>
      <w:r w:rsidRPr="00FD05B0">
        <w:t>PLOs</w:t>
      </w:r>
      <w:r w:rsidRPr="00FD05B0">
        <w:rPr>
          <w:rFonts w:hint="cs"/>
          <w:cs/>
        </w:rPr>
        <w:t>)</w:t>
      </w:r>
      <w:r w:rsidRPr="00FD05B0">
        <w:rPr>
          <w:cs/>
        </w:rPr>
        <w:t xml:space="preserve"> </w:t>
      </w:r>
      <w:r w:rsidRPr="00FD05B0">
        <w:rPr>
          <w:rFonts w:hint="cs"/>
          <w:cs/>
        </w:rPr>
        <w:t>ผลลัทธ์การเรียนรู้ของหลักสูตรรายปี (</w:t>
      </w:r>
      <w:r w:rsidRPr="00FD05B0">
        <w:t>YLOs</w:t>
      </w:r>
      <w:r w:rsidRPr="00FD05B0">
        <w:rPr>
          <w:rFonts w:hint="cs"/>
          <w:cs/>
        </w:rPr>
        <w:t>)</w:t>
      </w:r>
      <w:r w:rsidRPr="00FD05B0">
        <w:rPr>
          <w:cs/>
        </w:rPr>
        <w:t xml:space="preserve"> </w:t>
      </w:r>
      <w:r w:rsidRPr="00FD05B0">
        <w:rPr>
          <w:rFonts w:hint="cs"/>
          <w:cs/>
        </w:rPr>
        <w:t xml:space="preserve">คำสำคัญหรือ </w:t>
      </w:r>
      <w:r w:rsidRPr="00FD05B0">
        <w:t>Keyword</w:t>
      </w:r>
      <w:r w:rsidRPr="00FD05B0">
        <w:rPr>
          <w:rFonts w:hint="cs"/>
          <w:cs/>
        </w:rPr>
        <w:t xml:space="preserve"> ที่จะต้องมอบหมายให้ทุกรายวิชาของหลักสูตรได้มีการกำหนดวัตถุประสงค์หรือผลลัพธ์การเรียนรู้ในรายวิชา </w:t>
      </w:r>
      <w:r w:rsidRPr="00FD05B0">
        <w:rPr>
          <w:cs/>
        </w:rPr>
        <w:t>(</w:t>
      </w:r>
      <w:r w:rsidRPr="00FD05B0">
        <w:t>CLOs</w:t>
      </w:r>
      <w:r w:rsidRPr="00FD05B0">
        <w:rPr>
          <w:cs/>
        </w:rPr>
        <w:t xml:space="preserve">) </w:t>
      </w:r>
      <w:r w:rsidRPr="00FD05B0">
        <w:rPr>
          <w:rFonts w:hint="cs"/>
          <w:cs/>
        </w:rPr>
        <w:t xml:space="preserve">อย่างชัดเจนและสอดคล้องกับ </w:t>
      </w:r>
      <w:r w:rsidRPr="00FD05B0">
        <w:t>PLOs</w:t>
      </w:r>
      <w:r w:rsidRPr="00FD05B0">
        <w:rPr>
          <w:rFonts w:hint="cs"/>
          <w:cs/>
        </w:rPr>
        <w:t xml:space="preserve"> </w:t>
      </w:r>
      <w:r w:rsidRPr="00FD05B0">
        <w:t xml:space="preserve">YLOs </w:t>
      </w:r>
      <w:r w:rsidRPr="00FD05B0">
        <w:rPr>
          <w:rFonts w:hint="cs"/>
          <w:cs/>
        </w:rPr>
        <w:t xml:space="preserve">และคำอธิบายรายวิชา ได้มีการถ่ายทอดให้นักศึกษาในชั่วโมงแรกที่นักศึกษาได้เข้าเรียนในรายวิชานั้นๆ ข้อมูลที่ปรากฏใน </w:t>
      </w:r>
      <w:r w:rsidRPr="00FD05B0">
        <w:t xml:space="preserve">Course Description </w:t>
      </w:r>
      <w:r w:rsidRPr="00FD05B0">
        <w:rPr>
          <w:rFonts w:hint="cs"/>
          <w:cs/>
        </w:rPr>
        <w:t>ได้มีการส่งข้อมูลให้นักศึกษาผ่านระบบออนไลน์</w:t>
      </w:r>
      <w:r w:rsidRPr="00FD05B0">
        <w:rPr>
          <w:cs/>
        </w:rPr>
        <w:t xml:space="preserve">  </w:t>
      </w:r>
    </w:p>
    <w:p w14:paraId="7AAF0699" w14:textId="77777777" w:rsidR="00723BF0" w:rsidRPr="00FD05B0" w:rsidRDefault="00723BF0" w:rsidP="00723BF0">
      <w:pPr>
        <w:tabs>
          <w:tab w:val="left" w:pos="426"/>
          <w:tab w:val="left" w:pos="851"/>
        </w:tabs>
        <w:ind w:firstLine="720"/>
        <w:jc w:val="thaiDistribute"/>
      </w:pPr>
      <w:r w:rsidRPr="00FD05B0">
        <w:rPr>
          <w:rFonts w:hint="cs"/>
          <w:cs/>
        </w:rPr>
        <w:t>นอกจากนี้แล้วผู้รับผิดชอบหลักสูตรต้องพิจารณาผลที่เกิดขึ้นในแต่ละรายวิชากับ</w:t>
      </w:r>
      <w:r w:rsidRPr="00FD05B0">
        <w:rPr>
          <w:rFonts w:hint="cs"/>
        </w:rPr>
        <w:t xml:space="preserve"> PLOs</w:t>
      </w:r>
      <w:r w:rsidRPr="00FD05B0">
        <w:rPr>
          <w:rFonts w:hint="cs"/>
          <w:cs/>
        </w:rPr>
        <w:t xml:space="preserve"> และ </w:t>
      </w:r>
      <w:r w:rsidRPr="00FD05B0">
        <w:t xml:space="preserve">YLOs </w:t>
      </w:r>
      <w:r w:rsidRPr="00FD05B0">
        <w:rPr>
          <w:rFonts w:hint="cs"/>
          <w:cs/>
        </w:rPr>
        <w:t>ที่หลักสูตรได้กำหนดไว้ เพื่อดูว่าวัตถุประสงค์แต่ละรายวิชาได้มีส่วนผลักดันให้นักศึกษาได้พัฒนาตาม</w:t>
      </w:r>
      <w:r w:rsidRPr="00FD05B0">
        <w:rPr>
          <w:rFonts w:hint="cs"/>
        </w:rPr>
        <w:t xml:space="preserve"> PLOs</w:t>
      </w:r>
      <w:r w:rsidRPr="00FD05B0">
        <w:rPr>
          <w:rFonts w:hint="cs"/>
          <w:cs/>
        </w:rPr>
        <w:t xml:space="preserve"> และ </w:t>
      </w:r>
      <w:r w:rsidRPr="00FD05B0">
        <w:t xml:space="preserve">YLOs </w:t>
      </w:r>
      <w:r w:rsidRPr="00FD05B0">
        <w:rPr>
          <w:rFonts w:hint="cs"/>
          <w:cs/>
        </w:rPr>
        <w:t xml:space="preserve">ของหลักสูตรอย่างแท้จริง ในส่วนของการดำเนินการ หลักสูตรฯ ได้กำหนดแนวทางไว้ในกรณีที่ไม่เป็นไปตามที่กำหนดหรือไม่บรรลุตามเป้าหมายที่หลักสูตรได้วางไว้ อาจารย์ประจำหลักสูตรฯจะต้องส่งข้อมูลป้อนกลับไปยังผู้ประสานงานรายวิชาหรือทีมผู้สอน เพื่อนำข้อมูลไปปรับวิธีการสอนและการประเมินผลต่อไป </w:t>
      </w:r>
    </w:p>
    <w:p w14:paraId="279D0AA1" w14:textId="77777777" w:rsidR="00723BF0" w:rsidRPr="00FD05B0" w:rsidRDefault="00723BF0" w:rsidP="00723BF0">
      <w:pPr>
        <w:jc w:val="thaiDistribute"/>
        <w:rPr>
          <w:b/>
          <w:bCs/>
          <w:sz w:val="16"/>
          <w:szCs w:val="16"/>
        </w:r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7D396386" w14:textId="77777777" w:rsidTr="0067226A">
        <w:trPr>
          <w:trHeight w:val="20"/>
        </w:trPr>
        <w:tc>
          <w:tcPr>
            <w:tcW w:w="3630" w:type="pct"/>
            <w:shd w:val="clear" w:color="auto" w:fill="EDEDED" w:themeFill="accent3" w:themeFillTint="33"/>
          </w:tcPr>
          <w:p w14:paraId="4EAD7D75"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70B2C978"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15E7E3E0"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7C1DD5C6"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1F9EFF1F"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31AE1B35"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7F569D03"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38D27759" w14:textId="77777777" w:rsidR="00723BF0" w:rsidRPr="00FD05B0" w:rsidRDefault="00723BF0" w:rsidP="00606752">
            <w:pPr>
              <w:tabs>
                <w:tab w:val="left" w:pos="426"/>
                <w:tab w:val="left" w:pos="851"/>
              </w:tabs>
              <w:jc w:val="center"/>
            </w:pPr>
            <w:r w:rsidRPr="00FD05B0">
              <w:t>7</w:t>
            </w:r>
          </w:p>
        </w:tc>
      </w:tr>
      <w:tr w:rsidR="00FD05B0" w:rsidRPr="00FD05B0" w14:paraId="007F76E4" w14:textId="77777777" w:rsidTr="0067226A">
        <w:trPr>
          <w:trHeight w:val="20"/>
        </w:trPr>
        <w:tc>
          <w:tcPr>
            <w:tcW w:w="3630" w:type="pct"/>
          </w:tcPr>
          <w:p w14:paraId="1DAC15DA" w14:textId="77777777" w:rsidR="0067226A" w:rsidRPr="00FD05B0" w:rsidRDefault="0067226A" w:rsidP="0067226A">
            <w:pPr>
              <w:tabs>
                <w:tab w:val="left" w:pos="426"/>
                <w:tab w:val="left" w:pos="851"/>
              </w:tabs>
              <w:ind w:left="315" w:hanging="315"/>
              <w:jc w:val="thaiDistribute"/>
            </w:pPr>
            <w:r w:rsidRPr="00FD05B0">
              <w:t>2</w:t>
            </w:r>
            <w:r w:rsidRPr="00FD05B0">
              <w:rPr>
                <w:cs/>
              </w:rPr>
              <w:t>.</w:t>
            </w:r>
            <w:r w:rsidRPr="00FD05B0">
              <w:t>4 The contribution made by each course in achieving the expected learning outcomes is shown to be clear</w:t>
            </w:r>
            <w:r w:rsidRPr="00FD05B0">
              <w:rPr>
                <w:cs/>
              </w:rPr>
              <w:t>.</w:t>
            </w:r>
          </w:p>
        </w:tc>
        <w:tc>
          <w:tcPr>
            <w:tcW w:w="195" w:type="pct"/>
          </w:tcPr>
          <w:p w14:paraId="6DCEFD92" w14:textId="77777777" w:rsidR="0067226A" w:rsidRPr="00FD05B0" w:rsidRDefault="0067226A" w:rsidP="0067226A">
            <w:pPr>
              <w:tabs>
                <w:tab w:val="left" w:pos="426"/>
                <w:tab w:val="left" w:pos="851"/>
              </w:tabs>
              <w:jc w:val="center"/>
            </w:pPr>
          </w:p>
        </w:tc>
        <w:tc>
          <w:tcPr>
            <w:tcW w:w="196" w:type="pct"/>
          </w:tcPr>
          <w:p w14:paraId="38E2BEC7" w14:textId="77777777" w:rsidR="0067226A" w:rsidRPr="00FD05B0" w:rsidRDefault="0067226A" w:rsidP="0067226A">
            <w:pPr>
              <w:tabs>
                <w:tab w:val="left" w:pos="426"/>
                <w:tab w:val="left" w:pos="851"/>
              </w:tabs>
              <w:jc w:val="center"/>
            </w:pPr>
          </w:p>
        </w:tc>
        <w:tc>
          <w:tcPr>
            <w:tcW w:w="196" w:type="pct"/>
          </w:tcPr>
          <w:p w14:paraId="6DBDB221" w14:textId="1DF8A7FD" w:rsidR="0067226A" w:rsidRPr="00FD05B0" w:rsidRDefault="0067226A" w:rsidP="0067226A">
            <w:pPr>
              <w:tabs>
                <w:tab w:val="left" w:pos="426"/>
                <w:tab w:val="left" w:pos="851"/>
              </w:tabs>
              <w:jc w:val="center"/>
            </w:pPr>
          </w:p>
        </w:tc>
        <w:tc>
          <w:tcPr>
            <w:tcW w:w="196" w:type="pct"/>
          </w:tcPr>
          <w:p w14:paraId="21679407" w14:textId="00B98590" w:rsidR="0067226A" w:rsidRPr="00FD05B0" w:rsidRDefault="0067226A" w:rsidP="0067226A">
            <w:pPr>
              <w:tabs>
                <w:tab w:val="left" w:pos="426"/>
                <w:tab w:val="left" w:pos="851"/>
              </w:tabs>
              <w:jc w:val="center"/>
            </w:pPr>
            <w:r w:rsidRPr="00FD05B0">
              <w:rPr>
                <w:cs/>
              </w:rPr>
              <w:t>/</w:t>
            </w:r>
          </w:p>
        </w:tc>
        <w:tc>
          <w:tcPr>
            <w:tcW w:w="196" w:type="pct"/>
          </w:tcPr>
          <w:p w14:paraId="1DA683B9" w14:textId="77777777" w:rsidR="0067226A" w:rsidRPr="00FD05B0" w:rsidRDefault="0067226A" w:rsidP="0067226A">
            <w:pPr>
              <w:tabs>
                <w:tab w:val="left" w:pos="426"/>
                <w:tab w:val="left" w:pos="851"/>
              </w:tabs>
              <w:jc w:val="center"/>
            </w:pPr>
          </w:p>
        </w:tc>
        <w:tc>
          <w:tcPr>
            <w:tcW w:w="196" w:type="pct"/>
          </w:tcPr>
          <w:p w14:paraId="18180602" w14:textId="77777777" w:rsidR="0067226A" w:rsidRPr="00FD05B0" w:rsidRDefault="0067226A" w:rsidP="0067226A">
            <w:pPr>
              <w:tabs>
                <w:tab w:val="left" w:pos="426"/>
                <w:tab w:val="left" w:pos="851"/>
              </w:tabs>
              <w:jc w:val="center"/>
            </w:pPr>
          </w:p>
        </w:tc>
        <w:tc>
          <w:tcPr>
            <w:tcW w:w="195" w:type="pct"/>
          </w:tcPr>
          <w:p w14:paraId="6CAB3E3C" w14:textId="77777777" w:rsidR="0067226A" w:rsidRPr="00FD05B0" w:rsidRDefault="0067226A" w:rsidP="0067226A">
            <w:pPr>
              <w:tabs>
                <w:tab w:val="left" w:pos="426"/>
                <w:tab w:val="left" w:pos="851"/>
              </w:tabs>
              <w:jc w:val="center"/>
            </w:pPr>
          </w:p>
        </w:tc>
      </w:tr>
    </w:tbl>
    <w:p w14:paraId="3500BC4E" w14:textId="77777777" w:rsidR="00723BF0" w:rsidRPr="00FD05B0" w:rsidRDefault="00723BF0" w:rsidP="00A15606">
      <w:pPr>
        <w:pStyle w:val="Heading4"/>
      </w:pPr>
      <w:r w:rsidRPr="00FD05B0">
        <w:t>2</w:t>
      </w:r>
      <w:r w:rsidRPr="00FD05B0">
        <w:rPr>
          <w:cs/>
        </w:rPr>
        <w:t>.</w:t>
      </w:r>
      <w:r w:rsidRPr="00FD05B0">
        <w:t xml:space="preserve">5 The curriculum to show that all its courses are logically structured, properly sequenced </w:t>
      </w:r>
      <w:r w:rsidRPr="00FD05B0">
        <w:rPr>
          <w:cs/>
        </w:rPr>
        <w:t>(</w:t>
      </w:r>
      <w:r w:rsidRPr="00FD05B0">
        <w:t>progression from basic to intermediate to specialised courses</w:t>
      </w:r>
      <w:r w:rsidRPr="00FD05B0">
        <w:rPr>
          <w:cs/>
        </w:rPr>
        <w:t>)</w:t>
      </w:r>
      <w:r w:rsidRPr="00FD05B0">
        <w:t>, and are integrated</w:t>
      </w:r>
      <w:r w:rsidRPr="00FD05B0">
        <w:rPr>
          <w:cs/>
        </w:rPr>
        <w:t>.</w:t>
      </w:r>
    </w:p>
    <w:p w14:paraId="7844CE01" w14:textId="5CAA1741" w:rsidR="00723BF0" w:rsidRPr="00FD05B0" w:rsidRDefault="00723BF0" w:rsidP="00723BF0">
      <w:pPr>
        <w:tabs>
          <w:tab w:val="left" w:pos="426"/>
          <w:tab w:val="left" w:pos="851"/>
        </w:tabs>
        <w:ind w:firstLine="720"/>
        <w:jc w:val="thaiDistribute"/>
      </w:pPr>
      <w:r w:rsidRPr="00FD05B0">
        <w:rPr>
          <w:rFonts w:hint="cs"/>
          <w:cs/>
        </w:rPr>
        <w:t xml:space="preserve">หลักสูตรใหม่ พ.ศ. </w:t>
      </w:r>
      <w:r w:rsidRPr="00FD05B0">
        <w:t>2559</w:t>
      </w:r>
      <w:r w:rsidRPr="00FD05B0">
        <w:rPr>
          <w:rFonts w:hint="cs"/>
          <w:cs/>
        </w:rPr>
        <w:t xml:space="preserve"> มีระบบจัดการศึกษาเป็นแบบหน่วยกิต มี </w:t>
      </w:r>
      <w:r w:rsidRPr="00FD05B0">
        <w:rPr>
          <w:rFonts w:hint="cs"/>
        </w:rPr>
        <w:t xml:space="preserve">2 </w:t>
      </w:r>
      <w:r w:rsidRPr="00FD05B0">
        <w:rPr>
          <w:rFonts w:hint="cs"/>
          <w:cs/>
        </w:rPr>
        <w:t xml:space="preserve">ภาคการศึกษา ภาคการศึกษาละ </w:t>
      </w:r>
      <w:r w:rsidRPr="00FD05B0">
        <w:rPr>
          <w:rFonts w:hint="cs"/>
        </w:rPr>
        <w:t xml:space="preserve">15 </w:t>
      </w:r>
      <w:r w:rsidRPr="00FD05B0">
        <w:rPr>
          <w:rFonts w:hint="cs"/>
          <w:cs/>
        </w:rPr>
        <w:t>สัปดาห์ และหลักสูตรการจัดการธุรกิจท่องเที่ยวและบริการ</w:t>
      </w:r>
      <w:r w:rsidR="0067226A" w:rsidRPr="00FD05B0">
        <w:rPr>
          <w:rFonts w:hint="cs"/>
          <w:cs/>
        </w:rPr>
        <w:t>เป็นหลักสูตรปรับปรุง</w:t>
      </w:r>
      <w:r w:rsidRPr="00FD05B0">
        <w:rPr>
          <w:rFonts w:hint="cs"/>
          <w:cs/>
        </w:rPr>
        <w:t xml:space="preserve"> พ.ศ. </w:t>
      </w:r>
      <w:r w:rsidRPr="00FD05B0">
        <w:t>2564</w:t>
      </w:r>
      <w:r w:rsidRPr="00FD05B0">
        <w:rPr>
          <w:rFonts w:hint="cs"/>
          <w:cs/>
        </w:rPr>
        <w:t xml:space="preserve"> มีระบบจัดการศึกษาเป็นแบบหน่วยกิต มี </w:t>
      </w:r>
      <w:r w:rsidRPr="00FD05B0">
        <w:rPr>
          <w:rFonts w:hint="cs"/>
        </w:rPr>
        <w:t xml:space="preserve">2 </w:t>
      </w:r>
      <w:r w:rsidRPr="00FD05B0">
        <w:rPr>
          <w:rFonts w:hint="cs"/>
          <w:cs/>
        </w:rPr>
        <w:t xml:space="preserve">ภาคการศึกษา ภาคการศึกษาละ </w:t>
      </w:r>
      <w:r w:rsidRPr="00FD05B0">
        <w:rPr>
          <w:rFonts w:hint="cs"/>
        </w:rPr>
        <w:t xml:space="preserve">15 </w:t>
      </w:r>
      <w:r w:rsidRPr="00FD05B0">
        <w:rPr>
          <w:rFonts w:hint="cs"/>
          <w:cs/>
        </w:rPr>
        <w:t>สัปดาห์ และมีภาคฤดูร้อน</w:t>
      </w:r>
    </w:p>
    <w:p w14:paraId="02A0079F" w14:textId="77777777" w:rsidR="00723BF0" w:rsidRPr="00FD05B0" w:rsidRDefault="00723BF0" w:rsidP="00723BF0">
      <w:pPr>
        <w:jc w:val="thaiDistribute"/>
      </w:pPr>
      <w:r w:rsidRPr="00FD05B0">
        <w:rPr>
          <w:cs/>
        </w:rPr>
        <w:t xml:space="preserve"> </w:t>
      </w:r>
      <w:r w:rsidRPr="00FD05B0">
        <w:tab/>
      </w:r>
      <w:r w:rsidRPr="00FD05B0">
        <w:rPr>
          <w:cs/>
        </w:rPr>
        <w:t>ในการพัฒนานักศึกษา หลักสูตร</w:t>
      </w:r>
      <w:r w:rsidRPr="00FD05B0">
        <w:rPr>
          <w:rFonts w:hint="cs"/>
          <w:cs/>
        </w:rPr>
        <w:t xml:space="preserve">ใหม่ ปี </w:t>
      </w:r>
      <w:r w:rsidRPr="00FD05B0">
        <w:t xml:space="preserve">2559 </w:t>
      </w:r>
      <w:r w:rsidRPr="00FD05B0">
        <w:rPr>
          <w:cs/>
        </w:rPr>
        <w:t xml:space="preserve">ได้คำนึงถึงโครงสร้างของหลักสูตรที่จะประกอบด้วยหน่วยกิต จำนวน </w:t>
      </w:r>
      <w:r w:rsidRPr="00FD05B0">
        <w:t xml:space="preserve">138 </w:t>
      </w:r>
      <w:r w:rsidRPr="00FD05B0">
        <w:rPr>
          <w:cs/>
        </w:rPr>
        <w:t xml:space="preserve">หน่วยกิต กิจกรรมในรายวิชา กิจกรรมเสริมหลักสูตรที่จะต้องตอบสนองและสอดคล้องกับ </w:t>
      </w:r>
      <w:r w:rsidRPr="00FD05B0">
        <w:t xml:space="preserve">PLOs </w:t>
      </w:r>
      <w:r w:rsidRPr="00FD05B0">
        <w:rPr>
          <w:cs/>
        </w:rPr>
        <w:t xml:space="preserve">ทั้ง </w:t>
      </w:r>
      <w:r w:rsidRPr="00FD05B0">
        <w:t xml:space="preserve">6 </w:t>
      </w:r>
      <w:r w:rsidRPr="00FD05B0">
        <w:rPr>
          <w:cs/>
        </w:rPr>
        <w:t xml:space="preserve">ข้อของหลักสูตร  หลักสูตรจึงได้จัดทำ </w:t>
      </w:r>
      <w:r w:rsidRPr="00FD05B0">
        <w:t xml:space="preserve">Curriculum mapping </w:t>
      </w:r>
      <w:r w:rsidRPr="00FD05B0">
        <w:rPr>
          <w:cs/>
        </w:rPr>
        <w:t xml:space="preserve">ขึ้นเพื่อให้เห็นความสัมพันธ์สอดคล้อง ระดับความยากง่ายของรายวิชาต่างๆ เพื่อให้นักศึกษา อาจารย์ผู้สอนรับรู้เป้าหมายในการพัฒนาร่วมกัน รายละเอียดของความสอดคล้องของ </w:t>
      </w:r>
      <w:r w:rsidRPr="00FD05B0">
        <w:t xml:space="preserve">YLOs </w:t>
      </w:r>
      <w:r w:rsidRPr="00FD05B0">
        <w:rPr>
          <w:cs/>
        </w:rPr>
        <w:t>และ</w:t>
      </w:r>
      <w:r w:rsidRPr="00FD05B0">
        <w:t xml:space="preserve"> PLOs</w:t>
      </w:r>
      <w:r w:rsidRPr="00FD05B0">
        <w:rPr>
          <w:cs/>
        </w:rPr>
        <w:t xml:space="preserve"> พร้อมทั้งระดับการพัฒนารายปี และรายวิชาที่เปิดสอน </w:t>
      </w:r>
      <w:r w:rsidRPr="00FD05B0">
        <w:rPr>
          <w:rFonts w:hint="cs"/>
          <w:cs/>
        </w:rPr>
        <w:t xml:space="preserve">ทั้งนี้หลักสูตรฯ ได้วางแผนประเมินผลลัพธ์การเรียนรู้ของนักศึกษาทุกคนโดยนักศึกษาและอาจารย์ผู้สอน ด้วยวิธีการต่างๆ และหลังจากประเมินแล้วหลักสูตรจะนำผลที่ได้มาปรับรายวิชาและหลักสูตรต่อไป </w:t>
      </w:r>
    </w:p>
    <w:p w14:paraId="50511562" w14:textId="24A86047" w:rsidR="00723BF0" w:rsidRPr="00FD05B0" w:rsidRDefault="00723BF0" w:rsidP="00723BF0">
      <w:pPr>
        <w:jc w:val="thaiDistribute"/>
      </w:pPr>
      <w:r w:rsidRPr="00FD05B0">
        <w:rPr>
          <w:cs/>
        </w:rPr>
        <w:t xml:space="preserve"> </w:t>
      </w:r>
      <w:r w:rsidRPr="00FD05B0">
        <w:tab/>
      </w:r>
      <w:r w:rsidRPr="00FD05B0">
        <w:rPr>
          <w:rFonts w:hint="cs"/>
          <w:cs/>
        </w:rPr>
        <w:t xml:space="preserve">ในส่วนของหลักสูตรปรับปรุง ปี </w:t>
      </w:r>
      <w:r w:rsidRPr="00FD05B0">
        <w:t xml:space="preserve">2564 </w:t>
      </w:r>
      <w:r w:rsidRPr="00FD05B0">
        <w:rPr>
          <w:rFonts w:hint="cs"/>
          <w:cs/>
        </w:rPr>
        <w:t>มีการกำหนด</w:t>
      </w:r>
      <w:r w:rsidRPr="00FD05B0">
        <w:rPr>
          <w:cs/>
        </w:rPr>
        <w:t xml:space="preserve">โครงสร้างของหลักสูตรที่จะประกอบด้วยหน่วยกิต จำนวน </w:t>
      </w:r>
      <w:r w:rsidRPr="00FD05B0">
        <w:t xml:space="preserve">127 </w:t>
      </w:r>
      <w:r w:rsidRPr="00FD05B0">
        <w:rPr>
          <w:cs/>
        </w:rPr>
        <w:t xml:space="preserve">หน่วยกิต กิจกรรมในรายวิชา กิจกรรมเสริมหลักสูตรที่จะต้องตอบสนองและสอดคล้องกับ </w:t>
      </w:r>
      <w:r w:rsidRPr="00FD05B0">
        <w:t xml:space="preserve">PLOs </w:t>
      </w:r>
      <w:r w:rsidRPr="00FD05B0">
        <w:rPr>
          <w:cs/>
        </w:rPr>
        <w:t xml:space="preserve">ทั้ง </w:t>
      </w:r>
      <w:r w:rsidRPr="00FD05B0">
        <w:t xml:space="preserve">6 </w:t>
      </w:r>
      <w:r w:rsidRPr="00FD05B0">
        <w:rPr>
          <w:cs/>
        </w:rPr>
        <w:t xml:space="preserve">ข้อของหลักสูตร  หลักสูตรจึงได้จัดทำ </w:t>
      </w:r>
      <w:r w:rsidRPr="00FD05B0">
        <w:t xml:space="preserve">Curriculum mapping </w:t>
      </w:r>
      <w:r w:rsidRPr="00FD05B0">
        <w:rPr>
          <w:cs/>
        </w:rPr>
        <w:t xml:space="preserve">ขึ้นเพื่อให้เห็นความสัมพันธ์สอดคล้อง ระดับความยากง่ายของรายวิชาต่างๆ เพื่อให้นักศึกษา อาจารย์ผู้สอนรับรู้เป้าหมายในการพัฒนาร่วมกัน รายละเอียดของความสอดคล้องของ </w:t>
      </w:r>
      <w:r w:rsidRPr="00FD05B0">
        <w:t xml:space="preserve">YLOs </w:t>
      </w:r>
      <w:r w:rsidRPr="00FD05B0">
        <w:rPr>
          <w:cs/>
        </w:rPr>
        <w:t>และ</w:t>
      </w:r>
      <w:r w:rsidRPr="00FD05B0">
        <w:t xml:space="preserve"> PLOs</w:t>
      </w:r>
      <w:r w:rsidRPr="00FD05B0">
        <w:rPr>
          <w:cs/>
        </w:rPr>
        <w:t xml:space="preserve"> พร้อมทั้งระดับการพัฒนารายปี และรายวิชาที่เปิดสอน </w:t>
      </w:r>
      <w:r w:rsidRPr="00FD05B0">
        <w:rPr>
          <w:rFonts w:hint="cs"/>
          <w:cs/>
        </w:rPr>
        <w:t>ทั้งนี้หลักสูตรฯ ได้วางแผนประเมินผลลัพธ์การเรียนรู้ของนักศึกษาทุกคนโดยนักศึกษาและอาจารย์ผู้สอน ด้วยวิธีการต่างๆ และหลังจากประเมินแล้วหลักสูตรจะนำผลที่ได้มาปรับรายวิชาและหลักสูตรต่อไป 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103881825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13</w:t>
      </w:r>
      <w:r w:rsidRPr="00FD05B0">
        <w:rPr>
          <w:cs/>
        </w:rPr>
        <w:fldChar w:fldCharType="end"/>
      </w:r>
    </w:p>
    <w:p w14:paraId="51AE3A67" w14:textId="77777777" w:rsidR="00723BF0" w:rsidRPr="00FD05B0" w:rsidRDefault="00723BF0" w:rsidP="00723BF0">
      <w:pPr>
        <w:jc w:val="center"/>
      </w:pPr>
      <w:r w:rsidRPr="00FD05B0">
        <w:rPr>
          <w:noProof/>
        </w:rPr>
        <w:drawing>
          <wp:inline distT="0" distB="0" distL="0" distR="0" wp14:anchorId="5CE3C2B8" wp14:editId="28B1E244">
            <wp:extent cx="5463601" cy="307975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9028" b="11761"/>
                    <a:stretch/>
                  </pic:blipFill>
                  <pic:spPr bwMode="auto">
                    <a:xfrm>
                      <a:off x="0" y="0"/>
                      <a:ext cx="5469440" cy="3083041"/>
                    </a:xfrm>
                    <a:prstGeom prst="rect">
                      <a:avLst/>
                    </a:prstGeom>
                    <a:noFill/>
                    <a:ln>
                      <a:noFill/>
                    </a:ln>
                    <a:extLst>
                      <a:ext uri="{53640926-AAD7-44D8-BBD7-CCE9431645EC}">
                        <a14:shadowObscured xmlns:a14="http://schemas.microsoft.com/office/drawing/2010/main"/>
                      </a:ext>
                    </a:extLst>
                  </pic:spPr>
                </pic:pic>
              </a:graphicData>
            </a:graphic>
          </wp:inline>
        </w:drawing>
      </w:r>
    </w:p>
    <w:p w14:paraId="24035E2E" w14:textId="22CAF6B4" w:rsidR="00723BF0" w:rsidRPr="00FD05B0" w:rsidRDefault="009B468B" w:rsidP="001D5812">
      <w:pPr>
        <w:pStyle w:val="Heading9"/>
        <w:rPr>
          <w:cs/>
        </w:rPr>
      </w:pPr>
      <w:bookmarkStart w:id="99" w:name="_Ref103881825"/>
      <w:bookmarkStart w:id="100" w:name="_Toc103944020"/>
      <w:bookmarkStart w:id="101" w:name="_Toc104974206"/>
      <w:r w:rsidRPr="00FD05B0">
        <w:rPr>
          <w:cs/>
        </w:rPr>
        <w:t>ภาพ</w:t>
      </w:r>
      <w:r w:rsidR="00723BF0" w:rsidRPr="00FD05B0">
        <w:rPr>
          <w:cs/>
        </w:rPr>
        <w:t xml:space="preserve"> </w:t>
      </w:r>
      <w:fldSimple w:instr=" SEQ ภาพ \* ARABIC ">
        <w:r w:rsidR="000C14DA">
          <w:rPr>
            <w:noProof/>
          </w:rPr>
          <w:t>13</w:t>
        </w:r>
      </w:fldSimple>
      <w:bookmarkEnd w:id="99"/>
      <w:r w:rsidR="00723BF0" w:rsidRPr="00FD05B0">
        <w:rPr>
          <w:cs/>
        </w:rPr>
        <w:t xml:space="preserve"> </w:t>
      </w:r>
      <w:r w:rsidR="00723BF0" w:rsidRPr="00FD05B0">
        <w:rPr>
          <w:rFonts w:hint="cs"/>
          <w:cs/>
        </w:rPr>
        <w:t xml:space="preserve">การจัดทำ </w:t>
      </w:r>
      <w:r w:rsidR="00723BF0" w:rsidRPr="00FD05B0">
        <w:t xml:space="preserve">YLOs </w:t>
      </w:r>
      <w:r w:rsidR="00723BF0" w:rsidRPr="00FD05B0">
        <w:rPr>
          <w:rFonts w:hint="cs"/>
          <w:cs/>
        </w:rPr>
        <w:t>ของหลักสูตรที่แสดงให้เห็นถึงความยากง่ายและเกณฑ์ในการวัดของนักศึกษา</w:t>
      </w:r>
      <w:bookmarkEnd w:id="100"/>
      <w:bookmarkEnd w:id="101"/>
    </w:p>
    <w:p w14:paraId="3040DF9B" w14:textId="4C75E401" w:rsidR="00723BF0" w:rsidRPr="00FD05B0" w:rsidRDefault="00723BF0" w:rsidP="00723BF0">
      <w:pPr>
        <w:tabs>
          <w:tab w:val="left" w:pos="426"/>
          <w:tab w:val="left" w:pos="851"/>
        </w:tabs>
        <w:ind w:firstLine="720"/>
        <w:jc w:val="thaiDistribute"/>
      </w:pPr>
      <w:r w:rsidRPr="00FD05B0">
        <w:rPr>
          <w:rFonts w:hint="cs"/>
          <w:cs/>
        </w:rPr>
        <w:t xml:space="preserve">ตัวอย่างการจัดเรียงรายวิชาในหลักสูตรตามความยากง่ายของรายวิชา เช่น ในชั้นปีที่ </w:t>
      </w:r>
      <w:r w:rsidRPr="00FD05B0">
        <w:t xml:space="preserve">1 </w:t>
      </w:r>
      <w:r w:rsidRPr="00FD05B0">
        <w:rPr>
          <w:rFonts w:hint="cs"/>
          <w:cs/>
        </w:rPr>
        <w:t xml:space="preserve">ซึ่งจะเน้นในเรื่องของความรู้และทักษะทั่วไป เป็นระดับ </w:t>
      </w:r>
      <w:r w:rsidRPr="00FD05B0">
        <w:t xml:space="preserve">Foundation </w:t>
      </w:r>
      <w:r w:rsidRPr="00FD05B0">
        <w:rPr>
          <w:rFonts w:hint="cs"/>
          <w:cs/>
        </w:rPr>
        <w:t xml:space="preserve">หลักสูตรได้กำหนด </w:t>
      </w:r>
      <w:r w:rsidRPr="00FD05B0">
        <w:t xml:space="preserve">YLOs </w:t>
      </w:r>
      <w:r w:rsidRPr="00FD05B0">
        <w:rPr>
          <w:rFonts w:hint="cs"/>
          <w:cs/>
        </w:rPr>
        <w:t xml:space="preserve">ไว้ว่า </w:t>
      </w:r>
      <w:r w:rsidRPr="00FD05B0">
        <w:rPr>
          <w:cs/>
        </w:rPr>
        <w:t>“</w:t>
      </w:r>
      <w:r w:rsidRPr="00FD05B0">
        <w:rPr>
          <w:rFonts w:hint="cs"/>
          <w:cs/>
        </w:rPr>
        <w:t>นักศึกษาได้บูรณาการองค์ความรู้</w:t>
      </w:r>
      <w:r w:rsidRPr="00FD05B0">
        <w:rPr>
          <w:cs/>
        </w:rPr>
        <w:t xml:space="preserve"> </w:t>
      </w:r>
      <w:r w:rsidRPr="00FD05B0">
        <w:rPr>
          <w:rFonts w:hint="cs"/>
          <w:cs/>
        </w:rPr>
        <w:t>และทักษะด้านการบริหารจัดการธุรกิจท่องเที่ยวและบริการ</w:t>
      </w:r>
      <w:r w:rsidRPr="00FD05B0">
        <w:rPr>
          <w:cs/>
        </w:rPr>
        <w:t xml:space="preserve"> </w:t>
      </w:r>
      <w:r w:rsidRPr="00FD05B0">
        <w:rPr>
          <w:rFonts w:hint="cs"/>
          <w:cs/>
        </w:rPr>
        <w:t>สู่การเป็นผู้ประกอบการมืออาชีพที่มีความรับผิดชอบต่อสังคม</w:t>
      </w:r>
      <w:r w:rsidRPr="00FD05B0">
        <w:rPr>
          <w:cs/>
        </w:rPr>
        <w:t xml:space="preserve"> </w:t>
      </w:r>
      <w:r w:rsidRPr="00FD05B0">
        <w:rPr>
          <w:rFonts w:hint="cs"/>
          <w:cs/>
        </w:rPr>
        <w:t>สิ่งแวดล้อม</w:t>
      </w:r>
      <w:r w:rsidRPr="00FD05B0">
        <w:rPr>
          <w:cs/>
        </w:rPr>
        <w:t xml:space="preserve"> </w:t>
      </w:r>
      <w:r w:rsidRPr="00FD05B0">
        <w:rPr>
          <w:rFonts w:hint="cs"/>
          <w:cs/>
        </w:rPr>
        <w:t>และประชากรโลก</w:t>
      </w:r>
      <w:r w:rsidRPr="00FD05B0">
        <w:rPr>
          <w:cs/>
        </w:rPr>
        <w:t xml:space="preserve">” </w:t>
      </w:r>
      <w:r w:rsidRPr="00FD05B0">
        <w:rPr>
          <w:rFonts w:hint="cs"/>
          <w:cs/>
        </w:rPr>
        <w:t xml:space="preserve">ซึ่งจะช่วยเติมเต็ม </w:t>
      </w:r>
      <w:r w:rsidRPr="00FD05B0">
        <w:t xml:space="preserve">PLOs </w:t>
      </w:r>
      <w:r w:rsidRPr="00FD05B0">
        <w:rPr>
          <w:rFonts w:hint="cs"/>
          <w:cs/>
        </w:rPr>
        <w:t xml:space="preserve">ในข้อที่ </w:t>
      </w:r>
      <w:r w:rsidRPr="00FD05B0">
        <w:t xml:space="preserve">6 </w:t>
      </w:r>
      <w:r w:rsidRPr="00FD05B0">
        <w:rPr>
          <w:rFonts w:hint="cs"/>
          <w:cs/>
        </w:rPr>
        <w:t>ซึ่งเป็น</w:t>
      </w:r>
      <w:r w:rsidRPr="00FD05B0">
        <w:rPr>
          <w:cs/>
        </w:rPr>
        <w:t>ความรู้และทักษะทั่วไป (</w:t>
      </w:r>
      <w:r w:rsidRPr="00FD05B0">
        <w:t>Generic</w:t>
      </w:r>
      <w:r w:rsidRPr="00FD05B0">
        <w:rPr>
          <w:cs/>
        </w:rPr>
        <w:t>) และ</w:t>
      </w:r>
      <w:r w:rsidRPr="00FD05B0">
        <w:rPr>
          <w:rFonts w:hint="cs"/>
          <w:cs/>
        </w:rPr>
        <w:t xml:space="preserve">ข้อที่ </w:t>
      </w:r>
      <w:r w:rsidRPr="00FD05B0">
        <w:t xml:space="preserve">1 </w:t>
      </w:r>
      <w:r w:rsidRPr="00FD05B0">
        <w:rPr>
          <w:rFonts w:hint="cs"/>
          <w:cs/>
        </w:rPr>
        <w:t xml:space="preserve">และ </w:t>
      </w:r>
      <w:r w:rsidRPr="00FD05B0">
        <w:t xml:space="preserve">2 </w:t>
      </w:r>
      <w:r w:rsidRPr="00FD05B0">
        <w:rPr>
          <w:cs/>
        </w:rPr>
        <w:t>ความรู้และทักษะเฉพาะทาง (</w:t>
      </w:r>
      <w:r w:rsidRPr="00FD05B0">
        <w:t>Subject specific</w:t>
      </w:r>
      <w:r w:rsidRPr="00FD05B0">
        <w:rPr>
          <w:cs/>
        </w:rPr>
        <w:t>)</w:t>
      </w:r>
      <w:r w:rsidRPr="00FD05B0">
        <w:rPr>
          <w:rFonts w:hint="cs"/>
          <w:cs/>
        </w:rPr>
        <w:t xml:space="preserve"> รายวิชาที่ต้องเรียนในชั้นปีที่ </w:t>
      </w:r>
      <w:r w:rsidRPr="00FD05B0">
        <w:t xml:space="preserve">1 </w:t>
      </w:r>
      <w:r w:rsidRPr="00FD05B0">
        <w:rPr>
          <w:rFonts w:hint="cs"/>
          <w:cs/>
        </w:rPr>
        <w:t xml:space="preserve">ประกอบด้วยรายวิชา </w:t>
      </w:r>
      <w:r w:rsidRPr="00FD05B0">
        <w:t>1</w:t>
      </w:r>
      <w:r w:rsidRPr="00FD05B0">
        <w:rPr>
          <w:cs/>
        </w:rPr>
        <w:t xml:space="preserve">) </w:t>
      </w:r>
      <w:r w:rsidRPr="00FD05B0">
        <w:rPr>
          <w:rFonts w:hint="cs"/>
          <w:cs/>
        </w:rPr>
        <w:t xml:space="preserve">อุตสาหกรรมการท่องเที่ยวและบริการ </w:t>
      </w:r>
      <w:r w:rsidRPr="00FD05B0">
        <w:t>2</w:t>
      </w:r>
      <w:r w:rsidRPr="00FD05B0">
        <w:rPr>
          <w:cs/>
        </w:rPr>
        <w:t xml:space="preserve">) </w:t>
      </w:r>
      <w:r w:rsidRPr="00FD05B0">
        <w:rPr>
          <w:rFonts w:hint="cs"/>
          <w:cs/>
        </w:rPr>
        <w:t>นวัตกรรมและเทคโนโลยีในอุตสาหกรรมการท่องเที่ยวและบริการ</w:t>
      </w:r>
      <w:r w:rsidRPr="00FD05B0">
        <w:t xml:space="preserve"> 3</w:t>
      </w:r>
      <w:r w:rsidRPr="00FD05B0">
        <w:rPr>
          <w:cs/>
        </w:rPr>
        <w:t xml:space="preserve">) </w:t>
      </w:r>
      <w:r w:rsidRPr="00FD05B0">
        <w:rPr>
          <w:rFonts w:hint="cs"/>
          <w:cs/>
        </w:rPr>
        <w:t>การเป็นผู้ประกอบการเบื้องต้น</w:t>
      </w:r>
      <w:r w:rsidRPr="00FD05B0">
        <w:t xml:space="preserve"> 4</w:t>
      </w:r>
      <w:r w:rsidRPr="00FD05B0">
        <w:rPr>
          <w:cs/>
        </w:rPr>
        <w:t xml:space="preserve">) </w:t>
      </w:r>
      <w:r w:rsidRPr="00FD05B0">
        <w:rPr>
          <w:rFonts w:hint="cs"/>
          <w:cs/>
        </w:rPr>
        <w:t>ประวัติศาสตร์และมรดกทางวัฒนธรรมไทย</w:t>
      </w:r>
      <w:r w:rsidRPr="00FD05B0">
        <w:rPr>
          <w:cs/>
        </w:rPr>
        <w:t xml:space="preserve"> </w:t>
      </w:r>
      <w:r w:rsidRPr="00FD05B0">
        <w:rPr>
          <w:rFonts w:hint="cs"/>
          <w:cs/>
        </w:rPr>
        <w:t>และ</w:t>
      </w:r>
      <w:r w:rsidRPr="00FD05B0">
        <w:t xml:space="preserve"> 5</w:t>
      </w:r>
      <w:r w:rsidRPr="00FD05B0">
        <w:rPr>
          <w:cs/>
        </w:rPr>
        <w:t xml:space="preserve">) </w:t>
      </w:r>
      <w:r w:rsidRPr="00FD05B0">
        <w:rPr>
          <w:rFonts w:hint="cs"/>
          <w:cs/>
        </w:rPr>
        <w:t>หลักการมัคคุเทศก์และผู้นำเที่ยวมืออาชีพ ซึ่งเป็นวิชาที่เรียนหลักการพื้นฐาน</w:t>
      </w:r>
      <w:r w:rsidRPr="00FD05B0">
        <w:rPr>
          <w:cs/>
        </w:rPr>
        <w:t xml:space="preserve"> </w:t>
      </w:r>
      <w:r w:rsidRPr="00FD05B0">
        <w:rPr>
          <w:rFonts w:hint="cs"/>
          <w:cs/>
        </w:rPr>
        <w:t xml:space="preserve">นักศึกษาสามารถนำความรู้และทักษะที่เรียนเป็นฐานในรายวิชาอื่นๆ ในชั้นปีที่ </w:t>
      </w:r>
      <w:r w:rsidRPr="00FD05B0">
        <w:t>2</w:t>
      </w:r>
      <w:r w:rsidRPr="00FD05B0">
        <w:rPr>
          <w:cs/>
        </w:rPr>
        <w:t>-</w:t>
      </w:r>
      <w:r w:rsidRPr="00FD05B0">
        <w:t xml:space="preserve">4 </w:t>
      </w:r>
      <w:r w:rsidRPr="00FD05B0">
        <w:rPr>
          <w:rFonts w:hint="cs"/>
          <w:cs/>
        </w:rPr>
        <w:t>ต่อไป รายละเอียดดัง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103882026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18</w:t>
      </w:r>
      <w:r w:rsidRPr="00FD05B0">
        <w:rPr>
          <w:cs/>
        </w:rPr>
        <w:fldChar w:fldCharType="end"/>
      </w:r>
      <w:r w:rsidRPr="00FD05B0">
        <w:rPr>
          <w:cs/>
        </w:rPr>
        <w:t xml:space="preserve"> </w:t>
      </w:r>
      <w:r w:rsidRPr="00FD05B0">
        <w:rPr>
          <w:rFonts w:hint="cs"/>
          <w:cs/>
        </w:rPr>
        <w:t>และ</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103882035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19</w:t>
      </w:r>
      <w:r w:rsidRPr="00FD05B0">
        <w:rPr>
          <w:cs/>
        </w:rPr>
        <w:fldChar w:fldCharType="end"/>
      </w:r>
    </w:p>
    <w:p w14:paraId="43CF0F6E" w14:textId="77777777" w:rsidR="00723BF0" w:rsidRPr="00FD05B0" w:rsidRDefault="00723BF0" w:rsidP="00141E8B">
      <w:pPr>
        <w:pStyle w:val="Heading8"/>
        <w:rPr>
          <w:cs/>
        </w:rPr>
        <w:sectPr w:rsidR="00723BF0" w:rsidRPr="00FD05B0" w:rsidSect="0029285E">
          <w:pgSz w:w="11906" w:h="16838" w:code="9"/>
          <w:pgMar w:top="1800" w:right="1440" w:bottom="1440" w:left="1800" w:header="1152" w:footer="720" w:gutter="0"/>
          <w:cols w:space="720"/>
          <w:docGrid w:linePitch="435"/>
        </w:sectPr>
      </w:pPr>
    </w:p>
    <w:p w14:paraId="798FCBCB" w14:textId="1307AC03" w:rsidR="00723BF0" w:rsidRPr="00FD05B0" w:rsidRDefault="005621A8" w:rsidP="00141E8B">
      <w:pPr>
        <w:pStyle w:val="Heading8"/>
      </w:pPr>
      <w:bookmarkStart w:id="102" w:name="_Ref103882026"/>
      <w:bookmarkStart w:id="103" w:name="_Toc104974277"/>
      <w:r w:rsidRPr="00FD05B0">
        <w:rPr>
          <w:cs/>
        </w:rPr>
        <w:t>ตาราง</w:t>
      </w:r>
      <w:r w:rsidR="00723BF0" w:rsidRPr="00FD05B0">
        <w:rPr>
          <w:cs/>
        </w:rPr>
        <w:t xml:space="preserve"> </w:t>
      </w:r>
      <w:fldSimple w:instr=" SEQ ตาราง \* ARABIC ">
        <w:r w:rsidR="000C14DA">
          <w:rPr>
            <w:noProof/>
          </w:rPr>
          <w:t>18</w:t>
        </w:r>
      </w:fldSimple>
      <w:bookmarkEnd w:id="102"/>
      <w:r w:rsidR="00723BF0" w:rsidRPr="00FD05B0">
        <w:rPr>
          <w:cs/>
        </w:rPr>
        <w:t xml:space="preserve"> </w:t>
      </w:r>
      <w:r w:rsidR="00723BF0" w:rsidRPr="00FD05B0">
        <w:rPr>
          <w:rFonts w:hint="cs"/>
          <w:cs/>
        </w:rPr>
        <w:t xml:space="preserve">ระดับความยากง่ายของรายวิชาในหลักสูตรใหม่ พ.ศ. </w:t>
      </w:r>
      <w:r w:rsidR="00723BF0" w:rsidRPr="00FD05B0">
        <w:t>2559</w:t>
      </w:r>
      <w:bookmarkEnd w:id="103"/>
    </w:p>
    <w:p w14:paraId="1C8A2CF9" w14:textId="77777777" w:rsidR="00723BF0" w:rsidRPr="00FD05B0" w:rsidRDefault="00723BF0" w:rsidP="00723BF0">
      <w:pPr>
        <w:tabs>
          <w:tab w:val="left" w:pos="426"/>
          <w:tab w:val="left" w:pos="851"/>
        </w:tabs>
        <w:jc w:val="thaiDistribute"/>
      </w:pPr>
      <w:r w:rsidRPr="00FD05B0">
        <w:rPr>
          <w:noProof/>
        </w:rPr>
        <w:drawing>
          <wp:inline distT="0" distB="0" distL="0" distR="0" wp14:anchorId="4B4200E0" wp14:editId="3E2877BA">
            <wp:extent cx="8503455" cy="4338084"/>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23473"/>
                    <a:stretch/>
                  </pic:blipFill>
                  <pic:spPr bwMode="auto">
                    <a:xfrm>
                      <a:off x="0" y="0"/>
                      <a:ext cx="8503455" cy="4338084"/>
                    </a:xfrm>
                    <a:prstGeom prst="rect">
                      <a:avLst/>
                    </a:prstGeom>
                    <a:ln>
                      <a:noFill/>
                    </a:ln>
                    <a:extLst>
                      <a:ext uri="{53640926-AAD7-44D8-BBD7-CCE9431645EC}">
                        <a14:shadowObscured xmlns:a14="http://schemas.microsoft.com/office/drawing/2010/main"/>
                      </a:ext>
                    </a:extLst>
                  </pic:spPr>
                </pic:pic>
              </a:graphicData>
            </a:graphic>
          </wp:inline>
        </w:drawing>
      </w:r>
    </w:p>
    <w:p w14:paraId="7BEC1A9B" w14:textId="77777777" w:rsidR="00723BF0" w:rsidRPr="00FD05B0" w:rsidRDefault="00723BF0" w:rsidP="00723BF0">
      <w:pPr>
        <w:tabs>
          <w:tab w:val="left" w:pos="426"/>
          <w:tab w:val="left" w:pos="851"/>
        </w:tabs>
        <w:jc w:val="thaiDistribute"/>
      </w:pPr>
      <w:r w:rsidRPr="00FD05B0">
        <w:rPr>
          <w:noProof/>
        </w:rPr>
        <w:drawing>
          <wp:inline distT="0" distB="0" distL="0" distR="0" wp14:anchorId="3185F90E" wp14:editId="7BB069CB">
            <wp:extent cx="8503455" cy="180754"/>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96811"/>
                    <a:stretch/>
                  </pic:blipFill>
                  <pic:spPr bwMode="auto">
                    <a:xfrm>
                      <a:off x="0" y="0"/>
                      <a:ext cx="8503920" cy="180764"/>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rPr>
        <w:drawing>
          <wp:inline distT="0" distB="0" distL="0" distR="0" wp14:anchorId="39D79D89" wp14:editId="1FC3764D">
            <wp:extent cx="8503455" cy="1341194"/>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76340"/>
                    <a:stretch/>
                  </pic:blipFill>
                  <pic:spPr bwMode="auto">
                    <a:xfrm>
                      <a:off x="0" y="0"/>
                      <a:ext cx="8503920" cy="1341267"/>
                    </a:xfrm>
                    <a:prstGeom prst="rect">
                      <a:avLst/>
                    </a:prstGeom>
                    <a:ln>
                      <a:noFill/>
                    </a:ln>
                    <a:extLst>
                      <a:ext uri="{53640926-AAD7-44D8-BBD7-CCE9431645EC}">
                        <a14:shadowObscured xmlns:a14="http://schemas.microsoft.com/office/drawing/2010/main"/>
                      </a:ext>
                    </a:extLst>
                  </pic:spPr>
                </pic:pic>
              </a:graphicData>
            </a:graphic>
          </wp:inline>
        </w:drawing>
      </w:r>
    </w:p>
    <w:p w14:paraId="2BC59775" w14:textId="51A38CC1" w:rsidR="00723BF0" w:rsidRPr="00FD05B0" w:rsidRDefault="005621A8" w:rsidP="00141E8B">
      <w:pPr>
        <w:pStyle w:val="Heading8"/>
      </w:pPr>
      <w:bookmarkStart w:id="104" w:name="_Ref103882035"/>
      <w:bookmarkStart w:id="105" w:name="_Toc104974278"/>
      <w:r w:rsidRPr="00FD05B0">
        <w:rPr>
          <w:cs/>
        </w:rPr>
        <w:t>ตาราง</w:t>
      </w:r>
      <w:r w:rsidR="00723BF0" w:rsidRPr="00FD05B0">
        <w:rPr>
          <w:cs/>
        </w:rPr>
        <w:t xml:space="preserve"> </w:t>
      </w:r>
      <w:fldSimple w:instr=" SEQ ตาราง \* ARABIC ">
        <w:r w:rsidR="000C14DA">
          <w:rPr>
            <w:noProof/>
          </w:rPr>
          <w:t>19</w:t>
        </w:r>
      </w:fldSimple>
      <w:bookmarkEnd w:id="104"/>
      <w:r w:rsidR="00723BF0" w:rsidRPr="00FD05B0">
        <w:rPr>
          <w:cs/>
        </w:rPr>
        <w:t xml:space="preserve"> </w:t>
      </w:r>
      <w:r w:rsidR="00723BF0" w:rsidRPr="00FD05B0">
        <w:rPr>
          <w:rFonts w:hint="cs"/>
          <w:cs/>
        </w:rPr>
        <w:t xml:space="preserve">ระดับความยากง่ายของรายวิชาในหลักสูตรปรับปรุง พ.ศ. </w:t>
      </w:r>
      <w:r w:rsidR="00723BF0" w:rsidRPr="00FD05B0">
        <w:t>2564</w:t>
      </w:r>
      <w:bookmarkEnd w:id="105"/>
    </w:p>
    <w:p w14:paraId="565033C0" w14:textId="77777777" w:rsidR="00723BF0" w:rsidRPr="00FD05B0" w:rsidRDefault="00723BF0" w:rsidP="00723BF0">
      <w:pPr>
        <w:tabs>
          <w:tab w:val="left" w:pos="426"/>
          <w:tab w:val="left" w:pos="851"/>
        </w:tabs>
        <w:jc w:val="thaiDistribute"/>
      </w:pPr>
      <w:r w:rsidRPr="00FD05B0">
        <w:rPr>
          <w:noProof/>
          <w:cs/>
        </w:rPr>
        <w:drawing>
          <wp:inline distT="0" distB="0" distL="0" distR="0" wp14:anchorId="289E202C" wp14:editId="5544F44D">
            <wp:extent cx="8503089" cy="4550735"/>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 b="46022"/>
                    <a:stretch/>
                  </pic:blipFill>
                  <pic:spPr bwMode="auto">
                    <a:xfrm>
                      <a:off x="0" y="0"/>
                      <a:ext cx="8503920" cy="4551180"/>
                    </a:xfrm>
                    <a:prstGeom prst="rect">
                      <a:avLst/>
                    </a:prstGeom>
                    <a:ln>
                      <a:noFill/>
                    </a:ln>
                    <a:extLst>
                      <a:ext uri="{53640926-AAD7-44D8-BBD7-CCE9431645EC}">
                        <a14:shadowObscured xmlns:a14="http://schemas.microsoft.com/office/drawing/2010/main"/>
                      </a:ext>
                    </a:extLst>
                  </pic:spPr>
                </pic:pic>
              </a:graphicData>
            </a:graphic>
          </wp:inline>
        </w:drawing>
      </w:r>
    </w:p>
    <w:p w14:paraId="5DDE3B31" w14:textId="77777777" w:rsidR="00723BF0" w:rsidRPr="00FD05B0" w:rsidRDefault="00723BF0" w:rsidP="00723BF0">
      <w:pPr>
        <w:tabs>
          <w:tab w:val="left" w:pos="426"/>
          <w:tab w:val="left" w:pos="851"/>
        </w:tabs>
        <w:jc w:val="thaiDistribute"/>
      </w:pPr>
      <w:r w:rsidRPr="00FD05B0">
        <w:rPr>
          <w:noProof/>
          <w:cs/>
        </w:rPr>
        <w:drawing>
          <wp:inline distT="0" distB="0" distL="0" distR="0" wp14:anchorId="515D1047" wp14:editId="7A46599E">
            <wp:extent cx="8501909" cy="584791"/>
            <wp:effectExtent l="0" t="0" r="0" b="635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93063"/>
                    <a:stretch/>
                  </pic:blipFill>
                  <pic:spPr bwMode="auto">
                    <a:xfrm>
                      <a:off x="0" y="0"/>
                      <a:ext cx="8503920" cy="584929"/>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cs/>
        </w:rPr>
        <w:drawing>
          <wp:inline distT="0" distB="0" distL="0" distR="0" wp14:anchorId="77E8FCD4" wp14:editId="403849BA">
            <wp:extent cx="8503708" cy="3907642"/>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53653"/>
                    <a:stretch/>
                  </pic:blipFill>
                  <pic:spPr bwMode="auto">
                    <a:xfrm>
                      <a:off x="0" y="0"/>
                      <a:ext cx="8503920" cy="3907739"/>
                    </a:xfrm>
                    <a:prstGeom prst="rect">
                      <a:avLst/>
                    </a:prstGeom>
                    <a:ln>
                      <a:noFill/>
                    </a:ln>
                    <a:extLst>
                      <a:ext uri="{53640926-AAD7-44D8-BBD7-CCE9431645EC}">
                        <a14:shadowObscured xmlns:a14="http://schemas.microsoft.com/office/drawing/2010/main"/>
                      </a:ext>
                    </a:extLst>
                  </pic:spPr>
                </pic:pic>
              </a:graphicData>
            </a:graphic>
          </wp:inline>
        </w:drawing>
      </w:r>
    </w:p>
    <w:p w14:paraId="3191BCF7" w14:textId="77777777" w:rsidR="00723BF0" w:rsidRPr="00FD05B0" w:rsidRDefault="00723BF0" w:rsidP="00723BF0">
      <w:pPr>
        <w:jc w:val="thaiDistribute"/>
        <w:rPr>
          <w:b/>
          <w:bCs/>
        </w:rPr>
      </w:pPr>
    </w:p>
    <w:p w14:paraId="3F0B145D" w14:textId="77777777" w:rsidR="00723BF0" w:rsidRPr="00FD05B0" w:rsidRDefault="00723BF0" w:rsidP="00723BF0">
      <w:pPr>
        <w:tabs>
          <w:tab w:val="left" w:pos="426"/>
          <w:tab w:val="left" w:pos="851"/>
        </w:tabs>
        <w:jc w:val="right"/>
        <w:rPr>
          <w:cs/>
        </w:rPr>
        <w:sectPr w:rsidR="00723BF0" w:rsidRPr="00FD05B0" w:rsidSect="00C814C7">
          <w:headerReference w:type="default" r:id="rId60"/>
          <w:footerReference w:type="default" r:id="rId61"/>
          <w:pgSz w:w="16838" w:h="11906" w:orient="landscape" w:code="9"/>
          <w:pgMar w:top="1800" w:right="1800" w:bottom="1440" w:left="1440" w:header="1152" w:footer="720" w:gutter="0"/>
          <w:cols w:space="720"/>
          <w:docGrid w:linePitch="435"/>
        </w:sect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6F5796A0" w14:textId="77777777" w:rsidTr="0067226A">
        <w:trPr>
          <w:trHeight w:val="20"/>
        </w:trPr>
        <w:tc>
          <w:tcPr>
            <w:tcW w:w="3630" w:type="pct"/>
            <w:shd w:val="clear" w:color="auto" w:fill="EDEDED" w:themeFill="accent3" w:themeFillTint="33"/>
          </w:tcPr>
          <w:p w14:paraId="27191C50"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095FEB74"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3FD87212"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6D9CE777"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3768B2A6"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469A4BDE"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285D5B04"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20797A5A" w14:textId="77777777" w:rsidR="00723BF0" w:rsidRPr="00FD05B0" w:rsidRDefault="00723BF0" w:rsidP="00606752">
            <w:pPr>
              <w:tabs>
                <w:tab w:val="left" w:pos="426"/>
                <w:tab w:val="left" w:pos="851"/>
              </w:tabs>
              <w:jc w:val="center"/>
            </w:pPr>
            <w:r w:rsidRPr="00FD05B0">
              <w:t>7</w:t>
            </w:r>
          </w:p>
        </w:tc>
      </w:tr>
      <w:tr w:rsidR="00FD05B0" w:rsidRPr="00FD05B0" w14:paraId="1F4844C3" w14:textId="77777777" w:rsidTr="0067226A">
        <w:trPr>
          <w:trHeight w:val="20"/>
        </w:trPr>
        <w:tc>
          <w:tcPr>
            <w:tcW w:w="3630" w:type="pct"/>
          </w:tcPr>
          <w:p w14:paraId="0E3A605B" w14:textId="77777777" w:rsidR="0067226A" w:rsidRPr="00FD05B0" w:rsidRDefault="0067226A" w:rsidP="0067226A">
            <w:pPr>
              <w:tabs>
                <w:tab w:val="left" w:pos="426"/>
                <w:tab w:val="left" w:pos="851"/>
              </w:tabs>
              <w:ind w:left="315" w:hanging="315"/>
              <w:jc w:val="thaiDistribute"/>
            </w:pPr>
            <w:r w:rsidRPr="00FD05B0">
              <w:rPr>
                <w:sz w:val="28"/>
              </w:rPr>
              <w:t>2</w:t>
            </w:r>
            <w:r w:rsidRPr="00FD05B0">
              <w:rPr>
                <w:sz w:val="28"/>
                <w:szCs w:val="28"/>
                <w:cs/>
              </w:rPr>
              <w:t>.</w:t>
            </w:r>
            <w:r w:rsidRPr="00FD05B0">
              <w:rPr>
                <w:sz w:val="28"/>
              </w:rPr>
              <w:t xml:space="preserve">5 </w:t>
            </w:r>
            <w:r w:rsidRPr="00FD05B0">
              <w:t xml:space="preserve">The curriculum to show that all its courses are logically structured, properly sequenced </w:t>
            </w:r>
            <w:r w:rsidRPr="00FD05B0">
              <w:rPr>
                <w:cs/>
              </w:rPr>
              <w:t>(</w:t>
            </w:r>
            <w:r w:rsidRPr="00FD05B0">
              <w:t>progression from basic to intermediate to specialised courses</w:t>
            </w:r>
            <w:r w:rsidRPr="00FD05B0">
              <w:rPr>
                <w:cs/>
              </w:rPr>
              <w:t xml:space="preserve">) </w:t>
            </w:r>
            <w:r w:rsidRPr="00FD05B0">
              <w:t>and are integrated</w:t>
            </w:r>
            <w:r w:rsidRPr="00FD05B0">
              <w:rPr>
                <w:cs/>
              </w:rPr>
              <w:t>.</w:t>
            </w:r>
          </w:p>
        </w:tc>
        <w:tc>
          <w:tcPr>
            <w:tcW w:w="195" w:type="pct"/>
          </w:tcPr>
          <w:p w14:paraId="708F29A5" w14:textId="77777777" w:rsidR="0067226A" w:rsidRPr="00FD05B0" w:rsidRDefault="0067226A" w:rsidP="0067226A">
            <w:pPr>
              <w:tabs>
                <w:tab w:val="left" w:pos="426"/>
                <w:tab w:val="left" w:pos="851"/>
              </w:tabs>
              <w:jc w:val="center"/>
            </w:pPr>
          </w:p>
        </w:tc>
        <w:tc>
          <w:tcPr>
            <w:tcW w:w="196" w:type="pct"/>
          </w:tcPr>
          <w:p w14:paraId="3F3D8DB0" w14:textId="77777777" w:rsidR="0067226A" w:rsidRPr="00FD05B0" w:rsidRDefault="0067226A" w:rsidP="0067226A">
            <w:pPr>
              <w:tabs>
                <w:tab w:val="left" w:pos="426"/>
                <w:tab w:val="left" w:pos="851"/>
              </w:tabs>
              <w:jc w:val="center"/>
            </w:pPr>
          </w:p>
        </w:tc>
        <w:tc>
          <w:tcPr>
            <w:tcW w:w="196" w:type="pct"/>
          </w:tcPr>
          <w:p w14:paraId="37715E66" w14:textId="43BDD06E" w:rsidR="0067226A" w:rsidRPr="00FD05B0" w:rsidRDefault="0067226A" w:rsidP="0067226A">
            <w:pPr>
              <w:tabs>
                <w:tab w:val="left" w:pos="426"/>
                <w:tab w:val="left" w:pos="851"/>
              </w:tabs>
              <w:jc w:val="center"/>
            </w:pPr>
          </w:p>
        </w:tc>
        <w:tc>
          <w:tcPr>
            <w:tcW w:w="196" w:type="pct"/>
          </w:tcPr>
          <w:p w14:paraId="133F3125" w14:textId="5293E3F1" w:rsidR="0067226A" w:rsidRPr="00FD05B0" w:rsidRDefault="0067226A" w:rsidP="0067226A">
            <w:pPr>
              <w:tabs>
                <w:tab w:val="left" w:pos="426"/>
                <w:tab w:val="left" w:pos="851"/>
              </w:tabs>
              <w:jc w:val="center"/>
            </w:pPr>
            <w:r w:rsidRPr="00FD05B0">
              <w:rPr>
                <w:cs/>
              </w:rPr>
              <w:t>/</w:t>
            </w:r>
          </w:p>
        </w:tc>
        <w:tc>
          <w:tcPr>
            <w:tcW w:w="196" w:type="pct"/>
          </w:tcPr>
          <w:p w14:paraId="7A4D13DB" w14:textId="77777777" w:rsidR="0067226A" w:rsidRPr="00FD05B0" w:rsidRDefault="0067226A" w:rsidP="0067226A">
            <w:pPr>
              <w:tabs>
                <w:tab w:val="left" w:pos="426"/>
                <w:tab w:val="left" w:pos="851"/>
              </w:tabs>
              <w:jc w:val="center"/>
            </w:pPr>
          </w:p>
        </w:tc>
        <w:tc>
          <w:tcPr>
            <w:tcW w:w="196" w:type="pct"/>
          </w:tcPr>
          <w:p w14:paraId="79FFBA55" w14:textId="77777777" w:rsidR="0067226A" w:rsidRPr="00FD05B0" w:rsidRDefault="0067226A" w:rsidP="0067226A">
            <w:pPr>
              <w:tabs>
                <w:tab w:val="left" w:pos="426"/>
                <w:tab w:val="left" w:pos="851"/>
              </w:tabs>
              <w:jc w:val="center"/>
            </w:pPr>
          </w:p>
        </w:tc>
        <w:tc>
          <w:tcPr>
            <w:tcW w:w="195" w:type="pct"/>
          </w:tcPr>
          <w:p w14:paraId="629C3FCB" w14:textId="77777777" w:rsidR="0067226A" w:rsidRPr="00FD05B0" w:rsidRDefault="0067226A" w:rsidP="0067226A">
            <w:pPr>
              <w:tabs>
                <w:tab w:val="left" w:pos="426"/>
                <w:tab w:val="left" w:pos="851"/>
              </w:tabs>
              <w:jc w:val="center"/>
            </w:pPr>
          </w:p>
        </w:tc>
      </w:tr>
    </w:tbl>
    <w:p w14:paraId="3282A38A" w14:textId="77777777" w:rsidR="00723BF0" w:rsidRPr="00FD05B0" w:rsidRDefault="00723BF0" w:rsidP="00A15606">
      <w:pPr>
        <w:pStyle w:val="Heading4"/>
      </w:pPr>
      <w:r w:rsidRPr="00FD05B0">
        <w:t>2</w:t>
      </w:r>
      <w:r w:rsidRPr="00FD05B0">
        <w:rPr>
          <w:cs/>
        </w:rPr>
        <w:t>.</w:t>
      </w:r>
      <w:r w:rsidRPr="00FD05B0">
        <w:t>6 The curriculum to have option</w:t>
      </w:r>
      <w:r w:rsidRPr="00FD05B0">
        <w:rPr>
          <w:cs/>
        </w:rPr>
        <w:t>(</w:t>
      </w:r>
      <w:r w:rsidRPr="00FD05B0">
        <w:t>s</w:t>
      </w:r>
      <w:r w:rsidRPr="00FD05B0">
        <w:rPr>
          <w:cs/>
        </w:rPr>
        <w:t xml:space="preserve">) </w:t>
      </w:r>
      <w:r w:rsidRPr="00FD05B0">
        <w:t>for students to pursue major and</w:t>
      </w:r>
      <w:r w:rsidRPr="00FD05B0">
        <w:rPr>
          <w:cs/>
        </w:rPr>
        <w:t>/</w:t>
      </w:r>
      <w:r w:rsidRPr="00FD05B0">
        <w:t>or minor specialisations</w:t>
      </w:r>
      <w:r w:rsidRPr="00FD05B0">
        <w:rPr>
          <w:cs/>
        </w:rPr>
        <w:t>.</w:t>
      </w:r>
    </w:p>
    <w:p w14:paraId="58C8AF89" w14:textId="5196CAA6" w:rsidR="00723BF0" w:rsidRPr="00FD05B0" w:rsidRDefault="00723BF0" w:rsidP="00723BF0">
      <w:pPr>
        <w:tabs>
          <w:tab w:val="left" w:pos="426"/>
          <w:tab w:val="left" w:pos="851"/>
        </w:tabs>
        <w:ind w:firstLine="851"/>
        <w:jc w:val="thaiDistribute"/>
      </w:pPr>
      <w:r w:rsidRPr="00FD05B0">
        <w:rPr>
          <w:rFonts w:hint="cs"/>
          <w:cs/>
        </w:rPr>
        <w:t xml:space="preserve">หลักสูตรฯ ไม่ได้มีการกำหนดวิชา </w:t>
      </w:r>
      <w:r w:rsidRPr="00FD05B0">
        <w:t xml:space="preserve">Major </w:t>
      </w:r>
      <w:r w:rsidRPr="00FD05B0">
        <w:rPr>
          <w:rFonts w:hint="cs"/>
          <w:cs/>
        </w:rPr>
        <w:t xml:space="preserve">และ </w:t>
      </w:r>
      <w:r w:rsidRPr="00FD05B0">
        <w:t xml:space="preserve">Minor </w:t>
      </w:r>
      <w:r w:rsidRPr="00FD05B0">
        <w:rPr>
          <w:rFonts w:hint="cs"/>
          <w:cs/>
        </w:rPr>
        <w:t>ลงใน มคอ.</w:t>
      </w:r>
      <w:r w:rsidRPr="00FD05B0">
        <w:t xml:space="preserve">2 </w:t>
      </w:r>
      <w:r w:rsidRPr="00FD05B0">
        <w:rPr>
          <w:rFonts w:hint="cs"/>
          <w:cs/>
        </w:rPr>
        <w:t xml:space="preserve">แต่หลักสูตรได้มีการแบ่งเป็นกลุ่มวิชาเฉพาะเลือก </w:t>
      </w:r>
      <w:r w:rsidRPr="00FD05B0">
        <w:t xml:space="preserve">30 </w:t>
      </w:r>
      <w:r w:rsidRPr="00FD05B0">
        <w:rPr>
          <w:rFonts w:hint="cs"/>
          <w:cs/>
        </w:rPr>
        <w:t xml:space="preserve">หน่วยกิต เป็น </w:t>
      </w:r>
      <w:r w:rsidRPr="00FD05B0">
        <w:t xml:space="preserve">2 </w:t>
      </w:r>
      <w:r w:rsidRPr="00FD05B0">
        <w:rPr>
          <w:rFonts w:hint="cs"/>
          <w:cs/>
        </w:rPr>
        <w:t xml:space="preserve">กลุ่มตามความถนัดและความชอบของนักศึกษาได้แก่ </w:t>
      </w:r>
      <w:r w:rsidRPr="00FD05B0">
        <w:t>1</w:t>
      </w:r>
      <w:r w:rsidRPr="00FD05B0">
        <w:rPr>
          <w:cs/>
        </w:rPr>
        <w:t xml:space="preserve">) </w:t>
      </w:r>
      <w:r w:rsidRPr="00FD05B0">
        <w:rPr>
          <w:rFonts w:hint="cs"/>
          <w:cs/>
        </w:rPr>
        <w:t>กลุ่มวิชาท่องเที่ยว และ</w:t>
      </w:r>
      <w:r w:rsidRPr="00FD05B0">
        <w:t xml:space="preserve"> 2</w:t>
      </w:r>
      <w:r w:rsidRPr="00FD05B0">
        <w:rPr>
          <w:cs/>
        </w:rPr>
        <w:t xml:space="preserve">) </w:t>
      </w:r>
      <w:r w:rsidRPr="00FD05B0">
        <w:rPr>
          <w:rFonts w:hint="cs"/>
          <w:cs/>
        </w:rPr>
        <w:t>กลุ่มวิชาบริการ</w:t>
      </w:r>
      <w:r w:rsidRPr="00FD05B0">
        <w:rPr>
          <w:cs/>
        </w:rPr>
        <w:t xml:space="preserve"> </w:t>
      </w:r>
      <w:r w:rsidRPr="00FD05B0">
        <w:rPr>
          <w:rFonts w:hint="cs"/>
          <w:cs/>
        </w:rPr>
        <w:t>รายละเอียดดัง</w:t>
      </w: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103882229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14</w:t>
      </w:r>
      <w:r w:rsidRPr="00FD05B0">
        <w:rPr>
          <w:cs/>
        </w:rPr>
        <w:fldChar w:fldCharType="end"/>
      </w:r>
    </w:p>
    <w:p w14:paraId="260302C6" w14:textId="77777777" w:rsidR="00723BF0" w:rsidRPr="00FD05B0" w:rsidRDefault="00723BF0" w:rsidP="00723BF0">
      <w:pPr>
        <w:tabs>
          <w:tab w:val="left" w:pos="426"/>
          <w:tab w:val="left" w:pos="851"/>
        </w:tabs>
        <w:jc w:val="center"/>
      </w:pPr>
      <w:r w:rsidRPr="00FD05B0">
        <w:rPr>
          <w:noProof/>
        </w:rPr>
        <w:drawing>
          <wp:inline distT="0" distB="0" distL="0" distR="0" wp14:anchorId="4A713006" wp14:editId="59B5D08B">
            <wp:extent cx="5155796" cy="2105247"/>
            <wp:effectExtent l="0" t="0" r="6985"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7081"/>
                    <a:stretch/>
                  </pic:blipFill>
                  <pic:spPr bwMode="auto">
                    <a:xfrm>
                      <a:off x="0" y="0"/>
                      <a:ext cx="5160848" cy="2107310"/>
                    </a:xfrm>
                    <a:prstGeom prst="rect">
                      <a:avLst/>
                    </a:prstGeom>
                    <a:noFill/>
                    <a:ln>
                      <a:noFill/>
                    </a:ln>
                    <a:extLst>
                      <a:ext uri="{53640926-AAD7-44D8-BBD7-CCE9431645EC}">
                        <a14:shadowObscured xmlns:a14="http://schemas.microsoft.com/office/drawing/2010/main"/>
                      </a:ext>
                    </a:extLst>
                  </pic:spPr>
                </pic:pic>
              </a:graphicData>
            </a:graphic>
          </wp:inline>
        </w:drawing>
      </w:r>
    </w:p>
    <w:p w14:paraId="5C8E1DE6" w14:textId="6A1767C0" w:rsidR="00723BF0" w:rsidRPr="00FD05B0" w:rsidRDefault="009B468B" w:rsidP="001D5812">
      <w:pPr>
        <w:pStyle w:val="Heading9"/>
        <w:rPr>
          <w:cs/>
        </w:rPr>
      </w:pPr>
      <w:bookmarkStart w:id="106" w:name="_Ref103882229"/>
      <w:bookmarkStart w:id="107" w:name="_Toc103944021"/>
      <w:bookmarkStart w:id="108" w:name="_Toc104974207"/>
      <w:r w:rsidRPr="00FD05B0">
        <w:rPr>
          <w:cs/>
        </w:rPr>
        <w:t>ภาพ</w:t>
      </w:r>
      <w:r w:rsidR="00723BF0" w:rsidRPr="00FD05B0">
        <w:rPr>
          <w:cs/>
        </w:rPr>
        <w:t xml:space="preserve"> </w:t>
      </w:r>
      <w:fldSimple w:instr=" SEQ ภาพ \* ARABIC ">
        <w:r w:rsidR="000C14DA">
          <w:rPr>
            <w:noProof/>
          </w:rPr>
          <w:t>14</w:t>
        </w:r>
      </w:fldSimple>
      <w:bookmarkEnd w:id="106"/>
      <w:r w:rsidR="00723BF0" w:rsidRPr="00FD05B0">
        <w:rPr>
          <w:cs/>
        </w:rPr>
        <w:t xml:space="preserve"> </w:t>
      </w:r>
      <w:r w:rsidR="00723BF0" w:rsidRPr="00FD05B0">
        <w:rPr>
          <w:rFonts w:hint="cs"/>
          <w:cs/>
        </w:rPr>
        <w:t xml:space="preserve">กลุ่มวิชาเฉพาะเลือกที่หลักสูตรได้จัดเป็นกลุ่ม </w:t>
      </w:r>
      <w:r w:rsidR="00723BF0" w:rsidRPr="00FD05B0">
        <w:t xml:space="preserve">Major </w:t>
      </w:r>
      <w:r w:rsidR="00723BF0" w:rsidRPr="00FD05B0">
        <w:rPr>
          <w:rFonts w:hint="cs"/>
          <w:cs/>
        </w:rPr>
        <w:t xml:space="preserve">และ </w:t>
      </w:r>
      <w:r w:rsidR="00723BF0" w:rsidRPr="00FD05B0">
        <w:t>Minor</w:t>
      </w:r>
      <w:bookmarkEnd w:id="107"/>
      <w:bookmarkEnd w:id="108"/>
    </w:p>
    <w:p w14:paraId="531DF4B1" w14:textId="77777777" w:rsidR="00723BF0" w:rsidRPr="00FD05B0" w:rsidRDefault="00723BF0" w:rsidP="00723BF0">
      <w:pPr>
        <w:tabs>
          <w:tab w:val="left" w:pos="426"/>
          <w:tab w:val="left" w:pos="851"/>
        </w:tabs>
        <w:ind w:firstLine="851"/>
        <w:jc w:val="thaiDistribute"/>
      </w:pPr>
      <w:r w:rsidRPr="00FD05B0">
        <w:rPr>
          <w:rFonts w:hint="cs"/>
          <w:cs/>
        </w:rPr>
        <w:t xml:space="preserve">นอกจากนี้แล้วในกลุ่มวิชาภาษาต่างประเทศเพื่อการท่องเที่ยว หลักสูตรได้มีการเปิดโอกาสให้นักศึกษาสามารถเลือกกลุ่มวิชาที่ตนเองชอบและถนัดได้ ประกอบด้วยวิชาภาษาจีน ภาษาญี่ปุ่นและ ซึ่งในหลักสูตรปรับปรุง พ.ศ. </w:t>
      </w:r>
      <w:r w:rsidRPr="00FD05B0">
        <w:t xml:space="preserve">2564 </w:t>
      </w:r>
      <w:r w:rsidRPr="00FD05B0">
        <w:rPr>
          <w:rFonts w:hint="cs"/>
          <w:cs/>
        </w:rPr>
        <w:t>หลักสูตรได้เพิ่มวิชาภาษาอังกฤษ ขึ้นมาเนื่องจากกลุ่มวิชาภาษาจีนและภาษาญี่ปุ่น มีนักศึกษาลงทะเบียนเรียนค่อนข้างมากและกลุ่มเรียนที่เปิดสอนไม่เพียงพอ และจากการจัด</w:t>
      </w:r>
      <w:r w:rsidRPr="00FD05B0">
        <w:t xml:space="preserve"> Focus group </w:t>
      </w:r>
      <w:r w:rsidRPr="00FD05B0">
        <w:rPr>
          <w:rFonts w:hint="cs"/>
          <w:cs/>
        </w:rPr>
        <w:t>ของศิษย์เก่าและศิษย์ปัจจุบัน ได้สะท้อนความความต้องการที่อยากให้เพิ่มวิชาภาษาอังกฤษ เพื่อที่จะได้นำไปใช้ในการทำงานได้ตามความต้องการ</w:t>
      </w:r>
      <w:r w:rsidRPr="00FD05B0">
        <w:rPr>
          <w:cs/>
        </w:rPr>
        <w:t xml:space="preserve"> </w:t>
      </w:r>
      <w:r w:rsidRPr="00FD05B0">
        <w:rPr>
          <w:rFonts w:hint="cs"/>
          <w:cs/>
        </w:rPr>
        <w:t xml:space="preserve">ประกอบด้วยรายวิชา </w:t>
      </w:r>
      <w:r w:rsidRPr="00FD05B0">
        <w:rPr>
          <w:cs/>
        </w:rPr>
        <w:t>10700316ภาษาอังกฤษเชิงวิทยาศาสตร์และเทคโนโลยีสีเขียวในชีวิตประจำวัน</w:t>
      </w:r>
      <w:r w:rsidRPr="00FD05B0">
        <w:rPr>
          <w:rFonts w:hint="cs"/>
          <w:cs/>
        </w:rPr>
        <w:t xml:space="preserve"> </w:t>
      </w:r>
      <w:r w:rsidRPr="00FD05B0">
        <w:rPr>
          <w:cs/>
        </w:rPr>
        <w:t>10700317</w:t>
      </w:r>
      <w:r w:rsidRPr="00FD05B0">
        <w:rPr>
          <w:rFonts w:hint="cs"/>
          <w:cs/>
        </w:rPr>
        <w:t xml:space="preserve"> </w:t>
      </w:r>
      <w:r w:rsidRPr="00FD05B0">
        <w:rPr>
          <w:cs/>
        </w:rPr>
        <w:t>ภาษาอังกฤษเพื่อผู้ประกอบการทางการเกษตรสร้างสรรค์</w:t>
      </w:r>
      <w:r w:rsidRPr="00FD05B0">
        <w:rPr>
          <w:rFonts w:hint="cs"/>
          <w:cs/>
        </w:rPr>
        <w:t xml:space="preserve"> </w:t>
      </w:r>
      <w:r w:rsidRPr="00FD05B0">
        <w:rPr>
          <w:cs/>
        </w:rPr>
        <w:t>10700312</w:t>
      </w:r>
      <w:r w:rsidRPr="00FD05B0">
        <w:rPr>
          <w:cs/>
        </w:rPr>
        <w:tab/>
        <w:t>ภาษาอังกฤษเชิงวิชาการ</w:t>
      </w:r>
      <w:r w:rsidRPr="00FD05B0">
        <w:rPr>
          <w:rFonts w:hint="cs"/>
          <w:cs/>
        </w:rPr>
        <w:t xml:space="preserve"> </w:t>
      </w:r>
      <w:r w:rsidRPr="00FD05B0">
        <w:rPr>
          <w:cs/>
        </w:rPr>
        <w:t>10700309</w:t>
      </w:r>
      <w:r w:rsidRPr="00FD05B0">
        <w:rPr>
          <w:rFonts w:hint="cs"/>
          <w:cs/>
        </w:rPr>
        <w:t xml:space="preserve"> </w:t>
      </w:r>
      <w:r w:rsidRPr="00FD05B0">
        <w:rPr>
          <w:cs/>
        </w:rPr>
        <w:t>สนทนาภาษาอังกฤษ</w:t>
      </w:r>
      <w:r w:rsidRPr="00FD05B0">
        <w:rPr>
          <w:rFonts w:hint="cs"/>
          <w:cs/>
        </w:rPr>
        <w:t xml:space="preserve"> </w:t>
      </w:r>
      <w:r w:rsidRPr="00FD05B0">
        <w:rPr>
          <w:cs/>
        </w:rPr>
        <w:t>10700318</w:t>
      </w:r>
      <w:r w:rsidRPr="00FD05B0">
        <w:rPr>
          <w:cs/>
        </w:rPr>
        <w:tab/>
        <w:t>ภาษาอังกฤษสำหรับการท่องเที่ยวสมัยใหม่</w:t>
      </w:r>
      <w:r w:rsidRPr="00FD05B0">
        <w:rPr>
          <w:rFonts w:hint="cs"/>
          <w:cs/>
        </w:rPr>
        <w:t xml:space="preserve"> </w:t>
      </w:r>
      <w:r w:rsidRPr="00FD05B0">
        <w:rPr>
          <w:cs/>
        </w:rPr>
        <w:t>10700319</w:t>
      </w:r>
      <w:r w:rsidRPr="00FD05B0">
        <w:rPr>
          <w:rFonts w:hint="cs"/>
          <w:cs/>
        </w:rPr>
        <w:t xml:space="preserve"> </w:t>
      </w:r>
      <w:r w:rsidRPr="00FD05B0">
        <w:rPr>
          <w:cs/>
        </w:rPr>
        <w:t>ภาษาอังกฤษสำหรับผู้ประกอบการและการค้าระหว่างประเทศ</w:t>
      </w:r>
      <w:r w:rsidRPr="00FD05B0">
        <w:rPr>
          <w:rFonts w:hint="cs"/>
          <w:cs/>
        </w:rPr>
        <w:t xml:space="preserve"> </w:t>
      </w:r>
      <w:r w:rsidRPr="00FD05B0">
        <w:rPr>
          <w:cs/>
        </w:rPr>
        <w:t>10700311</w:t>
      </w:r>
      <w:r w:rsidRPr="00FD05B0">
        <w:rPr>
          <w:rFonts w:hint="cs"/>
          <w:cs/>
        </w:rPr>
        <w:t xml:space="preserve"> </w:t>
      </w:r>
      <w:r w:rsidRPr="00FD05B0">
        <w:rPr>
          <w:cs/>
        </w:rPr>
        <w:t>ภาษาอังกฤษเพื่อการสมัครงาน</w:t>
      </w:r>
    </w:p>
    <w:p w14:paraId="3F4118F8" w14:textId="77777777" w:rsidR="00723BF0" w:rsidRPr="00FD05B0" w:rsidRDefault="00723BF0" w:rsidP="00723BF0">
      <w:pPr>
        <w:tabs>
          <w:tab w:val="left" w:pos="426"/>
          <w:tab w:val="left" w:pos="851"/>
        </w:tabs>
        <w:ind w:firstLine="851"/>
        <w:jc w:val="thaiDistribute"/>
        <w:rPr>
          <w:b/>
          <w:bCs/>
          <w:sz w:val="16"/>
          <w:szCs w:val="16"/>
        </w:rPr>
      </w:pPr>
      <w:r w:rsidRPr="00FD05B0">
        <w:rPr>
          <w:rFonts w:hint="cs"/>
          <w:sz w:val="16"/>
          <w:szCs w:val="16"/>
          <w:cs/>
        </w:rPr>
        <w:t xml:space="preserve"> </w:t>
      </w: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688EC67E" w14:textId="77777777" w:rsidTr="00606752">
        <w:trPr>
          <w:trHeight w:val="20"/>
        </w:trPr>
        <w:tc>
          <w:tcPr>
            <w:tcW w:w="3630" w:type="pct"/>
            <w:shd w:val="clear" w:color="auto" w:fill="EDEDED" w:themeFill="accent3" w:themeFillTint="33"/>
          </w:tcPr>
          <w:p w14:paraId="3F67C6CC"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0B425EBF"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0C3988AD"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163D0CAC"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3F1BE253"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2BC65AB4"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739268FB" w14:textId="77777777" w:rsidR="00723BF0" w:rsidRPr="00FD05B0" w:rsidRDefault="00723BF0" w:rsidP="00606752">
            <w:pPr>
              <w:tabs>
                <w:tab w:val="left" w:pos="426"/>
                <w:tab w:val="left" w:pos="851"/>
              </w:tabs>
              <w:jc w:val="center"/>
            </w:pPr>
            <w:r w:rsidRPr="00FD05B0">
              <w:t>6</w:t>
            </w:r>
          </w:p>
        </w:tc>
        <w:tc>
          <w:tcPr>
            <w:tcW w:w="196" w:type="pct"/>
            <w:shd w:val="clear" w:color="auto" w:fill="EDEDED" w:themeFill="accent3" w:themeFillTint="33"/>
          </w:tcPr>
          <w:p w14:paraId="52D24ADC" w14:textId="77777777" w:rsidR="00723BF0" w:rsidRPr="00FD05B0" w:rsidRDefault="00723BF0" w:rsidP="00606752">
            <w:pPr>
              <w:tabs>
                <w:tab w:val="left" w:pos="426"/>
                <w:tab w:val="left" w:pos="851"/>
              </w:tabs>
              <w:jc w:val="center"/>
            </w:pPr>
            <w:r w:rsidRPr="00FD05B0">
              <w:t>7</w:t>
            </w:r>
          </w:p>
        </w:tc>
      </w:tr>
      <w:tr w:rsidR="00723BF0" w:rsidRPr="00FD05B0" w14:paraId="303F8E2E" w14:textId="77777777" w:rsidTr="00606752">
        <w:trPr>
          <w:trHeight w:val="20"/>
        </w:trPr>
        <w:tc>
          <w:tcPr>
            <w:tcW w:w="3630" w:type="pct"/>
          </w:tcPr>
          <w:p w14:paraId="4861B12E" w14:textId="77777777" w:rsidR="00723BF0" w:rsidRPr="00FD05B0" w:rsidRDefault="00723BF0" w:rsidP="00606752">
            <w:pPr>
              <w:tabs>
                <w:tab w:val="left" w:pos="426"/>
                <w:tab w:val="left" w:pos="851"/>
              </w:tabs>
              <w:ind w:left="315" w:hanging="315"/>
            </w:pPr>
            <w:r w:rsidRPr="00FD05B0">
              <w:rPr>
                <w:sz w:val="28"/>
              </w:rPr>
              <w:t>2</w:t>
            </w:r>
            <w:r w:rsidRPr="00FD05B0">
              <w:rPr>
                <w:sz w:val="28"/>
                <w:szCs w:val="28"/>
                <w:cs/>
              </w:rPr>
              <w:t>.</w:t>
            </w:r>
            <w:r w:rsidRPr="00FD05B0">
              <w:rPr>
                <w:sz w:val="28"/>
              </w:rPr>
              <w:t xml:space="preserve">6 </w:t>
            </w:r>
            <w:r w:rsidRPr="00FD05B0">
              <w:t>The curriculum to have option</w:t>
            </w:r>
            <w:r w:rsidRPr="00FD05B0">
              <w:rPr>
                <w:cs/>
              </w:rPr>
              <w:t>(</w:t>
            </w:r>
            <w:r w:rsidRPr="00FD05B0">
              <w:t>s</w:t>
            </w:r>
            <w:r w:rsidRPr="00FD05B0">
              <w:rPr>
                <w:cs/>
              </w:rPr>
              <w:t xml:space="preserve">) </w:t>
            </w:r>
            <w:r w:rsidRPr="00FD05B0">
              <w:t>for students to pursue major and</w:t>
            </w:r>
            <w:r w:rsidRPr="00FD05B0">
              <w:rPr>
                <w:cs/>
              </w:rPr>
              <w:t>/</w:t>
            </w:r>
            <w:r w:rsidRPr="00FD05B0">
              <w:t>or minor specialisations</w:t>
            </w:r>
          </w:p>
        </w:tc>
        <w:tc>
          <w:tcPr>
            <w:tcW w:w="195" w:type="pct"/>
          </w:tcPr>
          <w:p w14:paraId="66D710A5" w14:textId="77777777" w:rsidR="00723BF0" w:rsidRPr="00FD05B0" w:rsidRDefault="00723BF0" w:rsidP="00606752">
            <w:pPr>
              <w:tabs>
                <w:tab w:val="left" w:pos="426"/>
                <w:tab w:val="left" w:pos="851"/>
              </w:tabs>
              <w:jc w:val="center"/>
            </w:pPr>
          </w:p>
        </w:tc>
        <w:tc>
          <w:tcPr>
            <w:tcW w:w="196" w:type="pct"/>
          </w:tcPr>
          <w:p w14:paraId="63A66919" w14:textId="77777777" w:rsidR="00723BF0" w:rsidRPr="00FD05B0" w:rsidRDefault="00723BF0" w:rsidP="00606752">
            <w:pPr>
              <w:tabs>
                <w:tab w:val="left" w:pos="426"/>
                <w:tab w:val="left" w:pos="851"/>
              </w:tabs>
              <w:jc w:val="center"/>
            </w:pPr>
          </w:p>
        </w:tc>
        <w:tc>
          <w:tcPr>
            <w:tcW w:w="196" w:type="pct"/>
          </w:tcPr>
          <w:p w14:paraId="021AD826" w14:textId="77777777" w:rsidR="00723BF0" w:rsidRPr="00FD05B0" w:rsidRDefault="00723BF0" w:rsidP="00606752">
            <w:pPr>
              <w:tabs>
                <w:tab w:val="left" w:pos="426"/>
                <w:tab w:val="left" w:pos="851"/>
              </w:tabs>
              <w:jc w:val="center"/>
            </w:pPr>
            <w:r w:rsidRPr="00FD05B0">
              <w:rPr>
                <w:cs/>
              </w:rPr>
              <w:t>/</w:t>
            </w:r>
          </w:p>
        </w:tc>
        <w:tc>
          <w:tcPr>
            <w:tcW w:w="196" w:type="pct"/>
          </w:tcPr>
          <w:p w14:paraId="5AE2EB24" w14:textId="77777777" w:rsidR="00723BF0" w:rsidRPr="00FD05B0" w:rsidRDefault="00723BF0" w:rsidP="00606752">
            <w:pPr>
              <w:tabs>
                <w:tab w:val="left" w:pos="426"/>
                <w:tab w:val="left" w:pos="851"/>
              </w:tabs>
              <w:jc w:val="center"/>
            </w:pPr>
          </w:p>
        </w:tc>
        <w:tc>
          <w:tcPr>
            <w:tcW w:w="196" w:type="pct"/>
          </w:tcPr>
          <w:p w14:paraId="4E63ACE8" w14:textId="77777777" w:rsidR="00723BF0" w:rsidRPr="00FD05B0" w:rsidRDefault="00723BF0" w:rsidP="00606752">
            <w:pPr>
              <w:tabs>
                <w:tab w:val="left" w:pos="426"/>
                <w:tab w:val="left" w:pos="851"/>
              </w:tabs>
              <w:jc w:val="center"/>
            </w:pPr>
          </w:p>
        </w:tc>
        <w:tc>
          <w:tcPr>
            <w:tcW w:w="196" w:type="pct"/>
          </w:tcPr>
          <w:p w14:paraId="60ED0F2E" w14:textId="77777777" w:rsidR="00723BF0" w:rsidRPr="00FD05B0" w:rsidRDefault="00723BF0" w:rsidP="00606752">
            <w:pPr>
              <w:tabs>
                <w:tab w:val="left" w:pos="426"/>
                <w:tab w:val="left" w:pos="851"/>
              </w:tabs>
              <w:jc w:val="center"/>
            </w:pPr>
          </w:p>
        </w:tc>
        <w:tc>
          <w:tcPr>
            <w:tcW w:w="196" w:type="pct"/>
          </w:tcPr>
          <w:p w14:paraId="016C3BD2" w14:textId="77777777" w:rsidR="00723BF0" w:rsidRPr="00FD05B0" w:rsidRDefault="00723BF0" w:rsidP="00606752">
            <w:pPr>
              <w:tabs>
                <w:tab w:val="left" w:pos="426"/>
                <w:tab w:val="left" w:pos="851"/>
              </w:tabs>
              <w:jc w:val="center"/>
            </w:pPr>
          </w:p>
        </w:tc>
      </w:tr>
    </w:tbl>
    <w:p w14:paraId="113E389B" w14:textId="77777777" w:rsidR="00723BF0" w:rsidRPr="00FD05B0" w:rsidRDefault="00723BF0" w:rsidP="00723BF0">
      <w:pPr>
        <w:jc w:val="thaiDistribute"/>
        <w:rPr>
          <w:b/>
          <w:bCs/>
        </w:rPr>
      </w:pPr>
    </w:p>
    <w:p w14:paraId="1B0E52A3" w14:textId="77777777" w:rsidR="00723BF0" w:rsidRPr="00FD05B0" w:rsidRDefault="00723BF0" w:rsidP="00A15606">
      <w:pPr>
        <w:pStyle w:val="Heading4"/>
      </w:pPr>
      <w:r w:rsidRPr="00FD05B0">
        <w:t>2</w:t>
      </w:r>
      <w:r w:rsidRPr="00FD05B0">
        <w:rPr>
          <w:cs/>
        </w:rPr>
        <w:t>.</w:t>
      </w:r>
      <w:r w:rsidRPr="00FD05B0">
        <w:t>7 The programme to show that its curriculum is reviewed periodically following an established procedure and that it remains up</w:t>
      </w:r>
      <w:r w:rsidRPr="00FD05B0">
        <w:rPr>
          <w:cs/>
        </w:rPr>
        <w:t>-</w:t>
      </w:r>
      <w:r w:rsidRPr="00FD05B0">
        <w:t>to</w:t>
      </w:r>
      <w:r w:rsidRPr="00FD05B0">
        <w:rPr>
          <w:cs/>
        </w:rPr>
        <w:t>-</w:t>
      </w:r>
      <w:r w:rsidRPr="00FD05B0">
        <w:t>date and relevant to industry</w:t>
      </w:r>
      <w:r w:rsidRPr="00FD05B0">
        <w:rPr>
          <w:cs/>
        </w:rPr>
        <w:t>.</w:t>
      </w:r>
    </w:p>
    <w:p w14:paraId="0F84FB84" w14:textId="77777777"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hint="cs"/>
          <w:sz w:val="32"/>
          <w:szCs w:val="32"/>
          <w:cs/>
        </w:rPr>
        <w:t xml:space="preserve"> </w:t>
      </w:r>
      <w:r w:rsidRPr="00FD05B0">
        <w:rPr>
          <w:rFonts w:ascii="TH SarabunPSK" w:hAnsi="TH SarabunPSK" w:cs="TH SarabunPSK"/>
          <w:sz w:val="32"/>
          <w:szCs w:val="32"/>
          <w:cs/>
        </w:rPr>
        <w:tab/>
      </w:r>
      <w:r w:rsidRPr="00FD05B0">
        <w:rPr>
          <w:rFonts w:ascii="TH SarabunPSK" w:hAnsi="TH SarabunPSK" w:cs="TH SarabunPSK" w:hint="cs"/>
          <w:sz w:val="32"/>
          <w:szCs w:val="32"/>
          <w:cs/>
        </w:rPr>
        <w:t xml:space="preserve">หลักสูตรใหม่ พ.ศ. </w:t>
      </w:r>
      <w:r w:rsidRPr="00FD05B0">
        <w:rPr>
          <w:rFonts w:ascii="TH SarabunPSK" w:hAnsi="TH SarabunPSK" w:cs="TH SarabunPSK" w:hint="cs"/>
          <w:sz w:val="32"/>
          <w:szCs w:val="32"/>
        </w:rPr>
        <w:t>25</w:t>
      </w:r>
      <w:r w:rsidRPr="00FD05B0">
        <w:rPr>
          <w:rFonts w:ascii="TH SarabunPSK" w:hAnsi="TH SarabunPSK" w:cs="TH SarabunPSK"/>
          <w:sz w:val="32"/>
          <w:szCs w:val="32"/>
        </w:rPr>
        <w:t>59</w:t>
      </w:r>
      <w:r w:rsidRPr="00FD05B0">
        <w:rPr>
          <w:rFonts w:ascii="TH SarabunPSK" w:hAnsi="TH SarabunPSK" w:cs="TH SarabunPSK" w:hint="cs"/>
          <w:sz w:val="32"/>
          <w:szCs w:val="32"/>
          <w:cs/>
        </w:rPr>
        <w:t xml:space="preserve"> ได้นำใช้ตั้งแต่ปี พ.ศ.</w:t>
      </w:r>
      <w:r w:rsidRPr="00FD05B0">
        <w:rPr>
          <w:rFonts w:ascii="TH SarabunPSK" w:hAnsi="TH SarabunPSK" w:cs="TH SarabunPSK" w:hint="cs"/>
          <w:sz w:val="32"/>
          <w:szCs w:val="32"/>
        </w:rPr>
        <w:t xml:space="preserve">2560 </w:t>
      </w:r>
      <w:r w:rsidRPr="00FD05B0">
        <w:rPr>
          <w:rFonts w:ascii="TH SarabunPSK" w:hAnsi="TH SarabunPSK" w:cs="TH SarabunPSK" w:hint="cs"/>
          <w:sz w:val="32"/>
          <w:szCs w:val="32"/>
          <w:cs/>
        </w:rPr>
        <w:t xml:space="preserve">ภายหลังดำเนินการหลักสูตรฯ ได้มีการปรับปรุงเล็กในส่วนของ </w:t>
      </w:r>
      <w:r w:rsidRPr="00FD05B0">
        <w:rPr>
          <w:rFonts w:ascii="TH SarabunPSK" w:hAnsi="TH SarabunPSK" w:cs="TH SarabunPSK"/>
          <w:sz w:val="32"/>
          <w:szCs w:val="32"/>
        </w:rPr>
        <w:t xml:space="preserve">PLOs </w:t>
      </w:r>
      <w:r w:rsidRPr="00FD05B0">
        <w:rPr>
          <w:rFonts w:ascii="TH SarabunPSK" w:hAnsi="TH SarabunPSK" w:cs="TH SarabunPSK" w:hint="cs"/>
          <w:sz w:val="32"/>
          <w:szCs w:val="32"/>
          <w:cs/>
        </w:rPr>
        <w:t>ให้มีความกระชับและสามารถวัดประเมินผลได้ มีการปรับปรุงย่อยระดับรายวิชาอย่างต่อเนื่องทุกปี ตามวงจร</w:t>
      </w:r>
      <w:r w:rsidRPr="00FD05B0">
        <w:rPr>
          <w:rFonts w:ascii="TH SarabunPSK" w:hAnsi="TH SarabunPSK" w:cs="TH SarabunPSK" w:hint="cs"/>
          <w:sz w:val="32"/>
          <w:szCs w:val="32"/>
        </w:rPr>
        <w:t xml:space="preserve"> PDCA </w:t>
      </w:r>
      <w:r w:rsidRPr="00FD05B0">
        <w:rPr>
          <w:rFonts w:ascii="TH SarabunPSK" w:hAnsi="TH SarabunPSK" w:cs="TH SarabunPSK" w:hint="cs"/>
          <w:sz w:val="32"/>
          <w:szCs w:val="32"/>
          <w:cs/>
        </w:rPr>
        <w:t>เมื่อสิ้นการเรียนการสอนวิชานั้น จะมีการรายงานผลการเรียนรู้ของผู้เรียน ผลการประเมินรายวิชาโดยนักศึกษาและผลการทวนสอบ รวมทั้งได้มีการนำข้อคิดเห็นจากผู้ใช้บัณฑิตที่ได้จากการไปนิเทศในสถานประกอบการที่นักศึกษาได้ไปปฏิบัติงานสหกิจศึกษา หลังจากนั้นผู้รับผิดชอบหลักสูตรและอาจารย์ผู้สอนในรายวิชาต่างๆ จะนำข้อมูลดังกล่าวไปใช้ เช่น การนำข้อมูลไปไปปรับปรุงวัตถุประสงค์รายวิชา (</w:t>
      </w:r>
      <w:r w:rsidRPr="00FD05B0">
        <w:rPr>
          <w:rFonts w:ascii="TH SarabunPSK" w:hAnsi="TH SarabunPSK" w:cs="TH SarabunPSK" w:hint="cs"/>
          <w:sz w:val="32"/>
          <w:szCs w:val="32"/>
        </w:rPr>
        <w:t>CLOs</w:t>
      </w:r>
      <w:r w:rsidRPr="00FD05B0">
        <w:rPr>
          <w:rFonts w:ascii="TH SarabunPSK" w:hAnsi="TH SarabunPSK" w:cs="TH SarabunPSK" w:hint="cs"/>
          <w:sz w:val="32"/>
          <w:szCs w:val="32"/>
          <w:cs/>
        </w:rPr>
        <w:t>) กลยุทธ์การสอน การวัดและประเมินผล ผู้สอน สื่อการสอนและอื่นๆ โดยจะต้องระบุรายละเอียดการปรับปรุงลงใน มคอ.</w:t>
      </w:r>
      <w:r w:rsidRPr="00FD05B0">
        <w:rPr>
          <w:rFonts w:ascii="TH SarabunPSK" w:hAnsi="TH SarabunPSK" w:cs="TH SarabunPSK"/>
          <w:sz w:val="32"/>
          <w:szCs w:val="32"/>
        </w:rPr>
        <w:t xml:space="preserve">3 </w:t>
      </w:r>
      <w:r w:rsidRPr="00FD05B0">
        <w:rPr>
          <w:rFonts w:ascii="TH SarabunPSK" w:hAnsi="TH SarabunPSK" w:cs="TH SarabunPSK" w:hint="cs"/>
          <w:sz w:val="32"/>
          <w:szCs w:val="32"/>
          <w:cs/>
        </w:rPr>
        <w:t>และ มคอ.</w:t>
      </w:r>
      <w:r w:rsidRPr="00FD05B0">
        <w:rPr>
          <w:rFonts w:ascii="TH SarabunPSK" w:hAnsi="TH SarabunPSK" w:cs="TH SarabunPSK"/>
          <w:sz w:val="32"/>
          <w:szCs w:val="32"/>
        </w:rPr>
        <w:t xml:space="preserve">5 </w:t>
      </w:r>
      <w:r w:rsidRPr="00FD05B0">
        <w:rPr>
          <w:rFonts w:ascii="TH SarabunPSK" w:hAnsi="TH SarabunPSK" w:cs="TH SarabunPSK" w:hint="cs"/>
          <w:sz w:val="32"/>
          <w:szCs w:val="32"/>
          <w:cs/>
        </w:rPr>
        <w:t>ต่อไป</w:t>
      </w:r>
    </w:p>
    <w:p w14:paraId="7BB1ACF0" w14:textId="77777777"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hint="cs"/>
          <w:sz w:val="32"/>
          <w:szCs w:val="32"/>
          <w:cs/>
        </w:rPr>
        <w:t xml:space="preserve"> </w:t>
      </w:r>
      <w:r w:rsidRPr="00FD05B0">
        <w:rPr>
          <w:rFonts w:ascii="TH SarabunPSK" w:hAnsi="TH SarabunPSK" w:cs="TH SarabunPSK"/>
          <w:sz w:val="32"/>
          <w:szCs w:val="32"/>
          <w:cs/>
        </w:rPr>
        <w:tab/>
      </w:r>
      <w:r w:rsidRPr="00FD05B0">
        <w:rPr>
          <w:rFonts w:ascii="TH SarabunPSK" w:hAnsi="TH SarabunPSK" w:cs="TH SarabunPSK" w:hint="cs"/>
          <w:sz w:val="32"/>
          <w:szCs w:val="32"/>
          <w:cs/>
        </w:rPr>
        <w:t xml:space="preserve">ในปีการศึกษา </w:t>
      </w:r>
      <w:r w:rsidRPr="00FD05B0">
        <w:rPr>
          <w:rFonts w:ascii="TH SarabunPSK" w:hAnsi="TH SarabunPSK" w:cs="TH SarabunPSK" w:hint="cs"/>
          <w:sz w:val="32"/>
          <w:szCs w:val="32"/>
        </w:rPr>
        <w:t>256</w:t>
      </w:r>
      <w:r w:rsidRPr="00FD05B0">
        <w:rPr>
          <w:rFonts w:ascii="TH SarabunPSK" w:hAnsi="TH SarabunPSK" w:cs="TH SarabunPSK"/>
          <w:sz w:val="32"/>
          <w:szCs w:val="32"/>
        </w:rPr>
        <w:t>4</w:t>
      </w:r>
      <w:r w:rsidRPr="00FD05B0">
        <w:rPr>
          <w:rFonts w:ascii="TH SarabunPSK" w:hAnsi="TH SarabunPSK" w:cs="TH SarabunPSK" w:hint="cs"/>
          <w:sz w:val="32"/>
          <w:szCs w:val="32"/>
          <w:cs/>
        </w:rPr>
        <w:t xml:space="preserve"> ซึ่งได้มีการเริ่มใช้หลักสูตรปรับปรุงปี </w:t>
      </w:r>
      <w:r w:rsidRPr="00FD05B0">
        <w:rPr>
          <w:rFonts w:ascii="TH SarabunPSK" w:hAnsi="TH SarabunPSK" w:cs="TH SarabunPSK"/>
          <w:sz w:val="32"/>
          <w:szCs w:val="32"/>
        </w:rPr>
        <w:t xml:space="preserve">2564 </w:t>
      </w:r>
      <w:r w:rsidRPr="00FD05B0">
        <w:rPr>
          <w:rFonts w:ascii="TH SarabunPSK" w:hAnsi="TH SarabunPSK" w:cs="TH SarabunPSK" w:hint="cs"/>
          <w:sz w:val="32"/>
          <w:szCs w:val="32"/>
          <w:cs/>
        </w:rPr>
        <w:t>ที่ได้มีการนำแนวคิดการศึกษาที่มุ่งเน้นผลลัพธ์ (</w:t>
      </w:r>
      <w:r w:rsidRPr="00FD05B0">
        <w:rPr>
          <w:rFonts w:ascii="TH SarabunPSK" w:hAnsi="TH SarabunPSK" w:cs="TH SarabunPSK" w:hint="cs"/>
          <w:sz w:val="32"/>
          <w:szCs w:val="32"/>
        </w:rPr>
        <w:t>OBE</w:t>
      </w:r>
      <w:r w:rsidRPr="00FD05B0">
        <w:rPr>
          <w:rFonts w:ascii="TH SarabunPSK" w:hAnsi="TH SarabunPSK" w:cs="TH SarabunPSK" w:hint="cs"/>
          <w:sz w:val="32"/>
          <w:szCs w:val="32"/>
          <w:cs/>
        </w:rPr>
        <w:t xml:space="preserve">) ตามนโยบายของมหาวิทยาลัย หลักสูตรฯ ได้มีการจัดทำแผนการปรับปรุงตามกระบวนการปรับปรุงหลักสูตรฯที่มหาวิทยาลัยได้กำหนดขึ้น หลักสูตรที่ปรับใหม่ได้มีการเปลี่ยนชื่อหลักสูตรจาก </w:t>
      </w:r>
      <w:r w:rsidRPr="00FD05B0">
        <w:rPr>
          <w:rFonts w:ascii="TH SarabunPSK" w:hAnsi="TH SarabunPSK" w:cs="TH SarabunPSK"/>
          <w:sz w:val="32"/>
          <w:szCs w:val="32"/>
          <w:cs/>
        </w:rPr>
        <w:t>“</w:t>
      </w:r>
      <w:r w:rsidRPr="00FD05B0">
        <w:rPr>
          <w:rFonts w:ascii="TH SarabunPSK" w:hAnsi="TH SarabunPSK" w:cs="TH SarabunPSK" w:hint="cs"/>
          <w:sz w:val="32"/>
          <w:szCs w:val="32"/>
          <w:cs/>
        </w:rPr>
        <w:t>การจัดการธุรกิจท่องเที่ยว</w:t>
      </w:r>
      <w:r w:rsidRPr="00FD05B0">
        <w:rPr>
          <w:rFonts w:ascii="TH SarabunPSK" w:hAnsi="TH SarabunPSK" w:cs="TH SarabunPSK"/>
          <w:sz w:val="32"/>
          <w:szCs w:val="32"/>
          <w:cs/>
        </w:rPr>
        <w:t>”</w:t>
      </w:r>
      <w:r w:rsidRPr="00FD05B0">
        <w:rPr>
          <w:rFonts w:ascii="TH SarabunPSK" w:hAnsi="TH SarabunPSK" w:cs="TH SarabunPSK" w:hint="cs"/>
          <w:sz w:val="32"/>
          <w:szCs w:val="32"/>
          <w:cs/>
        </w:rPr>
        <w:t xml:space="preserve"> เป็น </w:t>
      </w:r>
      <w:r w:rsidRPr="00FD05B0">
        <w:rPr>
          <w:rFonts w:ascii="TH SarabunPSK" w:hAnsi="TH SarabunPSK" w:cs="TH SarabunPSK"/>
          <w:sz w:val="32"/>
          <w:szCs w:val="32"/>
          <w:cs/>
        </w:rPr>
        <w:t>“</w:t>
      </w:r>
      <w:r w:rsidRPr="00FD05B0">
        <w:rPr>
          <w:rFonts w:ascii="TH SarabunPSK" w:hAnsi="TH SarabunPSK" w:cs="TH SarabunPSK" w:hint="cs"/>
          <w:sz w:val="32"/>
          <w:szCs w:val="32"/>
          <w:cs/>
        </w:rPr>
        <w:t>หลักสูตรการจัดการธุรกิจท่องเที่ยวและบริการ</w:t>
      </w:r>
      <w:r w:rsidRPr="00FD05B0">
        <w:rPr>
          <w:rFonts w:ascii="TH SarabunPSK" w:hAnsi="TH SarabunPSK" w:cs="TH SarabunPSK"/>
          <w:sz w:val="32"/>
          <w:szCs w:val="32"/>
          <w:cs/>
        </w:rPr>
        <w:t>”</w:t>
      </w:r>
      <w:r w:rsidRPr="00FD05B0">
        <w:rPr>
          <w:rFonts w:ascii="TH SarabunPSK" w:hAnsi="TH SarabunPSK" w:cs="TH SarabunPSK" w:hint="cs"/>
          <w:sz w:val="32"/>
          <w:szCs w:val="32"/>
          <w:cs/>
        </w:rPr>
        <w:t xml:space="preserve"> เพื่อให้ครอบคลุมทั้งในส่วนของธุรกิจท่องเที่ยว (</w:t>
      </w:r>
      <w:r w:rsidRPr="00FD05B0">
        <w:rPr>
          <w:rFonts w:ascii="TH SarabunPSK" w:hAnsi="TH SarabunPSK" w:cs="TH SarabunPSK"/>
          <w:sz w:val="32"/>
          <w:szCs w:val="32"/>
        </w:rPr>
        <w:t>Tourism</w:t>
      </w:r>
      <w:r w:rsidRPr="00FD05B0">
        <w:rPr>
          <w:rFonts w:ascii="TH SarabunPSK" w:hAnsi="TH SarabunPSK" w:cs="TH SarabunPSK" w:hint="cs"/>
          <w:sz w:val="32"/>
          <w:szCs w:val="32"/>
          <w:cs/>
        </w:rPr>
        <w:t>)</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และบริการ </w:t>
      </w:r>
      <w:r w:rsidRPr="00FD05B0">
        <w:rPr>
          <w:rFonts w:ascii="TH SarabunPSK" w:hAnsi="TH SarabunPSK" w:cs="TH SarabunPSK"/>
          <w:sz w:val="32"/>
          <w:szCs w:val="32"/>
          <w:cs/>
        </w:rPr>
        <w:t>(</w:t>
      </w:r>
      <w:r w:rsidRPr="00FD05B0">
        <w:rPr>
          <w:rFonts w:ascii="TH SarabunPSK" w:hAnsi="TH SarabunPSK" w:cs="TH SarabunPSK"/>
          <w:sz w:val="32"/>
          <w:szCs w:val="32"/>
        </w:rPr>
        <w:t>Hospitality</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เป็นการเพิ่มโอกาสให้กับนักศึกษาในการประกอบอาชีพของตนเองในอนาคต หลักสูตรนี้เริ่มรับนักศึกษาตั้งแต่ปีการศึกษา </w:t>
      </w:r>
      <w:r w:rsidRPr="00FD05B0">
        <w:rPr>
          <w:rFonts w:ascii="TH SarabunPSK" w:hAnsi="TH SarabunPSK" w:cs="TH SarabunPSK" w:hint="cs"/>
          <w:sz w:val="32"/>
          <w:szCs w:val="32"/>
        </w:rPr>
        <w:t xml:space="preserve">2564 </w:t>
      </w:r>
      <w:r w:rsidRPr="00FD05B0">
        <w:rPr>
          <w:rFonts w:ascii="TH SarabunPSK" w:hAnsi="TH SarabunPSK" w:cs="TH SarabunPSK" w:hint="cs"/>
          <w:sz w:val="32"/>
          <w:szCs w:val="32"/>
          <w:cs/>
        </w:rPr>
        <w:t>เป็นต้นไป และได้กำหนดผลลัพธ์การเรียนรู้ระดับหลักสูตร (</w:t>
      </w:r>
      <w:r w:rsidRPr="00FD05B0">
        <w:rPr>
          <w:rFonts w:ascii="TH SarabunPSK" w:hAnsi="TH SarabunPSK" w:cs="TH SarabunPSK"/>
          <w:sz w:val="32"/>
          <w:szCs w:val="32"/>
        </w:rPr>
        <w:t>PLOs</w:t>
      </w:r>
      <w:r w:rsidRPr="00FD05B0">
        <w:rPr>
          <w:rFonts w:ascii="TH SarabunPSK" w:hAnsi="TH SarabunPSK" w:cs="TH SarabunPSK" w:hint="cs"/>
          <w:sz w:val="32"/>
          <w:szCs w:val="32"/>
          <w:cs/>
        </w:rPr>
        <w:t>)</w:t>
      </w:r>
      <w:r w:rsidRPr="00FD05B0">
        <w:rPr>
          <w:rFonts w:ascii="TH SarabunPSK" w:hAnsi="TH SarabunPSK" w:cs="TH SarabunPSK"/>
          <w:sz w:val="32"/>
          <w:szCs w:val="32"/>
          <w:cs/>
        </w:rPr>
        <w:t xml:space="preserve"> </w:t>
      </w:r>
      <w:r w:rsidRPr="00FD05B0">
        <w:rPr>
          <w:rFonts w:ascii="TH SarabunPSK" w:hAnsi="TH SarabunPSK" w:cs="TH SarabunPSK" w:hint="cs"/>
          <w:sz w:val="32"/>
          <w:szCs w:val="32"/>
          <w:cs/>
        </w:rPr>
        <w:t xml:space="preserve">ที่มุ่งเน้นการผลิตบัณฑิตให้มีเป็นผู้ประกอบการในธุรกิจการท่องเที่ยวและบริการที่ตอบสนองความต้องการของตลาดการท่องเที่ยวในปัจจุบัน </w:t>
      </w:r>
    </w:p>
    <w:p w14:paraId="6A445B4C" w14:textId="16CDFFED"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sz w:val="32"/>
          <w:szCs w:val="32"/>
        </w:rPr>
        <w:tab/>
      </w:r>
      <w:r w:rsidRPr="00FD05B0">
        <w:rPr>
          <w:rFonts w:ascii="TH SarabunPSK" w:hAnsi="TH SarabunPSK" w:cs="TH SarabunPSK"/>
          <w:sz w:val="32"/>
          <w:szCs w:val="32"/>
          <w:cs/>
        </w:rPr>
        <w:t>ห</w:t>
      </w:r>
      <w:r w:rsidRPr="00FD05B0">
        <w:rPr>
          <w:rFonts w:ascii="TH SarabunPSK" w:hAnsi="TH SarabunPSK" w:cs="TH SarabunPSK" w:hint="cs"/>
          <w:sz w:val="32"/>
          <w:szCs w:val="32"/>
          <w:cs/>
        </w:rPr>
        <w:t xml:space="preserve">ลักสูตรได้จัดกิจกรรมต่างๆ ที่ส่งเสริมให้เกิดการทบทวนข้อมูลของหลักสูตรให้มีความทันสมัยและสอดคล้องกับความต้องการของอุตสาหกรรมการท่องเที่ยวอย่างสม่ำเสมอ  จากสถานการณ์การแพร่ระบาดของ </w:t>
      </w:r>
      <w:r w:rsidRPr="00FD05B0">
        <w:rPr>
          <w:rFonts w:ascii="TH SarabunPSK" w:hAnsi="TH SarabunPSK" w:cs="TH SarabunPSK"/>
          <w:sz w:val="32"/>
          <w:szCs w:val="32"/>
        </w:rPr>
        <w:t>COVID</w:t>
      </w:r>
      <w:r w:rsidRPr="00FD05B0">
        <w:rPr>
          <w:rFonts w:ascii="TH SarabunPSK" w:hAnsi="TH SarabunPSK" w:cs="TH SarabunPSK"/>
          <w:sz w:val="32"/>
          <w:szCs w:val="32"/>
          <w:cs/>
        </w:rPr>
        <w:t>-</w:t>
      </w:r>
      <w:r w:rsidRPr="00FD05B0">
        <w:rPr>
          <w:rFonts w:ascii="TH SarabunPSK" w:hAnsi="TH SarabunPSK" w:cs="TH SarabunPSK"/>
          <w:sz w:val="32"/>
          <w:szCs w:val="32"/>
        </w:rPr>
        <w:t xml:space="preserve">19 </w:t>
      </w:r>
      <w:r w:rsidRPr="00FD05B0">
        <w:rPr>
          <w:rFonts w:ascii="TH SarabunPSK" w:hAnsi="TH SarabunPSK" w:cs="TH SarabunPSK" w:hint="cs"/>
          <w:sz w:val="32"/>
          <w:szCs w:val="32"/>
          <w:cs/>
        </w:rPr>
        <w:t xml:space="preserve">ทำให้เกิดการเปลี่ยนแปลงในอุตสาหกรรมการท่องเที่ยวที่ส่งผลเป็นวงกว้างต่อเศรษฐกิจ สังคม และวัฒนธรรมของไทย หลักสูตรฯ ได้เล็งเห็นถึงความสำคัญดังกล่าวได้มีการปรับเนื้อหาในรายวิชาให้มีความความทันสมัย ตอบโจทย์ของต่อความต้องการของนักท่องเที่ยวที่เปลี่ยนแปลงไป ปรับรูปแบบการจัดการเรียนการสอนให้เป็นแบบออนไลน์แต่ยังคงเป็นการจัดการเรียนการสอนแบบ </w:t>
      </w:r>
      <w:r w:rsidRPr="00FD05B0">
        <w:rPr>
          <w:rFonts w:ascii="TH SarabunPSK" w:hAnsi="TH SarabunPSK" w:cs="TH SarabunPSK"/>
          <w:sz w:val="32"/>
          <w:szCs w:val="32"/>
        </w:rPr>
        <w:t xml:space="preserve">Active Learning </w:t>
      </w:r>
      <w:r w:rsidRPr="00FD05B0">
        <w:rPr>
          <w:rFonts w:ascii="TH SarabunPSK" w:hAnsi="TH SarabunPSK" w:cs="TH SarabunPSK" w:hint="cs"/>
          <w:sz w:val="32"/>
          <w:szCs w:val="32"/>
          <w:cs/>
        </w:rPr>
        <w:t xml:space="preserve">ปรับกิจกรรมในรายวิชาเช่นกิจกรรมสำหรับนักศึกษาชั้นปีที่ </w:t>
      </w:r>
      <w:r w:rsidRPr="00FD05B0">
        <w:rPr>
          <w:rFonts w:ascii="TH SarabunPSK" w:hAnsi="TH SarabunPSK" w:cs="TH SarabunPSK"/>
          <w:sz w:val="32"/>
          <w:szCs w:val="32"/>
        </w:rPr>
        <w:t xml:space="preserve">2 </w:t>
      </w:r>
      <w:r w:rsidRPr="00FD05B0">
        <w:rPr>
          <w:rFonts w:ascii="TH SarabunPSK" w:hAnsi="TH SarabunPSK" w:cs="TH SarabunPSK" w:hint="cs"/>
          <w:sz w:val="32"/>
          <w:szCs w:val="32"/>
          <w:cs/>
        </w:rPr>
        <w:t>ที่ให้มีการจัดการกิจกรรม</w:t>
      </w:r>
      <w:r w:rsidRPr="00FD05B0">
        <w:rPr>
          <w:rFonts w:ascii="TH SarabunPSK" w:hAnsi="TH SarabunPSK" w:cs="TH SarabunPSK"/>
          <w:sz w:val="32"/>
          <w:szCs w:val="32"/>
        </w:rPr>
        <w:t xml:space="preserve"> Mock</w:t>
      </w:r>
      <w:r w:rsidR="0067226A" w:rsidRPr="00FD05B0">
        <w:rPr>
          <w:rFonts w:ascii="TH SarabunPSK" w:hAnsi="TH SarabunPSK" w:cs="TH SarabunPSK" w:hint="cs"/>
          <w:sz w:val="32"/>
          <w:szCs w:val="32"/>
          <w:cs/>
        </w:rPr>
        <w:t>-</w:t>
      </w:r>
      <w:r w:rsidR="0067226A" w:rsidRPr="00FD05B0">
        <w:rPr>
          <w:rFonts w:ascii="TH SarabunPSK" w:hAnsi="TH SarabunPSK" w:cs="TH SarabunPSK"/>
          <w:sz w:val="32"/>
          <w:szCs w:val="32"/>
        </w:rPr>
        <w:t>up</w:t>
      </w:r>
      <w:r w:rsidRPr="00FD05B0">
        <w:rPr>
          <w:rFonts w:ascii="TH SarabunPSK" w:hAnsi="TH SarabunPSK" w:cs="TH SarabunPSK"/>
          <w:sz w:val="32"/>
          <w:szCs w:val="32"/>
        </w:rPr>
        <w:t xml:space="preserve"> Project </w:t>
      </w:r>
      <w:r w:rsidRPr="00FD05B0">
        <w:rPr>
          <w:rFonts w:ascii="TH SarabunPSK" w:hAnsi="TH SarabunPSK" w:cs="TH SarabunPSK" w:hint="cs"/>
          <w:sz w:val="32"/>
          <w:szCs w:val="32"/>
          <w:cs/>
        </w:rPr>
        <w:t xml:space="preserve">ที่ได้มีการบูรณาการกิจกรรมสำหรับนักศึกษาชั้นปีที่ </w:t>
      </w:r>
      <w:r w:rsidRPr="00FD05B0">
        <w:rPr>
          <w:rFonts w:ascii="TH SarabunPSK" w:hAnsi="TH SarabunPSK" w:cs="TH SarabunPSK"/>
          <w:sz w:val="32"/>
          <w:szCs w:val="32"/>
        </w:rPr>
        <w:t xml:space="preserve">3 </w:t>
      </w:r>
      <w:r w:rsidRPr="00FD05B0">
        <w:rPr>
          <w:rFonts w:ascii="TH SarabunPSK" w:hAnsi="TH SarabunPSK" w:cs="TH SarabunPSK" w:hint="cs"/>
          <w:sz w:val="32"/>
          <w:szCs w:val="32"/>
          <w:cs/>
        </w:rPr>
        <w:t>โดยชื่อกิจกรรม</w:t>
      </w:r>
      <w:r w:rsidRPr="00FD05B0">
        <w:rPr>
          <w:rFonts w:ascii="TH SarabunPSK" w:hAnsi="TH SarabunPSK" w:cs="TH SarabunPSK"/>
          <w:sz w:val="32"/>
          <w:szCs w:val="32"/>
          <w:cs/>
        </w:rPr>
        <w:t xml:space="preserve"> </w:t>
      </w:r>
      <w:r w:rsidR="0067226A" w:rsidRPr="00FD05B0">
        <w:rPr>
          <w:rFonts w:ascii="TH SarabunPSK" w:hAnsi="TH SarabunPSK" w:cs="TH SarabunPSK"/>
          <w:sz w:val="32"/>
          <w:szCs w:val="32"/>
        </w:rPr>
        <w:t>ToBiz</w:t>
      </w:r>
      <w:r w:rsidRPr="00FD05B0">
        <w:rPr>
          <w:rFonts w:ascii="TH SarabunPSK" w:hAnsi="TH SarabunPSK" w:cs="TH SarabunPSK"/>
          <w:sz w:val="32"/>
          <w:szCs w:val="32"/>
        </w:rPr>
        <w:t xml:space="preserve"> New Gen</w:t>
      </w:r>
      <w:r w:rsidRPr="00FD05B0">
        <w:rPr>
          <w:rFonts w:ascii="TH SarabunPSK" w:hAnsi="TH SarabunPSK" w:cs="TH SarabunPSK" w:hint="cs"/>
          <w:sz w:val="32"/>
          <w:szCs w:val="32"/>
          <w:cs/>
        </w:rPr>
        <w:t xml:space="preserve"> โดยคำนึงถึงการจัดการร้านอาหารและเครื่องดื่มในสถานการณ์การแพร่ระบาดของ </w:t>
      </w:r>
      <w:r w:rsidRPr="00FD05B0">
        <w:rPr>
          <w:rFonts w:ascii="TH SarabunPSK" w:hAnsi="TH SarabunPSK" w:cs="TH SarabunPSK"/>
          <w:sz w:val="32"/>
          <w:szCs w:val="32"/>
        </w:rPr>
        <w:t>COVID</w:t>
      </w:r>
      <w:r w:rsidRPr="00FD05B0">
        <w:rPr>
          <w:rFonts w:ascii="TH SarabunPSK" w:hAnsi="TH SarabunPSK" w:cs="TH SarabunPSK"/>
          <w:sz w:val="32"/>
          <w:szCs w:val="32"/>
          <w:cs/>
        </w:rPr>
        <w:t>-</w:t>
      </w:r>
      <w:r w:rsidRPr="00FD05B0">
        <w:rPr>
          <w:rFonts w:ascii="TH SarabunPSK" w:hAnsi="TH SarabunPSK" w:cs="TH SarabunPSK"/>
          <w:sz w:val="32"/>
          <w:szCs w:val="32"/>
        </w:rPr>
        <w:t>19</w:t>
      </w:r>
      <w:r w:rsidRPr="00FD05B0">
        <w:rPr>
          <w:rFonts w:ascii="TH SarabunPSK" w:hAnsi="TH SarabunPSK" w:cs="TH SarabunPSK" w:hint="cs"/>
          <w:sz w:val="32"/>
          <w:szCs w:val="32"/>
          <w:cs/>
        </w:rPr>
        <w:t xml:space="preserve"> ที่ผู้ประกอบการต้องมีการป้องกันและปรับตัวอย่างไร </w:t>
      </w:r>
    </w:p>
    <w:p w14:paraId="5B6F6E9D" w14:textId="77777777"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hint="cs"/>
          <w:sz w:val="32"/>
          <w:szCs w:val="32"/>
          <w:cs/>
        </w:rPr>
        <w:t xml:space="preserve"> </w:t>
      </w:r>
      <w:r w:rsidRPr="00FD05B0">
        <w:rPr>
          <w:rFonts w:ascii="TH SarabunPSK" w:hAnsi="TH SarabunPSK" w:cs="TH SarabunPSK"/>
          <w:sz w:val="32"/>
          <w:szCs w:val="32"/>
          <w:cs/>
        </w:rPr>
        <w:tab/>
      </w:r>
      <w:r w:rsidRPr="00FD05B0">
        <w:rPr>
          <w:rFonts w:ascii="TH SarabunPSK" w:hAnsi="TH SarabunPSK" w:cs="TH SarabunPSK" w:hint="cs"/>
          <w:sz w:val="32"/>
          <w:szCs w:val="32"/>
          <w:cs/>
        </w:rPr>
        <w:t xml:space="preserve">การจัดกิจกรรม </w:t>
      </w:r>
      <w:r w:rsidRPr="00FD05B0">
        <w:rPr>
          <w:rFonts w:ascii="TH SarabunPSK" w:hAnsi="TH SarabunPSK" w:cs="TH SarabunPSK"/>
          <w:sz w:val="32"/>
          <w:szCs w:val="32"/>
        </w:rPr>
        <w:t>Career Day</w:t>
      </w:r>
      <w:r w:rsidRPr="00FD05B0">
        <w:rPr>
          <w:rFonts w:ascii="TH SarabunPSK" w:hAnsi="TH SarabunPSK" w:cs="TH SarabunPSK" w:hint="cs"/>
          <w:sz w:val="32"/>
          <w:szCs w:val="32"/>
          <w:cs/>
        </w:rPr>
        <w:t xml:space="preserve"> ซึ่งเป็นการเสวนาระหว่างผู้ทรงคุณวุฒิที่หลักสูตรฯได้แต่งตั้งขึ้นที่อยู่ในอุตสาหกรรมสายการบิน อุตสาหกรรมนำเที่ยว อุตสาหกรรมร้านอาหาร อุตสาหกรรมโรงแรมอุตสาหกรรมไมซ์ เพื่อให้ความรู้เกี่ยวกับสถานการณ์การท่องเที่ยวในยุคโควิดและได้มีการเสนอแนวทางการทำงานให้กับนักศึกษาชั้นปีที่ </w:t>
      </w:r>
      <w:r w:rsidRPr="00FD05B0">
        <w:rPr>
          <w:rFonts w:ascii="TH SarabunPSK" w:hAnsi="TH SarabunPSK" w:cs="TH SarabunPSK"/>
          <w:sz w:val="32"/>
          <w:szCs w:val="32"/>
        </w:rPr>
        <w:t xml:space="preserve">4 </w:t>
      </w:r>
      <w:r w:rsidRPr="00FD05B0">
        <w:rPr>
          <w:rFonts w:ascii="TH SarabunPSK" w:hAnsi="TH SarabunPSK" w:cs="TH SarabunPSK" w:hint="cs"/>
          <w:sz w:val="32"/>
          <w:szCs w:val="32"/>
          <w:cs/>
        </w:rPr>
        <w:t xml:space="preserve"> ที่กำลังจบการศึกษา เพื่อจะได้รู้เท่าทันการทำงานในอุตสาหกรรมท่องเที่ยวที่กำลังประสบอยู่</w:t>
      </w:r>
    </w:p>
    <w:p w14:paraId="5CF36E7A" w14:textId="77777777" w:rsidR="00723BF0" w:rsidRPr="00FD05B0" w:rsidRDefault="00723BF0" w:rsidP="00723BF0">
      <w:pPr>
        <w:pStyle w:val="NormalWeb"/>
        <w:spacing w:before="0" w:beforeAutospacing="0" w:after="0" w:afterAutospacing="0"/>
        <w:jc w:val="center"/>
        <w:rPr>
          <w:rFonts w:ascii="TH SarabunPSK" w:hAnsi="TH SarabunPSK" w:cs="TH SarabunPSK"/>
          <w:sz w:val="32"/>
          <w:szCs w:val="32"/>
        </w:rPr>
      </w:pPr>
      <w:r w:rsidRPr="00FD05B0">
        <w:rPr>
          <w:rFonts w:ascii="TH SarabunPSK" w:hAnsi="TH SarabunPSK" w:cs="TH SarabunPSK"/>
          <w:noProof/>
          <w:sz w:val="32"/>
          <w:szCs w:val="32"/>
        </w:rPr>
        <w:drawing>
          <wp:inline distT="0" distB="0" distL="0" distR="0" wp14:anchorId="4C59A74F" wp14:editId="267454CC">
            <wp:extent cx="5453276" cy="297815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17927"/>
                    <a:stretch/>
                  </pic:blipFill>
                  <pic:spPr bwMode="auto">
                    <a:xfrm>
                      <a:off x="0" y="0"/>
                      <a:ext cx="5459942" cy="2981790"/>
                    </a:xfrm>
                    <a:prstGeom prst="rect">
                      <a:avLst/>
                    </a:prstGeom>
                    <a:noFill/>
                    <a:ln>
                      <a:noFill/>
                    </a:ln>
                    <a:extLst>
                      <a:ext uri="{53640926-AAD7-44D8-BBD7-CCE9431645EC}">
                        <a14:shadowObscured xmlns:a14="http://schemas.microsoft.com/office/drawing/2010/main"/>
                      </a:ext>
                    </a:extLst>
                  </pic:spPr>
                </pic:pic>
              </a:graphicData>
            </a:graphic>
          </wp:inline>
        </w:drawing>
      </w:r>
    </w:p>
    <w:p w14:paraId="01E21850" w14:textId="0B55DDCC" w:rsidR="00723BF0" w:rsidRPr="00FD05B0" w:rsidRDefault="009B468B" w:rsidP="001D5812">
      <w:pPr>
        <w:pStyle w:val="Heading9"/>
      </w:pPr>
      <w:bookmarkStart w:id="109" w:name="_Toc103944022"/>
      <w:bookmarkStart w:id="110" w:name="_Toc104974208"/>
      <w:r w:rsidRPr="00FD05B0">
        <w:rPr>
          <w:cs/>
        </w:rPr>
        <w:t>ภาพ</w:t>
      </w:r>
      <w:r w:rsidR="00723BF0" w:rsidRPr="00FD05B0">
        <w:rPr>
          <w:cs/>
        </w:rPr>
        <w:t xml:space="preserve"> </w:t>
      </w:r>
      <w:fldSimple w:instr=" SEQ ภาพ \* ARABIC ">
        <w:r w:rsidR="000C14DA">
          <w:rPr>
            <w:noProof/>
          </w:rPr>
          <w:t>15</w:t>
        </w:r>
      </w:fldSimple>
      <w:r w:rsidR="00723BF0" w:rsidRPr="00FD05B0">
        <w:rPr>
          <w:cs/>
        </w:rPr>
        <w:t xml:space="preserve"> อุตสาหกรรมท่องเที่ยวและบริการที่หลักสูตรฯได้นำมาร่วม</w:t>
      </w:r>
      <w:bookmarkEnd w:id="109"/>
      <w:r w:rsidR="00723BF0" w:rsidRPr="00FD05B0">
        <w:rPr>
          <w:cs/>
        </w:rPr>
        <w:t>ในการปรับปรุงหลักสูตรอย่างต่อเนื่อง</w:t>
      </w:r>
      <w:bookmarkEnd w:id="110"/>
    </w:p>
    <w:p w14:paraId="59CB6E4E" w14:textId="72417E24" w:rsidR="00723BF0" w:rsidRPr="00FD05B0" w:rsidRDefault="00723BF0"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hint="cs"/>
          <w:sz w:val="32"/>
          <w:szCs w:val="32"/>
          <w:cs/>
        </w:rPr>
        <w:t xml:space="preserve"> </w:t>
      </w:r>
      <w:r w:rsidRPr="00FD05B0">
        <w:rPr>
          <w:rFonts w:ascii="TH SarabunPSK" w:hAnsi="TH SarabunPSK" w:cs="TH SarabunPSK"/>
          <w:sz w:val="32"/>
          <w:szCs w:val="32"/>
          <w:cs/>
        </w:rPr>
        <w:tab/>
      </w:r>
      <w:r w:rsidRPr="00FD05B0">
        <w:rPr>
          <w:rFonts w:ascii="TH SarabunPSK" w:hAnsi="TH SarabunPSK" w:cs="TH SarabunPSK" w:hint="cs"/>
          <w:sz w:val="32"/>
          <w:szCs w:val="32"/>
          <w:cs/>
        </w:rPr>
        <w:t>หลังจากมีการประกาศใช้หลักสูตรฯแล้ว อาจารย์ประจำหลักสูตรจะทำหน้าที่ควบคุม กำกับการดำเนินการให้มีประสิทธิ</w:t>
      </w:r>
      <w:r w:rsidR="009B468B" w:rsidRPr="00FD05B0">
        <w:rPr>
          <w:rFonts w:ascii="TH SarabunPSK" w:hAnsi="TH SarabunPSK" w:cs="TH SarabunPSK" w:hint="cs"/>
          <w:sz w:val="32"/>
          <w:szCs w:val="32"/>
          <w:cs/>
        </w:rPr>
        <w:t>ภาพ</w:t>
      </w:r>
      <w:r w:rsidRPr="00FD05B0">
        <w:rPr>
          <w:rFonts w:ascii="TH SarabunPSK" w:hAnsi="TH SarabunPSK" w:cs="TH SarabunPSK" w:hint="cs"/>
          <w:sz w:val="32"/>
          <w:szCs w:val="32"/>
          <w:cs/>
        </w:rPr>
        <w:t xml:space="preserve">และเมื่อสิ้นสุด </w:t>
      </w:r>
      <w:r w:rsidRPr="00FD05B0">
        <w:rPr>
          <w:rFonts w:ascii="TH SarabunPSK" w:hAnsi="TH SarabunPSK" w:cs="TH SarabunPSK" w:hint="cs"/>
          <w:sz w:val="32"/>
          <w:szCs w:val="32"/>
        </w:rPr>
        <w:t xml:space="preserve">1 </w:t>
      </w:r>
      <w:r w:rsidRPr="00FD05B0">
        <w:rPr>
          <w:rFonts w:ascii="TH SarabunPSK" w:hAnsi="TH SarabunPSK" w:cs="TH SarabunPSK" w:hint="cs"/>
          <w:sz w:val="32"/>
          <w:szCs w:val="32"/>
          <w:cs/>
        </w:rPr>
        <w:t>ภาคการศึกษา จะประเมินผลการดำเนินการและผลการเรียนของนักศึกษารวมทั้งวิเคราะห์ปัญหาต่าง ๆ เพื่อนำข้อมูลไปปรับปรุงในระดับรายวิชาและระดับหลักสูตรต่อไป เพื่อเป้าหมายของหลักสูตรฯ ที่ต้องให้นักศึกษาบรรลุผลการเรียนรู้ที่คาดหวังระดับของหลักสูตร (</w:t>
      </w:r>
      <w:r w:rsidRPr="00FD05B0">
        <w:rPr>
          <w:rFonts w:ascii="TH SarabunPSK" w:hAnsi="TH SarabunPSK" w:cs="TH SarabunPSK" w:hint="cs"/>
          <w:sz w:val="32"/>
          <w:szCs w:val="32"/>
        </w:rPr>
        <w:t>PLOs</w:t>
      </w:r>
      <w:r w:rsidRPr="00FD05B0">
        <w:rPr>
          <w:rFonts w:ascii="TH SarabunPSK" w:hAnsi="TH SarabunPSK" w:cs="TH SarabunPSK" w:hint="cs"/>
          <w:sz w:val="32"/>
          <w:szCs w:val="32"/>
          <w:cs/>
        </w:rPr>
        <w:t xml:space="preserve"> ) และสำเร็จการศึกษาภายใน </w:t>
      </w:r>
      <w:r w:rsidRPr="00FD05B0">
        <w:rPr>
          <w:rFonts w:ascii="TH SarabunPSK" w:hAnsi="TH SarabunPSK" w:cs="TH SarabunPSK"/>
          <w:sz w:val="32"/>
          <w:szCs w:val="32"/>
        </w:rPr>
        <w:t>4</w:t>
      </w:r>
      <w:r w:rsidRPr="00FD05B0">
        <w:rPr>
          <w:rFonts w:ascii="TH SarabunPSK" w:hAnsi="TH SarabunPSK" w:cs="TH SarabunPSK" w:hint="cs"/>
          <w:sz w:val="32"/>
          <w:szCs w:val="32"/>
          <w:cs/>
        </w:rPr>
        <w:t xml:space="preserve"> ปี </w:t>
      </w:r>
    </w:p>
    <w:p w14:paraId="6C539DD9" w14:textId="024885AD" w:rsidR="00723BF0" w:rsidRPr="00FD05B0" w:rsidRDefault="00787561" w:rsidP="00723BF0">
      <w:pPr>
        <w:pStyle w:val="NormalWeb"/>
        <w:spacing w:before="0" w:beforeAutospacing="0" w:after="0" w:afterAutospacing="0"/>
        <w:jc w:val="thaiDistribute"/>
        <w:rPr>
          <w:rFonts w:ascii="TH SarabunPSK" w:hAnsi="TH SarabunPSK" w:cs="TH SarabunPSK"/>
          <w:sz w:val="32"/>
          <w:szCs w:val="32"/>
        </w:rPr>
      </w:pPr>
      <w:r w:rsidRPr="00FD05B0">
        <w:rPr>
          <w:rFonts w:ascii="TH SarabunPSK" w:hAnsi="TH SarabunPSK" w:cs="TH SarabunPSK"/>
          <w:noProof/>
          <w:sz w:val="32"/>
          <w:szCs w:val="32"/>
        </w:rPr>
        <mc:AlternateContent>
          <mc:Choice Requires="wpc">
            <w:drawing>
              <wp:inline distT="0" distB="0" distL="0" distR="0" wp14:anchorId="42716547" wp14:editId="2C6C0248">
                <wp:extent cx="5486400" cy="5759450"/>
                <wp:effectExtent l="0" t="0" r="0" b="0"/>
                <wp:docPr id="604" name="Canvas 60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39" name="Shape 1073741840"/>
                        <wps:cNvSpPr>
                          <a:spLocks/>
                        </wps:cNvSpPr>
                        <wps:spPr bwMode="auto">
                          <a:xfrm>
                            <a:off x="574157" y="116162"/>
                            <a:ext cx="4316819" cy="4953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F364FA6" w14:textId="77777777" w:rsidR="00ED5C3D" w:rsidRPr="00787561" w:rsidRDefault="00ED5C3D" w:rsidP="00787561">
                              <w:pPr>
                                <w:jc w:val="center"/>
                                <w:rPr>
                                  <w:rFonts w:eastAsia="Calibri"/>
                                  <w:sz w:val="22"/>
                                  <w:szCs w:val="22"/>
                                </w:rPr>
                              </w:pPr>
                              <w:r w:rsidRPr="00787561">
                                <w:rPr>
                                  <w:rFonts w:eastAsia="Calibri"/>
                                  <w:sz w:val="28"/>
                                  <w:szCs w:val="28"/>
                                  <w:cs/>
                                </w:rPr>
                                <w:t>พิจารณาข้อกำหนด  มคอ.</w:t>
                              </w:r>
                              <w:r w:rsidRPr="00787561">
                                <w:rPr>
                                  <w:rFonts w:eastAsia="Calibri"/>
                                  <w:sz w:val="28"/>
                                  <w:szCs w:val="28"/>
                                </w:rPr>
                                <w:t>1</w:t>
                              </w:r>
                            </w:p>
                            <w:p w14:paraId="119A8CFE" w14:textId="77777777" w:rsidR="00ED5C3D" w:rsidRPr="00787561" w:rsidRDefault="00ED5C3D" w:rsidP="00787561">
                              <w:pPr>
                                <w:jc w:val="center"/>
                                <w:rPr>
                                  <w:rFonts w:eastAsia="Calibri"/>
                                  <w:sz w:val="28"/>
                                  <w:szCs w:val="28"/>
                                  <w:cs/>
                                </w:rPr>
                              </w:pPr>
                              <w:r w:rsidRPr="00787561">
                                <w:rPr>
                                  <w:rFonts w:eastAsia="Calibri"/>
                                  <w:sz w:val="28"/>
                                  <w:szCs w:val="28"/>
                                  <w:cs/>
                                </w:rPr>
                                <w:t xml:space="preserve">เกณฑ์มาตรฐานหลักสูตร สาขาการท่องเที่ยวและการโรงแรม พ.ศ. </w:t>
                              </w:r>
                              <w:r w:rsidRPr="00787561">
                                <w:rPr>
                                  <w:rFonts w:eastAsia="Calibri"/>
                                  <w:sz w:val="28"/>
                                  <w:szCs w:val="28"/>
                                </w:rPr>
                                <w:t>2553</w:t>
                              </w:r>
                            </w:p>
                          </w:txbxContent>
                        </wps:txbx>
                        <wps:bodyPr rot="0" vert="horz" wrap="square" lIns="45720" tIns="45720" rIns="45720" bIns="45720" anchor="ctr" anchorCtr="0" upright="1">
                          <a:noAutofit/>
                        </wps:bodyPr>
                      </wps:wsp>
                      <wps:wsp>
                        <wps:cNvPr id="440" name="Shape 1073741848"/>
                        <wps:cNvSpPr>
                          <a:spLocks/>
                        </wps:cNvSpPr>
                        <wps:spPr bwMode="auto">
                          <a:xfrm>
                            <a:off x="1896287" y="775175"/>
                            <a:ext cx="1679956" cy="744527"/>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FE9BA18" w14:textId="77777777" w:rsidR="00ED5C3D" w:rsidRPr="00FA05DB" w:rsidRDefault="00ED5C3D" w:rsidP="00FA05DB">
                              <w:pPr>
                                <w:jc w:val="center"/>
                                <w:rPr>
                                  <w:rFonts w:eastAsia="Calibri"/>
                                  <w:sz w:val="28"/>
                                  <w:szCs w:val="28"/>
                                </w:rPr>
                              </w:pPr>
                              <w:r w:rsidRPr="00FA05DB">
                                <w:rPr>
                                  <w:rFonts w:eastAsia="Calibri"/>
                                  <w:sz w:val="28"/>
                                  <w:szCs w:val="28"/>
                                  <w:cs/>
                                </w:rPr>
                                <w:t>จัดทำรายละเอียดของหลักสูตร (มคอ.</w:t>
                              </w:r>
                              <w:r w:rsidRPr="00FA05DB">
                                <w:rPr>
                                  <w:rFonts w:eastAsia="Calibri"/>
                                  <w:sz w:val="28"/>
                                  <w:szCs w:val="28"/>
                                </w:rPr>
                                <w:t>2</w:t>
                              </w:r>
                              <w:r w:rsidRPr="00FA05DB">
                                <w:rPr>
                                  <w:rFonts w:eastAsia="Calibri"/>
                                  <w:sz w:val="28"/>
                                  <w:szCs w:val="28"/>
                                  <w:cs/>
                                </w:rPr>
                                <w:t>)</w:t>
                              </w:r>
                              <w:r w:rsidRPr="00FA05DB">
                                <w:rPr>
                                  <w:rFonts w:eastAsia="TH SarabunPSK"/>
                                  <w:sz w:val="28"/>
                                  <w:szCs w:val="28"/>
                                  <w:cs/>
                                </w:rPr>
                                <w:t xml:space="preserve"> </w:t>
                              </w:r>
                              <w:r w:rsidRPr="00FA05DB">
                                <w:rPr>
                                  <w:rFonts w:eastAsia="Calibri"/>
                                  <w:sz w:val="28"/>
                                  <w:szCs w:val="28"/>
                                  <w:cs/>
                                </w:rPr>
                                <w:t xml:space="preserve">หลักสูตรปรับปรุง </w:t>
                              </w:r>
                              <w:r w:rsidRPr="00FA05DB">
                                <w:rPr>
                                  <w:rFonts w:eastAsia="Calibri"/>
                                  <w:sz w:val="28"/>
                                  <w:szCs w:val="28"/>
                                </w:rPr>
                                <w:t>2564</w:t>
                              </w:r>
                            </w:p>
                          </w:txbxContent>
                        </wps:txbx>
                        <wps:bodyPr rot="0" vert="horz" wrap="square" lIns="45720" tIns="45720" rIns="45720" bIns="45720" anchor="ctr" anchorCtr="0" upright="1">
                          <a:noAutofit/>
                        </wps:bodyPr>
                      </wps:wsp>
                      <wps:wsp>
                        <wps:cNvPr id="441" name="Shape 1073741844"/>
                        <wps:cNvSpPr>
                          <a:spLocks/>
                        </wps:cNvSpPr>
                        <wps:spPr bwMode="auto">
                          <a:xfrm>
                            <a:off x="337731" y="730980"/>
                            <a:ext cx="1230719" cy="6069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7FEE16E8" w14:textId="77777777" w:rsidR="00ED5C3D" w:rsidRPr="00FA05DB" w:rsidRDefault="00ED5C3D" w:rsidP="00FA05DB">
                              <w:pPr>
                                <w:jc w:val="center"/>
                                <w:rPr>
                                  <w:rFonts w:eastAsia="Calibri"/>
                                  <w:sz w:val="20"/>
                                  <w:szCs w:val="20"/>
                                </w:rPr>
                              </w:pPr>
                              <w:r w:rsidRPr="00FA05DB">
                                <w:rPr>
                                  <w:rFonts w:eastAsia="Calibri"/>
                                  <w:sz w:val="24"/>
                                  <w:szCs w:val="24"/>
                                  <w:cs/>
                                </w:rPr>
                                <w:t xml:space="preserve">แต่งตั้งคณะกรรมการปรับปรุงหลักสูตรการจัดการธุรกิจท่องเที่ยว </w:t>
                              </w:r>
                            </w:p>
                          </w:txbxContent>
                        </wps:txbx>
                        <wps:bodyPr rot="0" vert="horz" wrap="square" lIns="45720" tIns="45720" rIns="45720" bIns="45720" anchor="ctr" anchorCtr="0" upright="1">
                          <a:noAutofit/>
                        </wps:bodyPr>
                      </wps:wsp>
                      <wps:wsp>
                        <wps:cNvPr id="442" name="Shape 1073741844"/>
                        <wps:cNvSpPr>
                          <a:spLocks/>
                        </wps:cNvSpPr>
                        <wps:spPr bwMode="auto">
                          <a:xfrm>
                            <a:off x="331470" y="1412633"/>
                            <a:ext cx="1236980" cy="60642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3097722" w14:textId="027D2ADA" w:rsidR="00ED5C3D" w:rsidRPr="00FA05DB" w:rsidRDefault="00ED5C3D" w:rsidP="00FA05DB">
                              <w:pPr>
                                <w:jc w:val="center"/>
                                <w:rPr>
                                  <w:rFonts w:eastAsia="Calibri"/>
                                  <w:sz w:val="24"/>
                                  <w:szCs w:val="24"/>
                                </w:rPr>
                              </w:pPr>
                              <w:r w:rsidRPr="00FA05DB">
                                <w:rPr>
                                  <w:rFonts w:eastAsia="Calibri"/>
                                  <w:sz w:val="24"/>
                                  <w:szCs w:val="24"/>
                                  <w:cs/>
                                </w:rPr>
                                <w:t>แต่งตั้งคณะกรรมการวิพากษ์หลักสูตรการจัดการธุรกิจท่องเที่ยว</w:t>
                              </w:r>
                            </w:p>
                          </w:txbxContent>
                        </wps:txbx>
                        <wps:bodyPr rot="0" vert="horz" wrap="square" lIns="45720" tIns="45720" rIns="45720" bIns="45720" anchor="ctr" anchorCtr="0" upright="1">
                          <a:noAutofit/>
                        </wps:bodyPr>
                      </wps:wsp>
                      <wps:wsp>
                        <wps:cNvPr id="443" name="Shape 1073741848"/>
                        <wps:cNvSpPr>
                          <a:spLocks/>
                        </wps:cNvSpPr>
                        <wps:spPr bwMode="auto">
                          <a:xfrm>
                            <a:off x="3790950" y="984250"/>
                            <a:ext cx="1600200" cy="323854"/>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9AFF796" w14:textId="70E8D7F2" w:rsidR="00ED5C3D" w:rsidRPr="00FA05DB" w:rsidRDefault="00ED5C3D" w:rsidP="00FA05DB">
                              <w:pPr>
                                <w:jc w:val="center"/>
                                <w:rPr>
                                  <w:rFonts w:eastAsia="Calibri"/>
                                  <w:sz w:val="24"/>
                                  <w:szCs w:val="24"/>
                                </w:rPr>
                              </w:pPr>
                              <w:r w:rsidRPr="00FA05DB">
                                <w:rPr>
                                  <w:rFonts w:eastAsia="Calibri"/>
                                  <w:sz w:val="24"/>
                                  <w:szCs w:val="24"/>
                                  <w:cs/>
                                </w:rPr>
                                <w:t>จัดทำรายละเอียด มคอ.3 และมคอ.4</w:t>
                              </w:r>
                            </w:p>
                          </w:txbxContent>
                        </wps:txbx>
                        <wps:bodyPr rot="0" vert="horz" wrap="square" lIns="45720" tIns="45720" rIns="45720" bIns="45720" anchor="ctr" anchorCtr="0" upright="1">
                          <a:noAutofit/>
                        </wps:bodyPr>
                      </wps:wsp>
                      <wps:wsp>
                        <wps:cNvPr id="444" name="Shape 1073741848"/>
                        <wps:cNvSpPr>
                          <a:spLocks/>
                        </wps:cNvSpPr>
                        <wps:spPr bwMode="auto">
                          <a:xfrm>
                            <a:off x="3790951" y="1479550"/>
                            <a:ext cx="1600200" cy="317677"/>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F39516B" w14:textId="2A6E640C" w:rsidR="00ED5C3D" w:rsidRPr="00FA05DB" w:rsidRDefault="00ED5C3D" w:rsidP="00FA05DB">
                              <w:pPr>
                                <w:jc w:val="center"/>
                                <w:rPr>
                                  <w:rFonts w:eastAsia="Calibri"/>
                                  <w:sz w:val="24"/>
                                  <w:szCs w:val="24"/>
                                </w:rPr>
                              </w:pPr>
                              <w:r w:rsidRPr="008754C5">
                                <w:rPr>
                                  <w:rFonts w:eastAsia="Calibri"/>
                                  <w:sz w:val="24"/>
                                  <w:szCs w:val="24"/>
                                  <w:cs/>
                                </w:rPr>
                                <w:t>ปรับปรุงทุกภาคการศึกษา</w:t>
                              </w:r>
                            </w:p>
                          </w:txbxContent>
                        </wps:txbx>
                        <wps:bodyPr rot="0" vert="horz" wrap="square" lIns="45720" tIns="45720" rIns="45720" bIns="45720" anchor="ctr" anchorCtr="0" upright="1">
                          <a:noAutofit/>
                        </wps:bodyPr>
                      </wps:wsp>
                      <wps:wsp>
                        <wps:cNvPr id="445" name="Shape 1073741848"/>
                        <wps:cNvSpPr>
                          <a:spLocks/>
                        </wps:cNvSpPr>
                        <wps:spPr bwMode="auto">
                          <a:xfrm>
                            <a:off x="3790949" y="1981083"/>
                            <a:ext cx="1600201" cy="660517"/>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177186A" w14:textId="77777777" w:rsidR="00ED5C3D" w:rsidRPr="00FA05DB" w:rsidRDefault="00ED5C3D" w:rsidP="00FA05DB">
                              <w:pPr>
                                <w:jc w:val="center"/>
                                <w:rPr>
                                  <w:rFonts w:eastAsia="Calibri"/>
                                  <w:sz w:val="24"/>
                                  <w:szCs w:val="24"/>
                                </w:rPr>
                              </w:pPr>
                              <w:r w:rsidRPr="00FA05DB">
                                <w:rPr>
                                  <w:rFonts w:eastAsia="Calibri"/>
                                  <w:sz w:val="24"/>
                                  <w:szCs w:val="24"/>
                                  <w:cs/>
                                </w:rPr>
                                <w:t>คณะกรรมการทวนสอบระดับหลักสูตรให้ความเห็นชอบ</w:t>
                              </w:r>
                            </w:p>
                            <w:p w14:paraId="3F80999E" w14:textId="0CC7D599" w:rsidR="00ED5C3D" w:rsidRPr="00FA05DB" w:rsidRDefault="00ED5C3D" w:rsidP="00FA05DB">
                              <w:pPr>
                                <w:jc w:val="center"/>
                                <w:rPr>
                                  <w:rFonts w:eastAsia="Calibri"/>
                                  <w:sz w:val="24"/>
                                  <w:szCs w:val="24"/>
                                </w:rPr>
                              </w:pPr>
                              <w:r>
                                <w:rPr>
                                  <w:rFonts w:eastAsia="Calibri"/>
                                  <w:sz w:val="24"/>
                                  <w:szCs w:val="24"/>
                                </w:rPr>
                                <w:sym w:font="Wingdings" w:char="F0E0"/>
                              </w:r>
                              <w:r w:rsidRPr="00FA05DB">
                                <w:rPr>
                                  <w:rFonts w:eastAsia="Calibri"/>
                                  <w:sz w:val="24"/>
                                  <w:szCs w:val="24"/>
                                  <w:cs/>
                                </w:rPr>
                                <w:t xml:space="preserve"> สาขาวิชา</w:t>
                              </w:r>
                              <w:r>
                                <w:rPr>
                                  <w:rFonts w:eastAsia="Calibri"/>
                                  <w:sz w:val="24"/>
                                  <w:szCs w:val="24"/>
                                </w:rPr>
                                <w:sym w:font="Wingdings" w:char="F0E0"/>
                              </w:r>
                              <w:r w:rsidRPr="00FA05DB">
                                <w:rPr>
                                  <w:rFonts w:eastAsia="Calibri"/>
                                  <w:sz w:val="24"/>
                                  <w:szCs w:val="24"/>
                                  <w:cs/>
                                </w:rPr>
                                <w:t>คณะ</w:t>
                              </w:r>
                            </w:p>
                          </w:txbxContent>
                        </wps:txbx>
                        <wps:bodyPr rot="0" vert="horz" wrap="square" lIns="45720" tIns="45720" rIns="45720" bIns="45720" anchor="ctr" anchorCtr="0" upright="1">
                          <a:noAutofit/>
                        </wps:bodyPr>
                      </wps:wsp>
                      <wps:wsp>
                        <wps:cNvPr id="1073741901" name="Connector: Elbow 1073741901"/>
                        <wps:cNvCnPr>
                          <a:stCxn id="439" idx="2"/>
                          <a:endCxn id="440" idx="0"/>
                        </wps:cNvCnPr>
                        <wps:spPr>
                          <a:xfrm rot="16200000" flipH="1">
                            <a:off x="2652560" y="691469"/>
                            <a:ext cx="163713" cy="3698"/>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3741902" name="Connector: Elbow 1073741902"/>
                        <wps:cNvCnPr>
                          <a:stCxn id="441" idx="3"/>
                          <a:endCxn id="440" idx="1"/>
                        </wps:cNvCnPr>
                        <wps:spPr>
                          <a:xfrm>
                            <a:off x="1568450" y="1034455"/>
                            <a:ext cx="327837" cy="112984"/>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3741903" name="Connector: Elbow 1073741903"/>
                        <wps:cNvCnPr>
                          <a:stCxn id="442" idx="3"/>
                          <a:endCxn id="440" idx="1"/>
                        </wps:cNvCnPr>
                        <wps:spPr>
                          <a:xfrm flipV="1">
                            <a:off x="1568450" y="1147439"/>
                            <a:ext cx="327837" cy="568407"/>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3741913" name="Connector: Elbow 1073741913"/>
                        <wps:cNvCnPr>
                          <a:stCxn id="440" idx="3"/>
                          <a:endCxn id="443" idx="1"/>
                        </wps:cNvCnPr>
                        <wps:spPr>
                          <a:xfrm flipV="1">
                            <a:off x="3576243" y="1146177"/>
                            <a:ext cx="214707" cy="1262"/>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3741921" name="Connector: Elbow 1073741921"/>
                        <wps:cNvCnPr>
                          <a:stCxn id="443" idx="2"/>
                          <a:endCxn id="444" idx="0"/>
                        </wps:cNvCnPr>
                        <wps:spPr>
                          <a:xfrm rot="16200000" flipH="1">
                            <a:off x="4505327" y="1393826"/>
                            <a:ext cx="171446" cy="1"/>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3741922" name="Connector: Elbow 1073741922"/>
                        <wps:cNvCnPr>
                          <a:stCxn id="444" idx="2"/>
                          <a:endCxn id="445" idx="0"/>
                        </wps:cNvCnPr>
                        <wps:spPr>
                          <a:xfrm rot="5400000">
                            <a:off x="4499123" y="1889155"/>
                            <a:ext cx="183856" cy="1"/>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2" name="Shape 1073741848"/>
                        <wps:cNvSpPr>
                          <a:spLocks/>
                        </wps:cNvSpPr>
                        <wps:spPr bwMode="auto">
                          <a:xfrm>
                            <a:off x="103504" y="2548091"/>
                            <a:ext cx="2349796" cy="288576"/>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10859C0" w14:textId="4FC000AA" w:rsidR="00ED5C3D" w:rsidRPr="00203B81" w:rsidRDefault="00ED5C3D" w:rsidP="00203B81">
                              <w:pPr>
                                <w:jc w:val="center"/>
                                <w:rPr>
                                  <w:rFonts w:eastAsia="Calibri"/>
                                  <w:sz w:val="24"/>
                                  <w:szCs w:val="24"/>
                                </w:rPr>
                              </w:pPr>
                              <w:r w:rsidRPr="00203B81">
                                <w:rPr>
                                  <w:rFonts w:eastAsia="Calibri"/>
                                  <w:sz w:val="24"/>
                                  <w:szCs w:val="24"/>
                                  <w:cs/>
                                </w:rPr>
                                <w:t>นำเสนอเข้าที่ประชุมคณะกรรมการประจำหลักสูตร</w:t>
                              </w:r>
                            </w:p>
                          </w:txbxContent>
                        </wps:txbx>
                        <wps:bodyPr rot="0" vert="horz" wrap="square" lIns="45720" tIns="45720" rIns="45720" bIns="45720" anchor="ctr" anchorCtr="0" upright="1">
                          <a:noAutofit/>
                        </wps:bodyPr>
                      </wps:wsp>
                      <wps:wsp>
                        <wps:cNvPr id="454" name="Shape 1073741848"/>
                        <wps:cNvSpPr>
                          <a:spLocks/>
                        </wps:cNvSpPr>
                        <wps:spPr bwMode="auto">
                          <a:xfrm>
                            <a:off x="2846868" y="2087380"/>
                            <a:ext cx="816890" cy="320040"/>
                          </a:xfrm>
                          <a:prstGeom prst="rect">
                            <a:avLst/>
                          </a:prstGeom>
                          <a:ln w="28575">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45D9891E" w14:textId="1C6A898F" w:rsidR="00ED5C3D" w:rsidRPr="00203B81" w:rsidRDefault="00ED5C3D" w:rsidP="00203B81">
                              <w:pPr>
                                <w:jc w:val="center"/>
                                <w:rPr>
                                  <w:rFonts w:eastAsia="Calibri"/>
                                  <w:b/>
                                  <w:bCs/>
                                  <w:sz w:val="20"/>
                                  <w:szCs w:val="20"/>
                                </w:rPr>
                              </w:pPr>
                              <w:r w:rsidRPr="00203B81">
                                <w:rPr>
                                  <w:rFonts w:eastAsia="Calibri"/>
                                  <w:b/>
                                  <w:bCs/>
                                  <w:sz w:val="24"/>
                                  <w:szCs w:val="24"/>
                                </w:rPr>
                                <w:t>stakeholder</w:t>
                              </w:r>
                            </w:p>
                          </w:txbxContent>
                        </wps:txbx>
                        <wps:bodyPr rot="0" vert="horz" wrap="square" lIns="45720" tIns="45720" rIns="45720" bIns="45720" anchor="ctr" anchorCtr="0" upright="1">
                          <a:noAutofit/>
                        </wps:bodyPr>
                      </wps:wsp>
                      <wps:wsp>
                        <wps:cNvPr id="455" name="Shape 1073741848"/>
                        <wps:cNvSpPr>
                          <a:spLocks/>
                        </wps:cNvSpPr>
                        <wps:spPr bwMode="auto">
                          <a:xfrm>
                            <a:off x="2785890" y="2540000"/>
                            <a:ext cx="637953" cy="3048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19DC5E8" w14:textId="58D34451" w:rsidR="00ED5C3D" w:rsidRPr="00203B81" w:rsidRDefault="00ED5C3D" w:rsidP="00203B81">
                              <w:pPr>
                                <w:jc w:val="center"/>
                                <w:rPr>
                                  <w:rFonts w:eastAsia="Calibri"/>
                                  <w:sz w:val="24"/>
                                  <w:szCs w:val="24"/>
                                </w:rPr>
                              </w:pPr>
                              <w:r>
                                <w:rPr>
                                  <w:rFonts w:eastAsia="Calibri" w:hint="cs"/>
                                  <w:sz w:val="24"/>
                                  <w:szCs w:val="24"/>
                                  <w:cs/>
                                </w:rPr>
                                <w:t>ปรับปรุง</w:t>
                              </w:r>
                            </w:p>
                          </w:txbxContent>
                        </wps:txbx>
                        <wps:bodyPr rot="0" vert="horz" wrap="square" lIns="45720" tIns="45720" rIns="45720" bIns="45720" anchor="ctr" anchorCtr="0" upright="1">
                          <a:noAutofit/>
                        </wps:bodyPr>
                      </wps:wsp>
                      <wps:wsp>
                        <wps:cNvPr id="1073741923" name="Connector: Elbow 1073741923"/>
                        <wps:cNvCnPr>
                          <a:stCxn id="440" idx="2"/>
                          <a:endCxn id="452" idx="0"/>
                        </wps:cNvCnPr>
                        <wps:spPr>
                          <a:xfrm rot="5400000">
                            <a:off x="1493140" y="1304965"/>
                            <a:ext cx="1028389" cy="1457863"/>
                          </a:xfrm>
                          <a:prstGeom prst="bentConnector3">
                            <a:avLst>
                              <a:gd name="adj1" fmla="val 72229"/>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3741924" name="Connector: Elbow 1073741924"/>
                        <wps:cNvCnPr>
                          <a:stCxn id="452" idx="3"/>
                          <a:endCxn id="455" idx="1"/>
                        </wps:cNvCnPr>
                        <wps:spPr>
                          <a:xfrm>
                            <a:off x="2453300" y="2692379"/>
                            <a:ext cx="332590" cy="21"/>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8" name="Shape 1073741848"/>
                        <wps:cNvSpPr>
                          <a:spLocks/>
                        </wps:cNvSpPr>
                        <wps:spPr bwMode="auto">
                          <a:xfrm>
                            <a:off x="104110" y="2978726"/>
                            <a:ext cx="2349500" cy="2882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3D44471E" w14:textId="77777777" w:rsidR="00ED5C3D" w:rsidRDefault="00ED5C3D" w:rsidP="00BE2C62">
                              <w:pPr>
                                <w:jc w:val="center"/>
                              </w:pPr>
                              <w:r>
                                <w:rPr>
                                  <w:sz w:val="24"/>
                                  <w:szCs w:val="24"/>
                                  <w:cs/>
                                </w:rPr>
                                <w:t>นำเสนอเข้าที่ประชุมคณะกรรมการประจำคณะ</w:t>
                              </w:r>
                            </w:p>
                            <w:p w14:paraId="22569472" w14:textId="52FFE014" w:rsidR="00ED5C3D" w:rsidRPr="00BE2C62" w:rsidRDefault="00ED5C3D" w:rsidP="00BE2C62">
                              <w:pPr>
                                <w:jc w:val="center"/>
                                <w:rPr>
                                  <w:rFonts w:eastAsia="Calibri"/>
                                  <w:sz w:val="24"/>
                                  <w:szCs w:val="24"/>
                                </w:rPr>
                              </w:pPr>
                            </w:p>
                          </w:txbxContent>
                        </wps:txbx>
                        <wps:bodyPr rot="0" vert="horz" wrap="square" lIns="45720" tIns="45720" rIns="45720" bIns="45720" anchor="ctr" anchorCtr="0" upright="1">
                          <a:noAutofit/>
                        </wps:bodyPr>
                      </wps:wsp>
                      <wps:wsp>
                        <wps:cNvPr id="460" name="Connector: Elbow 460"/>
                        <wps:cNvCnPr>
                          <a:stCxn id="458" idx="3"/>
                          <a:endCxn id="425" idx="1"/>
                        </wps:cNvCnPr>
                        <wps:spPr>
                          <a:xfrm>
                            <a:off x="2453610" y="3122871"/>
                            <a:ext cx="332693" cy="3959"/>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1" name="Shape 1073741848"/>
                        <wps:cNvSpPr>
                          <a:spLocks/>
                        </wps:cNvSpPr>
                        <wps:spPr bwMode="auto">
                          <a:xfrm>
                            <a:off x="103504" y="3408458"/>
                            <a:ext cx="2349500" cy="2882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85E1CD2" w14:textId="77777777" w:rsidR="00ED5C3D" w:rsidRDefault="00ED5C3D" w:rsidP="00BE2C62">
                              <w:pPr>
                                <w:jc w:val="center"/>
                              </w:pPr>
                              <w:r>
                                <w:rPr>
                                  <w:sz w:val="24"/>
                                  <w:szCs w:val="24"/>
                                  <w:cs/>
                                </w:rPr>
                                <w:t>นำเสนอหลักสูตรต่อคณะกรรมการวิชาการมหาวิทยาลัย</w:t>
                              </w:r>
                            </w:p>
                            <w:p w14:paraId="10933409" w14:textId="131F070C" w:rsidR="00ED5C3D" w:rsidRPr="00BE2C62" w:rsidRDefault="00ED5C3D" w:rsidP="00BE2C62">
                              <w:pPr>
                                <w:jc w:val="center"/>
                                <w:rPr>
                                  <w:rFonts w:eastAsia="Calibri"/>
                                  <w:sz w:val="24"/>
                                  <w:szCs w:val="24"/>
                                </w:rPr>
                              </w:pPr>
                            </w:p>
                          </w:txbxContent>
                        </wps:txbx>
                        <wps:bodyPr rot="0" vert="horz" wrap="square" lIns="45720" tIns="45720" rIns="45720" bIns="45720" anchor="ctr" anchorCtr="0" upright="1">
                          <a:noAutofit/>
                        </wps:bodyPr>
                      </wps:wsp>
                      <wps:wsp>
                        <wps:cNvPr id="463" name="Connector: Elbow 463"/>
                        <wps:cNvCnPr>
                          <a:stCxn id="461" idx="3"/>
                          <a:endCxn id="426" idx="1"/>
                        </wps:cNvCnPr>
                        <wps:spPr>
                          <a:xfrm flipV="1">
                            <a:off x="2453004" y="3551850"/>
                            <a:ext cx="336846" cy="753"/>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4" name="Shape 1073741848"/>
                        <wps:cNvSpPr>
                          <a:spLocks/>
                        </wps:cNvSpPr>
                        <wps:spPr bwMode="auto">
                          <a:xfrm>
                            <a:off x="3790950" y="2833765"/>
                            <a:ext cx="1593849" cy="4254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7C32D5B" w14:textId="25B81065" w:rsidR="00ED5C3D" w:rsidRPr="00EF67A7" w:rsidRDefault="00ED5C3D" w:rsidP="00EF67A7">
                              <w:pPr>
                                <w:jc w:val="center"/>
                                <w:rPr>
                                  <w:rFonts w:eastAsia="Calibri"/>
                                  <w:sz w:val="24"/>
                                  <w:szCs w:val="24"/>
                                </w:rPr>
                              </w:pPr>
                              <w:r w:rsidRPr="00EF67A7">
                                <w:rPr>
                                  <w:rFonts w:eastAsia="Calibri"/>
                                  <w:sz w:val="24"/>
                                  <w:szCs w:val="24"/>
                                  <w:cs/>
                                </w:rPr>
                                <w:t>ดำเนินการจัดการเรียนการสอนตาม มคอ.3 และมคอ.4</w:t>
                              </w:r>
                            </w:p>
                          </w:txbxContent>
                        </wps:txbx>
                        <wps:bodyPr rot="0" vert="horz" wrap="square" lIns="45720" tIns="45720" rIns="45720" bIns="45720" anchor="ctr" anchorCtr="0" upright="1">
                          <a:noAutofit/>
                        </wps:bodyPr>
                      </wps:wsp>
                      <wps:wsp>
                        <wps:cNvPr id="466" name="Shape 1073741848"/>
                        <wps:cNvSpPr>
                          <a:spLocks/>
                        </wps:cNvSpPr>
                        <wps:spPr bwMode="auto">
                          <a:xfrm>
                            <a:off x="3790951" y="3447445"/>
                            <a:ext cx="1600200" cy="324456"/>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22A4039" w14:textId="777A8B69" w:rsidR="00ED5C3D" w:rsidRPr="00EF67A7" w:rsidRDefault="00ED5C3D" w:rsidP="00EF67A7">
                              <w:pPr>
                                <w:jc w:val="center"/>
                                <w:rPr>
                                  <w:rFonts w:eastAsia="Calibri"/>
                                  <w:sz w:val="24"/>
                                  <w:szCs w:val="24"/>
                                </w:rPr>
                              </w:pPr>
                              <w:r w:rsidRPr="00EF67A7">
                                <w:rPr>
                                  <w:rFonts w:eastAsia="Calibri"/>
                                  <w:sz w:val="24"/>
                                  <w:szCs w:val="24"/>
                                  <w:cs/>
                                </w:rPr>
                                <w:t>รายงาน มคอ.5 และ มคอ.6</w:t>
                              </w:r>
                            </w:p>
                          </w:txbxContent>
                        </wps:txbx>
                        <wps:bodyPr rot="0" vert="horz" wrap="square" lIns="45720" tIns="45720" rIns="45720" bIns="45720" anchor="ctr" anchorCtr="0" upright="1">
                          <a:noAutofit/>
                        </wps:bodyPr>
                      </wps:wsp>
                      <wps:wsp>
                        <wps:cNvPr id="448" name="Connector: Elbow 448"/>
                        <wps:cNvCnPr>
                          <a:stCxn id="445" idx="2"/>
                          <a:endCxn id="464" idx="0"/>
                        </wps:cNvCnPr>
                        <wps:spPr>
                          <a:xfrm rot="5400000">
                            <a:off x="4493381" y="2736095"/>
                            <a:ext cx="192165" cy="3175"/>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49" name="Connector: Elbow 449"/>
                        <wps:cNvCnPr>
                          <a:stCxn id="464" idx="2"/>
                          <a:endCxn id="466" idx="0"/>
                        </wps:cNvCnPr>
                        <wps:spPr>
                          <a:xfrm rot="16200000" flipH="1">
                            <a:off x="4495348" y="3351742"/>
                            <a:ext cx="188230" cy="3176"/>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05" name="Shape 1073741848"/>
                        <wps:cNvSpPr>
                          <a:spLocks/>
                        </wps:cNvSpPr>
                        <wps:spPr bwMode="auto">
                          <a:xfrm>
                            <a:off x="3790949" y="3977300"/>
                            <a:ext cx="1600202" cy="6074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C39DC08" w14:textId="77777777" w:rsidR="00ED5C3D" w:rsidRDefault="00ED5C3D" w:rsidP="00FC511D">
                              <w:pPr>
                                <w:jc w:val="center"/>
                                <w:rPr>
                                  <w:rFonts w:eastAsia="TH SarabunPSK"/>
                                  <w:sz w:val="24"/>
                                  <w:szCs w:val="24"/>
                                </w:rPr>
                              </w:pPr>
                              <w:r>
                                <w:rPr>
                                  <w:sz w:val="24"/>
                                  <w:szCs w:val="24"/>
                                  <w:cs/>
                                </w:rPr>
                                <w:t>คณะกรรมการทวนสอบระดับหลักสูตรให้ความเห็นชอบ</w:t>
                              </w:r>
                            </w:p>
                            <w:p w14:paraId="22BACD84" w14:textId="77777777" w:rsidR="00ED5C3D" w:rsidRDefault="00ED5C3D" w:rsidP="00FC511D">
                              <w:pPr>
                                <w:jc w:val="center"/>
                              </w:pPr>
                              <w:r>
                                <w:rPr>
                                  <w:rFonts w:ascii="Wingdings" w:hAnsi="Wingdings"/>
                                  <w:sz w:val="24"/>
                                  <w:szCs w:val="24"/>
                                </w:rPr>
                                <w:sym w:font="Wingdings" w:char="F0E0"/>
                              </w:r>
                              <w:r>
                                <w:rPr>
                                  <w:sz w:val="24"/>
                                  <w:szCs w:val="24"/>
                                  <w:cs/>
                                </w:rPr>
                                <w:t xml:space="preserve"> สาขาวิชา</w:t>
                              </w:r>
                              <w:r>
                                <w:rPr>
                                  <w:rFonts w:ascii="Wingdings" w:hAnsi="Wingdings"/>
                                  <w:sz w:val="24"/>
                                  <w:szCs w:val="24"/>
                                </w:rPr>
                                <w:sym w:font="Wingdings" w:char="F0E0"/>
                              </w:r>
                              <w:r>
                                <w:rPr>
                                  <w:sz w:val="24"/>
                                  <w:szCs w:val="24"/>
                                  <w:cs/>
                                </w:rPr>
                                <w:t xml:space="preserve"> คณะ</w:t>
                              </w:r>
                            </w:p>
                            <w:p w14:paraId="2A12138A" w14:textId="325BF103" w:rsidR="00ED5C3D" w:rsidRPr="00FC511D" w:rsidRDefault="00ED5C3D" w:rsidP="00FC511D">
                              <w:pPr>
                                <w:jc w:val="center"/>
                                <w:rPr>
                                  <w:rFonts w:eastAsia="Calibri"/>
                                  <w:sz w:val="24"/>
                                  <w:szCs w:val="24"/>
                                </w:rPr>
                              </w:pPr>
                            </w:p>
                          </w:txbxContent>
                        </wps:txbx>
                        <wps:bodyPr rot="0" vert="horz" wrap="square" lIns="45720" tIns="45720" rIns="45720" bIns="45720" anchor="ctr" anchorCtr="0" upright="1">
                          <a:noAutofit/>
                        </wps:bodyPr>
                      </wps:wsp>
                      <wps:wsp>
                        <wps:cNvPr id="406" name="Shape 1073741848"/>
                        <wps:cNvSpPr>
                          <a:spLocks/>
                        </wps:cNvSpPr>
                        <wps:spPr bwMode="auto">
                          <a:xfrm>
                            <a:off x="3975099" y="4764700"/>
                            <a:ext cx="1239520" cy="4248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3F3A336" w14:textId="07602683" w:rsidR="00ED5C3D" w:rsidRPr="00FC511D" w:rsidRDefault="00ED5C3D" w:rsidP="00FC511D">
                              <w:pPr>
                                <w:jc w:val="center"/>
                                <w:rPr>
                                  <w:rFonts w:eastAsia="Calibri"/>
                                  <w:sz w:val="24"/>
                                  <w:szCs w:val="24"/>
                                </w:rPr>
                              </w:pPr>
                              <w:r w:rsidRPr="00FC511D">
                                <w:rPr>
                                  <w:rFonts w:eastAsia="Calibri"/>
                                  <w:sz w:val="24"/>
                                  <w:szCs w:val="24"/>
                                  <w:cs/>
                                </w:rPr>
                                <w:t>ประเมิน สรุปผล  รายงาน</w:t>
                              </w:r>
                            </w:p>
                          </w:txbxContent>
                        </wps:txbx>
                        <wps:bodyPr rot="0" vert="horz" wrap="square" lIns="45720" tIns="45720" rIns="45720" bIns="45720" anchor="ctr" anchorCtr="0" upright="1">
                          <a:noAutofit/>
                        </wps:bodyPr>
                      </wps:wsp>
                      <wps:wsp>
                        <wps:cNvPr id="408" name="Shape 1073741848"/>
                        <wps:cNvSpPr>
                          <a:spLocks/>
                        </wps:cNvSpPr>
                        <wps:spPr bwMode="auto">
                          <a:xfrm>
                            <a:off x="929300" y="4739300"/>
                            <a:ext cx="2048850" cy="2882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AB1AD90" w14:textId="45248F06" w:rsidR="00ED5C3D" w:rsidRPr="003B3E87" w:rsidRDefault="00ED5C3D" w:rsidP="003B3E87">
                              <w:pPr>
                                <w:jc w:val="center"/>
                                <w:rPr>
                                  <w:rFonts w:eastAsia="Calibri"/>
                                  <w:sz w:val="24"/>
                                  <w:szCs w:val="24"/>
                                  <w:cs/>
                                </w:rPr>
                              </w:pPr>
                              <w:r w:rsidRPr="003B3E87">
                                <w:rPr>
                                  <w:rFonts w:eastAsia="Calibri"/>
                                  <w:sz w:val="24"/>
                                  <w:szCs w:val="24"/>
                                  <w:cs/>
                                </w:rPr>
                                <w:t>นำเสนอ/เห็นชอบจาก สกอ. (เฉพาะ มคอ.2)</w:t>
                              </w:r>
                              <w:r w:rsidRPr="003B3E87">
                                <w:rPr>
                                  <w:rFonts w:eastAsia="Calibri"/>
                                  <w:sz w:val="24"/>
                                  <w:szCs w:val="24"/>
                                </w:rPr>
                                <w:t> </w:t>
                              </w:r>
                            </w:p>
                          </w:txbxContent>
                        </wps:txbx>
                        <wps:bodyPr rot="0" vert="horz" wrap="square" lIns="45720" tIns="45720" rIns="45720" bIns="45720" anchor="ctr" anchorCtr="0" upright="1">
                          <a:noAutofit/>
                        </wps:bodyPr>
                      </wps:wsp>
                      <wps:wsp>
                        <wps:cNvPr id="409" name="Shape 1073741848"/>
                        <wps:cNvSpPr>
                          <a:spLocks/>
                        </wps:cNvSpPr>
                        <wps:spPr bwMode="auto">
                          <a:xfrm>
                            <a:off x="925713" y="5209200"/>
                            <a:ext cx="2052437" cy="4677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17A3DDD" w14:textId="033D786B" w:rsidR="00ED5C3D" w:rsidRPr="003B3E87" w:rsidRDefault="00ED5C3D" w:rsidP="003B3E87">
                              <w:pPr>
                                <w:jc w:val="center"/>
                                <w:rPr>
                                  <w:rFonts w:eastAsia="Calibri"/>
                                  <w:sz w:val="24"/>
                                  <w:szCs w:val="24"/>
                                  <w:cs/>
                                </w:rPr>
                              </w:pPr>
                              <w:r w:rsidRPr="003B3E87">
                                <w:rPr>
                                  <w:rFonts w:eastAsia="Calibri"/>
                                  <w:sz w:val="24"/>
                                  <w:szCs w:val="24"/>
                                  <w:cs/>
                                </w:rPr>
                                <w:t>นำหลักสูตรไปใช้ประเมินผลและปรับปรุงหลักสูตร</w:t>
                              </w:r>
                              <w:r w:rsidRPr="003B3E87">
                                <w:rPr>
                                  <w:rFonts w:eastAsia="Calibri"/>
                                  <w:sz w:val="24"/>
                                  <w:szCs w:val="24"/>
                                </w:rPr>
                                <w:t> </w:t>
                              </w:r>
                            </w:p>
                          </w:txbxContent>
                        </wps:txbx>
                        <wps:bodyPr rot="0" vert="horz" wrap="square" lIns="45720" tIns="45720" rIns="45720" bIns="45720" anchor="ctr" anchorCtr="0" upright="1">
                          <a:noAutofit/>
                        </wps:bodyPr>
                      </wps:wsp>
                      <wps:wsp>
                        <wps:cNvPr id="410" name="Shape 1073741848"/>
                        <wps:cNvSpPr>
                          <a:spLocks/>
                        </wps:cNvSpPr>
                        <wps:spPr bwMode="auto">
                          <a:xfrm>
                            <a:off x="104110" y="4660900"/>
                            <a:ext cx="664550" cy="4508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AF9C313" w14:textId="44F81F46" w:rsidR="00ED5C3D" w:rsidRPr="003B3E87" w:rsidRDefault="00ED5C3D" w:rsidP="003B3E87">
                              <w:pPr>
                                <w:jc w:val="center"/>
                                <w:rPr>
                                  <w:rFonts w:eastAsia="Calibri"/>
                                  <w:sz w:val="24"/>
                                  <w:szCs w:val="24"/>
                                  <w:cs/>
                                </w:rPr>
                              </w:pPr>
                              <w:r w:rsidRPr="003B3E87">
                                <w:rPr>
                                  <w:rFonts w:eastAsia="Calibri"/>
                                  <w:sz w:val="24"/>
                                  <w:szCs w:val="24"/>
                                  <w:cs/>
                                </w:rPr>
                                <w:t>ปรับปรุง/เปลี่ยนแปลง</w:t>
                              </w:r>
                              <w:r w:rsidRPr="003B3E87">
                                <w:rPr>
                                  <w:rFonts w:eastAsia="Calibri"/>
                                  <w:sz w:val="24"/>
                                  <w:szCs w:val="24"/>
                                </w:rPr>
                                <w:t> </w:t>
                              </w:r>
                            </w:p>
                          </w:txbxContent>
                        </wps:txbx>
                        <wps:bodyPr rot="0" vert="horz" wrap="square" lIns="45720" tIns="45720" rIns="45720" bIns="45720" anchor="ctr" anchorCtr="0" upright="1">
                          <a:noAutofit/>
                        </wps:bodyPr>
                      </wps:wsp>
                      <wps:wsp>
                        <wps:cNvPr id="411" name="Shape 1073741848"/>
                        <wps:cNvSpPr>
                          <a:spLocks/>
                        </wps:cNvSpPr>
                        <wps:spPr bwMode="auto">
                          <a:xfrm>
                            <a:off x="103800" y="3856650"/>
                            <a:ext cx="2349500" cy="4359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DFB9803" w14:textId="77777777" w:rsidR="00ED5C3D" w:rsidRPr="003B3E87" w:rsidRDefault="00ED5C3D" w:rsidP="003B3E87">
                              <w:pPr>
                                <w:jc w:val="center"/>
                                <w:rPr>
                                  <w:rFonts w:eastAsia="Calibri"/>
                                  <w:sz w:val="24"/>
                                  <w:szCs w:val="24"/>
                                </w:rPr>
                              </w:pPr>
                              <w:r w:rsidRPr="003B3E87">
                                <w:rPr>
                                  <w:rFonts w:eastAsia="Calibri"/>
                                  <w:sz w:val="24"/>
                                  <w:szCs w:val="24"/>
                                  <w:cs/>
                                </w:rPr>
                                <w:t>นำเสนอหลักสูตรต่อคณะกรรมการบริหารและ</w:t>
                              </w:r>
                            </w:p>
                            <w:p w14:paraId="574CA59D" w14:textId="6803AE5D" w:rsidR="00ED5C3D" w:rsidRPr="003B3E87" w:rsidRDefault="00ED5C3D" w:rsidP="003B3E87">
                              <w:pPr>
                                <w:jc w:val="center"/>
                                <w:rPr>
                                  <w:rFonts w:eastAsia="Calibri"/>
                                  <w:sz w:val="24"/>
                                  <w:szCs w:val="24"/>
                                  <w:cs/>
                                </w:rPr>
                              </w:pPr>
                              <w:r w:rsidRPr="003B3E87">
                                <w:rPr>
                                  <w:rFonts w:eastAsia="Calibri"/>
                                  <w:sz w:val="24"/>
                                  <w:szCs w:val="24"/>
                                  <w:cs/>
                                </w:rPr>
                                <w:t>สภามหาวิทยาลัย</w:t>
                              </w:r>
                              <w:r w:rsidRPr="003B3E87">
                                <w:rPr>
                                  <w:rFonts w:eastAsia="Calibri"/>
                                  <w:sz w:val="24"/>
                                  <w:szCs w:val="24"/>
                                </w:rPr>
                                <w:t> </w:t>
                              </w:r>
                            </w:p>
                          </w:txbxContent>
                        </wps:txbx>
                        <wps:bodyPr rot="0" vert="horz" wrap="square" lIns="45720" tIns="45720" rIns="45720" bIns="45720" anchor="ctr" anchorCtr="0" upright="1">
                          <a:noAutofit/>
                        </wps:bodyPr>
                      </wps:wsp>
                      <wps:wsp>
                        <wps:cNvPr id="413" name="Connector: Elbow 413"/>
                        <wps:cNvCnPr>
                          <a:stCxn id="411" idx="3"/>
                          <a:endCxn id="427" idx="1"/>
                        </wps:cNvCnPr>
                        <wps:spPr>
                          <a:xfrm flipV="1">
                            <a:off x="2453300" y="4071585"/>
                            <a:ext cx="330980" cy="304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0" name="Connector: Elbow 450"/>
                        <wps:cNvCnPr>
                          <a:stCxn id="452" idx="2"/>
                          <a:endCxn id="458" idx="0"/>
                        </wps:cNvCnPr>
                        <wps:spPr>
                          <a:xfrm rot="16200000" flipH="1">
                            <a:off x="1207602" y="2907467"/>
                            <a:ext cx="142059" cy="458"/>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1" name="Connector: Elbow 451"/>
                        <wps:cNvCnPr>
                          <a:stCxn id="458" idx="2"/>
                          <a:endCxn id="461" idx="0"/>
                        </wps:cNvCnPr>
                        <wps:spPr>
                          <a:xfrm rot="5400000">
                            <a:off x="1207836" y="3337434"/>
                            <a:ext cx="141442" cy="606"/>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6" name="Connector: Elbow 456"/>
                        <wps:cNvCnPr>
                          <a:stCxn id="461" idx="2"/>
                          <a:endCxn id="411" idx="0"/>
                        </wps:cNvCnPr>
                        <wps:spPr>
                          <a:xfrm rot="16200000" flipH="1">
                            <a:off x="1198451" y="3776551"/>
                            <a:ext cx="159902" cy="296"/>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7" name="Connector: Elbow 457"/>
                        <wps:cNvCnPr>
                          <a:stCxn id="411" idx="2"/>
                          <a:endCxn id="408" idx="0"/>
                        </wps:cNvCnPr>
                        <wps:spPr>
                          <a:xfrm rot="16200000" flipH="1">
                            <a:off x="1392787" y="4178362"/>
                            <a:ext cx="446700" cy="675175"/>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5" name="Connector: Elbow 465"/>
                        <wps:cNvCnPr>
                          <a:stCxn id="408" idx="2"/>
                          <a:endCxn id="409" idx="0"/>
                        </wps:cNvCnPr>
                        <wps:spPr>
                          <a:xfrm rot="5400000">
                            <a:off x="1862024" y="5117499"/>
                            <a:ext cx="181610" cy="1793"/>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7" name="Connector: Elbow 467"/>
                        <wps:cNvCnPr>
                          <a:stCxn id="409" idx="1"/>
                          <a:endCxn id="410" idx="2"/>
                        </wps:cNvCnPr>
                        <wps:spPr>
                          <a:xfrm rot="10800000">
                            <a:off x="436385" y="5111750"/>
                            <a:ext cx="489328" cy="331300"/>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8" name="Connector: Elbow 468"/>
                        <wps:cNvCnPr>
                          <a:stCxn id="410" idx="3"/>
                          <a:endCxn id="408" idx="1"/>
                        </wps:cNvCnPr>
                        <wps:spPr>
                          <a:xfrm flipV="1">
                            <a:off x="768660" y="4883445"/>
                            <a:ext cx="160640" cy="2880"/>
                          </a:xfrm>
                          <a:prstGeom prst="bent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69" name="Connector: Elbow 469"/>
                        <wps:cNvCnPr>
                          <a:stCxn id="406" idx="2"/>
                          <a:endCxn id="409" idx="3"/>
                        </wps:cNvCnPr>
                        <wps:spPr>
                          <a:xfrm rot="5400000">
                            <a:off x="3659738" y="4507928"/>
                            <a:ext cx="253535" cy="1616709"/>
                          </a:xfrm>
                          <a:prstGeom prst="bent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70" name="Connector: Elbow 470"/>
                        <wps:cNvCnPr>
                          <a:stCxn id="466" idx="2"/>
                          <a:endCxn id="405" idx="0"/>
                        </wps:cNvCnPr>
                        <wps:spPr>
                          <a:xfrm rot="5400000">
                            <a:off x="4488352" y="3874600"/>
                            <a:ext cx="205399" cy="1"/>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71" name="Connector: Elbow 471"/>
                        <wps:cNvCnPr>
                          <a:stCxn id="405" idx="2"/>
                          <a:endCxn id="406" idx="0"/>
                        </wps:cNvCnPr>
                        <wps:spPr>
                          <a:xfrm rot="16200000" flipH="1">
                            <a:off x="4502954" y="4672795"/>
                            <a:ext cx="180000" cy="3809"/>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72" name="Connector: Elbow 472"/>
                        <wps:cNvCnPr>
                          <a:stCxn id="454" idx="0"/>
                        </wps:cNvCnPr>
                        <wps:spPr>
                          <a:xfrm rot="5400000" flipH="1" flipV="1">
                            <a:off x="2971474" y="1803541"/>
                            <a:ext cx="567679" cy="1270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3" name="Shape 1073741848"/>
                        <wps:cNvSpPr>
                          <a:spLocks/>
                        </wps:cNvSpPr>
                        <wps:spPr bwMode="auto">
                          <a:xfrm>
                            <a:off x="2846868" y="1680675"/>
                            <a:ext cx="838671" cy="320107"/>
                          </a:xfrm>
                          <a:prstGeom prst="rect">
                            <a:avLst/>
                          </a:prstGeom>
                          <a:solidFill>
                            <a:schemeClr val="bg1"/>
                          </a:solidFill>
                          <a:ln w="28575">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2FA03ACF" w14:textId="3749F19A" w:rsidR="00ED5C3D" w:rsidRPr="00203B81" w:rsidRDefault="00ED5C3D" w:rsidP="00203B81">
                              <w:pPr>
                                <w:jc w:val="center"/>
                                <w:rPr>
                                  <w:b/>
                                  <w:bCs/>
                                </w:rPr>
                              </w:pPr>
                              <w:r>
                                <w:rPr>
                                  <w:b/>
                                  <w:bCs/>
                                  <w:sz w:val="24"/>
                                  <w:szCs w:val="24"/>
                                </w:rPr>
                                <w:t>PLOs</w:t>
                              </w:r>
                              <w:r w:rsidRPr="0006195E">
                                <w:rPr>
                                  <w:b/>
                                  <w:bCs/>
                                  <w:cs/>
                                </w:rPr>
                                <w:t xml:space="preserve"> </w:t>
                              </w:r>
                            </w:p>
                          </w:txbxContent>
                        </wps:txbx>
                        <wps:bodyPr rot="0" vert="horz" wrap="square" lIns="45720" tIns="45720" rIns="45720" bIns="45720" anchor="ctr" anchorCtr="0" upright="1">
                          <a:noAutofit/>
                        </wps:bodyPr>
                      </wps:wsp>
                      <wps:wsp>
                        <wps:cNvPr id="425" name="Shape 1073741848"/>
                        <wps:cNvSpPr>
                          <a:spLocks/>
                        </wps:cNvSpPr>
                        <wps:spPr bwMode="auto">
                          <a:xfrm>
                            <a:off x="2786303" y="2974430"/>
                            <a:ext cx="637540" cy="3048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AFFCDFC" w14:textId="77777777" w:rsidR="00ED5C3D" w:rsidRPr="00952681" w:rsidRDefault="00ED5C3D" w:rsidP="00952681">
                              <w:pPr>
                                <w:jc w:val="center"/>
                                <w:rPr>
                                  <w:rFonts w:eastAsia="Calibri"/>
                                  <w:sz w:val="24"/>
                                  <w:szCs w:val="24"/>
                                </w:rPr>
                              </w:pPr>
                              <w:r w:rsidRPr="00952681">
                                <w:rPr>
                                  <w:rFonts w:eastAsia="Calibri"/>
                                  <w:sz w:val="24"/>
                                  <w:szCs w:val="24"/>
                                  <w:cs/>
                                </w:rPr>
                                <w:t>ปรับปรุง</w:t>
                              </w:r>
                            </w:p>
                          </w:txbxContent>
                        </wps:txbx>
                        <wps:bodyPr rot="0" vert="horz" wrap="square" lIns="45720" tIns="45720" rIns="45720" bIns="45720" anchor="ctr" anchorCtr="0" upright="1">
                          <a:noAutofit/>
                        </wps:bodyPr>
                      </wps:wsp>
                      <wps:wsp>
                        <wps:cNvPr id="426" name="Shape 1073741848"/>
                        <wps:cNvSpPr>
                          <a:spLocks/>
                        </wps:cNvSpPr>
                        <wps:spPr bwMode="auto">
                          <a:xfrm>
                            <a:off x="2789850" y="3399450"/>
                            <a:ext cx="637540" cy="3048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41E32CD" w14:textId="77777777" w:rsidR="00ED5C3D" w:rsidRPr="00952681" w:rsidRDefault="00ED5C3D" w:rsidP="00952681">
                              <w:pPr>
                                <w:jc w:val="center"/>
                                <w:rPr>
                                  <w:rFonts w:eastAsia="Calibri"/>
                                  <w:sz w:val="24"/>
                                  <w:szCs w:val="24"/>
                                </w:rPr>
                              </w:pPr>
                              <w:r w:rsidRPr="00952681">
                                <w:rPr>
                                  <w:rFonts w:eastAsia="Calibri"/>
                                  <w:sz w:val="24"/>
                                  <w:szCs w:val="24"/>
                                  <w:cs/>
                                </w:rPr>
                                <w:t>ปรับปรุง</w:t>
                              </w:r>
                            </w:p>
                          </w:txbxContent>
                        </wps:txbx>
                        <wps:bodyPr rot="0" vert="horz" wrap="square" lIns="45720" tIns="45720" rIns="45720" bIns="45720" anchor="ctr" anchorCtr="0" upright="1">
                          <a:noAutofit/>
                        </wps:bodyPr>
                      </wps:wsp>
                      <wps:wsp>
                        <wps:cNvPr id="427" name="Shape 1073741848"/>
                        <wps:cNvSpPr>
                          <a:spLocks/>
                        </wps:cNvSpPr>
                        <wps:spPr bwMode="auto">
                          <a:xfrm>
                            <a:off x="2784280" y="3919185"/>
                            <a:ext cx="637540" cy="3048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10F9B7F" w14:textId="77777777" w:rsidR="00ED5C3D" w:rsidRPr="00952681" w:rsidRDefault="00ED5C3D" w:rsidP="00952681">
                              <w:pPr>
                                <w:jc w:val="center"/>
                                <w:rPr>
                                  <w:rFonts w:eastAsia="Calibri"/>
                                  <w:sz w:val="24"/>
                                  <w:szCs w:val="24"/>
                                </w:rPr>
                              </w:pPr>
                              <w:r w:rsidRPr="00952681">
                                <w:rPr>
                                  <w:rFonts w:eastAsia="Calibri"/>
                                  <w:sz w:val="24"/>
                                  <w:szCs w:val="24"/>
                                  <w:cs/>
                                </w:rPr>
                                <w:t>ปรับปรุง</w:t>
                              </w:r>
                            </w:p>
                          </w:txbxContent>
                        </wps:txbx>
                        <wps:bodyPr rot="0" vert="horz" wrap="square" lIns="45720" tIns="45720" rIns="45720" bIns="45720" anchor="ctr" anchorCtr="0" upright="1">
                          <a:noAutofit/>
                        </wps:bodyPr>
                      </wps:wsp>
                      <wps:wsp>
                        <wps:cNvPr id="407" name="Shape 1073741848"/>
                        <wps:cNvSpPr>
                          <a:spLocks/>
                        </wps:cNvSpPr>
                        <wps:spPr bwMode="auto">
                          <a:xfrm>
                            <a:off x="3374613" y="5266690"/>
                            <a:ext cx="816610" cy="320040"/>
                          </a:xfrm>
                          <a:prstGeom prst="rect">
                            <a:avLst/>
                          </a:prstGeom>
                          <a:solidFill>
                            <a:schemeClr val="bg1"/>
                          </a:solidFill>
                          <a:ln w="28575">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37DBA8D7" w14:textId="77777777" w:rsidR="00ED5C3D" w:rsidRPr="003B3E87" w:rsidRDefault="00ED5C3D" w:rsidP="00FC511D">
                              <w:pPr>
                                <w:jc w:val="center"/>
                                <w:rPr>
                                  <w:rFonts w:eastAsia="Calibri"/>
                                  <w:b/>
                                  <w:bCs/>
                                  <w:sz w:val="24"/>
                                  <w:szCs w:val="24"/>
                                </w:rPr>
                              </w:pPr>
                              <w:r w:rsidRPr="003B3E87">
                                <w:rPr>
                                  <w:rFonts w:eastAsia="Calibri"/>
                                  <w:b/>
                                  <w:bCs/>
                                  <w:sz w:val="24"/>
                                  <w:szCs w:val="24"/>
                                </w:rPr>
                                <w:t>stakeholder</w:t>
                              </w:r>
                            </w:p>
                          </w:txbxContent>
                        </wps:txbx>
                        <wps:bodyPr rot="0" vert="horz" wrap="square" lIns="45720" tIns="45720" rIns="45720" bIns="45720" anchor="ctr" anchorCtr="0" upright="1">
                          <a:noAutofit/>
                        </wps:bodyPr>
                      </wps:wsp>
                      <wps:wsp>
                        <wps:cNvPr id="489" name="Text Box 489"/>
                        <wps:cNvSpPr txBox="1"/>
                        <wps:spPr>
                          <a:xfrm>
                            <a:off x="1219199" y="2771774"/>
                            <a:ext cx="638175" cy="266701"/>
                          </a:xfrm>
                          <a:prstGeom prst="rect">
                            <a:avLst/>
                          </a:prstGeom>
                          <a:noFill/>
                          <a:ln w="6350">
                            <a:noFill/>
                          </a:ln>
                        </wps:spPr>
                        <wps:txbx>
                          <w:txbxContent>
                            <w:p w14:paraId="1C63D5B6" w14:textId="7D2B68CD" w:rsidR="00ED5C3D" w:rsidRPr="00141E8B" w:rsidRDefault="00ED5C3D" w:rsidP="00141E8B">
                              <w:pPr>
                                <w:jc w:val="center"/>
                                <w:rPr>
                                  <w:sz w:val="24"/>
                                  <w:szCs w:val="24"/>
                                </w:rPr>
                              </w:pPr>
                              <w:r w:rsidRPr="00141E8B">
                                <w:rPr>
                                  <w:rFonts w:hint="cs"/>
                                  <w:sz w:val="24"/>
                                  <w:szCs w:val="24"/>
                                  <w:cs/>
                                </w:rPr>
                                <w:t>ผ่าน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 name="Text Box 489"/>
                        <wps:cNvSpPr txBox="1"/>
                        <wps:spPr>
                          <a:xfrm>
                            <a:off x="1214030" y="3189295"/>
                            <a:ext cx="638175" cy="266700"/>
                          </a:xfrm>
                          <a:prstGeom prst="rect">
                            <a:avLst/>
                          </a:prstGeom>
                          <a:noFill/>
                          <a:ln w="6350">
                            <a:noFill/>
                          </a:ln>
                        </wps:spPr>
                        <wps:txbx>
                          <w:txbxContent>
                            <w:p w14:paraId="7261CD9B" w14:textId="77777777" w:rsidR="00ED5C3D" w:rsidRPr="004C7313" w:rsidRDefault="00ED5C3D" w:rsidP="00141E8B">
                              <w:pPr>
                                <w:jc w:val="center"/>
                                <w:rPr>
                                  <w:rFonts w:eastAsia="Calibri"/>
                                  <w:sz w:val="20"/>
                                  <w:szCs w:val="20"/>
                                </w:rPr>
                              </w:pPr>
                              <w:r w:rsidRPr="004C7313">
                                <w:rPr>
                                  <w:rFonts w:eastAsia="Calibri"/>
                                  <w:sz w:val="24"/>
                                  <w:szCs w:val="24"/>
                                  <w:cs/>
                                </w:rPr>
                                <w:t>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1" name="Text Box 489"/>
                        <wps:cNvSpPr txBox="1"/>
                        <wps:spPr>
                          <a:xfrm>
                            <a:off x="1199175" y="3637575"/>
                            <a:ext cx="638175" cy="266700"/>
                          </a:xfrm>
                          <a:prstGeom prst="rect">
                            <a:avLst/>
                          </a:prstGeom>
                          <a:noFill/>
                          <a:ln w="6350">
                            <a:noFill/>
                          </a:ln>
                        </wps:spPr>
                        <wps:txbx>
                          <w:txbxContent>
                            <w:p w14:paraId="43AB355D" w14:textId="77777777" w:rsidR="00ED5C3D" w:rsidRPr="004C7313" w:rsidRDefault="00ED5C3D" w:rsidP="004C7313">
                              <w:pPr>
                                <w:jc w:val="center"/>
                                <w:rPr>
                                  <w:rFonts w:eastAsia="Calibri"/>
                                  <w:sz w:val="24"/>
                                  <w:szCs w:val="24"/>
                                </w:rPr>
                              </w:pPr>
                              <w:r w:rsidRPr="004C7313">
                                <w:rPr>
                                  <w:rFonts w:eastAsia="Calibri"/>
                                  <w:sz w:val="24"/>
                                  <w:szCs w:val="24"/>
                                  <w:cs/>
                                </w:rPr>
                                <w:t>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2" name="Text Box 489"/>
                        <wps:cNvSpPr txBox="1"/>
                        <wps:spPr>
                          <a:xfrm>
                            <a:off x="1214030" y="4266225"/>
                            <a:ext cx="638175" cy="266700"/>
                          </a:xfrm>
                          <a:prstGeom prst="rect">
                            <a:avLst/>
                          </a:prstGeom>
                          <a:noFill/>
                          <a:ln w="6350">
                            <a:noFill/>
                          </a:ln>
                        </wps:spPr>
                        <wps:txbx>
                          <w:txbxContent>
                            <w:p w14:paraId="71F0EB01" w14:textId="77777777" w:rsidR="00ED5C3D" w:rsidRPr="004C7313" w:rsidRDefault="00ED5C3D" w:rsidP="004C7313">
                              <w:pPr>
                                <w:jc w:val="center"/>
                                <w:rPr>
                                  <w:rFonts w:eastAsia="Calibri"/>
                                  <w:sz w:val="24"/>
                                  <w:szCs w:val="24"/>
                                </w:rPr>
                              </w:pPr>
                              <w:r w:rsidRPr="004C7313">
                                <w:rPr>
                                  <w:rFonts w:eastAsia="Calibri"/>
                                  <w:sz w:val="24"/>
                                  <w:szCs w:val="24"/>
                                  <w:cs/>
                                </w:rPr>
                                <w:t>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3" name="Text Box 489"/>
                        <wps:cNvSpPr txBox="1"/>
                        <wps:spPr>
                          <a:xfrm>
                            <a:off x="2306284" y="2420762"/>
                            <a:ext cx="638175" cy="266700"/>
                          </a:xfrm>
                          <a:prstGeom prst="rect">
                            <a:avLst/>
                          </a:prstGeom>
                          <a:noFill/>
                          <a:ln w="6350">
                            <a:noFill/>
                          </a:ln>
                        </wps:spPr>
                        <wps:txbx>
                          <w:txbxContent>
                            <w:p w14:paraId="2808704B" w14:textId="331484CB" w:rsidR="00ED5C3D" w:rsidRPr="004C7313" w:rsidRDefault="00ED5C3D" w:rsidP="004C7313">
                              <w:pPr>
                                <w:jc w:val="center"/>
                                <w:rPr>
                                  <w:rFonts w:eastAsia="Calibri"/>
                                  <w:sz w:val="24"/>
                                  <w:szCs w:val="24"/>
                                </w:rPr>
                              </w:pPr>
                              <w:r>
                                <w:rPr>
                                  <w:rFonts w:eastAsia="Calibri" w:hint="cs"/>
                                  <w:sz w:val="24"/>
                                  <w:szCs w:val="24"/>
                                  <w:cs/>
                                </w:rPr>
                                <w:t>ไม่</w:t>
                              </w:r>
                              <w:r w:rsidRPr="004C7313">
                                <w:rPr>
                                  <w:rFonts w:eastAsia="Calibri"/>
                                  <w:sz w:val="24"/>
                                  <w:szCs w:val="24"/>
                                  <w:cs/>
                                </w:rPr>
                                <w:t>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4" name="Text Box 489"/>
                        <wps:cNvSpPr txBox="1"/>
                        <wps:spPr>
                          <a:xfrm>
                            <a:off x="2294093" y="2836666"/>
                            <a:ext cx="638175" cy="266700"/>
                          </a:xfrm>
                          <a:prstGeom prst="rect">
                            <a:avLst/>
                          </a:prstGeom>
                          <a:noFill/>
                          <a:ln w="6350">
                            <a:noFill/>
                          </a:ln>
                        </wps:spPr>
                        <wps:txbx>
                          <w:txbxContent>
                            <w:p w14:paraId="5A532D65" w14:textId="77777777" w:rsidR="00ED5C3D" w:rsidRPr="004C7313" w:rsidRDefault="00ED5C3D" w:rsidP="004C7313">
                              <w:pPr>
                                <w:jc w:val="center"/>
                                <w:rPr>
                                  <w:rFonts w:eastAsia="Calibri"/>
                                  <w:sz w:val="24"/>
                                  <w:szCs w:val="24"/>
                                </w:rPr>
                              </w:pPr>
                              <w:r w:rsidRPr="004C7313">
                                <w:rPr>
                                  <w:rFonts w:eastAsia="Calibri"/>
                                  <w:sz w:val="24"/>
                                  <w:szCs w:val="24"/>
                                  <w:cs/>
                                </w:rPr>
                                <w:t>ไม่ผ่าน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5" name="Text Box 489"/>
                        <wps:cNvSpPr txBox="1"/>
                        <wps:spPr>
                          <a:xfrm>
                            <a:off x="2306284" y="3259215"/>
                            <a:ext cx="638175" cy="266700"/>
                          </a:xfrm>
                          <a:prstGeom prst="rect">
                            <a:avLst/>
                          </a:prstGeom>
                          <a:noFill/>
                          <a:ln w="6350">
                            <a:noFill/>
                          </a:ln>
                        </wps:spPr>
                        <wps:txbx>
                          <w:txbxContent>
                            <w:p w14:paraId="64CF30E1" w14:textId="77777777" w:rsidR="00ED5C3D" w:rsidRPr="004C7313" w:rsidRDefault="00ED5C3D" w:rsidP="004C7313">
                              <w:pPr>
                                <w:jc w:val="center"/>
                                <w:rPr>
                                  <w:rFonts w:eastAsia="Calibri"/>
                                  <w:sz w:val="24"/>
                                  <w:szCs w:val="24"/>
                                </w:rPr>
                              </w:pPr>
                              <w:r w:rsidRPr="004C7313">
                                <w:rPr>
                                  <w:rFonts w:eastAsia="Calibri"/>
                                  <w:sz w:val="24"/>
                                  <w:szCs w:val="24"/>
                                  <w:cs/>
                                </w:rPr>
                                <w:t>ไม่ผ่าน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46" name="Text Box 489"/>
                        <wps:cNvSpPr txBox="1"/>
                        <wps:spPr>
                          <a:xfrm>
                            <a:off x="2306284" y="3791468"/>
                            <a:ext cx="638175" cy="266700"/>
                          </a:xfrm>
                          <a:prstGeom prst="rect">
                            <a:avLst/>
                          </a:prstGeom>
                          <a:noFill/>
                          <a:ln w="6350">
                            <a:noFill/>
                          </a:ln>
                        </wps:spPr>
                        <wps:txbx>
                          <w:txbxContent>
                            <w:p w14:paraId="7BD53FE1" w14:textId="77777777" w:rsidR="00ED5C3D" w:rsidRPr="004C7313" w:rsidRDefault="00ED5C3D" w:rsidP="004C7313">
                              <w:pPr>
                                <w:jc w:val="center"/>
                                <w:rPr>
                                  <w:rFonts w:eastAsia="Calibri"/>
                                  <w:sz w:val="24"/>
                                  <w:szCs w:val="24"/>
                                </w:rPr>
                              </w:pPr>
                              <w:r w:rsidRPr="004C7313">
                                <w:rPr>
                                  <w:rFonts w:eastAsia="Calibri"/>
                                  <w:sz w:val="24"/>
                                  <w:szCs w:val="24"/>
                                  <w:cs/>
                                </w:rPr>
                                <w:t>ไม่ผ่าน</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7" name="Straight Arrow Connector 107"/>
                        <wps:cNvCnPr/>
                        <wps:spPr>
                          <a:xfrm flipH="1">
                            <a:off x="2421331" y="2801721"/>
                            <a:ext cx="3511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8" name="Straight Arrow Connector 108"/>
                        <wps:cNvCnPr/>
                        <wps:spPr>
                          <a:xfrm flipH="1">
                            <a:off x="2435962" y="3233318"/>
                            <a:ext cx="33649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7" name="Straight Arrow Connector 127"/>
                        <wps:cNvCnPr/>
                        <wps:spPr>
                          <a:xfrm flipH="1">
                            <a:off x="2443277" y="3672230"/>
                            <a:ext cx="34302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62523105" name="Straight Arrow Connector 1362523105"/>
                        <wps:cNvCnPr/>
                        <wps:spPr>
                          <a:xfrm flipH="1">
                            <a:off x="2421331" y="4206240"/>
                            <a:ext cx="3511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2716547" id="Canvas 604" o:spid="_x0000_s1027" editas="canvas" style="width:6in;height:453.5pt;mso-position-horizontal-relative:char;mso-position-vertical-relative:line" coordsize="54864,57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864;height:57594;visibility:visible;mso-wrap-style:square" filled="t">
                  <v:fill o:detectmouseclick="t"/>
                  <v:path o:connecttype="none"/>
                </v:shape>
                <v:rect id="Shape 1073741840" o:spid="_x0000_s1029" style="position:absolute;left:5741;top:1161;width:43168;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" fillcolor="white [3201]" strokecolor="#4472c4 [3204]" strokeweight="1pt">
                  <v:path arrowok="t"/>
                  <v:textbox inset="3.6pt,,3.6pt">
                    <w:txbxContent>
                      <w:p w14:paraId="6F364FA6" w14:textId="77777777" w:rsidR="00ED5C3D" w:rsidRPr="00787561" w:rsidRDefault="00ED5C3D" w:rsidP="00787561">
                        <w:pPr>
                          <w:jc w:val="center"/>
                          <w:rPr>
                            <w:rFonts w:eastAsia="Calibri"/>
                            <w:sz w:val="22"/>
                            <w:szCs w:val="22"/>
                          </w:rPr>
                        </w:pPr>
                        <w:r w:rsidRPr="00787561">
                          <w:rPr>
                            <w:rFonts w:eastAsia="Calibri"/>
                            <w:sz w:val="28"/>
                            <w:szCs w:val="28"/>
                            <w:cs/>
                          </w:rPr>
                          <w:t>พิจารณาข้อกำหนด  มคอ.</w:t>
                        </w:r>
                        <w:r w:rsidRPr="00787561">
                          <w:rPr>
                            <w:rFonts w:eastAsia="Calibri"/>
                            <w:sz w:val="28"/>
                            <w:szCs w:val="28"/>
                          </w:rPr>
                          <w:t>1</w:t>
                        </w:r>
                      </w:p>
                      <w:p w14:paraId="119A8CFE" w14:textId="77777777" w:rsidR="00ED5C3D" w:rsidRPr="00787561" w:rsidRDefault="00ED5C3D" w:rsidP="00787561">
                        <w:pPr>
                          <w:jc w:val="center"/>
                          <w:rPr>
                            <w:rFonts w:eastAsia="Calibri"/>
                            <w:sz w:val="28"/>
                            <w:szCs w:val="28"/>
                            <w:cs/>
                          </w:rPr>
                        </w:pPr>
                        <w:r w:rsidRPr="00787561">
                          <w:rPr>
                            <w:rFonts w:eastAsia="Calibri"/>
                            <w:sz w:val="28"/>
                            <w:szCs w:val="28"/>
                            <w:cs/>
                          </w:rPr>
                          <w:t xml:space="preserve">เกณฑ์มาตรฐานหลักสูตร สาขาการท่องเที่ยวและการโรงแรม พ.ศ. </w:t>
                        </w:r>
                        <w:r w:rsidRPr="00787561">
                          <w:rPr>
                            <w:rFonts w:eastAsia="Calibri"/>
                            <w:sz w:val="28"/>
                            <w:szCs w:val="28"/>
                          </w:rPr>
                          <w:t>2553</w:t>
                        </w:r>
                      </w:p>
                    </w:txbxContent>
                  </v:textbox>
                </v:rect>
                <v:rect id="Shape 1073741848" o:spid="_x0000_s1030" style="position:absolute;left:18962;top:7751;width:16800;height:74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" fillcolor="white [3201]" strokecolor="#4472c4 [3204]" strokeweight="1pt">
                  <v:path arrowok="t"/>
                  <v:textbox inset="3.6pt,,3.6pt">
                    <w:txbxContent>
                      <w:p w14:paraId="2FE9BA18" w14:textId="77777777" w:rsidR="00ED5C3D" w:rsidRPr="00FA05DB" w:rsidRDefault="00ED5C3D" w:rsidP="00FA05DB">
                        <w:pPr>
                          <w:jc w:val="center"/>
                          <w:rPr>
                            <w:rFonts w:eastAsia="Calibri"/>
                            <w:sz w:val="28"/>
                            <w:szCs w:val="28"/>
                          </w:rPr>
                        </w:pPr>
                        <w:r w:rsidRPr="00FA05DB">
                          <w:rPr>
                            <w:rFonts w:eastAsia="Calibri"/>
                            <w:sz w:val="28"/>
                            <w:szCs w:val="28"/>
                            <w:cs/>
                          </w:rPr>
                          <w:t>จัดทำรายละเอียดของหลักสูตร (มคอ.</w:t>
                        </w:r>
                        <w:r w:rsidRPr="00FA05DB">
                          <w:rPr>
                            <w:rFonts w:eastAsia="Calibri"/>
                            <w:sz w:val="28"/>
                            <w:szCs w:val="28"/>
                          </w:rPr>
                          <w:t>2</w:t>
                        </w:r>
                        <w:r w:rsidRPr="00FA05DB">
                          <w:rPr>
                            <w:rFonts w:eastAsia="Calibri"/>
                            <w:sz w:val="28"/>
                            <w:szCs w:val="28"/>
                            <w:cs/>
                          </w:rPr>
                          <w:t>)</w:t>
                        </w:r>
                        <w:r w:rsidRPr="00FA05DB">
                          <w:rPr>
                            <w:rFonts w:eastAsia="TH SarabunPSK"/>
                            <w:sz w:val="28"/>
                            <w:szCs w:val="28"/>
                            <w:cs/>
                          </w:rPr>
                          <w:t xml:space="preserve"> </w:t>
                        </w:r>
                        <w:r w:rsidRPr="00FA05DB">
                          <w:rPr>
                            <w:rFonts w:eastAsia="Calibri"/>
                            <w:sz w:val="28"/>
                            <w:szCs w:val="28"/>
                            <w:cs/>
                          </w:rPr>
                          <w:t xml:space="preserve">หลักสูตรปรับปรุง </w:t>
                        </w:r>
                        <w:r w:rsidRPr="00FA05DB">
                          <w:rPr>
                            <w:rFonts w:eastAsia="Calibri"/>
                            <w:sz w:val="28"/>
                            <w:szCs w:val="28"/>
                          </w:rPr>
                          <w:t>2564</w:t>
                        </w:r>
                      </w:p>
                    </w:txbxContent>
                  </v:textbox>
                </v:rect>
                <v:rect id="Shape 1073741844" o:spid="_x0000_s1031" style="position:absolute;left:3377;top:7309;width:12307;height:6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" fillcolor="white [3201]" strokecolor="#ed7d31 [3205]" strokeweight="1pt">
                  <v:path arrowok="t"/>
                  <v:textbox inset="3.6pt,,3.6pt">
                    <w:txbxContent>
                      <w:p w14:paraId="7FEE16E8" w14:textId="77777777" w:rsidR="00ED5C3D" w:rsidRPr="00FA05DB" w:rsidRDefault="00ED5C3D" w:rsidP="00FA05DB">
                        <w:pPr>
                          <w:jc w:val="center"/>
                          <w:rPr>
                            <w:rFonts w:eastAsia="Calibri"/>
                            <w:sz w:val="20"/>
                            <w:szCs w:val="20"/>
                          </w:rPr>
                        </w:pPr>
                        <w:r w:rsidRPr="00FA05DB">
                          <w:rPr>
                            <w:rFonts w:eastAsia="Calibri"/>
                            <w:sz w:val="24"/>
                            <w:szCs w:val="24"/>
                            <w:cs/>
                          </w:rPr>
                          <w:t xml:space="preserve">แต่งตั้งคณะกรรมการปรับปรุงหลักสูตรการจัดการธุรกิจท่องเที่ยว </w:t>
                        </w:r>
                      </w:p>
                    </w:txbxContent>
                  </v:textbox>
                </v:rect>
                <v:rect id="Shape 1073741844" o:spid="_x0000_s1032" style="position:absolute;left:3314;top:14126;width:12370;height:6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" fillcolor="white [3201]" strokecolor="#ed7d31 [3205]" strokeweight="1pt">
                  <v:path arrowok="t"/>
                  <v:textbox inset="3.6pt,,3.6pt">
                    <w:txbxContent>
                      <w:p w14:paraId="13097722" w14:textId="027D2ADA" w:rsidR="00ED5C3D" w:rsidRPr="00FA05DB" w:rsidRDefault="00ED5C3D" w:rsidP="00FA05DB">
                        <w:pPr>
                          <w:jc w:val="center"/>
                          <w:rPr>
                            <w:rFonts w:eastAsia="Calibri"/>
                            <w:sz w:val="24"/>
                            <w:szCs w:val="24"/>
                          </w:rPr>
                        </w:pPr>
                        <w:r w:rsidRPr="00FA05DB">
                          <w:rPr>
                            <w:rFonts w:eastAsia="Calibri"/>
                            <w:sz w:val="24"/>
                            <w:szCs w:val="24"/>
                            <w:cs/>
                          </w:rPr>
                          <w:t>แต่งตั้งคณะกรรมการวิพากษ์หลักสูตรการจัดการธุรกิจท่องเที่ยว</w:t>
                        </w:r>
                      </w:p>
                    </w:txbxContent>
                  </v:textbox>
                </v:rect>
                <v:rect id="Shape 1073741848" o:spid="_x0000_s1033" style="position:absolute;left:37909;top:9842;width:16002;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" fillcolor="white [3201]" strokecolor="#4472c4 [3204]" strokeweight="1pt">
                  <v:path arrowok="t"/>
                  <v:textbox inset="3.6pt,,3.6pt">
                    <w:txbxContent>
                      <w:p w14:paraId="09AFF796" w14:textId="70E8D7F2" w:rsidR="00ED5C3D" w:rsidRPr="00FA05DB" w:rsidRDefault="00ED5C3D" w:rsidP="00FA05DB">
                        <w:pPr>
                          <w:jc w:val="center"/>
                          <w:rPr>
                            <w:rFonts w:eastAsia="Calibri"/>
                            <w:sz w:val="24"/>
                            <w:szCs w:val="24"/>
                          </w:rPr>
                        </w:pPr>
                        <w:r w:rsidRPr="00FA05DB">
                          <w:rPr>
                            <w:rFonts w:eastAsia="Calibri"/>
                            <w:sz w:val="24"/>
                            <w:szCs w:val="24"/>
                            <w:cs/>
                          </w:rPr>
                          <w:t>จัดทำรายละเอียด มคอ.3 และมคอ.4</w:t>
                        </w:r>
                      </w:p>
                    </w:txbxContent>
                  </v:textbox>
                </v:rect>
                <v:rect id="Shape 1073741848" o:spid="_x0000_s1034" style="position:absolute;left:37909;top:14795;width:16002;height:3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" fillcolor="white [3201]" strokecolor="#4472c4 [3204]" strokeweight="1pt">
                  <v:path arrowok="t"/>
                  <v:textbox inset="3.6pt,,3.6pt">
                    <w:txbxContent>
                      <w:p w14:paraId="5F39516B" w14:textId="2A6E640C" w:rsidR="00ED5C3D" w:rsidRPr="00FA05DB" w:rsidRDefault="00ED5C3D" w:rsidP="00FA05DB">
                        <w:pPr>
                          <w:jc w:val="center"/>
                          <w:rPr>
                            <w:rFonts w:eastAsia="Calibri"/>
                            <w:sz w:val="24"/>
                            <w:szCs w:val="24"/>
                          </w:rPr>
                        </w:pPr>
                        <w:r w:rsidRPr="008754C5">
                          <w:rPr>
                            <w:rFonts w:eastAsia="Calibri"/>
                            <w:sz w:val="24"/>
                            <w:szCs w:val="24"/>
                            <w:cs/>
                          </w:rPr>
                          <w:t>ปรับปรุงทุกภาคการศึกษา</w:t>
                        </w:r>
                      </w:p>
                    </w:txbxContent>
                  </v:textbox>
                </v:rect>
                <v:rect id="Shape 1073741848" o:spid="_x0000_s1035" style="position:absolute;left:37909;top:19810;width:16002;height:66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" fillcolor="white [3201]" strokecolor="#4472c4 [3204]" strokeweight="1pt">
                  <v:path arrowok="t"/>
                  <v:textbox inset="3.6pt,,3.6pt">
                    <w:txbxContent>
                      <w:p w14:paraId="5177186A" w14:textId="77777777" w:rsidR="00ED5C3D" w:rsidRPr="00FA05DB" w:rsidRDefault="00ED5C3D" w:rsidP="00FA05DB">
                        <w:pPr>
                          <w:jc w:val="center"/>
                          <w:rPr>
                            <w:rFonts w:eastAsia="Calibri"/>
                            <w:sz w:val="24"/>
                            <w:szCs w:val="24"/>
                          </w:rPr>
                        </w:pPr>
                        <w:r w:rsidRPr="00FA05DB">
                          <w:rPr>
                            <w:rFonts w:eastAsia="Calibri"/>
                            <w:sz w:val="24"/>
                            <w:szCs w:val="24"/>
                            <w:cs/>
                          </w:rPr>
                          <w:t>คณะกรรมการทวนสอบระดับหลักสูตรให้ความเห็นชอบ</w:t>
                        </w:r>
                      </w:p>
                      <w:p w14:paraId="3F80999E" w14:textId="0CC7D599" w:rsidR="00ED5C3D" w:rsidRPr="00FA05DB" w:rsidRDefault="00ED5C3D" w:rsidP="00FA05DB">
                        <w:pPr>
                          <w:jc w:val="center"/>
                          <w:rPr>
                            <w:rFonts w:eastAsia="Calibri"/>
                            <w:sz w:val="24"/>
                            <w:szCs w:val="24"/>
                          </w:rPr>
                        </w:pPr>
                        <w:r>
                          <w:rPr>
                            <w:rFonts w:eastAsia="Calibri"/>
                            <w:sz w:val="24"/>
                            <w:szCs w:val="24"/>
                          </w:rPr>
                          <w:sym w:font="Wingdings" w:char="F0E0"/>
                        </w:r>
                        <w:r w:rsidRPr="00FA05DB">
                          <w:rPr>
                            <w:rFonts w:eastAsia="Calibri"/>
                            <w:sz w:val="24"/>
                            <w:szCs w:val="24"/>
                            <w:cs/>
                          </w:rPr>
                          <w:t xml:space="preserve"> สาขาวิชา</w:t>
                        </w:r>
                        <w:r>
                          <w:rPr>
                            <w:rFonts w:eastAsia="Calibri"/>
                            <w:sz w:val="24"/>
                            <w:szCs w:val="24"/>
                          </w:rPr>
                          <w:sym w:font="Wingdings" w:char="F0E0"/>
                        </w:r>
                        <w:r w:rsidRPr="00FA05DB">
                          <w:rPr>
                            <w:rFonts w:eastAsia="Calibri"/>
                            <w:sz w:val="24"/>
                            <w:szCs w:val="24"/>
                            <w:cs/>
                          </w:rPr>
                          <w:t>คณะ</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073741901" o:spid="_x0000_s1036" type="#_x0000_t34" style="position:absolute;left:26525;top:6914;width:1637;height: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" strokecolor="#4472c4 [3204]" strokeweight=".5pt">
                  <v:stroke endarrow="block"/>
                </v:shape>
                <v:shape id="Connector: Elbow 1073741902" o:spid="_x0000_s1037" type="#_x0000_t34" style="position:absolute;left:15684;top:10344;width:3278;height:113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" strokecolor="#4472c4 [3204]" strokeweight=".5pt">
                  <v:stroke endarrow="block"/>
                </v:shape>
                <v:shape id="Connector: Elbow 1073741903" o:spid="_x0000_s1038" type="#_x0000_t34" style="position:absolute;left:15684;top:11474;width:3278;height:568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" strokecolor="#4472c4 [3204]" strokeweight=".5pt">
                  <v:stroke endarrow="block"/>
                </v:shape>
                <v:shape id="Connector: Elbow 1073741913" o:spid="_x0000_s1039" type="#_x0000_t34" style="position:absolute;left:35762;top:11461;width:2147;height:1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" strokecolor="#4472c4 [3204]" strokeweight=".5pt">
                  <v:stroke endarrow="block"/>
                </v:shape>
                <v:shape id="Connector: Elbow 1073741921" o:spid="_x0000_s1040" type="#_x0000_t34" style="position:absolute;left:45053;top:13938;width:1714;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" strokecolor="#4472c4 [3204]" strokeweight=".5pt">
                  <v:stroke endarrow="block"/>
                </v:shape>
                <v:shape id="Connector: Elbow 1073741922" o:spid="_x0000_s1041" type="#_x0000_t34" style="position:absolute;left:44991;top:18891;width:1838;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" strokecolor="#4472c4 [3204]" strokeweight=".5pt">
                  <v:stroke endarrow="block"/>
                </v:shape>
                <v:rect id="Shape 1073741848" o:spid="_x0000_s1042" style="position:absolute;left:1035;top:25480;width:23498;height:2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" fillcolor="white [3201]" strokecolor="#4472c4 [3204]" strokeweight="1pt">
                  <v:path arrowok="t"/>
                  <v:textbox inset="3.6pt,,3.6pt">
                    <w:txbxContent>
                      <w:p w14:paraId="610859C0" w14:textId="4FC000AA" w:rsidR="00ED5C3D" w:rsidRPr="00203B81" w:rsidRDefault="00ED5C3D" w:rsidP="00203B81">
                        <w:pPr>
                          <w:jc w:val="center"/>
                          <w:rPr>
                            <w:rFonts w:eastAsia="Calibri"/>
                            <w:sz w:val="24"/>
                            <w:szCs w:val="24"/>
                          </w:rPr>
                        </w:pPr>
                        <w:r w:rsidRPr="00203B81">
                          <w:rPr>
                            <w:rFonts w:eastAsia="Calibri"/>
                            <w:sz w:val="24"/>
                            <w:szCs w:val="24"/>
                            <w:cs/>
                          </w:rPr>
                          <w:t>นำเสนอเข้าที่ประชุมคณะกรรมการประจำหลักสูตร</w:t>
                        </w:r>
                      </w:p>
                    </w:txbxContent>
                  </v:textbox>
                </v:rect>
                <v:rect id="Shape 1073741848" o:spid="_x0000_s1043" style="position:absolute;left:28468;top:20873;width:8169;height:3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" fillcolor="white [3201]" strokecolor="#ffc000" strokeweight="2.25pt">
                  <v:path arrowok="t"/>
                  <v:textbox inset="3.6pt,,3.6pt">
                    <w:txbxContent>
                      <w:p w14:paraId="45D9891E" w14:textId="1C6A898F" w:rsidR="00ED5C3D" w:rsidRPr="00203B81" w:rsidRDefault="00ED5C3D" w:rsidP="00203B81">
                        <w:pPr>
                          <w:jc w:val="center"/>
                          <w:rPr>
                            <w:rFonts w:eastAsia="Calibri"/>
                            <w:b/>
                            <w:bCs/>
                            <w:sz w:val="20"/>
                            <w:szCs w:val="20"/>
                          </w:rPr>
                        </w:pPr>
                        <w:r w:rsidRPr="00203B81">
                          <w:rPr>
                            <w:rFonts w:eastAsia="Calibri"/>
                            <w:b/>
                            <w:bCs/>
                            <w:sz w:val="24"/>
                            <w:szCs w:val="24"/>
                          </w:rPr>
                          <w:t>stakeholder</w:t>
                        </w:r>
                      </w:p>
                    </w:txbxContent>
                  </v:textbox>
                </v:rect>
                <v:rect id="Shape 1073741848" o:spid="_x0000_s1044" style="position:absolute;left:27858;top:25400;width:6380;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" fillcolor="white [3201]" strokecolor="#4472c4 [3204]" strokeweight="1pt">
                  <v:path arrowok="t"/>
                  <v:textbox inset="3.6pt,,3.6pt">
                    <w:txbxContent>
                      <w:p w14:paraId="619DC5E8" w14:textId="58D34451" w:rsidR="00ED5C3D" w:rsidRPr="00203B81" w:rsidRDefault="00ED5C3D" w:rsidP="00203B81">
                        <w:pPr>
                          <w:jc w:val="center"/>
                          <w:rPr>
                            <w:rFonts w:eastAsia="Calibri"/>
                            <w:sz w:val="24"/>
                            <w:szCs w:val="24"/>
                          </w:rPr>
                        </w:pPr>
                        <w:r>
                          <w:rPr>
                            <w:rFonts w:eastAsia="Calibri" w:hint="cs"/>
                            <w:sz w:val="24"/>
                            <w:szCs w:val="24"/>
                            <w:cs/>
                          </w:rPr>
                          <w:t>ปรับปรุง</w:t>
                        </w:r>
                      </w:p>
                    </w:txbxContent>
                  </v:textbox>
                </v:rect>
                <v:shape id="Connector: Elbow 1073741923" o:spid="_x0000_s1045" type="#_x0000_t34" style="position:absolute;left:14931;top:13050;width:10283;height:1457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" adj="15601" strokecolor="#4472c4 [3204]" strokeweight=".5pt">
                  <v:stroke endarrow="block"/>
                </v:shape>
                <v:shape id="Connector: Elbow 1073741924" o:spid="_x0000_s1046" type="#_x0000_t34" style="position:absolute;left:24533;top:26923;width:3325;height: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" strokecolor="#4472c4 [3204]" strokeweight=".5pt">
                  <v:stroke endarrow="block"/>
                </v:shape>
                <v:rect id="Shape 1073741848" o:spid="_x0000_s1047" style="position:absolute;left:1041;top:29787;width:23495;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" fillcolor="white [3201]" strokecolor="#4472c4 [3204]" strokeweight="1pt">
                  <v:path arrowok="t"/>
                  <v:textbox inset="3.6pt,,3.6pt">
                    <w:txbxContent>
                      <w:p w14:paraId="3D44471E" w14:textId="77777777" w:rsidR="00ED5C3D" w:rsidRDefault="00ED5C3D" w:rsidP="00BE2C62">
                        <w:pPr>
                          <w:jc w:val="center"/>
                        </w:pPr>
                        <w:r>
                          <w:rPr>
                            <w:sz w:val="24"/>
                            <w:szCs w:val="24"/>
                            <w:cs/>
                          </w:rPr>
                          <w:t>นำเสนอเข้าที่ประชุมคณะกรรมการประจำคณะ</w:t>
                        </w:r>
                      </w:p>
                      <w:p w14:paraId="22569472" w14:textId="52FFE014" w:rsidR="00ED5C3D" w:rsidRPr="00BE2C62" w:rsidRDefault="00ED5C3D" w:rsidP="00BE2C62">
                        <w:pPr>
                          <w:jc w:val="center"/>
                          <w:rPr>
                            <w:rFonts w:eastAsia="Calibri"/>
                            <w:sz w:val="24"/>
                            <w:szCs w:val="24"/>
                          </w:rPr>
                        </w:pPr>
                      </w:p>
                    </w:txbxContent>
                  </v:textbox>
                </v:rect>
                <v:shape id="Connector: Elbow 460" o:spid="_x0000_s1048" type="#_x0000_t34" style="position:absolute;left:24536;top:31228;width:3327;height:4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" strokecolor="#4472c4 [3204]" strokeweight=".5pt">
                  <v:stroke endarrow="block"/>
                </v:shape>
                <v:rect id="Shape 1073741848" o:spid="_x0000_s1049" style="position:absolute;left:1035;top:34084;width:23495;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" fillcolor="white [3201]" strokecolor="#4472c4 [3204]" strokeweight="1pt">
                  <v:path arrowok="t"/>
                  <v:textbox inset="3.6pt,,3.6pt">
                    <w:txbxContent>
                      <w:p w14:paraId="285E1CD2" w14:textId="77777777" w:rsidR="00ED5C3D" w:rsidRDefault="00ED5C3D" w:rsidP="00BE2C62">
                        <w:pPr>
                          <w:jc w:val="center"/>
                        </w:pPr>
                        <w:r>
                          <w:rPr>
                            <w:sz w:val="24"/>
                            <w:szCs w:val="24"/>
                            <w:cs/>
                          </w:rPr>
                          <w:t>นำเสนอหลักสูตรต่อคณะกรรมการวิชาการมหาวิทยาลัย</w:t>
                        </w:r>
                      </w:p>
                      <w:p w14:paraId="10933409" w14:textId="131F070C" w:rsidR="00ED5C3D" w:rsidRPr="00BE2C62" w:rsidRDefault="00ED5C3D" w:rsidP="00BE2C62">
                        <w:pPr>
                          <w:jc w:val="center"/>
                          <w:rPr>
                            <w:rFonts w:eastAsia="Calibri"/>
                            <w:sz w:val="24"/>
                            <w:szCs w:val="24"/>
                          </w:rPr>
                        </w:pPr>
                      </w:p>
                    </w:txbxContent>
                  </v:textbox>
                </v:rect>
                <v:shape id="Connector: Elbow 463" o:spid="_x0000_s1050" type="#_x0000_t34" style="position:absolute;left:24530;top:35518;width:3368;height: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" strokecolor="#4472c4 [3204]" strokeweight=".5pt">
                  <v:stroke endarrow="block"/>
                </v:shape>
                <v:rect id="Shape 1073741848" o:spid="_x0000_s1051" style="position:absolute;left:37909;top:28337;width:15938;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" fillcolor="white [3201]" strokecolor="#4472c4 [3204]" strokeweight="1pt">
                  <v:path arrowok="t"/>
                  <v:textbox inset="3.6pt,,3.6pt">
                    <w:txbxContent>
                      <w:p w14:paraId="07C32D5B" w14:textId="25B81065" w:rsidR="00ED5C3D" w:rsidRPr="00EF67A7" w:rsidRDefault="00ED5C3D" w:rsidP="00EF67A7">
                        <w:pPr>
                          <w:jc w:val="center"/>
                          <w:rPr>
                            <w:rFonts w:eastAsia="Calibri"/>
                            <w:sz w:val="24"/>
                            <w:szCs w:val="24"/>
                          </w:rPr>
                        </w:pPr>
                        <w:r w:rsidRPr="00EF67A7">
                          <w:rPr>
                            <w:rFonts w:eastAsia="Calibri"/>
                            <w:sz w:val="24"/>
                            <w:szCs w:val="24"/>
                            <w:cs/>
                          </w:rPr>
                          <w:t>ดำเนินการจัดการเรียนการสอนตาม มคอ.3 และมคอ.4</w:t>
                        </w:r>
                      </w:p>
                    </w:txbxContent>
                  </v:textbox>
                </v:rect>
                <v:rect id="Shape 1073741848" o:spid="_x0000_s1052" style="position:absolute;left:37909;top:34474;width:16002;height:3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" fillcolor="white [3201]" strokecolor="#4472c4 [3204]" strokeweight="1pt">
                  <v:path arrowok="t"/>
                  <v:textbox inset="3.6pt,,3.6pt">
                    <w:txbxContent>
                      <w:p w14:paraId="222A4039" w14:textId="777A8B69" w:rsidR="00ED5C3D" w:rsidRPr="00EF67A7" w:rsidRDefault="00ED5C3D" w:rsidP="00EF67A7">
                        <w:pPr>
                          <w:jc w:val="center"/>
                          <w:rPr>
                            <w:rFonts w:eastAsia="Calibri"/>
                            <w:sz w:val="24"/>
                            <w:szCs w:val="24"/>
                          </w:rPr>
                        </w:pPr>
                        <w:r w:rsidRPr="00EF67A7">
                          <w:rPr>
                            <w:rFonts w:eastAsia="Calibri"/>
                            <w:sz w:val="24"/>
                            <w:szCs w:val="24"/>
                            <w:cs/>
                          </w:rPr>
                          <w:t>รายงาน มคอ.5 และ มคอ.6</w:t>
                        </w:r>
                      </w:p>
                    </w:txbxContent>
                  </v:textbox>
                </v:rect>
                <v:shape id="Connector: Elbow 448" o:spid="_x0000_s1053" type="#_x0000_t34" style="position:absolute;left:44933;top:27361;width:1921;height:3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" strokecolor="#4472c4 [3204]" strokeweight=".5pt">
                  <v:stroke endarrow="block"/>
                </v:shape>
                <v:shape id="Connector: Elbow 449" o:spid="_x0000_s1054" type="#_x0000_t34" style="position:absolute;left:44953;top:33517;width:1882;height: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" strokecolor="#4472c4 [3204]" strokeweight=".5pt">
                  <v:stroke endarrow="block"/>
                </v:shape>
                <v:rect id="Shape 1073741848" o:spid="_x0000_s1055" style="position:absolute;left:37909;top:39773;width:16002;height:60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" fillcolor="white [3201]" strokecolor="#4472c4 [3204]" strokeweight="1pt">
                  <v:path arrowok="t"/>
                  <v:textbox inset="3.6pt,,3.6pt">
                    <w:txbxContent>
                      <w:p w14:paraId="0C39DC08" w14:textId="77777777" w:rsidR="00ED5C3D" w:rsidRDefault="00ED5C3D" w:rsidP="00FC511D">
                        <w:pPr>
                          <w:jc w:val="center"/>
                          <w:rPr>
                            <w:rFonts w:eastAsia="TH SarabunPSK"/>
                            <w:sz w:val="24"/>
                            <w:szCs w:val="24"/>
                          </w:rPr>
                        </w:pPr>
                        <w:r>
                          <w:rPr>
                            <w:sz w:val="24"/>
                            <w:szCs w:val="24"/>
                            <w:cs/>
                          </w:rPr>
                          <w:t>คณะกรรมการทวนสอบระดับหลักสูตรให้ความเห็นชอบ</w:t>
                        </w:r>
                      </w:p>
                      <w:p w14:paraId="22BACD84" w14:textId="77777777" w:rsidR="00ED5C3D" w:rsidRDefault="00ED5C3D" w:rsidP="00FC511D">
                        <w:pPr>
                          <w:jc w:val="center"/>
                        </w:pPr>
                        <w:r>
                          <w:rPr>
                            <w:rFonts w:ascii="Wingdings" w:hAnsi="Wingdings"/>
                            <w:sz w:val="24"/>
                            <w:szCs w:val="24"/>
                          </w:rPr>
                          <w:sym w:font="Wingdings" w:char="F0E0"/>
                        </w:r>
                        <w:r>
                          <w:rPr>
                            <w:sz w:val="24"/>
                            <w:szCs w:val="24"/>
                            <w:cs/>
                          </w:rPr>
                          <w:t xml:space="preserve"> สาขาวิชา</w:t>
                        </w:r>
                        <w:r>
                          <w:rPr>
                            <w:rFonts w:ascii="Wingdings" w:hAnsi="Wingdings"/>
                            <w:sz w:val="24"/>
                            <w:szCs w:val="24"/>
                          </w:rPr>
                          <w:sym w:font="Wingdings" w:char="F0E0"/>
                        </w:r>
                        <w:r>
                          <w:rPr>
                            <w:sz w:val="24"/>
                            <w:szCs w:val="24"/>
                            <w:cs/>
                          </w:rPr>
                          <w:t xml:space="preserve"> คณะ</w:t>
                        </w:r>
                      </w:p>
                      <w:p w14:paraId="2A12138A" w14:textId="325BF103" w:rsidR="00ED5C3D" w:rsidRPr="00FC511D" w:rsidRDefault="00ED5C3D" w:rsidP="00FC511D">
                        <w:pPr>
                          <w:jc w:val="center"/>
                          <w:rPr>
                            <w:rFonts w:eastAsia="Calibri"/>
                            <w:sz w:val="24"/>
                            <w:szCs w:val="24"/>
                          </w:rPr>
                        </w:pPr>
                      </w:p>
                    </w:txbxContent>
                  </v:textbox>
                </v:rect>
                <v:rect id="Shape 1073741848" o:spid="_x0000_s1056" style="position:absolute;left:39750;top:47647;width:12396;height:4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" fillcolor="white [3201]" strokecolor="#4472c4 [3204]" strokeweight="1pt">
                  <v:path arrowok="t"/>
                  <v:textbox inset="3.6pt,,3.6pt">
                    <w:txbxContent>
                      <w:p w14:paraId="53F3A336" w14:textId="07602683" w:rsidR="00ED5C3D" w:rsidRPr="00FC511D" w:rsidRDefault="00ED5C3D" w:rsidP="00FC511D">
                        <w:pPr>
                          <w:jc w:val="center"/>
                          <w:rPr>
                            <w:rFonts w:eastAsia="Calibri"/>
                            <w:sz w:val="24"/>
                            <w:szCs w:val="24"/>
                          </w:rPr>
                        </w:pPr>
                        <w:r w:rsidRPr="00FC511D">
                          <w:rPr>
                            <w:rFonts w:eastAsia="Calibri"/>
                            <w:sz w:val="24"/>
                            <w:szCs w:val="24"/>
                            <w:cs/>
                          </w:rPr>
                          <w:t>ประเมิน สรุปผล  รายงาน</w:t>
                        </w:r>
                      </w:p>
                    </w:txbxContent>
                  </v:textbox>
                </v:rect>
                <v:rect id="Shape 1073741848" o:spid="_x0000_s1057" style="position:absolute;left:9293;top:47393;width:20488;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" fillcolor="white [3201]" strokecolor="#4472c4 [3204]" strokeweight="1pt">
                  <v:path arrowok="t"/>
                  <v:textbox inset="3.6pt,,3.6pt">
                    <w:txbxContent>
                      <w:p w14:paraId="5AB1AD90" w14:textId="45248F06" w:rsidR="00ED5C3D" w:rsidRPr="003B3E87" w:rsidRDefault="00ED5C3D" w:rsidP="003B3E87">
                        <w:pPr>
                          <w:jc w:val="center"/>
                          <w:rPr>
                            <w:rFonts w:eastAsia="Calibri"/>
                            <w:sz w:val="24"/>
                            <w:szCs w:val="24"/>
                            <w:cs/>
                          </w:rPr>
                        </w:pPr>
                        <w:r w:rsidRPr="003B3E87">
                          <w:rPr>
                            <w:rFonts w:eastAsia="Calibri"/>
                            <w:sz w:val="24"/>
                            <w:szCs w:val="24"/>
                            <w:cs/>
                          </w:rPr>
                          <w:t>นำเสนอ/เห็นชอบจาก สกอ. (เฉพาะ มคอ.2)</w:t>
                        </w:r>
                        <w:r w:rsidRPr="003B3E87">
                          <w:rPr>
                            <w:rFonts w:eastAsia="Calibri"/>
                            <w:sz w:val="24"/>
                            <w:szCs w:val="24"/>
                          </w:rPr>
                          <w:t> </w:t>
                        </w:r>
                      </w:p>
                    </w:txbxContent>
                  </v:textbox>
                </v:rect>
                <v:rect id="Shape 1073741848" o:spid="_x0000_s1058" style="position:absolute;left:9257;top:52092;width:20524;height:4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" fillcolor="white [3201]" strokecolor="#4472c4 [3204]" strokeweight="1pt">
                  <v:path arrowok="t"/>
                  <v:textbox inset="3.6pt,,3.6pt">
                    <w:txbxContent>
                      <w:p w14:paraId="217A3DDD" w14:textId="033D786B" w:rsidR="00ED5C3D" w:rsidRPr="003B3E87" w:rsidRDefault="00ED5C3D" w:rsidP="003B3E87">
                        <w:pPr>
                          <w:jc w:val="center"/>
                          <w:rPr>
                            <w:rFonts w:eastAsia="Calibri"/>
                            <w:sz w:val="24"/>
                            <w:szCs w:val="24"/>
                            <w:cs/>
                          </w:rPr>
                        </w:pPr>
                        <w:r w:rsidRPr="003B3E87">
                          <w:rPr>
                            <w:rFonts w:eastAsia="Calibri"/>
                            <w:sz w:val="24"/>
                            <w:szCs w:val="24"/>
                            <w:cs/>
                          </w:rPr>
                          <w:t>นำหลักสูตรไปใช้ประเมินผลและปรับปรุงหลักสูตร</w:t>
                        </w:r>
                        <w:r w:rsidRPr="003B3E87">
                          <w:rPr>
                            <w:rFonts w:eastAsia="Calibri"/>
                            <w:sz w:val="24"/>
                            <w:szCs w:val="24"/>
                          </w:rPr>
                          <w:t> </w:t>
                        </w:r>
                      </w:p>
                    </w:txbxContent>
                  </v:textbox>
                </v:rect>
                <v:rect id="Shape 1073741848" o:spid="_x0000_s1059" style="position:absolute;left:1041;top:46609;width:6645;height:4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" fillcolor="white [3201]" strokecolor="#4472c4 [3204]" strokeweight="1pt">
                  <v:path arrowok="t"/>
                  <v:textbox inset="3.6pt,,3.6pt">
                    <w:txbxContent>
                      <w:p w14:paraId="6AF9C313" w14:textId="44F81F46" w:rsidR="00ED5C3D" w:rsidRPr="003B3E87" w:rsidRDefault="00ED5C3D" w:rsidP="003B3E87">
                        <w:pPr>
                          <w:jc w:val="center"/>
                          <w:rPr>
                            <w:rFonts w:eastAsia="Calibri"/>
                            <w:sz w:val="24"/>
                            <w:szCs w:val="24"/>
                            <w:cs/>
                          </w:rPr>
                        </w:pPr>
                        <w:r w:rsidRPr="003B3E87">
                          <w:rPr>
                            <w:rFonts w:eastAsia="Calibri"/>
                            <w:sz w:val="24"/>
                            <w:szCs w:val="24"/>
                            <w:cs/>
                          </w:rPr>
                          <w:t>ปรับปรุง/เปลี่ยนแปลง</w:t>
                        </w:r>
                        <w:r w:rsidRPr="003B3E87">
                          <w:rPr>
                            <w:rFonts w:eastAsia="Calibri"/>
                            <w:sz w:val="24"/>
                            <w:szCs w:val="24"/>
                          </w:rPr>
                          <w:t> </w:t>
                        </w:r>
                      </w:p>
                    </w:txbxContent>
                  </v:textbox>
                </v:rect>
                <v:rect id="Shape 1073741848" o:spid="_x0000_s1060" style="position:absolute;left:1038;top:38566;width:23495;height:4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" fillcolor="white [3201]" strokecolor="#4472c4 [3204]" strokeweight="1pt">
                  <v:path arrowok="t"/>
                  <v:textbox inset="3.6pt,,3.6pt">
                    <w:txbxContent>
                      <w:p w14:paraId="6DFB9803" w14:textId="77777777" w:rsidR="00ED5C3D" w:rsidRPr="003B3E87" w:rsidRDefault="00ED5C3D" w:rsidP="003B3E87">
                        <w:pPr>
                          <w:jc w:val="center"/>
                          <w:rPr>
                            <w:rFonts w:eastAsia="Calibri"/>
                            <w:sz w:val="24"/>
                            <w:szCs w:val="24"/>
                          </w:rPr>
                        </w:pPr>
                        <w:r w:rsidRPr="003B3E87">
                          <w:rPr>
                            <w:rFonts w:eastAsia="Calibri"/>
                            <w:sz w:val="24"/>
                            <w:szCs w:val="24"/>
                            <w:cs/>
                          </w:rPr>
                          <w:t>นำเสนอหลักสูตรต่อคณะกรรมการบริหารและ</w:t>
                        </w:r>
                      </w:p>
                      <w:p w14:paraId="574CA59D" w14:textId="6803AE5D" w:rsidR="00ED5C3D" w:rsidRPr="003B3E87" w:rsidRDefault="00ED5C3D" w:rsidP="003B3E87">
                        <w:pPr>
                          <w:jc w:val="center"/>
                          <w:rPr>
                            <w:rFonts w:eastAsia="Calibri"/>
                            <w:sz w:val="24"/>
                            <w:szCs w:val="24"/>
                            <w:cs/>
                          </w:rPr>
                        </w:pPr>
                        <w:r w:rsidRPr="003B3E87">
                          <w:rPr>
                            <w:rFonts w:eastAsia="Calibri"/>
                            <w:sz w:val="24"/>
                            <w:szCs w:val="24"/>
                            <w:cs/>
                          </w:rPr>
                          <w:t>สภามหาวิทยาลัย</w:t>
                        </w:r>
                        <w:r w:rsidRPr="003B3E87">
                          <w:rPr>
                            <w:rFonts w:eastAsia="Calibri"/>
                            <w:sz w:val="24"/>
                            <w:szCs w:val="24"/>
                          </w:rPr>
                          <w:t> </w:t>
                        </w:r>
                      </w:p>
                    </w:txbxContent>
                  </v:textbox>
                </v:rect>
                <v:shape id="Connector: Elbow 413" o:spid="_x0000_s1061" type="#_x0000_t34" style="position:absolute;left:24533;top:40715;width:3309;height:3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" strokecolor="#4472c4 [3204]" strokeweight=".5pt">
                  <v:stroke endarrow="block"/>
                </v:shape>
                <v:shape id="Connector: Elbow 450" o:spid="_x0000_s1062" type="#_x0000_t34" style="position:absolute;left:12075;top:29075;width:1421;height: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" strokecolor="#4472c4 [3204]" strokeweight=".5pt">
                  <v:stroke endarrow="block"/>
                </v:shape>
                <v:shape id="Connector: Elbow 451" o:spid="_x0000_s1063" type="#_x0000_t34" style="position:absolute;left:12078;top:33374;width:1414;height: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" strokecolor="#4472c4 [3204]" strokeweight=".5pt">
                  <v:stroke endarrow="block"/>
                </v:shape>
                <v:shape id="Connector: Elbow 456" o:spid="_x0000_s1064" type="#_x0000_t34" style="position:absolute;left:11984;top:37765;width:1599;height: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" strokecolor="#4472c4 [3204]" strokeweight=".5pt">
                  <v:stroke endarrow="block"/>
                </v:shape>
                <v:shape id="Connector: Elbow 457" o:spid="_x0000_s1065" type="#_x0000_t34" style="position:absolute;left:13927;top:41784;width:4467;height:6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" strokecolor="#4472c4 [3204]" strokeweight=".5pt">
                  <v:stroke endarrow="block"/>
                </v:shape>
                <v:shape id="Connector: Elbow 465" o:spid="_x0000_s1066" type="#_x0000_t34" style="position:absolute;left:18619;top:51175;width:1817;height:1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" strokecolor="#4472c4 [3204]" strokeweight=".5pt">
                  <v:stroke endarrow="block"/>
                </v:shape>
                <v:shapetype id="_x0000_t33" coordsize="21600,21600" o:spt="33" o:oned="t" path="m,l21600,r,21600e" filled="f">
                  <v:stroke joinstyle="miter"/>
                  <v:path arrowok="t" fillok="f" o:connecttype="none"/>
                  <o:lock v:ext="edit" shapetype="t"/>
                </v:shapetype>
                <v:shape id="Connector: Elbow 467" o:spid="_x0000_s1067" type="#_x0000_t33" style="position:absolute;left:4363;top:51117;width:4894;height:3313;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" strokecolor="#4472c4 [3204]" strokeweight=".5pt">
                  <v:stroke endarrow="block"/>
                </v:shape>
                <v:shape id="Connector: Elbow 468" o:spid="_x0000_s1068" type="#_x0000_t34" style="position:absolute;left:7686;top:48834;width:1607;height:2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" strokecolor="#4472c4 [3204]" strokeweight=".5pt">
                  <v:stroke endarrow="block"/>
                </v:shape>
                <v:shape id="Connector: Elbow 469" o:spid="_x0000_s1069" type="#_x0000_t33" style="position:absolute;left:36597;top:45079;width:2535;height:1616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" strokecolor="#4472c4 [3204]" strokeweight=".5pt">
                  <v:stroke endarrow="block"/>
                </v:shape>
                <v:shape id="Connector: Elbow 470" o:spid="_x0000_s1070" type="#_x0000_t34" style="position:absolute;left:44883;top:38746;width:2054;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" strokecolor="#4472c4 [3204]" strokeweight=".5pt">
                  <v:stroke endarrow="block"/>
                </v:shape>
                <v:shape id="Connector: Elbow 471" o:spid="_x0000_s1071" type="#_x0000_t34" style="position:absolute;left:45029;top:46728;width:1800;height:3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" strokecolor="#4472c4 [3204]" strokeweight=".5pt">
                  <v:stroke endarrow="block"/>
                </v:shape>
                <v:shape id="Connector: Elbow 472" o:spid="_x0000_s1072" type="#_x0000_t34" style="position:absolute;left:29714;top:18035;width:5677;height:12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" strokecolor="#4472c4 [3204]" strokeweight=".5pt">
                  <v:stroke endarrow="block"/>
                </v:shape>
                <v:rect id="Shape 1073741848" o:spid="_x0000_s1073" style="position:absolute;left:28468;top:16806;width:8387;height:3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" fillcolor="white [3212]" strokecolor="#ffc000" strokeweight="2.25pt">
                  <v:path arrowok="t"/>
                  <v:textbox inset="3.6pt,,3.6pt">
                    <w:txbxContent>
                      <w:p w14:paraId="2FA03ACF" w14:textId="3749F19A" w:rsidR="00ED5C3D" w:rsidRPr="00203B81" w:rsidRDefault="00ED5C3D" w:rsidP="00203B81">
                        <w:pPr>
                          <w:jc w:val="center"/>
                          <w:rPr>
                            <w:b/>
                            <w:bCs/>
                          </w:rPr>
                        </w:pPr>
                        <w:r>
                          <w:rPr>
                            <w:b/>
                            <w:bCs/>
                            <w:sz w:val="24"/>
                            <w:szCs w:val="24"/>
                          </w:rPr>
                          <w:t>PLOs</w:t>
                        </w:r>
                        <w:r w:rsidRPr="0006195E">
                          <w:rPr>
                            <w:b/>
                            <w:bCs/>
                            <w:cs/>
                          </w:rPr>
                          <w:t xml:space="preserve"> </w:t>
                        </w:r>
                      </w:p>
                    </w:txbxContent>
                  </v:textbox>
                </v:rect>
                <v:rect id="Shape 1073741848" o:spid="_x0000_s1074" style="position:absolute;left:27863;top:29744;width:637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" fillcolor="white [3201]" strokecolor="#4472c4 [3204]" strokeweight="1pt">
                  <v:path arrowok="t"/>
                  <v:textbox inset="3.6pt,,3.6pt">
                    <w:txbxContent>
                      <w:p w14:paraId="5AFFCDFC" w14:textId="77777777" w:rsidR="00ED5C3D" w:rsidRPr="00952681" w:rsidRDefault="00ED5C3D" w:rsidP="00952681">
                        <w:pPr>
                          <w:jc w:val="center"/>
                          <w:rPr>
                            <w:rFonts w:eastAsia="Calibri"/>
                            <w:sz w:val="24"/>
                            <w:szCs w:val="24"/>
                          </w:rPr>
                        </w:pPr>
                        <w:r w:rsidRPr="00952681">
                          <w:rPr>
                            <w:rFonts w:eastAsia="Calibri"/>
                            <w:sz w:val="24"/>
                            <w:szCs w:val="24"/>
                            <w:cs/>
                          </w:rPr>
                          <w:t>ปรับปรุง</w:t>
                        </w:r>
                      </w:p>
                    </w:txbxContent>
                  </v:textbox>
                </v:rect>
                <v:rect id="Shape 1073741848" o:spid="_x0000_s1075" style="position:absolute;left:27898;top:33994;width:637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" fillcolor="white [3201]" strokecolor="#4472c4 [3204]" strokeweight="1pt">
                  <v:path arrowok="t"/>
                  <v:textbox inset="3.6pt,,3.6pt">
                    <w:txbxContent>
                      <w:p w14:paraId="741E32CD" w14:textId="77777777" w:rsidR="00ED5C3D" w:rsidRPr="00952681" w:rsidRDefault="00ED5C3D" w:rsidP="00952681">
                        <w:pPr>
                          <w:jc w:val="center"/>
                          <w:rPr>
                            <w:rFonts w:eastAsia="Calibri"/>
                            <w:sz w:val="24"/>
                            <w:szCs w:val="24"/>
                          </w:rPr>
                        </w:pPr>
                        <w:r w:rsidRPr="00952681">
                          <w:rPr>
                            <w:rFonts w:eastAsia="Calibri"/>
                            <w:sz w:val="24"/>
                            <w:szCs w:val="24"/>
                            <w:cs/>
                          </w:rPr>
                          <w:t>ปรับปรุง</w:t>
                        </w:r>
                      </w:p>
                    </w:txbxContent>
                  </v:textbox>
                </v:rect>
                <v:rect id="Shape 1073741848" o:spid="_x0000_s1076" style="position:absolute;left:27842;top:39191;width:637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" fillcolor="white [3201]" strokecolor="#4472c4 [3204]" strokeweight="1pt">
                  <v:path arrowok="t"/>
                  <v:textbox inset="3.6pt,,3.6pt">
                    <w:txbxContent>
                      <w:p w14:paraId="610F9B7F" w14:textId="77777777" w:rsidR="00ED5C3D" w:rsidRPr="00952681" w:rsidRDefault="00ED5C3D" w:rsidP="00952681">
                        <w:pPr>
                          <w:jc w:val="center"/>
                          <w:rPr>
                            <w:rFonts w:eastAsia="Calibri"/>
                            <w:sz w:val="24"/>
                            <w:szCs w:val="24"/>
                          </w:rPr>
                        </w:pPr>
                        <w:r w:rsidRPr="00952681">
                          <w:rPr>
                            <w:rFonts w:eastAsia="Calibri"/>
                            <w:sz w:val="24"/>
                            <w:szCs w:val="24"/>
                            <w:cs/>
                          </w:rPr>
                          <w:t>ปรับปรุง</w:t>
                        </w:r>
                      </w:p>
                    </w:txbxContent>
                  </v:textbox>
                </v:rect>
                <v:rect id="Shape 1073741848" o:spid="_x0000_s1077" style="position:absolute;left:33746;top:52666;width:8166;height:3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" fillcolor="white [3212]" strokecolor="#ffc000" strokeweight="2.25pt">
                  <v:path arrowok="t"/>
                  <v:textbox inset="3.6pt,,3.6pt">
                    <w:txbxContent>
                      <w:p w14:paraId="37DBA8D7" w14:textId="77777777" w:rsidR="00ED5C3D" w:rsidRPr="003B3E87" w:rsidRDefault="00ED5C3D" w:rsidP="00FC511D">
                        <w:pPr>
                          <w:jc w:val="center"/>
                          <w:rPr>
                            <w:rFonts w:eastAsia="Calibri"/>
                            <w:b/>
                            <w:bCs/>
                            <w:sz w:val="24"/>
                            <w:szCs w:val="24"/>
                          </w:rPr>
                        </w:pPr>
                        <w:r w:rsidRPr="003B3E87">
                          <w:rPr>
                            <w:rFonts w:eastAsia="Calibri"/>
                            <w:b/>
                            <w:bCs/>
                            <w:sz w:val="24"/>
                            <w:szCs w:val="24"/>
                          </w:rPr>
                          <w:t>stakeholder</w:t>
                        </w:r>
                      </w:p>
                    </w:txbxContent>
                  </v:textbox>
                </v:rect>
                <v:shapetype id="_x0000_t202" coordsize="21600,21600" o:spt="202" path="m,l,21600r21600,l21600,xe">
                  <v:stroke joinstyle="miter"/>
                  <v:path gradientshapeok="t" o:connecttype="rect"/>
                </v:shapetype>
                <v:shape id="Text Box 489" o:spid="_x0000_s1078" type="#_x0000_t202" style="position:absolute;left:12191;top:2771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AxgAAANwAAAAPAAAAZHJzL2Rvd25yZXYueG1sRI9Ba8JA&#10;FITvQv/D8gq96aai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BMDQMYAAADcAAAA&#10;DwAAAAAAAAAAAAAAAAAHAgAAZHJzL2Rvd25yZXYueG1sUEsFBgAAAAADAAMAtwAAAPoCAAAAAA==&#10;" filled="f" stroked="f" strokeweight=".5pt">
                  <v:textbox>
                    <w:txbxContent>
                      <w:p w14:paraId="1C63D5B6" w14:textId="7D2B68CD" w:rsidR="00ED5C3D" w:rsidRPr="00141E8B" w:rsidRDefault="00ED5C3D" w:rsidP="00141E8B">
                        <w:pPr>
                          <w:jc w:val="center"/>
                          <w:rPr>
                            <w:sz w:val="24"/>
                            <w:szCs w:val="24"/>
                          </w:rPr>
                        </w:pPr>
                        <w:r w:rsidRPr="00141E8B">
                          <w:rPr>
                            <w:rFonts w:hint="cs"/>
                            <w:sz w:val="24"/>
                            <w:szCs w:val="24"/>
                            <w:cs/>
                          </w:rPr>
                          <w:t>ผ่าน</w:t>
                        </w:r>
                      </w:p>
                    </w:txbxContent>
                  </v:textbox>
                </v:shape>
                <v:shape id="Text Box 489" o:spid="_x0000_s1079" type="#_x0000_t202" style="position:absolute;left:12140;top:31892;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" filled="f" stroked="f" strokeweight=".5pt">
                  <v:textbox>
                    <w:txbxContent>
                      <w:p w14:paraId="7261CD9B" w14:textId="77777777" w:rsidR="00ED5C3D" w:rsidRPr="004C7313" w:rsidRDefault="00ED5C3D" w:rsidP="00141E8B">
                        <w:pPr>
                          <w:jc w:val="center"/>
                          <w:rPr>
                            <w:rFonts w:eastAsia="Calibri"/>
                            <w:sz w:val="20"/>
                            <w:szCs w:val="20"/>
                          </w:rPr>
                        </w:pPr>
                        <w:r w:rsidRPr="004C7313">
                          <w:rPr>
                            <w:rFonts w:eastAsia="Calibri"/>
                            <w:sz w:val="24"/>
                            <w:szCs w:val="24"/>
                            <w:cs/>
                          </w:rPr>
                          <w:t>ผ่าน</w:t>
                        </w:r>
                      </w:p>
                    </w:txbxContent>
                  </v:textbox>
                </v:shape>
                <v:shape id="Text Box 489" o:spid="_x0000_s1080" type="#_x0000_t202" style="position:absolute;left:11991;top:36375;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" filled="f" stroked="f" strokeweight=".5pt">
                  <v:textbox>
                    <w:txbxContent>
                      <w:p w14:paraId="43AB355D" w14:textId="77777777" w:rsidR="00ED5C3D" w:rsidRPr="004C7313" w:rsidRDefault="00ED5C3D" w:rsidP="004C7313">
                        <w:pPr>
                          <w:jc w:val="center"/>
                          <w:rPr>
                            <w:rFonts w:eastAsia="Calibri"/>
                            <w:sz w:val="24"/>
                            <w:szCs w:val="24"/>
                          </w:rPr>
                        </w:pPr>
                        <w:r w:rsidRPr="004C7313">
                          <w:rPr>
                            <w:rFonts w:eastAsia="Calibri"/>
                            <w:sz w:val="24"/>
                            <w:szCs w:val="24"/>
                            <w:cs/>
                          </w:rPr>
                          <w:t>ผ่าน</w:t>
                        </w:r>
                      </w:p>
                    </w:txbxContent>
                  </v:textbox>
                </v:shape>
                <v:shape id="Text Box 489" o:spid="_x0000_s1081" type="#_x0000_t202" style="position:absolute;left:12140;top:42662;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" filled="f" stroked="f" strokeweight=".5pt">
                  <v:textbox>
                    <w:txbxContent>
                      <w:p w14:paraId="71F0EB01" w14:textId="77777777" w:rsidR="00ED5C3D" w:rsidRPr="004C7313" w:rsidRDefault="00ED5C3D" w:rsidP="004C7313">
                        <w:pPr>
                          <w:jc w:val="center"/>
                          <w:rPr>
                            <w:rFonts w:eastAsia="Calibri"/>
                            <w:sz w:val="24"/>
                            <w:szCs w:val="24"/>
                          </w:rPr>
                        </w:pPr>
                        <w:r w:rsidRPr="004C7313">
                          <w:rPr>
                            <w:rFonts w:eastAsia="Calibri"/>
                            <w:sz w:val="24"/>
                            <w:szCs w:val="24"/>
                            <w:cs/>
                          </w:rPr>
                          <w:t>ผ่าน</w:t>
                        </w:r>
                      </w:p>
                    </w:txbxContent>
                  </v:textbox>
                </v:shape>
                <v:shape id="Text Box 489" o:spid="_x0000_s1082" type="#_x0000_t202" style="position:absolute;left:23062;top:24207;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" filled="f" stroked="f" strokeweight=".5pt">
                  <v:textbox>
                    <w:txbxContent>
                      <w:p w14:paraId="2808704B" w14:textId="331484CB" w:rsidR="00ED5C3D" w:rsidRPr="004C7313" w:rsidRDefault="00ED5C3D" w:rsidP="004C7313">
                        <w:pPr>
                          <w:jc w:val="center"/>
                          <w:rPr>
                            <w:rFonts w:eastAsia="Calibri"/>
                            <w:sz w:val="24"/>
                            <w:szCs w:val="24"/>
                          </w:rPr>
                        </w:pPr>
                        <w:r>
                          <w:rPr>
                            <w:rFonts w:eastAsia="Calibri" w:hint="cs"/>
                            <w:sz w:val="24"/>
                            <w:szCs w:val="24"/>
                            <w:cs/>
                          </w:rPr>
                          <w:t>ไม่</w:t>
                        </w:r>
                        <w:r w:rsidRPr="004C7313">
                          <w:rPr>
                            <w:rFonts w:eastAsia="Calibri"/>
                            <w:sz w:val="24"/>
                            <w:szCs w:val="24"/>
                            <w:cs/>
                          </w:rPr>
                          <w:t>ผ่าน</w:t>
                        </w:r>
                      </w:p>
                    </w:txbxContent>
                  </v:textbox>
                </v:shape>
                <v:shape id="Text Box 489" o:spid="_x0000_s1083" type="#_x0000_t202" style="position:absolute;left:22940;top:28366;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sh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n+Rz+z4QjINd/AAAA//8DAFBLAQItABQABgAIAAAAIQDb4fbL7gAAAIUBAAATAAAAAAAA&#10;AAAAAAAAAAAAAABbQ29udGVudF9UeXBlc10ueG1sUEsBAi0AFAAGAAgAAAAhAFr0LFu/AAAAFQEA&#10;AAsAAAAAAAAAAAAAAAAAHwEAAF9yZWxzLy5yZWxzUEsBAi0AFAAGAAgAAAAhAC0B2yHHAAAA3AAA&#10;AA8AAAAAAAAAAAAAAAAABwIAAGRycy9kb3ducmV2LnhtbFBLBQYAAAAAAwADALcAAAD7AgAAAAA=&#10;" filled="f" stroked="f" strokeweight=".5pt">
                  <v:textbox>
                    <w:txbxContent>
                      <w:p w14:paraId="5A532D65" w14:textId="77777777" w:rsidR="00ED5C3D" w:rsidRPr="004C7313" w:rsidRDefault="00ED5C3D" w:rsidP="004C7313">
                        <w:pPr>
                          <w:jc w:val="center"/>
                          <w:rPr>
                            <w:rFonts w:eastAsia="Calibri"/>
                            <w:sz w:val="24"/>
                            <w:szCs w:val="24"/>
                          </w:rPr>
                        </w:pPr>
                        <w:r w:rsidRPr="004C7313">
                          <w:rPr>
                            <w:rFonts w:eastAsia="Calibri"/>
                            <w:sz w:val="24"/>
                            <w:szCs w:val="24"/>
                            <w:cs/>
                          </w:rPr>
                          <w:t>ไม่ผ่าน</w:t>
                        </w:r>
                      </w:p>
                    </w:txbxContent>
                  </v:textbox>
                </v:shape>
                <v:shape id="Text Box 489" o:spid="_x0000_s1084" type="#_x0000_t202" style="position:absolute;left:23062;top:32592;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X66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zyxz+z4QjINd/AAAA//8DAFBLAQItABQABgAIAAAAIQDb4fbL7gAAAIUBAAATAAAAAAAA&#10;AAAAAAAAAAAAAABbQ29udGVudF9UeXBlc10ueG1sUEsBAi0AFAAGAAgAAAAhAFr0LFu/AAAAFQEA&#10;AAsAAAAAAAAAAAAAAAAAHwEAAF9yZWxzLy5yZWxzUEsBAi0AFAAGAAgAAAAhAEJNfrrHAAAA3AAA&#10;AA8AAAAAAAAAAAAAAAAABwIAAGRycy9kb3ducmV2LnhtbFBLBQYAAAAAAwADALcAAAD7AgAAAAA=&#10;" filled="f" stroked="f" strokeweight=".5pt">
                  <v:textbox>
                    <w:txbxContent>
                      <w:p w14:paraId="64CF30E1" w14:textId="77777777" w:rsidR="00ED5C3D" w:rsidRPr="004C7313" w:rsidRDefault="00ED5C3D" w:rsidP="004C7313">
                        <w:pPr>
                          <w:jc w:val="center"/>
                          <w:rPr>
                            <w:rFonts w:eastAsia="Calibri"/>
                            <w:sz w:val="24"/>
                            <w:szCs w:val="24"/>
                          </w:rPr>
                        </w:pPr>
                        <w:r w:rsidRPr="004C7313">
                          <w:rPr>
                            <w:rFonts w:eastAsia="Calibri"/>
                            <w:sz w:val="24"/>
                            <w:szCs w:val="24"/>
                            <w:cs/>
                          </w:rPr>
                          <w:t>ไม่ผ่าน</w:t>
                        </w:r>
                      </w:p>
                    </w:txbxContent>
                  </v:textbox>
                </v:shape>
                <v:shape id="Text Box 489" o:spid="_x0000_s1085" type="#_x0000_t202" style="position:absolute;left:23062;top:37914;width:6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" filled="f" stroked="f" strokeweight=".5pt">
                  <v:textbox>
                    <w:txbxContent>
                      <w:p w14:paraId="7BD53FE1" w14:textId="77777777" w:rsidR="00ED5C3D" w:rsidRPr="004C7313" w:rsidRDefault="00ED5C3D" w:rsidP="004C7313">
                        <w:pPr>
                          <w:jc w:val="center"/>
                          <w:rPr>
                            <w:rFonts w:eastAsia="Calibri"/>
                            <w:sz w:val="24"/>
                            <w:szCs w:val="24"/>
                          </w:rPr>
                        </w:pPr>
                        <w:r w:rsidRPr="004C7313">
                          <w:rPr>
                            <w:rFonts w:eastAsia="Calibri"/>
                            <w:sz w:val="24"/>
                            <w:szCs w:val="24"/>
                            <w:cs/>
                          </w:rPr>
                          <w:t>ไม่ผ่าน</w:t>
                        </w:r>
                      </w:p>
                    </w:txbxContent>
                  </v:textbox>
                </v:shape>
                <v:shapetype id="_x0000_t32" coordsize="21600,21600" o:spt="32" o:oned="t" path="m,l21600,21600e" filled="f">
                  <v:path arrowok="t" fillok="f" o:connecttype="none"/>
                  <o:lock v:ext="edit" shapetype="t"/>
                </v:shapetype>
                <v:shape id="Straight Arrow Connector 107" o:spid="_x0000_s1086" type="#_x0000_t32" style="position:absolute;left:24213;top:28017;width:35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" strokecolor="#4472c4 [3204]" strokeweight=".5pt">
                  <v:stroke endarrow="block" joinstyle="miter"/>
                </v:shape>
                <v:shape id="Straight Arrow Connector 108" o:spid="_x0000_s1087" type="#_x0000_t32" style="position:absolute;left:24359;top:32333;width:33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" strokecolor="#4472c4 [3204]" strokeweight=".5pt">
                  <v:stroke endarrow="block" joinstyle="miter"/>
                </v:shape>
                <v:shape id="Straight Arrow Connector 127" o:spid="_x0000_s1088" type="#_x0000_t32" style="position:absolute;left:24432;top:36722;width:343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" strokecolor="#4472c4 [3204]" strokeweight=".5pt">
                  <v:stroke endarrow="block" joinstyle="miter"/>
                </v:shape>
                <v:shape id="Straight Arrow Connector 1362523105" o:spid="_x0000_s1089" type="#_x0000_t32" style="position:absolute;left:24213;top:42062;width:351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" strokecolor="#4472c4 [3204]" strokeweight=".5pt">
                  <v:stroke endarrow="block" joinstyle="miter"/>
                </v:shape>
                <w10:anchorlock/>
              </v:group>
            </w:pict>
          </mc:Fallback>
        </mc:AlternateContent>
      </w:r>
    </w:p>
    <w:p w14:paraId="151382D9" w14:textId="4CEEFBDD" w:rsidR="00723BF0" w:rsidRPr="00FD05B0" w:rsidRDefault="00FA0B5D" w:rsidP="001D5812">
      <w:pPr>
        <w:pStyle w:val="Heading9"/>
        <w:rPr>
          <w:rFonts w:eastAsia="Calibri"/>
          <w:cs/>
        </w:rPr>
      </w:pPr>
      <w:bookmarkStart w:id="111" w:name="_Toc104974209"/>
      <w:r w:rsidRPr="00FD05B0">
        <w:rPr>
          <w:cs/>
        </w:rPr>
        <w:t xml:space="preserve">ภาพ </w:t>
      </w:r>
      <w:fldSimple w:instr=" SEQ ภาพ \* ARABIC ">
        <w:r w:rsidR="000C14DA">
          <w:rPr>
            <w:noProof/>
          </w:rPr>
          <w:t>16</w:t>
        </w:r>
      </w:fldSimple>
      <w:r w:rsidRPr="00FD05B0">
        <w:rPr>
          <w:rFonts w:hint="cs"/>
          <w:cs/>
        </w:rPr>
        <w:t xml:space="preserve"> </w:t>
      </w:r>
      <w:r w:rsidR="00723BF0" w:rsidRPr="00FD05B0">
        <w:rPr>
          <w:cs/>
        </w:rPr>
        <w:t>ระบบและกลไกการออกแบบหลักสูตรการจัดการธุรกิจท่องเที่ยว</w:t>
      </w:r>
      <w:r w:rsidR="00723BF0" w:rsidRPr="00FD05B0">
        <w:rPr>
          <w:rFonts w:hint="cs"/>
          <w:cs/>
        </w:rPr>
        <w:t>และบริการ</w:t>
      </w:r>
      <w:bookmarkEnd w:id="111"/>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5667BBA0" w14:textId="77777777" w:rsidTr="00FA0B5D">
        <w:trPr>
          <w:trHeight w:val="20"/>
        </w:trPr>
        <w:tc>
          <w:tcPr>
            <w:tcW w:w="3630" w:type="pct"/>
            <w:shd w:val="clear" w:color="auto" w:fill="EDEDED" w:themeFill="accent3" w:themeFillTint="33"/>
          </w:tcPr>
          <w:p w14:paraId="3999E29D" w14:textId="77777777" w:rsidR="00723BF0" w:rsidRPr="00FD05B0" w:rsidRDefault="00723BF0" w:rsidP="00606752">
            <w:pPr>
              <w:tabs>
                <w:tab w:val="left" w:pos="426"/>
                <w:tab w:val="left" w:pos="851"/>
              </w:tabs>
              <w:jc w:val="right"/>
              <w:rPr>
                <w:cs/>
              </w:rPr>
            </w:pPr>
            <w:r w:rsidRPr="00FD05B0">
              <w:rPr>
                <w:cs/>
              </w:rPr>
              <w:t>การประเมินตนเอง</w:t>
            </w:r>
          </w:p>
        </w:tc>
        <w:tc>
          <w:tcPr>
            <w:tcW w:w="195" w:type="pct"/>
            <w:shd w:val="clear" w:color="auto" w:fill="EDEDED" w:themeFill="accent3" w:themeFillTint="33"/>
          </w:tcPr>
          <w:p w14:paraId="5F977B06" w14:textId="77777777" w:rsidR="00723BF0" w:rsidRPr="00FD05B0" w:rsidRDefault="00723BF0" w:rsidP="00606752">
            <w:pPr>
              <w:tabs>
                <w:tab w:val="left" w:pos="426"/>
                <w:tab w:val="left" w:pos="851"/>
              </w:tabs>
              <w:jc w:val="center"/>
            </w:pPr>
            <w:r w:rsidRPr="00FD05B0">
              <w:t>1</w:t>
            </w:r>
          </w:p>
        </w:tc>
        <w:tc>
          <w:tcPr>
            <w:tcW w:w="196" w:type="pct"/>
            <w:shd w:val="clear" w:color="auto" w:fill="EDEDED" w:themeFill="accent3" w:themeFillTint="33"/>
          </w:tcPr>
          <w:p w14:paraId="515774CA" w14:textId="77777777" w:rsidR="00723BF0" w:rsidRPr="00FD05B0" w:rsidRDefault="00723BF0" w:rsidP="00606752">
            <w:pPr>
              <w:tabs>
                <w:tab w:val="left" w:pos="426"/>
                <w:tab w:val="left" w:pos="851"/>
              </w:tabs>
              <w:jc w:val="center"/>
            </w:pPr>
            <w:r w:rsidRPr="00FD05B0">
              <w:t>2</w:t>
            </w:r>
          </w:p>
        </w:tc>
        <w:tc>
          <w:tcPr>
            <w:tcW w:w="196" w:type="pct"/>
            <w:shd w:val="clear" w:color="auto" w:fill="EDEDED" w:themeFill="accent3" w:themeFillTint="33"/>
          </w:tcPr>
          <w:p w14:paraId="23283A88" w14:textId="77777777" w:rsidR="00723BF0" w:rsidRPr="00FD05B0" w:rsidRDefault="00723BF0" w:rsidP="00606752">
            <w:pPr>
              <w:tabs>
                <w:tab w:val="left" w:pos="426"/>
                <w:tab w:val="left" w:pos="851"/>
              </w:tabs>
              <w:jc w:val="center"/>
            </w:pPr>
            <w:r w:rsidRPr="00FD05B0">
              <w:t>3</w:t>
            </w:r>
          </w:p>
        </w:tc>
        <w:tc>
          <w:tcPr>
            <w:tcW w:w="196" w:type="pct"/>
            <w:shd w:val="clear" w:color="auto" w:fill="EDEDED" w:themeFill="accent3" w:themeFillTint="33"/>
          </w:tcPr>
          <w:p w14:paraId="595A4261" w14:textId="77777777" w:rsidR="00723BF0" w:rsidRPr="00FD05B0" w:rsidRDefault="00723BF0" w:rsidP="00606752">
            <w:pPr>
              <w:tabs>
                <w:tab w:val="left" w:pos="426"/>
                <w:tab w:val="left" w:pos="851"/>
              </w:tabs>
              <w:jc w:val="center"/>
            </w:pPr>
            <w:r w:rsidRPr="00FD05B0">
              <w:t>4</w:t>
            </w:r>
          </w:p>
        </w:tc>
        <w:tc>
          <w:tcPr>
            <w:tcW w:w="196" w:type="pct"/>
            <w:shd w:val="clear" w:color="auto" w:fill="EDEDED" w:themeFill="accent3" w:themeFillTint="33"/>
          </w:tcPr>
          <w:p w14:paraId="76B16E4F" w14:textId="77777777" w:rsidR="00723BF0" w:rsidRPr="00FD05B0" w:rsidRDefault="00723BF0" w:rsidP="00606752">
            <w:pPr>
              <w:tabs>
                <w:tab w:val="left" w:pos="426"/>
                <w:tab w:val="left" w:pos="851"/>
              </w:tabs>
              <w:jc w:val="center"/>
            </w:pPr>
            <w:r w:rsidRPr="00FD05B0">
              <w:t>5</w:t>
            </w:r>
          </w:p>
        </w:tc>
        <w:tc>
          <w:tcPr>
            <w:tcW w:w="196" w:type="pct"/>
            <w:shd w:val="clear" w:color="auto" w:fill="EDEDED" w:themeFill="accent3" w:themeFillTint="33"/>
          </w:tcPr>
          <w:p w14:paraId="0FE1BC32" w14:textId="77777777" w:rsidR="00723BF0" w:rsidRPr="00FD05B0" w:rsidRDefault="00723BF0" w:rsidP="00606752">
            <w:pPr>
              <w:tabs>
                <w:tab w:val="left" w:pos="426"/>
                <w:tab w:val="left" w:pos="851"/>
              </w:tabs>
              <w:jc w:val="center"/>
            </w:pPr>
            <w:r w:rsidRPr="00FD05B0">
              <w:t>6</w:t>
            </w:r>
          </w:p>
        </w:tc>
        <w:tc>
          <w:tcPr>
            <w:tcW w:w="195" w:type="pct"/>
            <w:shd w:val="clear" w:color="auto" w:fill="EDEDED" w:themeFill="accent3" w:themeFillTint="33"/>
          </w:tcPr>
          <w:p w14:paraId="61FD886D" w14:textId="77777777" w:rsidR="00723BF0" w:rsidRPr="00FD05B0" w:rsidRDefault="00723BF0" w:rsidP="00606752">
            <w:pPr>
              <w:tabs>
                <w:tab w:val="left" w:pos="426"/>
                <w:tab w:val="left" w:pos="851"/>
              </w:tabs>
              <w:jc w:val="center"/>
            </w:pPr>
            <w:r w:rsidRPr="00FD05B0">
              <w:t>7</w:t>
            </w:r>
          </w:p>
        </w:tc>
      </w:tr>
      <w:tr w:rsidR="00626D32" w:rsidRPr="00FD05B0" w14:paraId="42F2DADD" w14:textId="77777777" w:rsidTr="00FA0B5D">
        <w:trPr>
          <w:trHeight w:val="20"/>
        </w:trPr>
        <w:tc>
          <w:tcPr>
            <w:tcW w:w="3630" w:type="pct"/>
          </w:tcPr>
          <w:p w14:paraId="6495D6E5" w14:textId="77777777" w:rsidR="00626D32" w:rsidRPr="00FD05B0" w:rsidRDefault="00626D32" w:rsidP="00626D32">
            <w:pPr>
              <w:tabs>
                <w:tab w:val="left" w:pos="426"/>
                <w:tab w:val="left" w:pos="851"/>
              </w:tabs>
              <w:ind w:left="315" w:hanging="315"/>
              <w:jc w:val="thaiDistribute"/>
            </w:pPr>
            <w:r w:rsidRPr="00FD05B0">
              <w:t>2</w:t>
            </w:r>
            <w:r w:rsidRPr="00FD05B0">
              <w:rPr>
                <w:cs/>
              </w:rPr>
              <w:t>.</w:t>
            </w:r>
            <w:r w:rsidRPr="00FD05B0">
              <w:t>7 The programme to show that its curriculum is reviewed periodically following an established procedure and that it remains up</w:t>
            </w:r>
            <w:r w:rsidRPr="00FD05B0">
              <w:rPr>
                <w:cs/>
              </w:rPr>
              <w:t>-</w:t>
            </w:r>
            <w:r w:rsidRPr="00FD05B0">
              <w:t>to</w:t>
            </w:r>
            <w:r w:rsidRPr="00FD05B0">
              <w:rPr>
                <w:cs/>
              </w:rPr>
              <w:t>-</w:t>
            </w:r>
            <w:r w:rsidRPr="00FD05B0">
              <w:t>date and relevant to industry</w:t>
            </w:r>
            <w:r w:rsidRPr="00FD05B0">
              <w:rPr>
                <w:cs/>
              </w:rPr>
              <w:t>.</w:t>
            </w:r>
          </w:p>
        </w:tc>
        <w:tc>
          <w:tcPr>
            <w:tcW w:w="195" w:type="pct"/>
          </w:tcPr>
          <w:p w14:paraId="6361ED00" w14:textId="77777777" w:rsidR="00626D32" w:rsidRPr="00FD05B0" w:rsidRDefault="00626D32" w:rsidP="00626D32">
            <w:pPr>
              <w:tabs>
                <w:tab w:val="left" w:pos="426"/>
                <w:tab w:val="left" w:pos="851"/>
              </w:tabs>
              <w:jc w:val="center"/>
            </w:pPr>
          </w:p>
        </w:tc>
        <w:tc>
          <w:tcPr>
            <w:tcW w:w="196" w:type="pct"/>
          </w:tcPr>
          <w:p w14:paraId="3ECE02B9" w14:textId="77777777" w:rsidR="00626D32" w:rsidRPr="00FD05B0" w:rsidRDefault="00626D32" w:rsidP="00626D32">
            <w:pPr>
              <w:tabs>
                <w:tab w:val="left" w:pos="426"/>
                <w:tab w:val="left" w:pos="851"/>
              </w:tabs>
              <w:jc w:val="center"/>
            </w:pPr>
          </w:p>
        </w:tc>
        <w:tc>
          <w:tcPr>
            <w:tcW w:w="196" w:type="pct"/>
          </w:tcPr>
          <w:p w14:paraId="004B585D" w14:textId="7CF83CBE" w:rsidR="00626D32" w:rsidRPr="00FD05B0" w:rsidRDefault="00626D32" w:rsidP="00626D32">
            <w:pPr>
              <w:tabs>
                <w:tab w:val="left" w:pos="426"/>
                <w:tab w:val="left" w:pos="851"/>
              </w:tabs>
              <w:jc w:val="center"/>
            </w:pPr>
          </w:p>
        </w:tc>
        <w:tc>
          <w:tcPr>
            <w:tcW w:w="196" w:type="pct"/>
          </w:tcPr>
          <w:p w14:paraId="6589A380" w14:textId="529D6D0A" w:rsidR="00626D32" w:rsidRPr="00FD05B0" w:rsidRDefault="00626D32" w:rsidP="00626D32">
            <w:pPr>
              <w:tabs>
                <w:tab w:val="left" w:pos="426"/>
                <w:tab w:val="left" w:pos="851"/>
              </w:tabs>
              <w:jc w:val="center"/>
            </w:pPr>
            <w:r w:rsidRPr="00FD05B0">
              <w:rPr>
                <w:cs/>
              </w:rPr>
              <w:t>/</w:t>
            </w:r>
          </w:p>
        </w:tc>
        <w:tc>
          <w:tcPr>
            <w:tcW w:w="196" w:type="pct"/>
          </w:tcPr>
          <w:p w14:paraId="6C525CC9" w14:textId="77777777" w:rsidR="00626D32" w:rsidRPr="00FD05B0" w:rsidRDefault="00626D32" w:rsidP="00626D32">
            <w:pPr>
              <w:tabs>
                <w:tab w:val="left" w:pos="426"/>
                <w:tab w:val="left" w:pos="851"/>
              </w:tabs>
              <w:jc w:val="center"/>
            </w:pPr>
          </w:p>
        </w:tc>
        <w:tc>
          <w:tcPr>
            <w:tcW w:w="196" w:type="pct"/>
          </w:tcPr>
          <w:p w14:paraId="2EBE79D7" w14:textId="77777777" w:rsidR="00626D32" w:rsidRPr="00FD05B0" w:rsidRDefault="00626D32" w:rsidP="00626D32">
            <w:pPr>
              <w:tabs>
                <w:tab w:val="left" w:pos="426"/>
                <w:tab w:val="left" w:pos="851"/>
              </w:tabs>
              <w:jc w:val="center"/>
            </w:pPr>
          </w:p>
        </w:tc>
        <w:tc>
          <w:tcPr>
            <w:tcW w:w="195" w:type="pct"/>
          </w:tcPr>
          <w:p w14:paraId="5C54F975" w14:textId="77777777" w:rsidR="00626D32" w:rsidRPr="00FD05B0" w:rsidRDefault="00626D32" w:rsidP="00626D32">
            <w:pPr>
              <w:tabs>
                <w:tab w:val="left" w:pos="426"/>
                <w:tab w:val="left" w:pos="851"/>
              </w:tabs>
              <w:jc w:val="center"/>
            </w:pPr>
          </w:p>
        </w:tc>
      </w:tr>
    </w:tbl>
    <w:p w14:paraId="79C3368F" w14:textId="77777777" w:rsidR="00723BF0" w:rsidRPr="00FD05B0" w:rsidRDefault="00723BF0" w:rsidP="00723BF0"/>
    <w:p w14:paraId="70C2F155" w14:textId="01B136C1" w:rsidR="007F11CD" w:rsidRPr="00FD05B0" w:rsidRDefault="007F11CD">
      <w:pPr>
        <w:spacing w:after="160" w:line="259" w:lineRule="auto"/>
        <w:rPr>
          <w:cs/>
        </w:rPr>
      </w:pPr>
      <w:r w:rsidRPr="00FD05B0">
        <w:rPr>
          <w:cs/>
        </w:rPr>
        <w:br w:type="page"/>
      </w:r>
    </w:p>
    <w:p w14:paraId="33F61878" w14:textId="3254582C" w:rsidR="000A2DC2" w:rsidRPr="00FD05B0" w:rsidRDefault="000A2DC2" w:rsidP="00A600A8">
      <w:pPr>
        <w:pStyle w:val="Heading2"/>
      </w:pPr>
      <w:bookmarkStart w:id="112" w:name="_Toc104974133"/>
      <w:bookmarkStart w:id="113" w:name="_Toc104974161"/>
      <w:r w:rsidRPr="00FD05B0">
        <w:t>AUN</w:t>
      </w:r>
      <w:r w:rsidRPr="00FD05B0">
        <w:rPr>
          <w:cs/>
        </w:rPr>
        <w:t>-</w:t>
      </w:r>
      <w:r w:rsidRPr="00FD05B0">
        <w:t xml:space="preserve">QA Criterion </w:t>
      </w:r>
      <w:r w:rsidRPr="00FD05B0">
        <w:rPr>
          <w:cs/>
        </w:rPr>
        <w:t xml:space="preserve">3 – </w:t>
      </w:r>
      <w:r w:rsidRPr="00FD05B0">
        <w:t>Teaching and Learning Approach</w:t>
      </w:r>
      <w:bookmarkEnd w:id="112"/>
      <w:bookmarkEnd w:id="113"/>
    </w:p>
    <w:p w14:paraId="6F5066A3" w14:textId="77777777" w:rsidR="000A2DC2" w:rsidRPr="00FD05B0" w:rsidRDefault="000A2DC2"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029"/>
        <w:gridCol w:w="516"/>
        <w:gridCol w:w="516"/>
        <w:gridCol w:w="516"/>
        <w:gridCol w:w="515"/>
        <w:gridCol w:w="516"/>
        <w:gridCol w:w="516"/>
        <w:gridCol w:w="513"/>
      </w:tblGrid>
      <w:tr w:rsidR="00FD05B0" w:rsidRPr="00FD05B0" w14:paraId="6AFD7CC3" w14:textId="77777777" w:rsidTr="00606752">
        <w:tc>
          <w:tcPr>
            <w:tcW w:w="2911" w:type="pct"/>
            <w:vMerge w:val="restart"/>
            <w:vAlign w:val="center"/>
          </w:tcPr>
          <w:p w14:paraId="7A7E6F20" w14:textId="77777777" w:rsidR="000A2DC2" w:rsidRPr="00FD05B0" w:rsidRDefault="000A2DC2" w:rsidP="00606752">
            <w:pPr>
              <w:jc w:val="center"/>
            </w:pPr>
            <w:r w:rsidRPr="00FD05B0">
              <w:rPr>
                <w:rFonts w:eastAsia="Times New Roman"/>
                <w:b/>
                <w:bCs/>
                <w:cs/>
              </w:rPr>
              <w:t>เกณฑ์</w:t>
            </w:r>
          </w:p>
        </w:tc>
        <w:tc>
          <w:tcPr>
            <w:tcW w:w="2089" w:type="pct"/>
            <w:gridSpan w:val="7"/>
          </w:tcPr>
          <w:p w14:paraId="5F7A1ED3" w14:textId="77777777" w:rsidR="000A2DC2" w:rsidRPr="00FD05B0" w:rsidRDefault="000A2DC2" w:rsidP="00606752">
            <w:pPr>
              <w:jc w:val="center"/>
            </w:pPr>
            <w:r w:rsidRPr="00FD05B0">
              <w:rPr>
                <w:rFonts w:eastAsia="Times New Roman"/>
                <w:b/>
                <w:bCs/>
                <w:cs/>
              </w:rPr>
              <w:t>คะแนน</w:t>
            </w:r>
          </w:p>
        </w:tc>
      </w:tr>
      <w:tr w:rsidR="00FD05B0" w:rsidRPr="00FD05B0" w14:paraId="731EBC00" w14:textId="77777777" w:rsidTr="00606752">
        <w:tc>
          <w:tcPr>
            <w:tcW w:w="2911" w:type="pct"/>
            <w:vMerge/>
          </w:tcPr>
          <w:p w14:paraId="19A82533" w14:textId="77777777" w:rsidR="000A2DC2" w:rsidRPr="00FD05B0" w:rsidRDefault="000A2DC2" w:rsidP="00606752"/>
        </w:tc>
        <w:tc>
          <w:tcPr>
            <w:tcW w:w="298" w:type="pct"/>
          </w:tcPr>
          <w:p w14:paraId="62A7DFC8" w14:textId="77777777" w:rsidR="000A2DC2" w:rsidRPr="00FD05B0" w:rsidRDefault="000A2DC2" w:rsidP="00606752">
            <w:pPr>
              <w:jc w:val="center"/>
            </w:pPr>
            <w:r w:rsidRPr="00FD05B0">
              <w:t>1</w:t>
            </w:r>
          </w:p>
        </w:tc>
        <w:tc>
          <w:tcPr>
            <w:tcW w:w="299" w:type="pct"/>
          </w:tcPr>
          <w:p w14:paraId="5D40D5B8" w14:textId="77777777" w:rsidR="000A2DC2" w:rsidRPr="00FD05B0" w:rsidRDefault="000A2DC2" w:rsidP="00606752">
            <w:pPr>
              <w:jc w:val="center"/>
            </w:pPr>
            <w:r w:rsidRPr="00FD05B0">
              <w:t>2</w:t>
            </w:r>
          </w:p>
        </w:tc>
        <w:tc>
          <w:tcPr>
            <w:tcW w:w="299" w:type="pct"/>
          </w:tcPr>
          <w:p w14:paraId="1B53DA6C" w14:textId="77777777" w:rsidR="000A2DC2" w:rsidRPr="00FD05B0" w:rsidRDefault="000A2DC2" w:rsidP="00606752">
            <w:pPr>
              <w:jc w:val="center"/>
            </w:pPr>
            <w:r w:rsidRPr="00FD05B0">
              <w:t>3</w:t>
            </w:r>
          </w:p>
        </w:tc>
        <w:tc>
          <w:tcPr>
            <w:tcW w:w="298" w:type="pct"/>
          </w:tcPr>
          <w:p w14:paraId="7AEF2E42" w14:textId="77777777" w:rsidR="000A2DC2" w:rsidRPr="00FD05B0" w:rsidRDefault="000A2DC2" w:rsidP="00606752">
            <w:pPr>
              <w:jc w:val="center"/>
            </w:pPr>
            <w:r w:rsidRPr="00FD05B0">
              <w:t>4</w:t>
            </w:r>
          </w:p>
        </w:tc>
        <w:tc>
          <w:tcPr>
            <w:tcW w:w="299" w:type="pct"/>
          </w:tcPr>
          <w:p w14:paraId="44CE8FB0" w14:textId="77777777" w:rsidR="000A2DC2" w:rsidRPr="00FD05B0" w:rsidRDefault="000A2DC2" w:rsidP="00606752">
            <w:pPr>
              <w:jc w:val="center"/>
            </w:pPr>
            <w:r w:rsidRPr="00FD05B0">
              <w:t>5</w:t>
            </w:r>
          </w:p>
        </w:tc>
        <w:tc>
          <w:tcPr>
            <w:tcW w:w="299" w:type="pct"/>
          </w:tcPr>
          <w:p w14:paraId="436B3A90" w14:textId="77777777" w:rsidR="000A2DC2" w:rsidRPr="00FD05B0" w:rsidRDefault="000A2DC2" w:rsidP="00606752">
            <w:pPr>
              <w:jc w:val="center"/>
            </w:pPr>
            <w:r w:rsidRPr="00FD05B0">
              <w:t>6</w:t>
            </w:r>
          </w:p>
        </w:tc>
        <w:tc>
          <w:tcPr>
            <w:tcW w:w="298" w:type="pct"/>
          </w:tcPr>
          <w:p w14:paraId="03B2882C" w14:textId="77777777" w:rsidR="000A2DC2" w:rsidRPr="00FD05B0" w:rsidRDefault="000A2DC2" w:rsidP="00606752">
            <w:pPr>
              <w:jc w:val="center"/>
            </w:pPr>
            <w:r w:rsidRPr="00FD05B0">
              <w:t>7</w:t>
            </w:r>
          </w:p>
        </w:tc>
      </w:tr>
      <w:tr w:rsidR="00FD05B0" w:rsidRPr="00FD05B0" w14:paraId="33766241" w14:textId="77777777" w:rsidTr="00606752">
        <w:tc>
          <w:tcPr>
            <w:tcW w:w="2911" w:type="pct"/>
            <w:vAlign w:val="bottom"/>
          </w:tcPr>
          <w:p w14:paraId="7D1F38CB" w14:textId="77777777" w:rsidR="000A2DC2" w:rsidRPr="00FD05B0" w:rsidRDefault="000A2DC2" w:rsidP="00606752">
            <w:r w:rsidRPr="00FD05B0">
              <w:rPr>
                <w:rFonts w:eastAsia="Times New Roman"/>
                <w:cs/>
              </w:rPr>
              <w:t xml:space="preserve">3.1 </w:t>
            </w:r>
            <w:r w:rsidRPr="00FD05B0">
              <w:rPr>
                <w:rFonts w:eastAsia="Times New Roman"/>
              </w:rPr>
              <w:t>The educational philosophy is shown to be articulated and communicated to all stakeholders</w:t>
            </w:r>
            <w:r w:rsidRPr="00FD05B0">
              <w:rPr>
                <w:rFonts w:eastAsia="Times New Roman"/>
                <w:cs/>
              </w:rPr>
              <w:t xml:space="preserve">. </w:t>
            </w:r>
            <w:r w:rsidRPr="00FD05B0">
              <w:rPr>
                <w:rFonts w:eastAsia="Times New Roman"/>
              </w:rPr>
              <w:t>It is also shown to be reflected in the teaching and learning activities</w:t>
            </w:r>
            <w:r w:rsidRPr="00FD05B0">
              <w:rPr>
                <w:rFonts w:eastAsia="Times New Roman"/>
                <w:cs/>
              </w:rPr>
              <w:t>.</w:t>
            </w:r>
          </w:p>
        </w:tc>
        <w:tc>
          <w:tcPr>
            <w:tcW w:w="298" w:type="pct"/>
          </w:tcPr>
          <w:p w14:paraId="31D2BA0F" w14:textId="77777777" w:rsidR="000A2DC2" w:rsidRPr="00FD05B0" w:rsidRDefault="000A2DC2" w:rsidP="00606752">
            <w:pPr>
              <w:jc w:val="center"/>
            </w:pPr>
          </w:p>
        </w:tc>
        <w:tc>
          <w:tcPr>
            <w:tcW w:w="299" w:type="pct"/>
          </w:tcPr>
          <w:p w14:paraId="7C38A417" w14:textId="77777777" w:rsidR="000A2DC2" w:rsidRPr="00FD05B0" w:rsidRDefault="000A2DC2" w:rsidP="00606752">
            <w:pPr>
              <w:jc w:val="center"/>
            </w:pPr>
          </w:p>
        </w:tc>
        <w:tc>
          <w:tcPr>
            <w:tcW w:w="299" w:type="pct"/>
          </w:tcPr>
          <w:p w14:paraId="23FC13F9" w14:textId="77777777" w:rsidR="000A2DC2" w:rsidRPr="00FD05B0" w:rsidRDefault="000A2DC2" w:rsidP="00606752">
            <w:pPr>
              <w:jc w:val="center"/>
            </w:pPr>
          </w:p>
        </w:tc>
        <w:tc>
          <w:tcPr>
            <w:tcW w:w="298" w:type="pct"/>
          </w:tcPr>
          <w:p w14:paraId="1896F6A0" w14:textId="7663E36F" w:rsidR="000A2DC2" w:rsidRPr="00FD05B0" w:rsidRDefault="005F1BF0" w:rsidP="00606752">
            <w:pPr>
              <w:jc w:val="center"/>
            </w:pPr>
            <w:r w:rsidRPr="00FD05B0">
              <w:rPr>
                <w:rFonts w:hint="cs"/>
                <w:cs/>
              </w:rPr>
              <w:t>√</w:t>
            </w:r>
          </w:p>
        </w:tc>
        <w:tc>
          <w:tcPr>
            <w:tcW w:w="299" w:type="pct"/>
          </w:tcPr>
          <w:p w14:paraId="72801052" w14:textId="77777777" w:rsidR="000A2DC2" w:rsidRPr="00FD05B0" w:rsidRDefault="000A2DC2" w:rsidP="00606752">
            <w:pPr>
              <w:jc w:val="center"/>
            </w:pPr>
          </w:p>
        </w:tc>
        <w:tc>
          <w:tcPr>
            <w:tcW w:w="299" w:type="pct"/>
          </w:tcPr>
          <w:p w14:paraId="35FEFC78" w14:textId="77777777" w:rsidR="000A2DC2" w:rsidRPr="00FD05B0" w:rsidRDefault="000A2DC2" w:rsidP="00606752">
            <w:pPr>
              <w:jc w:val="center"/>
            </w:pPr>
          </w:p>
        </w:tc>
        <w:tc>
          <w:tcPr>
            <w:tcW w:w="298" w:type="pct"/>
          </w:tcPr>
          <w:p w14:paraId="122869FA" w14:textId="77777777" w:rsidR="000A2DC2" w:rsidRPr="00FD05B0" w:rsidRDefault="000A2DC2" w:rsidP="00606752">
            <w:pPr>
              <w:jc w:val="center"/>
            </w:pPr>
          </w:p>
        </w:tc>
      </w:tr>
      <w:tr w:rsidR="00FD05B0" w:rsidRPr="00FD05B0" w14:paraId="4EC19144" w14:textId="77777777" w:rsidTr="00606752">
        <w:tc>
          <w:tcPr>
            <w:tcW w:w="2911" w:type="pct"/>
            <w:vAlign w:val="bottom"/>
          </w:tcPr>
          <w:p w14:paraId="5FA4278F" w14:textId="77777777" w:rsidR="000A2DC2" w:rsidRPr="00FD05B0" w:rsidRDefault="000A2DC2" w:rsidP="00606752">
            <w:r w:rsidRPr="00FD05B0">
              <w:rPr>
                <w:rFonts w:eastAsia="Times New Roman"/>
              </w:rPr>
              <w:t>3</w:t>
            </w:r>
            <w:r w:rsidRPr="00FD05B0">
              <w:rPr>
                <w:rFonts w:eastAsia="Times New Roman"/>
                <w:cs/>
              </w:rPr>
              <w:t>.</w:t>
            </w:r>
            <w:r w:rsidRPr="00FD05B0">
              <w:rPr>
                <w:rFonts w:eastAsia="Times New Roman"/>
              </w:rPr>
              <w:t>2 The teaching and learning activities are shown to allow students to participate responsibly in the learning process</w:t>
            </w:r>
            <w:r w:rsidRPr="00FD05B0">
              <w:rPr>
                <w:rFonts w:eastAsia="Times New Roman"/>
                <w:cs/>
              </w:rPr>
              <w:t>.</w:t>
            </w:r>
          </w:p>
        </w:tc>
        <w:tc>
          <w:tcPr>
            <w:tcW w:w="298" w:type="pct"/>
          </w:tcPr>
          <w:p w14:paraId="378E91E2" w14:textId="77777777" w:rsidR="000A2DC2" w:rsidRPr="00FD05B0" w:rsidRDefault="000A2DC2" w:rsidP="00606752">
            <w:pPr>
              <w:jc w:val="center"/>
            </w:pPr>
          </w:p>
        </w:tc>
        <w:tc>
          <w:tcPr>
            <w:tcW w:w="299" w:type="pct"/>
          </w:tcPr>
          <w:p w14:paraId="737F6B62" w14:textId="77777777" w:rsidR="000A2DC2" w:rsidRPr="00FD05B0" w:rsidRDefault="000A2DC2" w:rsidP="00606752">
            <w:pPr>
              <w:jc w:val="center"/>
            </w:pPr>
          </w:p>
        </w:tc>
        <w:tc>
          <w:tcPr>
            <w:tcW w:w="299" w:type="pct"/>
          </w:tcPr>
          <w:p w14:paraId="7A477819" w14:textId="77777777" w:rsidR="000A2DC2" w:rsidRPr="00FD05B0" w:rsidRDefault="000A2DC2" w:rsidP="00606752">
            <w:pPr>
              <w:jc w:val="center"/>
            </w:pPr>
          </w:p>
        </w:tc>
        <w:tc>
          <w:tcPr>
            <w:tcW w:w="298" w:type="pct"/>
          </w:tcPr>
          <w:p w14:paraId="22D74DB2" w14:textId="71190E96" w:rsidR="000A2DC2" w:rsidRPr="00FD05B0" w:rsidRDefault="005F1BF0" w:rsidP="00606752">
            <w:pPr>
              <w:jc w:val="center"/>
            </w:pPr>
            <w:r w:rsidRPr="00FD05B0">
              <w:rPr>
                <w:rFonts w:hint="cs"/>
                <w:cs/>
              </w:rPr>
              <w:t>√</w:t>
            </w:r>
          </w:p>
        </w:tc>
        <w:tc>
          <w:tcPr>
            <w:tcW w:w="299" w:type="pct"/>
          </w:tcPr>
          <w:p w14:paraId="38CC6DD2" w14:textId="77777777" w:rsidR="000A2DC2" w:rsidRPr="00FD05B0" w:rsidRDefault="000A2DC2" w:rsidP="00606752">
            <w:pPr>
              <w:jc w:val="center"/>
            </w:pPr>
          </w:p>
        </w:tc>
        <w:tc>
          <w:tcPr>
            <w:tcW w:w="299" w:type="pct"/>
          </w:tcPr>
          <w:p w14:paraId="159DE80F" w14:textId="77777777" w:rsidR="000A2DC2" w:rsidRPr="00FD05B0" w:rsidRDefault="000A2DC2" w:rsidP="00606752">
            <w:pPr>
              <w:jc w:val="center"/>
            </w:pPr>
          </w:p>
        </w:tc>
        <w:tc>
          <w:tcPr>
            <w:tcW w:w="298" w:type="pct"/>
          </w:tcPr>
          <w:p w14:paraId="65DC47F6" w14:textId="77777777" w:rsidR="000A2DC2" w:rsidRPr="00FD05B0" w:rsidRDefault="000A2DC2" w:rsidP="00606752">
            <w:pPr>
              <w:jc w:val="center"/>
            </w:pPr>
          </w:p>
        </w:tc>
      </w:tr>
      <w:tr w:rsidR="00FD05B0" w:rsidRPr="00FD05B0" w14:paraId="3FF01B29" w14:textId="77777777" w:rsidTr="00606752">
        <w:tc>
          <w:tcPr>
            <w:tcW w:w="2911" w:type="pct"/>
            <w:vAlign w:val="bottom"/>
          </w:tcPr>
          <w:p w14:paraId="72EEC2EE" w14:textId="77777777" w:rsidR="000A2DC2" w:rsidRPr="00FD05B0" w:rsidRDefault="000A2DC2" w:rsidP="00606752">
            <w:r w:rsidRPr="00FD05B0">
              <w:rPr>
                <w:rFonts w:eastAsia="Times New Roman"/>
              </w:rPr>
              <w:t>3</w:t>
            </w:r>
            <w:r w:rsidRPr="00FD05B0">
              <w:rPr>
                <w:rFonts w:eastAsia="Times New Roman"/>
                <w:cs/>
              </w:rPr>
              <w:t>.</w:t>
            </w:r>
            <w:r w:rsidRPr="00FD05B0">
              <w:rPr>
                <w:rFonts w:eastAsia="Times New Roman"/>
              </w:rPr>
              <w:t>3 The teaching and learning activities are shown to involve active learning by the students</w:t>
            </w:r>
            <w:r w:rsidRPr="00FD05B0">
              <w:rPr>
                <w:rFonts w:eastAsia="Times New Roman"/>
                <w:cs/>
              </w:rPr>
              <w:t>.</w:t>
            </w:r>
          </w:p>
        </w:tc>
        <w:tc>
          <w:tcPr>
            <w:tcW w:w="298" w:type="pct"/>
          </w:tcPr>
          <w:p w14:paraId="4CB90D83" w14:textId="77777777" w:rsidR="000A2DC2" w:rsidRPr="00FD05B0" w:rsidRDefault="000A2DC2" w:rsidP="00606752">
            <w:pPr>
              <w:jc w:val="center"/>
            </w:pPr>
          </w:p>
        </w:tc>
        <w:tc>
          <w:tcPr>
            <w:tcW w:w="299" w:type="pct"/>
          </w:tcPr>
          <w:p w14:paraId="7248278A" w14:textId="77777777" w:rsidR="000A2DC2" w:rsidRPr="00FD05B0" w:rsidRDefault="000A2DC2" w:rsidP="00606752">
            <w:pPr>
              <w:jc w:val="center"/>
            </w:pPr>
          </w:p>
        </w:tc>
        <w:tc>
          <w:tcPr>
            <w:tcW w:w="299" w:type="pct"/>
          </w:tcPr>
          <w:p w14:paraId="5521C7E0" w14:textId="77777777" w:rsidR="000A2DC2" w:rsidRPr="00FD05B0" w:rsidRDefault="000A2DC2" w:rsidP="00606752">
            <w:pPr>
              <w:jc w:val="center"/>
            </w:pPr>
          </w:p>
        </w:tc>
        <w:tc>
          <w:tcPr>
            <w:tcW w:w="298" w:type="pct"/>
          </w:tcPr>
          <w:p w14:paraId="0BFDC833" w14:textId="69518B99" w:rsidR="000A2DC2" w:rsidRPr="00FD05B0" w:rsidRDefault="005F1BF0" w:rsidP="00606752">
            <w:pPr>
              <w:jc w:val="center"/>
            </w:pPr>
            <w:r w:rsidRPr="00FD05B0">
              <w:rPr>
                <w:rFonts w:hint="cs"/>
                <w:cs/>
              </w:rPr>
              <w:t>√</w:t>
            </w:r>
          </w:p>
        </w:tc>
        <w:tc>
          <w:tcPr>
            <w:tcW w:w="299" w:type="pct"/>
          </w:tcPr>
          <w:p w14:paraId="21F60E9E" w14:textId="77777777" w:rsidR="000A2DC2" w:rsidRPr="00FD05B0" w:rsidRDefault="000A2DC2" w:rsidP="00606752">
            <w:pPr>
              <w:jc w:val="center"/>
            </w:pPr>
          </w:p>
        </w:tc>
        <w:tc>
          <w:tcPr>
            <w:tcW w:w="299" w:type="pct"/>
          </w:tcPr>
          <w:p w14:paraId="779B7ED0" w14:textId="77777777" w:rsidR="000A2DC2" w:rsidRPr="00FD05B0" w:rsidRDefault="000A2DC2" w:rsidP="00606752">
            <w:pPr>
              <w:jc w:val="center"/>
            </w:pPr>
          </w:p>
        </w:tc>
        <w:tc>
          <w:tcPr>
            <w:tcW w:w="298" w:type="pct"/>
          </w:tcPr>
          <w:p w14:paraId="235CF357" w14:textId="77777777" w:rsidR="000A2DC2" w:rsidRPr="00FD05B0" w:rsidRDefault="000A2DC2" w:rsidP="00606752">
            <w:pPr>
              <w:jc w:val="center"/>
            </w:pPr>
          </w:p>
        </w:tc>
      </w:tr>
      <w:tr w:rsidR="00FD05B0" w:rsidRPr="00FD05B0" w14:paraId="4E77614B" w14:textId="77777777" w:rsidTr="00606752">
        <w:tc>
          <w:tcPr>
            <w:tcW w:w="2911" w:type="pct"/>
            <w:vAlign w:val="bottom"/>
          </w:tcPr>
          <w:p w14:paraId="794EC377" w14:textId="77777777" w:rsidR="000A2DC2" w:rsidRPr="00FD05B0" w:rsidRDefault="000A2DC2" w:rsidP="00606752">
            <w:r w:rsidRPr="00FD05B0">
              <w:rPr>
                <w:rFonts w:eastAsia="Times New Roman"/>
              </w:rPr>
              <w:t>3</w:t>
            </w:r>
            <w:r w:rsidRPr="00FD05B0">
              <w:rPr>
                <w:rFonts w:eastAsia="Times New Roman"/>
                <w:cs/>
              </w:rPr>
              <w:t>.</w:t>
            </w:r>
            <w:r w:rsidRPr="00FD05B0">
              <w:rPr>
                <w:rFonts w:eastAsia="Times New Roman"/>
              </w:rPr>
              <w:t>4 The teaching and learning activities are shown to promote learning, learning how to learn, and instilling in students a commitment for life</w:t>
            </w:r>
            <w:r w:rsidRPr="00FD05B0">
              <w:rPr>
                <w:rFonts w:eastAsia="Times New Roman"/>
                <w:cs/>
              </w:rPr>
              <w:t>-</w:t>
            </w:r>
            <w:r w:rsidRPr="00FD05B0">
              <w:rPr>
                <w:rFonts w:eastAsia="Times New Roman"/>
              </w:rPr>
              <w:t xml:space="preserve">long learning </w:t>
            </w:r>
            <w:r w:rsidRPr="00FD05B0">
              <w:rPr>
                <w:rFonts w:eastAsia="Times New Roman"/>
                <w:cs/>
              </w:rPr>
              <w:t>(</w:t>
            </w:r>
            <w:r w:rsidRPr="00FD05B0">
              <w:rPr>
                <w:rFonts w:eastAsia="Times New Roman"/>
              </w:rPr>
              <w:t>e</w:t>
            </w:r>
            <w:r w:rsidRPr="00FD05B0">
              <w:rPr>
                <w:rFonts w:eastAsia="Times New Roman"/>
                <w:cs/>
              </w:rPr>
              <w:t>.</w:t>
            </w:r>
            <w:r w:rsidRPr="00FD05B0">
              <w:rPr>
                <w:rFonts w:eastAsia="Times New Roman"/>
              </w:rPr>
              <w:t>g</w:t>
            </w:r>
            <w:r w:rsidRPr="00FD05B0">
              <w:rPr>
                <w:rFonts w:eastAsia="Times New Roman"/>
                <w:cs/>
              </w:rPr>
              <w:t>.</w:t>
            </w:r>
            <w:r w:rsidRPr="00FD05B0">
              <w:rPr>
                <w:rFonts w:eastAsia="Times New Roman"/>
              </w:rPr>
              <w:t>, commitment to critical inquiry, information</w:t>
            </w:r>
            <w:r w:rsidRPr="00FD05B0">
              <w:rPr>
                <w:rFonts w:eastAsia="Times New Roman"/>
                <w:cs/>
              </w:rPr>
              <w:t>-</w:t>
            </w:r>
            <w:r w:rsidRPr="00FD05B0">
              <w:rPr>
                <w:rFonts w:eastAsia="Times New Roman"/>
              </w:rPr>
              <w:t>processing skills, and a willingness to experiment with new ideas and practices</w:t>
            </w:r>
            <w:r w:rsidRPr="00FD05B0">
              <w:rPr>
                <w:rFonts w:eastAsia="Times New Roman"/>
                <w:cs/>
              </w:rPr>
              <w:t>).</w:t>
            </w:r>
          </w:p>
        </w:tc>
        <w:tc>
          <w:tcPr>
            <w:tcW w:w="298" w:type="pct"/>
          </w:tcPr>
          <w:p w14:paraId="5DADA8AF" w14:textId="77777777" w:rsidR="000A2DC2" w:rsidRPr="00FD05B0" w:rsidRDefault="000A2DC2" w:rsidP="00606752">
            <w:pPr>
              <w:jc w:val="center"/>
            </w:pPr>
          </w:p>
        </w:tc>
        <w:tc>
          <w:tcPr>
            <w:tcW w:w="299" w:type="pct"/>
          </w:tcPr>
          <w:p w14:paraId="6A2D3689" w14:textId="77777777" w:rsidR="000A2DC2" w:rsidRPr="00FD05B0" w:rsidRDefault="000A2DC2" w:rsidP="00606752">
            <w:pPr>
              <w:jc w:val="center"/>
            </w:pPr>
          </w:p>
        </w:tc>
        <w:tc>
          <w:tcPr>
            <w:tcW w:w="299" w:type="pct"/>
          </w:tcPr>
          <w:p w14:paraId="6392145D" w14:textId="77777777" w:rsidR="000A2DC2" w:rsidRPr="00FD05B0" w:rsidRDefault="000A2DC2" w:rsidP="00606752">
            <w:pPr>
              <w:jc w:val="center"/>
            </w:pPr>
          </w:p>
        </w:tc>
        <w:tc>
          <w:tcPr>
            <w:tcW w:w="298" w:type="pct"/>
          </w:tcPr>
          <w:p w14:paraId="76241184" w14:textId="78655734" w:rsidR="000A2DC2" w:rsidRPr="00FD05B0" w:rsidRDefault="005F1BF0" w:rsidP="00606752">
            <w:pPr>
              <w:jc w:val="center"/>
            </w:pPr>
            <w:r w:rsidRPr="00FD05B0">
              <w:rPr>
                <w:rFonts w:hint="cs"/>
                <w:cs/>
              </w:rPr>
              <w:t>√</w:t>
            </w:r>
          </w:p>
        </w:tc>
        <w:tc>
          <w:tcPr>
            <w:tcW w:w="299" w:type="pct"/>
          </w:tcPr>
          <w:p w14:paraId="60C0FE12" w14:textId="77777777" w:rsidR="000A2DC2" w:rsidRPr="00FD05B0" w:rsidRDefault="000A2DC2" w:rsidP="00606752">
            <w:pPr>
              <w:jc w:val="center"/>
            </w:pPr>
          </w:p>
        </w:tc>
        <w:tc>
          <w:tcPr>
            <w:tcW w:w="299" w:type="pct"/>
          </w:tcPr>
          <w:p w14:paraId="66DFE1F6" w14:textId="77777777" w:rsidR="000A2DC2" w:rsidRPr="00FD05B0" w:rsidRDefault="000A2DC2" w:rsidP="00606752">
            <w:pPr>
              <w:jc w:val="center"/>
            </w:pPr>
          </w:p>
        </w:tc>
        <w:tc>
          <w:tcPr>
            <w:tcW w:w="298" w:type="pct"/>
          </w:tcPr>
          <w:p w14:paraId="35EC8A03" w14:textId="77777777" w:rsidR="000A2DC2" w:rsidRPr="00FD05B0" w:rsidRDefault="000A2DC2" w:rsidP="00606752">
            <w:pPr>
              <w:jc w:val="center"/>
            </w:pPr>
          </w:p>
        </w:tc>
      </w:tr>
      <w:tr w:rsidR="00FD05B0" w:rsidRPr="00FD05B0" w14:paraId="656447BB" w14:textId="77777777" w:rsidTr="00606752">
        <w:tc>
          <w:tcPr>
            <w:tcW w:w="2911" w:type="pct"/>
            <w:vAlign w:val="bottom"/>
          </w:tcPr>
          <w:p w14:paraId="54DC49AB" w14:textId="77777777" w:rsidR="000A2DC2" w:rsidRPr="00FD05B0" w:rsidRDefault="000A2DC2" w:rsidP="00606752">
            <w:r w:rsidRPr="00FD05B0">
              <w:rPr>
                <w:rFonts w:eastAsia="Times New Roman"/>
              </w:rPr>
              <w:t>3</w:t>
            </w:r>
            <w:r w:rsidRPr="00FD05B0">
              <w:rPr>
                <w:rFonts w:eastAsia="Times New Roman"/>
                <w:cs/>
              </w:rPr>
              <w:t>.</w:t>
            </w:r>
            <w:r w:rsidRPr="00FD05B0">
              <w:rPr>
                <w:rFonts w:eastAsia="Times New Roman"/>
              </w:rPr>
              <w:t>5 The teaching and learning activities are shown to inculcate in students, new ideas, creative thought, innovation, and an entrepreneurial mindset</w:t>
            </w:r>
            <w:r w:rsidRPr="00FD05B0">
              <w:rPr>
                <w:rFonts w:eastAsia="Times New Roman"/>
                <w:cs/>
              </w:rPr>
              <w:t>.</w:t>
            </w:r>
          </w:p>
        </w:tc>
        <w:tc>
          <w:tcPr>
            <w:tcW w:w="298" w:type="pct"/>
          </w:tcPr>
          <w:p w14:paraId="220313A4" w14:textId="77777777" w:rsidR="000A2DC2" w:rsidRPr="00FD05B0" w:rsidRDefault="000A2DC2" w:rsidP="00606752">
            <w:pPr>
              <w:jc w:val="center"/>
            </w:pPr>
          </w:p>
        </w:tc>
        <w:tc>
          <w:tcPr>
            <w:tcW w:w="299" w:type="pct"/>
          </w:tcPr>
          <w:p w14:paraId="6B155158" w14:textId="77777777" w:rsidR="000A2DC2" w:rsidRPr="00FD05B0" w:rsidRDefault="000A2DC2" w:rsidP="00606752">
            <w:pPr>
              <w:jc w:val="center"/>
            </w:pPr>
          </w:p>
        </w:tc>
        <w:tc>
          <w:tcPr>
            <w:tcW w:w="299" w:type="pct"/>
          </w:tcPr>
          <w:p w14:paraId="2BDE83D9" w14:textId="77777777" w:rsidR="000A2DC2" w:rsidRPr="00FD05B0" w:rsidRDefault="000A2DC2" w:rsidP="00606752">
            <w:pPr>
              <w:jc w:val="center"/>
            </w:pPr>
          </w:p>
        </w:tc>
        <w:tc>
          <w:tcPr>
            <w:tcW w:w="298" w:type="pct"/>
          </w:tcPr>
          <w:p w14:paraId="1274DE72" w14:textId="62CF51EF" w:rsidR="000A2DC2" w:rsidRPr="00FD05B0" w:rsidRDefault="005F1BF0" w:rsidP="00606752">
            <w:pPr>
              <w:jc w:val="center"/>
            </w:pPr>
            <w:r w:rsidRPr="00FD05B0">
              <w:rPr>
                <w:rFonts w:hint="cs"/>
                <w:cs/>
              </w:rPr>
              <w:t>√</w:t>
            </w:r>
          </w:p>
        </w:tc>
        <w:tc>
          <w:tcPr>
            <w:tcW w:w="299" w:type="pct"/>
          </w:tcPr>
          <w:p w14:paraId="28868140" w14:textId="77777777" w:rsidR="000A2DC2" w:rsidRPr="00FD05B0" w:rsidRDefault="000A2DC2" w:rsidP="00606752">
            <w:pPr>
              <w:jc w:val="center"/>
            </w:pPr>
          </w:p>
        </w:tc>
        <w:tc>
          <w:tcPr>
            <w:tcW w:w="299" w:type="pct"/>
          </w:tcPr>
          <w:p w14:paraId="4B1932D1" w14:textId="77777777" w:rsidR="000A2DC2" w:rsidRPr="00FD05B0" w:rsidRDefault="000A2DC2" w:rsidP="00606752">
            <w:pPr>
              <w:jc w:val="center"/>
            </w:pPr>
          </w:p>
        </w:tc>
        <w:tc>
          <w:tcPr>
            <w:tcW w:w="298" w:type="pct"/>
          </w:tcPr>
          <w:p w14:paraId="20BF491B" w14:textId="77777777" w:rsidR="000A2DC2" w:rsidRPr="00FD05B0" w:rsidRDefault="000A2DC2" w:rsidP="00606752">
            <w:pPr>
              <w:jc w:val="center"/>
            </w:pPr>
          </w:p>
        </w:tc>
      </w:tr>
      <w:tr w:rsidR="00FD05B0" w:rsidRPr="00FD05B0" w14:paraId="1AEDE9C3" w14:textId="77777777" w:rsidTr="00606752">
        <w:tc>
          <w:tcPr>
            <w:tcW w:w="2911" w:type="pct"/>
            <w:vAlign w:val="bottom"/>
          </w:tcPr>
          <w:p w14:paraId="5320B03E" w14:textId="77777777" w:rsidR="000A2DC2" w:rsidRPr="00FD05B0" w:rsidRDefault="000A2DC2" w:rsidP="00606752">
            <w:r w:rsidRPr="00FD05B0">
              <w:rPr>
                <w:rFonts w:eastAsia="Times New Roman"/>
              </w:rPr>
              <w:t>3</w:t>
            </w:r>
            <w:r w:rsidRPr="00FD05B0">
              <w:rPr>
                <w:rFonts w:eastAsia="Times New Roman"/>
                <w:cs/>
              </w:rPr>
              <w:t>.</w:t>
            </w:r>
            <w:r w:rsidRPr="00FD05B0">
              <w:rPr>
                <w:rFonts w:eastAsia="Times New Roman"/>
              </w:rPr>
              <w:t>6 The teaching and learning processes are shown to be continuously improved to ensure their relevance to the needs of industry and are aligned to the expected learning outcomes</w:t>
            </w:r>
            <w:r w:rsidRPr="00FD05B0">
              <w:rPr>
                <w:rFonts w:eastAsia="Times New Roman"/>
                <w:cs/>
              </w:rPr>
              <w:t>.</w:t>
            </w:r>
          </w:p>
        </w:tc>
        <w:tc>
          <w:tcPr>
            <w:tcW w:w="298" w:type="pct"/>
          </w:tcPr>
          <w:p w14:paraId="2816162A" w14:textId="77777777" w:rsidR="000A2DC2" w:rsidRPr="00FD05B0" w:rsidRDefault="000A2DC2" w:rsidP="00606752">
            <w:pPr>
              <w:jc w:val="center"/>
            </w:pPr>
          </w:p>
        </w:tc>
        <w:tc>
          <w:tcPr>
            <w:tcW w:w="299" w:type="pct"/>
          </w:tcPr>
          <w:p w14:paraId="725D025A" w14:textId="77777777" w:rsidR="000A2DC2" w:rsidRPr="00FD05B0" w:rsidRDefault="000A2DC2" w:rsidP="00606752">
            <w:pPr>
              <w:jc w:val="center"/>
            </w:pPr>
          </w:p>
        </w:tc>
        <w:tc>
          <w:tcPr>
            <w:tcW w:w="299" w:type="pct"/>
          </w:tcPr>
          <w:p w14:paraId="75302044" w14:textId="77777777" w:rsidR="000A2DC2" w:rsidRPr="00FD05B0" w:rsidRDefault="000A2DC2" w:rsidP="00606752">
            <w:pPr>
              <w:jc w:val="center"/>
            </w:pPr>
          </w:p>
        </w:tc>
        <w:tc>
          <w:tcPr>
            <w:tcW w:w="298" w:type="pct"/>
          </w:tcPr>
          <w:p w14:paraId="5252CE5B" w14:textId="46873B54" w:rsidR="000A2DC2" w:rsidRPr="00FD05B0" w:rsidRDefault="005F1BF0" w:rsidP="00606752">
            <w:pPr>
              <w:jc w:val="center"/>
            </w:pPr>
            <w:r w:rsidRPr="00FD05B0">
              <w:rPr>
                <w:rFonts w:hint="cs"/>
                <w:cs/>
              </w:rPr>
              <w:t>√</w:t>
            </w:r>
          </w:p>
        </w:tc>
        <w:tc>
          <w:tcPr>
            <w:tcW w:w="299" w:type="pct"/>
          </w:tcPr>
          <w:p w14:paraId="4DC36A6D" w14:textId="77777777" w:rsidR="000A2DC2" w:rsidRPr="00FD05B0" w:rsidRDefault="000A2DC2" w:rsidP="00606752">
            <w:pPr>
              <w:jc w:val="center"/>
            </w:pPr>
          </w:p>
        </w:tc>
        <w:tc>
          <w:tcPr>
            <w:tcW w:w="299" w:type="pct"/>
          </w:tcPr>
          <w:p w14:paraId="5CD6AA9E" w14:textId="77777777" w:rsidR="000A2DC2" w:rsidRPr="00FD05B0" w:rsidRDefault="000A2DC2" w:rsidP="00606752">
            <w:pPr>
              <w:jc w:val="center"/>
            </w:pPr>
          </w:p>
        </w:tc>
        <w:tc>
          <w:tcPr>
            <w:tcW w:w="298" w:type="pct"/>
          </w:tcPr>
          <w:p w14:paraId="325C5321" w14:textId="77777777" w:rsidR="000A2DC2" w:rsidRPr="00FD05B0" w:rsidRDefault="000A2DC2" w:rsidP="00606752">
            <w:pPr>
              <w:jc w:val="center"/>
            </w:pPr>
          </w:p>
        </w:tc>
      </w:tr>
      <w:tr w:rsidR="000A2DC2" w:rsidRPr="00FD05B0" w14:paraId="6BB420AA" w14:textId="77777777" w:rsidTr="00606752">
        <w:tc>
          <w:tcPr>
            <w:tcW w:w="2911" w:type="pct"/>
          </w:tcPr>
          <w:p w14:paraId="342DB056" w14:textId="77777777" w:rsidR="000A2DC2" w:rsidRPr="00FD05B0" w:rsidRDefault="000A2DC2" w:rsidP="00606752">
            <w:pPr>
              <w:jc w:val="center"/>
              <w:rPr>
                <w:b/>
                <w:bCs/>
              </w:rPr>
            </w:pPr>
            <w:r w:rsidRPr="00FD05B0">
              <w:rPr>
                <w:rFonts w:eastAsia="Times New Roman"/>
                <w:b/>
                <w:bCs/>
              </w:rPr>
              <w:t>Overall opinion</w:t>
            </w:r>
          </w:p>
        </w:tc>
        <w:tc>
          <w:tcPr>
            <w:tcW w:w="298" w:type="pct"/>
          </w:tcPr>
          <w:p w14:paraId="57D2AC8E" w14:textId="77777777" w:rsidR="000A2DC2" w:rsidRPr="00FD05B0" w:rsidRDefault="000A2DC2" w:rsidP="00606752">
            <w:pPr>
              <w:jc w:val="center"/>
              <w:rPr>
                <w:b/>
                <w:bCs/>
              </w:rPr>
            </w:pPr>
          </w:p>
        </w:tc>
        <w:tc>
          <w:tcPr>
            <w:tcW w:w="299" w:type="pct"/>
          </w:tcPr>
          <w:p w14:paraId="4832B135" w14:textId="77777777" w:rsidR="000A2DC2" w:rsidRPr="00FD05B0" w:rsidRDefault="000A2DC2" w:rsidP="00606752">
            <w:pPr>
              <w:jc w:val="center"/>
              <w:rPr>
                <w:b/>
                <w:bCs/>
              </w:rPr>
            </w:pPr>
          </w:p>
        </w:tc>
        <w:tc>
          <w:tcPr>
            <w:tcW w:w="299" w:type="pct"/>
          </w:tcPr>
          <w:p w14:paraId="5BC50E20" w14:textId="77777777" w:rsidR="000A2DC2" w:rsidRPr="00FD05B0" w:rsidRDefault="000A2DC2" w:rsidP="00606752">
            <w:pPr>
              <w:jc w:val="center"/>
              <w:rPr>
                <w:b/>
                <w:bCs/>
              </w:rPr>
            </w:pPr>
          </w:p>
        </w:tc>
        <w:tc>
          <w:tcPr>
            <w:tcW w:w="298" w:type="pct"/>
          </w:tcPr>
          <w:p w14:paraId="31BBD398" w14:textId="4CFBE8DF" w:rsidR="000A2DC2" w:rsidRPr="00FD05B0" w:rsidRDefault="005F1BF0" w:rsidP="00606752">
            <w:pPr>
              <w:jc w:val="center"/>
              <w:rPr>
                <w:b/>
                <w:bCs/>
              </w:rPr>
            </w:pPr>
            <w:r w:rsidRPr="00FD05B0">
              <w:rPr>
                <w:rFonts w:hint="cs"/>
                <w:cs/>
              </w:rPr>
              <w:t>√</w:t>
            </w:r>
          </w:p>
        </w:tc>
        <w:tc>
          <w:tcPr>
            <w:tcW w:w="299" w:type="pct"/>
          </w:tcPr>
          <w:p w14:paraId="0DB12C43" w14:textId="77777777" w:rsidR="000A2DC2" w:rsidRPr="00FD05B0" w:rsidRDefault="000A2DC2" w:rsidP="00606752">
            <w:pPr>
              <w:jc w:val="center"/>
              <w:rPr>
                <w:b/>
                <w:bCs/>
              </w:rPr>
            </w:pPr>
          </w:p>
        </w:tc>
        <w:tc>
          <w:tcPr>
            <w:tcW w:w="299" w:type="pct"/>
          </w:tcPr>
          <w:p w14:paraId="60FBC919" w14:textId="77777777" w:rsidR="000A2DC2" w:rsidRPr="00FD05B0" w:rsidRDefault="000A2DC2" w:rsidP="00606752">
            <w:pPr>
              <w:jc w:val="center"/>
              <w:rPr>
                <w:b/>
                <w:bCs/>
              </w:rPr>
            </w:pPr>
          </w:p>
        </w:tc>
        <w:tc>
          <w:tcPr>
            <w:tcW w:w="298" w:type="pct"/>
          </w:tcPr>
          <w:p w14:paraId="365EBE37" w14:textId="77777777" w:rsidR="000A2DC2" w:rsidRPr="00FD05B0" w:rsidRDefault="000A2DC2" w:rsidP="00606752">
            <w:pPr>
              <w:jc w:val="center"/>
              <w:rPr>
                <w:b/>
                <w:bCs/>
              </w:rPr>
            </w:pPr>
          </w:p>
        </w:tc>
      </w:tr>
    </w:tbl>
    <w:p w14:paraId="78560E0B" w14:textId="74A59C2A" w:rsidR="007F11CD" w:rsidRPr="00FD05B0" w:rsidRDefault="007F11CD" w:rsidP="000A2DC2">
      <w:pPr>
        <w:rPr>
          <w:cs/>
        </w:rPr>
      </w:pPr>
    </w:p>
    <w:p w14:paraId="1064EB23" w14:textId="77777777" w:rsidR="007F11CD" w:rsidRPr="00FD05B0" w:rsidRDefault="007F11CD">
      <w:pPr>
        <w:spacing w:after="160" w:line="259" w:lineRule="auto"/>
        <w:rPr>
          <w:cs/>
        </w:rPr>
      </w:pPr>
      <w:r w:rsidRPr="00FD05B0">
        <w:rPr>
          <w:cs/>
        </w:rPr>
        <w:br w:type="page"/>
      </w:r>
    </w:p>
    <w:p w14:paraId="1865B89B" w14:textId="4D6794E5" w:rsidR="000A2DC2" w:rsidRPr="00FD05B0" w:rsidRDefault="000A2DC2"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QA Criterion 3</w:t>
      </w:r>
    </w:p>
    <w:p w14:paraId="1167C87C" w14:textId="77777777" w:rsidR="000A2DC2" w:rsidRPr="00FD05B0" w:rsidRDefault="000A2DC2" w:rsidP="00A15606">
      <w:pPr>
        <w:pStyle w:val="Heading4"/>
      </w:pPr>
      <w:r w:rsidRPr="00FD05B0">
        <w:t>3</w:t>
      </w:r>
      <w:r w:rsidRPr="00FD05B0">
        <w:rPr>
          <w:cs/>
        </w:rPr>
        <w:t>.</w:t>
      </w:r>
      <w:r w:rsidRPr="00FD05B0">
        <w:t>1 The educational philosophy is shown to be articulated and communicated to all stakeholders</w:t>
      </w:r>
      <w:r w:rsidRPr="00FD05B0">
        <w:rPr>
          <w:cs/>
        </w:rPr>
        <w:t xml:space="preserve">. </w:t>
      </w:r>
      <w:r w:rsidRPr="00FD05B0">
        <w:t>It is also shown to be reflected in the teaching and learning activities</w:t>
      </w:r>
      <w:r w:rsidRPr="00FD05B0">
        <w:rPr>
          <w:cs/>
        </w:rPr>
        <w:t>.</w:t>
      </w:r>
    </w:p>
    <w:p w14:paraId="169FD0D8" w14:textId="5C6F3891" w:rsidR="00EC4F53" w:rsidRPr="00FD05B0" w:rsidRDefault="00EC4F53" w:rsidP="000A2DC2">
      <w:pPr>
        <w:ind w:firstLine="720"/>
        <w:jc w:val="thaiDistribute"/>
      </w:pPr>
      <w:r w:rsidRPr="00FD05B0">
        <w:rPr>
          <w:rFonts w:hint="cs"/>
          <w:cs/>
        </w:rPr>
        <w:t xml:space="preserve">ตามที่มหาวิทยาลัยแม่โจ้ได้กำหนดปรัชญาการศึกษาไว้ว่า </w:t>
      </w:r>
      <w:r w:rsidR="00917D47" w:rsidRPr="00FD05B0">
        <w:rPr>
          <w:cs/>
        </w:rPr>
        <w:t xml:space="preserve">“จัดการศึกษาเพื่อเสริมสร้างปัญญาในรูปแบบการเรียนรู้จากการปฏิบัติที่บูรณาการกับการทำงานตามอมตะโอวาท งานหนักไม่เคยฆ่าคน มุ่งให้ผู้เรียน มีทักษะการเรียนรู้ตลอดชีวิต สามารถพัฒนาทักษะเดิม สร้างเสริมทักษะใหม่ มีวิธีคิดของการเป็นผู้ประกอบการ </w:t>
      </w:r>
      <w:bookmarkStart w:id="114" w:name="_Hlk104843029"/>
      <w:r w:rsidR="00917D47" w:rsidRPr="00FD05B0">
        <w:rPr>
          <w:cs/>
        </w:rPr>
        <w:t>มีการใช้เทคโนโลยีดิจิทัลและการสื่อสาร</w:t>
      </w:r>
      <w:bookmarkEnd w:id="114"/>
      <w:r w:rsidR="00917D47" w:rsidRPr="00FD05B0">
        <w:rPr>
          <w:cs/>
        </w:rPr>
        <w:t xml:space="preserve"> มีความตระหนักต่อสังคม วัฒนธรรมและสิ่งแวดล้อม ยึดมั่นในความสัมพันธ์ระหว่างมหาวิทยาลัยกับชุมชน ตามจุดยืนของมหาวิทยาลัยแม่โจ้ ที่ว่า มหาวิทยาลัยแห่งชีวิต”</w:t>
      </w:r>
      <w:r w:rsidRPr="00FD05B0">
        <w:rPr>
          <w:rFonts w:hint="cs"/>
          <w:cs/>
        </w:rPr>
        <w:t xml:space="preserve"> หลักสูตรจึงได้นำปรัชญาการศึกษาของหลักสูตรไปใช้ในกระบวนการจัดการเรียนการสอนโดย</w:t>
      </w:r>
    </w:p>
    <w:p w14:paraId="3267B1F5" w14:textId="3DEE62A8" w:rsidR="00C82291" w:rsidRPr="00FD05B0" w:rsidRDefault="00C82291" w:rsidP="00DA5C5D">
      <w:pPr>
        <w:ind w:firstLine="1080"/>
        <w:jc w:val="thaiDistribute"/>
        <w:rPr>
          <w:cs/>
        </w:rPr>
      </w:pPr>
      <w:r w:rsidRPr="00FD05B0">
        <w:t>1</w:t>
      </w:r>
      <w:r w:rsidRPr="00FD05B0">
        <w:rPr>
          <w:rFonts w:hint="cs"/>
          <w:cs/>
        </w:rPr>
        <w:t>) ส่งเสริมการพัฒนานักศึกษาให้</w:t>
      </w:r>
      <w:r w:rsidR="00CC7232" w:rsidRPr="00FD05B0">
        <w:rPr>
          <w:cs/>
        </w:rPr>
        <w:t>เรียนรู้จากการปฏิบัติ</w:t>
      </w:r>
      <w:r w:rsidR="007C60FD" w:rsidRPr="00FD05B0">
        <w:rPr>
          <w:cs/>
        </w:rPr>
        <w:t>ที่บูรณาการกับการทำงาน</w:t>
      </w:r>
      <w:r w:rsidR="00CC7232" w:rsidRPr="00FD05B0">
        <w:rPr>
          <w:rFonts w:hint="cs"/>
          <w:cs/>
        </w:rPr>
        <w:t xml:space="preserve"> </w:t>
      </w:r>
      <w:r w:rsidR="00FA15DD" w:rsidRPr="00FD05B0">
        <w:rPr>
          <w:cs/>
        </w:rPr>
        <w:t>มุ่งให้ผู้เรียน มีทักษะการเรียนรู้ตลอดชีวิต มีวิธีคิดของการเป็นผู้ประกอบการ</w:t>
      </w:r>
      <w:r w:rsidR="00490B7D" w:rsidRPr="00FD05B0">
        <w:rPr>
          <w:rFonts w:hint="cs"/>
          <w:cs/>
        </w:rPr>
        <w:t xml:space="preserve"> </w:t>
      </w:r>
      <w:r w:rsidR="00490B7D" w:rsidRPr="00FD05B0">
        <w:rPr>
          <w:cs/>
        </w:rPr>
        <w:t>มีการใช้เทคโนโลยีดิจิทัลและการสื่อสาร</w:t>
      </w:r>
      <w:r w:rsidR="00FA15DD" w:rsidRPr="00FD05B0">
        <w:rPr>
          <w:rFonts w:hint="cs"/>
          <w:cs/>
        </w:rPr>
        <w:t xml:space="preserve"> </w:t>
      </w:r>
      <w:r w:rsidR="00490B7D" w:rsidRPr="00FD05B0">
        <w:rPr>
          <w:rFonts w:hint="cs"/>
          <w:cs/>
        </w:rPr>
        <w:t>โดย</w:t>
      </w:r>
      <w:r w:rsidRPr="00FD05B0">
        <w:rPr>
          <w:rFonts w:hint="cs"/>
          <w:cs/>
        </w:rPr>
        <w:t>หลักสูตรได้มีการส่งเสริมให้ทุกรายวิชามีการจัดการเรียนการสอนที่มุ่งเน้นให้ผู้เรียนมีส่วนร่วมและมีปฏิสัมพันธ์กับกิจกรรมการเรียนรู้ (</w:t>
      </w:r>
      <w:r w:rsidRPr="00FD05B0">
        <w:rPr>
          <w:rFonts w:hint="cs"/>
        </w:rPr>
        <w:t>active learning</w:t>
      </w:r>
      <w:r w:rsidRPr="00FD05B0">
        <w:rPr>
          <w:rFonts w:hint="cs"/>
          <w:cs/>
        </w:rPr>
        <w:t>)</w:t>
      </w:r>
      <w:r w:rsidR="004D4889" w:rsidRPr="00FD05B0">
        <w:rPr>
          <w:cs/>
        </w:rPr>
        <w:t xml:space="preserve"> (</w:t>
      </w:r>
      <w:r w:rsidR="004D4889" w:rsidRPr="00FD05B0">
        <w:rPr>
          <w:rFonts w:hint="cs"/>
          <w:cs/>
        </w:rPr>
        <w:t>ภาคผนวก</w:t>
      </w:r>
      <w:r w:rsidR="00C508B3" w:rsidRPr="00FD05B0">
        <w:rPr>
          <w:rFonts w:hint="cs"/>
          <w:cs/>
        </w:rPr>
        <w:t xml:space="preserve"> ค</w:t>
      </w:r>
      <w:r w:rsidR="004D4889" w:rsidRPr="00FD05B0">
        <w:rPr>
          <w:rFonts w:hint="cs"/>
          <w:cs/>
        </w:rPr>
        <w:t>)</w:t>
      </w:r>
      <w:r w:rsidRPr="00FD05B0">
        <w:rPr>
          <w:cs/>
        </w:rPr>
        <w:t xml:space="preserve"> </w:t>
      </w:r>
      <w:r w:rsidRPr="00FD05B0">
        <w:rPr>
          <w:rFonts w:hint="cs"/>
          <w:cs/>
        </w:rPr>
        <w:t>โดยกำหนด</w:t>
      </w:r>
      <w:r w:rsidRPr="00FD05B0">
        <w:rPr>
          <w:cs/>
        </w:rPr>
        <w:t xml:space="preserve">เป็นกิจกรรมการเรียนการสอนใน มคอ.3 </w:t>
      </w:r>
      <w:r w:rsidRPr="00FD05B0">
        <w:rPr>
          <w:rFonts w:hint="cs"/>
          <w:cs/>
        </w:rPr>
        <w:t>ของ</w:t>
      </w:r>
      <w:hyperlink r:id="rId64" w:history="1">
        <w:r w:rsidRPr="00FD05B0">
          <w:rPr>
            <w:rStyle w:val="Hyperlink"/>
            <w:rFonts w:hint="cs"/>
            <w:color w:val="auto"/>
            <w:cs/>
          </w:rPr>
          <w:t xml:space="preserve">หลักสูตรใหม่ พ.ศ. </w:t>
        </w:r>
        <w:r w:rsidRPr="00FD05B0">
          <w:rPr>
            <w:rStyle w:val="Hyperlink"/>
            <w:color w:val="auto"/>
          </w:rPr>
          <w:t>2559</w:t>
        </w:r>
      </w:hyperlink>
      <w:r w:rsidRPr="00FD05B0">
        <w:rPr>
          <w:cs/>
        </w:rPr>
        <w:t xml:space="preserve"> </w:t>
      </w:r>
      <w:r w:rsidRPr="00FD05B0">
        <w:rPr>
          <w:rFonts w:hint="cs"/>
          <w:cs/>
        </w:rPr>
        <w:t>และ</w:t>
      </w:r>
      <w:hyperlink r:id="rId65" w:history="1">
        <w:r w:rsidRPr="00FD05B0">
          <w:rPr>
            <w:rStyle w:val="Hyperlink"/>
            <w:rFonts w:hint="cs"/>
            <w:color w:val="auto"/>
            <w:cs/>
          </w:rPr>
          <w:t xml:space="preserve">หลักสูตรปรับปรุง พ.ศ. </w:t>
        </w:r>
        <w:r w:rsidRPr="00FD05B0">
          <w:rPr>
            <w:rStyle w:val="Hyperlink"/>
            <w:color w:val="auto"/>
          </w:rPr>
          <w:t>2564</w:t>
        </w:r>
      </w:hyperlink>
      <w:r w:rsidRPr="00FD05B0">
        <w:rPr>
          <w:cs/>
        </w:rPr>
        <w:t xml:space="preserve"> </w:t>
      </w:r>
      <w:r w:rsidR="00490B7D" w:rsidRPr="00FD05B0">
        <w:rPr>
          <w:rFonts w:hint="cs"/>
          <w:cs/>
        </w:rPr>
        <w:t xml:space="preserve">มีกิจกรรมพัฒนาทักษะผ่านการอบรมเชิงปฏิบัติการด้าน </w:t>
      </w:r>
      <w:r w:rsidR="00490B7D" w:rsidRPr="00FD05B0">
        <w:t xml:space="preserve">IT </w:t>
      </w:r>
      <w:r w:rsidR="00490B7D" w:rsidRPr="00FD05B0">
        <w:rPr>
          <w:rFonts w:hint="cs"/>
          <w:cs/>
        </w:rPr>
        <w:t>ให้กับนักศึกษาเพิ่มเติมนอกเหนือรายวิชาในหลักสูตร และพัฒนา</w:t>
      </w:r>
      <w:r w:rsidR="00C24334" w:rsidRPr="00FD05B0">
        <w:rPr>
          <w:rFonts w:hint="cs"/>
          <w:cs/>
        </w:rPr>
        <w:t>ความรู้และ</w:t>
      </w:r>
      <w:r w:rsidR="00490B7D" w:rsidRPr="00FD05B0">
        <w:rPr>
          <w:rFonts w:hint="cs"/>
          <w:cs/>
        </w:rPr>
        <w:t>ทักษะการเป็นผู้ประกอบการผ่านกิจกรรม</w:t>
      </w:r>
      <w:r w:rsidR="00B47866" w:rsidRPr="00FD05B0">
        <w:rPr>
          <w:rFonts w:hint="cs"/>
          <w:cs/>
        </w:rPr>
        <w:t xml:space="preserve">ธุรกิจจำลองในรายวิชา ธท </w:t>
      </w:r>
      <w:r w:rsidR="00B47866" w:rsidRPr="00FD05B0">
        <w:t xml:space="preserve">430 </w:t>
      </w:r>
      <w:r w:rsidR="00B47866" w:rsidRPr="00FD05B0">
        <w:rPr>
          <w:rFonts w:hint="cs"/>
          <w:cs/>
        </w:rPr>
        <w:t>สัมมนาทางธุรกิจท่องเที่ยว เพื่อเปิดโอกาสให้นักศึกษาคิดสร้างสรรค์และ</w:t>
      </w:r>
      <w:r w:rsidR="00CE0EB5" w:rsidRPr="00FD05B0">
        <w:rPr>
          <w:rFonts w:hint="cs"/>
          <w:cs/>
        </w:rPr>
        <w:t>ปฏิบัติการ</w:t>
      </w:r>
      <w:r w:rsidR="00B47866" w:rsidRPr="00FD05B0">
        <w:rPr>
          <w:rFonts w:hint="cs"/>
          <w:cs/>
        </w:rPr>
        <w:t>ทำธุรกิจจริง</w:t>
      </w:r>
      <w:r w:rsidR="00490B7D" w:rsidRPr="00FD05B0">
        <w:rPr>
          <w:rFonts w:hint="cs"/>
          <w:cs/>
        </w:rPr>
        <w:t xml:space="preserve"> </w:t>
      </w:r>
      <w:r w:rsidRPr="00FD05B0">
        <w:rPr>
          <w:rFonts w:hint="cs"/>
          <w:cs/>
        </w:rPr>
        <w:t>รวมถึงมีการจัดการศึกษาในเชิงบูรณาการกับการ</w:t>
      </w:r>
      <w:r w:rsidRPr="00FD05B0">
        <w:rPr>
          <w:cs/>
        </w:rPr>
        <w:t>ฝึกประสบการณ์วิชาชีพด้านธุรกิจการท่องเที่ยวและบริการ</w:t>
      </w:r>
      <w:r w:rsidRPr="00FD05B0">
        <w:rPr>
          <w:rFonts w:hint="cs"/>
          <w:cs/>
        </w:rPr>
        <w:t xml:space="preserve">ภาคสนาม ณ สถานประกอบการ เช่น บริษัทนำเที่ยว สายการบิน บริษัท </w:t>
      </w:r>
      <w:r w:rsidRPr="00FD05B0">
        <w:t xml:space="preserve">Organizer </w:t>
      </w:r>
      <w:r w:rsidRPr="00FD05B0">
        <w:rPr>
          <w:rFonts w:hint="cs"/>
          <w:cs/>
        </w:rPr>
        <w:t>และโรงแรมและภัตตาคาร</w:t>
      </w:r>
      <w:r w:rsidRPr="00FD05B0">
        <w:rPr>
          <w:cs/>
        </w:rPr>
        <w:t xml:space="preserve"> </w:t>
      </w:r>
      <w:r w:rsidRPr="00FD05B0">
        <w:rPr>
          <w:rFonts w:hint="cs"/>
          <w:cs/>
        </w:rPr>
        <w:t>ซึ่งอยู่ในกลุ่ม</w:t>
      </w:r>
      <w:r w:rsidRPr="00FD05B0">
        <w:rPr>
          <w:cs/>
        </w:rPr>
        <w:t>วิชาสหกิจศึกษา</w:t>
      </w:r>
      <w:r w:rsidRPr="00FD05B0">
        <w:rPr>
          <w:rFonts w:hint="cs"/>
          <w:cs/>
        </w:rPr>
        <w:t>ที่ชัดเจน</w:t>
      </w:r>
      <w:r w:rsidRPr="00FD05B0">
        <w:rPr>
          <w:cs/>
        </w:rPr>
        <w:t xml:space="preserve"> </w:t>
      </w:r>
      <w:r w:rsidRPr="00FD05B0">
        <w:rPr>
          <w:rFonts w:hint="cs"/>
          <w:cs/>
        </w:rPr>
        <w:t>โดยกำหนดไว้ในโครงสร้างหลักสูตร</w:t>
      </w:r>
      <w:r w:rsidRPr="00FD05B0">
        <w:rPr>
          <w:cs/>
        </w:rPr>
        <w:t>และ</w:t>
      </w:r>
      <w:r w:rsidRPr="00FD05B0">
        <w:rPr>
          <w:rFonts w:hint="cs"/>
          <w:cs/>
        </w:rPr>
        <w:t xml:space="preserve">คำอธิบายรายวิชาใน มคอ.2 หลักสูตรใหม่ พ.ศ. </w:t>
      </w:r>
      <w:r w:rsidRPr="00FD05B0">
        <w:t xml:space="preserve">2564 </w:t>
      </w:r>
      <w:hyperlink r:id="rId66" w:history="1">
        <w:r w:rsidRPr="00D80D71">
          <w:rPr>
            <w:rStyle w:val="Hyperlink"/>
            <w:cs/>
          </w:rPr>
          <w:t>(</w:t>
        </w:r>
        <w:r w:rsidR="00A22B08" w:rsidRPr="00D80D71">
          <w:rPr>
            <w:rStyle w:val="Hyperlink"/>
            <w:rFonts w:hint="cs"/>
            <w:cs/>
          </w:rPr>
          <w:t xml:space="preserve">เอกสารแนบ </w:t>
        </w:r>
        <w:r w:rsidR="00A22B08" w:rsidRPr="00D80D71">
          <w:rPr>
            <w:rStyle w:val="Hyperlink"/>
            <w:cs/>
          </w:rPr>
          <w:t xml:space="preserve">: </w:t>
        </w:r>
        <w:r w:rsidR="00A22B08" w:rsidRPr="00D80D71">
          <w:rPr>
            <w:rStyle w:val="Hyperlink"/>
            <w:rFonts w:hint="cs"/>
            <w:cs/>
          </w:rPr>
          <w:t xml:space="preserve">มคอ.2 หลักสตรปรับปรุง พ.ศ.2564 </w:t>
        </w:r>
        <w:r w:rsidRPr="00D80D71">
          <w:rPr>
            <w:rStyle w:val="Hyperlink"/>
            <w:cs/>
          </w:rPr>
          <w:t xml:space="preserve">หน้า </w:t>
        </w:r>
        <w:r w:rsidR="00A22B08" w:rsidRPr="00D80D71">
          <w:rPr>
            <w:rStyle w:val="Hyperlink"/>
            <w:rFonts w:hint="cs"/>
            <w:cs/>
          </w:rPr>
          <w:t>41</w:t>
        </w:r>
        <w:r w:rsidRPr="00D80D71">
          <w:rPr>
            <w:rStyle w:val="Hyperlink"/>
            <w:cs/>
          </w:rPr>
          <w:t>)</w:t>
        </w:r>
      </w:hyperlink>
    </w:p>
    <w:p w14:paraId="356C06E6" w14:textId="665E22B8" w:rsidR="006C6D7F" w:rsidRPr="00FD05B0" w:rsidRDefault="00C82291" w:rsidP="00ED5E4A">
      <w:pPr>
        <w:ind w:firstLine="1080"/>
        <w:jc w:val="thaiDistribute"/>
      </w:pPr>
      <w:r w:rsidRPr="00FD05B0">
        <w:t>2</w:t>
      </w:r>
      <w:r w:rsidR="00080ACA" w:rsidRPr="00FD05B0">
        <w:rPr>
          <w:rFonts w:hint="cs"/>
          <w:cs/>
        </w:rPr>
        <w:t>) มีการสื่อสารปรัชญาของหลักสูตรไปยังผู้มีส่วนได้ส่วนเสีย</w:t>
      </w:r>
      <w:r w:rsidR="00415219" w:rsidRPr="00FD05B0">
        <w:rPr>
          <w:rFonts w:hint="cs"/>
          <w:cs/>
        </w:rPr>
        <w:t xml:space="preserve"> 3 กลุ่ม ได้แก่ </w:t>
      </w:r>
      <w:r w:rsidR="00415219" w:rsidRPr="00FD05B0">
        <w:rPr>
          <w:cs/>
        </w:rPr>
        <w:t>ผู้มีส่วนได้ส่วนเสียหลัก (</w:t>
      </w:r>
      <w:r w:rsidR="00415219" w:rsidRPr="00FD05B0">
        <w:t>key stakeholders</w:t>
      </w:r>
      <w:r w:rsidR="00415219" w:rsidRPr="00FD05B0">
        <w:rPr>
          <w:cs/>
        </w:rPr>
        <w:t>)</w:t>
      </w:r>
      <w:r w:rsidR="00415219" w:rsidRPr="00FD05B0">
        <w:rPr>
          <w:rFonts w:hint="cs"/>
          <w:cs/>
        </w:rPr>
        <w:t xml:space="preserve"> </w:t>
      </w:r>
      <w:r w:rsidR="00415219" w:rsidRPr="00FD05B0">
        <w:rPr>
          <w:cs/>
        </w:rPr>
        <w:t>ผู้มีส่วนได้ส่วนเสียขั้นพื้นฐาน (</w:t>
      </w:r>
      <w:r w:rsidR="00415219" w:rsidRPr="00FD05B0">
        <w:t>primary stakeholders</w:t>
      </w:r>
      <w:r w:rsidR="00415219" w:rsidRPr="00FD05B0">
        <w:rPr>
          <w:cs/>
        </w:rPr>
        <w:t>)</w:t>
      </w:r>
      <w:r w:rsidR="00415219" w:rsidRPr="00FD05B0">
        <w:rPr>
          <w:rFonts w:hint="cs"/>
          <w:cs/>
        </w:rPr>
        <w:t xml:space="preserve"> และ</w:t>
      </w:r>
      <w:r w:rsidR="00415219" w:rsidRPr="00FD05B0">
        <w:rPr>
          <w:cs/>
        </w:rPr>
        <w:t>ผู้มีส่วนได้ส่วนเสียขั้นรอง (</w:t>
      </w:r>
      <w:r w:rsidR="00415219" w:rsidRPr="00FD05B0">
        <w:t>secondary stakeholders</w:t>
      </w:r>
      <w:r w:rsidR="00415219" w:rsidRPr="00FD05B0">
        <w:rPr>
          <w:cs/>
        </w:rPr>
        <w:t>)</w:t>
      </w:r>
      <w:r w:rsidR="00415219" w:rsidRPr="00FD05B0">
        <w:rPr>
          <w:rFonts w:hint="cs"/>
          <w:cs/>
        </w:rPr>
        <w:t xml:space="preserve"> </w:t>
      </w:r>
      <w:r w:rsidR="00080ACA" w:rsidRPr="00FD05B0">
        <w:rPr>
          <w:rFonts w:hint="cs"/>
          <w:cs/>
        </w:rPr>
        <w:t>ทราบผ่า</w:t>
      </w:r>
      <w:r w:rsidR="00111166" w:rsidRPr="00FD05B0">
        <w:rPr>
          <w:rFonts w:hint="cs"/>
          <w:cs/>
        </w:rPr>
        <w:t>นการชี้แจงในวันปฐมนิเทศนักศึกษาใหม่ เผยแพร่ผ่าน</w:t>
      </w:r>
      <w:r w:rsidR="00080ACA" w:rsidRPr="00FD05B0">
        <w:rPr>
          <w:rFonts w:hint="cs"/>
          <w:cs/>
        </w:rPr>
        <w:t>สื่อ</w:t>
      </w:r>
      <w:r w:rsidR="00FC50B1" w:rsidRPr="00FD05B0">
        <w:rPr>
          <w:rFonts w:hint="cs"/>
          <w:cs/>
        </w:rPr>
        <w:t>ของหลักสูต</w:t>
      </w:r>
      <w:r w:rsidR="00111166" w:rsidRPr="00FD05B0">
        <w:rPr>
          <w:rFonts w:hint="cs"/>
          <w:cs/>
        </w:rPr>
        <w:t xml:space="preserve">ร ได้แก่ </w:t>
      </w:r>
      <w:hyperlink r:id="rId67" w:history="1">
        <w:r w:rsidR="00111166" w:rsidRPr="00FD05B0">
          <w:rPr>
            <w:rStyle w:val="Hyperlink"/>
            <w:rFonts w:hint="cs"/>
            <w:color w:val="auto"/>
            <w:cs/>
          </w:rPr>
          <w:t>เว็บไซต์</w:t>
        </w:r>
        <w:r w:rsidR="00531EE6" w:rsidRPr="00FD05B0">
          <w:rPr>
            <w:rStyle w:val="Hyperlink"/>
            <w:color w:val="auto"/>
            <w:cs/>
          </w:rPr>
          <w:t>สาขาการจัดการธุรกิจท่องเที่ยว</w:t>
        </w:r>
      </w:hyperlink>
      <w:r w:rsidR="00111166" w:rsidRPr="00FD05B0">
        <w:rPr>
          <w:rFonts w:hint="cs"/>
          <w:cs/>
        </w:rPr>
        <w:t xml:space="preserve"> และ</w:t>
      </w:r>
      <w:hyperlink r:id="rId68" w:history="1">
        <w:r w:rsidR="00537838" w:rsidRPr="00FD05B0">
          <w:rPr>
            <w:rStyle w:val="Hyperlink"/>
            <w:rFonts w:hint="cs"/>
            <w:color w:val="auto"/>
            <w:cs/>
          </w:rPr>
          <w:t>คู่มือนักศึกษา</w:t>
        </w:r>
        <w:r w:rsidR="00FC50B1" w:rsidRPr="00FD05B0">
          <w:rPr>
            <w:rStyle w:val="Hyperlink"/>
            <w:rFonts w:hint="cs"/>
            <w:color w:val="auto"/>
            <w:cs/>
          </w:rPr>
          <w:t xml:space="preserve"> </w:t>
        </w:r>
        <w:r w:rsidR="00902686" w:rsidRPr="00FD05B0">
          <w:rPr>
            <w:rStyle w:val="Hyperlink"/>
            <w:color w:val="auto"/>
            <w:cs/>
          </w:rPr>
          <w:t>(</w:t>
        </w:r>
        <w:r w:rsidR="00150B1D" w:rsidRPr="00FD05B0">
          <w:rPr>
            <w:rStyle w:val="Hyperlink"/>
            <w:rFonts w:hint="cs"/>
            <w:color w:val="auto"/>
            <w:cs/>
          </w:rPr>
          <w:t xml:space="preserve">หน้า </w:t>
        </w:r>
        <w:r w:rsidR="00150B1D" w:rsidRPr="00FD05B0">
          <w:rPr>
            <w:rStyle w:val="Hyperlink"/>
            <w:color w:val="auto"/>
          </w:rPr>
          <w:t>1</w:t>
        </w:r>
        <w:r w:rsidR="009B6C76" w:rsidRPr="00FD05B0">
          <w:rPr>
            <w:rStyle w:val="Hyperlink"/>
            <w:color w:val="auto"/>
            <w:cs/>
          </w:rPr>
          <w:t>)</w:t>
        </w:r>
      </w:hyperlink>
      <w:bookmarkStart w:id="115" w:name="_Ref103518450"/>
      <w:bookmarkStart w:id="116" w:name="_Ref103518377"/>
    </w:p>
    <w:bookmarkEnd w:id="115"/>
    <w:bookmarkEnd w:id="116"/>
    <w:p w14:paraId="21294BED" w14:textId="137DDAFC" w:rsidR="00DB073B" w:rsidRPr="00FD05B0" w:rsidRDefault="000268A7" w:rsidP="006E4F07">
      <w:pPr>
        <w:ind w:firstLine="1080"/>
        <w:jc w:val="thaiDistribute"/>
      </w:pPr>
      <w:r w:rsidRPr="00FD05B0">
        <w:rPr>
          <w:rFonts w:hint="cs"/>
          <w:cs/>
        </w:rPr>
        <w:t>3) หลักสูตรได้สำรวจการรับรู้ปรัชญา</w:t>
      </w:r>
      <w:r w:rsidR="00CF7B42" w:rsidRPr="00FD05B0">
        <w:rPr>
          <w:rFonts w:hint="cs"/>
          <w:cs/>
        </w:rPr>
        <w:t>มหาวิทยาลัย</w:t>
      </w:r>
      <w:r w:rsidRPr="00FD05B0">
        <w:rPr>
          <w:rFonts w:hint="cs"/>
          <w:cs/>
        </w:rPr>
        <w:t>จาก</w:t>
      </w:r>
      <w:r w:rsidR="00736911" w:rsidRPr="00FD05B0">
        <w:rPr>
          <w:rFonts w:hint="cs"/>
          <w:cs/>
        </w:rPr>
        <w:t xml:space="preserve">ผู้มีส่วนได้ส่วนเสีย 3 กลุ่ม ได้แก่ </w:t>
      </w:r>
      <w:r w:rsidR="00736911" w:rsidRPr="00FD05B0">
        <w:rPr>
          <w:cs/>
        </w:rPr>
        <w:t>ผู้มีส่วนได้ส่วนเสียหลัก (</w:t>
      </w:r>
      <w:r w:rsidR="00736911" w:rsidRPr="00FD05B0">
        <w:t>key stakeholders</w:t>
      </w:r>
      <w:r w:rsidR="00736911" w:rsidRPr="00FD05B0">
        <w:rPr>
          <w:cs/>
        </w:rPr>
        <w:t>)</w:t>
      </w:r>
      <w:r w:rsidR="00736911" w:rsidRPr="00FD05B0">
        <w:rPr>
          <w:rFonts w:hint="cs"/>
          <w:cs/>
        </w:rPr>
        <w:t xml:space="preserve"> </w:t>
      </w:r>
      <w:r w:rsidR="00736911" w:rsidRPr="00FD05B0">
        <w:rPr>
          <w:cs/>
        </w:rPr>
        <w:t>ผู้มีส่วนได้ส่วนเสียขั้นพื้นฐาน (</w:t>
      </w:r>
      <w:r w:rsidR="00736911" w:rsidRPr="00FD05B0">
        <w:t>primary stakeholders</w:t>
      </w:r>
      <w:r w:rsidR="00736911" w:rsidRPr="00FD05B0">
        <w:rPr>
          <w:cs/>
        </w:rPr>
        <w:t>)</w:t>
      </w:r>
      <w:r w:rsidR="00736911" w:rsidRPr="00FD05B0">
        <w:rPr>
          <w:rFonts w:hint="cs"/>
          <w:cs/>
        </w:rPr>
        <w:t xml:space="preserve"> และ</w:t>
      </w:r>
      <w:r w:rsidR="00736911" w:rsidRPr="00FD05B0">
        <w:rPr>
          <w:cs/>
        </w:rPr>
        <w:t>ผู้มีส่วนได้ส่วนเสียขั้นรอง (</w:t>
      </w:r>
      <w:r w:rsidR="00736911" w:rsidRPr="00FD05B0">
        <w:t>secondary stakeholders</w:t>
      </w:r>
      <w:r w:rsidR="00736911" w:rsidRPr="00FD05B0">
        <w:rPr>
          <w:cs/>
        </w:rPr>
        <w:t>)</w:t>
      </w:r>
      <w:r w:rsidR="00736911" w:rsidRPr="00FD05B0">
        <w:rPr>
          <w:rFonts w:hint="cs"/>
          <w:cs/>
        </w:rPr>
        <w:t xml:space="preserve"> </w:t>
      </w:r>
      <w:r w:rsidR="00220EC4" w:rsidRPr="00FD05B0">
        <w:rPr>
          <w:rFonts w:hint="cs"/>
          <w:cs/>
        </w:rPr>
        <w:t>พบว่ามีการรับรู้ดังแสดงใน</w:t>
      </w:r>
      <w:r w:rsidR="00285537" w:rsidRPr="00FD05B0">
        <w:rPr>
          <w:cs/>
        </w:rPr>
        <w:fldChar w:fldCharType="begin"/>
      </w:r>
      <w:r w:rsidR="00285537" w:rsidRPr="00FD05B0">
        <w:rPr>
          <w:cs/>
        </w:rPr>
        <w:instrText xml:space="preserve"> </w:instrText>
      </w:r>
      <w:r w:rsidR="00285537" w:rsidRPr="00FD05B0">
        <w:rPr>
          <w:rFonts w:hint="cs"/>
        </w:rPr>
        <w:instrText>REF _Ref</w:instrText>
      </w:r>
      <w:r w:rsidR="00285537" w:rsidRPr="00FD05B0">
        <w:rPr>
          <w:rFonts w:hint="cs"/>
          <w:cs/>
        </w:rPr>
        <w:instrText xml:space="preserve">103518489 </w:instrText>
      </w:r>
      <w:r w:rsidR="00285537" w:rsidRPr="00FD05B0">
        <w:rPr>
          <w:rFonts w:hint="cs"/>
        </w:rPr>
        <w:instrText>\h</w:instrText>
      </w:r>
      <w:r w:rsidR="00285537" w:rsidRPr="00FD05B0">
        <w:rPr>
          <w:cs/>
        </w:rPr>
        <w:instrText xml:space="preserve"> </w:instrText>
      </w:r>
      <w:r w:rsidR="00285537" w:rsidRPr="00FD05B0">
        <w:rPr>
          <w:cs/>
        </w:rPr>
      </w:r>
      <w:r w:rsidR="00285537" w:rsidRPr="00FD05B0">
        <w:rPr>
          <w:cs/>
        </w:rPr>
        <w:fldChar w:fldCharType="separate"/>
      </w:r>
      <w:r w:rsidR="000C14DA" w:rsidRPr="00FD05B0">
        <w:rPr>
          <w:cs/>
        </w:rPr>
        <w:t xml:space="preserve">ตาราง </w:t>
      </w:r>
      <w:r w:rsidR="000C14DA">
        <w:rPr>
          <w:noProof/>
        </w:rPr>
        <w:t>20</w:t>
      </w:r>
      <w:r w:rsidR="00285537" w:rsidRPr="00FD05B0">
        <w:rPr>
          <w:cs/>
        </w:rPr>
        <w:fldChar w:fldCharType="end"/>
      </w:r>
      <w:r w:rsidR="009A1358" w:rsidRPr="00FD05B0">
        <w:rPr>
          <w:cs/>
        </w:rPr>
        <w:t xml:space="preserve"> </w:t>
      </w:r>
      <w:r w:rsidRPr="00FD05B0">
        <w:rPr>
          <w:cs/>
        </w:rPr>
        <w:t>ทั้งนี้หลักสูตรได้วางแผนเก็บข้อมูลเกี่ยวกับการรับรู้และปฏิบัติตามปรัชญา</w:t>
      </w:r>
      <w:r w:rsidR="00A10C03" w:rsidRPr="00FD05B0">
        <w:rPr>
          <w:rFonts w:hint="cs"/>
          <w:cs/>
        </w:rPr>
        <w:t>ข</w:t>
      </w:r>
      <w:r w:rsidRPr="00FD05B0">
        <w:rPr>
          <w:cs/>
        </w:rPr>
        <w:t xml:space="preserve">องหลักสูตรปีละ 1 </w:t>
      </w:r>
      <w:r w:rsidR="00A10C03" w:rsidRPr="00FD05B0">
        <w:rPr>
          <w:rFonts w:hint="cs"/>
          <w:cs/>
        </w:rPr>
        <w:t>ครั้ง</w:t>
      </w:r>
      <w:r w:rsidRPr="00FD05B0">
        <w:rPr>
          <w:cs/>
        </w:rPr>
        <w:t>เมื่อสิ้นสุดปีการศึกษา</w:t>
      </w:r>
    </w:p>
    <w:p w14:paraId="29E8C52A" w14:textId="366CC08D" w:rsidR="00150B1D" w:rsidRPr="00FD05B0" w:rsidRDefault="005621A8" w:rsidP="00141E8B">
      <w:pPr>
        <w:pStyle w:val="Heading8"/>
      </w:pPr>
      <w:bookmarkStart w:id="117" w:name="_Ref103518489"/>
      <w:bookmarkStart w:id="118" w:name="_Toc104974279"/>
      <w:r w:rsidRPr="00FD05B0">
        <w:rPr>
          <w:cs/>
        </w:rPr>
        <w:t>ตาราง</w:t>
      </w:r>
      <w:r w:rsidR="00285537" w:rsidRPr="00FD05B0">
        <w:rPr>
          <w:cs/>
        </w:rPr>
        <w:t xml:space="preserve"> </w:t>
      </w:r>
      <w:fldSimple w:instr=" SEQ ตาราง \* ARABIC ">
        <w:r w:rsidR="000C14DA">
          <w:rPr>
            <w:noProof/>
          </w:rPr>
          <w:t>20</w:t>
        </w:r>
      </w:fldSimple>
      <w:bookmarkEnd w:id="117"/>
      <w:r w:rsidR="00285537" w:rsidRPr="00FD05B0">
        <w:rPr>
          <w:rFonts w:hint="cs"/>
          <w:cs/>
        </w:rPr>
        <w:t xml:space="preserve"> </w:t>
      </w:r>
      <w:r w:rsidR="00931462" w:rsidRPr="00FD05B0">
        <w:rPr>
          <w:cs/>
        </w:rPr>
        <w:t>การรับรู้</w:t>
      </w:r>
      <w:r w:rsidR="00972C66" w:rsidRPr="00FD05B0">
        <w:rPr>
          <w:cs/>
        </w:rPr>
        <w:t>ปรัชญา</w:t>
      </w:r>
      <w:r w:rsidR="00972C66" w:rsidRPr="00FD05B0">
        <w:rPr>
          <w:rFonts w:hint="cs"/>
          <w:cs/>
        </w:rPr>
        <w:t>การศึกษามหาวิทยาลัยแม่โจ้</w:t>
      </w:r>
      <w:r w:rsidR="003B1CD0" w:rsidRPr="00FD05B0">
        <w:rPr>
          <w:rFonts w:hint="cs"/>
          <w:cs/>
        </w:rPr>
        <w:t>ของ</w:t>
      </w:r>
      <w:r w:rsidR="003B1CD0" w:rsidRPr="00FD05B0">
        <w:rPr>
          <w:cs/>
        </w:rPr>
        <w:t>ผู้มีส่วนได้ส่วนเสีย</w:t>
      </w:r>
      <w:bookmarkEnd w:id="118"/>
    </w:p>
    <w:tbl>
      <w:tblPr>
        <w:tblStyle w:val="ListTable6Colorful-Accent6"/>
        <w:tblW w:w="9016" w:type="dxa"/>
        <w:tblLayout w:type="fixed"/>
        <w:tblLook w:val="0420" w:firstRow="1" w:lastRow="0" w:firstColumn="0" w:lastColumn="0" w:noHBand="0" w:noVBand="1"/>
      </w:tblPr>
      <w:tblGrid>
        <w:gridCol w:w="236"/>
        <w:gridCol w:w="2734"/>
        <w:gridCol w:w="755"/>
        <w:gridCol w:w="756"/>
        <w:gridCol w:w="756"/>
        <w:gridCol w:w="756"/>
        <w:gridCol w:w="755"/>
        <w:gridCol w:w="756"/>
        <w:gridCol w:w="756"/>
        <w:gridCol w:w="756"/>
      </w:tblGrid>
      <w:tr w:rsidR="00AD225C" w:rsidRPr="00FD05B0" w14:paraId="75E0334F"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2970" w:type="dxa"/>
            <w:gridSpan w:val="2"/>
            <w:vMerge w:val="restart"/>
            <w:tcBorders>
              <w:top w:val="single" w:sz="4" w:space="0" w:color="70AD47" w:themeColor="accent6"/>
              <w:bottom w:val="nil"/>
            </w:tcBorders>
          </w:tcPr>
          <w:p w14:paraId="346C8A39" w14:textId="77777777" w:rsidR="00966892" w:rsidRPr="00FD05B0" w:rsidRDefault="00966892" w:rsidP="00606752">
            <w:pPr>
              <w:jc w:val="center"/>
              <w:rPr>
                <w:rFonts w:eastAsia="Times New Roman"/>
                <w:b w:val="0"/>
                <w:bCs w:val="0"/>
                <w:color w:val="auto"/>
                <w:sz w:val="24"/>
                <w:szCs w:val="24"/>
              </w:rPr>
            </w:pPr>
            <w:bookmarkStart w:id="119" w:name="_Hlk104562069"/>
            <w:r w:rsidRPr="00FD05B0">
              <w:rPr>
                <w:rFonts w:eastAsia="Times New Roman" w:hint="cs"/>
                <w:color w:val="auto"/>
                <w:sz w:val="24"/>
                <w:szCs w:val="24"/>
                <w:cs/>
              </w:rPr>
              <w:t>ประเด็น</w:t>
            </w:r>
          </w:p>
        </w:tc>
        <w:tc>
          <w:tcPr>
            <w:tcW w:w="755" w:type="dxa"/>
            <w:tcBorders>
              <w:top w:val="single" w:sz="4" w:space="0" w:color="70AD47" w:themeColor="accent6"/>
              <w:bottom w:val="nil"/>
            </w:tcBorders>
            <w:noWrap/>
            <w:hideMark/>
          </w:tcPr>
          <w:p w14:paraId="42FF72EA"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อาจารย์</w:t>
            </w:r>
          </w:p>
        </w:tc>
        <w:tc>
          <w:tcPr>
            <w:tcW w:w="756" w:type="dxa"/>
            <w:tcBorders>
              <w:top w:val="single" w:sz="4" w:space="0" w:color="70AD47" w:themeColor="accent6"/>
              <w:bottom w:val="nil"/>
            </w:tcBorders>
            <w:noWrap/>
            <w:hideMark/>
          </w:tcPr>
          <w:p w14:paraId="5CE85C6A"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สายสนับสนุ</w:t>
            </w:r>
            <w:r w:rsidRPr="00FD05B0">
              <w:rPr>
                <w:rFonts w:eastAsia="Times New Roman" w:hint="cs"/>
                <w:color w:val="auto"/>
                <w:sz w:val="24"/>
                <w:szCs w:val="24"/>
                <w:cs/>
              </w:rPr>
              <w:t>น</w:t>
            </w:r>
          </w:p>
        </w:tc>
        <w:tc>
          <w:tcPr>
            <w:tcW w:w="756" w:type="dxa"/>
            <w:tcBorders>
              <w:top w:val="single" w:sz="4" w:space="0" w:color="70AD47" w:themeColor="accent6"/>
              <w:bottom w:val="nil"/>
            </w:tcBorders>
            <w:noWrap/>
            <w:hideMark/>
          </w:tcPr>
          <w:p w14:paraId="592E2D71"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นักศึกษา</w:t>
            </w:r>
          </w:p>
        </w:tc>
        <w:tc>
          <w:tcPr>
            <w:tcW w:w="756" w:type="dxa"/>
            <w:tcBorders>
              <w:top w:val="single" w:sz="4" w:space="0" w:color="70AD47" w:themeColor="accent6"/>
              <w:bottom w:val="nil"/>
            </w:tcBorders>
            <w:noWrap/>
            <w:hideMark/>
          </w:tcPr>
          <w:p w14:paraId="5B922735"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ศิษย์เก่า</w:t>
            </w:r>
          </w:p>
        </w:tc>
        <w:tc>
          <w:tcPr>
            <w:tcW w:w="755" w:type="dxa"/>
            <w:tcBorders>
              <w:top w:val="single" w:sz="4" w:space="0" w:color="70AD47" w:themeColor="accent6"/>
              <w:bottom w:val="nil"/>
            </w:tcBorders>
            <w:noWrap/>
            <w:hideMark/>
          </w:tcPr>
          <w:p w14:paraId="10F71052"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ผู้ปกครอง</w:t>
            </w:r>
          </w:p>
        </w:tc>
        <w:tc>
          <w:tcPr>
            <w:tcW w:w="756" w:type="dxa"/>
            <w:tcBorders>
              <w:top w:val="single" w:sz="4" w:space="0" w:color="70AD47" w:themeColor="accent6"/>
              <w:bottom w:val="nil"/>
            </w:tcBorders>
            <w:noWrap/>
            <w:hideMark/>
          </w:tcPr>
          <w:p w14:paraId="7139DB20"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ผู้ประกอบการ</w:t>
            </w:r>
          </w:p>
        </w:tc>
        <w:tc>
          <w:tcPr>
            <w:tcW w:w="756" w:type="dxa"/>
            <w:tcBorders>
              <w:top w:val="single" w:sz="4" w:space="0" w:color="70AD47" w:themeColor="accent6"/>
              <w:bottom w:val="nil"/>
            </w:tcBorders>
            <w:noWrap/>
            <w:hideMark/>
          </w:tcPr>
          <w:p w14:paraId="53984373"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ผู้ใช้บัณฑิต</w:t>
            </w:r>
          </w:p>
        </w:tc>
        <w:tc>
          <w:tcPr>
            <w:tcW w:w="756" w:type="dxa"/>
            <w:tcBorders>
              <w:top w:val="single" w:sz="4" w:space="0" w:color="70AD47" w:themeColor="accent6"/>
              <w:bottom w:val="nil"/>
            </w:tcBorders>
            <w:noWrap/>
            <w:hideMark/>
          </w:tcPr>
          <w:p w14:paraId="1360711D" w14:textId="77777777" w:rsidR="00966892" w:rsidRPr="00FD05B0" w:rsidRDefault="00966892" w:rsidP="00606752">
            <w:pPr>
              <w:ind w:left="-98" w:right="-55"/>
              <w:jc w:val="center"/>
              <w:rPr>
                <w:rFonts w:eastAsia="Times New Roman"/>
                <w:b w:val="0"/>
                <w:bCs w:val="0"/>
                <w:color w:val="auto"/>
                <w:sz w:val="24"/>
                <w:szCs w:val="24"/>
              </w:rPr>
            </w:pPr>
            <w:r w:rsidRPr="00FD05B0">
              <w:rPr>
                <w:rFonts w:eastAsia="Times New Roman"/>
                <w:color w:val="auto"/>
                <w:sz w:val="24"/>
                <w:szCs w:val="24"/>
                <w:cs/>
              </w:rPr>
              <w:t>นักเรียน</w:t>
            </w:r>
          </w:p>
        </w:tc>
      </w:tr>
      <w:tr w:rsidR="00AD225C" w:rsidRPr="00FD05B0" w14:paraId="6F6B4313" w14:textId="77777777" w:rsidTr="00595979">
        <w:trPr>
          <w:cnfStyle w:val="100000000000" w:firstRow="1" w:lastRow="0" w:firstColumn="0" w:lastColumn="0" w:oddVBand="0" w:evenVBand="0" w:oddHBand="0" w:evenHBand="0" w:firstRowFirstColumn="0" w:firstRowLastColumn="0" w:lastRowFirstColumn="0" w:lastRowLastColumn="0"/>
          <w:trHeight w:val="20"/>
          <w:tblHeader/>
        </w:trPr>
        <w:tc>
          <w:tcPr>
            <w:tcW w:w="2970" w:type="dxa"/>
            <w:gridSpan w:val="2"/>
            <w:vMerge/>
            <w:tcBorders>
              <w:top w:val="nil"/>
            </w:tcBorders>
          </w:tcPr>
          <w:p w14:paraId="351D4C5F" w14:textId="77777777" w:rsidR="00966892" w:rsidRPr="00FD05B0" w:rsidRDefault="00966892" w:rsidP="00606752">
            <w:pPr>
              <w:rPr>
                <w:rFonts w:eastAsia="Times New Roman"/>
                <w:color w:val="auto"/>
                <w:sz w:val="24"/>
                <w:szCs w:val="24"/>
              </w:rPr>
            </w:pPr>
          </w:p>
        </w:tc>
        <w:tc>
          <w:tcPr>
            <w:tcW w:w="755" w:type="dxa"/>
            <w:tcBorders>
              <w:top w:val="nil"/>
            </w:tcBorders>
            <w:noWrap/>
            <w:hideMark/>
          </w:tcPr>
          <w:p w14:paraId="400796ED"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23</w:t>
            </w:r>
          </w:p>
        </w:tc>
        <w:tc>
          <w:tcPr>
            <w:tcW w:w="756" w:type="dxa"/>
            <w:tcBorders>
              <w:top w:val="nil"/>
            </w:tcBorders>
            <w:noWrap/>
            <w:hideMark/>
          </w:tcPr>
          <w:p w14:paraId="7E35E7B2"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11</w:t>
            </w:r>
          </w:p>
        </w:tc>
        <w:tc>
          <w:tcPr>
            <w:tcW w:w="756" w:type="dxa"/>
            <w:tcBorders>
              <w:top w:val="nil"/>
            </w:tcBorders>
            <w:noWrap/>
            <w:hideMark/>
          </w:tcPr>
          <w:p w14:paraId="7506A38D"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72</w:t>
            </w:r>
          </w:p>
        </w:tc>
        <w:tc>
          <w:tcPr>
            <w:tcW w:w="756" w:type="dxa"/>
            <w:tcBorders>
              <w:top w:val="nil"/>
            </w:tcBorders>
            <w:noWrap/>
            <w:hideMark/>
          </w:tcPr>
          <w:p w14:paraId="1ABD5D39"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25</w:t>
            </w:r>
          </w:p>
        </w:tc>
        <w:tc>
          <w:tcPr>
            <w:tcW w:w="755" w:type="dxa"/>
            <w:tcBorders>
              <w:top w:val="nil"/>
            </w:tcBorders>
            <w:noWrap/>
            <w:hideMark/>
          </w:tcPr>
          <w:p w14:paraId="6DAE1711"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10</w:t>
            </w:r>
          </w:p>
        </w:tc>
        <w:tc>
          <w:tcPr>
            <w:tcW w:w="756" w:type="dxa"/>
            <w:tcBorders>
              <w:top w:val="nil"/>
            </w:tcBorders>
            <w:noWrap/>
            <w:hideMark/>
          </w:tcPr>
          <w:p w14:paraId="4AB7CC54"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18</w:t>
            </w:r>
          </w:p>
        </w:tc>
        <w:tc>
          <w:tcPr>
            <w:tcW w:w="756" w:type="dxa"/>
            <w:tcBorders>
              <w:top w:val="nil"/>
            </w:tcBorders>
            <w:noWrap/>
            <w:hideMark/>
          </w:tcPr>
          <w:p w14:paraId="082694C0"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5</w:t>
            </w:r>
          </w:p>
        </w:tc>
        <w:tc>
          <w:tcPr>
            <w:tcW w:w="756" w:type="dxa"/>
            <w:tcBorders>
              <w:top w:val="nil"/>
            </w:tcBorders>
            <w:noWrap/>
            <w:hideMark/>
          </w:tcPr>
          <w:p w14:paraId="4B25423F" w14:textId="77777777" w:rsidR="00966892" w:rsidRPr="00FD05B0" w:rsidRDefault="00966892"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15</w:t>
            </w:r>
          </w:p>
        </w:tc>
      </w:tr>
      <w:tr w:rsidR="00AD225C" w:rsidRPr="00FD05B0" w14:paraId="5260FAC7"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970" w:type="dxa"/>
            <w:gridSpan w:val="2"/>
            <w:tcBorders>
              <w:top w:val="single" w:sz="4" w:space="0" w:color="70AD47" w:themeColor="accent6"/>
            </w:tcBorders>
          </w:tcPr>
          <w:p w14:paraId="00F92817"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ปรัชญา</w:t>
            </w:r>
          </w:p>
        </w:tc>
        <w:tc>
          <w:tcPr>
            <w:tcW w:w="755" w:type="dxa"/>
            <w:tcBorders>
              <w:top w:val="single" w:sz="4" w:space="0" w:color="70AD47" w:themeColor="accent6"/>
            </w:tcBorders>
            <w:noWrap/>
          </w:tcPr>
          <w:p w14:paraId="7183BB51" w14:textId="77777777" w:rsidR="00966892" w:rsidRPr="00FD05B0" w:rsidRDefault="00966892" w:rsidP="00606752">
            <w:pPr>
              <w:jc w:val="center"/>
              <w:rPr>
                <w:rFonts w:eastAsia="Times New Roman"/>
                <w:b/>
                <w:bCs/>
                <w:color w:val="auto"/>
                <w:sz w:val="24"/>
                <w:szCs w:val="24"/>
              </w:rPr>
            </w:pPr>
          </w:p>
        </w:tc>
        <w:tc>
          <w:tcPr>
            <w:tcW w:w="756" w:type="dxa"/>
            <w:tcBorders>
              <w:top w:val="single" w:sz="4" w:space="0" w:color="70AD47" w:themeColor="accent6"/>
            </w:tcBorders>
            <w:noWrap/>
          </w:tcPr>
          <w:p w14:paraId="65B5FEC5" w14:textId="77777777" w:rsidR="00966892" w:rsidRPr="00FD05B0" w:rsidRDefault="00966892" w:rsidP="00606752">
            <w:pPr>
              <w:jc w:val="center"/>
              <w:rPr>
                <w:rFonts w:eastAsia="Times New Roman"/>
                <w:b/>
                <w:bCs/>
                <w:color w:val="auto"/>
                <w:sz w:val="24"/>
                <w:szCs w:val="24"/>
              </w:rPr>
            </w:pPr>
          </w:p>
        </w:tc>
        <w:tc>
          <w:tcPr>
            <w:tcW w:w="756" w:type="dxa"/>
            <w:tcBorders>
              <w:top w:val="single" w:sz="4" w:space="0" w:color="70AD47" w:themeColor="accent6"/>
            </w:tcBorders>
            <w:noWrap/>
          </w:tcPr>
          <w:p w14:paraId="11FBC9F9" w14:textId="77777777" w:rsidR="00966892" w:rsidRPr="00FD05B0" w:rsidRDefault="00966892" w:rsidP="00606752">
            <w:pPr>
              <w:jc w:val="center"/>
              <w:rPr>
                <w:rFonts w:eastAsia="Times New Roman"/>
                <w:b/>
                <w:bCs/>
                <w:color w:val="auto"/>
                <w:sz w:val="24"/>
                <w:szCs w:val="24"/>
              </w:rPr>
            </w:pPr>
          </w:p>
        </w:tc>
        <w:tc>
          <w:tcPr>
            <w:tcW w:w="756" w:type="dxa"/>
            <w:tcBorders>
              <w:top w:val="single" w:sz="4" w:space="0" w:color="70AD47" w:themeColor="accent6"/>
            </w:tcBorders>
            <w:noWrap/>
          </w:tcPr>
          <w:p w14:paraId="03801959" w14:textId="77777777" w:rsidR="00966892" w:rsidRPr="00FD05B0" w:rsidRDefault="00966892" w:rsidP="00606752">
            <w:pPr>
              <w:jc w:val="center"/>
              <w:rPr>
                <w:rFonts w:eastAsia="Times New Roman"/>
                <w:b/>
                <w:bCs/>
                <w:color w:val="auto"/>
                <w:sz w:val="24"/>
                <w:szCs w:val="24"/>
              </w:rPr>
            </w:pPr>
          </w:p>
        </w:tc>
        <w:tc>
          <w:tcPr>
            <w:tcW w:w="755" w:type="dxa"/>
            <w:tcBorders>
              <w:top w:val="single" w:sz="4" w:space="0" w:color="70AD47" w:themeColor="accent6"/>
            </w:tcBorders>
            <w:noWrap/>
          </w:tcPr>
          <w:p w14:paraId="64590E2C" w14:textId="77777777" w:rsidR="00966892" w:rsidRPr="00FD05B0" w:rsidRDefault="00966892" w:rsidP="00606752">
            <w:pPr>
              <w:jc w:val="center"/>
              <w:rPr>
                <w:rFonts w:eastAsia="Times New Roman"/>
                <w:b/>
                <w:bCs/>
                <w:color w:val="auto"/>
                <w:sz w:val="24"/>
                <w:szCs w:val="24"/>
              </w:rPr>
            </w:pPr>
          </w:p>
        </w:tc>
        <w:tc>
          <w:tcPr>
            <w:tcW w:w="756" w:type="dxa"/>
            <w:tcBorders>
              <w:top w:val="single" w:sz="4" w:space="0" w:color="70AD47" w:themeColor="accent6"/>
            </w:tcBorders>
            <w:noWrap/>
          </w:tcPr>
          <w:p w14:paraId="47819995" w14:textId="77777777" w:rsidR="00966892" w:rsidRPr="00FD05B0" w:rsidRDefault="00966892" w:rsidP="00606752">
            <w:pPr>
              <w:jc w:val="center"/>
              <w:rPr>
                <w:rFonts w:eastAsia="Times New Roman"/>
                <w:b/>
                <w:bCs/>
                <w:color w:val="auto"/>
                <w:sz w:val="24"/>
                <w:szCs w:val="24"/>
              </w:rPr>
            </w:pPr>
          </w:p>
        </w:tc>
        <w:tc>
          <w:tcPr>
            <w:tcW w:w="756" w:type="dxa"/>
            <w:tcBorders>
              <w:top w:val="single" w:sz="4" w:space="0" w:color="70AD47" w:themeColor="accent6"/>
            </w:tcBorders>
            <w:noWrap/>
          </w:tcPr>
          <w:p w14:paraId="51EDBCAC" w14:textId="77777777" w:rsidR="00966892" w:rsidRPr="00FD05B0" w:rsidRDefault="00966892" w:rsidP="00606752">
            <w:pPr>
              <w:jc w:val="center"/>
              <w:rPr>
                <w:rFonts w:eastAsia="Times New Roman"/>
                <w:b/>
                <w:bCs/>
                <w:color w:val="auto"/>
                <w:sz w:val="24"/>
                <w:szCs w:val="24"/>
              </w:rPr>
            </w:pPr>
          </w:p>
        </w:tc>
        <w:tc>
          <w:tcPr>
            <w:tcW w:w="756" w:type="dxa"/>
            <w:tcBorders>
              <w:top w:val="single" w:sz="4" w:space="0" w:color="70AD47" w:themeColor="accent6"/>
            </w:tcBorders>
            <w:noWrap/>
          </w:tcPr>
          <w:p w14:paraId="286C00A1" w14:textId="77777777" w:rsidR="00966892" w:rsidRPr="00FD05B0" w:rsidRDefault="00966892" w:rsidP="00606752">
            <w:pPr>
              <w:jc w:val="center"/>
              <w:rPr>
                <w:rFonts w:eastAsia="Times New Roman"/>
                <w:b/>
                <w:bCs/>
                <w:color w:val="auto"/>
                <w:sz w:val="24"/>
                <w:szCs w:val="24"/>
              </w:rPr>
            </w:pPr>
          </w:p>
        </w:tc>
      </w:tr>
      <w:tr w:rsidR="00AD225C" w:rsidRPr="00FD05B0" w14:paraId="183135FE" w14:textId="77777777" w:rsidTr="00595979">
        <w:trPr>
          <w:trHeight w:val="20"/>
        </w:trPr>
        <w:tc>
          <w:tcPr>
            <w:tcW w:w="2970" w:type="dxa"/>
            <w:gridSpan w:val="2"/>
            <w:noWrap/>
            <w:hideMark/>
          </w:tcPr>
          <w:p w14:paraId="6D817969"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รับรู้ข้อมูล</w:t>
            </w:r>
          </w:p>
        </w:tc>
        <w:tc>
          <w:tcPr>
            <w:tcW w:w="755" w:type="dxa"/>
            <w:noWrap/>
            <w:hideMark/>
          </w:tcPr>
          <w:p w14:paraId="1B1B982C" w14:textId="77777777" w:rsidR="00966892" w:rsidRPr="00FD05B0" w:rsidRDefault="00966892" w:rsidP="00606752">
            <w:pPr>
              <w:jc w:val="center"/>
              <w:rPr>
                <w:rFonts w:eastAsia="Times New Roman"/>
                <w:color w:val="auto"/>
                <w:sz w:val="24"/>
                <w:szCs w:val="24"/>
              </w:rPr>
            </w:pPr>
          </w:p>
        </w:tc>
        <w:tc>
          <w:tcPr>
            <w:tcW w:w="756" w:type="dxa"/>
            <w:noWrap/>
            <w:hideMark/>
          </w:tcPr>
          <w:p w14:paraId="0CA9A089" w14:textId="77777777" w:rsidR="00966892" w:rsidRPr="00FD05B0" w:rsidRDefault="00966892" w:rsidP="00606752">
            <w:pPr>
              <w:jc w:val="center"/>
              <w:rPr>
                <w:rFonts w:eastAsia="Times New Roman"/>
                <w:color w:val="auto"/>
                <w:sz w:val="24"/>
                <w:szCs w:val="24"/>
              </w:rPr>
            </w:pPr>
          </w:p>
        </w:tc>
        <w:tc>
          <w:tcPr>
            <w:tcW w:w="756" w:type="dxa"/>
            <w:noWrap/>
            <w:hideMark/>
          </w:tcPr>
          <w:p w14:paraId="6280655C" w14:textId="77777777" w:rsidR="00966892" w:rsidRPr="00FD05B0" w:rsidRDefault="00966892" w:rsidP="00606752">
            <w:pPr>
              <w:jc w:val="center"/>
              <w:rPr>
                <w:rFonts w:eastAsia="Times New Roman"/>
                <w:color w:val="auto"/>
                <w:sz w:val="24"/>
                <w:szCs w:val="24"/>
              </w:rPr>
            </w:pPr>
          </w:p>
        </w:tc>
        <w:tc>
          <w:tcPr>
            <w:tcW w:w="756" w:type="dxa"/>
            <w:noWrap/>
            <w:hideMark/>
          </w:tcPr>
          <w:p w14:paraId="72BD6019" w14:textId="77777777" w:rsidR="00966892" w:rsidRPr="00FD05B0" w:rsidRDefault="00966892" w:rsidP="00606752">
            <w:pPr>
              <w:jc w:val="center"/>
              <w:rPr>
                <w:rFonts w:eastAsia="Times New Roman"/>
                <w:color w:val="auto"/>
                <w:sz w:val="24"/>
                <w:szCs w:val="24"/>
              </w:rPr>
            </w:pPr>
          </w:p>
        </w:tc>
        <w:tc>
          <w:tcPr>
            <w:tcW w:w="755" w:type="dxa"/>
            <w:noWrap/>
            <w:hideMark/>
          </w:tcPr>
          <w:p w14:paraId="661C8B94" w14:textId="77777777" w:rsidR="00966892" w:rsidRPr="00FD05B0" w:rsidRDefault="00966892" w:rsidP="00606752">
            <w:pPr>
              <w:jc w:val="center"/>
              <w:rPr>
                <w:rFonts w:eastAsia="Times New Roman"/>
                <w:color w:val="auto"/>
                <w:sz w:val="24"/>
                <w:szCs w:val="24"/>
              </w:rPr>
            </w:pPr>
          </w:p>
        </w:tc>
        <w:tc>
          <w:tcPr>
            <w:tcW w:w="756" w:type="dxa"/>
            <w:noWrap/>
            <w:hideMark/>
          </w:tcPr>
          <w:p w14:paraId="70238734" w14:textId="77777777" w:rsidR="00966892" w:rsidRPr="00FD05B0" w:rsidRDefault="00966892" w:rsidP="00606752">
            <w:pPr>
              <w:jc w:val="center"/>
              <w:rPr>
                <w:rFonts w:eastAsia="Times New Roman"/>
                <w:color w:val="auto"/>
                <w:sz w:val="24"/>
                <w:szCs w:val="24"/>
              </w:rPr>
            </w:pPr>
          </w:p>
        </w:tc>
        <w:tc>
          <w:tcPr>
            <w:tcW w:w="756" w:type="dxa"/>
            <w:noWrap/>
            <w:hideMark/>
          </w:tcPr>
          <w:p w14:paraId="1E06B8F3" w14:textId="77777777" w:rsidR="00966892" w:rsidRPr="00FD05B0" w:rsidRDefault="00966892" w:rsidP="00606752">
            <w:pPr>
              <w:jc w:val="center"/>
              <w:rPr>
                <w:rFonts w:eastAsia="Times New Roman"/>
                <w:color w:val="auto"/>
                <w:sz w:val="24"/>
                <w:szCs w:val="24"/>
              </w:rPr>
            </w:pPr>
          </w:p>
        </w:tc>
        <w:tc>
          <w:tcPr>
            <w:tcW w:w="756" w:type="dxa"/>
            <w:noWrap/>
            <w:hideMark/>
          </w:tcPr>
          <w:p w14:paraId="02F1FADA" w14:textId="77777777" w:rsidR="00966892" w:rsidRPr="00FD05B0" w:rsidRDefault="00966892" w:rsidP="00606752">
            <w:pPr>
              <w:jc w:val="center"/>
              <w:rPr>
                <w:rFonts w:eastAsia="Times New Roman"/>
                <w:color w:val="auto"/>
                <w:sz w:val="24"/>
                <w:szCs w:val="24"/>
              </w:rPr>
            </w:pPr>
          </w:p>
        </w:tc>
      </w:tr>
      <w:tr w:rsidR="00AD225C" w:rsidRPr="00FD05B0" w14:paraId="3A630418"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2F11EFA" w14:textId="77777777" w:rsidR="00966892" w:rsidRPr="00FD05B0" w:rsidRDefault="00966892" w:rsidP="00606752">
            <w:pPr>
              <w:rPr>
                <w:rFonts w:eastAsia="Times New Roman"/>
                <w:color w:val="auto"/>
                <w:sz w:val="24"/>
                <w:szCs w:val="24"/>
              </w:rPr>
            </w:pPr>
          </w:p>
        </w:tc>
        <w:tc>
          <w:tcPr>
            <w:tcW w:w="2734" w:type="dxa"/>
            <w:noWrap/>
            <w:hideMark/>
          </w:tcPr>
          <w:p w14:paraId="673E3529"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รับรู้</w:t>
            </w:r>
          </w:p>
        </w:tc>
        <w:tc>
          <w:tcPr>
            <w:tcW w:w="755" w:type="dxa"/>
            <w:noWrap/>
            <w:hideMark/>
          </w:tcPr>
          <w:p w14:paraId="588A45A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4B9EF6C0"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2C6D10D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94</w:t>
            </w:r>
            <w:r w:rsidRPr="00FD05B0">
              <w:rPr>
                <w:rFonts w:eastAsia="Times New Roman"/>
                <w:color w:val="auto"/>
                <w:sz w:val="24"/>
                <w:szCs w:val="24"/>
                <w:cs/>
              </w:rPr>
              <w:t>.</w:t>
            </w:r>
            <w:r w:rsidRPr="00FD05B0">
              <w:rPr>
                <w:rFonts w:eastAsia="Times New Roman"/>
                <w:color w:val="auto"/>
                <w:sz w:val="24"/>
                <w:szCs w:val="24"/>
              </w:rPr>
              <w:t>44</w:t>
            </w:r>
          </w:p>
        </w:tc>
        <w:tc>
          <w:tcPr>
            <w:tcW w:w="756" w:type="dxa"/>
            <w:noWrap/>
            <w:hideMark/>
          </w:tcPr>
          <w:p w14:paraId="6F2C1A4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755" w:type="dxa"/>
            <w:noWrap/>
            <w:hideMark/>
          </w:tcPr>
          <w:p w14:paraId="09F9715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417DABCF"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38</w:t>
            </w:r>
            <w:r w:rsidRPr="00FD05B0">
              <w:rPr>
                <w:rFonts w:eastAsia="Times New Roman"/>
                <w:color w:val="auto"/>
                <w:sz w:val="24"/>
                <w:szCs w:val="24"/>
                <w:cs/>
              </w:rPr>
              <w:t>.</w:t>
            </w:r>
            <w:r w:rsidRPr="00FD05B0">
              <w:rPr>
                <w:rFonts w:eastAsia="Times New Roman"/>
                <w:color w:val="auto"/>
                <w:sz w:val="24"/>
                <w:szCs w:val="24"/>
              </w:rPr>
              <w:t>89</w:t>
            </w:r>
          </w:p>
        </w:tc>
        <w:tc>
          <w:tcPr>
            <w:tcW w:w="756" w:type="dxa"/>
            <w:noWrap/>
            <w:hideMark/>
          </w:tcPr>
          <w:p w14:paraId="0D350D8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47559C8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6</w:t>
            </w:r>
            <w:r w:rsidRPr="00FD05B0">
              <w:rPr>
                <w:rFonts w:eastAsia="Times New Roman"/>
                <w:color w:val="auto"/>
                <w:sz w:val="24"/>
                <w:szCs w:val="24"/>
                <w:cs/>
              </w:rPr>
              <w:t>.</w:t>
            </w:r>
            <w:r w:rsidRPr="00FD05B0">
              <w:rPr>
                <w:rFonts w:eastAsia="Times New Roman"/>
                <w:color w:val="auto"/>
                <w:sz w:val="24"/>
                <w:szCs w:val="24"/>
              </w:rPr>
              <w:t>67</w:t>
            </w:r>
          </w:p>
        </w:tc>
      </w:tr>
      <w:tr w:rsidR="00AD225C" w:rsidRPr="00FD05B0" w14:paraId="6DE7CA82" w14:textId="77777777" w:rsidTr="00595979">
        <w:trPr>
          <w:trHeight w:val="20"/>
        </w:trPr>
        <w:tc>
          <w:tcPr>
            <w:tcW w:w="236" w:type="dxa"/>
            <w:noWrap/>
            <w:hideMark/>
          </w:tcPr>
          <w:p w14:paraId="03A0DBC6" w14:textId="77777777" w:rsidR="00966892" w:rsidRPr="00FD05B0" w:rsidRDefault="00966892" w:rsidP="00606752">
            <w:pPr>
              <w:rPr>
                <w:rFonts w:eastAsia="Times New Roman"/>
                <w:color w:val="auto"/>
                <w:sz w:val="24"/>
                <w:szCs w:val="24"/>
              </w:rPr>
            </w:pPr>
          </w:p>
        </w:tc>
        <w:tc>
          <w:tcPr>
            <w:tcW w:w="2734" w:type="dxa"/>
            <w:noWrap/>
            <w:hideMark/>
          </w:tcPr>
          <w:p w14:paraId="4D1BE03E"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ไม่รับรู้</w:t>
            </w:r>
          </w:p>
        </w:tc>
        <w:tc>
          <w:tcPr>
            <w:tcW w:w="755" w:type="dxa"/>
            <w:noWrap/>
            <w:hideMark/>
          </w:tcPr>
          <w:p w14:paraId="417695E5"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7D615731"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1A5AED50"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5</w:t>
            </w:r>
            <w:r w:rsidRPr="00FD05B0">
              <w:rPr>
                <w:rFonts w:eastAsia="Times New Roman"/>
                <w:color w:val="auto"/>
                <w:sz w:val="24"/>
                <w:szCs w:val="24"/>
                <w:cs/>
              </w:rPr>
              <w:t>.</w:t>
            </w:r>
            <w:r w:rsidRPr="00FD05B0">
              <w:rPr>
                <w:rFonts w:eastAsia="Times New Roman"/>
                <w:color w:val="auto"/>
                <w:sz w:val="24"/>
                <w:szCs w:val="24"/>
              </w:rPr>
              <w:t>56</w:t>
            </w:r>
          </w:p>
        </w:tc>
        <w:tc>
          <w:tcPr>
            <w:tcW w:w="756" w:type="dxa"/>
            <w:noWrap/>
            <w:hideMark/>
          </w:tcPr>
          <w:p w14:paraId="2D4EC8F1"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427F85D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313E5D1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61</w:t>
            </w:r>
            <w:r w:rsidRPr="00FD05B0">
              <w:rPr>
                <w:rFonts w:eastAsia="Times New Roman"/>
                <w:color w:val="auto"/>
                <w:sz w:val="24"/>
                <w:szCs w:val="24"/>
                <w:cs/>
              </w:rPr>
              <w:t>.</w:t>
            </w:r>
            <w:r w:rsidRPr="00FD05B0">
              <w:rPr>
                <w:rFonts w:eastAsia="Times New Roman"/>
                <w:color w:val="auto"/>
                <w:sz w:val="24"/>
                <w:szCs w:val="24"/>
              </w:rPr>
              <w:t>11</w:t>
            </w:r>
          </w:p>
        </w:tc>
        <w:tc>
          <w:tcPr>
            <w:tcW w:w="756" w:type="dxa"/>
            <w:noWrap/>
            <w:hideMark/>
          </w:tcPr>
          <w:p w14:paraId="408679A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01F6A36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93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578EDFA9"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970" w:type="dxa"/>
            <w:gridSpan w:val="2"/>
            <w:noWrap/>
            <w:hideMark/>
          </w:tcPr>
          <w:p w14:paraId="7050D57C"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เข้าถึงช่องทางการสื่อสาร</w:t>
            </w:r>
          </w:p>
        </w:tc>
        <w:tc>
          <w:tcPr>
            <w:tcW w:w="755" w:type="dxa"/>
            <w:noWrap/>
            <w:hideMark/>
          </w:tcPr>
          <w:p w14:paraId="681AFB58" w14:textId="77777777" w:rsidR="00966892" w:rsidRPr="00FD05B0" w:rsidRDefault="00966892" w:rsidP="00606752">
            <w:pPr>
              <w:jc w:val="center"/>
              <w:rPr>
                <w:rFonts w:eastAsia="Times New Roman"/>
                <w:color w:val="auto"/>
                <w:sz w:val="24"/>
                <w:szCs w:val="24"/>
              </w:rPr>
            </w:pPr>
          </w:p>
        </w:tc>
        <w:tc>
          <w:tcPr>
            <w:tcW w:w="756" w:type="dxa"/>
            <w:noWrap/>
            <w:hideMark/>
          </w:tcPr>
          <w:p w14:paraId="6E293E33" w14:textId="77777777" w:rsidR="00966892" w:rsidRPr="00FD05B0" w:rsidRDefault="00966892" w:rsidP="00606752">
            <w:pPr>
              <w:jc w:val="center"/>
              <w:rPr>
                <w:rFonts w:eastAsia="Times New Roman"/>
                <w:color w:val="auto"/>
                <w:sz w:val="24"/>
                <w:szCs w:val="24"/>
              </w:rPr>
            </w:pPr>
          </w:p>
        </w:tc>
        <w:tc>
          <w:tcPr>
            <w:tcW w:w="756" w:type="dxa"/>
            <w:noWrap/>
            <w:hideMark/>
          </w:tcPr>
          <w:p w14:paraId="3F44258F" w14:textId="77777777" w:rsidR="00966892" w:rsidRPr="00FD05B0" w:rsidRDefault="00966892" w:rsidP="00606752">
            <w:pPr>
              <w:jc w:val="center"/>
              <w:rPr>
                <w:rFonts w:eastAsia="Times New Roman"/>
                <w:color w:val="auto"/>
                <w:sz w:val="24"/>
                <w:szCs w:val="24"/>
              </w:rPr>
            </w:pPr>
          </w:p>
        </w:tc>
        <w:tc>
          <w:tcPr>
            <w:tcW w:w="756" w:type="dxa"/>
            <w:noWrap/>
            <w:hideMark/>
          </w:tcPr>
          <w:p w14:paraId="3461C2AE" w14:textId="77777777" w:rsidR="00966892" w:rsidRPr="00FD05B0" w:rsidRDefault="00966892" w:rsidP="00606752">
            <w:pPr>
              <w:jc w:val="center"/>
              <w:rPr>
                <w:rFonts w:eastAsia="Times New Roman"/>
                <w:color w:val="auto"/>
                <w:sz w:val="24"/>
                <w:szCs w:val="24"/>
              </w:rPr>
            </w:pPr>
          </w:p>
        </w:tc>
        <w:tc>
          <w:tcPr>
            <w:tcW w:w="755" w:type="dxa"/>
            <w:noWrap/>
            <w:hideMark/>
          </w:tcPr>
          <w:p w14:paraId="25765DFC" w14:textId="77777777" w:rsidR="00966892" w:rsidRPr="00FD05B0" w:rsidRDefault="00966892" w:rsidP="00606752">
            <w:pPr>
              <w:jc w:val="center"/>
              <w:rPr>
                <w:rFonts w:eastAsia="Times New Roman"/>
                <w:color w:val="auto"/>
                <w:sz w:val="24"/>
                <w:szCs w:val="24"/>
              </w:rPr>
            </w:pPr>
          </w:p>
        </w:tc>
        <w:tc>
          <w:tcPr>
            <w:tcW w:w="756" w:type="dxa"/>
            <w:noWrap/>
            <w:hideMark/>
          </w:tcPr>
          <w:p w14:paraId="49005F0B" w14:textId="77777777" w:rsidR="00966892" w:rsidRPr="00FD05B0" w:rsidRDefault="00966892" w:rsidP="00606752">
            <w:pPr>
              <w:jc w:val="center"/>
              <w:rPr>
                <w:rFonts w:eastAsia="Times New Roman"/>
                <w:color w:val="auto"/>
                <w:sz w:val="24"/>
                <w:szCs w:val="24"/>
              </w:rPr>
            </w:pPr>
          </w:p>
        </w:tc>
        <w:tc>
          <w:tcPr>
            <w:tcW w:w="756" w:type="dxa"/>
            <w:noWrap/>
            <w:hideMark/>
          </w:tcPr>
          <w:p w14:paraId="2E4B0250" w14:textId="77777777" w:rsidR="00966892" w:rsidRPr="00FD05B0" w:rsidRDefault="00966892" w:rsidP="00606752">
            <w:pPr>
              <w:jc w:val="center"/>
              <w:rPr>
                <w:rFonts w:eastAsia="Times New Roman"/>
                <w:color w:val="auto"/>
                <w:sz w:val="24"/>
                <w:szCs w:val="24"/>
              </w:rPr>
            </w:pPr>
          </w:p>
        </w:tc>
        <w:tc>
          <w:tcPr>
            <w:tcW w:w="756" w:type="dxa"/>
            <w:noWrap/>
            <w:hideMark/>
          </w:tcPr>
          <w:p w14:paraId="0EA47E53" w14:textId="77777777" w:rsidR="00966892" w:rsidRPr="00FD05B0" w:rsidRDefault="00966892" w:rsidP="00606752">
            <w:pPr>
              <w:jc w:val="center"/>
              <w:rPr>
                <w:rFonts w:eastAsia="Times New Roman"/>
                <w:color w:val="auto"/>
                <w:sz w:val="24"/>
                <w:szCs w:val="24"/>
              </w:rPr>
            </w:pPr>
          </w:p>
        </w:tc>
      </w:tr>
      <w:tr w:rsidR="00AD225C" w:rsidRPr="00FD05B0" w14:paraId="2CB4FB6D" w14:textId="77777777" w:rsidTr="00595979">
        <w:trPr>
          <w:trHeight w:val="20"/>
        </w:trPr>
        <w:tc>
          <w:tcPr>
            <w:tcW w:w="236" w:type="dxa"/>
            <w:noWrap/>
            <w:hideMark/>
          </w:tcPr>
          <w:p w14:paraId="1F27485D" w14:textId="77777777" w:rsidR="00966892" w:rsidRPr="00FD05B0" w:rsidRDefault="00966892" w:rsidP="00606752">
            <w:pPr>
              <w:rPr>
                <w:rFonts w:eastAsia="Times New Roman"/>
                <w:color w:val="auto"/>
                <w:sz w:val="24"/>
                <w:szCs w:val="24"/>
              </w:rPr>
            </w:pPr>
          </w:p>
        </w:tc>
        <w:tc>
          <w:tcPr>
            <w:tcW w:w="2734" w:type="dxa"/>
            <w:noWrap/>
            <w:hideMark/>
          </w:tcPr>
          <w:p w14:paraId="410FD5D3"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เว็บไซต์มหาวิทยาลัย</w:t>
            </w:r>
          </w:p>
        </w:tc>
        <w:tc>
          <w:tcPr>
            <w:tcW w:w="755" w:type="dxa"/>
            <w:noWrap/>
            <w:hideMark/>
          </w:tcPr>
          <w:p w14:paraId="178AE8C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4710EE10"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6F89B87F"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77</w:t>
            </w:r>
            <w:r w:rsidRPr="00FD05B0">
              <w:rPr>
                <w:rFonts w:eastAsia="Times New Roman"/>
                <w:color w:val="auto"/>
                <w:sz w:val="24"/>
                <w:szCs w:val="24"/>
                <w:cs/>
              </w:rPr>
              <w:t>.</w:t>
            </w:r>
            <w:r w:rsidRPr="00FD05B0">
              <w:rPr>
                <w:rFonts w:eastAsia="Times New Roman"/>
                <w:color w:val="auto"/>
                <w:sz w:val="24"/>
                <w:szCs w:val="24"/>
              </w:rPr>
              <w:t>78</w:t>
            </w:r>
          </w:p>
        </w:tc>
        <w:tc>
          <w:tcPr>
            <w:tcW w:w="756" w:type="dxa"/>
            <w:noWrap/>
            <w:hideMark/>
          </w:tcPr>
          <w:p w14:paraId="1177D46E"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72</w:t>
            </w:r>
            <w:r w:rsidRPr="00FD05B0">
              <w:rPr>
                <w:rFonts w:eastAsia="Times New Roman"/>
                <w:color w:val="auto"/>
                <w:sz w:val="24"/>
                <w:szCs w:val="24"/>
                <w:cs/>
              </w:rPr>
              <w:t>.</w:t>
            </w:r>
            <w:r w:rsidRPr="00FD05B0">
              <w:rPr>
                <w:rFonts w:eastAsia="Times New Roman"/>
                <w:color w:val="auto"/>
                <w:sz w:val="24"/>
                <w:szCs w:val="24"/>
              </w:rPr>
              <w:t>00</w:t>
            </w:r>
          </w:p>
        </w:tc>
        <w:tc>
          <w:tcPr>
            <w:tcW w:w="755" w:type="dxa"/>
            <w:noWrap/>
            <w:hideMark/>
          </w:tcPr>
          <w:p w14:paraId="3D1D2FD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23C12792"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22</w:t>
            </w:r>
            <w:r w:rsidRPr="00FD05B0">
              <w:rPr>
                <w:rFonts w:eastAsia="Times New Roman"/>
                <w:color w:val="auto"/>
                <w:sz w:val="24"/>
                <w:szCs w:val="24"/>
                <w:cs/>
              </w:rPr>
              <w:t>.</w:t>
            </w:r>
            <w:r w:rsidRPr="00FD05B0">
              <w:rPr>
                <w:rFonts w:eastAsia="Times New Roman"/>
                <w:color w:val="auto"/>
                <w:sz w:val="24"/>
                <w:szCs w:val="24"/>
              </w:rPr>
              <w:t>22</w:t>
            </w:r>
          </w:p>
        </w:tc>
        <w:tc>
          <w:tcPr>
            <w:tcW w:w="756" w:type="dxa"/>
            <w:noWrap/>
            <w:hideMark/>
          </w:tcPr>
          <w:p w14:paraId="4417C50F"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5EEFB30E"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26</w:t>
            </w:r>
            <w:r w:rsidRPr="00FD05B0">
              <w:rPr>
                <w:rFonts w:eastAsia="Times New Roman"/>
                <w:color w:val="auto"/>
                <w:sz w:val="24"/>
                <w:szCs w:val="24"/>
                <w:cs/>
              </w:rPr>
              <w:t>.</w:t>
            </w:r>
            <w:r w:rsidRPr="00FD05B0">
              <w:rPr>
                <w:rFonts w:eastAsia="Times New Roman"/>
                <w:color w:val="auto"/>
                <w:sz w:val="24"/>
                <w:szCs w:val="24"/>
              </w:rPr>
              <w:t>67</w:t>
            </w:r>
          </w:p>
        </w:tc>
      </w:tr>
      <w:tr w:rsidR="00AD225C" w:rsidRPr="00FD05B0" w14:paraId="05BED41C"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61E482F" w14:textId="77777777" w:rsidR="00966892" w:rsidRPr="00FD05B0" w:rsidRDefault="00966892" w:rsidP="00606752">
            <w:pPr>
              <w:rPr>
                <w:rFonts w:eastAsia="Times New Roman"/>
                <w:color w:val="auto"/>
                <w:sz w:val="24"/>
                <w:szCs w:val="24"/>
              </w:rPr>
            </w:pPr>
          </w:p>
        </w:tc>
        <w:tc>
          <w:tcPr>
            <w:tcW w:w="2734" w:type="dxa"/>
            <w:noWrap/>
            <w:hideMark/>
          </w:tcPr>
          <w:p w14:paraId="42C406C5"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เว็บไซต์คณะ</w:t>
            </w:r>
          </w:p>
        </w:tc>
        <w:tc>
          <w:tcPr>
            <w:tcW w:w="755" w:type="dxa"/>
            <w:noWrap/>
            <w:hideMark/>
          </w:tcPr>
          <w:p w14:paraId="7544894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756" w:type="dxa"/>
            <w:noWrap/>
            <w:hideMark/>
          </w:tcPr>
          <w:p w14:paraId="61538790"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90</w:t>
            </w:r>
            <w:r w:rsidRPr="00FD05B0">
              <w:rPr>
                <w:rFonts w:eastAsia="Times New Roman"/>
                <w:color w:val="auto"/>
                <w:sz w:val="24"/>
                <w:szCs w:val="24"/>
                <w:cs/>
              </w:rPr>
              <w:t>.</w:t>
            </w:r>
            <w:r w:rsidRPr="00FD05B0">
              <w:rPr>
                <w:rFonts w:eastAsia="Times New Roman"/>
                <w:color w:val="auto"/>
                <w:sz w:val="24"/>
                <w:szCs w:val="24"/>
              </w:rPr>
              <w:t>91</w:t>
            </w:r>
          </w:p>
        </w:tc>
        <w:tc>
          <w:tcPr>
            <w:tcW w:w="756" w:type="dxa"/>
            <w:noWrap/>
            <w:hideMark/>
          </w:tcPr>
          <w:p w14:paraId="5C849B9E"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55</w:t>
            </w:r>
            <w:r w:rsidRPr="00FD05B0">
              <w:rPr>
                <w:rFonts w:eastAsia="Times New Roman"/>
                <w:color w:val="auto"/>
                <w:sz w:val="24"/>
                <w:szCs w:val="24"/>
                <w:cs/>
              </w:rPr>
              <w:t>.</w:t>
            </w:r>
            <w:r w:rsidRPr="00FD05B0">
              <w:rPr>
                <w:rFonts w:eastAsia="Times New Roman"/>
                <w:color w:val="auto"/>
                <w:sz w:val="24"/>
                <w:szCs w:val="24"/>
              </w:rPr>
              <w:t>56</w:t>
            </w:r>
          </w:p>
        </w:tc>
        <w:tc>
          <w:tcPr>
            <w:tcW w:w="756" w:type="dxa"/>
            <w:noWrap/>
            <w:hideMark/>
          </w:tcPr>
          <w:p w14:paraId="6652E35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755" w:type="dxa"/>
            <w:noWrap/>
            <w:hideMark/>
          </w:tcPr>
          <w:p w14:paraId="14E8BD34"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3FAF2EA2"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11</w:t>
            </w:r>
            <w:r w:rsidRPr="00FD05B0">
              <w:rPr>
                <w:rFonts w:eastAsia="Times New Roman"/>
                <w:color w:val="auto"/>
                <w:sz w:val="24"/>
                <w:szCs w:val="24"/>
                <w:cs/>
              </w:rPr>
              <w:t>.</w:t>
            </w:r>
            <w:r w:rsidRPr="00FD05B0">
              <w:rPr>
                <w:rFonts w:eastAsia="Times New Roman"/>
                <w:color w:val="auto"/>
                <w:sz w:val="24"/>
                <w:szCs w:val="24"/>
              </w:rPr>
              <w:t>11</w:t>
            </w:r>
          </w:p>
        </w:tc>
        <w:tc>
          <w:tcPr>
            <w:tcW w:w="756" w:type="dxa"/>
            <w:noWrap/>
            <w:hideMark/>
          </w:tcPr>
          <w:p w14:paraId="3E9CE64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243AFB13"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26</w:t>
            </w:r>
            <w:r w:rsidRPr="00FD05B0">
              <w:rPr>
                <w:rFonts w:eastAsia="Times New Roman"/>
                <w:color w:val="auto"/>
                <w:sz w:val="24"/>
                <w:szCs w:val="24"/>
                <w:cs/>
              </w:rPr>
              <w:t>.</w:t>
            </w:r>
            <w:r w:rsidRPr="00FD05B0">
              <w:rPr>
                <w:rFonts w:eastAsia="Times New Roman"/>
                <w:color w:val="auto"/>
                <w:sz w:val="24"/>
                <w:szCs w:val="24"/>
              </w:rPr>
              <w:t>67</w:t>
            </w:r>
          </w:p>
        </w:tc>
      </w:tr>
      <w:tr w:rsidR="00AD225C" w:rsidRPr="00FD05B0" w14:paraId="4F2FCD7D" w14:textId="77777777" w:rsidTr="00595979">
        <w:trPr>
          <w:trHeight w:val="20"/>
        </w:trPr>
        <w:tc>
          <w:tcPr>
            <w:tcW w:w="236" w:type="dxa"/>
            <w:noWrap/>
            <w:hideMark/>
          </w:tcPr>
          <w:p w14:paraId="04DBDF3D" w14:textId="77777777" w:rsidR="00966892" w:rsidRPr="00FD05B0" w:rsidRDefault="00966892" w:rsidP="00606752">
            <w:pPr>
              <w:rPr>
                <w:rFonts w:eastAsia="Times New Roman"/>
                <w:color w:val="auto"/>
                <w:sz w:val="24"/>
                <w:szCs w:val="24"/>
              </w:rPr>
            </w:pPr>
          </w:p>
        </w:tc>
        <w:tc>
          <w:tcPr>
            <w:tcW w:w="2734" w:type="dxa"/>
            <w:noWrap/>
            <w:hideMark/>
          </w:tcPr>
          <w:p w14:paraId="020FC8F5"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 xml:space="preserve">เว็บไซต์สาขา </w:t>
            </w:r>
          </w:p>
        </w:tc>
        <w:tc>
          <w:tcPr>
            <w:tcW w:w="755" w:type="dxa"/>
            <w:noWrap/>
            <w:hideMark/>
          </w:tcPr>
          <w:p w14:paraId="329D0F6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43</w:t>
            </w:r>
          </w:p>
        </w:tc>
        <w:tc>
          <w:tcPr>
            <w:tcW w:w="756" w:type="dxa"/>
            <w:noWrap/>
            <w:hideMark/>
          </w:tcPr>
          <w:p w14:paraId="4E64EFA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18</w:t>
            </w:r>
            <w:r w:rsidRPr="00FD05B0">
              <w:rPr>
                <w:rFonts w:eastAsia="Times New Roman"/>
                <w:color w:val="auto"/>
                <w:sz w:val="24"/>
                <w:szCs w:val="24"/>
                <w:cs/>
              </w:rPr>
              <w:t>.</w:t>
            </w:r>
            <w:r w:rsidRPr="00FD05B0">
              <w:rPr>
                <w:rFonts w:eastAsia="Times New Roman"/>
                <w:color w:val="auto"/>
                <w:sz w:val="24"/>
                <w:szCs w:val="24"/>
              </w:rPr>
              <w:t>18</w:t>
            </w:r>
          </w:p>
        </w:tc>
        <w:tc>
          <w:tcPr>
            <w:tcW w:w="756" w:type="dxa"/>
            <w:noWrap/>
            <w:hideMark/>
          </w:tcPr>
          <w:p w14:paraId="114AFFF0"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77</w:t>
            </w:r>
            <w:r w:rsidRPr="00FD05B0">
              <w:rPr>
                <w:rFonts w:eastAsia="Times New Roman"/>
                <w:color w:val="auto"/>
                <w:sz w:val="24"/>
                <w:szCs w:val="24"/>
                <w:cs/>
              </w:rPr>
              <w:t>.</w:t>
            </w:r>
            <w:r w:rsidRPr="00FD05B0">
              <w:rPr>
                <w:rFonts w:eastAsia="Times New Roman"/>
                <w:color w:val="auto"/>
                <w:sz w:val="24"/>
                <w:szCs w:val="24"/>
              </w:rPr>
              <w:t>78</w:t>
            </w:r>
          </w:p>
        </w:tc>
        <w:tc>
          <w:tcPr>
            <w:tcW w:w="756" w:type="dxa"/>
            <w:noWrap/>
            <w:hideMark/>
          </w:tcPr>
          <w:p w14:paraId="05494FF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72</w:t>
            </w:r>
            <w:r w:rsidRPr="00FD05B0">
              <w:rPr>
                <w:rFonts w:eastAsia="Times New Roman"/>
                <w:color w:val="auto"/>
                <w:sz w:val="24"/>
                <w:szCs w:val="24"/>
                <w:cs/>
              </w:rPr>
              <w:t>.</w:t>
            </w:r>
            <w:r w:rsidRPr="00FD05B0">
              <w:rPr>
                <w:rFonts w:eastAsia="Times New Roman"/>
                <w:color w:val="auto"/>
                <w:sz w:val="24"/>
                <w:szCs w:val="24"/>
              </w:rPr>
              <w:t>00</w:t>
            </w:r>
          </w:p>
        </w:tc>
        <w:tc>
          <w:tcPr>
            <w:tcW w:w="755" w:type="dxa"/>
            <w:noWrap/>
            <w:hideMark/>
          </w:tcPr>
          <w:p w14:paraId="688E606B"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3915DBF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16</w:t>
            </w:r>
            <w:r w:rsidRPr="00FD05B0">
              <w:rPr>
                <w:rFonts w:eastAsia="Times New Roman"/>
                <w:color w:val="auto"/>
                <w:sz w:val="24"/>
                <w:szCs w:val="24"/>
                <w:cs/>
              </w:rPr>
              <w:t>.</w:t>
            </w:r>
            <w:r w:rsidRPr="00FD05B0">
              <w:rPr>
                <w:rFonts w:eastAsia="Times New Roman"/>
                <w:color w:val="auto"/>
                <w:sz w:val="24"/>
                <w:szCs w:val="24"/>
              </w:rPr>
              <w:t>67</w:t>
            </w:r>
          </w:p>
        </w:tc>
        <w:tc>
          <w:tcPr>
            <w:tcW w:w="756" w:type="dxa"/>
            <w:noWrap/>
            <w:hideMark/>
          </w:tcPr>
          <w:p w14:paraId="16A4463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372630E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33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3CDBC4CE"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77EB02A2" w14:textId="77777777" w:rsidR="00966892" w:rsidRPr="00FD05B0" w:rsidRDefault="00966892" w:rsidP="00606752">
            <w:pPr>
              <w:rPr>
                <w:rFonts w:eastAsia="Times New Roman"/>
                <w:color w:val="auto"/>
                <w:sz w:val="24"/>
                <w:szCs w:val="24"/>
              </w:rPr>
            </w:pPr>
          </w:p>
        </w:tc>
        <w:tc>
          <w:tcPr>
            <w:tcW w:w="2734" w:type="dxa"/>
            <w:noWrap/>
            <w:hideMark/>
          </w:tcPr>
          <w:p w14:paraId="0DD0F2F9"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rPr>
              <w:t xml:space="preserve">Facebook Fanpage </w:t>
            </w:r>
          </w:p>
        </w:tc>
        <w:tc>
          <w:tcPr>
            <w:tcW w:w="755" w:type="dxa"/>
            <w:noWrap/>
            <w:hideMark/>
          </w:tcPr>
          <w:p w14:paraId="2405E02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43</w:t>
            </w:r>
          </w:p>
        </w:tc>
        <w:tc>
          <w:tcPr>
            <w:tcW w:w="756" w:type="dxa"/>
            <w:noWrap/>
            <w:hideMark/>
          </w:tcPr>
          <w:p w14:paraId="1074D34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18</w:t>
            </w:r>
            <w:r w:rsidRPr="00FD05B0">
              <w:rPr>
                <w:rFonts w:eastAsia="Times New Roman"/>
                <w:color w:val="auto"/>
                <w:sz w:val="24"/>
                <w:szCs w:val="24"/>
                <w:cs/>
              </w:rPr>
              <w:t>.</w:t>
            </w:r>
            <w:r w:rsidRPr="00FD05B0">
              <w:rPr>
                <w:rFonts w:eastAsia="Times New Roman"/>
                <w:color w:val="auto"/>
                <w:sz w:val="24"/>
                <w:szCs w:val="24"/>
              </w:rPr>
              <w:t>18</w:t>
            </w:r>
          </w:p>
        </w:tc>
        <w:tc>
          <w:tcPr>
            <w:tcW w:w="756" w:type="dxa"/>
            <w:noWrap/>
            <w:hideMark/>
          </w:tcPr>
          <w:p w14:paraId="6CDAB4A4"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25</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1D50F3F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32</w:t>
            </w:r>
            <w:r w:rsidRPr="00FD05B0">
              <w:rPr>
                <w:rFonts w:eastAsia="Times New Roman"/>
                <w:color w:val="auto"/>
                <w:sz w:val="24"/>
                <w:szCs w:val="24"/>
                <w:cs/>
              </w:rPr>
              <w:t>.</w:t>
            </w:r>
            <w:r w:rsidRPr="00FD05B0">
              <w:rPr>
                <w:rFonts w:eastAsia="Times New Roman"/>
                <w:color w:val="auto"/>
                <w:sz w:val="24"/>
                <w:szCs w:val="24"/>
              </w:rPr>
              <w:t>00</w:t>
            </w:r>
          </w:p>
        </w:tc>
        <w:tc>
          <w:tcPr>
            <w:tcW w:w="755" w:type="dxa"/>
            <w:noWrap/>
            <w:hideMark/>
          </w:tcPr>
          <w:p w14:paraId="45ABEBE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756" w:type="dxa"/>
            <w:noWrap/>
            <w:hideMark/>
          </w:tcPr>
          <w:p w14:paraId="6F86A87B"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11</w:t>
            </w:r>
            <w:r w:rsidRPr="00FD05B0">
              <w:rPr>
                <w:rFonts w:eastAsia="Times New Roman"/>
                <w:color w:val="auto"/>
                <w:sz w:val="24"/>
                <w:szCs w:val="24"/>
                <w:cs/>
              </w:rPr>
              <w:t>.</w:t>
            </w:r>
            <w:r w:rsidRPr="00FD05B0">
              <w:rPr>
                <w:rFonts w:eastAsia="Times New Roman"/>
                <w:color w:val="auto"/>
                <w:sz w:val="24"/>
                <w:szCs w:val="24"/>
              </w:rPr>
              <w:t>11</w:t>
            </w:r>
          </w:p>
        </w:tc>
        <w:tc>
          <w:tcPr>
            <w:tcW w:w="756" w:type="dxa"/>
            <w:noWrap/>
            <w:hideMark/>
          </w:tcPr>
          <w:p w14:paraId="1BFA582B"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E15293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53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03546EED" w14:textId="77777777" w:rsidTr="00595979">
        <w:trPr>
          <w:trHeight w:val="20"/>
        </w:trPr>
        <w:tc>
          <w:tcPr>
            <w:tcW w:w="236" w:type="dxa"/>
            <w:noWrap/>
            <w:hideMark/>
          </w:tcPr>
          <w:p w14:paraId="5619DCCA" w14:textId="77777777" w:rsidR="00966892" w:rsidRPr="00FD05B0" w:rsidRDefault="00966892" w:rsidP="00606752">
            <w:pPr>
              <w:rPr>
                <w:rFonts w:eastAsia="Times New Roman"/>
                <w:color w:val="auto"/>
                <w:sz w:val="24"/>
                <w:szCs w:val="24"/>
              </w:rPr>
            </w:pPr>
          </w:p>
        </w:tc>
        <w:tc>
          <w:tcPr>
            <w:tcW w:w="2734" w:type="dxa"/>
            <w:noWrap/>
            <w:hideMark/>
          </w:tcPr>
          <w:p w14:paraId="393815F0"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กลุ่มสังคมออนไลน์</w:t>
            </w:r>
          </w:p>
        </w:tc>
        <w:tc>
          <w:tcPr>
            <w:tcW w:w="755" w:type="dxa"/>
            <w:noWrap/>
            <w:hideMark/>
          </w:tcPr>
          <w:p w14:paraId="37AE68E3"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38FA97FE"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0A5C8B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7311B4FF"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0959946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4C9ED283"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3FED40B"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219656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4681EBF7"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59301E49" w14:textId="77777777" w:rsidR="00966892" w:rsidRPr="00FD05B0" w:rsidRDefault="00966892" w:rsidP="00606752">
            <w:pPr>
              <w:rPr>
                <w:rFonts w:eastAsia="Times New Roman"/>
                <w:color w:val="auto"/>
                <w:sz w:val="24"/>
                <w:szCs w:val="24"/>
              </w:rPr>
            </w:pPr>
          </w:p>
        </w:tc>
        <w:tc>
          <w:tcPr>
            <w:tcW w:w="2734" w:type="dxa"/>
            <w:noWrap/>
            <w:hideMark/>
          </w:tcPr>
          <w:p w14:paraId="2606CC76"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rPr>
              <w:t>Youtube</w:t>
            </w:r>
          </w:p>
        </w:tc>
        <w:tc>
          <w:tcPr>
            <w:tcW w:w="755" w:type="dxa"/>
            <w:noWrap/>
            <w:hideMark/>
          </w:tcPr>
          <w:p w14:paraId="6DDE919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E84866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D2505F2"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061D74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248D7C44"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2E507A1"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7629DE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D508EC4"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33AFA9E6" w14:textId="77777777" w:rsidTr="00595979">
        <w:trPr>
          <w:trHeight w:val="20"/>
        </w:trPr>
        <w:tc>
          <w:tcPr>
            <w:tcW w:w="236" w:type="dxa"/>
            <w:noWrap/>
            <w:hideMark/>
          </w:tcPr>
          <w:p w14:paraId="014638D4" w14:textId="77777777" w:rsidR="00966892" w:rsidRPr="00FD05B0" w:rsidRDefault="00966892" w:rsidP="00606752">
            <w:pPr>
              <w:rPr>
                <w:rFonts w:eastAsia="Times New Roman"/>
                <w:color w:val="auto"/>
                <w:sz w:val="24"/>
                <w:szCs w:val="24"/>
              </w:rPr>
            </w:pPr>
          </w:p>
        </w:tc>
        <w:tc>
          <w:tcPr>
            <w:tcW w:w="2734" w:type="dxa"/>
            <w:noWrap/>
            <w:hideMark/>
          </w:tcPr>
          <w:p w14:paraId="7DFEC52C"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คู่มือนักศึกษา</w:t>
            </w:r>
          </w:p>
        </w:tc>
        <w:tc>
          <w:tcPr>
            <w:tcW w:w="755" w:type="dxa"/>
            <w:noWrap/>
            <w:hideMark/>
          </w:tcPr>
          <w:p w14:paraId="31DF36F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21</w:t>
            </w:r>
            <w:r w:rsidRPr="00FD05B0">
              <w:rPr>
                <w:rFonts w:eastAsia="Times New Roman"/>
                <w:color w:val="auto"/>
                <w:sz w:val="24"/>
                <w:szCs w:val="24"/>
                <w:cs/>
              </w:rPr>
              <w:t>.</w:t>
            </w:r>
            <w:r w:rsidRPr="00FD05B0">
              <w:rPr>
                <w:rFonts w:eastAsia="Times New Roman"/>
                <w:color w:val="auto"/>
                <w:sz w:val="24"/>
                <w:szCs w:val="24"/>
              </w:rPr>
              <w:t>74</w:t>
            </w:r>
          </w:p>
        </w:tc>
        <w:tc>
          <w:tcPr>
            <w:tcW w:w="756" w:type="dxa"/>
            <w:noWrap/>
            <w:hideMark/>
          </w:tcPr>
          <w:p w14:paraId="5B4CDBE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9</w:t>
            </w:r>
            <w:r w:rsidRPr="00FD05B0">
              <w:rPr>
                <w:rFonts w:eastAsia="Times New Roman"/>
                <w:color w:val="auto"/>
                <w:sz w:val="24"/>
                <w:szCs w:val="24"/>
                <w:cs/>
              </w:rPr>
              <w:t>.</w:t>
            </w:r>
            <w:r w:rsidRPr="00FD05B0">
              <w:rPr>
                <w:rFonts w:eastAsia="Times New Roman"/>
                <w:color w:val="auto"/>
                <w:sz w:val="24"/>
                <w:szCs w:val="24"/>
              </w:rPr>
              <w:t>09</w:t>
            </w:r>
          </w:p>
        </w:tc>
        <w:tc>
          <w:tcPr>
            <w:tcW w:w="756" w:type="dxa"/>
            <w:noWrap/>
            <w:hideMark/>
          </w:tcPr>
          <w:p w14:paraId="2E9DFB6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rPr>
              <w:t>69</w:t>
            </w:r>
            <w:r w:rsidRPr="00FD05B0">
              <w:rPr>
                <w:rFonts w:eastAsia="Times New Roman"/>
                <w:color w:val="auto"/>
                <w:sz w:val="24"/>
                <w:szCs w:val="24"/>
                <w:cs/>
              </w:rPr>
              <w:t>.</w:t>
            </w:r>
            <w:r w:rsidRPr="00FD05B0">
              <w:rPr>
                <w:rFonts w:eastAsia="Times New Roman"/>
                <w:color w:val="auto"/>
                <w:sz w:val="24"/>
                <w:szCs w:val="24"/>
              </w:rPr>
              <w:t>44</w:t>
            </w:r>
          </w:p>
        </w:tc>
        <w:tc>
          <w:tcPr>
            <w:tcW w:w="756" w:type="dxa"/>
            <w:noWrap/>
            <w:hideMark/>
          </w:tcPr>
          <w:p w14:paraId="7DC24BE5"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21E69A36"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26B6D393"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4EDF6C9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C55D3E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0B4BC55C"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7515B9FD" w14:textId="77777777" w:rsidR="00966892" w:rsidRPr="00FD05B0" w:rsidRDefault="00966892" w:rsidP="00606752">
            <w:pPr>
              <w:rPr>
                <w:rFonts w:eastAsia="Times New Roman"/>
                <w:color w:val="auto"/>
                <w:sz w:val="24"/>
                <w:szCs w:val="24"/>
              </w:rPr>
            </w:pPr>
          </w:p>
        </w:tc>
        <w:tc>
          <w:tcPr>
            <w:tcW w:w="2734" w:type="dxa"/>
            <w:noWrap/>
            <w:hideMark/>
          </w:tcPr>
          <w:p w14:paraId="5D8D0C27"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rPr>
              <w:t>email</w:t>
            </w:r>
          </w:p>
        </w:tc>
        <w:tc>
          <w:tcPr>
            <w:tcW w:w="755" w:type="dxa"/>
            <w:noWrap/>
            <w:hideMark/>
          </w:tcPr>
          <w:p w14:paraId="07182E15"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45AC7D0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5460FA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BD3286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1EC29E43"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2B3E40E4"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E4C286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1AB7768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50082EB2" w14:textId="77777777" w:rsidTr="00595979">
        <w:trPr>
          <w:trHeight w:val="20"/>
        </w:trPr>
        <w:tc>
          <w:tcPr>
            <w:tcW w:w="236" w:type="dxa"/>
            <w:noWrap/>
            <w:hideMark/>
          </w:tcPr>
          <w:p w14:paraId="74DF0E7F" w14:textId="77777777" w:rsidR="00966892" w:rsidRPr="00FD05B0" w:rsidRDefault="00966892" w:rsidP="00606752">
            <w:pPr>
              <w:rPr>
                <w:rFonts w:eastAsia="Times New Roman"/>
                <w:color w:val="auto"/>
                <w:sz w:val="24"/>
                <w:szCs w:val="24"/>
              </w:rPr>
            </w:pPr>
          </w:p>
        </w:tc>
        <w:tc>
          <w:tcPr>
            <w:tcW w:w="2734" w:type="dxa"/>
            <w:noWrap/>
            <w:hideMark/>
          </w:tcPr>
          <w:p w14:paraId="2C3C0132"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cs/>
              </w:rPr>
              <w:t>จดหมายราชการจากคณะฯ</w:t>
            </w:r>
          </w:p>
        </w:tc>
        <w:tc>
          <w:tcPr>
            <w:tcW w:w="755" w:type="dxa"/>
            <w:noWrap/>
            <w:hideMark/>
          </w:tcPr>
          <w:p w14:paraId="150693B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385E7275"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1A59C035"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02F729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374BF3AE"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77D03878"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A134F27"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21D052E0"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4CA2099B" w14:textId="77777777" w:rsidTr="00595979">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64F43BE7" w14:textId="77777777" w:rsidR="00966892" w:rsidRPr="00FD05B0" w:rsidRDefault="00966892" w:rsidP="00606752">
            <w:pPr>
              <w:rPr>
                <w:rFonts w:eastAsia="Times New Roman"/>
                <w:color w:val="auto"/>
                <w:sz w:val="24"/>
                <w:szCs w:val="24"/>
              </w:rPr>
            </w:pPr>
          </w:p>
        </w:tc>
        <w:tc>
          <w:tcPr>
            <w:tcW w:w="2734" w:type="dxa"/>
            <w:noWrap/>
            <w:hideMark/>
          </w:tcPr>
          <w:p w14:paraId="08AAF393" w14:textId="77777777" w:rsidR="00966892" w:rsidRPr="00FD05B0" w:rsidRDefault="00966892" w:rsidP="00606752">
            <w:pPr>
              <w:rPr>
                <w:rFonts w:eastAsia="Times New Roman"/>
                <w:color w:val="auto"/>
                <w:sz w:val="24"/>
                <w:szCs w:val="24"/>
              </w:rPr>
            </w:pPr>
            <w:r w:rsidRPr="00FD05B0">
              <w:rPr>
                <w:rFonts w:eastAsia="Times New Roman"/>
                <w:color w:val="auto"/>
                <w:sz w:val="24"/>
                <w:szCs w:val="24"/>
              </w:rPr>
              <w:t>ERP</w:t>
            </w:r>
          </w:p>
        </w:tc>
        <w:tc>
          <w:tcPr>
            <w:tcW w:w="755" w:type="dxa"/>
            <w:noWrap/>
            <w:hideMark/>
          </w:tcPr>
          <w:p w14:paraId="214EFC09"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E27B07F"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03AAE011"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4D629D41"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5" w:type="dxa"/>
            <w:noWrap/>
            <w:hideMark/>
          </w:tcPr>
          <w:p w14:paraId="5B379F7A"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7FEDF57D"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66EFCB5F"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c>
          <w:tcPr>
            <w:tcW w:w="756" w:type="dxa"/>
            <w:noWrap/>
            <w:hideMark/>
          </w:tcPr>
          <w:p w14:paraId="1859EB3C" w14:textId="77777777" w:rsidR="00966892" w:rsidRPr="00FD05B0" w:rsidRDefault="00966892" w:rsidP="00606752">
            <w:pPr>
              <w:jc w:val="center"/>
              <w:rPr>
                <w:rFonts w:eastAsia="Times New Roman"/>
                <w:color w:val="auto"/>
                <w:sz w:val="24"/>
                <w:szCs w:val="24"/>
              </w:rPr>
            </w:pPr>
            <w:r w:rsidRPr="00FD05B0">
              <w:rPr>
                <w:rFonts w:eastAsia="Times New Roman"/>
                <w:color w:val="auto"/>
                <w:sz w:val="24"/>
                <w:szCs w:val="24"/>
                <w:cs/>
              </w:rPr>
              <w:t>-</w:t>
            </w:r>
          </w:p>
        </w:tc>
      </w:tr>
      <w:bookmarkEnd w:id="119"/>
    </w:tbl>
    <w:p w14:paraId="0887AD65" w14:textId="77777777" w:rsidR="006C37B7" w:rsidRPr="00FD05B0" w:rsidRDefault="006C37B7" w:rsidP="006C37B7"/>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0C1F972A" w14:textId="77777777" w:rsidTr="00E956B0">
        <w:trPr>
          <w:trHeight w:val="20"/>
          <w:tblHeader/>
        </w:trPr>
        <w:tc>
          <w:tcPr>
            <w:tcW w:w="3630" w:type="pct"/>
            <w:shd w:val="clear" w:color="auto" w:fill="EDEDED" w:themeFill="accent3" w:themeFillTint="33"/>
          </w:tcPr>
          <w:p w14:paraId="07105DC5" w14:textId="77777777" w:rsidR="006C37B7" w:rsidRPr="00FD05B0" w:rsidRDefault="006C37B7" w:rsidP="00606752">
            <w:pPr>
              <w:tabs>
                <w:tab w:val="left" w:pos="426"/>
                <w:tab w:val="left" w:pos="851"/>
              </w:tabs>
              <w:jc w:val="center"/>
              <w:rPr>
                <w:cs/>
              </w:rPr>
            </w:pPr>
            <w:r w:rsidRPr="00FD05B0">
              <w:rPr>
                <w:cs/>
              </w:rPr>
              <w:t>การประเมินตนเอง</w:t>
            </w:r>
          </w:p>
        </w:tc>
        <w:tc>
          <w:tcPr>
            <w:tcW w:w="195" w:type="pct"/>
            <w:shd w:val="clear" w:color="auto" w:fill="EDEDED" w:themeFill="accent3" w:themeFillTint="33"/>
          </w:tcPr>
          <w:p w14:paraId="19EA11C8" w14:textId="77777777" w:rsidR="006C37B7" w:rsidRPr="00FD05B0" w:rsidRDefault="006C37B7" w:rsidP="00606752">
            <w:pPr>
              <w:tabs>
                <w:tab w:val="left" w:pos="426"/>
                <w:tab w:val="left" w:pos="851"/>
              </w:tabs>
              <w:jc w:val="center"/>
            </w:pPr>
            <w:r w:rsidRPr="00FD05B0">
              <w:t>1</w:t>
            </w:r>
          </w:p>
        </w:tc>
        <w:tc>
          <w:tcPr>
            <w:tcW w:w="196" w:type="pct"/>
            <w:shd w:val="clear" w:color="auto" w:fill="EDEDED" w:themeFill="accent3" w:themeFillTint="33"/>
          </w:tcPr>
          <w:p w14:paraId="43B8D682" w14:textId="77777777" w:rsidR="006C37B7" w:rsidRPr="00FD05B0" w:rsidRDefault="006C37B7" w:rsidP="00606752">
            <w:pPr>
              <w:tabs>
                <w:tab w:val="left" w:pos="426"/>
                <w:tab w:val="left" w:pos="851"/>
              </w:tabs>
              <w:jc w:val="center"/>
            </w:pPr>
            <w:r w:rsidRPr="00FD05B0">
              <w:t>2</w:t>
            </w:r>
          </w:p>
        </w:tc>
        <w:tc>
          <w:tcPr>
            <w:tcW w:w="196" w:type="pct"/>
            <w:shd w:val="clear" w:color="auto" w:fill="EDEDED" w:themeFill="accent3" w:themeFillTint="33"/>
          </w:tcPr>
          <w:p w14:paraId="250A238D" w14:textId="77777777" w:rsidR="006C37B7" w:rsidRPr="00FD05B0" w:rsidRDefault="006C37B7" w:rsidP="00606752">
            <w:pPr>
              <w:tabs>
                <w:tab w:val="left" w:pos="426"/>
                <w:tab w:val="left" w:pos="851"/>
              </w:tabs>
              <w:jc w:val="center"/>
            </w:pPr>
            <w:r w:rsidRPr="00FD05B0">
              <w:t>3</w:t>
            </w:r>
          </w:p>
        </w:tc>
        <w:tc>
          <w:tcPr>
            <w:tcW w:w="196" w:type="pct"/>
            <w:shd w:val="clear" w:color="auto" w:fill="EDEDED" w:themeFill="accent3" w:themeFillTint="33"/>
          </w:tcPr>
          <w:p w14:paraId="1102A866" w14:textId="77777777" w:rsidR="006C37B7" w:rsidRPr="00FD05B0" w:rsidRDefault="006C37B7" w:rsidP="00606752">
            <w:pPr>
              <w:tabs>
                <w:tab w:val="left" w:pos="426"/>
                <w:tab w:val="left" w:pos="851"/>
              </w:tabs>
              <w:jc w:val="center"/>
            </w:pPr>
            <w:r w:rsidRPr="00FD05B0">
              <w:t>4</w:t>
            </w:r>
          </w:p>
        </w:tc>
        <w:tc>
          <w:tcPr>
            <w:tcW w:w="196" w:type="pct"/>
            <w:shd w:val="clear" w:color="auto" w:fill="EDEDED" w:themeFill="accent3" w:themeFillTint="33"/>
          </w:tcPr>
          <w:p w14:paraId="2E03122B" w14:textId="77777777" w:rsidR="006C37B7" w:rsidRPr="00FD05B0" w:rsidRDefault="006C37B7" w:rsidP="00606752">
            <w:pPr>
              <w:tabs>
                <w:tab w:val="left" w:pos="426"/>
                <w:tab w:val="left" w:pos="851"/>
              </w:tabs>
              <w:jc w:val="center"/>
            </w:pPr>
            <w:r w:rsidRPr="00FD05B0">
              <w:t>5</w:t>
            </w:r>
          </w:p>
        </w:tc>
        <w:tc>
          <w:tcPr>
            <w:tcW w:w="196" w:type="pct"/>
            <w:shd w:val="clear" w:color="auto" w:fill="EDEDED" w:themeFill="accent3" w:themeFillTint="33"/>
          </w:tcPr>
          <w:p w14:paraId="46DCCF8A" w14:textId="77777777" w:rsidR="006C37B7" w:rsidRPr="00FD05B0" w:rsidRDefault="006C37B7" w:rsidP="00606752">
            <w:pPr>
              <w:tabs>
                <w:tab w:val="left" w:pos="426"/>
                <w:tab w:val="left" w:pos="851"/>
              </w:tabs>
              <w:jc w:val="center"/>
            </w:pPr>
            <w:r w:rsidRPr="00FD05B0">
              <w:t>6</w:t>
            </w:r>
          </w:p>
        </w:tc>
        <w:tc>
          <w:tcPr>
            <w:tcW w:w="195" w:type="pct"/>
            <w:shd w:val="clear" w:color="auto" w:fill="EDEDED" w:themeFill="accent3" w:themeFillTint="33"/>
          </w:tcPr>
          <w:p w14:paraId="2012CBC2" w14:textId="77777777" w:rsidR="006C37B7" w:rsidRPr="00FD05B0" w:rsidRDefault="006C37B7" w:rsidP="00606752">
            <w:pPr>
              <w:tabs>
                <w:tab w:val="left" w:pos="426"/>
                <w:tab w:val="left" w:pos="851"/>
              </w:tabs>
              <w:jc w:val="center"/>
            </w:pPr>
            <w:r w:rsidRPr="00FD05B0">
              <w:t>7</w:t>
            </w:r>
          </w:p>
        </w:tc>
      </w:tr>
      <w:tr w:rsidR="00FD05B0" w:rsidRPr="00FD05B0" w14:paraId="1EDE878C" w14:textId="77777777" w:rsidTr="00E956B0">
        <w:trPr>
          <w:trHeight w:val="20"/>
        </w:trPr>
        <w:tc>
          <w:tcPr>
            <w:tcW w:w="3630" w:type="pct"/>
          </w:tcPr>
          <w:p w14:paraId="32F6D6E3" w14:textId="644CA897" w:rsidR="00E956B0" w:rsidRPr="00FD05B0" w:rsidRDefault="00E956B0" w:rsidP="00E956B0">
            <w:pPr>
              <w:tabs>
                <w:tab w:val="left" w:pos="426"/>
                <w:tab w:val="left" w:pos="851"/>
              </w:tabs>
              <w:ind w:left="315" w:hanging="315"/>
              <w:jc w:val="thaiDistribute"/>
            </w:pPr>
            <w:r w:rsidRPr="00FD05B0">
              <w:t>3</w:t>
            </w:r>
            <w:r w:rsidRPr="00FD05B0">
              <w:rPr>
                <w:cs/>
              </w:rPr>
              <w:t>.</w:t>
            </w:r>
            <w:r w:rsidRPr="00FD05B0">
              <w:t>1 The educational philosophy is shown to be articulated and communicated to all stakeholders</w:t>
            </w:r>
            <w:r w:rsidRPr="00FD05B0">
              <w:rPr>
                <w:cs/>
              </w:rPr>
              <w:t xml:space="preserve">. </w:t>
            </w:r>
            <w:r w:rsidRPr="00FD05B0">
              <w:t>It is also shown to be reflected in the teaching and learning activities</w:t>
            </w:r>
            <w:r w:rsidRPr="00FD05B0">
              <w:rPr>
                <w:cs/>
              </w:rPr>
              <w:t>.</w:t>
            </w:r>
          </w:p>
        </w:tc>
        <w:tc>
          <w:tcPr>
            <w:tcW w:w="195" w:type="pct"/>
          </w:tcPr>
          <w:p w14:paraId="429E97E2" w14:textId="77777777" w:rsidR="00E956B0" w:rsidRPr="00FD05B0" w:rsidRDefault="00E956B0" w:rsidP="00E956B0">
            <w:pPr>
              <w:tabs>
                <w:tab w:val="left" w:pos="426"/>
                <w:tab w:val="left" w:pos="851"/>
              </w:tabs>
              <w:jc w:val="center"/>
            </w:pPr>
          </w:p>
        </w:tc>
        <w:tc>
          <w:tcPr>
            <w:tcW w:w="196" w:type="pct"/>
          </w:tcPr>
          <w:p w14:paraId="593595A3" w14:textId="77777777" w:rsidR="00E956B0" w:rsidRPr="00FD05B0" w:rsidRDefault="00E956B0" w:rsidP="00E956B0">
            <w:pPr>
              <w:tabs>
                <w:tab w:val="left" w:pos="426"/>
                <w:tab w:val="left" w:pos="851"/>
              </w:tabs>
              <w:jc w:val="center"/>
            </w:pPr>
          </w:p>
        </w:tc>
        <w:tc>
          <w:tcPr>
            <w:tcW w:w="196" w:type="pct"/>
          </w:tcPr>
          <w:p w14:paraId="77BA7490" w14:textId="2584DA55" w:rsidR="00E956B0" w:rsidRPr="00FD05B0" w:rsidRDefault="00E956B0" w:rsidP="00E956B0">
            <w:pPr>
              <w:tabs>
                <w:tab w:val="left" w:pos="426"/>
                <w:tab w:val="left" w:pos="851"/>
              </w:tabs>
              <w:jc w:val="center"/>
            </w:pPr>
          </w:p>
        </w:tc>
        <w:tc>
          <w:tcPr>
            <w:tcW w:w="196" w:type="pct"/>
          </w:tcPr>
          <w:p w14:paraId="4716BD29" w14:textId="697472AA" w:rsidR="00E956B0" w:rsidRPr="00FD05B0" w:rsidRDefault="00E956B0" w:rsidP="00E956B0">
            <w:pPr>
              <w:tabs>
                <w:tab w:val="left" w:pos="426"/>
                <w:tab w:val="left" w:pos="851"/>
              </w:tabs>
              <w:jc w:val="center"/>
            </w:pPr>
            <w:r w:rsidRPr="00FD05B0">
              <w:rPr>
                <w:cs/>
              </w:rPr>
              <w:t>/</w:t>
            </w:r>
          </w:p>
        </w:tc>
        <w:tc>
          <w:tcPr>
            <w:tcW w:w="196" w:type="pct"/>
          </w:tcPr>
          <w:p w14:paraId="4E63A9AE" w14:textId="77777777" w:rsidR="00E956B0" w:rsidRPr="00FD05B0" w:rsidRDefault="00E956B0" w:rsidP="00E956B0">
            <w:pPr>
              <w:tabs>
                <w:tab w:val="left" w:pos="426"/>
                <w:tab w:val="left" w:pos="851"/>
              </w:tabs>
              <w:jc w:val="center"/>
            </w:pPr>
          </w:p>
        </w:tc>
        <w:tc>
          <w:tcPr>
            <w:tcW w:w="196" w:type="pct"/>
          </w:tcPr>
          <w:p w14:paraId="6071659B" w14:textId="77777777" w:rsidR="00E956B0" w:rsidRPr="00FD05B0" w:rsidRDefault="00E956B0" w:rsidP="00E956B0">
            <w:pPr>
              <w:tabs>
                <w:tab w:val="left" w:pos="426"/>
                <w:tab w:val="left" w:pos="851"/>
              </w:tabs>
              <w:jc w:val="center"/>
            </w:pPr>
          </w:p>
        </w:tc>
        <w:tc>
          <w:tcPr>
            <w:tcW w:w="195" w:type="pct"/>
          </w:tcPr>
          <w:p w14:paraId="7953CCA3" w14:textId="77777777" w:rsidR="00E956B0" w:rsidRPr="00FD05B0" w:rsidRDefault="00E956B0" w:rsidP="00E956B0">
            <w:pPr>
              <w:tabs>
                <w:tab w:val="left" w:pos="426"/>
                <w:tab w:val="left" w:pos="851"/>
              </w:tabs>
              <w:jc w:val="center"/>
            </w:pPr>
          </w:p>
        </w:tc>
      </w:tr>
    </w:tbl>
    <w:p w14:paraId="55AD14B8" w14:textId="08B7A6D3" w:rsidR="000A2DC2" w:rsidRPr="00FD05B0" w:rsidRDefault="000A2DC2" w:rsidP="00A15606">
      <w:pPr>
        <w:pStyle w:val="Heading4"/>
      </w:pPr>
      <w:r w:rsidRPr="00FD05B0">
        <w:t>3</w:t>
      </w:r>
      <w:r w:rsidRPr="00FD05B0">
        <w:rPr>
          <w:cs/>
        </w:rPr>
        <w:t>.</w:t>
      </w:r>
      <w:r w:rsidRPr="00FD05B0">
        <w:t>2 The teaching and learning activities are shown to allow students to participate responsibly in the learning process</w:t>
      </w:r>
      <w:r w:rsidRPr="00FD05B0">
        <w:rPr>
          <w:cs/>
        </w:rPr>
        <w:t>.</w:t>
      </w:r>
    </w:p>
    <w:p w14:paraId="6C00AE95" w14:textId="311C75DF" w:rsidR="000A2DC2" w:rsidRPr="00FD05B0" w:rsidRDefault="007E6AEA" w:rsidP="000A2DC2">
      <w:pPr>
        <w:ind w:firstLine="720"/>
        <w:jc w:val="thaiDistribute"/>
      </w:pPr>
      <w:r w:rsidRPr="00FD05B0">
        <w:rPr>
          <w:rFonts w:hint="cs"/>
          <w:cs/>
        </w:rPr>
        <w:t xml:space="preserve">กิจกรรมการเรียนการสอนของหลักสูตรใหม่ พ.ศ. 2559 และหลักสูตรปรับปรุง พ.ศ.2564 เป็นหลักสูตรที่ให้ความสำคัญกับผู้เรียน </w:t>
      </w:r>
      <w:r w:rsidR="00F2243B" w:rsidRPr="00FD05B0">
        <w:rPr>
          <w:rFonts w:hint="cs"/>
          <w:cs/>
        </w:rPr>
        <w:t>โดยเปิดโอกาสให้นักศึกษามีส่วนร่วมในกระบวนการจัดการเรียนการสอนทุกขั้นตอน</w:t>
      </w:r>
    </w:p>
    <w:p w14:paraId="6FF03923" w14:textId="5DB7C25C" w:rsidR="00872630" w:rsidRPr="00FD05B0" w:rsidRDefault="00F2243B" w:rsidP="0034062F">
      <w:pPr>
        <w:ind w:firstLine="1080"/>
        <w:jc w:val="thaiDistribute"/>
      </w:pPr>
      <w:r w:rsidRPr="00FD05B0">
        <w:rPr>
          <w:rFonts w:hint="cs"/>
          <w:cs/>
        </w:rPr>
        <w:t xml:space="preserve">1) ในระยะก่อน </w:t>
      </w:r>
      <w:r w:rsidR="001A1225" w:rsidRPr="00FD05B0">
        <w:rPr>
          <w:rFonts w:hint="cs"/>
          <w:cs/>
        </w:rPr>
        <w:t>อาจารย์</w:t>
      </w:r>
      <w:r w:rsidR="00F81DD2" w:rsidRPr="00FD05B0">
        <w:rPr>
          <w:rFonts w:hint="cs"/>
          <w:cs/>
        </w:rPr>
        <w:t xml:space="preserve">ผู้รับผิดชอบรายวิชานำข้อมูลผลการประเมินรายวิชา ผลการเรียนรู้ </w:t>
      </w:r>
      <w:r w:rsidR="001A1225" w:rsidRPr="00FD05B0">
        <w:rPr>
          <w:rFonts w:hint="cs"/>
          <w:cs/>
        </w:rPr>
        <w:t>รวมถึง</w:t>
      </w:r>
      <w:r w:rsidR="00F81DD2" w:rsidRPr="00FD05B0">
        <w:rPr>
          <w:rFonts w:hint="cs"/>
          <w:cs/>
        </w:rPr>
        <w:t>ข้อเสนอแนะของปีที่ผ่านมามาทบทวน และนำมาใช้เป็นแนวทางในการออกแบบการเรียนรู้ กำหน</w:t>
      </w:r>
      <w:r w:rsidR="001A1225" w:rsidRPr="00FD05B0">
        <w:rPr>
          <w:rFonts w:hint="cs"/>
          <w:cs/>
        </w:rPr>
        <w:t>ด</w:t>
      </w:r>
      <w:r w:rsidR="00F81DD2" w:rsidRPr="00FD05B0">
        <w:rPr>
          <w:rFonts w:hint="cs"/>
          <w:cs/>
        </w:rPr>
        <w:t>กิจกรรมการเรียนการสอน และกำหนดกลยุทธ์การประเมินผล</w:t>
      </w:r>
    </w:p>
    <w:p w14:paraId="10AFEF8B" w14:textId="2B3B9417" w:rsidR="00872630" w:rsidRPr="00FD05B0" w:rsidRDefault="00F81DD2" w:rsidP="00C85DD5">
      <w:pPr>
        <w:ind w:firstLine="1080"/>
        <w:jc w:val="thaiDistribute"/>
      </w:pPr>
      <w:r w:rsidRPr="00FD05B0">
        <w:rPr>
          <w:rFonts w:hint="cs"/>
          <w:cs/>
        </w:rPr>
        <w:t xml:space="preserve">2) ในระยะดำเนินการ </w:t>
      </w:r>
      <w:r w:rsidR="001A1225" w:rsidRPr="00FD05B0">
        <w:rPr>
          <w:rFonts w:hint="cs"/>
          <w:cs/>
        </w:rPr>
        <w:t>อาจารย์ผู้รับผิดชอบรายวิชา</w:t>
      </w:r>
      <w:r w:rsidR="00540D21" w:rsidRPr="00FD05B0">
        <w:rPr>
          <w:rFonts w:hint="cs"/>
          <w:cs/>
        </w:rPr>
        <w:t xml:space="preserve">ชี้แจงรายละเอียดวิชา </w:t>
      </w:r>
      <w:r w:rsidR="00E776B2" w:rsidRPr="00FD05B0">
        <w:rPr>
          <w:rFonts w:hint="cs"/>
          <w:cs/>
        </w:rPr>
        <w:t>จากนั้น</w:t>
      </w:r>
      <w:r w:rsidR="00540D21" w:rsidRPr="00FD05B0">
        <w:rPr>
          <w:rFonts w:hint="cs"/>
          <w:cs/>
        </w:rPr>
        <w:t>เปิดโอกาสให้นักศึกษาซักถาม</w:t>
      </w:r>
      <w:r w:rsidR="00E776B2" w:rsidRPr="00FD05B0">
        <w:rPr>
          <w:rFonts w:hint="cs"/>
          <w:cs/>
        </w:rPr>
        <w:t>และให้</w:t>
      </w:r>
      <w:r w:rsidR="00E956B0" w:rsidRPr="00FD05B0">
        <w:rPr>
          <w:rFonts w:hint="cs"/>
          <w:cs/>
        </w:rPr>
        <w:t>ข้อมูลป้อนกลับ</w:t>
      </w:r>
      <w:r w:rsidR="00E776B2" w:rsidRPr="00FD05B0">
        <w:rPr>
          <w:rFonts w:hint="cs"/>
          <w:cs/>
        </w:rPr>
        <w:t>หรือขอปรับรายละเอียดบางอย่าง</w:t>
      </w:r>
      <w:r w:rsidR="001C4AC3" w:rsidRPr="00FD05B0">
        <w:rPr>
          <w:rFonts w:hint="cs"/>
          <w:cs/>
        </w:rPr>
        <w:t>ใน</w:t>
      </w:r>
      <w:r w:rsidR="001C4AC3" w:rsidRPr="00FD05B0">
        <w:rPr>
          <w:cs/>
        </w:rPr>
        <w:t>ประมวลรายวิชา</w:t>
      </w:r>
      <w:r w:rsidR="001C4AC3" w:rsidRPr="00FD05B0">
        <w:rPr>
          <w:rFonts w:hint="cs"/>
          <w:cs/>
        </w:rPr>
        <w:t xml:space="preserve"> </w:t>
      </w:r>
      <w:r w:rsidR="001C4AC3" w:rsidRPr="00FD05B0">
        <w:rPr>
          <w:cs/>
        </w:rPr>
        <w:t>(</w:t>
      </w:r>
      <w:r w:rsidR="001C4AC3" w:rsidRPr="00FD05B0">
        <w:t>course syllabus</w:t>
      </w:r>
      <w:r w:rsidR="001C4AC3" w:rsidRPr="00FD05B0">
        <w:rPr>
          <w:cs/>
        </w:rPr>
        <w:t>)</w:t>
      </w:r>
      <w:r w:rsidR="00E776B2" w:rsidRPr="00FD05B0">
        <w:rPr>
          <w:rFonts w:hint="cs"/>
          <w:cs/>
        </w:rPr>
        <w:t xml:space="preserve"> ทั้งในส่วนของ</w:t>
      </w:r>
      <w:r w:rsidR="005621A8" w:rsidRPr="00FD05B0">
        <w:rPr>
          <w:rFonts w:hint="cs"/>
          <w:cs/>
        </w:rPr>
        <w:t>ตาราง</w:t>
      </w:r>
      <w:r w:rsidR="00E776B2" w:rsidRPr="00FD05B0">
        <w:rPr>
          <w:rFonts w:hint="cs"/>
          <w:cs/>
        </w:rPr>
        <w:t xml:space="preserve">เรียน เค้าโครงเนื้อหา กิจกรรมการเรียนการสอน การมอบหมายงาน </w:t>
      </w:r>
      <w:r w:rsidR="00594B3B" w:rsidRPr="00FD05B0">
        <w:rPr>
          <w:rFonts w:hint="cs"/>
          <w:cs/>
        </w:rPr>
        <w:t>และ</w:t>
      </w:r>
      <w:r w:rsidR="00E776B2" w:rsidRPr="00FD05B0">
        <w:rPr>
          <w:rFonts w:hint="cs"/>
          <w:cs/>
        </w:rPr>
        <w:t xml:space="preserve">การประเมินผล </w:t>
      </w:r>
      <w:r w:rsidR="00926CD2" w:rsidRPr="00FD05B0">
        <w:rPr>
          <w:rFonts w:hint="cs"/>
          <w:cs/>
        </w:rPr>
        <w:t xml:space="preserve">ตัวอย่างวิชาที่เป็น </w:t>
      </w:r>
      <w:r w:rsidR="00926CD2" w:rsidRPr="00FD05B0">
        <w:t>Project</w:t>
      </w:r>
      <w:r w:rsidR="00926CD2" w:rsidRPr="00FD05B0">
        <w:rPr>
          <w:cs/>
        </w:rPr>
        <w:t>-</w:t>
      </w:r>
      <w:r w:rsidR="00926CD2" w:rsidRPr="00FD05B0">
        <w:t xml:space="preserve">based </w:t>
      </w:r>
      <w:r w:rsidR="00926CD2" w:rsidRPr="00FD05B0">
        <w:rPr>
          <w:rFonts w:hint="cs"/>
          <w:cs/>
        </w:rPr>
        <w:t xml:space="preserve">จะให้โจทย์กว้างๆ เช่น รายวิชา </w:t>
      </w:r>
      <w:r w:rsidR="00926CD2" w:rsidRPr="00FD05B0">
        <w:rPr>
          <w:cs/>
        </w:rPr>
        <w:t>ธท 300 พฤติกรรมผู้บริโภคทางการท่องเที่ยว</w:t>
      </w:r>
      <w:r w:rsidR="00926CD2" w:rsidRPr="00FD05B0">
        <w:rPr>
          <w:rFonts w:hint="cs"/>
          <w:cs/>
        </w:rPr>
        <w:t xml:space="preserve"> จะกำหนดนักท่องเที่ยวให้ แต่นักศึกษาสามารถเลือกชนิดอาหารที่จะผลิตและบริการเองได้ให้แหมาะสมกับกลุ่มเป้าหมาย รายวิชา </w:t>
      </w:r>
      <w:r w:rsidR="00926CD2" w:rsidRPr="00FD05B0">
        <w:rPr>
          <w:cs/>
        </w:rPr>
        <w:t>ธท 230 การตลาดเพื่อการท่องเที่ยว</w:t>
      </w:r>
      <w:r w:rsidR="00926CD2" w:rsidRPr="00FD05B0">
        <w:rPr>
          <w:rFonts w:hint="cs"/>
          <w:cs/>
        </w:rPr>
        <w:t xml:space="preserve"> จะให้นักศึกษาเลือกผลิตสินค้าที่ระลึกที่เป็นมิตรกับสิ่งแวดล้อม รายวิชา </w:t>
      </w:r>
      <w:r w:rsidR="00926CD2" w:rsidRPr="00FD05B0">
        <w:rPr>
          <w:cs/>
        </w:rPr>
        <w:t xml:space="preserve">ธท 242 การจัดการอาหารและเครื่องดื่ม </w:t>
      </w:r>
      <w:r w:rsidR="00926CD2" w:rsidRPr="00FD05B0">
        <w:rPr>
          <w:rFonts w:hint="cs"/>
          <w:cs/>
        </w:rPr>
        <w:t xml:space="preserve">ให้นักศึกษาออกแบบรูปแบบการบริการด้วยตนเองแต่อยู่บนพื้นฐานมาตรฐานสากล </w:t>
      </w:r>
      <w:r w:rsidR="00126876" w:rsidRPr="00FD05B0">
        <w:rPr>
          <w:rFonts w:hint="cs"/>
          <w:cs/>
        </w:rPr>
        <w:t xml:space="preserve">รายวิชา </w:t>
      </w:r>
      <w:r w:rsidR="00126876" w:rsidRPr="00FD05B0">
        <w:rPr>
          <w:cs/>
        </w:rPr>
        <w:t>ธท 430 สัมมนาทางอุตสาหกรรมการท่องเที่ยวและการบริการ</w:t>
      </w:r>
      <w:r w:rsidR="00126876" w:rsidRPr="00FD05B0">
        <w:rPr>
          <w:rFonts w:hint="cs"/>
          <w:cs/>
        </w:rPr>
        <w:t xml:space="preserve"> มีกิจกรรมบริษัทจำลองโดยกำหนดให้นักศึกษาเลือกธุรกิจเอง</w:t>
      </w:r>
      <w:r w:rsidR="00502C33" w:rsidRPr="00FD05B0">
        <w:rPr>
          <w:rFonts w:hint="cs"/>
          <w:cs/>
        </w:rPr>
        <w:t xml:space="preserve"> </w:t>
      </w:r>
      <w:r w:rsidR="00126876" w:rsidRPr="00FD05B0">
        <w:rPr>
          <w:rFonts w:hint="cs"/>
          <w:cs/>
        </w:rPr>
        <w:t>หลังจาก</w:t>
      </w:r>
      <w:r w:rsidR="00502C33" w:rsidRPr="00FD05B0">
        <w:rPr>
          <w:rFonts w:hint="cs"/>
          <w:cs/>
        </w:rPr>
        <w:t>กำหนดให้นักศึกษา</w:t>
      </w:r>
      <w:r w:rsidR="00126876" w:rsidRPr="00FD05B0">
        <w:rPr>
          <w:rFonts w:hint="cs"/>
          <w:cs/>
        </w:rPr>
        <w:t>สืบค้น</w:t>
      </w:r>
      <w:r w:rsidR="00502C33" w:rsidRPr="00FD05B0">
        <w:rPr>
          <w:rFonts w:hint="cs"/>
          <w:cs/>
        </w:rPr>
        <w:t>แนวโน้มของธุรกิจท่องเที่ยวและบริการเพื่อนำมาวิเคราะห์และสังเคราะห์ข้อมูลความเป็นไปได้ร่วมกันในชั้นเรียน</w:t>
      </w:r>
      <w:r w:rsidR="00126876" w:rsidRPr="00FD05B0">
        <w:rPr>
          <w:rFonts w:hint="cs"/>
          <w:cs/>
        </w:rPr>
        <w:t xml:space="preserve"> </w:t>
      </w:r>
      <w:r w:rsidR="00775E51" w:rsidRPr="00FD05B0">
        <w:rPr>
          <w:cs/>
        </w:rPr>
        <w:t>นอกจาก</w:t>
      </w:r>
      <w:r w:rsidR="00775E51" w:rsidRPr="00FD05B0">
        <w:rPr>
          <w:rFonts w:hint="cs"/>
          <w:cs/>
        </w:rPr>
        <w:t>นี้</w:t>
      </w:r>
      <w:r w:rsidR="009C20B9" w:rsidRPr="00FD05B0">
        <w:rPr>
          <w:rFonts w:hint="cs"/>
          <w:cs/>
        </w:rPr>
        <w:t>ผู้สอน</w:t>
      </w:r>
      <w:r w:rsidR="00775E51" w:rsidRPr="00FD05B0">
        <w:rPr>
          <w:rFonts w:hint="cs"/>
          <w:cs/>
        </w:rPr>
        <w:t>จะมีการชี้</w:t>
      </w:r>
      <w:r w:rsidR="00775E51" w:rsidRPr="00FD05B0">
        <w:rPr>
          <w:cs/>
        </w:rPr>
        <w:t>แจงให้นักศึกษาทราบสิทธิ</w:t>
      </w:r>
      <w:r w:rsidR="00775E51" w:rsidRPr="00FD05B0">
        <w:rPr>
          <w:rFonts w:hint="cs"/>
          <w:cs/>
        </w:rPr>
        <w:t>์ของ</w:t>
      </w:r>
      <w:r w:rsidR="00775E51" w:rsidRPr="00FD05B0">
        <w:rPr>
          <w:cs/>
        </w:rPr>
        <w:t>นักศึกษา และ</w:t>
      </w:r>
      <w:r w:rsidR="009C20B9" w:rsidRPr="00FD05B0">
        <w:rPr>
          <w:rFonts w:hint="cs"/>
          <w:cs/>
        </w:rPr>
        <w:t>เปิดโอกาส</w:t>
      </w:r>
      <w:r w:rsidR="00775E51" w:rsidRPr="00FD05B0">
        <w:rPr>
          <w:cs/>
        </w:rPr>
        <w:t>ให้</w:t>
      </w:r>
      <w:r w:rsidR="009C20B9" w:rsidRPr="00FD05B0">
        <w:rPr>
          <w:rFonts w:hint="cs"/>
          <w:cs/>
        </w:rPr>
        <w:t>นักศึกษาให้</w:t>
      </w:r>
      <w:r w:rsidR="00E956B0" w:rsidRPr="00FD05B0">
        <w:rPr>
          <w:cs/>
        </w:rPr>
        <w:t>ข้อมูลป้อนกลับ</w:t>
      </w:r>
      <w:r w:rsidR="009C20B9" w:rsidRPr="00FD05B0">
        <w:rPr>
          <w:cs/>
        </w:rPr>
        <w:t>ด้วยวิธีการต่าง</w:t>
      </w:r>
      <w:r w:rsidR="009C20B9" w:rsidRPr="00FD05B0">
        <w:rPr>
          <w:rFonts w:hint="cs"/>
          <w:cs/>
        </w:rPr>
        <w:t xml:space="preserve"> </w:t>
      </w:r>
      <w:r w:rsidR="009C20B9" w:rsidRPr="00FD05B0">
        <w:rPr>
          <w:cs/>
        </w:rPr>
        <w:t>ๆ</w:t>
      </w:r>
      <w:r w:rsidR="009C20B9" w:rsidRPr="00FD05B0">
        <w:rPr>
          <w:rFonts w:hint="cs"/>
          <w:cs/>
        </w:rPr>
        <w:t xml:space="preserve"> </w:t>
      </w:r>
      <w:r w:rsidR="00775E51" w:rsidRPr="00FD05B0">
        <w:rPr>
          <w:cs/>
        </w:rPr>
        <w:t>ในระหว่างภาคการศึกษาเพื่อจะไ</w:t>
      </w:r>
      <w:r w:rsidR="009C20B9" w:rsidRPr="00FD05B0">
        <w:rPr>
          <w:rFonts w:hint="cs"/>
          <w:cs/>
        </w:rPr>
        <w:t>ด้</w:t>
      </w:r>
      <w:r w:rsidR="00775E51" w:rsidRPr="00FD05B0">
        <w:rPr>
          <w:cs/>
        </w:rPr>
        <w:t>น</w:t>
      </w:r>
      <w:r w:rsidR="00926CD2" w:rsidRPr="00FD05B0">
        <w:rPr>
          <w:rFonts w:hint="cs"/>
          <w:cs/>
        </w:rPr>
        <w:t>ำ</w:t>
      </w:r>
      <w:r w:rsidR="00775E51" w:rsidRPr="00FD05B0">
        <w:rPr>
          <w:cs/>
        </w:rPr>
        <w:t>ไปปรับปรุง</w:t>
      </w:r>
      <w:r w:rsidR="009C20B9" w:rsidRPr="00FD05B0">
        <w:rPr>
          <w:rFonts w:hint="cs"/>
          <w:cs/>
        </w:rPr>
        <w:t>แก้ไข</w:t>
      </w:r>
      <w:r w:rsidR="00775E51" w:rsidRPr="00FD05B0">
        <w:rPr>
          <w:cs/>
        </w:rPr>
        <w:t xml:space="preserve"> </w:t>
      </w:r>
      <w:r w:rsidR="00926CD2" w:rsidRPr="00FD05B0">
        <w:rPr>
          <w:rFonts w:hint="cs"/>
          <w:cs/>
        </w:rPr>
        <w:t>รวมถึงกลุ่มวิชาสหกิจศึกษานักศึกษา</w:t>
      </w:r>
      <w:r w:rsidR="00F24D5A" w:rsidRPr="00FD05B0">
        <w:rPr>
          <w:rFonts w:hint="cs"/>
          <w:cs/>
        </w:rPr>
        <w:t>สามารถ</w:t>
      </w:r>
      <w:r w:rsidR="00872630" w:rsidRPr="00FD05B0">
        <w:rPr>
          <w:rFonts w:hint="cs"/>
          <w:cs/>
        </w:rPr>
        <w:t>เลือกสถานที่ฝึก</w:t>
      </w:r>
      <w:r w:rsidR="00126876" w:rsidRPr="00FD05B0">
        <w:rPr>
          <w:rFonts w:hint="cs"/>
          <w:cs/>
        </w:rPr>
        <w:t>ประสบการณ์วิชาชีพหรือ</w:t>
      </w:r>
      <w:r w:rsidR="00872630" w:rsidRPr="00FD05B0">
        <w:rPr>
          <w:rFonts w:hint="cs"/>
          <w:cs/>
        </w:rPr>
        <w:t>สหกิจศึกษา</w:t>
      </w:r>
      <w:r w:rsidR="00910B79" w:rsidRPr="00FD05B0">
        <w:rPr>
          <w:rFonts w:hint="cs"/>
          <w:cs/>
        </w:rPr>
        <w:t>เองได้</w:t>
      </w:r>
      <w:r w:rsidR="00872630" w:rsidRPr="00FD05B0">
        <w:rPr>
          <w:rFonts w:hint="cs"/>
          <w:cs/>
        </w:rPr>
        <w:t xml:space="preserve"> </w:t>
      </w:r>
    </w:p>
    <w:p w14:paraId="6DC7CCEF" w14:textId="01819E17" w:rsidR="00F81DD2" w:rsidRPr="00FD05B0" w:rsidRDefault="00F81DD2" w:rsidP="00024EF6">
      <w:pPr>
        <w:ind w:firstLine="1080"/>
        <w:jc w:val="thaiDistribute"/>
      </w:pPr>
      <w:r w:rsidRPr="00FD05B0">
        <w:rPr>
          <w:rFonts w:hint="cs"/>
          <w:cs/>
        </w:rPr>
        <w:t xml:space="preserve">3) ในระยะสิ้นสุดการเรียนการสอนและประเมินผล </w:t>
      </w:r>
      <w:r w:rsidR="0047341E" w:rsidRPr="00FD05B0">
        <w:rPr>
          <w:rFonts w:hint="cs"/>
          <w:cs/>
        </w:rPr>
        <w:t>โดยในปีการศึกษา 2564 นักศึกษาได้มีส่วนร่วมในการให้</w:t>
      </w:r>
      <w:r w:rsidR="00E956B0" w:rsidRPr="00FD05B0">
        <w:rPr>
          <w:rFonts w:hint="cs"/>
          <w:cs/>
        </w:rPr>
        <w:t>ข้อมูลป้อนกลับ</w:t>
      </w:r>
      <w:r w:rsidR="0047341E" w:rsidRPr="00FD05B0">
        <w:rPr>
          <w:rFonts w:hint="cs"/>
          <w:cs/>
        </w:rPr>
        <w:t xml:space="preserve"> </w:t>
      </w:r>
      <w:r w:rsidR="00E15031" w:rsidRPr="00FD05B0">
        <w:rPr>
          <w:rFonts w:hint="cs"/>
          <w:cs/>
        </w:rPr>
        <w:t xml:space="preserve">เช่น </w:t>
      </w:r>
      <w:r w:rsidR="0047341E" w:rsidRPr="00FD05B0">
        <w:rPr>
          <w:cs/>
        </w:rPr>
        <w:t>การให้</w:t>
      </w:r>
      <w:r w:rsidR="00E956B0" w:rsidRPr="00FD05B0">
        <w:rPr>
          <w:cs/>
        </w:rPr>
        <w:t>ข้อมูลป้อนกลับ</w:t>
      </w:r>
      <w:r w:rsidR="0047341E" w:rsidRPr="00FD05B0">
        <w:rPr>
          <w:cs/>
        </w:rPr>
        <w:t>ระหว่างเรียน-ทำกิจกรรมใน</w:t>
      </w:r>
      <w:r w:rsidR="0047341E" w:rsidRPr="00FD05B0">
        <w:rPr>
          <w:rFonts w:hint="cs"/>
          <w:cs/>
        </w:rPr>
        <w:t>ชั้น</w:t>
      </w:r>
      <w:r w:rsidR="0047341E" w:rsidRPr="00FD05B0">
        <w:rPr>
          <w:cs/>
        </w:rPr>
        <w:t>เรียนออนไลน์</w:t>
      </w:r>
      <w:r w:rsidR="0047341E" w:rsidRPr="00FD05B0">
        <w:rPr>
          <w:rFonts w:hint="cs"/>
          <w:cs/>
        </w:rPr>
        <w:t>ซึ่ง</w:t>
      </w:r>
      <w:r w:rsidR="0047341E" w:rsidRPr="00FD05B0">
        <w:rPr>
          <w:cs/>
        </w:rPr>
        <w:t>เป็นการให้</w:t>
      </w:r>
      <w:r w:rsidR="00E956B0" w:rsidRPr="00FD05B0">
        <w:rPr>
          <w:cs/>
        </w:rPr>
        <w:t>ข้อมูลป้อนกลับ</w:t>
      </w:r>
      <w:r w:rsidR="0047341E" w:rsidRPr="00FD05B0">
        <w:rPr>
          <w:cs/>
        </w:rPr>
        <w:t>ด้วยวาจา</w:t>
      </w:r>
      <w:r w:rsidR="0047341E" w:rsidRPr="00FD05B0">
        <w:rPr>
          <w:rFonts w:hint="cs"/>
          <w:cs/>
        </w:rPr>
        <w:t xml:space="preserve"> </w:t>
      </w:r>
      <w:r w:rsidR="00BA7CCB" w:rsidRPr="00FD05B0">
        <w:rPr>
          <w:cs/>
        </w:rPr>
        <w:t>อาจารย์ผ</w:t>
      </w:r>
      <w:r w:rsidR="00BA7CCB" w:rsidRPr="00FD05B0">
        <w:rPr>
          <w:rFonts w:hint="cs"/>
          <w:cs/>
        </w:rPr>
        <w:t>ู้</w:t>
      </w:r>
      <w:r w:rsidR="00BA7CCB" w:rsidRPr="00FD05B0">
        <w:rPr>
          <w:cs/>
        </w:rPr>
        <w:t>สอน</w:t>
      </w:r>
      <w:r w:rsidR="00BA7CCB" w:rsidRPr="00FD05B0">
        <w:rPr>
          <w:rFonts w:hint="cs"/>
          <w:cs/>
        </w:rPr>
        <w:t>เปิดโอกาสให้</w:t>
      </w:r>
      <w:r w:rsidR="00BA7CCB" w:rsidRPr="00FD05B0">
        <w:rPr>
          <w:cs/>
        </w:rPr>
        <w:t>นักศึกษามีส่วนร่วมในการให้ข้อคิดเห็นต่อการ</w:t>
      </w:r>
      <w:r w:rsidR="00BA7CCB" w:rsidRPr="00FD05B0">
        <w:rPr>
          <w:rFonts w:hint="cs"/>
          <w:cs/>
        </w:rPr>
        <w:t>นำ</w:t>
      </w:r>
      <w:r w:rsidR="00BA7CCB" w:rsidRPr="00FD05B0">
        <w:rPr>
          <w:cs/>
        </w:rPr>
        <w:t>เสนอผลงาน</w:t>
      </w:r>
      <w:r w:rsidR="00BA7CCB" w:rsidRPr="00FD05B0">
        <w:rPr>
          <w:rFonts w:hint="cs"/>
          <w:cs/>
        </w:rPr>
        <w:t>ของเพื่อนในชั้นเรียน</w:t>
      </w:r>
      <w:r w:rsidR="00BA7CCB" w:rsidRPr="00FD05B0">
        <w:rPr>
          <w:cs/>
        </w:rPr>
        <w:t>ด้วยวาจาเพื่อสร้างบรรยากาศการเรียนรู้ร่วมกัน</w:t>
      </w:r>
      <w:r w:rsidR="00BA7CCB" w:rsidRPr="00FD05B0">
        <w:rPr>
          <w:rFonts w:hint="cs"/>
          <w:cs/>
        </w:rPr>
        <w:t xml:space="preserve"> รวมถึง</w:t>
      </w:r>
      <w:r w:rsidR="00E15031" w:rsidRPr="00FD05B0">
        <w:rPr>
          <w:rFonts w:hint="cs"/>
          <w:cs/>
        </w:rPr>
        <w:t>การ</w:t>
      </w:r>
      <w:r w:rsidR="0047341E" w:rsidRPr="00FD05B0">
        <w:rPr>
          <w:rFonts w:hint="cs"/>
          <w:cs/>
        </w:rPr>
        <w:t>เขียน</w:t>
      </w:r>
      <w:r w:rsidR="00E15031" w:rsidRPr="00FD05B0">
        <w:rPr>
          <w:rFonts w:hint="cs"/>
          <w:cs/>
        </w:rPr>
        <w:t>สรุปความคิดเห็น</w:t>
      </w:r>
      <w:r w:rsidR="0047341E" w:rsidRPr="00FD05B0">
        <w:rPr>
          <w:rFonts w:hint="cs"/>
          <w:cs/>
        </w:rPr>
        <w:t>ต่อ</w:t>
      </w:r>
      <w:r w:rsidR="00E15031" w:rsidRPr="00FD05B0">
        <w:rPr>
          <w:rFonts w:hint="cs"/>
          <w:cs/>
        </w:rPr>
        <w:t>รายวิชา</w:t>
      </w:r>
      <w:r w:rsidR="0047341E" w:rsidRPr="00FD05B0">
        <w:rPr>
          <w:rFonts w:hint="cs"/>
          <w:cs/>
        </w:rPr>
        <w:t>ผ่าน</w:t>
      </w:r>
      <w:r w:rsidR="00BA7CCB" w:rsidRPr="00FD05B0">
        <w:rPr>
          <w:rFonts w:hint="cs"/>
          <w:cs/>
        </w:rPr>
        <w:t>ข้อสอบ</w:t>
      </w:r>
      <w:r w:rsidR="0047341E" w:rsidRPr="00FD05B0">
        <w:rPr>
          <w:rFonts w:hint="cs"/>
          <w:cs/>
        </w:rPr>
        <w:t>ปลายภาคเรียน</w:t>
      </w:r>
      <w:r w:rsidR="005A71E5" w:rsidRPr="00FD05B0">
        <w:rPr>
          <w:rFonts w:hint="cs"/>
          <w:cs/>
        </w:rPr>
        <w:t xml:space="preserve"> เช่น ได้เรียนรู้อะไรจากรายวิชาที่เรียน และมีอะไรที่ควรปรับปรุงสำหรับการจัดการเรียนการสอนในรายวิชานี้ในครั้งต่อไป</w:t>
      </w:r>
    </w:p>
    <w:p w14:paraId="27939CEF" w14:textId="77777777" w:rsidR="001A3970" w:rsidRPr="00FD05B0" w:rsidRDefault="001A3970" w:rsidP="00024EF6">
      <w:pPr>
        <w:ind w:firstLine="1080"/>
        <w:jc w:val="thaiDistribute"/>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7C5F2F4E" w14:textId="77777777" w:rsidTr="00E956B0">
        <w:trPr>
          <w:trHeight w:val="20"/>
          <w:tblHeader/>
        </w:trPr>
        <w:tc>
          <w:tcPr>
            <w:tcW w:w="3630" w:type="pct"/>
            <w:shd w:val="clear" w:color="auto" w:fill="EDEDED" w:themeFill="accent3" w:themeFillTint="33"/>
          </w:tcPr>
          <w:p w14:paraId="0DA5731C" w14:textId="77777777" w:rsidR="001A3970" w:rsidRPr="00FD05B0" w:rsidRDefault="001A3970" w:rsidP="00606752">
            <w:pPr>
              <w:tabs>
                <w:tab w:val="left" w:pos="426"/>
                <w:tab w:val="left" w:pos="851"/>
              </w:tabs>
              <w:jc w:val="center"/>
              <w:rPr>
                <w:cs/>
              </w:rPr>
            </w:pPr>
            <w:r w:rsidRPr="00FD05B0">
              <w:rPr>
                <w:cs/>
              </w:rPr>
              <w:t>การประเมินตนเอง</w:t>
            </w:r>
          </w:p>
        </w:tc>
        <w:tc>
          <w:tcPr>
            <w:tcW w:w="195" w:type="pct"/>
            <w:shd w:val="clear" w:color="auto" w:fill="EDEDED" w:themeFill="accent3" w:themeFillTint="33"/>
          </w:tcPr>
          <w:p w14:paraId="1F3DBD5C" w14:textId="77777777" w:rsidR="001A3970" w:rsidRPr="00FD05B0" w:rsidRDefault="001A3970" w:rsidP="00606752">
            <w:pPr>
              <w:tabs>
                <w:tab w:val="left" w:pos="426"/>
                <w:tab w:val="left" w:pos="851"/>
              </w:tabs>
              <w:jc w:val="center"/>
            </w:pPr>
            <w:r w:rsidRPr="00FD05B0">
              <w:t>1</w:t>
            </w:r>
          </w:p>
        </w:tc>
        <w:tc>
          <w:tcPr>
            <w:tcW w:w="196" w:type="pct"/>
            <w:shd w:val="clear" w:color="auto" w:fill="EDEDED" w:themeFill="accent3" w:themeFillTint="33"/>
          </w:tcPr>
          <w:p w14:paraId="1E963124" w14:textId="77777777" w:rsidR="001A3970" w:rsidRPr="00FD05B0" w:rsidRDefault="001A3970" w:rsidP="00606752">
            <w:pPr>
              <w:tabs>
                <w:tab w:val="left" w:pos="426"/>
                <w:tab w:val="left" w:pos="851"/>
              </w:tabs>
              <w:jc w:val="center"/>
            </w:pPr>
            <w:r w:rsidRPr="00FD05B0">
              <w:t>2</w:t>
            </w:r>
          </w:p>
        </w:tc>
        <w:tc>
          <w:tcPr>
            <w:tcW w:w="196" w:type="pct"/>
            <w:shd w:val="clear" w:color="auto" w:fill="EDEDED" w:themeFill="accent3" w:themeFillTint="33"/>
          </w:tcPr>
          <w:p w14:paraId="02E7E6D5" w14:textId="77777777" w:rsidR="001A3970" w:rsidRPr="00FD05B0" w:rsidRDefault="001A3970" w:rsidP="00606752">
            <w:pPr>
              <w:tabs>
                <w:tab w:val="left" w:pos="426"/>
                <w:tab w:val="left" w:pos="851"/>
              </w:tabs>
              <w:jc w:val="center"/>
            </w:pPr>
            <w:r w:rsidRPr="00FD05B0">
              <w:t>3</w:t>
            </w:r>
          </w:p>
        </w:tc>
        <w:tc>
          <w:tcPr>
            <w:tcW w:w="196" w:type="pct"/>
            <w:shd w:val="clear" w:color="auto" w:fill="EDEDED" w:themeFill="accent3" w:themeFillTint="33"/>
          </w:tcPr>
          <w:p w14:paraId="158F2810" w14:textId="77777777" w:rsidR="001A3970" w:rsidRPr="00FD05B0" w:rsidRDefault="001A3970" w:rsidP="00606752">
            <w:pPr>
              <w:tabs>
                <w:tab w:val="left" w:pos="426"/>
                <w:tab w:val="left" w:pos="851"/>
              </w:tabs>
              <w:jc w:val="center"/>
            </w:pPr>
            <w:r w:rsidRPr="00FD05B0">
              <w:t>4</w:t>
            </w:r>
          </w:p>
        </w:tc>
        <w:tc>
          <w:tcPr>
            <w:tcW w:w="196" w:type="pct"/>
            <w:shd w:val="clear" w:color="auto" w:fill="EDEDED" w:themeFill="accent3" w:themeFillTint="33"/>
          </w:tcPr>
          <w:p w14:paraId="3000A783" w14:textId="77777777" w:rsidR="001A3970" w:rsidRPr="00FD05B0" w:rsidRDefault="001A3970" w:rsidP="00606752">
            <w:pPr>
              <w:tabs>
                <w:tab w:val="left" w:pos="426"/>
                <w:tab w:val="left" w:pos="851"/>
              </w:tabs>
              <w:jc w:val="center"/>
            </w:pPr>
            <w:r w:rsidRPr="00FD05B0">
              <w:t>5</w:t>
            </w:r>
          </w:p>
        </w:tc>
        <w:tc>
          <w:tcPr>
            <w:tcW w:w="196" w:type="pct"/>
            <w:shd w:val="clear" w:color="auto" w:fill="EDEDED" w:themeFill="accent3" w:themeFillTint="33"/>
          </w:tcPr>
          <w:p w14:paraId="242711D3" w14:textId="77777777" w:rsidR="001A3970" w:rsidRPr="00FD05B0" w:rsidRDefault="001A3970" w:rsidP="00606752">
            <w:pPr>
              <w:tabs>
                <w:tab w:val="left" w:pos="426"/>
                <w:tab w:val="left" w:pos="851"/>
              </w:tabs>
              <w:jc w:val="center"/>
            </w:pPr>
            <w:r w:rsidRPr="00FD05B0">
              <w:t>6</w:t>
            </w:r>
          </w:p>
        </w:tc>
        <w:tc>
          <w:tcPr>
            <w:tcW w:w="195" w:type="pct"/>
            <w:shd w:val="clear" w:color="auto" w:fill="EDEDED" w:themeFill="accent3" w:themeFillTint="33"/>
          </w:tcPr>
          <w:p w14:paraId="09E39F33" w14:textId="77777777" w:rsidR="001A3970" w:rsidRPr="00FD05B0" w:rsidRDefault="001A3970" w:rsidP="00606752">
            <w:pPr>
              <w:tabs>
                <w:tab w:val="left" w:pos="426"/>
                <w:tab w:val="left" w:pos="851"/>
              </w:tabs>
              <w:jc w:val="center"/>
            </w:pPr>
            <w:r w:rsidRPr="00FD05B0">
              <w:t>7</w:t>
            </w:r>
          </w:p>
        </w:tc>
      </w:tr>
      <w:tr w:rsidR="00FD05B0" w:rsidRPr="00FD05B0" w14:paraId="441F3DEC" w14:textId="77777777" w:rsidTr="00E956B0">
        <w:trPr>
          <w:trHeight w:val="20"/>
        </w:trPr>
        <w:tc>
          <w:tcPr>
            <w:tcW w:w="3630" w:type="pct"/>
          </w:tcPr>
          <w:p w14:paraId="6AA6C3FC" w14:textId="2EE3FD8E" w:rsidR="00E956B0" w:rsidRPr="00FD05B0" w:rsidRDefault="00E956B0" w:rsidP="00E956B0">
            <w:pPr>
              <w:tabs>
                <w:tab w:val="left" w:pos="426"/>
                <w:tab w:val="left" w:pos="851"/>
              </w:tabs>
              <w:ind w:left="315" w:hanging="315"/>
              <w:jc w:val="thaiDistribute"/>
            </w:pPr>
            <w:r w:rsidRPr="00FD05B0">
              <w:t>3</w:t>
            </w:r>
            <w:r w:rsidRPr="00FD05B0">
              <w:rPr>
                <w:cs/>
              </w:rPr>
              <w:t>.</w:t>
            </w:r>
            <w:r w:rsidRPr="00FD05B0">
              <w:t>2 The teaching and learning activities are shown to allow students to participate responsibly in the learning process</w:t>
            </w:r>
            <w:r w:rsidRPr="00FD05B0">
              <w:rPr>
                <w:cs/>
              </w:rPr>
              <w:t>.</w:t>
            </w:r>
          </w:p>
        </w:tc>
        <w:tc>
          <w:tcPr>
            <w:tcW w:w="195" w:type="pct"/>
          </w:tcPr>
          <w:p w14:paraId="1AB9961B" w14:textId="77777777" w:rsidR="00E956B0" w:rsidRPr="00FD05B0" w:rsidRDefault="00E956B0" w:rsidP="00E956B0">
            <w:pPr>
              <w:tabs>
                <w:tab w:val="left" w:pos="426"/>
                <w:tab w:val="left" w:pos="851"/>
              </w:tabs>
              <w:jc w:val="center"/>
            </w:pPr>
          </w:p>
        </w:tc>
        <w:tc>
          <w:tcPr>
            <w:tcW w:w="196" w:type="pct"/>
          </w:tcPr>
          <w:p w14:paraId="5CC05170" w14:textId="77777777" w:rsidR="00E956B0" w:rsidRPr="00FD05B0" w:rsidRDefault="00E956B0" w:rsidP="00E956B0">
            <w:pPr>
              <w:tabs>
                <w:tab w:val="left" w:pos="426"/>
                <w:tab w:val="left" w:pos="851"/>
              </w:tabs>
              <w:jc w:val="center"/>
            </w:pPr>
          </w:p>
        </w:tc>
        <w:tc>
          <w:tcPr>
            <w:tcW w:w="196" w:type="pct"/>
          </w:tcPr>
          <w:p w14:paraId="59012867" w14:textId="01F56617" w:rsidR="00E956B0" w:rsidRPr="00FD05B0" w:rsidRDefault="00E956B0" w:rsidP="00E956B0">
            <w:pPr>
              <w:tabs>
                <w:tab w:val="left" w:pos="426"/>
                <w:tab w:val="left" w:pos="851"/>
              </w:tabs>
              <w:jc w:val="center"/>
            </w:pPr>
          </w:p>
        </w:tc>
        <w:tc>
          <w:tcPr>
            <w:tcW w:w="196" w:type="pct"/>
          </w:tcPr>
          <w:p w14:paraId="1C77D4C8" w14:textId="5A10FDAA" w:rsidR="00E956B0" w:rsidRPr="00FD05B0" w:rsidRDefault="00E956B0" w:rsidP="00E956B0">
            <w:pPr>
              <w:tabs>
                <w:tab w:val="left" w:pos="426"/>
                <w:tab w:val="left" w:pos="851"/>
              </w:tabs>
              <w:jc w:val="center"/>
            </w:pPr>
            <w:r w:rsidRPr="00FD05B0">
              <w:rPr>
                <w:cs/>
              </w:rPr>
              <w:t>/</w:t>
            </w:r>
          </w:p>
        </w:tc>
        <w:tc>
          <w:tcPr>
            <w:tcW w:w="196" w:type="pct"/>
          </w:tcPr>
          <w:p w14:paraId="3C2ABC92" w14:textId="77777777" w:rsidR="00E956B0" w:rsidRPr="00FD05B0" w:rsidRDefault="00E956B0" w:rsidP="00E956B0">
            <w:pPr>
              <w:tabs>
                <w:tab w:val="left" w:pos="426"/>
                <w:tab w:val="left" w:pos="851"/>
              </w:tabs>
              <w:jc w:val="center"/>
            </w:pPr>
          </w:p>
        </w:tc>
        <w:tc>
          <w:tcPr>
            <w:tcW w:w="196" w:type="pct"/>
          </w:tcPr>
          <w:p w14:paraId="4E91048E" w14:textId="77777777" w:rsidR="00E956B0" w:rsidRPr="00FD05B0" w:rsidRDefault="00E956B0" w:rsidP="00E956B0">
            <w:pPr>
              <w:tabs>
                <w:tab w:val="left" w:pos="426"/>
                <w:tab w:val="left" w:pos="851"/>
              </w:tabs>
              <w:jc w:val="center"/>
            </w:pPr>
          </w:p>
        </w:tc>
        <w:tc>
          <w:tcPr>
            <w:tcW w:w="195" w:type="pct"/>
          </w:tcPr>
          <w:p w14:paraId="2C689B6C" w14:textId="77777777" w:rsidR="00E956B0" w:rsidRPr="00FD05B0" w:rsidRDefault="00E956B0" w:rsidP="00E956B0">
            <w:pPr>
              <w:tabs>
                <w:tab w:val="left" w:pos="426"/>
                <w:tab w:val="left" w:pos="851"/>
              </w:tabs>
              <w:jc w:val="center"/>
            </w:pPr>
          </w:p>
        </w:tc>
      </w:tr>
    </w:tbl>
    <w:p w14:paraId="52ADE47D" w14:textId="457DF5B0" w:rsidR="000A2DC2" w:rsidRPr="00FD05B0" w:rsidRDefault="000A2DC2" w:rsidP="00A15606">
      <w:pPr>
        <w:pStyle w:val="Heading4"/>
      </w:pPr>
      <w:r w:rsidRPr="00FD05B0">
        <w:t>3</w:t>
      </w:r>
      <w:r w:rsidRPr="00FD05B0">
        <w:rPr>
          <w:cs/>
        </w:rPr>
        <w:t>.</w:t>
      </w:r>
      <w:r w:rsidRPr="00FD05B0">
        <w:t>3</w:t>
      </w:r>
      <w:r w:rsidRPr="00FD05B0">
        <w:rPr>
          <w:rFonts w:hint="cs"/>
          <w:cs/>
        </w:rPr>
        <w:t xml:space="preserve"> </w:t>
      </w:r>
      <w:r w:rsidRPr="00FD05B0">
        <w:t>The teaching and learning activities are shown to involve active learning by the students</w:t>
      </w:r>
      <w:r w:rsidRPr="00FD05B0">
        <w:rPr>
          <w:cs/>
        </w:rPr>
        <w:t>.</w:t>
      </w:r>
    </w:p>
    <w:p w14:paraId="5EB621A7" w14:textId="65D1948F" w:rsidR="00981FF1" w:rsidRPr="00FD05B0" w:rsidRDefault="00E356B6" w:rsidP="0030299C">
      <w:pPr>
        <w:ind w:firstLine="630"/>
        <w:jc w:val="thaiDistribute"/>
        <w:rPr>
          <w:cs/>
        </w:rPr>
      </w:pPr>
      <w:r w:rsidRPr="00FD05B0">
        <w:rPr>
          <w:rFonts w:hint="cs"/>
          <w:cs/>
        </w:rPr>
        <w:t>การจัดการเรียนการสอนทุกรายวิชา</w:t>
      </w:r>
      <w:bookmarkStart w:id="120" w:name="_Hlk103716077"/>
      <w:r w:rsidRPr="00FD05B0">
        <w:rPr>
          <w:rFonts w:hint="cs"/>
          <w:cs/>
        </w:rPr>
        <w:t>ของหลักสูตรใหม่ พ.ศ. 2559 และหลักสูตรปรับปรุง พ.ศ. 2564</w:t>
      </w:r>
      <w:bookmarkEnd w:id="120"/>
      <w:r w:rsidRPr="00FD05B0">
        <w:rPr>
          <w:rFonts w:hint="cs"/>
          <w:cs/>
        </w:rPr>
        <w:t xml:space="preserve"> ได้จัดการเรียนการสอนโดยเน้น</w:t>
      </w:r>
      <w:r w:rsidR="005D2112" w:rsidRPr="00FD05B0">
        <w:rPr>
          <w:rFonts w:hint="cs"/>
          <w:cs/>
        </w:rPr>
        <w:t>ผู้เรียนมีส่วนร่วมและมีปฏิสัมพันธ์กับกิจกรรมการเรียนรู้ (</w:t>
      </w:r>
      <w:r w:rsidR="005D2112" w:rsidRPr="00FD05B0">
        <w:rPr>
          <w:rFonts w:hint="cs"/>
        </w:rPr>
        <w:t>active learning</w:t>
      </w:r>
      <w:r w:rsidR="005D2112" w:rsidRPr="00FD05B0">
        <w:rPr>
          <w:rFonts w:hint="cs"/>
          <w:cs/>
        </w:rPr>
        <w:t>)</w:t>
      </w:r>
      <w:r w:rsidRPr="00FD05B0">
        <w:rPr>
          <w:rFonts w:hint="cs"/>
          <w:cs/>
        </w:rPr>
        <w:t xml:space="preserve"> </w:t>
      </w:r>
      <w:r w:rsidRPr="00FD05B0">
        <w:rPr>
          <w:cs/>
        </w:rPr>
        <w:t>ซึ่งสอดคล้องกับการเปลี่ยนแปลงในศตวรรษที่ 21</w:t>
      </w:r>
      <w:r w:rsidR="001C4E3E" w:rsidRPr="00FD05B0">
        <w:rPr>
          <w:rFonts w:hint="cs"/>
          <w:cs/>
        </w:rPr>
        <w:t xml:space="preserve"> </w:t>
      </w:r>
      <w:r w:rsidR="001C4E3E" w:rsidRPr="00FD05B0">
        <w:rPr>
          <w:cs/>
        </w:rPr>
        <w:t>โดยกำหนดไว้ในกิจกรรมการเรียนรู้</w:t>
      </w:r>
      <w:r w:rsidR="002047BD" w:rsidRPr="00FD05B0">
        <w:rPr>
          <w:rFonts w:hint="cs"/>
          <w:cs/>
        </w:rPr>
        <w:t xml:space="preserve">แบบ </w:t>
      </w:r>
      <w:r w:rsidR="002047BD" w:rsidRPr="00FD05B0">
        <w:t xml:space="preserve">Active Learning </w:t>
      </w:r>
      <w:r w:rsidR="002047BD" w:rsidRPr="00FD05B0">
        <w:rPr>
          <w:rFonts w:hint="cs"/>
          <w:cs/>
        </w:rPr>
        <w:t>รวมถึงมี</w:t>
      </w:r>
      <w:r w:rsidR="002047BD" w:rsidRPr="00FD05B0">
        <w:rPr>
          <w:cs/>
        </w:rPr>
        <w:t>คำชี้แจงเกี่ยวกับวิธีการสอน</w:t>
      </w:r>
      <w:r w:rsidR="002047BD" w:rsidRPr="00FD05B0">
        <w:rPr>
          <w:rFonts w:hint="cs"/>
          <w:cs/>
        </w:rPr>
        <w:t xml:space="preserve"> </w:t>
      </w:r>
      <w:r w:rsidR="002047BD" w:rsidRPr="00FD05B0">
        <w:t xml:space="preserve">Active Learning </w:t>
      </w:r>
      <w:r w:rsidR="002047BD" w:rsidRPr="00FD05B0">
        <w:rPr>
          <w:rFonts w:hint="cs"/>
          <w:cs/>
        </w:rPr>
        <w:t>แต่ละวิธีไว้สำหรับเลือก</w:t>
      </w:r>
      <w:r w:rsidR="001C4E3E" w:rsidRPr="00FD05B0">
        <w:rPr>
          <w:cs/>
        </w:rPr>
        <w:t>ใน มคอ.3</w:t>
      </w:r>
      <w:r w:rsidR="001C4E3E" w:rsidRPr="00FD05B0">
        <w:rPr>
          <w:rFonts w:hint="cs"/>
          <w:cs/>
        </w:rPr>
        <w:t xml:space="preserve"> </w:t>
      </w:r>
      <w:r w:rsidR="00981FF1" w:rsidRPr="00FD05B0">
        <w:rPr>
          <w:cs/>
        </w:rPr>
        <w:t>ของ</w:t>
      </w:r>
      <w:hyperlink r:id="rId69" w:history="1">
        <w:r w:rsidR="00981FF1" w:rsidRPr="00FD05B0">
          <w:rPr>
            <w:rStyle w:val="Hyperlink"/>
            <w:color w:val="auto"/>
            <w:cs/>
          </w:rPr>
          <w:t>หลักสูตรใหม่ พ.ศ. 2559</w:t>
        </w:r>
      </w:hyperlink>
      <w:r w:rsidR="00981FF1" w:rsidRPr="00FD05B0">
        <w:rPr>
          <w:cs/>
        </w:rPr>
        <w:t xml:space="preserve"> และ</w:t>
      </w:r>
      <w:hyperlink r:id="rId70" w:history="1">
        <w:r w:rsidR="00981FF1" w:rsidRPr="00FD05B0">
          <w:rPr>
            <w:rStyle w:val="Hyperlink"/>
            <w:color w:val="auto"/>
            <w:cs/>
          </w:rPr>
          <w:t>หลักสูตรปรับปรุง พ.ศ. 2564</w:t>
        </w:r>
      </w:hyperlink>
      <w:r w:rsidR="00981FF1" w:rsidRPr="00FD05B0">
        <w:rPr>
          <w:rFonts w:hint="cs"/>
          <w:cs/>
        </w:rPr>
        <w:t xml:space="preserve"> </w:t>
      </w:r>
      <w:r w:rsidR="001C4E3E" w:rsidRPr="00FD05B0">
        <w:rPr>
          <w:cs/>
        </w:rPr>
        <w:t xml:space="preserve">ทั้งนี้ </w:t>
      </w:r>
      <w:r w:rsidR="00981FF1" w:rsidRPr="00FD05B0">
        <w:rPr>
          <w:rFonts w:hint="cs"/>
          <w:cs/>
        </w:rPr>
        <w:t xml:space="preserve">เช่น ในรายวิชา </w:t>
      </w:r>
      <w:r w:rsidR="00981FF1" w:rsidRPr="00FD05B0">
        <w:rPr>
          <w:cs/>
        </w:rPr>
        <w:t>ธท 242 การจัดการอาหารและเครื่องดื่ม</w:t>
      </w:r>
      <w:r w:rsidR="00981FF1" w:rsidRPr="00FD05B0">
        <w:rPr>
          <w:rFonts w:hint="cs"/>
          <w:cs/>
        </w:rPr>
        <w:t xml:space="preserve"> ได้มีการออกแบบ</w:t>
      </w:r>
      <w:r w:rsidR="00981FF1" w:rsidRPr="00FD05B0">
        <w:rPr>
          <w:cs/>
        </w:rPr>
        <w:t>กิจกรรมการเรียนรู้</w:t>
      </w:r>
      <w:r w:rsidR="00981FF1" w:rsidRPr="00FD05B0">
        <w:rPr>
          <w:rFonts w:hint="cs"/>
          <w:cs/>
        </w:rPr>
        <w:t xml:space="preserve">แบบ </w:t>
      </w:r>
      <w:r w:rsidR="00981FF1" w:rsidRPr="00FD05B0">
        <w:t>Active Learning</w:t>
      </w:r>
      <w:r w:rsidR="00981FF1" w:rsidRPr="00FD05B0">
        <w:rPr>
          <w:rFonts w:hint="cs"/>
          <w:cs/>
        </w:rPr>
        <w:t xml:space="preserve"> ไว้ใน </w:t>
      </w:r>
      <w:hyperlink r:id="rId71" w:history="1">
        <w:r w:rsidR="0027728A" w:rsidRPr="00D80D71">
          <w:rPr>
            <w:rStyle w:val="Hyperlink"/>
            <w:rFonts w:hint="cs"/>
            <w:cs/>
          </w:rPr>
          <w:t xml:space="preserve">(เอกสารแนบ </w:t>
        </w:r>
        <w:r w:rsidR="0027728A" w:rsidRPr="00D80D71">
          <w:rPr>
            <w:rStyle w:val="Hyperlink"/>
          </w:rPr>
          <w:t xml:space="preserve">: </w:t>
        </w:r>
        <w:r w:rsidR="00981FF1" w:rsidRPr="00D80D71">
          <w:rPr>
            <w:rStyle w:val="Hyperlink"/>
            <w:rFonts w:hint="cs"/>
            <w:cs/>
          </w:rPr>
          <w:t>มคอ.</w:t>
        </w:r>
        <w:r w:rsidR="00981FF1" w:rsidRPr="00D80D71">
          <w:rPr>
            <w:rStyle w:val="Hyperlink"/>
          </w:rPr>
          <w:t>3</w:t>
        </w:r>
        <w:r w:rsidR="00981FF1" w:rsidRPr="00D80D71">
          <w:rPr>
            <w:rStyle w:val="Hyperlink"/>
            <w:cs/>
          </w:rPr>
          <w:t xml:space="preserve"> </w:t>
        </w:r>
        <w:r w:rsidR="0027728A" w:rsidRPr="00D80D71">
          <w:rPr>
            <w:rStyle w:val="Hyperlink"/>
            <w:rFonts w:hint="cs"/>
            <w:cs/>
          </w:rPr>
          <w:t>วิชา ธท242)</w:t>
        </w:r>
      </w:hyperlink>
    </w:p>
    <w:p w14:paraId="74236127" w14:textId="57CC8332" w:rsidR="000A2DC2" w:rsidRPr="00FD05B0" w:rsidRDefault="001C4E3E" w:rsidP="000A2DC2">
      <w:pPr>
        <w:ind w:firstLine="630"/>
        <w:jc w:val="thaiDistribute"/>
      </w:pPr>
      <w:r w:rsidRPr="00FD05B0">
        <w:rPr>
          <w:cs/>
        </w:rPr>
        <w:t>หลักสูตรฯ วางแผนติดตามผลการทวนสอบเกี่ยวกับการจัดการเรียนรู้</w:t>
      </w:r>
      <w:r w:rsidRPr="00FD05B0">
        <w:rPr>
          <w:rFonts w:hint="cs"/>
          <w:cs/>
        </w:rPr>
        <w:t>เน้น</w:t>
      </w:r>
      <w:r w:rsidR="005D2112" w:rsidRPr="00FD05B0">
        <w:rPr>
          <w:rFonts w:hint="cs"/>
          <w:cs/>
        </w:rPr>
        <w:t>ผู้เรียนมีส่วนร่วมและมีปฏิสัมพันธ์กับกิจกรรมการเรียนรู้ (</w:t>
      </w:r>
      <w:r w:rsidR="005D2112" w:rsidRPr="00FD05B0">
        <w:rPr>
          <w:rFonts w:hint="cs"/>
        </w:rPr>
        <w:t>active learning</w:t>
      </w:r>
      <w:r w:rsidR="005D2112" w:rsidRPr="00FD05B0">
        <w:rPr>
          <w:rFonts w:hint="cs"/>
          <w:cs/>
        </w:rPr>
        <w:t>)</w:t>
      </w:r>
      <w:r w:rsidRPr="00FD05B0">
        <w:rPr>
          <w:rFonts w:hint="cs"/>
          <w:cs/>
        </w:rPr>
        <w:t xml:space="preserve"> </w:t>
      </w:r>
      <w:r w:rsidRPr="00FD05B0">
        <w:rPr>
          <w:cs/>
        </w:rPr>
        <w:t>ในทุกรายวิชา นอกจากนี้หลักสูตรวางแผนพัฒนาให้อาจารย์ผู้สอน</w:t>
      </w:r>
      <w:r w:rsidRPr="00FD05B0">
        <w:rPr>
          <w:rFonts w:hint="cs"/>
          <w:cs/>
        </w:rPr>
        <w:t>ให้</w:t>
      </w:r>
      <w:r w:rsidRPr="00FD05B0">
        <w:rPr>
          <w:cs/>
        </w:rPr>
        <w:t>มีทักษะการจัดการเรียนรู้ที่เน้นการเรียนรู้</w:t>
      </w:r>
      <w:r w:rsidRPr="00FD05B0">
        <w:rPr>
          <w:rFonts w:hint="cs"/>
          <w:cs/>
        </w:rPr>
        <w:t>ที่เน้น</w:t>
      </w:r>
      <w:r w:rsidR="005D2112" w:rsidRPr="00FD05B0">
        <w:rPr>
          <w:rFonts w:hint="cs"/>
          <w:cs/>
        </w:rPr>
        <w:t>ผู้เรียนมีส่วนร่วมและมีปฏิสัมพันธ์กับกิจกรรมการเรียนรู้ (</w:t>
      </w:r>
      <w:r w:rsidR="005D2112" w:rsidRPr="00FD05B0">
        <w:rPr>
          <w:rFonts w:hint="cs"/>
        </w:rPr>
        <w:t>active learning</w:t>
      </w:r>
      <w:r w:rsidR="005D2112" w:rsidRPr="00FD05B0">
        <w:rPr>
          <w:rFonts w:hint="cs"/>
          <w:cs/>
        </w:rPr>
        <w:t>)</w:t>
      </w:r>
      <w:r w:rsidRPr="00FD05B0">
        <w:rPr>
          <w:rFonts w:hint="cs"/>
          <w:cs/>
        </w:rPr>
        <w:t xml:space="preserve"> </w:t>
      </w:r>
    </w:p>
    <w:p w14:paraId="0C1F983B" w14:textId="77777777" w:rsidR="001A3970" w:rsidRPr="00FD05B0" w:rsidRDefault="001A3970" w:rsidP="000A2DC2">
      <w:pPr>
        <w:ind w:firstLine="630"/>
        <w:jc w:val="thaiDistribute"/>
        <w:rPr>
          <w:sz w:val="16"/>
          <w:szCs w:val="16"/>
        </w:r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5B92031C" w14:textId="77777777" w:rsidTr="00FD1F2F">
        <w:trPr>
          <w:trHeight w:val="20"/>
          <w:tblHeader/>
        </w:trPr>
        <w:tc>
          <w:tcPr>
            <w:tcW w:w="3630" w:type="pct"/>
            <w:shd w:val="clear" w:color="auto" w:fill="EDEDED" w:themeFill="accent3" w:themeFillTint="33"/>
          </w:tcPr>
          <w:p w14:paraId="39F614B5" w14:textId="77777777" w:rsidR="001A3970" w:rsidRPr="00FD05B0" w:rsidRDefault="001A3970" w:rsidP="00606752">
            <w:pPr>
              <w:tabs>
                <w:tab w:val="left" w:pos="426"/>
                <w:tab w:val="left" w:pos="851"/>
              </w:tabs>
              <w:jc w:val="center"/>
              <w:rPr>
                <w:cs/>
              </w:rPr>
            </w:pPr>
            <w:r w:rsidRPr="00FD05B0">
              <w:rPr>
                <w:cs/>
              </w:rPr>
              <w:t>การประเมินตนเอง</w:t>
            </w:r>
          </w:p>
        </w:tc>
        <w:tc>
          <w:tcPr>
            <w:tcW w:w="195" w:type="pct"/>
            <w:shd w:val="clear" w:color="auto" w:fill="EDEDED" w:themeFill="accent3" w:themeFillTint="33"/>
          </w:tcPr>
          <w:p w14:paraId="30854490" w14:textId="77777777" w:rsidR="001A3970" w:rsidRPr="00FD05B0" w:rsidRDefault="001A3970" w:rsidP="00606752">
            <w:pPr>
              <w:tabs>
                <w:tab w:val="left" w:pos="426"/>
                <w:tab w:val="left" w:pos="851"/>
              </w:tabs>
              <w:jc w:val="center"/>
            </w:pPr>
            <w:r w:rsidRPr="00FD05B0">
              <w:t>1</w:t>
            </w:r>
          </w:p>
        </w:tc>
        <w:tc>
          <w:tcPr>
            <w:tcW w:w="196" w:type="pct"/>
            <w:shd w:val="clear" w:color="auto" w:fill="EDEDED" w:themeFill="accent3" w:themeFillTint="33"/>
          </w:tcPr>
          <w:p w14:paraId="03A415DE" w14:textId="77777777" w:rsidR="001A3970" w:rsidRPr="00FD05B0" w:rsidRDefault="001A3970" w:rsidP="00606752">
            <w:pPr>
              <w:tabs>
                <w:tab w:val="left" w:pos="426"/>
                <w:tab w:val="left" w:pos="851"/>
              </w:tabs>
              <w:jc w:val="center"/>
            </w:pPr>
            <w:r w:rsidRPr="00FD05B0">
              <w:t>2</w:t>
            </w:r>
          </w:p>
        </w:tc>
        <w:tc>
          <w:tcPr>
            <w:tcW w:w="196" w:type="pct"/>
            <w:shd w:val="clear" w:color="auto" w:fill="EDEDED" w:themeFill="accent3" w:themeFillTint="33"/>
          </w:tcPr>
          <w:p w14:paraId="48E7990D" w14:textId="77777777" w:rsidR="001A3970" w:rsidRPr="00FD05B0" w:rsidRDefault="001A3970" w:rsidP="00606752">
            <w:pPr>
              <w:tabs>
                <w:tab w:val="left" w:pos="426"/>
                <w:tab w:val="left" w:pos="851"/>
              </w:tabs>
              <w:jc w:val="center"/>
            </w:pPr>
            <w:r w:rsidRPr="00FD05B0">
              <w:t>3</w:t>
            </w:r>
          </w:p>
        </w:tc>
        <w:tc>
          <w:tcPr>
            <w:tcW w:w="196" w:type="pct"/>
            <w:shd w:val="clear" w:color="auto" w:fill="EDEDED" w:themeFill="accent3" w:themeFillTint="33"/>
          </w:tcPr>
          <w:p w14:paraId="77E7526C" w14:textId="77777777" w:rsidR="001A3970" w:rsidRPr="00FD05B0" w:rsidRDefault="001A3970" w:rsidP="00606752">
            <w:pPr>
              <w:tabs>
                <w:tab w:val="left" w:pos="426"/>
                <w:tab w:val="left" w:pos="851"/>
              </w:tabs>
              <w:jc w:val="center"/>
            </w:pPr>
            <w:r w:rsidRPr="00FD05B0">
              <w:t>4</w:t>
            </w:r>
          </w:p>
        </w:tc>
        <w:tc>
          <w:tcPr>
            <w:tcW w:w="196" w:type="pct"/>
            <w:shd w:val="clear" w:color="auto" w:fill="EDEDED" w:themeFill="accent3" w:themeFillTint="33"/>
          </w:tcPr>
          <w:p w14:paraId="0051FD1D" w14:textId="77777777" w:rsidR="001A3970" w:rsidRPr="00FD05B0" w:rsidRDefault="001A3970" w:rsidP="00606752">
            <w:pPr>
              <w:tabs>
                <w:tab w:val="left" w:pos="426"/>
                <w:tab w:val="left" w:pos="851"/>
              </w:tabs>
              <w:jc w:val="center"/>
            </w:pPr>
            <w:r w:rsidRPr="00FD05B0">
              <w:t>5</w:t>
            </w:r>
          </w:p>
        </w:tc>
        <w:tc>
          <w:tcPr>
            <w:tcW w:w="196" w:type="pct"/>
            <w:shd w:val="clear" w:color="auto" w:fill="EDEDED" w:themeFill="accent3" w:themeFillTint="33"/>
          </w:tcPr>
          <w:p w14:paraId="6467E905" w14:textId="77777777" w:rsidR="001A3970" w:rsidRPr="00FD05B0" w:rsidRDefault="001A3970" w:rsidP="00606752">
            <w:pPr>
              <w:tabs>
                <w:tab w:val="left" w:pos="426"/>
                <w:tab w:val="left" w:pos="851"/>
              </w:tabs>
              <w:jc w:val="center"/>
            </w:pPr>
            <w:r w:rsidRPr="00FD05B0">
              <w:t>6</w:t>
            </w:r>
          </w:p>
        </w:tc>
        <w:tc>
          <w:tcPr>
            <w:tcW w:w="195" w:type="pct"/>
            <w:shd w:val="clear" w:color="auto" w:fill="EDEDED" w:themeFill="accent3" w:themeFillTint="33"/>
          </w:tcPr>
          <w:p w14:paraId="01635A76" w14:textId="77777777" w:rsidR="001A3970" w:rsidRPr="00FD05B0" w:rsidRDefault="001A3970" w:rsidP="00606752">
            <w:pPr>
              <w:tabs>
                <w:tab w:val="left" w:pos="426"/>
                <w:tab w:val="left" w:pos="851"/>
              </w:tabs>
              <w:jc w:val="center"/>
            </w:pPr>
            <w:r w:rsidRPr="00FD05B0">
              <w:t>7</w:t>
            </w:r>
          </w:p>
        </w:tc>
      </w:tr>
      <w:tr w:rsidR="00FD1F2F" w:rsidRPr="00FD05B0" w14:paraId="02A59FD6" w14:textId="77777777" w:rsidTr="00FD1F2F">
        <w:trPr>
          <w:trHeight w:val="20"/>
        </w:trPr>
        <w:tc>
          <w:tcPr>
            <w:tcW w:w="3630" w:type="pct"/>
          </w:tcPr>
          <w:p w14:paraId="0B8E2364" w14:textId="55C5E56E" w:rsidR="00FD1F2F" w:rsidRPr="00FD05B0" w:rsidRDefault="00FD1F2F" w:rsidP="00FD1F2F">
            <w:pPr>
              <w:tabs>
                <w:tab w:val="left" w:pos="426"/>
                <w:tab w:val="left" w:pos="851"/>
              </w:tabs>
              <w:ind w:left="315" w:hanging="315"/>
              <w:jc w:val="thaiDistribute"/>
            </w:pPr>
            <w:r w:rsidRPr="00FD05B0">
              <w:t>3</w:t>
            </w:r>
            <w:r w:rsidRPr="00FD05B0">
              <w:rPr>
                <w:cs/>
              </w:rPr>
              <w:t>.</w:t>
            </w:r>
            <w:r w:rsidRPr="00FD05B0">
              <w:t>3 The teaching and learning activities are shown to involve active learning by the students</w:t>
            </w:r>
            <w:r w:rsidRPr="00FD05B0">
              <w:rPr>
                <w:cs/>
              </w:rPr>
              <w:t>.</w:t>
            </w:r>
          </w:p>
        </w:tc>
        <w:tc>
          <w:tcPr>
            <w:tcW w:w="195" w:type="pct"/>
          </w:tcPr>
          <w:p w14:paraId="66F06694" w14:textId="77777777" w:rsidR="00FD1F2F" w:rsidRPr="00FD05B0" w:rsidRDefault="00FD1F2F" w:rsidP="00FD1F2F">
            <w:pPr>
              <w:tabs>
                <w:tab w:val="left" w:pos="426"/>
                <w:tab w:val="left" w:pos="851"/>
              </w:tabs>
              <w:jc w:val="center"/>
            </w:pPr>
          </w:p>
        </w:tc>
        <w:tc>
          <w:tcPr>
            <w:tcW w:w="196" w:type="pct"/>
          </w:tcPr>
          <w:p w14:paraId="2F9C1EE6" w14:textId="77777777" w:rsidR="00FD1F2F" w:rsidRPr="00FD05B0" w:rsidRDefault="00FD1F2F" w:rsidP="00FD1F2F">
            <w:pPr>
              <w:tabs>
                <w:tab w:val="left" w:pos="426"/>
                <w:tab w:val="left" w:pos="851"/>
              </w:tabs>
              <w:jc w:val="center"/>
            </w:pPr>
          </w:p>
        </w:tc>
        <w:tc>
          <w:tcPr>
            <w:tcW w:w="196" w:type="pct"/>
          </w:tcPr>
          <w:p w14:paraId="135A1CF2" w14:textId="78838052" w:rsidR="00FD1F2F" w:rsidRPr="00FD05B0" w:rsidRDefault="00FD1F2F" w:rsidP="00FD1F2F">
            <w:pPr>
              <w:tabs>
                <w:tab w:val="left" w:pos="426"/>
                <w:tab w:val="left" w:pos="851"/>
              </w:tabs>
              <w:jc w:val="center"/>
            </w:pPr>
          </w:p>
        </w:tc>
        <w:tc>
          <w:tcPr>
            <w:tcW w:w="196" w:type="pct"/>
          </w:tcPr>
          <w:p w14:paraId="03153D05" w14:textId="2EE8D147" w:rsidR="00FD1F2F" w:rsidRPr="00FD05B0" w:rsidRDefault="00FD1F2F" w:rsidP="00FD1F2F">
            <w:pPr>
              <w:tabs>
                <w:tab w:val="left" w:pos="426"/>
                <w:tab w:val="left" w:pos="851"/>
              </w:tabs>
              <w:jc w:val="center"/>
            </w:pPr>
            <w:r w:rsidRPr="00FD05B0">
              <w:rPr>
                <w:cs/>
              </w:rPr>
              <w:t>/</w:t>
            </w:r>
          </w:p>
        </w:tc>
        <w:tc>
          <w:tcPr>
            <w:tcW w:w="196" w:type="pct"/>
          </w:tcPr>
          <w:p w14:paraId="60D298C5" w14:textId="77777777" w:rsidR="00FD1F2F" w:rsidRPr="00FD05B0" w:rsidRDefault="00FD1F2F" w:rsidP="00FD1F2F">
            <w:pPr>
              <w:tabs>
                <w:tab w:val="left" w:pos="426"/>
                <w:tab w:val="left" w:pos="851"/>
              </w:tabs>
              <w:jc w:val="center"/>
            </w:pPr>
          </w:p>
        </w:tc>
        <w:tc>
          <w:tcPr>
            <w:tcW w:w="196" w:type="pct"/>
          </w:tcPr>
          <w:p w14:paraId="0A3BA101" w14:textId="77777777" w:rsidR="00FD1F2F" w:rsidRPr="00FD05B0" w:rsidRDefault="00FD1F2F" w:rsidP="00FD1F2F">
            <w:pPr>
              <w:tabs>
                <w:tab w:val="left" w:pos="426"/>
                <w:tab w:val="left" w:pos="851"/>
              </w:tabs>
              <w:jc w:val="center"/>
            </w:pPr>
          </w:p>
        </w:tc>
        <w:tc>
          <w:tcPr>
            <w:tcW w:w="195" w:type="pct"/>
          </w:tcPr>
          <w:p w14:paraId="2C9C48E7" w14:textId="77777777" w:rsidR="00FD1F2F" w:rsidRPr="00FD05B0" w:rsidRDefault="00FD1F2F" w:rsidP="00FD1F2F">
            <w:pPr>
              <w:tabs>
                <w:tab w:val="left" w:pos="426"/>
                <w:tab w:val="left" w:pos="851"/>
              </w:tabs>
              <w:jc w:val="center"/>
            </w:pPr>
          </w:p>
        </w:tc>
      </w:tr>
    </w:tbl>
    <w:p w14:paraId="1FA06F15" w14:textId="11FEA2BF" w:rsidR="00FD1F2F" w:rsidRPr="00FD05B0" w:rsidRDefault="00FD1F2F" w:rsidP="00FD1F2F"/>
    <w:p w14:paraId="70B646C9" w14:textId="1BC67F36" w:rsidR="001D5812" w:rsidRPr="00FD05B0" w:rsidRDefault="001D5812" w:rsidP="00FD1F2F"/>
    <w:p w14:paraId="290B0D91" w14:textId="77777777" w:rsidR="001D5812" w:rsidRPr="00FD05B0" w:rsidRDefault="001D5812" w:rsidP="00FD1F2F"/>
    <w:p w14:paraId="6B61C414" w14:textId="17407A4C" w:rsidR="000A2DC2" w:rsidRPr="00FD05B0" w:rsidRDefault="000A2DC2" w:rsidP="00A15606">
      <w:pPr>
        <w:pStyle w:val="Heading4"/>
      </w:pPr>
      <w:r w:rsidRPr="00FD05B0">
        <w:t>3</w:t>
      </w:r>
      <w:r w:rsidRPr="00FD05B0">
        <w:rPr>
          <w:cs/>
        </w:rPr>
        <w:t>.</w:t>
      </w:r>
      <w:r w:rsidRPr="00FD05B0">
        <w:t>4</w:t>
      </w:r>
      <w:r w:rsidRPr="00FD05B0">
        <w:rPr>
          <w:rFonts w:hint="cs"/>
          <w:cs/>
        </w:rPr>
        <w:t xml:space="preserve"> </w:t>
      </w:r>
      <w:r w:rsidRPr="00FD05B0">
        <w:t>The teaching and learning activities are shown to promote learning, learning how to learn, and instilling in students a commitment for life</w:t>
      </w:r>
      <w:r w:rsidRPr="00FD05B0">
        <w:rPr>
          <w:cs/>
        </w:rPr>
        <w:t>-</w:t>
      </w:r>
      <w:r w:rsidRPr="00FD05B0">
        <w:t xml:space="preserve">long learning </w:t>
      </w:r>
      <w:r w:rsidRPr="00FD05B0">
        <w:rPr>
          <w:cs/>
        </w:rPr>
        <w:t>(</w:t>
      </w:r>
      <w:r w:rsidRPr="00FD05B0">
        <w:t>e</w:t>
      </w:r>
      <w:r w:rsidRPr="00FD05B0">
        <w:rPr>
          <w:cs/>
        </w:rPr>
        <w:t>.</w:t>
      </w:r>
      <w:r w:rsidRPr="00FD05B0">
        <w:t>g</w:t>
      </w:r>
      <w:r w:rsidRPr="00FD05B0">
        <w:rPr>
          <w:cs/>
        </w:rPr>
        <w:t>.</w:t>
      </w:r>
      <w:r w:rsidRPr="00FD05B0">
        <w:t>, commitment to critical inquiry, information</w:t>
      </w:r>
      <w:r w:rsidRPr="00FD05B0">
        <w:rPr>
          <w:cs/>
        </w:rPr>
        <w:t>-</w:t>
      </w:r>
      <w:r w:rsidRPr="00FD05B0">
        <w:t>processing skills, and a willingness to experiment with new ideas and practices</w:t>
      </w:r>
      <w:r w:rsidRPr="00FD05B0">
        <w:rPr>
          <w:cs/>
        </w:rPr>
        <w:t>).</w:t>
      </w:r>
    </w:p>
    <w:p w14:paraId="2DE88A69" w14:textId="22D1E78E" w:rsidR="009C2A23" w:rsidRPr="00FD05B0" w:rsidRDefault="00BA057A" w:rsidP="00BA057A">
      <w:pPr>
        <w:ind w:firstLine="720"/>
        <w:jc w:val="thaiDistribute"/>
      </w:pPr>
      <w:r w:rsidRPr="00FD05B0">
        <w:rPr>
          <w:rFonts w:hint="cs"/>
          <w:cs/>
        </w:rPr>
        <w:t xml:space="preserve">หลักสูตรใหม่ พ.ศ. 2559 </w:t>
      </w:r>
      <w:r w:rsidR="004D2EC7" w:rsidRPr="00FD05B0">
        <w:rPr>
          <w:rFonts w:hint="cs"/>
          <w:cs/>
        </w:rPr>
        <w:t>มีการจัดการเรียนการสอนในหลักสูตรฯ มุ่งผลิตผู้ประกอบการด้านการท่องเที่ยวและบริการ ดังนั้น รายวิชาต่างๆ มุ่งเน้นให้เกิดการเรียนรู้ (</w:t>
      </w:r>
      <w:r w:rsidR="004D2EC7" w:rsidRPr="00FD05B0">
        <w:t>Promote Learning</w:t>
      </w:r>
      <w:r w:rsidR="004D2EC7" w:rsidRPr="00FD05B0">
        <w:rPr>
          <w:cs/>
        </w:rPr>
        <w:t xml:space="preserve">) </w:t>
      </w:r>
      <w:r w:rsidR="004D2EC7" w:rsidRPr="00FD05B0">
        <w:rPr>
          <w:rFonts w:hint="cs"/>
          <w:cs/>
        </w:rPr>
        <w:t xml:space="preserve">ในการเป็นผู้ประกอบการ อีกทั้งยังถ่ายทอดวิธีการในการเรียนรู้ </w:t>
      </w:r>
      <w:r w:rsidR="004D2EC7" w:rsidRPr="00FD05B0">
        <w:rPr>
          <w:cs/>
        </w:rPr>
        <w:t>(</w:t>
      </w:r>
      <w:r w:rsidR="004D2EC7" w:rsidRPr="00FD05B0">
        <w:t>Learning how to learn</w:t>
      </w:r>
      <w:r w:rsidR="004D2EC7" w:rsidRPr="00FD05B0">
        <w:rPr>
          <w:cs/>
        </w:rPr>
        <w:t xml:space="preserve">) </w:t>
      </w:r>
      <w:r w:rsidR="004D2EC7" w:rsidRPr="00FD05B0">
        <w:rPr>
          <w:rFonts w:hint="cs"/>
          <w:cs/>
        </w:rPr>
        <w:t xml:space="preserve">เช่น วิชา </w:t>
      </w:r>
      <w:r w:rsidR="00FA072A" w:rsidRPr="00FD05B0">
        <w:rPr>
          <w:cs/>
        </w:rPr>
        <w:t xml:space="preserve">ธท </w:t>
      </w:r>
      <w:r w:rsidR="00FA072A" w:rsidRPr="00FD05B0">
        <w:t>242</w:t>
      </w:r>
      <w:r w:rsidR="00FA072A" w:rsidRPr="00FD05B0">
        <w:rPr>
          <w:rFonts w:hint="cs"/>
          <w:cs/>
        </w:rPr>
        <w:t xml:space="preserve"> </w:t>
      </w:r>
      <w:r w:rsidR="00FA072A" w:rsidRPr="00FD05B0">
        <w:rPr>
          <w:cs/>
        </w:rPr>
        <w:t xml:space="preserve">การจัดการอาหารและเครื่องดื่ม </w:t>
      </w:r>
      <w:r w:rsidR="004D2EC7" w:rsidRPr="00FD05B0">
        <w:rPr>
          <w:rFonts w:hint="cs"/>
          <w:cs/>
        </w:rPr>
        <w:t xml:space="preserve">ที่มุ่งเน้นให้เรียนรู้ถึงอาหารและเครื่องดื่มด้วยการสอนในชั้นเรียน และยังมีการชี้แนะวิธีการในการเรียนรู้เกี่ยวกับอาหารและเครื่องดื่มด้วยวิธีการอื่นๆ โดยมอบโจทย์ให้ศึกษาผ่าน </w:t>
      </w:r>
      <w:r w:rsidR="004D2EC7" w:rsidRPr="00FD05B0">
        <w:t xml:space="preserve">youtube </w:t>
      </w:r>
      <w:r w:rsidR="004D2EC7" w:rsidRPr="00FD05B0">
        <w:rPr>
          <w:rFonts w:hint="cs"/>
          <w:cs/>
        </w:rPr>
        <w:t xml:space="preserve">และการไปรับประทานอาหารประจำชาติต่างๆ ในร้านอาหารประจำชาตินั้นๆ ทำให้ผู้เรียนมองเห็นกระบวนการเรียนรู้ </w:t>
      </w:r>
      <w:r w:rsidR="004D2EC7" w:rsidRPr="00FD05B0">
        <w:rPr>
          <w:cs/>
        </w:rPr>
        <w:t>(</w:t>
      </w:r>
      <w:r w:rsidR="004D2EC7" w:rsidRPr="00FD05B0">
        <w:t>Learning how to learn</w:t>
      </w:r>
      <w:r w:rsidR="004D2EC7" w:rsidRPr="00FD05B0">
        <w:rPr>
          <w:cs/>
        </w:rPr>
        <w:t xml:space="preserve">) </w:t>
      </w:r>
      <w:r w:rsidR="0002303F" w:rsidRPr="00FD05B0">
        <w:rPr>
          <w:rFonts w:hint="cs"/>
          <w:cs/>
        </w:rPr>
        <w:t xml:space="preserve">วิชา </w:t>
      </w:r>
      <w:r w:rsidR="0002303F" w:rsidRPr="00FD05B0">
        <w:rPr>
          <w:cs/>
        </w:rPr>
        <w:t xml:space="preserve">ธท </w:t>
      </w:r>
      <w:r w:rsidR="0002303F" w:rsidRPr="00FD05B0">
        <w:t>230</w:t>
      </w:r>
      <w:r w:rsidR="0002303F" w:rsidRPr="00FD05B0">
        <w:rPr>
          <w:rFonts w:hint="cs"/>
          <w:cs/>
        </w:rPr>
        <w:t xml:space="preserve"> </w:t>
      </w:r>
      <w:r w:rsidR="0002303F" w:rsidRPr="00FD05B0">
        <w:rPr>
          <w:cs/>
        </w:rPr>
        <w:t xml:space="preserve">การตลาดเพื่อการท่องเที่ยว </w:t>
      </w:r>
      <w:r w:rsidR="0002303F" w:rsidRPr="00FD05B0">
        <w:rPr>
          <w:rFonts w:hint="cs"/>
          <w:cs/>
        </w:rPr>
        <w:t>ที่ส่งเสริมความคิดสร้างสรรค์ในการ</w:t>
      </w:r>
      <w:r w:rsidR="001D5812" w:rsidRPr="00FD05B0">
        <w:rPr>
          <w:rFonts w:hint="cs"/>
          <w:cs/>
        </w:rPr>
        <w:t>ออกแบบและพัฒนาผลิตภัณฑ์เพื่อขาย</w:t>
      </w:r>
      <w:r w:rsidR="0002303F" w:rsidRPr="00FD05B0">
        <w:rPr>
          <w:rFonts w:hint="cs"/>
          <w:cs/>
        </w:rPr>
        <w:t xml:space="preserve"> </w:t>
      </w:r>
      <w:r w:rsidR="00945A4D" w:rsidRPr="00FD05B0">
        <w:rPr>
          <w:rFonts w:hint="cs"/>
          <w:cs/>
        </w:rPr>
        <w:t xml:space="preserve">วิชา </w:t>
      </w:r>
      <w:r w:rsidR="00945A4D" w:rsidRPr="00FD05B0">
        <w:rPr>
          <w:cs/>
        </w:rPr>
        <w:t>ธท 330</w:t>
      </w:r>
      <w:r w:rsidR="00945A4D" w:rsidRPr="00FD05B0">
        <w:rPr>
          <w:rFonts w:hint="cs"/>
          <w:cs/>
        </w:rPr>
        <w:t xml:space="preserve"> </w:t>
      </w:r>
      <w:r w:rsidR="00945A4D" w:rsidRPr="00FD05B0">
        <w:rPr>
          <w:cs/>
        </w:rPr>
        <w:t>การบัญชีเพื่อการจัดการธุรกิจท่องเที่ยวและการบริการ</w:t>
      </w:r>
      <w:r w:rsidR="00945A4D" w:rsidRPr="00FD05B0">
        <w:rPr>
          <w:rFonts w:hint="cs"/>
          <w:cs/>
        </w:rPr>
        <w:t xml:space="preserve"> ซึ่งได้เสริมสร้างทักษะการ</w:t>
      </w:r>
      <w:r w:rsidR="00043827" w:rsidRPr="00FD05B0">
        <w:rPr>
          <w:rFonts w:hint="cs"/>
          <w:cs/>
        </w:rPr>
        <w:t>คำนวณและการ</w:t>
      </w:r>
      <w:r w:rsidR="00945A4D" w:rsidRPr="00FD05B0">
        <w:rPr>
          <w:rFonts w:hint="cs"/>
          <w:cs/>
        </w:rPr>
        <w:t>วิเคราะห์</w:t>
      </w:r>
      <w:r w:rsidR="00043827" w:rsidRPr="00FD05B0">
        <w:rPr>
          <w:rFonts w:hint="cs"/>
          <w:cs/>
        </w:rPr>
        <w:t>ทางการเงินเพื่อการวางแผนและการตัดสินใจ</w:t>
      </w:r>
      <w:r w:rsidR="00945A4D" w:rsidRPr="00FD05B0">
        <w:rPr>
          <w:rFonts w:hint="cs"/>
          <w:cs/>
        </w:rPr>
        <w:t xml:space="preserve"> </w:t>
      </w:r>
      <w:r w:rsidR="00C36619" w:rsidRPr="00FD05B0">
        <w:rPr>
          <w:rFonts w:hint="cs"/>
          <w:cs/>
        </w:rPr>
        <w:t>และยัง</w:t>
      </w:r>
      <w:r w:rsidR="008E3352" w:rsidRPr="00FD05B0">
        <w:rPr>
          <w:rFonts w:hint="cs"/>
          <w:cs/>
        </w:rPr>
        <w:t>มีการจัดการเรียนการสอนใน</w:t>
      </w:r>
      <w:r w:rsidR="008E3352" w:rsidRPr="00FD05B0">
        <w:rPr>
          <w:cs/>
        </w:rPr>
        <w:t>รายวิชา ธท 430 สัมมนาทางอุตสาหกรรมการท่องเที่ยวและการบริการ</w:t>
      </w:r>
      <w:r w:rsidR="008E3352" w:rsidRPr="00FD05B0">
        <w:rPr>
          <w:rFonts w:hint="cs"/>
          <w:cs/>
        </w:rPr>
        <w:t xml:space="preserve"> </w:t>
      </w:r>
      <w:r w:rsidR="003C7350" w:rsidRPr="00FD05B0">
        <w:rPr>
          <w:rFonts w:hint="cs"/>
          <w:cs/>
        </w:rPr>
        <w:t>ซึ่งนักศึกษา</w:t>
      </w:r>
      <w:r w:rsidR="0030299C" w:rsidRPr="00FD05B0">
        <w:rPr>
          <w:rFonts w:hint="cs"/>
          <w:cs/>
        </w:rPr>
        <w:t>ได้เรียนรู้วิธีการเป็นเจ้าของธุรกิจ</w:t>
      </w:r>
      <w:r w:rsidR="003C7350" w:rsidRPr="00FD05B0">
        <w:rPr>
          <w:rFonts w:hint="cs"/>
          <w:cs/>
        </w:rPr>
        <w:t xml:space="preserve">ผ่านกิจกรรมบริษัทจำลอง </w:t>
      </w:r>
      <w:r w:rsidR="007B1D2E" w:rsidRPr="00FD05B0">
        <w:rPr>
          <w:rFonts w:hint="cs"/>
          <w:cs/>
        </w:rPr>
        <w:t>ซึ่งเป็นธุรกิจอาหาร</w:t>
      </w:r>
      <w:r w:rsidR="007B1D2E" w:rsidRPr="00FD05B0">
        <w:rPr>
          <w:cs/>
        </w:rPr>
        <w:t xml:space="preserve">ดีลิเวอร์รี่ </w:t>
      </w:r>
      <w:r w:rsidR="007B1D2E" w:rsidRPr="00FD05B0">
        <w:rPr>
          <w:rFonts w:hint="cs"/>
          <w:cs/>
        </w:rPr>
        <w:t>ที่ใช้ชื่อว่า “เฮ</w:t>
      </w:r>
      <w:r w:rsidR="008713DE" w:rsidRPr="00FD05B0">
        <w:rPr>
          <w:rFonts w:hint="cs"/>
          <w:cs/>
        </w:rPr>
        <w:t>ซัม</w:t>
      </w:r>
      <w:r w:rsidR="007B1D2E" w:rsidRPr="00FD05B0">
        <w:rPr>
          <w:rFonts w:hint="cs"/>
          <w:cs/>
        </w:rPr>
        <w:t xml:space="preserve">มุล ดองดอง” </w:t>
      </w:r>
      <w:r w:rsidR="003C7350" w:rsidRPr="00FD05B0">
        <w:rPr>
          <w:rFonts w:hint="cs"/>
          <w:cs/>
        </w:rPr>
        <w:t>ได้มีประสบการณ์</w:t>
      </w:r>
      <w:r w:rsidR="0030299C" w:rsidRPr="00FD05B0">
        <w:rPr>
          <w:rFonts w:hint="cs"/>
          <w:cs/>
        </w:rPr>
        <w:t>ตั้งแต่การ</w:t>
      </w:r>
      <w:r w:rsidR="003C7350" w:rsidRPr="00FD05B0">
        <w:rPr>
          <w:rFonts w:hint="cs"/>
          <w:cs/>
        </w:rPr>
        <w:t>วิเคราะห์แนวโน้มธุรกิจที่น่าทำในยุคโควิด</w:t>
      </w:r>
      <w:r w:rsidR="003C7350" w:rsidRPr="00FD05B0">
        <w:rPr>
          <w:cs/>
        </w:rPr>
        <w:t>-</w:t>
      </w:r>
      <w:r w:rsidR="003C7350" w:rsidRPr="00FD05B0">
        <w:t xml:space="preserve">19 </w:t>
      </w:r>
      <w:r w:rsidR="0030299C" w:rsidRPr="00FD05B0">
        <w:rPr>
          <w:rFonts w:hint="cs"/>
          <w:cs/>
        </w:rPr>
        <w:t>วางแผน</w:t>
      </w:r>
      <w:r w:rsidR="003C7350" w:rsidRPr="00FD05B0">
        <w:rPr>
          <w:rFonts w:hint="cs"/>
          <w:cs/>
        </w:rPr>
        <w:t>จัดตั้งธุรกิจ วางแผนบุคลากร การผลิต การเงิน การตลาด</w:t>
      </w:r>
      <w:r w:rsidR="0030299C" w:rsidRPr="00FD05B0">
        <w:rPr>
          <w:rFonts w:hint="cs"/>
          <w:cs/>
        </w:rPr>
        <w:t xml:space="preserve"> การลงมือทำธุรกิจ</w:t>
      </w:r>
      <w:r w:rsidR="003C7350" w:rsidRPr="00FD05B0">
        <w:rPr>
          <w:rFonts w:hint="cs"/>
          <w:cs/>
        </w:rPr>
        <w:t>จริง</w:t>
      </w:r>
      <w:r w:rsidR="0030299C" w:rsidRPr="00FD05B0">
        <w:rPr>
          <w:rFonts w:hint="cs"/>
          <w:cs/>
        </w:rPr>
        <w:t xml:space="preserve"> และประเมินผลการประกอบการในด้านความสำเร็จและความล้มเหลวของธุรกิจ </w:t>
      </w:r>
      <w:r w:rsidR="001D4DB3" w:rsidRPr="00FD05B0">
        <w:rPr>
          <w:rFonts w:hint="cs"/>
          <w:cs/>
        </w:rPr>
        <w:t>(</w:t>
      </w:r>
      <w:r w:rsidR="00690A2E" w:rsidRPr="00FD05B0">
        <w:rPr>
          <w:cs/>
        </w:rPr>
        <w:fldChar w:fldCharType="begin"/>
      </w:r>
      <w:r w:rsidR="00690A2E" w:rsidRPr="00FD05B0">
        <w:rPr>
          <w:cs/>
        </w:rPr>
        <w:instrText xml:space="preserve"> </w:instrText>
      </w:r>
      <w:r w:rsidR="00690A2E" w:rsidRPr="00FD05B0">
        <w:rPr>
          <w:rFonts w:hint="cs"/>
        </w:rPr>
        <w:instrText>REF _Ref</w:instrText>
      </w:r>
      <w:r w:rsidR="00690A2E" w:rsidRPr="00FD05B0">
        <w:rPr>
          <w:rFonts w:hint="cs"/>
          <w:cs/>
        </w:rPr>
        <w:instrText xml:space="preserve">104845331 </w:instrText>
      </w:r>
      <w:r w:rsidR="00690A2E" w:rsidRPr="00FD05B0">
        <w:rPr>
          <w:rFonts w:hint="cs"/>
        </w:rPr>
        <w:instrText>\h</w:instrText>
      </w:r>
      <w:r w:rsidR="00690A2E" w:rsidRPr="00FD05B0">
        <w:rPr>
          <w:cs/>
        </w:rPr>
        <w:instrText xml:space="preserve"> </w:instrText>
      </w:r>
      <w:r w:rsidR="00690A2E" w:rsidRPr="00FD05B0">
        <w:rPr>
          <w:cs/>
        </w:rPr>
      </w:r>
      <w:r w:rsidR="00690A2E" w:rsidRPr="00FD05B0">
        <w:rPr>
          <w:cs/>
        </w:rPr>
        <w:fldChar w:fldCharType="separate"/>
      </w:r>
      <w:r w:rsidR="000C14DA" w:rsidRPr="00FD05B0">
        <w:rPr>
          <w:cs/>
        </w:rPr>
        <w:t xml:space="preserve">ภาพ </w:t>
      </w:r>
      <w:r w:rsidR="000C14DA">
        <w:rPr>
          <w:noProof/>
        </w:rPr>
        <w:t>17</w:t>
      </w:r>
      <w:r w:rsidR="00690A2E" w:rsidRPr="00FD05B0">
        <w:rPr>
          <w:cs/>
        </w:rPr>
        <w:fldChar w:fldCharType="end"/>
      </w:r>
      <w:r w:rsidR="00690A2E" w:rsidRPr="00FD05B0">
        <w:rPr>
          <w:rFonts w:hint="cs"/>
          <w:cs/>
        </w:rPr>
        <w:t xml:space="preserve"> </w:t>
      </w:r>
      <w:r w:rsidR="00690A2E" w:rsidRPr="00FD05B0">
        <w:rPr>
          <w:cs/>
        </w:rPr>
        <w:t xml:space="preserve">- </w:t>
      </w:r>
      <w:r w:rsidR="00690A2E" w:rsidRPr="00FD05B0">
        <w:rPr>
          <w:cs/>
        </w:rPr>
        <w:fldChar w:fldCharType="begin"/>
      </w:r>
      <w:r w:rsidR="00690A2E" w:rsidRPr="00FD05B0">
        <w:rPr>
          <w:cs/>
        </w:rPr>
        <w:instrText xml:space="preserve"> </w:instrText>
      </w:r>
      <w:r w:rsidR="00690A2E" w:rsidRPr="00FD05B0">
        <w:instrText>REF _Ref</w:instrText>
      </w:r>
      <w:r w:rsidR="00690A2E" w:rsidRPr="00FD05B0">
        <w:rPr>
          <w:cs/>
        </w:rPr>
        <w:instrText xml:space="preserve">104845335 </w:instrText>
      </w:r>
      <w:r w:rsidR="00690A2E" w:rsidRPr="00FD05B0">
        <w:instrText>\h</w:instrText>
      </w:r>
      <w:r w:rsidR="00690A2E" w:rsidRPr="00FD05B0">
        <w:rPr>
          <w:cs/>
        </w:rPr>
        <w:instrText xml:space="preserve"> </w:instrText>
      </w:r>
      <w:r w:rsidR="00690A2E" w:rsidRPr="00FD05B0">
        <w:rPr>
          <w:cs/>
        </w:rPr>
      </w:r>
      <w:r w:rsidR="00690A2E" w:rsidRPr="00FD05B0">
        <w:rPr>
          <w:cs/>
        </w:rPr>
        <w:fldChar w:fldCharType="separate"/>
      </w:r>
      <w:r w:rsidR="000C14DA" w:rsidRPr="00FD05B0">
        <w:rPr>
          <w:cs/>
        </w:rPr>
        <w:t xml:space="preserve">ภาพ </w:t>
      </w:r>
      <w:r w:rsidR="000C14DA">
        <w:rPr>
          <w:noProof/>
        </w:rPr>
        <w:t>21</w:t>
      </w:r>
      <w:r w:rsidR="00690A2E" w:rsidRPr="00FD05B0">
        <w:rPr>
          <w:cs/>
        </w:rPr>
        <w:fldChar w:fldCharType="end"/>
      </w:r>
      <w:r w:rsidR="00690A2E" w:rsidRPr="00FD05B0">
        <w:rPr>
          <w:cs/>
        </w:rPr>
        <w:t>)</w:t>
      </w:r>
    </w:p>
    <w:p w14:paraId="537A156D" w14:textId="77777777" w:rsidR="004D2EC7" w:rsidRPr="00FD05B0" w:rsidRDefault="004D2EC7" w:rsidP="00BA057A">
      <w:pPr>
        <w:ind w:firstLine="720"/>
        <w:jc w:val="thaiDistribute"/>
        <w:rPr>
          <w:sz w:val="16"/>
          <w:szCs w:val="16"/>
        </w:rPr>
      </w:pPr>
    </w:p>
    <w:p w14:paraId="54CBF205" w14:textId="7933B292" w:rsidR="001D4DB3" w:rsidRPr="00FD05B0" w:rsidRDefault="00D7562E" w:rsidP="00D7562E">
      <w:pPr>
        <w:jc w:val="center"/>
        <w:rPr>
          <w:noProof/>
        </w:rPr>
      </w:pPr>
      <w:r w:rsidRPr="00FD05B0">
        <w:rPr>
          <w:noProof/>
        </w:rPr>
        <w:drawing>
          <wp:inline distT="0" distB="0" distL="0" distR="0" wp14:anchorId="1BE1FD5B" wp14:editId="67966FD0">
            <wp:extent cx="1921094" cy="1277709"/>
            <wp:effectExtent l="0" t="0" r="3175"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pic:nvPicPr>
                  <pic:blipFill rotWithShape="1">
                    <a:blip r:embed="rId72"/>
                    <a:srcRect l="37042" t="29128" r="14031" b="13025"/>
                    <a:stretch/>
                  </pic:blipFill>
                  <pic:spPr bwMode="auto">
                    <a:xfrm>
                      <a:off x="0" y="0"/>
                      <a:ext cx="1967380" cy="1308494"/>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cs/>
        </w:rPr>
        <w:t xml:space="preserve"> </w:t>
      </w:r>
      <w:r w:rsidRPr="00FD05B0">
        <w:rPr>
          <w:noProof/>
        </w:rPr>
        <w:drawing>
          <wp:inline distT="0" distB="0" distL="0" distR="0" wp14:anchorId="7FB788D1" wp14:editId="3FABBD13">
            <wp:extent cx="2094921" cy="1163845"/>
            <wp:effectExtent l="0" t="0" r="635" b="0"/>
            <wp:docPr id="475" name="Picture 4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descr="Graphical user interface, text, application&#10;&#10;Description automatically generated"/>
                    <pic:cNvPicPr/>
                  </pic:nvPicPr>
                  <pic:blipFill rotWithShape="1">
                    <a:blip r:embed="rId73"/>
                    <a:srcRect l="35310" t="36719" r="16917" b="16101"/>
                    <a:stretch/>
                  </pic:blipFill>
                  <pic:spPr bwMode="auto">
                    <a:xfrm>
                      <a:off x="0" y="0"/>
                      <a:ext cx="2116027" cy="1175570"/>
                    </a:xfrm>
                    <a:prstGeom prst="rect">
                      <a:avLst/>
                    </a:prstGeom>
                    <a:ln>
                      <a:noFill/>
                    </a:ln>
                    <a:extLst>
                      <a:ext uri="{53640926-AAD7-44D8-BBD7-CCE9431645EC}">
                        <a14:shadowObscured xmlns:a14="http://schemas.microsoft.com/office/drawing/2010/main"/>
                      </a:ext>
                    </a:extLst>
                  </pic:spPr>
                </pic:pic>
              </a:graphicData>
            </a:graphic>
          </wp:inline>
        </w:drawing>
      </w:r>
    </w:p>
    <w:p w14:paraId="4F567D27" w14:textId="5CA4D7CC" w:rsidR="001D4DB3" w:rsidRPr="00FD05B0" w:rsidRDefault="001D4DB3" w:rsidP="001D5812">
      <w:pPr>
        <w:pStyle w:val="Heading9"/>
        <w:rPr>
          <w:noProof/>
        </w:rPr>
      </w:pPr>
      <w:bookmarkStart w:id="121" w:name="_Ref104845331"/>
      <w:bookmarkStart w:id="122" w:name="_Toc104974210"/>
      <w:r w:rsidRPr="00FD05B0">
        <w:rPr>
          <w:cs/>
        </w:rPr>
        <w:t xml:space="preserve">ภาพ </w:t>
      </w:r>
      <w:fldSimple w:instr=" SEQ ภาพ \* ARABIC ">
        <w:r w:rsidR="000C14DA">
          <w:rPr>
            <w:noProof/>
          </w:rPr>
          <w:t>17</w:t>
        </w:r>
      </w:fldSimple>
      <w:bookmarkEnd w:id="121"/>
      <w:r w:rsidRPr="00FD05B0">
        <w:rPr>
          <w:rFonts w:hint="cs"/>
          <w:cs/>
        </w:rPr>
        <w:t xml:space="preserve"> </w:t>
      </w:r>
      <w:r w:rsidRPr="00FD05B0">
        <w:rPr>
          <w:rFonts w:hint="cs"/>
          <w:noProof/>
          <w:cs/>
        </w:rPr>
        <w:t>งานออกแบบสินค้า</w:t>
      </w:r>
      <w:bookmarkEnd w:id="122"/>
    </w:p>
    <w:p w14:paraId="79DCF3AE" w14:textId="2C7D4E80" w:rsidR="001D4DB3" w:rsidRPr="00FD05B0" w:rsidRDefault="00D7562E" w:rsidP="00D7562E">
      <w:pPr>
        <w:jc w:val="center"/>
        <w:rPr>
          <w:noProof/>
        </w:rPr>
      </w:pPr>
      <w:r w:rsidRPr="00FD05B0">
        <w:rPr>
          <w:noProof/>
        </w:rPr>
        <w:drawing>
          <wp:inline distT="0" distB="0" distL="0" distR="0" wp14:anchorId="1F96CD7F" wp14:editId="0BAFC7AF">
            <wp:extent cx="3810631" cy="1876508"/>
            <wp:effectExtent l="0" t="0" r="0" b="0"/>
            <wp:docPr id="474" name="Picture 474"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Timeline&#10;&#10;Description automatically generated with low confidence"/>
                    <pic:cNvPicPr/>
                  </pic:nvPicPr>
                  <pic:blipFill rotWithShape="1">
                    <a:blip r:embed="rId74"/>
                    <a:srcRect l="30118" t="29332" r="9186" b="17535"/>
                    <a:stretch/>
                  </pic:blipFill>
                  <pic:spPr bwMode="auto">
                    <a:xfrm>
                      <a:off x="0" y="0"/>
                      <a:ext cx="3832029" cy="1887045"/>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cs/>
        </w:rPr>
        <w:t xml:space="preserve"> </w:t>
      </w:r>
    </w:p>
    <w:p w14:paraId="5E395ABE" w14:textId="5DB0889A" w:rsidR="001D4DB3" w:rsidRPr="00FD05B0" w:rsidRDefault="001D4DB3" w:rsidP="001D5812">
      <w:pPr>
        <w:pStyle w:val="Heading9"/>
        <w:rPr>
          <w:noProof/>
        </w:rPr>
      </w:pPr>
      <w:bookmarkStart w:id="123" w:name="_Toc104974211"/>
      <w:r w:rsidRPr="00FD05B0">
        <w:rPr>
          <w:cs/>
        </w:rPr>
        <w:t xml:space="preserve">ภาพ </w:t>
      </w:r>
      <w:fldSimple w:instr=" SEQ ภาพ \* ARABIC ">
        <w:r w:rsidR="000C14DA">
          <w:rPr>
            <w:noProof/>
          </w:rPr>
          <w:t>18</w:t>
        </w:r>
      </w:fldSimple>
      <w:r w:rsidRPr="00FD05B0">
        <w:rPr>
          <w:rFonts w:hint="cs"/>
          <w:cs/>
        </w:rPr>
        <w:t xml:space="preserve"> </w:t>
      </w:r>
      <w:r w:rsidRPr="00FD05B0">
        <w:rPr>
          <w:rFonts w:hint="cs"/>
          <w:noProof/>
          <w:cs/>
        </w:rPr>
        <w:t>วางแผนโครงสร้างทีมงาน</w:t>
      </w:r>
      <w:bookmarkEnd w:id="123"/>
    </w:p>
    <w:p w14:paraId="6BE4A202" w14:textId="77777777" w:rsidR="00690A2E" w:rsidRPr="00FD05B0" w:rsidRDefault="00690A2E" w:rsidP="00690A2E">
      <w:pPr>
        <w:rPr>
          <w:sz w:val="4"/>
          <w:szCs w:val="4"/>
        </w:rPr>
      </w:pPr>
    </w:p>
    <w:p w14:paraId="551944A5" w14:textId="456B3E7D" w:rsidR="001D4DB3" w:rsidRPr="00FD05B0" w:rsidRDefault="00B62C53" w:rsidP="00D7562E">
      <w:pPr>
        <w:jc w:val="center"/>
      </w:pPr>
      <w:r w:rsidRPr="00FD05B0">
        <w:rPr>
          <w:noProof/>
        </w:rPr>
        <w:drawing>
          <wp:inline distT="0" distB="0" distL="0" distR="0" wp14:anchorId="0BC0E560" wp14:editId="1D23B1D6">
            <wp:extent cx="2425700" cy="2655504"/>
            <wp:effectExtent l="0" t="0" r="0" b="0"/>
            <wp:docPr id="476" name="Picture 4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Picture 476" descr="Graphical user interface, application&#10;&#10;Description automatically generated"/>
                    <pic:cNvPicPr/>
                  </pic:nvPicPr>
                  <pic:blipFill rotWithShape="1">
                    <a:blip r:embed="rId75"/>
                    <a:srcRect l="55274" t="28308" r="11839" b="7692"/>
                    <a:stretch/>
                  </pic:blipFill>
                  <pic:spPr bwMode="auto">
                    <a:xfrm>
                      <a:off x="0" y="0"/>
                      <a:ext cx="2444350" cy="2675920"/>
                    </a:xfrm>
                    <a:prstGeom prst="rect">
                      <a:avLst/>
                    </a:prstGeom>
                    <a:ln>
                      <a:noFill/>
                    </a:ln>
                    <a:extLst>
                      <a:ext uri="{53640926-AAD7-44D8-BBD7-CCE9431645EC}">
                        <a14:shadowObscured xmlns:a14="http://schemas.microsoft.com/office/drawing/2010/main"/>
                      </a:ext>
                    </a:extLst>
                  </pic:spPr>
                </pic:pic>
              </a:graphicData>
            </a:graphic>
          </wp:inline>
        </w:drawing>
      </w:r>
    </w:p>
    <w:p w14:paraId="3E49255D" w14:textId="65B66FCE" w:rsidR="001D4DB3" w:rsidRPr="00FD05B0" w:rsidRDefault="001D4DB3" w:rsidP="001D5812">
      <w:pPr>
        <w:pStyle w:val="Heading9"/>
      </w:pPr>
      <w:bookmarkStart w:id="124" w:name="_Toc104974212"/>
      <w:r w:rsidRPr="00FD05B0">
        <w:rPr>
          <w:cs/>
        </w:rPr>
        <w:t xml:space="preserve">ภาพ </w:t>
      </w:r>
      <w:fldSimple w:instr=" SEQ ภาพ \* ARABIC ">
        <w:r w:rsidR="000C14DA">
          <w:rPr>
            <w:noProof/>
          </w:rPr>
          <w:t>19</w:t>
        </w:r>
      </w:fldSimple>
      <w:r w:rsidRPr="00FD05B0">
        <w:rPr>
          <w:rFonts w:hint="cs"/>
          <w:cs/>
        </w:rPr>
        <w:t xml:space="preserve"> ออกแบบการใช้พื้นที่</w:t>
      </w:r>
      <w:bookmarkEnd w:id="124"/>
    </w:p>
    <w:p w14:paraId="3479BE10" w14:textId="3AD366F5" w:rsidR="001D4DB3" w:rsidRPr="00FD05B0" w:rsidRDefault="00B62C53" w:rsidP="00D7562E">
      <w:pPr>
        <w:jc w:val="center"/>
      </w:pPr>
      <w:r w:rsidRPr="00FD05B0">
        <w:rPr>
          <w:noProof/>
        </w:rPr>
        <w:drawing>
          <wp:inline distT="0" distB="0" distL="0" distR="0" wp14:anchorId="7DBD1E89" wp14:editId="50B0E35C">
            <wp:extent cx="2057438" cy="1273381"/>
            <wp:effectExtent l="0" t="0" r="0" b="3175"/>
            <wp:docPr id="2107049549" name="รูปภาพ 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49549" name="รูปภาพ 4" descr="Graphical user interface, application&#10;&#10;Description automatically generated"/>
                    <pic:cNvPicPr/>
                  </pic:nvPicPr>
                  <pic:blipFill rotWithShape="1">
                    <a:blip r:embed="rId76"/>
                    <a:srcRect l="25891" t="13005" b="5419"/>
                    <a:stretch/>
                  </pic:blipFill>
                  <pic:spPr bwMode="auto">
                    <a:xfrm>
                      <a:off x="0" y="0"/>
                      <a:ext cx="2099294" cy="1299286"/>
                    </a:xfrm>
                    <a:prstGeom prst="rect">
                      <a:avLst/>
                    </a:prstGeom>
                    <a:ln>
                      <a:noFill/>
                    </a:ln>
                    <a:extLst>
                      <a:ext uri="{53640926-AAD7-44D8-BBD7-CCE9431645EC}">
                        <a14:shadowObscured xmlns:a14="http://schemas.microsoft.com/office/drawing/2010/main"/>
                      </a:ext>
                    </a:extLst>
                  </pic:spPr>
                </pic:pic>
              </a:graphicData>
            </a:graphic>
          </wp:inline>
        </w:drawing>
      </w:r>
      <w:r w:rsidR="00335E38" w:rsidRPr="00FD05B0">
        <w:rPr>
          <w:rFonts w:hint="cs"/>
          <w:cs/>
        </w:rPr>
        <w:t xml:space="preserve"> </w:t>
      </w:r>
      <w:r w:rsidRPr="00FD05B0">
        <w:rPr>
          <w:noProof/>
        </w:rPr>
        <w:drawing>
          <wp:inline distT="0" distB="0" distL="0" distR="0" wp14:anchorId="5CF60997" wp14:editId="17C34F44">
            <wp:extent cx="1263015" cy="1263015"/>
            <wp:effectExtent l="0" t="0" r="0" b="0"/>
            <wp:docPr id="2107049592" name="รูปภาพ 12" descr="A bowl of foo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49592" name="รูปภาพ 12" descr="A bowl of food&#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63015" cy="1263015"/>
                    </a:xfrm>
                    <a:prstGeom prst="rect">
                      <a:avLst/>
                    </a:prstGeom>
                  </pic:spPr>
                </pic:pic>
              </a:graphicData>
            </a:graphic>
          </wp:inline>
        </w:drawing>
      </w:r>
      <w:r w:rsidR="00335E38" w:rsidRPr="00FD05B0">
        <w:rPr>
          <w:rFonts w:hint="cs"/>
          <w:cs/>
        </w:rPr>
        <w:t xml:space="preserve"> </w:t>
      </w:r>
      <w:r w:rsidRPr="00FD05B0">
        <w:rPr>
          <w:noProof/>
        </w:rPr>
        <w:drawing>
          <wp:inline distT="0" distB="0" distL="0" distR="0" wp14:anchorId="48D1E984" wp14:editId="21904B24">
            <wp:extent cx="1631950" cy="1277178"/>
            <wp:effectExtent l="0" t="0" r="6350" b="0"/>
            <wp:docPr id="477" name="Picture 4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Graphical user interface, application&#10;&#10;Description automatically generated"/>
                    <pic:cNvPicPr/>
                  </pic:nvPicPr>
                  <pic:blipFill rotWithShape="1">
                    <a:blip r:embed="rId78"/>
                    <a:srcRect l="45234" t="31385" r="20263" b="20616"/>
                    <a:stretch/>
                  </pic:blipFill>
                  <pic:spPr bwMode="auto">
                    <a:xfrm>
                      <a:off x="0" y="0"/>
                      <a:ext cx="1636894" cy="1281048"/>
                    </a:xfrm>
                    <a:prstGeom prst="rect">
                      <a:avLst/>
                    </a:prstGeom>
                    <a:ln>
                      <a:noFill/>
                    </a:ln>
                    <a:extLst>
                      <a:ext uri="{53640926-AAD7-44D8-BBD7-CCE9431645EC}">
                        <a14:shadowObscured xmlns:a14="http://schemas.microsoft.com/office/drawing/2010/main"/>
                      </a:ext>
                    </a:extLst>
                  </pic:spPr>
                </pic:pic>
              </a:graphicData>
            </a:graphic>
          </wp:inline>
        </w:drawing>
      </w:r>
    </w:p>
    <w:p w14:paraId="0850B295" w14:textId="0B7A5AD5" w:rsidR="001D4DB3" w:rsidRPr="00FD05B0" w:rsidRDefault="001D4DB3" w:rsidP="001D5812">
      <w:pPr>
        <w:pStyle w:val="Heading9"/>
      </w:pPr>
      <w:bookmarkStart w:id="125" w:name="_Toc104974213"/>
      <w:r w:rsidRPr="00FD05B0">
        <w:rPr>
          <w:cs/>
        </w:rPr>
        <w:t xml:space="preserve">ภาพ </w:t>
      </w:r>
      <w:fldSimple w:instr=" SEQ ภาพ \* ARABIC ">
        <w:r w:rsidR="000C14DA">
          <w:rPr>
            <w:noProof/>
          </w:rPr>
          <w:t>20</w:t>
        </w:r>
      </w:fldSimple>
      <w:r w:rsidRPr="00FD05B0">
        <w:rPr>
          <w:rFonts w:hint="cs"/>
          <w:cs/>
        </w:rPr>
        <w:t xml:space="preserve"> ทำการตลาด</w:t>
      </w:r>
      <w:bookmarkEnd w:id="125"/>
    </w:p>
    <w:p w14:paraId="5B7682D2" w14:textId="307B691F" w:rsidR="009C2A23" w:rsidRPr="00FD05B0" w:rsidRDefault="00335E38" w:rsidP="00D7562E">
      <w:pPr>
        <w:jc w:val="center"/>
      </w:pPr>
      <w:r w:rsidRPr="00FD05B0">
        <w:rPr>
          <w:noProof/>
        </w:rPr>
        <w:drawing>
          <wp:inline distT="0" distB="0" distL="0" distR="0" wp14:anchorId="10541535" wp14:editId="288BEF63">
            <wp:extent cx="4301745" cy="862965"/>
            <wp:effectExtent l="0" t="0" r="3810" b="0"/>
            <wp:docPr id="478" name="Picture 47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49607" name="Picture 2107049607" descr="Graphical user interface, website&#10;&#10;Description automatically generated"/>
                    <pic:cNvPicPr/>
                  </pic:nvPicPr>
                  <pic:blipFill rotWithShape="1">
                    <a:blip r:embed="rId79" cstate="print">
                      <a:extLst>
                        <a:ext uri="{28A0092B-C50C-407E-A947-70E740481C1C}">
                          <a14:useLocalDpi xmlns:a14="http://schemas.microsoft.com/office/drawing/2010/main" val="0"/>
                        </a:ext>
                      </a:extLst>
                    </a:blip>
                    <a:srcRect l="11225" t="57598" r="11837" b="21824"/>
                    <a:stretch/>
                  </pic:blipFill>
                  <pic:spPr bwMode="auto">
                    <a:xfrm>
                      <a:off x="0" y="0"/>
                      <a:ext cx="4381986" cy="879062"/>
                    </a:xfrm>
                    <a:prstGeom prst="rect">
                      <a:avLst/>
                    </a:prstGeom>
                    <a:ln>
                      <a:noFill/>
                    </a:ln>
                    <a:extLst>
                      <a:ext uri="{53640926-AAD7-44D8-BBD7-CCE9431645EC}">
                        <a14:shadowObscured xmlns:a14="http://schemas.microsoft.com/office/drawing/2010/main"/>
                      </a:ext>
                    </a:extLst>
                  </pic:spPr>
                </pic:pic>
              </a:graphicData>
            </a:graphic>
          </wp:inline>
        </w:drawing>
      </w:r>
      <w:r w:rsidR="00980C85" w:rsidRPr="00FD05B0">
        <w:rPr>
          <w:noProof/>
        </w:rPr>
        <w:drawing>
          <wp:inline distT="0" distB="0" distL="0" distR="0" wp14:anchorId="43834D08" wp14:editId="745D4E43">
            <wp:extent cx="3218145" cy="767715"/>
            <wp:effectExtent l="0" t="0" r="1905" b="0"/>
            <wp:docPr id="479" name="Picture 4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49607" name="Picture 2107049607" descr="Graphical user interface, website&#10;&#10;Description automatically generated"/>
                    <pic:cNvPicPr/>
                  </pic:nvPicPr>
                  <pic:blipFill rotWithShape="1">
                    <a:blip r:embed="rId79" cstate="print">
                      <a:extLst>
                        <a:ext uri="{28A0092B-C50C-407E-A947-70E740481C1C}">
                          <a14:useLocalDpi xmlns:a14="http://schemas.microsoft.com/office/drawing/2010/main" val="0"/>
                        </a:ext>
                      </a:extLst>
                    </a:blip>
                    <a:srcRect l="31306" t="77240" r="11837" b="4676"/>
                    <a:stretch/>
                  </pic:blipFill>
                  <pic:spPr bwMode="auto">
                    <a:xfrm>
                      <a:off x="0" y="0"/>
                      <a:ext cx="3297463" cy="786637"/>
                    </a:xfrm>
                    <a:prstGeom prst="rect">
                      <a:avLst/>
                    </a:prstGeom>
                    <a:ln>
                      <a:noFill/>
                    </a:ln>
                    <a:extLst>
                      <a:ext uri="{53640926-AAD7-44D8-BBD7-CCE9431645EC}">
                        <a14:shadowObscured xmlns:a14="http://schemas.microsoft.com/office/drawing/2010/main"/>
                      </a:ext>
                    </a:extLst>
                  </pic:spPr>
                </pic:pic>
              </a:graphicData>
            </a:graphic>
          </wp:inline>
        </w:drawing>
      </w:r>
      <w:r w:rsidR="001D4DB3" w:rsidRPr="00FD05B0">
        <w:rPr>
          <w:noProof/>
        </w:rPr>
        <w:drawing>
          <wp:inline distT="0" distB="0" distL="0" distR="0" wp14:anchorId="1CCD3868" wp14:editId="303D3108">
            <wp:extent cx="1009650" cy="757057"/>
            <wp:effectExtent l="0" t="0" r="0" b="5080"/>
            <wp:docPr id="1362523092" name="Picture 1362523092" descr="รูปภาพประกอบด้วย บุคคล, พื้น, กลางแจ้ง&#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5" descr="รูปภาพประกอบด้วย บุคคล, พื้น, กลางแจ้ง&#10;&#10;คำอธิบายที่สร้างโดยอัตโนมัติ"/>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018319" cy="763557"/>
                    </a:xfrm>
                    <a:prstGeom prst="rect">
                      <a:avLst/>
                    </a:prstGeom>
                    <a:noFill/>
                  </pic:spPr>
                </pic:pic>
              </a:graphicData>
            </a:graphic>
          </wp:inline>
        </w:drawing>
      </w:r>
    </w:p>
    <w:p w14:paraId="02960FF7" w14:textId="5C4DE462" w:rsidR="001D4DB3" w:rsidRPr="00FD05B0" w:rsidRDefault="001D4DB3" w:rsidP="001D5812">
      <w:pPr>
        <w:pStyle w:val="Heading9"/>
      </w:pPr>
      <w:bookmarkStart w:id="126" w:name="_Ref104845335"/>
      <w:bookmarkStart w:id="127" w:name="_Toc104974214"/>
      <w:r w:rsidRPr="00FD05B0">
        <w:rPr>
          <w:cs/>
        </w:rPr>
        <w:t xml:space="preserve">ภาพ </w:t>
      </w:r>
      <w:fldSimple w:instr=" SEQ ภาพ \* ARABIC ">
        <w:r w:rsidR="000C14DA">
          <w:rPr>
            <w:noProof/>
          </w:rPr>
          <w:t>21</w:t>
        </w:r>
      </w:fldSimple>
      <w:bookmarkEnd w:id="126"/>
      <w:r w:rsidRPr="00FD05B0">
        <w:rPr>
          <w:rFonts w:hint="cs"/>
          <w:cs/>
        </w:rPr>
        <w:t xml:space="preserve"> ผลิตและจำหน่าย</w:t>
      </w:r>
      <w:bookmarkEnd w:id="127"/>
    </w:p>
    <w:p w14:paraId="2D61AE24" w14:textId="77777777" w:rsidR="00852A4E" w:rsidRPr="00FD05B0" w:rsidRDefault="00852A4E" w:rsidP="00852A4E">
      <w:pPr>
        <w:ind w:firstLine="720"/>
        <w:jc w:val="thaiDistribute"/>
      </w:pPr>
      <w:r w:rsidRPr="00FD05B0">
        <w:rPr>
          <w:rFonts w:hint="cs"/>
          <w:cs/>
        </w:rPr>
        <w:t xml:space="preserve">การเรียนรู้ทำให้นักศึกษาสามารถนำไปประยุกต์ใช้กับธุรกิจออนไลน์ที่ตนเองทำอยู่ได้ เช่น ศิษย์เก่ารหัสปีเข้าศึกษา </w:t>
      </w:r>
      <w:r w:rsidRPr="00FD05B0">
        <w:t>2561</w:t>
      </w:r>
      <w:r w:rsidRPr="00FD05B0">
        <w:rPr>
          <w:rFonts w:hint="cs"/>
          <w:cs/>
        </w:rPr>
        <w:t xml:space="preserve"> “อารีย์รัตน์ แนบกลาง” ปัจจุบันกำลังเริ่มเปิดตัวธุรกิจในฐานะเจ้าของแบรนด์ “สบู่</w:t>
      </w:r>
      <w:r w:rsidRPr="00FD05B0">
        <w:rPr>
          <w:cs/>
        </w:rPr>
        <w:t>พีโอนี่</w:t>
      </w:r>
      <w:r w:rsidRPr="00FD05B0">
        <w:rPr>
          <w:rFonts w:hint="cs"/>
          <w:cs/>
        </w:rPr>
        <w:t xml:space="preserve">” ซึ่งทำการตลาดผ่านช่องทาง </w:t>
      </w:r>
      <w:r w:rsidRPr="00FD05B0">
        <w:t>Tik Tok</w:t>
      </w:r>
      <w:r w:rsidRPr="00FD05B0">
        <w:rPr>
          <w:rFonts w:hint="cs"/>
          <w:cs/>
        </w:rPr>
        <w:t xml:space="preserve"> โดยระบุว่าความรู้และทักษะจากการจัดทำแผนธุรกิจ สามารถนำมาประยุกต์ใช้ได้จริงในธุรกิจ</w:t>
      </w:r>
    </w:p>
    <w:p w14:paraId="17626F73" w14:textId="77777777" w:rsidR="00852A4E" w:rsidRPr="00FD05B0" w:rsidRDefault="00852A4E" w:rsidP="00852A4E">
      <w:pPr>
        <w:ind w:firstLine="720"/>
        <w:jc w:val="thaiDistribute"/>
        <w:rPr>
          <w:sz w:val="16"/>
          <w:szCs w:val="16"/>
        </w:rPr>
      </w:pPr>
    </w:p>
    <w:p w14:paraId="365A567C" w14:textId="77777777" w:rsidR="00852A4E" w:rsidRPr="00FD05B0" w:rsidRDefault="00852A4E" w:rsidP="00852A4E">
      <w:pPr>
        <w:jc w:val="center"/>
      </w:pPr>
      <w:r w:rsidRPr="00FD05B0">
        <w:rPr>
          <w:noProof/>
        </w:rPr>
        <w:drawing>
          <wp:inline distT="0" distB="0" distL="0" distR="0" wp14:anchorId="275F3D64" wp14:editId="0BC2E59F">
            <wp:extent cx="5080000" cy="2437520"/>
            <wp:effectExtent l="0" t="0" r="6350" b="1270"/>
            <wp:docPr id="612" name="Picture 6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Picture 612" descr="Graphical user interface, text, application&#10;&#10;Description automatically generated"/>
                    <pic:cNvPicPr/>
                  </pic:nvPicPr>
                  <pic:blipFill rotWithShape="1">
                    <a:blip r:embed="rId81"/>
                    <a:srcRect t="5137" b="9567"/>
                    <a:stretch/>
                  </pic:blipFill>
                  <pic:spPr bwMode="auto">
                    <a:xfrm>
                      <a:off x="0" y="0"/>
                      <a:ext cx="5094257" cy="2444361"/>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rPr>
        <w:drawing>
          <wp:inline distT="0" distB="0" distL="0" distR="0" wp14:anchorId="4EEFB264" wp14:editId="5C9B97EB">
            <wp:extent cx="5143500" cy="1924979"/>
            <wp:effectExtent l="0" t="0" r="0" b="0"/>
            <wp:docPr id="613" name="Picture 6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Picture 613" descr="Graphical user interface, application&#10;&#10;Description automatically generated"/>
                    <pic:cNvPicPr/>
                  </pic:nvPicPr>
                  <pic:blipFill rotWithShape="1">
                    <a:blip r:embed="rId82"/>
                    <a:srcRect t="27484" b="5988"/>
                    <a:stretch/>
                  </pic:blipFill>
                  <pic:spPr bwMode="auto">
                    <a:xfrm>
                      <a:off x="0" y="0"/>
                      <a:ext cx="5149115" cy="1927080"/>
                    </a:xfrm>
                    <a:prstGeom prst="rect">
                      <a:avLst/>
                    </a:prstGeom>
                    <a:ln>
                      <a:noFill/>
                    </a:ln>
                    <a:extLst>
                      <a:ext uri="{53640926-AAD7-44D8-BBD7-CCE9431645EC}">
                        <a14:shadowObscured xmlns:a14="http://schemas.microsoft.com/office/drawing/2010/main"/>
                      </a:ext>
                    </a:extLst>
                  </pic:spPr>
                </pic:pic>
              </a:graphicData>
            </a:graphic>
          </wp:inline>
        </w:drawing>
      </w:r>
    </w:p>
    <w:p w14:paraId="42B4A65E" w14:textId="743235BE" w:rsidR="00852A4E" w:rsidRPr="00FD05B0" w:rsidRDefault="00852A4E" w:rsidP="001D5812">
      <w:pPr>
        <w:pStyle w:val="Heading9"/>
      </w:pPr>
      <w:bookmarkStart w:id="128" w:name="_Toc103944023"/>
      <w:bookmarkStart w:id="129" w:name="_Toc104974215"/>
      <w:r w:rsidRPr="00FD05B0">
        <w:rPr>
          <w:cs/>
        </w:rPr>
        <w:t xml:space="preserve">ภาพ </w:t>
      </w:r>
      <w:fldSimple w:instr=" SEQ ภาพ \* ARABIC ">
        <w:r w:rsidR="000C14DA">
          <w:rPr>
            <w:noProof/>
          </w:rPr>
          <w:t>22</w:t>
        </w:r>
      </w:fldSimple>
      <w:r w:rsidRPr="00FD05B0">
        <w:rPr>
          <w:rFonts w:hint="cs"/>
          <w:cs/>
        </w:rPr>
        <w:t xml:space="preserve"> ศิษย์เก่าที่ปัจจุบันเป็นเจ้าของแบรนด์สบู่</w:t>
      </w:r>
      <w:bookmarkEnd w:id="128"/>
      <w:bookmarkEnd w:id="129"/>
    </w:p>
    <w:p w14:paraId="540C9CC6" w14:textId="766C6DC7" w:rsidR="00357CC0" w:rsidRPr="00FD05B0" w:rsidRDefault="00357CC0" w:rsidP="00357CC0">
      <w:pPr>
        <w:ind w:firstLine="720"/>
        <w:jc w:val="thaiDistribute"/>
        <w:rPr>
          <w:cs/>
        </w:rPr>
      </w:pPr>
      <w:r w:rsidRPr="00FD05B0">
        <w:rPr>
          <w:rFonts w:hint="cs"/>
          <w:cs/>
        </w:rPr>
        <w:t xml:space="preserve">ส่วนในหลักสูตรปรับปรุง พ.ศ. 2564 </w:t>
      </w:r>
      <w:r w:rsidR="000A2D3C" w:rsidRPr="00FD05B0">
        <w:rPr>
          <w:rFonts w:hint="cs"/>
          <w:cs/>
        </w:rPr>
        <w:t xml:space="preserve">หลักสูตรได้สร้างให้ผู้เรียนเป็นผู้ประกอบการด้านการท่องเที่ยวและบริการ ด้วยการบ่มเพาะตามลำดับชั้นของการเรียนรู้ ตั้งแต่ชั้นปีที่ </w:t>
      </w:r>
      <w:r w:rsidR="000A2D3C" w:rsidRPr="00FD05B0">
        <w:t xml:space="preserve">1 </w:t>
      </w:r>
      <w:r w:rsidR="000A2D3C" w:rsidRPr="00FD05B0">
        <w:rPr>
          <w:cs/>
        </w:rPr>
        <w:t xml:space="preserve">– </w:t>
      </w:r>
      <w:r w:rsidR="000A2D3C" w:rsidRPr="00FD05B0">
        <w:t xml:space="preserve">4 </w:t>
      </w:r>
      <w:r w:rsidR="000A2D3C" w:rsidRPr="00FD05B0">
        <w:rPr>
          <w:rFonts w:hint="cs"/>
          <w:cs/>
        </w:rPr>
        <w:t xml:space="preserve">ด้วยการออกแบบรายวิชาที่มีระดับชั้นของ </w:t>
      </w:r>
      <w:r w:rsidR="000A2D3C" w:rsidRPr="00FD05B0">
        <w:t xml:space="preserve">KSA </w:t>
      </w:r>
      <w:r w:rsidR="000A2D3C" w:rsidRPr="00FD05B0">
        <w:rPr>
          <w:rFonts w:hint="cs"/>
          <w:cs/>
        </w:rPr>
        <w:t xml:space="preserve">ตาม </w:t>
      </w:r>
      <w:r w:rsidR="000A2D3C" w:rsidRPr="00FD05B0">
        <w:t xml:space="preserve">Domains of Learning </w:t>
      </w:r>
      <w:r w:rsidR="000A2D3C" w:rsidRPr="00FD05B0">
        <w:rPr>
          <w:rFonts w:hint="cs"/>
          <w:cs/>
        </w:rPr>
        <w:t xml:space="preserve">ยกตัวอย่าง </w:t>
      </w:r>
      <w:r w:rsidR="000A2D3C" w:rsidRPr="00FD05B0">
        <w:t xml:space="preserve">Series </w:t>
      </w:r>
      <w:r w:rsidR="000A2D3C" w:rsidRPr="00FD05B0">
        <w:rPr>
          <w:rFonts w:hint="cs"/>
          <w:cs/>
        </w:rPr>
        <w:t xml:space="preserve">รายวิชาที่เกี่ยวกับการเป็นผู้ประกอบการ ได้แก่ </w:t>
      </w:r>
      <w:r w:rsidR="000A2D3C" w:rsidRPr="00FD05B0">
        <w:rPr>
          <w:cs/>
        </w:rPr>
        <w:t>10602160</w:t>
      </w:r>
      <w:r w:rsidR="000A2D3C" w:rsidRPr="00FD05B0">
        <w:rPr>
          <w:rFonts w:hint="cs"/>
          <w:cs/>
        </w:rPr>
        <w:t xml:space="preserve"> </w:t>
      </w:r>
      <w:r w:rsidR="000A2D3C" w:rsidRPr="00FD05B0">
        <w:rPr>
          <w:cs/>
        </w:rPr>
        <w:t>การเป็นผู้ประกอบการเบื้องต้น</w:t>
      </w:r>
      <w:r w:rsidR="000A2D3C" w:rsidRPr="00FD05B0">
        <w:rPr>
          <w:rFonts w:hint="cs"/>
          <w:cs/>
        </w:rPr>
        <w:t xml:space="preserve"> </w:t>
      </w:r>
      <w:r w:rsidR="000A2D3C" w:rsidRPr="00FD05B0">
        <w:rPr>
          <w:cs/>
        </w:rPr>
        <w:t>10602260</w:t>
      </w:r>
      <w:r w:rsidR="000A2D3C" w:rsidRPr="00FD05B0">
        <w:rPr>
          <w:rFonts w:hint="cs"/>
          <w:cs/>
        </w:rPr>
        <w:t xml:space="preserve"> </w:t>
      </w:r>
      <w:r w:rsidR="000A2D3C" w:rsidRPr="00FD05B0">
        <w:rPr>
          <w:cs/>
        </w:rPr>
        <w:t>การสร้างสรรค์นวัตกรรมธุรกิจการท่องเที่ยวและบริการ</w:t>
      </w:r>
      <w:r w:rsidR="000A2D3C" w:rsidRPr="00FD05B0">
        <w:rPr>
          <w:rFonts w:hint="cs"/>
          <w:cs/>
        </w:rPr>
        <w:t xml:space="preserve"> และ </w:t>
      </w:r>
      <w:r w:rsidR="000A2D3C" w:rsidRPr="00FD05B0">
        <w:rPr>
          <w:cs/>
        </w:rPr>
        <w:t>10602261</w:t>
      </w:r>
      <w:r w:rsidR="000A2D3C" w:rsidRPr="00FD05B0">
        <w:rPr>
          <w:rFonts w:hint="cs"/>
          <w:cs/>
        </w:rPr>
        <w:t xml:space="preserve"> </w:t>
      </w:r>
      <w:r w:rsidR="000A2D3C" w:rsidRPr="00FD05B0">
        <w:rPr>
          <w:cs/>
        </w:rPr>
        <w:t>การจัดการธุรกิจครอบครัว</w:t>
      </w:r>
      <w:r w:rsidR="000A2D3C" w:rsidRPr="00FD05B0">
        <w:rPr>
          <w:rFonts w:hint="cs"/>
          <w:cs/>
        </w:rPr>
        <w:t xml:space="preserve"> </w:t>
      </w:r>
      <w:r w:rsidR="000A2D3C" w:rsidRPr="00FD05B0">
        <w:rPr>
          <w:cs/>
        </w:rPr>
        <w:t>10602460</w:t>
      </w:r>
      <w:r w:rsidR="000A2D3C" w:rsidRPr="00FD05B0">
        <w:rPr>
          <w:rFonts w:hint="cs"/>
          <w:cs/>
        </w:rPr>
        <w:t xml:space="preserve"> </w:t>
      </w:r>
      <w:r w:rsidR="000A2D3C" w:rsidRPr="00FD05B0">
        <w:rPr>
          <w:cs/>
        </w:rPr>
        <w:t>บริษัทจำลองในธุรกิจการท่องเที่ยวและบริการ</w:t>
      </w:r>
      <w:r w:rsidR="000A2D3C" w:rsidRPr="00FD05B0">
        <w:rPr>
          <w:rFonts w:hint="cs"/>
          <w:cs/>
        </w:rPr>
        <w:t xml:space="preserve"> ซึ่งจะเห็นว่ารายวิชาจะเริ่มตั้งแต่การแนะนำธุรกิจท่องเที่ยวและบริการ การสร้างแรงบันดาลใจ การดึงเอาความคิดสร้างสรรค์มาใช้ในการต่อยอดธุรกิจครอบครัว การเขียนแผนธุรกิจ และการได้ทดลองทำธุรกิจจำลอง จะเห็นได้ว่า ผู้เรียนได้ถูกบ่มเพาะ พัฒนาไอเดีย ได้ฝึกปฏิบัติจริง ซึ่งในปีการศึกษา </w:t>
      </w:r>
      <w:r w:rsidR="000A2D3C" w:rsidRPr="00FD05B0">
        <w:t>2564</w:t>
      </w:r>
      <w:r w:rsidR="000A2D3C" w:rsidRPr="00FD05B0">
        <w:rPr>
          <w:rFonts w:hint="cs"/>
          <w:cs/>
        </w:rPr>
        <w:t xml:space="preserve"> ที่ผ่านมา</w:t>
      </w:r>
      <w:r w:rsidR="000A2D3C" w:rsidRPr="00FD05B0">
        <w:rPr>
          <w:cs/>
        </w:rPr>
        <w:t xml:space="preserve"> </w:t>
      </w:r>
      <w:r w:rsidR="000A2D3C" w:rsidRPr="00FD05B0">
        <w:rPr>
          <w:rFonts w:hint="cs"/>
          <w:cs/>
        </w:rPr>
        <w:t xml:space="preserve">รายวิชา </w:t>
      </w:r>
      <w:r w:rsidR="000A2D3C" w:rsidRPr="00FD05B0">
        <w:rPr>
          <w:cs/>
        </w:rPr>
        <w:t>10602160 การเป็นผู้ประกอบการเบื้องต้น</w:t>
      </w:r>
      <w:r w:rsidR="000A2D3C" w:rsidRPr="00FD05B0">
        <w:rPr>
          <w:rFonts w:hint="cs"/>
          <w:cs/>
        </w:rPr>
        <w:t xml:space="preserve"> ได้จัดกิจกรรมศึกษาดูงานธุรกิจนอกสถานที่ ทำให้เกิดแรงบันดาลในการเป็นผู้ประกอบการ และเกิดการศึกษาเรียนรู้เพิ่มเติมด้วยตนเอง</w:t>
      </w:r>
    </w:p>
    <w:p w14:paraId="1283597C" w14:textId="77777777" w:rsidR="00357CC0" w:rsidRPr="00FD05B0" w:rsidRDefault="00357CC0" w:rsidP="00357CC0">
      <w:pPr>
        <w:rPr>
          <w:sz w:val="16"/>
          <w:szCs w:val="16"/>
        </w:r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101BC5FC" w14:textId="77777777" w:rsidTr="00F8279D">
        <w:trPr>
          <w:trHeight w:val="20"/>
          <w:tblHeader/>
        </w:trPr>
        <w:tc>
          <w:tcPr>
            <w:tcW w:w="3630" w:type="pct"/>
            <w:shd w:val="clear" w:color="auto" w:fill="EDEDED" w:themeFill="accent3" w:themeFillTint="33"/>
          </w:tcPr>
          <w:p w14:paraId="2FE23704" w14:textId="77777777" w:rsidR="001A3970" w:rsidRPr="00FD05B0" w:rsidRDefault="001A3970" w:rsidP="00606752">
            <w:pPr>
              <w:tabs>
                <w:tab w:val="left" w:pos="426"/>
                <w:tab w:val="left" w:pos="851"/>
              </w:tabs>
              <w:jc w:val="center"/>
              <w:rPr>
                <w:cs/>
              </w:rPr>
            </w:pPr>
            <w:r w:rsidRPr="00FD05B0">
              <w:rPr>
                <w:cs/>
              </w:rPr>
              <w:t>การประเมินตนเอง</w:t>
            </w:r>
          </w:p>
        </w:tc>
        <w:tc>
          <w:tcPr>
            <w:tcW w:w="195" w:type="pct"/>
            <w:shd w:val="clear" w:color="auto" w:fill="EDEDED" w:themeFill="accent3" w:themeFillTint="33"/>
          </w:tcPr>
          <w:p w14:paraId="14655D36" w14:textId="77777777" w:rsidR="001A3970" w:rsidRPr="00FD05B0" w:rsidRDefault="001A3970" w:rsidP="00606752">
            <w:pPr>
              <w:tabs>
                <w:tab w:val="left" w:pos="426"/>
                <w:tab w:val="left" w:pos="851"/>
              </w:tabs>
              <w:jc w:val="center"/>
            </w:pPr>
            <w:r w:rsidRPr="00FD05B0">
              <w:t>1</w:t>
            </w:r>
          </w:p>
        </w:tc>
        <w:tc>
          <w:tcPr>
            <w:tcW w:w="196" w:type="pct"/>
            <w:shd w:val="clear" w:color="auto" w:fill="EDEDED" w:themeFill="accent3" w:themeFillTint="33"/>
          </w:tcPr>
          <w:p w14:paraId="0FB5A268" w14:textId="77777777" w:rsidR="001A3970" w:rsidRPr="00FD05B0" w:rsidRDefault="001A3970" w:rsidP="00606752">
            <w:pPr>
              <w:tabs>
                <w:tab w:val="left" w:pos="426"/>
                <w:tab w:val="left" w:pos="851"/>
              </w:tabs>
              <w:jc w:val="center"/>
            </w:pPr>
            <w:r w:rsidRPr="00FD05B0">
              <w:t>2</w:t>
            </w:r>
          </w:p>
        </w:tc>
        <w:tc>
          <w:tcPr>
            <w:tcW w:w="196" w:type="pct"/>
            <w:shd w:val="clear" w:color="auto" w:fill="EDEDED" w:themeFill="accent3" w:themeFillTint="33"/>
          </w:tcPr>
          <w:p w14:paraId="462435B0" w14:textId="77777777" w:rsidR="001A3970" w:rsidRPr="00FD05B0" w:rsidRDefault="001A3970" w:rsidP="00606752">
            <w:pPr>
              <w:tabs>
                <w:tab w:val="left" w:pos="426"/>
                <w:tab w:val="left" w:pos="851"/>
              </w:tabs>
              <w:jc w:val="center"/>
            </w:pPr>
            <w:r w:rsidRPr="00FD05B0">
              <w:t>3</w:t>
            </w:r>
          </w:p>
        </w:tc>
        <w:tc>
          <w:tcPr>
            <w:tcW w:w="196" w:type="pct"/>
            <w:shd w:val="clear" w:color="auto" w:fill="EDEDED" w:themeFill="accent3" w:themeFillTint="33"/>
          </w:tcPr>
          <w:p w14:paraId="762C8CD5" w14:textId="77777777" w:rsidR="001A3970" w:rsidRPr="00FD05B0" w:rsidRDefault="001A3970" w:rsidP="00606752">
            <w:pPr>
              <w:tabs>
                <w:tab w:val="left" w:pos="426"/>
                <w:tab w:val="left" w:pos="851"/>
              </w:tabs>
              <w:jc w:val="center"/>
            </w:pPr>
            <w:r w:rsidRPr="00FD05B0">
              <w:t>4</w:t>
            </w:r>
          </w:p>
        </w:tc>
        <w:tc>
          <w:tcPr>
            <w:tcW w:w="196" w:type="pct"/>
            <w:shd w:val="clear" w:color="auto" w:fill="EDEDED" w:themeFill="accent3" w:themeFillTint="33"/>
          </w:tcPr>
          <w:p w14:paraId="2623B6CD" w14:textId="77777777" w:rsidR="001A3970" w:rsidRPr="00FD05B0" w:rsidRDefault="001A3970" w:rsidP="00606752">
            <w:pPr>
              <w:tabs>
                <w:tab w:val="left" w:pos="426"/>
                <w:tab w:val="left" w:pos="851"/>
              </w:tabs>
              <w:jc w:val="center"/>
            </w:pPr>
            <w:r w:rsidRPr="00FD05B0">
              <w:t>5</w:t>
            </w:r>
          </w:p>
        </w:tc>
        <w:tc>
          <w:tcPr>
            <w:tcW w:w="196" w:type="pct"/>
            <w:shd w:val="clear" w:color="auto" w:fill="EDEDED" w:themeFill="accent3" w:themeFillTint="33"/>
          </w:tcPr>
          <w:p w14:paraId="43288DD8" w14:textId="77777777" w:rsidR="001A3970" w:rsidRPr="00FD05B0" w:rsidRDefault="001A3970" w:rsidP="00606752">
            <w:pPr>
              <w:tabs>
                <w:tab w:val="left" w:pos="426"/>
                <w:tab w:val="left" w:pos="851"/>
              </w:tabs>
              <w:jc w:val="center"/>
            </w:pPr>
            <w:r w:rsidRPr="00FD05B0">
              <w:t>6</w:t>
            </w:r>
          </w:p>
        </w:tc>
        <w:tc>
          <w:tcPr>
            <w:tcW w:w="195" w:type="pct"/>
            <w:shd w:val="clear" w:color="auto" w:fill="EDEDED" w:themeFill="accent3" w:themeFillTint="33"/>
          </w:tcPr>
          <w:p w14:paraId="05D67A3A" w14:textId="77777777" w:rsidR="001A3970" w:rsidRPr="00FD05B0" w:rsidRDefault="001A3970" w:rsidP="00606752">
            <w:pPr>
              <w:tabs>
                <w:tab w:val="left" w:pos="426"/>
                <w:tab w:val="left" w:pos="851"/>
              </w:tabs>
              <w:jc w:val="center"/>
            </w:pPr>
            <w:r w:rsidRPr="00FD05B0">
              <w:t>7</w:t>
            </w:r>
          </w:p>
        </w:tc>
      </w:tr>
      <w:tr w:rsidR="00FD05B0" w:rsidRPr="00FD05B0" w14:paraId="554BC0D6" w14:textId="77777777" w:rsidTr="00F8279D">
        <w:trPr>
          <w:trHeight w:val="20"/>
        </w:trPr>
        <w:tc>
          <w:tcPr>
            <w:tcW w:w="3630" w:type="pct"/>
          </w:tcPr>
          <w:p w14:paraId="14870FE5" w14:textId="0264BD96" w:rsidR="00F8279D" w:rsidRPr="00FD05B0" w:rsidRDefault="00F8279D" w:rsidP="00F8279D">
            <w:pPr>
              <w:tabs>
                <w:tab w:val="left" w:pos="426"/>
                <w:tab w:val="left" w:pos="851"/>
              </w:tabs>
              <w:ind w:left="315" w:hanging="315"/>
              <w:jc w:val="thaiDistribute"/>
            </w:pPr>
            <w:r w:rsidRPr="00FD05B0">
              <w:t>3</w:t>
            </w:r>
            <w:r w:rsidRPr="00FD05B0">
              <w:rPr>
                <w:cs/>
              </w:rPr>
              <w:t>.</w:t>
            </w:r>
            <w:r w:rsidRPr="00FD05B0">
              <w:t>4 The teaching and learning activities are shown to promote learning, learning how to learn, and instilling in students a commitment for life</w:t>
            </w:r>
            <w:r w:rsidRPr="00FD05B0">
              <w:rPr>
                <w:cs/>
              </w:rPr>
              <w:t>-</w:t>
            </w:r>
            <w:r w:rsidRPr="00FD05B0">
              <w:t xml:space="preserve">long learning </w:t>
            </w:r>
            <w:r w:rsidRPr="00FD05B0">
              <w:rPr>
                <w:cs/>
              </w:rPr>
              <w:t>(</w:t>
            </w:r>
            <w:r w:rsidRPr="00FD05B0">
              <w:t>e</w:t>
            </w:r>
            <w:r w:rsidRPr="00FD05B0">
              <w:rPr>
                <w:cs/>
              </w:rPr>
              <w:t>.</w:t>
            </w:r>
            <w:r w:rsidRPr="00FD05B0">
              <w:t>g</w:t>
            </w:r>
            <w:r w:rsidRPr="00FD05B0">
              <w:rPr>
                <w:cs/>
              </w:rPr>
              <w:t>.</w:t>
            </w:r>
            <w:r w:rsidRPr="00FD05B0">
              <w:t>, commitment to critical inquiry, information</w:t>
            </w:r>
            <w:r w:rsidRPr="00FD05B0">
              <w:rPr>
                <w:cs/>
              </w:rPr>
              <w:t>-</w:t>
            </w:r>
            <w:r w:rsidRPr="00FD05B0">
              <w:t>processing skills, and a willingness to experiment with new ideas and practices</w:t>
            </w:r>
            <w:r w:rsidRPr="00FD05B0">
              <w:rPr>
                <w:cs/>
              </w:rPr>
              <w:t>).</w:t>
            </w:r>
          </w:p>
        </w:tc>
        <w:tc>
          <w:tcPr>
            <w:tcW w:w="195" w:type="pct"/>
          </w:tcPr>
          <w:p w14:paraId="1C797246" w14:textId="77777777" w:rsidR="00F8279D" w:rsidRPr="00FD05B0" w:rsidRDefault="00F8279D" w:rsidP="00F8279D">
            <w:pPr>
              <w:tabs>
                <w:tab w:val="left" w:pos="426"/>
                <w:tab w:val="left" w:pos="851"/>
              </w:tabs>
              <w:jc w:val="center"/>
            </w:pPr>
          </w:p>
        </w:tc>
        <w:tc>
          <w:tcPr>
            <w:tcW w:w="196" w:type="pct"/>
          </w:tcPr>
          <w:p w14:paraId="7A21B61A" w14:textId="77777777" w:rsidR="00F8279D" w:rsidRPr="00FD05B0" w:rsidRDefault="00F8279D" w:rsidP="00F8279D">
            <w:pPr>
              <w:tabs>
                <w:tab w:val="left" w:pos="426"/>
                <w:tab w:val="left" w:pos="851"/>
              </w:tabs>
              <w:jc w:val="center"/>
            </w:pPr>
          </w:p>
        </w:tc>
        <w:tc>
          <w:tcPr>
            <w:tcW w:w="196" w:type="pct"/>
          </w:tcPr>
          <w:p w14:paraId="7A53F901" w14:textId="60D6926D" w:rsidR="00F8279D" w:rsidRPr="00FD05B0" w:rsidRDefault="00F8279D" w:rsidP="00F8279D">
            <w:pPr>
              <w:tabs>
                <w:tab w:val="left" w:pos="426"/>
                <w:tab w:val="left" w:pos="851"/>
              </w:tabs>
              <w:jc w:val="center"/>
            </w:pPr>
          </w:p>
        </w:tc>
        <w:tc>
          <w:tcPr>
            <w:tcW w:w="196" w:type="pct"/>
          </w:tcPr>
          <w:p w14:paraId="02849B6B" w14:textId="648940A0" w:rsidR="00F8279D" w:rsidRPr="00FD05B0" w:rsidRDefault="00F8279D" w:rsidP="00F8279D">
            <w:pPr>
              <w:tabs>
                <w:tab w:val="left" w:pos="426"/>
                <w:tab w:val="left" w:pos="851"/>
              </w:tabs>
              <w:jc w:val="center"/>
            </w:pPr>
            <w:r w:rsidRPr="00FD05B0">
              <w:rPr>
                <w:cs/>
              </w:rPr>
              <w:t>/</w:t>
            </w:r>
          </w:p>
        </w:tc>
        <w:tc>
          <w:tcPr>
            <w:tcW w:w="196" w:type="pct"/>
          </w:tcPr>
          <w:p w14:paraId="344B1BAF" w14:textId="77777777" w:rsidR="00F8279D" w:rsidRPr="00FD05B0" w:rsidRDefault="00F8279D" w:rsidP="00F8279D">
            <w:pPr>
              <w:tabs>
                <w:tab w:val="left" w:pos="426"/>
                <w:tab w:val="left" w:pos="851"/>
              </w:tabs>
              <w:jc w:val="center"/>
            </w:pPr>
          </w:p>
        </w:tc>
        <w:tc>
          <w:tcPr>
            <w:tcW w:w="196" w:type="pct"/>
          </w:tcPr>
          <w:p w14:paraId="4071CAD0" w14:textId="77777777" w:rsidR="00F8279D" w:rsidRPr="00FD05B0" w:rsidRDefault="00F8279D" w:rsidP="00F8279D">
            <w:pPr>
              <w:tabs>
                <w:tab w:val="left" w:pos="426"/>
                <w:tab w:val="left" w:pos="851"/>
              </w:tabs>
              <w:jc w:val="center"/>
            </w:pPr>
          </w:p>
        </w:tc>
        <w:tc>
          <w:tcPr>
            <w:tcW w:w="195" w:type="pct"/>
          </w:tcPr>
          <w:p w14:paraId="687E6DEB" w14:textId="77777777" w:rsidR="00F8279D" w:rsidRPr="00FD05B0" w:rsidRDefault="00F8279D" w:rsidP="00F8279D">
            <w:pPr>
              <w:tabs>
                <w:tab w:val="left" w:pos="426"/>
                <w:tab w:val="left" w:pos="851"/>
              </w:tabs>
              <w:jc w:val="center"/>
            </w:pPr>
          </w:p>
        </w:tc>
      </w:tr>
    </w:tbl>
    <w:p w14:paraId="1B1AC22F" w14:textId="1023A438" w:rsidR="000A2DC2" w:rsidRPr="00FD05B0" w:rsidRDefault="000A2DC2" w:rsidP="00A15606">
      <w:pPr>
        <w:pStyle w:val="Heading4"/>
      </w:pPr>
      <w:r w:rsidRPr="00FD05B0">
        <w:t>3</w:t>
      </w:r>
      <w:r w:rsidRPr="00FD05B0">
        <w:rPr>
          <w:cs/>
        </w:rPr>
        <w:t>.</w:t>
      </w:r>
      <w:r w:rsidRPr="00FD05B0">
        <w:t>5</w:t>
      </w:r>
      <w:r w:rsidRPr="00FD05B0">
        <w:rPr>
          <w:rFonts w:hint="cs"/>
          <w:cs/>
        </w:rPr>
        <w:t xml:space="preserve"> </w:t>
      </w:r>
      <w:r w:rsidRPr="00FD05B0">
        <w:t>The teaching and learning activities are shown to inculcate in students, new ideas, creative thought, innovation, and an entrepreneurial mindset</w:t>
      </w:r>
      <w:r w:rsidRPr="00FD05B0">
        <w:rPr>
          <w:cs/>
        </w:rPr>
        <w:t>.</w:t>
      </w:r>
    </w:p>
    <w:p w14:paraId="42DC485E" w14:textId="6B53285C" w:rsidR="006A0D7A" w:rsidRPr="00FD05B0" w:rsidRDefault="00712D48" w:rsidP="00712D48">
      <w:pPr>
        <w:ind w:firstLine="1080"/>
        <w:jc w:val="thaiDistribute"/>
      </w:pPr>
      <w:r w:rsidRPr="00FD05B0">
        <w:rPr>
          <w:cs/>
        </w:rPr>
        <w:t>เพื่อ</w:t>
      </w:r>
      <w:r w:rsidRPr="00FD05B0">
        <w:rPr>
          <w:rFonts w:hint="cs"/>
          <w:cs/>
        </w:rPr>
        <w:t>ส่งเสริมการพัฒนานักศึกษาให้</w:t>
      </w:r>
      <w:r w:rsidRPr="00FD05B0">
        <w:rPr>
          <w:cs/>
        </w:rPr>
        <w:t>เป็นผู้ประกอบการ</w:t>
      </w:r>
      <w:r w:rsidRPr="00FD05B0">
        <w:rPr>
          <w:rFonts w:hint="cs"/>
          <w:cs/>
        </w:rPr>
        <w:t xml:space="preserve"> หลักสูตรได้ออกแบบรายวิชาในโครงสร้างหลักสูตร ซึ่งมีการกระจายอยู่ใน</w:t>
      </w:r>
      <w:r w:rsidRPr="00FD05B0">
        <w:rPr>
          <w:cs/>
        </w:rPr>
        <w:t>หมวดวิชา</w:t>
      </w:r>
      <w:r w:rsidRPr="00FD05B0">
        <w:rPr>
          <w:rFonts w:hint="cs"/>
          <w:cs/>
        </w:rPr>
        <w:t>ที่หลากหลายและครอบคลุมการส่งเสริมการเป็น</w:t>
      </w:r>
      <w:r w:rsidRPr="00FD05B0">
        <w:rPr>
          <w:cs/>
        </w:rPr>
        <w:t>ผู้ประกอบการ</w:t>
      </w:r>
      <w:r w:rsidRPr="00FD05B0">
        <w:rPr>
          <w:rFonts w:hint="cs"/>
          <w:cs/>
        </w:rPr>
        <w:t xml:space="preserve"> ได้แก่ </w:t>
      </w:r>
      <w:r w:rsidRPr="00FD05B0">
        <w:rPr>
          <w:cs/>
        </w:rPr>
        <w:t>กลุ่มวิชาพื้นฐานทางการจัดการธุรกิจการท่องเที่ยวและบริการ</w:t>
      </w:r>
      <w:r w:rsidRPr="00FD05B0">
        <w:rPr>
          <w:rFonts w:hint="cs"/>
          <w:cs/>
        </w:rPr>
        <w:t xml:space="preserve"> </w:t>
      </w:r>
      <w:r w:rsidRPr="00FD05B0">
        <w:rPr>
          <w:cs/>
        </w:rPr>
        <w:t>กลุ่มวิชาการตลาด</w:t>
      </w:r>
      <w:r w:rsidRPr="00FD05B0">
        <w:rPr>
          <w:rFonts w:hint="cs"/>
          <w:cs/>
        </w:rPr>
        <w:t xml:space="preserve"> </w:t>
      </w:r>
      <w:r w:rsidRPr="00FD05B0">
        <w:rPr>
          <w:cs/>
        </w:rPr>
        <w:t>กลุ่มวิชาเศรฐศาสตร์ การเงินและบัญชี</w:t>
      </w:r>
      <w:r w:rsidRPr="00FD05B0">
        <w:rPr>
          <w:rFonts w:hint="cs"/>
          <w:cs/>
        </w:rPr>
        <w:t xml:space="preserve"> </w:t>
      </w:r>
      <w:r w:rsidRPr="00FD05B0">
        <w:rPr>
          <w:cs/>
        </w:rPr>
        <w:t>กลุ่มวิชาธุรกิจนำเที่ยว</w:t>
      </w:r>
      <w:r w:rsidRPr="00FD05B0">
        <w:rPr>
          <w:rFonts w:hint="cs"/>
          <w:cs/>
        </w:rPr>
        <w:t xml:space="preserve"> </w:t>
      </w:r>
      <w:r w:rsidRPr="00FD05B0">
        <w:rPr>
          <w:cs/>
        </w:rPr>
        <w:t>กลุ่มวิชาธุรกิจไมซ์และกิจกรรมพิเศษ</w:t>
      </w:r>
      <w:r w:rsidRPr="00FD05B0">
        <w:rPr>
          <w:rFonts w:hint="cs"/>
          <w:cs/>
        </w:rPr>
        <w:t xml:space="preserve"> </w:t>
      </w:r>
      <w:r w:rsidRPr="00FD05B0">
        <w:rPr>
          <w:cs/>
        </w:rPr>
        <w:t>กลุ่มวิชาธุรกิจบริการ (โรงแรม ร้านอาหาร และสปา)</w:t>
      </w:r>
      <w:r w:rsidRPr="00FD05B0">
        <w:rPr>
          <w:rFonts w:hint="cs"/>
          <w:cs/>
        </w:rPr>
        <w:t xml:space="preserve"> </w:t>
      </w:r>
      <w:r w:rsidRPr="00FD05B0">
        <w:rPr>
          <w:cs/>
        </w:rPr>
        <w:t>กลุ่มวิชาการเป็นผู้ประกอบการธุรกิจการท่องเที่ยวและบริการ</w:t>
      </w:r>
      <w:r w:rsidRPr="00FD05B0">
        <w:rPr>
          <w:rFonts w:hint="cs"/>
          <w:cs/>
        </w:rPr>
        <w:t xml:space="preserve"> </w:t>
      </w:r>
      <w:r w:rsidRPr="00FD05B0">
        <w:rPr>
          <w:cs/>
        </w:rPr>
        <w:t>กลุ่มวิชาการจัดการธุรกิจการท่องเที่ยวและบริการ</w:t>
      </w:r>
      <w:r w:rsidRPr="00FD05B0">
        <w:rPr>
          <w:rFonts w:hint="cs"/>
          <w:cs/>
        </w:rPr>
        <w:t xml:space="preserve"> </w:t>
      </w:r>
      <w:r w:rsidRPr="00FD05B0">
        <w:rPr>
          <w:cs/>
        </w:rPr>
        <w:t>กลุ่มวิชาวิจัย วิเคราะห์ และสัมมนาทางธุรกิจการท่องเที่ยวและบริการ</w:t>
      </w:r>
      <w:r w:rsidRPr="00FD05B0">
        <w:rPr>
          <w:rFonts w:hint="cs"/>
          <w:cs/>
        </w:rPr>
        <w:t xml:space="preserve"> </w:t>
      </w:r>
      <w:r w:rsidR="00500218" w:rsidRPr="00FD05B0">
        <w:rPr>
          <w:rFonts w:hint="cs"/>
          <w:cs/>
        </w:rPr>
        <w:t xml:space="preserve">รวมถึงส่งเสริมปลูกฝังให้ผู้เรียนมีความคิดสร้างสรรค์ </w:t>
      </w:r>
      <w:r w:rsidRPr="00FD05B0">
        <w:rPr>
          <w:rFonts w:hint="cs"/>
          <w:cs/>
        </w:rPr>
        <w:t>(</w:t>
      </w:r>
      <w:r w:rsidR="009D1323" w:rsidRPr="00FD05B0">
        <w:rPr>
          <w:cs/>
        </w:rPr>
        <w:fldChar w:fldCharType="begin"/>
      </w:r>
      <w:r w:rsidR="009D1323" w:rsidRPr="00FD05B0">
        <w:rPr>
          <w:cs/>
        </w:rPr>
        <w:instrText xml:space="preserve"> </w:instrText>
      </w:r>
      <w:r w:rsidR="009D1323" w:rsidRPr="00FD05B0">
        <w:rPr>
          <w:rFonts w:hint="cs"/>
        </w:rPr>
        <w:instrText>REF _Ref</w:instrText>
      </w:r>
      <w:r w:rsidR="009D1323" w:rsidRPr="00FD05B0">
        <w:rPr>
          <w:rFonts w:hint="cs"/>
          <w:cs/>
        </w:rPr>
        <w:instrText xml:space="preserve">103885023 </w:instrText>
      </w:r>
      <w:r w:rsidR="009D1323" w:rsidRPr="00FD05B0">
        <w:rPr>
          <w:rFonts w:hint="cs"/>
        </w:rPr>
        <w:instrText>\h</w:instrText>
      </w:r>
      <w:r w:rsidR="009D1323" w:rsidRPr="00FD05B0">
        <w:rPr>
          <w:cs/>
        </w:rPr>
        <w:instrText xml:space="preserve"> </w:instrText>
      </w:r>
      <w:r w:rsidR="009D1323" w:rsidRPr="00FD05B0">
        <w:rPr>
          <w:cs/>
        </w:rPr>
      </w:r>
      <w:r w:rsidR="009D1323" w:rsidRPr="00FD05B0">
        <w:rPr>
          <w:cs/>
        </w:rPr>
        <w:fldChar w:fldCharType="separate"/>
      </w:r>
      <w:r w:rsidR="000C14DA" w:rsidRPr="00FD05B0">
        <w:rPr>
          <w:cs/>
        </w:rPr>
        <w:t xml:space="preserve">ตาราง </w:t>
      </w:r>
      <w:r w:rsidR="000C14DA">
        <w:rPr>
          <w:noProof/>
        </w:rPr>
        <w:t>21</w:t>
      </w:r>
      <w:r w:rsidR="009D1323" w:rsidRPr="00FD05B0">
        <w:rPr>
          <w:cs/>
        </w:rPr>
        <w:fldChar w:fldCharType="end"/>
      </w:r>
      <w:r w:rsidRPr="00FD05B0">
        <w:rPr>
          <w:rFonts w:hint="cs"/>
          <w:cs/>
        </w:rPr>
        <w:t xml:space="preserve">) </w:t>
      </w:r>
    </w:p>
    <w:p w14:paraId="144D590E" w14:textId="77777777" w:rsidR="0005234E" w:rsidRPr="00FD05B0" w:rsidRDefault="0005234E" w:rsidP="00712D48">
      <w:pPr>
        <w:ind w:firstLine="1080"/>
        <w:jc w:val="thaiDistribute"/>
      </w:pPr>
    </w:p>
    <w:p w14:paraId="6B9745BA" w14:textId="7BFC2CBD" w:rsidR="0005234E" w:rsidRPr="00FD05B0" w:rsidRDefault="0005234E" w:rsidP="00712D48">
      <w:pPr>
        <w:ind w:firstLine="1080"/>
        <w:jc w:val="thaiDistribute"/>
        <w:rPr>
          <w:cs/>
        </w:rPr>
        <w:sectPr w:rsidR="0005234E" w:rsidRPr="00FD05B0" w:rsidSect="0029285E">
          <w:headerReference w:type="default" r:id="rId83"/>
          <w:footerReference w:type="default" r:id="rId84"/>
          <w:pgSz w:w="11906" w:h="16838" w:code="9"/>
          <w:pgMar w:top="1800" w:right="1440" w:bottom="1440" w:left="1800" w:header="1152" w:footer="720" w:gutter="0"/>
          <w:cols w:space="720"/>
          <w:docGrid w:linePitch="435"/>
        </w:sectPr>
      </w:pPr>
    </w:p>
    <w:p w14:paraId="255AD606" w14:textId="270EB6E8" w:rsidR="00712D48" w:rsidRPr="00FD05B0" w:rsidRDefault="005621A8" w:rsidP="00141E8B">
      <w:pPr>
        <w:pStyle w:val="Heading8"/>
        <w:rPr>
          <w:cs/>
        </w:rPr>
      </w:pPr>
      <w:bookmarkStart w:id="130" w:name="_Ref103885023"/>
      <w:bookmarkStart w:id="131" w:name="_Toc104974280"/>
      <w:r w:rsidRPr="00FD05B0">
        <w:rPr>
          <w:cs/>
        </w:rPr>
        <w:t>ตาราง</w:t>
      </w:r>
      <w:r w:rsidR="00712D48" w:rsidRPr="00FD05B0">
        <w:rPr>
          <w:cs/>
        </w:rPr>
        <w:t xml:space="preserve"> </w:t>
      </w:r>
      <w:fldSimple w:instr=" SEQ ตาราง \* ARABIC ">
        <w:r w:rsidR="000C14DA">
          <w:rPr>
            <w:noProof/>
          </w:rPr>
          <w:t>21</w:t>
        </w:r>
      </w:fldSimple>
      <w:bookmarkEnd w:id="130"/>
      <w:r w:rsidR="00712D48" w:rsidRPr="00FD05B0">
        <w:rPr>
          <w:rFonts w:hint="cs"/>
          <w:cs/>
        </w:rPr>
        <w:t xml:space="preserve"> รายวิชาจำแนกตามกลุ่มรายวิชาในหลักสูตรปรับปรุง พ.ศ. 2564</w:t>
      </w:r>
      <w:r w:rsidR="00D97D6A" w:rsidRPr="00FD05B0">
        <w:rPr>
          <w:cs/>
        </w:rPr>
        <w:t xml:space="preserve"> </w:t>
      </w:r>
      <w:r w:rsidR="00D97D6A" w:rsidRPr="00FD05B0">
        <w:rPr>
          <w:rFonts w:hint="cs"/>
          <w:cs/>
        </w:rPr>
        <w:t>และรายวิชาที</w:t>
      </w:r>
      <w:r w:rsidR="00BB7B00" w:rsidRPr="00FD05B0">
        <w:rPr>
          <w:rFonts w:hint="cs"/>
          <w:cs/>
        </w:rPr>
        <w:t>่ส่งเสริมด้านความคิดสร้างสรรค์</w:t>
      </w:r>
      <w:bookmarkEnd w:id="131"/>
    </w:p>
    <w:tbl>
      <w:tblPr>
        <w:tblStyle w:val="ListTable6Colorful-Accent6"/>
        <w:tblW w:w="5000" w:type="pct"/>
        <w:tblLayout w:type="fixed"/>
        <w:tblLook w:val="0460" w:firstRow="1" w:lastRow="1" w:firstColumn="0" w:lastColumn="0" w:noHBand="0" w:noVBand="1"/>
      </w:tblPr>
      <w:tblGrid>
        <w:gridCol w:w="629"/>
        <w:gridCol w:w="632"/>
        <w:gridCol w:w="629"/>
        <w:gridCol w:w="632"/>
        <w:gridCol w:w="631"/>
        <w:gridCol w:w="628"/>
        <w:gridCol w:w="631"/>
        <w:gridCol w:w="628"/>
        <w:gridCol w:w="631"/>
        <w:gridCol w:w="631"/>
        <w:gridCol w:w="1169"/>
        <w:gridCol w:w="5314"/>
        <w:gridCol w:w="813"/>
      </w:tblGrid>
      <w:tr w:rsidR="00FD05B0" w:rsidRPr="00FD05B0" w14:paraId="48162337" w14:textId="360DEF21" w:rsidTr="001D5812">
        <w:trPr>
          <w:cnfStyle w:val="100000000000" w:firstRow="1" w:lastRow="0" w:firstColumn="0" w:lastColumn="0" w:oddVBand="0" w:evenVBand="0" w:oddHBand="0" w:evenHBand="0" w:firstRowFirstColumn="0" w:firstRowLastColumn="0" w:lastRowFirstColumn="0" w:lastRowLastColumn="0"/>
          <w:trHeight w:val="2618"/>
          <w:tblHeader/>
        </w:trPr>
        <w:tc>
          <w:tcPr>
            <w:tcW w:w="231" w:type="pct"/>
            <w:noWrap/>
            <w:textDirection w:val="btLr"/>
            <w:hideMark/>
          </w:tcPr>
          <w:p w14:paraId="28D17BEC" w14:textId="77777777" w:rsidR="00606A2A" w:rsidRPr="00FD05B0" w:rsidRDefault="00606A2A" w:rsidP="00606752">
            <w:pPr>
              <w:ind w:left="113" w:right="113"/>
              <w:rPr>
                <w:color w:val="auto"/>
                <w:sz w:val="22"/>
                <w:szCs w:val="22"/>
              </w:rPr>
            </w:pPr>
            <w:r w:rsidRPr="00FD05B0">
              <w:rPr>
                <w:color w:val="auto"/>
                <w:sz w:val="22"/>
                <w:szCs w:val="22"/>
                <w:cs/>
              </w:rPr>
              <w:t>กลุ่มวิชาพื้นฐานทางการจัดการธุรกิจการท่องเที่ยวและบริการ</w:t>
            </w:r>
          </w:p>
        </w:tc>
        <w:tc>
          <w:tcPr>
            <w:tcW w:w="232" w:type="pct"/>
            <w:noWrap/>
            <w:textDirection w:val="btLr"/>
            <w:hideMark/>
          </w:tcPr>
          <w:p w14:paraId="078BDB1D" w14:textId="77777777" w:rsidR="00606A2A" w:rsidRPr="00FD05B0" w:rsidRDefault="00606A2A" w:rsidP="00606752">
            <w:pPr>
              <w:ind w:left="113" w:right="113"/>
              <w:rPr>
                <w:color w:val="auto"/>
                <w:sz w:val="22"/>
                <w:szCs w:val="22"/>
              </w:rPr>
            </w:pPr>
            <w:r w:rsidRPr="00FD05B0">
              <w:rPr>
                <w:color w:val="auto"/>
                <w:sz w:val="22"/>
                <w:szCs w:val="22"/>
                <w:cs/>
              </w:rPr>
              <w:t>กลุ่มวิชาการตลาด</w:t>
            </w:r>
          </w:p>
        </w:tc>
        <w:tc>
          <w:tcPr>
            <w:tcW w:w="231" w:type="pct"/>
            <w:noWrap/>
            <w:textDirection w:val="btLr"/>
            <w:hideMark/>
          </w:tcPr>
          <w:p w14:paraId="1B619ADD" w14:textId="77777777" w:rsidR="00606A2A" w:rsidRPr="00FD05B0" w:rsidRDefault="00606A2A" w:rsidP="00606752">
            <w:pPr>
              <w:ind w:left="113" w:right="113"/>
              <w:rPr>
                <w:color w:val="auto"/>
                <w:sz w:val="22"/>
                <w:szCs w:val="22"/>
              </w:rPr>
            </w:pPr>
            <w:r w:rsidRPr="00FD05B0">
              <w:rPr>
                <w:color w:val="auto"/>
                <w:sz w:val="22"/>
                <w:szCs w:val="22"/>
                <w:cs/>
              </w:rPr>
              <w:t>กลุ่มวิชาเศรฐศาสตร์ การเงินและบัญชี</w:t>
            </w:r>
          </w:p>
        </w:tc>
        <w:tc>
          <w:tcPr>
            <w:tcW w:w="232" w:type="pct"/>
            <w:noWrap/>
            <w:textDirection w:val="btLr"/>
            <w:hideMark/>
          </w:tcPr>
          <w:p w14:paraId="0A7ED406" w14:textId="77777777" w:rsidR="00606A2A" w:rsidRPr="00FD05B0" w:rsidRDefault="00606A2A" w:rsidP="00606752">
            <w:pPr>
              <w:ind w:left="113" w:right="113"/>
              <w:rPr>
                <w:color w:val="auto"/>
                <w:sz w:val="22"/>
                <w:szCs w:val="22"/>
              </w:rPr>
            </w:pPr>
            <w:r w:rsidRPr="00FD05B0">
              <w:rPr>
                <w:color w:val="auto"/>
                <w:sz w:val="22"/>
                <w:szCs w:val="22"/>
                <w:cs/>
              </w:rPr>
              <w:t>กลุ่มวิชาธุรกิจนำเที่ยว</w:t>
            </w:r>
          </w:p>
        </w:tc>
        <w:tc>
          <w:tcPr>
            <w:tcW w:w="232" w:type="pct"/>
            <w:noWrap/>
            <w:textDirection w:val="btLr"/>
            <w:hideMark/>
          </w:tcPr>
          <w:p w14:paraId="3E98A573" w14:textId="77777777" w:rsidR="00606A2A" w:rsidRPr="00FD05B0" w:rsidRDefault="00606A2A" w:rsidP="00606752">
            <w:pPr>
              <w:ind w:left="113" w:right="113"/>
              <w:rPr>
                <w:color w:val="auto"/>
                <w:sz w:val="22"/>
                <w:szCs w:val="22"/>
              </w:rPr>
            </w:pPr>
            <w:r w:rsidRPr="00FD05B0">
              <w:rPr>
                <w:color w:val="auto"/>
                <w:sz w:val="22"/>
                <w:szCs w:val="22"/>
                <w:cs/>
              </w:rPr>
              <w:t>กลุ่มวิชาธุรกิจไมซ์และกิจกรรมพิเศษ</w:t>
            </w:r>
          </w:p>
        </w:tc>
        <w:tc>
          <w:tcPr>
            <w:tcW w:w="231" w:type="pct"/>
            <w:noWrap/>
            <w:textDirection w:val="btLr"/>
            <w:hideMark/>
          </w:tcPr>
          <w:p w14:paraId="010FFA42" w14:textId="77777777" w:rsidR="00606A2A" w:rsidRPr="00FD05B0" w:rsidRDefault="00606A2A" w:rsidP="00606752">
            <w:pPr>
              <w:ind w:left="113" w:right="113"/>
              <w:rPr>
                <w:color w:val="auto"/>
                <w:sz w:val="22"/>
                <w:szCs w:val="22"/>
              </w:rPr>
            </w:pPr>
            <w:r w:rsidRPr="00FD05B0">
              <w:rPr>
                <w:color w:val="auto"/>
                <w:sz w:val="22"/>
                <w:szCs w:val="22"/>
                <w:cs/>
              </w:rPr>
              <w:t>กลุ่มวิชาธุรกิจบริการ (โรงแรม ร้านอาหาร และสปา)</w:t>
            </w:r>
          </w:p>
        </w:tc>
        <w:tc>
          <w:tcPr>
            <w:tcW w:w="232" w:type="pct"/>
            <w:noWrap/>
            <w:textDirection w:val="btLr"/>
            <w:hideMark/>
          </w:tcPr>
          <w:p w14:paraId="5D006268" w14:textId="77777777" w:rsidR="00606A2A" w:rsidRPr="00FD05B0" w:rsidRDefault="00606A2A" w:rsidP="00606752">
            <w:pPr>
              <w:ind w:left="113" w:right="113"/>
              <w:rPr>
                <w:color w:val="auto"/>
                <w:sz w:val="22"/>
                <w:szCs w:val="22"/>
              </w:rPr>
            </w:pPr>
            <w:r w:rsidRPr="00FD05B0">
              <w:rPr>
                <w:color w:val="auto"/>
                <w:sz w:val="22"/>
                <w:szCs w:val="22"/>
                <w:cs/>
              </w:rPr>
              <w:t>กลุ่มวิชาการเป็นผู้ประกอบการธุรกิจการท่องเที่ยวและบริการ</w:t>
            </w:r>
          </w:p>
        </w:tc>
        <w:tc>
          <w:tcPr>
            <w:tcW w:w="231" w:type="pct"/>
            <w:noWrap/>
            <w:textDirection w:val="btLr"/>
            <w:hideMark/>
          </w:tcPr>
          <w:p w14:paraId="72CC24F8" w14:textId="77777777" w:rsidR="00606A2A" w:rsidRPr="00FD05B0" w:rsidRDefault="00606A2A" w:rsidP="00606752">
            <w:pPr>
              <w:ind w:left="113" w:right="113"/>
              <w:rPr>
                <w:color w:val="auto"/>
                <w:sz w:val="22"/>
                <w:szCs w:val="22"/>
              </w:rPr>
            </w:pPr>
            <w:r w:rsidRPr="00FD05B0">
              <w:rPr>
                <w:color w:val="auto"/>
                <w:sz w:val="22"/>
                <w:szCs w:val="22"/>
                <w:cs/>
              </w:rPr>
              <w:t>กลุ่มวิชาการจัดการธุรกิจการท่องเที่ยวและบริการ</w:t>
            </w:r>
          </w:p>
        </w:tc>
        <w:tc>
          <w:tcPr>
            <w:tcW w:w="232" w:type="pct"/>
            <w:noWrap/>
            <w:textDirection w:val="btLr"/>
            <w:hideMark/>
          </w:tcPr>
          <w:p w14:paraId="1CB326B2" w14:textId="77777777" w:rsidR="00606A2A" w:rsidRPr="00FD05B0" w:rsidRDefault="00606A2A" w:rsidP="00606752">
            <w:pPr>
              <w:ind w:left="113" w:right="113"/>
              <w:rPr>
                <w:color w:val="auto"/>
                <w:sz w:val="22"/>
                <w:szCs w:val="22"/>
              </w:rPr>
            </w:pPr>
            <w:r w:rsidRPr="00FD05B0">
              <w:rPr>
                <w:color w:val="auto"/>
                <w:sz w:val="22"/>
                <w:szCs w:val="22"/>
                <w:cs/>
              </w:rPr>
              <w:t>กลุ่มวิชาวิจัย วิเคราะห์ และสัมมนาทางธุรกิจการท่องเที่ยวและบริการ</w:t>
            </w:r>
          </w:p>
        </w:tc>
        <w:tc>
          <w:tcPr>
            <w:tcW w:w="232" w:type="pct"/>
            <w:noWrap/>
            <w:textDirection w:val="btLr"/>
            <w:hideMark/>
          </w:tcPr>
          <w:p w14:paraId="1FE04405" w14:textId="77777777" w:rsidR="00606A2A" w:rsidRPr="00FD05B0" w:rsidRDefault="00606A2A" w:rsidP="00606752">
            <w:pPr>
              <w:ind w:left="113" w:right="113"/>
              <w:rPr>
                <w:color w:val="auto"/>
                <w:sz w:val="22"/>
                <w:szCs w:val="22"/>
              </w:rPr>
            </w:pPr>
            <w:r w:rsidRPr="00FD05B0">
              <w:rPr>
                <w:color w:val="auto"/>
                <w:sz w:val="22"/>
                <w:szCs w:val="22"/>
                <w:cs/>
              </w:rPr>
              <w:t>กลุ่มวิชาสหกิจศึกษา</w:t>
            </w:r>
          </w:p>
        </w:tc>
        <w:tc>
          <w:tcPr>
            <w:tcW w:w="2384" w:type="pct"/>
            <w:gridSpan w:val="2"/>
            <w:noWrap/>
            <w:hideMark/>
          </w:tcPr>
          <w:p w14:paraId="799E46FC" w14:textId="77777777" w:rsidR="00606A2A" w:rsidRPr="00FD05B0" w:rsidRDefault="00606A2A" w:rsidP="001D6E51">
            <w:pPr>
              <w:rPr>
                <w:color w:val="auto"/>
                <w:sz w:val="28"/>
                <w:szCs w:val="28"/>
              </w:rPr>
            </w:pPr>
            <w:r w:rsidRPr="00FD05B0">
              <w:rPr>
                <w:rFonts w:hint="cs"/>
                <w:color w:val="auto"/>
                <w:sz w:val="28"/>
                <w:szCs w:val="28"/>
                <w:cs/>
              </w:rPr>
              <w:t>รายวิชาในหลักสูตร</w:t>
            </w:r>
          </w:p>
        </w:tc>
        <w:tc>
          <w:tcPr>
            <w:tcW w:w="299" w:type="pct"/>
            <w:textDirection w:val="btLr"/>
          </w:tcPr>
          <w:p w14:paraId="4F9B8C18" w14:textId="654B8738" w:rsidR="00606A2A" w:rsidRPr="00FD05B0" w:rsidRDefault="00403D1E" w:rsidP="00403D1E">
            <w:pPr>
              <w:ind w:left="113" w:right="113"/>
              <w:rPr>
                <w:color w:val="auto"/>
                <w:sz w:val="28"/>
                <w:szCs w:val="28"/>
                <w:cs/>
              </w:rPr>
            </w:pPr>
            <w:r w:rsidRPr="00FD05B0">
              <w:rPr>
                <w:rFonts w:hint="cs"/>
                <w:color w:val="auto"/>
                <w:sz w:val="28"/>
                <w:szCs w:val="28"/>
                <w:cs/>
              </w:rPr>
              <w:t>ส่งเสริมด้านความคิดสร้างสรรค์</w:t>
            </w:r>
          </w:p>
        </w:tc>
      </w:tr>
      <w:tr w:rsidR="00FD05B0" w:rsidRPr="00FD05B0" w14:paraId="6AC25EE2" w14:textId="1882A30D" w:rsidTr="001D5812">
        <w:trPr>
          <w:cnfStyle w:val="100000000000" w:firstRow="1" w:lastRow="0" w:firstColumn="0" w:lastColumn="0" w:oddVBand="0" w:evenVBand="0" w:oddHBand="0" w:evenHBand="0" w:firstRowFirstColumn="0" w:firstRowLastColumn="0" w:lastRowFirstColumn="0" w:lastRowLastColumn="0"/>
          <w:trHeight w:val="251"/>
          <w:tblHeader/>
        </w:trPr>
        <w:tc>
          <w:tcPr>
            <w:tcW w:w="231" w:type="pct"/>
            <w:noWrap/>
          </w:tcPr>
          <w:p w14:paraId="1451BD97" w14:textId="77777777" w:rsidR="00606A2A" w:rsidRPr="00FD05B0" w:rsidRDefault="00606A2A" w:rsidP="00606752">
            <w:pPr>
              <w:ind w:left="113" w:right="113"/>
              <w:jc w:val="center"/>
              <w:rPr>
                <w:color w:val="auto"/>
                <w:sz w:val="24"/>
                <w:szCs w:val="24"/>
                <w:cs/>
              </w:rPr>
            </w:pPr>
            <w:r w:rsidRPr="00FD05B0">
              <w:rPr>
                <w:color w:val="auto"/>
                <w:sz w:val="24"/>
                <w:szCs w:val="24"/>
              </w:rPr>
              <w:t>0</w:t>
            </w:r>
          </w:p>
        </w:tc>
        <w:tc>
          <w:tcPr>
            <w:tcW w:w="232" w:type="pct"/>
            <w:noWrap/>
          </w:tcPr>
          <w:p w14:paraId="1EE2FDB5" w14:textId="77777777" w:rsidR="00606A2A" w:rsidRPr="00FD05B0" w:rsidRDefault="00606A2A" w:rsidP="00606752">
            <w:pPr>
              <w:ind w:left="113" w:right="113"/>
              <w:jc w:val="center"/>
              <w:rPr>
                <w:color w:val="auto"/>
                <w:sz w:val="24"/>
                <w:szCs w:val="24"/>
                <w:cs/>
              </w:rPr>
            </w:pPr>
            <w:r w:rsidRPr="00FD05B0">
              <w:rPr>
                <w:color w:val="auto"/>
                <w:sz w:val="24"/>
                <w:szCs w:val="24"/>
              </w:rPr>
              <w:t>1</w:t>
            </w:r>
          </w:p>
        </w:tc>
        <w:tc>
          <w:tcPr>
            <w:tcW w:w="231" w:type="pct"/>
            <w:noWrap/>
          </w:tcPr>
          <w:p w14:paraId="052BD6E8" w14:textId="77777777" w:rsidR="00606A2A" w:rsidRPr="00FD05B0" w:rsidRDefault="00606A2A" w:rsidP="00606752">
            <w:pPr>
              <w:ind w:left="113" w:right="113"/>
              <w:jc w:val="center"/>
              <w:rPr>
                <w:color w:val="auto"/>
                <w:sz w:val="24"/>
                <w:szCs w:val="24"/>
                <w:cs/>
              </w:rPr>
            </w:pPr>
            <w:r w:rsidRPr="00FD05B0">
              <w:rPr>
                <w:color w:val="auto"/>
                <w:sz w:val="24"/>
                <w:szCs w:val="24"/>
              </w:rPr>
              <w:t>2</w:t>
            </w:r>
          </w:p>
        </w:tc>
        <w:tc>
          <w:tcPr>
            <w:tcW w:w="232" w:type="pct"/>
            <w:noWrap/>
          </w:tcPr>
          <w:p w14:paraId="7DE04710" w14:textId="77777777" w:rsidR="00606A2A" w:rsidRPr="00FD05B0" w:rsidRDefault="00606A2A" w:rsidP="00606752">
            <w:pPr>
              <w:ind w:left="113" w:right="113"/>
              <w:jc w:val="center"/>
              <w:rPr>
                <w:color w:val="auto"/>
                <w:sz w:val="24"/>
                <w:szCs w:val="24"/>
                <w:cs/>
              </w:rPr>
            </w:pPr>
            <w:r w:rsidRPr="00FD05B0">
              <w:rPr>
                <w:color w:val="auto"/>
                <w:sz w:val="24"/>
                <w:szCs w:val="24"/>
              </w:rPr>
              <w:t>3</w:t>
            </w:r>
          </w:p>
        </w:tc>
        <w:tc>
          <w:tcPr>
            <w:tcW w:w="232" w:type="pct"/>
            <w:noWrap/>
          </w:tcPr>
          <w:p w14:paraId="20132747" w14:textId="77777777" w:rsidR="00606A2A" w:rsidRPr="00FD05B0" w:rsidRDefault="00606A2A" w:rsidP="00606752">
            <w:pPr>
              <w:ind w:left="113" w:right="113"/>
              <w:jc w:val="center"/>
              <w:rPr>
                <w:color w:val="auto"/>
                <w:sz w:val="24"/>
                <w:szCs w:val="24"/>
                <w:cs/>
              </w:rPr>
            </w:pPr>
            <w:r w:rsidRPr="00FD05B0">
              <w:rPr>
                <w:color w:val="auto"/>
                <w:sz w:val="24"/>
                <w:szCs w:val="24"/>
              </w:rPr>
              <w:t>4</w:t>
            </w:r>
          </w:p>
        </w:tc>
        <w:tc>
          <w:tcPr>
            <w:tcW w:w="231" w:type="pct"/>
            <w:noWrap/>
          </w:tcPr>
          <w:p w14:paraId="19D68904" w14:textId="77777777" w:rsidR="00606A2A" w:rsidRPr="00FD05B0" w:rsidRDefault="00606A2A" w:rsidP="00606752">
            <w:pPr>
              <w:ind w:left="113" w:right="113"/>
              <w:jc w:val="center"/>
              <w:rPr>
                <w:color w:val="auto"/>
                <w:sz w:val="24"/>
                <w:szCs w:val="24"/>
                <w:cs/>
              </w:rPr>
            </w:pPr>
            <w:r w:rsidRPr="00FD05B0">
              <w:rPr>
                <w:color w:val="auto"/>
                <w:sz w:val="24"/>
                <w:szCs w:val="24"/>
              </w:rPr>
              <w:t>5</w:t>
            </w:r>
          </w:p>
        </w:tc>
        <w:tc>
          <w:tcPr>
            <w:tcW w:w="232" w:type="pct"/>
            <w:noWrap/>
          </w:tcPr>
          <w:p w14:paraId="56531719" w14:textId="77777777" w:rsidR="00606A2A" w:rsidRPr="00FD05B0" w:rsidRDefault="00606A2A" w:rsidP="00606752">
            <w:pPr>
              <w:ind w:left="113" w:right="113"/>
              <w:jc w:val="center"/>
              <w:rPr>
                <w:color w:val="auto"/>
                <w:sz w:val="24"/>
                <w:szCs w:val="24"/>
                <w:cs/>
              </w:rPr>
            </w:pPr>
            <w:r w:rsidRPr="00FD05B0">
              <w:rPr>
                <w:color w:val="auto"/>
                <w:sz w:val="24"/>
                <w:szCs w:val="24"/>
              </w:rPr>
              <w:t>6</w:t>
            </w:r>
          </w:p>
        </w:tc>
        <w:tc>
          <w:tcPr>
            <w:tcW w:w="231" w:type="pct"/>
            <w:noWrap/>
          </w:tcPr>
          <w:p w14:paraId="4CAA0035" w14:textId="77777777" w:rsidR="00606A2A" w:rsidRPr="00FD05B0" w:rsidRDefault="00606A2A" w:rsidP="00606752">
            <w:pPr>
              <w:ind w:left="113" w:right="113"/>
              <w:jc w:val="center"/>
              <w:rPr>
                <w:color w:val="auto"/>
                <w:sz w:val="24"/>
                <w:szCs w:val="24"/>
                <w:cs/>
              </w:rPr>
            </w:pPr>
            <w:r w:rsidRPr="00FD05B0">
              <w:rPr>
                <w:color w:val="auto"/>
                <w:sz w:val="24"/>
                <w:szCs w:val="24"/>
              </w:rPr>
              <w:t>7</w:t>
            </w:r>
          </w:p>
        </w:tc>
        <w:tc>
          <w:tcPr>
            <w:tcW w:w="232" w:type="pct"/>
            <w:noWrap/>
          </w:tcPr>
          <w:p w14:paraId="30D6E133" w14:textId="77777777" w:rsidR="00606A2A" w:rsidRPr="00FD05B0" w:rsidRDefault="00606A2A" w:rsidP="00606752">
            <w:pPr>
              <w:ind w:left="113" w:right="113"/>
              <w:jc w:val="center"/>
              <w:rPr>
                <w:color w:val="auto"/>
                <w:sz w:val="24"/>
                <w:szCs w:val="24"/>
                <w:cs/>
              </w:rPr>
            </w:pPr>
            <w:r w:rsidRPr="00FD05B0">
              <w:rPr>
                <w:color w:val="auto"/>
                <w:sz w:val="24"/>
                <w:szCs w:val="24"/>
              </w:rPr>
              <w:t>8</w:t>
            </w:r>
          </w:p>
        </w:tc>
        <w:tc>
          <w:tcPr>
            <w:tcW w:w="232" w:type="pct"/>
            <w:noWrap/>
          </w:tcPr>
          <w:p w14:paraId="3E8A233D" w14:textId="77777777" w:rsidR="00606A2A" w:rsidRPr="00FD05B0" w:rsidRDefault="00606A2A" w:rsidP="00606752">
            <w:pPr>
              <w:ind w:left="113" w:right="113"/>
              <w:jc w:val="center"/>
              <w:rPr>
                <w:color w:val="auto"/>
                <w:sz w:val="24"/>
                <w:szCs w:val="24"/>
                <w:cs/>
              </w:rPr>
            </w:pPr>
            <w:r w:rsidRPr="00FD05B0">
              <w:rPr>
                <w:color w:val="auto"/>
                <w:sz w:val="24"/>
                <w:szCs w:val="24"/>
              </w:rPr>
              <w:t>9</w:t>
            </w:r>
          </w:p>
        </w:tc>
        <w:tc>
          <w:tcPr>
            <w:tcW w:w="2384" w:type="pct"/>
            <w:gridSpan w:val="2"/>
            <w:noWrap/>
          </w:tcPr>
          <w:p w14:paraId="5476C076" w14:textId="77777777" w:rsidR="00606A2A" w:rsidRPr="00FD05B0" w:rsidRDefault="00606A2A" w:rsidP="00606752">
            <w:pPr>
              <w:rPr>
                <w:b w:val="0"/>
                <w:bCs w:val="0"/>
                <w:color w:val="auto"/>
                <w:sz w:val="28"/>
                <w:szCs w:val="28"/>
              </w:rPr>
            </w:pPr>
            <w:r w:rsidRPr="00FD05B0">
              <w:rPr>
                <w:color w:val="auto"/>
                <w:sz w:val="28"/>
                <w:szCs w:val="28"/>
              </w:rPr>
              <w:t>2</w:t>
            </w:r>
            <w:r w:rsidRPr="00FD05B0">
              <w:rPr>
                <w:color w:val="auto"/>
                <w:sz w:val="28"/>
                <w:szCs w:val="28"/>
                <w:cs/>
              </w:rPr>
              <w:t>) หมวดวิชาเฉพาะ</w:t>
            </w:r>
          </w:p>
        </w:tc>
        <w:tc>
          <w:tcPr>
            <w:tcW w:w="299" w:type="pct"/>
          </w:tcPr>
          <w:p w14:paraId="66B5F386" w14:textId="77777777" w:rsidR="00606A2A" w:rsidRPr="00FD05B0" w:rsidRDefault="00606A2A" w:rsidP="00606752">
            <w:pPr>
              <w:rPr>
                <w:color w:val="auto"/>
                <w:sz w:val="28"/>
                <w:szCs w:val="28"/>
              </w:rPr>
            </w:pPr>
          </w:p>
        </w:tc>
      </w:tr>
      <w:tr w:rsidR="00FD05B0" w:rsidRPr="00FD05B0" w14:paraId="050891B6" w14:textId="7868C218"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tcPr>
          <w:p w14:paraId="3DBEF325" w14:textId="77777777" w:rsidR="00606A2A" w:rsidRPr="00FD05B0" w:rsidRDefault="00606A2A" w:rsidP="00606752">
            <w:pPr>
              <w:jc w:val="center"/>
              <w:rPr>
                <w:color w:val="auto"/>
                <w:sz w:val="24"/>
                <w:szCs w:val="24"/>
              </w:rPr>
            </w:pPr>
          </w:p>
        </w:tc>
        <w:tc>
          <w:tcPr>
            <w:tcW w:w="232" w:type="pct"/>
            <w:noWrap/>
          </w:tcPr>
          <w:p w14:paraId="6182B39F" w14:textId="77777777" w:rsidR="00606A2A" w:rsidRPr="00FD05B0" w:rsidRDefault="00606A2A" w:rsidP="00606752">
            <w:pPr>
              <w:jc w:val="center"/>
              <w:rPr>
                <w:color w:val="auto"/>
                <w:sz w:val="24"/>
                <w:szCs w:val="24"/>
              </w:rPr>
            </w:pPr>
          </w:p>
        </w:tc>
        <w:tc>
          <w:tcPr>
            <w:tcW w:w="231" w:type="pct"/>
            <w:noWrap/>
          </w:tcPr>
          <w:p w14:paraId="6E31CB27" w14:textId="77777777" w:rsidR="00606A2A" w:rsidRPr="00FD05B0" w:rsidRDefault="00606A2A" w:rsidP="00606752">
            <w:pPr>
              <w:jc w:val="center"/>
              <w:rPr>
                <w:color w:val="auto"/>
                <w:sz w:val="24"/>
                <w:szCs w:val="24"/>
              </w:rPr>
            </w:pPr>
          </w:p>
        </w:tc>
        <w:tc>
          <w:tcPr>
            <w:tcW w:w="232" w:type="pct"/>
            <w:noWrap/>
          </w:tcPr>
          <w:p w14:paraId="074B82B2" w14:textId="77777777" w:rsidR="00606A2A" w:rsidRPr="00FD05B0" w:rsidRDefault="00606A2A" w:rsidP="00606752">
            <w:pPr>
              <w:jc w:val="center"/>
              <w:rPr>
                <w:color w:val="auto"/>
                <w:sz w:val="24"/>
                <w:szCs w:val="24"/>
              </w:rPr>
            </w:pPr>
          </w:p>
        </w:tc>
        <w:tc>
          <w:tcPr>
            <w:tcW w:w="232" w:type="pct"/>
            <w:noWrap/>
          </w:tcPr>
          <w:p w14:paraId="76E18CF3" w14:textId="77777777" w:rsidR="00606A2A" w:rsidRPr="00FD05B0" w:rsidRDefault="00606A2A" w:rsidP="00606752">
            <w:pPr>
              <w:jc w:val="center"/>
              <w:rPr>
                <w:color w:val="auto"/>
                <w:sz w:val="24"/>
                <w:szCs w:val="24"/>
              </w:rPr>
            </w:pPr>
          </w:p>
        </w:tc>
        <w:tc>
          <w:tcPr>
            <w:tcW w:w="231" w:type="pct"/>
            <w:noWrap/>
          </w:tcPr>
          <w:p w14:paraId="45E93F83" w14:textId="77777777" w:rsidR="00606A2A" w:rsidRPr="00FD05B0" w:rsidRDefault="00606A2A" w:rsidP="00606752">
            <w:pPr>
              <w:jc w:val="center"/>
              <w:rPr>
                <w:color w:val="auto"/>
                <w:sz w:val="24"/>
                <w:szCs w:val="24"/>
              </w:rPr>
            </w:pPr>
          </w:p>
        </w:tc>
        <w:tc>
          <w:tcPr>
            <w:tcW w:w="232" w:type="pct"/>
            <w:noWrap/>
          </w:tcPr>
          <w:p w14:paraId="20365A89" w14:textId="77777777" w:rsidR="00606A2A" w:rsidRPr="00FD05B0" w:rsidRDefault="00606A2A" w:rsidP="00606752">
            <w:pPr>
              <w:jc w:val="center"/>
              <w:rPr>
                <w:color w:val="auto"/>
                <w:sz w:val="24"/>
                <w:szCs w:val="24"/>
              </w:rPr>
            </w:pPr>
          </w:p>
        </w:tc>
        <w:tc>
          <w:tcPr>
            <w:tcW w:w="231" w:type="pct"/>
            <w:noWrap/>
          </w:tcPr>
          <w:p w14:paraId="603BFA5B" w14:textId="77777777" w:rsidR="00606A2A" w:rsidRPr="00FD05B0" w:rsidRDefault="00606A2A" w:rsidP="00606752">
            <w:pPr>
              <w:jc w:val="center"/>
              <w:rPr>
                <w:color w:val="auto"/>
                <w:sz w:val="24"/>
                <w:szCs w:val="24"/>
              </w:rPr>
            </w:pPr>
          </w:p>
        </w:tc>
        <w:tc>
          <w:tcPr>
            <w:tcW w:w="232" w:type="pct"/>
            <w:noWrap/>
          </w:tcPr>
          <w:p w14:paraId="780064EC" w14:textId="77777777" w:rsidR="00606A2A" w:rsidRPr="00FD05B0" w:rsidRDefault="00606A2A" w:rsidP="00606752">
            <w:pPr>
              <w:jc w:val="center"/>
              <w:rPr>
                <w:color w:val="auto"/>
                <w:sz w:val="24"/>
                <w:szCs w:val="24"/>
              </w:rPr>
            </w:pPr>
          </w:p>
        </w:tc>
        <w:tc>
          <w:tcPr>
            <w:tcW w:w="232" w:type="pct"/>
            <w:noWrap/>
          </w:tcPr>
          <w:p w14:paraId="422CB934" w14:textId="77777777" w:rsidR="00606A2A" w:rsidRPr="00FD05B0" w:rsidRDefault="00606A2A" w:rsidP="00606752">
            <w:pPr>
              <w:jc w:val="center"/>
              <w:rPr>
                <w:color w:val="auto"/>
                <w:sz w:val="24"/>
                <w:szCs w:val="24"/>
              </w:rPr>
            </w:pPr>
          </w:p>
        </w:tc>
        <w:tc>
          <w:tcPr>
            <w:tcW w:w="2384" w:type="pct"/>
            <w:gridSpan w:val="2"/>
            <w:noWrap/>
            <w:hideMark/>
          </w:tcPr>
          <w:p w14:paraId="48C9E951" w14:textId="77777777" w:rsidR="00606A2A" w:rsidRPr="00FD05B0" w:rsidRDefault="00606A2A" w:rsidP="00606752">
            <w:pPr>
              <w:rPr>
                <w:b/>
                <w:bCs/>
                <w:color w:val="auto"/>
                <w:sz w:val="28"/>
                <w:szCs w:val="28"/>
              </w:rPr>
            </w:pPr>
            <w:r w:rsidRPr="00FD05B0">
              <w:rPr>
                <w:b/>
                <w:bCs/>
                <w:color w:val="auto"/>
                <w:sz w:val="28"/>
                <w:szCs w:val="28"/>
                <w:cs/>
              </w:rPr>
              <w:t>- กลุ่มวิชาพื้นฐานวิชาชีพ</w:t>
            </w:r>
          </w:p>
        </w:tc>
        <w:tc>
          <w:tcPr>
            <w:tcW w:w="299" w:type="pct"/>
          </w:tcPr>
          <w:p w14:paraId="65EAFE2A" w14:textId="77777777" w:rsidR="00606A2A" w:rsidRPr="00FD05B0" w:rsidRDefault="00606A2A" w:rsidP="00322755">
            <w:pPr>
              <w:jc w:val="center"/>
              <w:rPr>
                <w:b/>
                <w:bCs/>
                <w:color w:val="auto"/>
                <w:sz w:val="28"/>
                <w:szCs w:val="28"/>
              </w:rPr>
            </w:pPr>
          </w:p>
        </w:tc>
      </w:tr>
      <w:tr w:rsidR="00FD05B0" w:rsidRPr="00FD05B0" w14:paraId="1122CBAD" w14:textId="6E0B05D3" w:rsidTr="001D5812">
        <w:trPr>
          <w:trHeight w:val="20"/>
        </w:trPr>
        <w:tc>
          <w:tcPr>
            <w:tcW w:w="231" w:type="pct"/>
            <w:noWrap/>
            <w:hideMark/>
          </w:tcPr>
          <w:p w14:paraId="34CA98F5"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5B5ABE6D" w14:textId="77777777" w:rsidR="00606A2A" w:rsidRPr="00FD05B0" w:rsidRDefault="00606A2A" w:rsidP="00606752">
            <w:pPr>
              <w:jc w:val="center"/>
              <w:rPr>
                <w:color w:val="auto"/>
                <w:sz w:val="24"/>
                <w:szCs w:val="24"/>
              </w:rPr>
            </w:pPr>
          </w:p>
        </w:tc>
        <w:tc>
          <w:tcPr>
            <w:tcW w:w="231" w:type="pct"/>
            <w:noWrap/>
            <w:hideMark/>
          </w:tcPr>
          <w:p w14:paraId="43484A1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75037A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B745BA2"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9EC3EC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73030F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ED3CFD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EDA6AD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C408E72"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13A57FF0" w14:textId="77777777" w:rsidR="00606A2A" w:rsidRPr="00FD05B0" w:rsidRDefault="00606A2A" w:rsidP="00606752">
            <w:pPr>
              <w:jc w:val="center"/>
              <w:rPr>
                <w:color w:val="auto"/>
                <w:sz w:val="28"/>
                <w:szCs w:val="28"/>
              </w:rPr>
            </w:pPr>
            <w:r w:rsidRPr="00FD05B0">
              <w:rPr>
                <w:color w:val="auto"/>
                <w:sz w:val="28"/>
                <w:szCs w:val="28"/>
              </w:rPr>
              <w:t>10602100</w:t>
            </w:r>
          </w:p>
        </w:tc>
        <w:tc>
          <w:tcPr>
            <w:tcW w:w="1954" w:type="pct"/>
            <w:noWrap/>
            <w:hideMark/>
          </w:tcPr>
          <w:p w14:paraId="4F29C977" w14:textId="77777777" w:rsidR="00606A2A" w:rsidRPr="00FD05B0" w:rsidRDefault="00606A2A" w:rsidP="00606752">
            <w:pPr>
              <w:rPr>
                <w:color w:val="auto"/>
                <w:sz w:val="28"/>
                <w:szCs w:val="28"/>
              </w:rPr>
            </w:pPr>
            <w:r w:rsidRPr="00FD05B0">
              <w:rPr>
                <w:color w:val="auto"/>
                <w:sz w:val="28"/>
                <w:szCs w:val="28"/>
                <w:cs/>
              </w:rPr>
              <w:t>อุตสาหกรรมการท่องเที่ยวและบริการ</w:t>
            </w:r>
          </w:p>
        </w:tc>
        <w:tc>
          <w:tcPr>
            <w:tcW w:w="299" w:type="pct"/>
          </w:tcPr>
          <w:p w14:paraId="37EB6391" w14:textId="77777777" w:rsidR="00606A2A" w:rsidRPr="00FD05B0" w:rsidRDefault="00606A2A" w:rsidP="00322755">
            <w:pPr>
              <w:jc w:val="center"/>
              <w:rPr>
                <w:color w:val="auto"/>
                <w:sz w:val="28"/>
                <w:szCs w:val="28"/>
                <w:cs/>
              </w:rPr>
            </w:pPr>
          </w:p>
        </w:tc>
      </w:tr>
      <w:tr w:rsidR="00FD05B0" w:rsidRPr="00FD05B0" w14:paraId="15E8ED31" w14:textId="240D8B84"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7EEC5F78"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4D178491" w14:textId="77777777" w:rsidR="00606A2A" w:rsidRPr="00FD05B0" w:rsidRDefault="00606A2A" w:rsidP="00606752">
            <w:pPr>
              <w:jc w:val="center"/>
              <w:rPr>
                <w:color w:val="auto"/>
                <w:sz w:val="24"/>
                <w:szCs w:val="24"/>
              </w:rPr>
            </w:pPr>
          </w:p>
        </w:tc>
        <w:tc>
          <w:tcPr>
            <w:tcW w:w="231" w:type="pct"/>
            <w:noWrap/>
            <w:hideMark/>
          </w:tcPr>
          <w:p w14:paraId="1A457FD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74590A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2CA3533"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267AEB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EA7278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DA45FF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601DB6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04B9885"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4F2721CC" w14:textId="77777777" w:rsidR="00606A2A" w:rsidRPr="00FD05B0" w:rsidRDefault="00606A2A" w:rsidP="00606752">
            <w:pPr>
              <w:jc w:val="center"/>
              <w:rPr>
                <w:color w:val="auto"/>
                <w:sz w:val="28"/>
                <w:szCs w:val="28"/>
              </w:rPr>
            </w:pPr>
            <w:r w:rsidRPr="00FD05B0">
              <w:rPr>
                <w:color w:val="auto"/>
                <w:sz w:val="28"/>
                <w:szCs w:val="28"/>
              </w:rPr>
              <w:t>10602101</w:t>
            </w:r>
          </w:p>
        </w:tc>
        <w:tc>
          <w:tcPr>
            <w:tcW w:w="1954" w:type="pct"/>
            <w:noWrap/>
            <w:hideMark/>
          </w:tcPr>
          <w:p w14:paraId="2B487623" w14:textId="77777777" w:rsidR="00606A2A" w:rsidRPr="00FD05B0" w:rsidRDefault="00606A2A" w:rsidP="00606752">
            <w:pPr>
              <w:rPr>
                <w:color w:val="auto"/>
                <w:sz w:val="28"/>
                <w:szCs w:val="28"/>
              </w:rPr>
            </w:pPr>
            <w:r w:rsidRPr="00FD05B0">
              <w:rPr>
                <w:color w:val="auto"/>
                <w:sz w:val="28"/>
                <w:szCs w:val="28"/>
                <w:cs/>
              </w:rPr>
              <w:t>นวัตกรรมและเทคโนโลยีในอุตสาหกรรมการท่องเที่ยวและบริการ</w:t>
            </w:r>
          </w:p>
        </w:tc>
        <w:tc>
          <w:tcPr>
            <w:tcW w:w="299" w:type="pct"/>
          </w:tcPr>
          <w:p w14:paraId="36AE152E" w14:textId="11CE0E95"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0F07289A" w14:textId="7D4EE822" w:rsidTr="001D5812">
        <w:trPr>
          <w:trHeight w:val="20"/>
        </w:trPr>
        <w:tc>
          <w:tcPr>
            <w:tcW w:w="231" w:type="pct"/>
            <w:noWrap/>
            <w:hideMark/>
          </w:tcPr>
          <w:p w14:paraId="23E0276D" w14:textId="77777777" w:rsidR="00606A2A" w:rsidRPr="00FD05B0" w:rsidRDefault="00606A2A" w:rsidP="00606752">
            <w:pPr>
              <w:jc w:val="center"/>
              <w:rPr>
                <w:color w:val="auto"/>
                <w:sz w:val="24"/>
                <w:szCs w:val="24"/>
              </w:rPr>
            </w:pPr>
          </w:p>
        </w:tc>
        <w:tc>
          <w:tcPr>
            <w:tcW w:w="232" w:type="pct"/>
            <w:noWrap/>
            <w:hideMark/>
          </w:tcPr>
          <w:p w14:paraId="6955440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71FD30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AEF918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3ADD32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E8AA8E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87DA989"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37DDD8E4" w14:textId="77777777" w:rsidR="00606A2A" w:rsidRPr="00FD05B0" w:rsidRDefault="00606A2A" w:rsidP="00606752">
            <w:pPr>
              <w:jc w:val="center"/>
              <w:rPr>
                <w:color w:val="auto"/>
                <w:sz w:val="24"/>
                <w:szCs w:val="24"/>
              </w:rPr>
            </w:pPr>
          </w:p>
        </w:tc>
        <w:tc>
          <w:tcPr>
            <w:tcW w:w="232" w:type="pct"/>
            <w:noWrap/>
            <w:hideMark/>
          </w:tcPr>
          <w:p w14:paraId="54D680C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41796AE"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57FC6E1F" w14:textId="77777777" w:rsidR="00606A2A" w:rsidRPr="00FD05B0" w:rsidRDefault="00606A2A" w:rsidP="00606752">
            <w:pPr>
              <w:jc w:val="center"/>
              <w:rPr>
                <w:color w:val="auto"/>
                <w:sz w:val="28"/>
                <w:szCs w:val="28"/>
              </w:rPr>
            </w:pPr>
            <w:r w:rsidRPr="00FD05B0">
              <w:rPr>
                <w:color w:val="auto"/>
                <w:sz w:val="28"/>
                <w:szCs w:val="28"/>
              </w:rPr>
              <w:t>10602160</w:t>
            </w:r>
          </w:p>
        </w:tc>
        <w:tc>
          <w:tcPr>
            <w:tcW w:w="1954" w:type="pct"/>
            <w:noWrap/>
            <w:hideMark/>
          </w:tcPr>
          <w:p w14:paraId="0A197E19" w14:textId="77777777" w:rsidR="00606A2A" w:rsidRPr="00FD05B0" w:rsidRDefault="00606A2A" w:rsidP="00606752">
            <w:pPr>
              <w:rPr>
                <w:color w:val="auto"/>
                <w:sz w:val="28"/>
                <w:szCs w:val="28"/>
              </w:rPr>
            </w:pPr>
            <w:r w:rsidRPr="00FD05B0">
              <w:rPr>
                <w:color w:val="auto"/>
                <w:sz w:val="28"/>
                <w:szCs w:val="28"/>
                <w:cs/>
              </w:rPr>
              <w:t>การเป็นผู้ประกอบการเบื้องต้น</w:t>
            </w:r>
          </w:p>
        </w:tc>
        <w:tc>
          <w:tcPr>
            <w:tcW w:w="299" w:type="pct"/>
          </w:tcPr>
          <w:p w14:paraId="572C5B4F" w14:textId="77777777" w:rsidR="00606A2A" w:rsidRPr="00FD05B0" w:rsidRDefault="00606A2A" w:rsidP="00322755">
            <w:pPr>
              <w:jc w:val="center"/>
              <w:rPr>
                <w:color w:val="auto"/>
                <w:sz w:val="28"/>
                <w:szCs w:val="28"/>
                <w:cs/>
              </w:rPr>
            </w:pPr>
          </w:p>
        </w:tc>
      </w:tr>
      <w:tr w:rsidR="00FD05B0" w:rsidRPr="00FD05B0" w14:paraId="3AA3FB0E" w14:textId="79EC8A11"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20AD532B"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45C6D71" w14:textId="77777777" w:rsidR="00606A2A" w:rsidRPr="00FD05B0" w:rsidRDefault="00606A2A" w:rsidP="00606752">
            <w:pPr>
              <w:jc w:val="center"/>
              <w:rPr>
                <w:color w:val="auto"/>
                <w:sz w:val="24"/>
                <w:szCs w:val="24"/>
              </w:rPr>
            </w:pPr>
          </w:p>
        </w:tc>
        <w:tc>
          <w:tcPr>
            <w:tcW w:w="231" w:type="pct"/>
            <w:noWrap/>
            <w:hideMark/>
          </w:tcPr>
          <w:p w14:paraId="58DF533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A87D2D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7B0AA52"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F82DD4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A71118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EB9CB7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8C0991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FBE9611"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4D9014A5" w14:textId="77777777" w:rsidR="00606A2A" w:rsidRPr="00FD05B0" w:rsidRDefault="00606A2A" w:rsidP="00606752">
            <w:pPr>
              <w:jc w:val="center"/>
              <w:rPr>
                <w:color w:val="auto"/>
                <w:sz w:val="28"/>
                <w:szCs w:val="28"/>
              </w:rPr>
            </w:pPr>
            <w:r w:rsidRPr="00FD05B0">
              <w:rPr>
                <w:color w:val="auto"/>
                <w:sz w:val="28"/>
                <w:szCs w:val="28"/>
              </w:rPr>
              <w:t>10602200</w:t>
            </w:r>
          </w:p>
        </w:tc>
        <w:tc>
          <w:tcPr>
            <w:tcW w:w="1954" w:type="pct"/>
            <w:noWrap/>
            <w:hideMark/>
          </w:tcPr>
          <w:p w14:paraId="2B74CB32" w14:textId="77777777" w:rsidR="00606A2A" w:rsidRPr="00FD05B0" w:rsidRDefault="00606A2A" w:rsidP="00606752">
            <w:pPr>
              <w:rPr>
                <w:color w:val="auto"/>
                <w:sz w:val="28"/>
                <w:szCs w:val="28"/>
              </w:rPr>
            </w:pPr>
            <w:r w:rsidRPr="00FD05B0">
              <w:rPr>
                <w:color w:val="auto"/>
                <w:sz w:val="28"/>
                <w:szCs w:val="28"/>
                <w:cs/>
              </w:rPr>
              <w:t>การจัดการทรัพยากรมนุษย์ในอุตสาหกรรมการท่องเที่ยวและบริการ</w:t>
            </w:r>
          </w:p>
        </w:tc>
        <w:tc>
          <w:tcPr>
            <w:tcW w:w="299" w:type="pct"/>
          </w:tcPr>
          <w:p w14:paraId="0279B101" w14:textId="77777777" w:rsidR="00606A2A" w:rsidRPr="00FD05B0" w:rsidRDefault="00606A2A" w:rsidP="00322755">
            <w:pPr>
              <w:jc w:val="center"/>
              <w:rPr>
                <w:color w:val="auto"/>
                <w:sz w:val="28"/>
                <w:szCs w:val="28"/>
                <w:cs/>
              </w:rPr>
            </w:pPr>
          </w:p>
        </w:tc>
      </w:tr>
      <w:tr w:rsidR="00FD05B0" w:rsidRPr="00FD05B0" w14:paraId="765F0877" w14:textId="7B2502AB" w:rsidTr="001D5812">
        <w:trPr>
          <w:trHeight w:val="20"/>
        </w:trPr>
        <w:tc>
          <w:tcPr>
            <w:tcW w:w="231" w:type="pct"/>
            <w:noWrap/>
            <w:hideMark/>
          </w:tcPr>
          <w:p w14:paraId="3FE32346" w14:textId="77777777" w:rsidR="00606A2A" w:rsidRPr="00FD05B0" w:rsidRDefault="00606A2A" w:rsidP="00606752">
            <w:pPr>
              <w:jc w:val="center"/>
              <w:rPr>
                <w:color w:val="auto"/>
                <w:sz w:val="24"/>
                <w:szCs w:val="24"/>
              </w:rPr>
            </w:pPr>
          </w:p>
        </w:tc>
        <w:tc>
          <w:tcPr>
            <w:tcW w:w="232" w:type="pct"/>
            <w:noWrap/>
            <w:hideMark/>
          </w:tcPr>
          <w:p w14:paraId="07CD1072"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60FC9AFC" w14:textId="77777777" w:rsidR="00606A2A" w:rsidRPr="00FD05B0" w:rsidRDefault="00606A2A" w:rsidP="00606752">
            <w:pPr>
              <w:jc w:val="center"/>
              <w:rPr>
                <w:color w:val="auto"/>
                <w:sz w:val="24"/>
                <w:szCs w:val="24"/>
              </w:rPr>
            </w:pPr>
          </w:p>
        </w:tc>
        <w:tc>
          <w:tcPr>
            <w:tcW w:w="232" w:type="pct"/>
            <w:noWrap/>
            <w:hideMark/>
          </w:tcPr>
          <w:p w14:paraId="55D2B0E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ED880D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2D31DB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8286B2C"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1A4417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5703AD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D8DFDF4"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7B546E27" w14:textId="77777777" w:rsidR="00606A2A" w:rsidRPr="00FD05B0" w:rsidRDefault="00606A2A" w:rsidP="00606752">
            <w:pPr>
              <w:jc w:val="center"/>
              <w:rPr>
                <w:color w:val="auto"/>
                <w:sz w:val="28"/>
                <w:szCs w:val="28"/>
              </w:rPr>
            </w:pPr>
            <w:r w:rsidRPr="00FD05B0">
              <w:rPr>
                <w:color w:val="auto"/>
                <w:sz w:val="28"/>
                <w:szCs w:val="28"/>
              </w:rPr>
              <w:t>10602210</w:t>
            </w:r>
          </w:p>
        </w:tc>
        <w:tc>
          <w:tcPr>
            <w:tcW w:w="1954" w:type="pct"/>
            <w:noWrap/>
            <w:hideMark/>
          </w:tcPr>
          <w:p w14:paraId="7112B963" w14:textId="77777777" w:rsidR="00606A2A" w:rsidRPr="00FD05B0" w:rsidRDefault="00606A2A" w:rsidP="00606752">
            <w:pPr>
              <w:rPr>
                <w:color w:val="auto"/>
                <w:sz w:val="28"/>
                <w:szCs w:val="28"/>
              </w:rPr>
            </w:pPr>
            <w:r w:rsidRPr="00FD05B0">
              <w:rPr>
                <w:color w:val="auto"/>
                <w:sz w:val="28"/>
                <w:szCs w:val="28"/>
                <w:cs/>
              </w:rPr>
              <w:t>พฤติกรรมผู้บริโภคทางการท่องเที่ยวและบริการ</w:t>
            </w:r>
          </w:p>
        </w:tc>
        <w:tc>
          <w:tcPr>
            <w:tcW w:w="299" w:type="pct"/>
          </w:tcPr>
          <w:p w14:paraId="55E45168" w14:textId="77777777" w:rsidR="00606A2A" w:rsidRPr="00FD05B0" w:rsidRDefault="00606A2A" w:rsidP="00322755">
            <w:pPr>
              <w:jc w:val="center"/>
              <w:rPr>
                <w:color w:val="auto"/>
                <w:sz w:val="28"/>
                <w:szCs w:val="28"/>
                <w:cs/>
              </w:rPr>
            </w:pPr>
          </w:p>
        </w:tc>
      </w:tr>
      <w:tr w:rsidR="00FD05B0" w:rsidRPr="00FD05B0" w14:paraId="3B91E2B3" w14:textId="38238F18"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36D4C706" w14:textId="77777777" w:rsidR="00606A2A" w:rsidRPr="00FD05B0" w:rsidRDefault="00606A2A" w:rsidP="00606752">
            <w:pPr>
              <w:jc w:val="center"/>
              <w:rPr>
                <w:color w:val="auto"/>
                <w:sz w:val="24"/>
                <w:szCs w:val="24"/>
              </w:rPr>
            </w:pPr>
          </w:p>
        </w:tc>
        <w:tc>
          <w:tcPr>
            <w:tcW w:w="232" w:type="pct"/>
            <w:noWrap/>
            <w:hideMark/>
          </w:tcPr>
          <w:p w14:paraId="1BE40C8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6C10DE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73F2A9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D529EC1"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5A1242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1F50EC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1442ED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FC52248"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8C0DE87" w14:textId="77777777" w:rsidR="00606A2A" w:rsidRPr="00FD05B0" w:rsidRDefault="00606A2A" w:rsidP="00606752">
            <w:pPr>
              <w:jc w:val="center"/>
              <w:rPr>
                <w:color w:val="auto"/>
                <w:sz w:val="24"/>
                <w:szCs w:val="24"/>
              </w:rPr>
            </w:pPr>
          </w:p>
        </w:tc>
        <w:tc>
          <w:tcPr>
            <w:tcW w:w="430" w:type="pct"/>
            <w:noWrap/>
            <w:hideMark/>
          </w:tcPr>
          <w:p w14:paraId="5A25B320" w14:textId="77777777" w:rsidR="00606A2A" w:rsidRPr="00FD05B0" w:rsidRDefault="00606A2A" w:rsidP="00606752">
            <w:pPr>
              <w:jc w:val="center"/>
              <w:rPr>
                <w:color w:val="auto"/>
                <w:sz w:val="28"/>
                <w:szCs w:val="28"/>
              </w:rPr>
            </w:pPr>
            <w:r w:rsidRPr="00FD05B0">
              <w:rPr>
                <w:color w:val="auto"/>
                <w:sz w:val="28"/>
                <w:szCs w:val="28"/>
              </w:rPr>
              <w:t>10602380</w:t>
            </w:r>
          </w:p>
        </w:tc>
        <w:tc>
          <w:tcPr>
            <w:tcW w:w="1954" w:type="pct"/>
            <w:noWrap/>
            <w:hideMark/>
          </w:tcPr>
          <w:p w14:paraId="7355BF1E" w14:textId="77777777" w:rsidR="00606A2A" w:rsidRPr="00FD05B0" w:rsidRDefault="00606A2A" w:rsidP="00606752">
            <w:pPr>
              <w:rPr>
                <w:color w:val="auto"/>
                <w:sz w:val="28"/>
                <w:szCs w:val="28"/>
              </w:rPr>
            </w:pPr>
            <w:r w:rsidRPr="00FD05B0">
              <w:rPr>
                <w:color w:val="auto"/>
                <w:sz w:val="28"/>
                <w:szCs w:val="28"/>
                <w:cs/>
              </w:rPr>
              <w:t>การวิจัยเพื่อธุรกิจการท่องเที่ยวและบริการ</w:t>
            </w:r>
          </w:p>
        </w:tc>
        <w:tc>
          <w:tcPr>
            <w:tcW w:w="299" w:type="pct"/>
          </w:tcPr>
          <w:p w14:paraId="4735548D" w14:textId="77777777" w:rsidR="00606A2A" w:rsidRPr="00FD05B0" w:rsidRDefault="00606A2A" w:rsidP="00322755">
            <w:pPr>
              <w:jc w:val="center"/>
              <w:rPr>
                <w:color w:val="auto"/>
                <w:sz w:val="28"/>
                <w:szCs w:val="28"/>
                <w:cs/>
              </w:rPr>
            </w:pPr>
          </w:p>
        </w:tc>
      </w:tr>
      <w:tr w:rsidR="00FD05B0" w:rsidRPr="00FD05B0" w14:paraId="4A1B5DC3" w14:textId="6DC1D15D" w:rsidTr="001D5812">
        <w:trPr>
          <w:trHeight w:val="20"/>
        </w:trPr>
        <w:tc>
          <w:tcPr>
            <w:tcW w:w="231" w:type="pct"/>
            <w:noWrap/>
            <w:hideMark/>
          </w:tcPr>
          <w:p w14:paraId="66B2D028" w14:textId="77777777" w:rsidR="00606A2A" w:rsidRPr="00FD05B0" w:rsidRDefault="00606A2A" w:rsidP="00606752">
            <w:pPr>
              <w:jc w:val="center"/>
              <w:rPr>
                <w:color w:val="auto"/>
                <w:sz w:val="24"/>
                <w:szCs w:val="24"/>
              </w:rPr>
            </w:pPr>
          </w:p>
        </w:tc>
        <w:tc>
          <w:tcPr>
            <w:tcW w:w="232" w:type="pct"/>
            <w:noWrap/>
            <w:hideMark/>
          </w:tcPr>
          <w:p w14:paraId="74E8744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4C1E1A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CF96727"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6F72D91"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39BEAD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F8C3748"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51319973" w14:textId="77777777" w:rsidR="00606A2A" w:rsidRPr="00FD05B0" w:rsidRDefault="00606A2A" w:rsidP="00606752">
            <w:pPr>
              <w:jc w:val="center"/>
              <w:rPr>
                <w:color w:val="auto"/>
                <w:sz w:val="24"/>
                <w:szCs w:val="24"/>
              </w:rPr>
            </w:pPr>
          </w:p>
        </w:tc>
        <w:tc>
          <w:tcPr>
            <w:tcW w:w="232" w:type="pct"/>
            <w:noWrap/>
            <w:hideMark/>
          </w:tcPr>
          <w:p w14:paraId="76D8B7E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3130A2D"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3C7A5FA7" w14:textId="77777777" w:rsidR="00606A2A" w:rsidRPr="00FD05B0" w:rsidRDefault="00606A2A" w:rsidP="00606752">
            <w:pPr>
              <w:jc w:val="center"/>
              <w:rPr>
                <w:color w:val="auto"/>
                <w:sz w:val="28"/>
                <w:szCs w:val="28"/>
              </w:rPr>
            </w:pPr>
            <w:r w:rsidRPr="00FD05B0">
              <w:rPr>
                <w:color w:val="auto"/>
                <w:sz w:val="28"/>
                <w:szCs w:val="28"/>
              </w:rPr>
              <w:t>10602460</w:t>
            </w:r>
          </w:p>
        </w:tc>
        <w:tc>
          <w:tcPr>
            <w:tcW w:w="1954" w:type="pct"/>
            <w:noWrap/>
            <w:hideMark/>
          </w:tcPr>
          <w:p w14:paraId="3DB45486" w14:textId="77777777" w:rsidR="00606A2A" w:rsidRPr="00FD05B0" w:rsidRDefault="00606A2A" w:rsidP="00606752">
            <w:pPr>
              <w:rPr>
                <w:color w:val="auto"/>
                <w:sz w:val="28"/>
                <w:szCs w:val="28"/>
              </w:rPr>
            </w:pPr>
            <w:r w:rsidRPr="00FD05B0">
              <w:rPr>
                <w:color w:val="auto"/>
                <w:sz w:val="28"/>
                <w:szCs w:val="28"/>
                <w:cs/>
              </w:rPr>
              <w:t>บริษัทจำลองในธุรกิจการท่องเที่ยวและบริการ</w:t>
            </w:r>
          </w:p>
        </w:tc>
        <w:tc>
          <w:tcPr>
            <w:tcW w:w="299" w:type="pct"/>
          </w:tcPr>
          <w:p w14:paraId="3F89C8C2" w14:textId="29121870"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437467BE" w14:textId="3CD507B0"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16E8EDD0" w14:textId="77777777" w:rsidR="00606A2A" w:rsidRPr="00FD05B0" w:rsidRDefault="00606A2A" w:rsidP="00606752">
            <w:pPr>
              <w:jc w:val="center"/>
              <w:rPr>
                <w:color w:val="auto"/>
                <w:sz w:val="24"/>
                <w:szCs w:val="24"/>
              </w:rPr>
            </w:pPr>
          </w:p>
        </w:tc>
        <w:tc>
          <w:tcPr>
            <w:tcW w:w="232" w:type="pct"/>
            <w:noWrap/>
            <w:hideMark/>
          </w:tcPr>
          <w:p w14:paraId="00F81497"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83A980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AE7471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59E4C83"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4EA28A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626CAE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9424B1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F47AF63"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C20305F" w14:textId="77777777" w:rsidR="00606A2A" w:rsidRPr="00FD05B0" w:rsidRDefault="00606A2A" w:rsidP="00606752">
            <w:pPr>
              <w:jc w:val="center"/>
              <w:rPr>
                <w:color w:val="auto"/>
                <w:sz w:val="24"/>
                <w:szCs w:val="24"/>
              </w:rPr>
            </w:pPr>
          </w:p>
        </w:tc>
        <w:tc>
          <w:tcPr>
            <w:tcW w:w="430" w:type="pct"/>
            <w:noWrap/>
            <w:hideMark/>
          </w:tcPr>
          <w:p w14:paraId="39EC8A53" w14:textId="77777777" w:rsidR="00606A2A" w:rsidRPr="00FD05B0" w:rsidRDefault="00606A2A" w:rsidP="00606752">
            <w:pPr>
              <w:jc w:val="center"/>
              <w:rPr>
                <w:color w:val="auto"/>
                <w:sz w:val="28"/>
                <w:szCs w:val="28"/>
              </w:rPr>
            </w:pPr>
            <w:r w:rsidRPr="00FD05B0">
              <w:rPr>
                <w:color w:val="auto"/>
                <w:sz w:val="28"/>
                <w:szCs w:val="28"/>
              </w:rPr>
              <w:t>10602280</w:t>
            </w:r>
          </w:p>
        </w:tc>
        <w:tc>
          <w:tcPr>
            <w:tcW w:w="1954" w:type="pct"/>
            <w:noWrap/>
            <w:hideMark/>
          </w:tcPr>
          <w:p w14:paraId="42835583" w14:textId="77777777" w:rsidR="00606A2A" w:rsidRPr="00FD05B0" w:rsidRDefault="00606A2A" w:rsidP="00606752">
            <w:pPr>
              <w:rPr>
                <w:color w:val="auto"/>
                <w:sz w:val="28"/>
                <w:szCs w:val="28"/>
              </w:rPr>
            </w:pPr>
            <w:r w:rsidRPr="00FD05B0">
              <w:rPr>
                <w:color w:val="auto"/>
                <w:sz w:val="28"/>
                <w:szCs w:val="28"/>
                <w:cs/>
              </w:rPr>
              <w:t>สถิติทั่วไปสำหรับธุรกิจการท่องเที่ยวและบริการ</w:t>
            </w:r>
          </w:p>
        </w:tc>
        <w:tc>
          <w:tcPr>
            <w:tcW w:w="299" w:type="pct"/>
          </w:tcPr>
          <w:p w14:paraId="5394AED2" w14:textId="77777777" w:rsidR="00606A2A" w:rsidRPr="00FD05B0" w:rsidRDefault="00606A2A" w:rsidP="00322755">
            <w:pPr>
              <w:jc w:val="center"/>
              <w:rPr>
                <w:color w:val="auto"/>
                <w:sz w:val="28"/>
                <w:szCs w:val="28"/>
                <w:cs/>
              </w:rPr>
            </w:pPr>
          </w:p>
        </w:tc>
      </w:tr>
      <w:tr w:rsidR="00FD05B0" w:rsidRPr="00FD05B0" w14:paraId="5DF848E0" w14:textId="6F7DC013" w:rsidTr="001D5812">
        <w:trPr>
          <w:trHeight w:val="20"/>
        </w:trPr>
        <w:tc>
          <w:tcPr>
            <w:tcW w:w="231" w:type="pct"/>
            <w:noWrap/>
            <w:hideMark/>
          </w:tcPr>
          <w:p w14:paraId="63BCC61A" w14:textId="77777777" w:rsidR="00606A2A" w:rsidRPr="00FD05B0" w:rsidRDefault="00606A2A" w:rsidP="00606752">
            <w:pPr>
              <w:rPr>
                <w:color w:val="auto"/>
                <w:sz w:val="24"/>
                <w:szCs w:val="24"/>
              </w:rPr>
            </w:pPr>
          </w:p>
        </w:tc>
        <w:tc>
          <w:tcPr>
            <w:tcW w:w="232" w:type="pct"/>
            <w:noWrap/>
            <w:hideMark/>
          </w:tcPr>
          <w:p w14:paraId="5C08CAB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856485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1230F3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90BC5B7"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3ACC65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640BF4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CF70D4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CC5AB7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64F0CE8" w14:textId="77777777" w:rsidR="00606A2A" w:rsidRPr="00FD05B0" w:rsidRDefault="00606A2A" w:rsidP="00606752">
            <w:pPr>
              <w:jc w:val="center"/>
              <w:rPr>
                <w:rFonts w:ascii="Times New Roman" w:hAnsi="Times New Roman" w:cs="Times New Roman"/>
                <w:color w:val="auto"/>
                <w:sz w:val="24"/>
                <w:szCs w:val="24"/>
              </w:rPr>
            </w:pPr>
          </w:p>
        </w:tc>
        <w:tc>
          <w:tcPr>
            <w:tcW w:w="2384" w:type="pct"/>
            <w:gridSpan w:val="2"/>
            <w:noWrap/>
            <w:hideMark/>
          </w:tcPr>
          <w:p w14:paraId="71AEE79C" w14:textId="77777777" w:rsidR="00606A2A" w:rsidRPr="00FD05B0" w:rsidRDefault="00606A2A" w:rsidP="00606752">
            <w:pPr>
              <w:rPr>
                <w:b/>
                <w:bCs/>
                <w:color w:val="auto"/>
                <w:sz w:val="28"/>
                <w:szCs w:val="28"/>
              </w:rPr>
            </w:pPr>
            <w:r w:rsidRPr="00FD05B0">
              <w:rPr>
                <w:b/>
                <w:bCs/>
                <w:color w:val="auto"/>
                <w:sz w:val="28"/>
                <w:szCs w:val="28"/>
                <w:cs/>
              </w:rPr>
              <w:t>- กลุ่มวิชาเฉพาะบังคับ</w:t>
            </w:r>
          </w:p>
        </w:tc>
        <w:tc>
          <w:tcPr>
            <w:tcW w:w="299" w:type="pct"/>
          </w:tcPr>
          <w:p w14:paraId="463E870C" w14:textId="77777777" w:rsidR="00606A2A" w:rsidRPr="00FD05B0" w:rsidRDefault="00606A2A" w:rsidP="00322755">
            <w:pPr>
              <w:jc w:val="center"/>
              <w:rPr>
                <w:b/>
                <w:bCs/>
                <w:color w:val="auto"/>
                <w:sz w:val="28"/>
                <w:szCs w:val="28"/>
              </w:rPr>
            </w:pPr>
          </w:p>
        </w:tc>
      </w:tr>
      <w:tr w:rsidR="00FD05B0" w:rsidRPr="00FD05B0" w14:paraId="7E69CD5B" w14:textId="53F9A40B"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1910A74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EEED3F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B4798C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4BC0A05"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5CD9167D" w14:textId="77777777" w:rsidR="00606A2A" w:rsidRPr="00FD05B0" w:rsidRDefault="00606A2A" w:rsidP="00606752">
            <w:pPr>
              <w:jc w:val="center"/>
              <w:rPr>
                <w:color w:val="auto"/>
                <w:sz w:val="24"/>
                <w:szCs w:val="24"/>
              </w:rPr>
            </w:pPr>
          </w:p>
        </w:tc>
        <w:tc>
          <w:tcPr>
            <w:tcW w:w="231" w:type="pct"/>
            <w:noWrap/>
            <w:hideMark/>
          </w:tcPr>
          <w:p w14:paraId="0F40ADD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F5A4203"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4A3415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60D53D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855EDF1"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3960F0B" w14:textId="77777777" w:rsidR="00606A2A" w:rsidRPr="00FD05B0" w:rsidRDefault="00606A2A" w:rsidP="00606752">
            <w:pPr>
              <w:jc w:val="center"/>
              <w:rPr>
                <w:color w:val="auto"/>
                <w:sz w:val="28"/>
                <w:szCs w:val="28"/>
              </w:rPr>
            </w:pPr>
            <w:r w:rsidRPr="00FD05B0">
              <w:rPr>
                <w:color w:val="auto"/>
                <w:sz w:val="28"/>
                <w:szCs w:val="28"/>
              </w:rPr>
              <w:t>10602130</w:t>
            </w:r>
          </w:p>
        </w:tc>
        <w:tc>
          <w:tcPr>
            <w:tcW w:w="1954" w:type="pct"/>
            <w:noWrap/>
            <w:hideMark/>
          </w:tcPr>
          <w:p w14:paraId="4ECBE054" w14:textId="77777777" w:rsidR="00606A2A" w:rsidRPr="00FD05B0" w:rsidRDefault="00606A2A" w:rsidP="00606752">
            <w:pPr>
              <w:rPr>
                <w:color w:val="auto"/>
                <w:sz w:val="28"/>
                <w:szCs w:val="28"/>
              </w:rPr>
            </w:pPr>
            <w:r w:rsidRPr="00FD05B0">
              <w:rPr>
                <w:color w:val="auto"/>
                <w:sz w:val="28"/>
                <w:szCs w:val="28"/>
                <w:cs/>
              </w:rPr>
              <w:t>ประวัติศาสตร์และมรดกทางวัฒนธรรมไทย</w:t>
            </w:r>
          </w:p>
        </w:tc>
        <w:tc>
          <w:tcPr>
            <w:tcW w:w="299" w:type="pct"/>
          </w:tcPr>
          <w:p w14:paraId="2B170B38" w14:textId="77777777" w:rsidR="00606A2A" w:rsidRPr="00FD05B0" w:rsidRDefault="00606A2A" w:rsidP="00322755">
            <w:pPr>
              <w:jc w:val="center"/>
              <w:rPr>
                <w:color w:val="auto"/>
                <w:sz w:val="28"/>
                <w:szCs w:val="28"/>
                <w:cs/>
              </w:rPr>
            </w:pPr>
          </w:p>
        </w:tc>
      </w:tr>
      <w:tr w:rsidR="00FD05B0" w:rsidRPr="00FD05B0" w14:paraId="4054F711" w14:textId="1B39C777" w:rsidTr="001D5812">
        <w:trPr>
          <w:trHeight w:val="20"/>
        </w:trPr>
        <w:tc>
          <w:tcPr>
            <w:tcW w:w="231" w:type="pct"/>
            <w:noWrap/>
            <w:hideMark/>
          </w:tcPr>
          <w:p w14:paraId="3BF809E7"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5A0C7D9" w14:textId="77777777" w:rsidR="00606A2A" w:rsidRPr="00FD05B0" w:rsidRDefault="00606A2A" w:rsidP="00606752">
            <w:pPr>
              <w:jc w:val="center"/>
              <w:rPr>
                <w:color w:val="auto"/>
                <w:sz w:val="24"/>
                <w:szCs w:val="24"/>
              </w:rPr>
            </w:pPr>
          </w:p>
        </w:tc>
        <w:tc>
          <w:tcPr>
            <w:tcW w:w="231" w:type="pct"/>
            <w:noWrap/>
            <w:hideMark/>
          </w:tcPr>
          <w:p w14:paraId="741F9D0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BD7330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9CCD97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2BFD9A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50D248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43EE82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C5CA78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9931EC9"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C10E8D3" w14:textId="77777777" w:rsidR="00606A2A" w:rsidRPr="00FD05B0" w:rsidRDefault="00606A2A" w:rsidP="00606752">
            <w:pPr>
              <w:jc w:val="center"/>
              <w:rPr>
                <w:color w:val="auto"/>
                <w:sz w:val="28"/>
                <w:szCs w:val="28"/>
              </w:rPr>
            </w:pPr>
            <w:r w:rsidRPr="00FD05B0">
              <w:rPr>
                <w:color w:val="auto"/>
                <w:sz w:val="28"/>
                <w:szCs w:val="28"/>
              </w:rPr>
              <w:t>10602201</w:t>
            </w:r>
          </w:p>
        </w:tc>
        <w:tc>
          <w:tcPr>
            <w:tcW w:w="1954" w:type="pct"/>
            <w:noWrap/>
            <w:hideMark/>
          </w:tcPr>
          <w:p w14:paraId="1FC0BE65" w14:textId="77777777" w:rsidR="00606A2A" w:rsidRPr="00FD05B0" w:rsidRDefault="00606A2A" w:rsidP="00606752">
            <w:pPr>
              <w:rPr>
                <w:color w:val="auto"/>
                <w:sz w:val="28"/>
                <w:szCs w:val="28"/>
              </w:rPr>
            </w:pPr>
            <w:r w:rsidRPr="00FD05B0">
              <w:rPr>
                <w:color w:val="auto"/>
                <w:sz w:val="28"/>
                <w:szCs w:val="28"/>
                <w:cs/>
              </w:rPr>
              <w:t>ระบบขนส่งทางธุรกิจการท่องเที่ยวและบริการ</w:t>
            </w:r>
          </w:p>
        </w:tc>
        <w:tc>
          <w:tcPr>
            <w:tcW w:w="299" w:type="pct"/>
          </w:tcPr>
          <w:p w14:paraId="12A5DAFA" w14:textId="77777777" w:rsidR="00606A2A" w:rsidRPr="00FD05B0" w:rsidRDefault="00606A2A" w:rsidP="00322755">
            <w:pPr>
              <w:jc w:val="center"/>
              <w:rPr>
                <w:color w:val="auto"/>
                <w:sz w:val="28"/>
                <w:szCs w:val="28"/>
                <w:cs/>
              </w:rPr>
            </w:pPr>
          </w:p>
        </w:tc>
      </w:tr>
      <w:tr w:rsidR="00FD05B0" w:rsidRPr="00FD05B0" w14:paraId="7259E382" w14:textId="7AE929F3"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169720DE" w14:textId="77777777" w:rsidR="00606A2A" w:rsidRPr="00FD05B0" w:rsidRDefault="00606A2A" w:rsidP="00606752">
            <w:pPr>
              <w:jc w:val="center"/>
              <w:rPr>
                <w:color w:val="auto"/>
                <w:sz w:val="24"/>
                <w:szCs w:val="24"/>
              </w:rPr>
            </w:pPr>
          </w:p>
        </w:tc>
        <w:tc>
          <w:tcPr>
            <w:tcW w:w="232" w:type="pct"/>
            <w:noWrap/>
            <w:hideMark/>
          </w:tcPr>
          <w:p w14:paraId="3ED4A862"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7F4C993B" w14:textId="77777777" w:rsidR="00606A2A" w:rsidRPr="00FD05B0" w:rsidRDefault="00606A2A" w:rsidP="00606752">
            <w:pPr>
              <w:jc w:val="center"/>
              <w:rPr>
                <w:color w:val="auto"/>
                <w:sz w:val="24"/>
                <w:szCs w:val="24"/>
              </w:rPr>
            </w:pPr>
          </w:p>
        </w:tc>
        <w:tc>
          <w:tcPr>
            <w:tcW w:w="232" w:type="pct"/>
            <w:noWrap/>
            <w:hideMark/>
          </w:tcPr>
          <w:p w14:paraId="389F604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53D3060"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775AFA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8DFD51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DFF654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9DDCB1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CC4C091"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331C4FB8" w14:textId="77777777" w:rsidR="00606A2A" w:rsidRPr="00FD05B0" w:rsidRDefault="00606A2A" w:rsidP="00606752">
            <w:pPr>
              <w:jc w:val="center"/>
              <w:rPr>
                <w:color w:val="auto"/>
                <w:sz w:val="28"/>
                <w:szCs w:val="28"/>
              </w:rPr>
            </w:pPr>
            <w:r w:rsidRPr="00FD05B0">
              <w:rPr>
                <w:color w:val="auto"/>
                <w:sz w:val="28"/>
                <w:szCs w:val="28"/>
              </w:rPr>
              <w:t>10602211</w:t>
            </w:r>
          </w:p>
        </w:tc>
        <w:tc>
          <w:tcPr>
            <w:tcW w:w="1954" w:type="pct"/>
            <w:noWrap/>
            <w:hideMark/>
          </w:tcPr>
          <w:p w14:paraId="602B25E6" w14:textId="77777777" w:rsidR="00606A2A" w:rsidRPr="00FD05B0" w:rsidRDefault="00606A2A" w:rsidP="00606752">
            <w:pPr>
              <w:rPr>
                <w:color w:val="auto"/>
                <w:sz w:val="28"/>
                <w:szCs w:val="28"/>
              </w:rPr>
            </w:pPr>
            <w:r w:rsidRPr="00FD05B0">
              <w:rPr>
                <w:color w:val="auto"/>
                <w:sz w:val="28"/>
                <w:szCs w:val="28"/>
                <w:cs/>
              </w:rPr>
              <w:t>การตลาดเพื่อธุรกิจการท่องเที่ยวและบริการ</w:t>
            </w:r>
          </w:p>
        </w:tc>
        <w:tc>
          <w:tcPr>
            <w:tcW w:w="299" w:type="pct"/>
          </w:tcPr>
          <w:p w14:paraId="5DFB5300" w14:textId="36403DE8"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2069F470" w14:textId="401E6E50" w:rsidTr="001D5812">
        <w:trPr>
          <w:trHeight w:val="20"/>
        </w:trPr>
        <w:tc>
          <w:tcPr>
            <w:tcW w:w="231" w:type="pct"/>
            <w:noWrap/>
            <w:hideMark/>
          </w:tcPr>
          <w:p w14:paraId="7D79F533" w14:textId="77777777" w:rsidR="00606A2A" w:rsidRPr="00FD05B0" w:rsidRDefault="00606A2A" w:rsidP="00606752">
            <w:pPr>
              <w:jc w:val="center"/>
              <w:rPr>
                <w:color w:val="auto"/>
                <w:sz w:val="24"/>
                <w:szCs w:val="24"/>
              </w:rPr>
            </w:pPr>
          </w:p>
        </w:tc>
        <w:tc>
          <w:tcPr>
            <w:tcW w:w="232" w:type="pct"/>
            <w:noWrap/>
            <w:hideMark/>
          </w:tcPr>
          <w:p w14:paraId="4AC092D9"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8CE694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1A95F20"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59B3070B" w14:textId="77777777" w:rsidR="00606A2A" w:rsidRPr="00FD05B0" w:rsidRDefault="00606A2A" w:rsidP="00606752">
            <w:pPr>
              <w:jc w:val="center"/>
              <w:rPr>
                <w:color w:val="auto"/>
                <w:sz w:val="24"/>
                <w:szCs w:val="24"/>
              </w:rPr>
            </w:pPr>
          </w:p>
        </w:tc>
        <w:tc>
          <w:tcPr>
            <w:tcW w:w="231" w:type="pct"/>
            <w:noWrap/>
            <w:hideMark/>
          </w:tcPr>
          <w:p w14:paraId="4422289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D7BBD89"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F230FB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F1E4BA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8480DCC"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4F460853" w14:textId="77777777" w:rsidR="00606A2A" w:rsidRPr="00FD05B0" w:rsidRDefault="00606A2A" w:rsidP="00606752">
            <w:pPr>
              <w:jc w:val="center"/>
              <w:rPr>
                <w:color w:val="auto"/>
                <w:sz w:val="28"/>
                <w:szCs w:val="28"/>
              </w:rPr>
            </w:pPr>
            <w:r w:rsidRPr="00FD05B0">
              <w:rPr>
                <w:color w:val="auto"/>
                <w:sz w:val="28"/>
                <w:szCs w:val="28"/>
              </w:rPr>
              <w:t>10602131</w:t>
            </w:r>
          </w:p>
        </w:tc>
        <w:tc>
          <w:tcPr>
            <w:tcW w:w="1954" w:type="pct"/>
            <w:noWrap/>
            <w:hideMark/>
          </w:tcPr>
          <w:p w14:paraId="4CBA415A" w14:textId="77777777" w:rsidR="00606A2A" w:rsidRPr="00FD05B0" w:rsidRDefault="00606A2A" w:rsidP="00606752">
            <w:pPr>
              <w:rPr>
                <w:color w:val="auto"/>
                <w:sz w:val="28"/>
                <w:szCs w:val="28"/>
              </w:rPr>
            </w:pPr>
            <w:r w:rsidRPr="00FD05B0">
              <w:rPr>
                <w:color w:val="auto"/>
                <w:sz w:val="28"/>
                <w:szCs w:val="28"/>
                <w:cs/>
              </w:rPr>
              <w:t>หลักการมัคคุเทศก์และผู้นำเที่ยวมืออาชีพ</w:t>
            </w:r>
          </w:p>
        </w:tc>
        <w:tc>
          <w:tcPr>
            <w:tcW w:w="299" w:type="pct"/>
          </w:tcPr>
          <w:p w14:paraId="6A7AD9DD" w14:textId="5993B01E"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61BE2B93" w14:textId="4B9EE731"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1BD31EE4" w14:textId="77777777" w:rsidR="00606A2A" w:rsidRPr="00FD05B0" w:rsidRDefault="00606A2A" w:rsidP="00606752">
            <w:pPr>
              <w:jc w:val="center"/>
              <w:rPr>
                <w:color w:val="auto"/>
                <w:sz w:val="24"/>
                <w:szCs w:val="24"/>
              </w:rPr>
            </w:pPr>
          </w:p>
        </w:tc>
        <w:tc>
          <w:tcPr>
            <w:tcW w:w="232" w:type="pct"/>
            <w:noWrap/>
            <w:hideMark/>
          </w:tcPr>
          <w:p w14:paraId="0D54DF22"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C00C7B6"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14FA58FA" w14:textId="77777777" w:rsidR="00606A2A" w:rsidRPr="00FD05B0" w:rsidRDefault="00606A2A" w:rsidP="00606752">
            <w:pPr>
              <w:jc w:val="center"/>
              <w:rPr>
                <w:color w:val="auto"/>
                <w:sz w:val="24"/>
                <w:szCs w:val="24"/>
              </w:rPr>
            </w:pPr>
          </w:p>
        </w:tc>
        <w:tc>
          <w:tcPr>
            <w:tcW w:w="232" w:type="pct"/>
            <w:noWrap/>
            <w:hideMark/>
          </w:tcPr>
          <w:p w14:paraId="633429B6"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331227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F0489B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C244B2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7642C5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90644FA"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090DADA" w14:textId="77777777" w:rsidR="00606A2A" w:rsidRPr="00FD05B0" w:rsidRDefault="00606A2A" w:rsidP="00606752">
            <w:pPr>
              <w:jc w:val="center"/>
              <w:rPr>
                <w:color w:val="auto"/>
                <w:sz w:val="28"/>
                <w:szCs w:val="28"/>
              </w:rPr>
            </w:pPr>
            <w:r w:rsidRPr="00FD05B0">
              <w:rPr>
                <w:color w:val="auto"/>
                <w:sz w:val="28"/>
                <w:szCs w:val="28"/>
              </w:rPr>
              <w:t>10602320</w:t>
            </w:r>
          </w:p>
        </w:tc>
        <w:tc>
          <w:tcPr>
            <w:tcW w:w="1954" w:type="pct"/>
            <w:noWrap/>
            <w:hideMark/>
          </w:tcPr>
          <w:p w14:paraId="7028A13A" w14:textId="77777777" w:rsidR="00606A2A" w:rsidRPr="00FD05B0" w:rsidRDefault="00606A2A" w:rsidP="00606752">
            <w:pPr>
              <w:rPr>
                <w:color w:val="auto"/>
                <w:sz w:val="28"/>
                <w:szCs w:val="28"/>
              </w:rPr>
            </w:pPr>
            <w:r w:rsidRPr="00FD05B0">
              <w:rPr>
                <w:color w:val="auto"/>
                <w:sz w:val="28"/>
                <w:szCs w:val="28"/>
                <w:cs/>
              </w:rPr>
              <w:t>เศรษฐศาสตร์การท่องเที่ยวและบริการ</w:t>
            </w:r>
          </w:p>
        </w:tc>
        <w:tc>
          <w:tcPr>
            <w:tcW w:w="299" w:type="pct"/>
          </w:tcPr>
          <w:p w14:paraId="2A181321" w14:textId="77777777" w:rsidR="00606A2A" w:rsidRPr="00FD05B0" w:rsidRDefault="00606A2A" w:rsidP="00322755">
            <w:pPr>
              <w:jc w:val="center"/>
              <w:rPr>
                <w:color w:val="auto"/>
                <w:sz w:val="28"/>
                <w:szCs w:val="28"/>
                <w:cs/>
              </w:rPr>
            </w:pPr>
          </w:p>
        </w:tc>
      </w:tr>
      <w:tr w:rsidR="00FD05B0" w:rsidRPr="00FD05B0" w14:paraId="3A2E0A7F" w14:textId="65C71D8F" w:rsidTr="001D5812">
        <w:trPr>
          <w:trHeight w:val="20"/>
        </w:trPr>
        <w:tc>
          <w:tcPr>
            <w:tcW w:w="231" w:type="pct"/>
            <w:noWrap/>
            <w:hideMark/>
          </w:tcPr>
          <w:p w14:paraId="579A89D5" w14:textId="77777777" w:rsidR="00606A2A" w:rsidRPr="00FD05B0" w:rsidRDefault="00606A2A" w:rsidP="00606752">
            <w:pPr>
              <w:jc w:val="center"/>
              <w:rPr>
                <w:color w:val="auto"/>
                <w:sz w:val="24"/>
                <w:szCs w:val="24"/>
              </w:rPr>
            </w:pPr>
          </w:p>
        </w:tc>
        <w:tc>
          <w:tcPr>
            <w:tcW w:w="232" w:type="pct"/>
            <w:noWrap/>
            <w:hideMark/>
          </w:tcPr>
          <w:p w14:paraId="5EA68BA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647F58F"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01A446C5" w14:textId="77777777" w:rsidR="00606A2A" w:rsidRPr="00FD05B0" w:rsidRDefault="00606A2A" w:rsidP="00606752">
            <w:pPr>
              <w:jc w:val="center"/>
              <w:rPr>
                <w:color w:val="auto"/>
                <w:sz w:val="24"/>
                <w:szCs w:val="24"/>
              </w:rPr>
            </w:pPr>
          </w:p>
        </w:tc>
        <w:tc>
          <w:tcPr>
            <w:tcW w:w="232" w:type="pct"/>
            <w:noWrap/>
            <w:hideMark/>
          </w:tcPr>
          <w:p w14:paraId="163BA28D"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8D7AA6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4B20D92"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DBF86C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7A31FB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804A6FD"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45872D3F" w14:textId="77777777" w:rsidR="00606A2A" w:rsidRPr="00FD05B0" w:rsidRDefault="00606A2A" w:rsidP="00606752">
            <w:pPr>
              <w:jc w:val="center"/>
              <w:rPr>
                <w:color w:val="auto"/>
                <w:sz w:val="28"/>
                <w:szCs w:val="28"/>
              </w:rPr>
            </w:pPr>
            <w:r w:rsidRPr="00FD05B0">
              <w:rPr>
                <w:color w:val="auto"/>
                <w:sz w:val="28"/>
                <w:szCs w:val="28"/>
              </w:rPr>
              <w:t>10602321</w:t>
            </w:r>
          </w:p>
        </w:tc>
        <w:tc>
          <w:tcPr>
            <w:tcW w:w="1954" w:type="pct"/>
            <w:noWrap/>
            <w:hideMark/>
          </w:tcPr>
          <w:p w14:paraId="6DDFB4F5" w14:textId="77777777" w:rsidR="00606A2A" w:rsidRPr="00FD05B0" w:rsidRDefault="00606A2A" w:rsidP="00606752">
            <w:pPr>
              <w:rPr>
                <w:color w:val="auto"/>
                <w:sz w:val="28"/>
                <w:szCs w:val="28"/>
              </w:rPr>
            </w:pPr>
            <w:r w:rsidRPr="00FD05B0">
              <w:rPr>
                <w:color w:val="auto"/>
                <w:sz w:val="28"/>
                <w:szCs w:val="28"/>
                <w:cs/>
              </w:rPr>
              <w:t xml:space="preserve">บัญชีและการเงินเพื่อการจัดการธุรกิจการท่องเที่ยวและบริการ </w:t>
            </w:r>
          </w:p>
        </w:tc>
        <w:tc>
          <w:tcPr>
            <w:tcW w:w="299" w:type="pct"/>
          </w:tcPr>
          <w:p w14:paraId="22C5E2D9" w14:textId="77777777" w:rsidR="00606A2A" w:rsidRPr="00FD05B0" w:rsidRDefault="00606A2A" w:rsidP="00322755">
            <w:pPr>
              <w:jc w:val="center"/>
              <w:rPr>
                <w:color w:val="auto"/>
                <w:sz w:val="28"/>
                <w:szCs w:val="28"/>
                <w:cs/>
              </w:rPr>
            </w:pPr>
          </w:p>
        </w:tc>
      </w:tr>
      <w:tr w:rsidR="00FD05B0" w:rsidRPr="00FD05B0" w14:paraId="274297D9" w14:textId="387DA06A"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13558EC5" w14:textId="77777777" w:rsidR="00606A2A" w:rsidRPr="00FD05B0" w:rsidRDefault="00606A2A" w:rsidP="00606752">
            <w:pPr>
              <w:jc w:val="center"/>
              <w:rPr>
                <w:color w:val="auto"/>
                <w:sz w:val="24"/>
                <w:szCs w:val="24"/>
              </w:rPr>
            </w:pPr>
          </w:p>
        </w:tc>
        <w:tc>
          <w:tcPr>
            <w:tcW w:w="232" w:type="pct"/>
            <w:noWrap/>
            <w:hideMark/>
          </w:tcPr>
          <w:p w14:paraId="5452CCD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78A4E6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FEF3CAE"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77F7C8EF" w14:textId="77777777" w:rsidR="00606A2A" w:rsidRPr="00FD05B0" w:rsidRDefault="00606A2A" w:rsidP="00606752">
            <w:pPr>
              <w:jc w:val="center"/>
              <w:rPr>
                <w:color w:val="auto"/>
                <w:sz w:val="24"/>
                <w:szCs w:val="24"/>
              </w:rPr>
            </w:pPr>
          </w:p>
        </w:tc>
        <w:tc>
          <w:tcPr>
            <w:tcW w:w="231" w:type="pct"/>
            <w:noWrap/>
            <w:hideMark/>
          </w:tcPr>
          <w:p w14:paraId="77E45DF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EF6220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3852BA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6E8AB3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6FC4480"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6DCCA47" w14:textId="77777777" w:rsidR="00606A2A" w:rsidRPr="00FD05B0" w:rsidRDefault="00606A2A" w:rsidP="00606752">
            <w:pPr>
              <w:jc w:val="center"/>
              <w:rPr>
                <w:color w:val="auto"/>
                <w:sz w:val="28"/>
                <w:szCs w:val="28"/>
              </w:rPr>
            </w:pPr>
            <w:r w:rsidRPr="00FD05B0">
              <w:rPr>
                <w:color w:val="auto"/>
                <w:sz w:val="28"/>
                <w:szCs w:val="28"/>
              </w:rPr>
              <w:t>10602330</w:t>
            </w:r>
          </w:p>
        </w:tc>
        <w:tc>
          <w:tcPr>
            <w:tcW w:w="1954" w:type="pct"/>
            <w:noWrap/>
            <w:hideMark/>
          </w:tcPr>
          <w:p w14:paraId="7F48CF38" w14:textId="77777777" w:rsidR="00606A2A" w:rsidRPr="00FD05B0" w:rsidRDefault="00606A2A" w:rsidP="00606752">
            <w:pPr>
              <w:rPr>
                <w:color w:val="auto"/>
                <w:sz w:val="28"/>
                <w:szCs w:val="28"/>
              </w:rPr>
            </w:pPr>
            <w:r w:rsidRPr="00FD05B0">
              <w:rPr>
                <w:color w:val="auto"/>
                <w:sz w:val="28"/>
                <w:szCs w:val="28"/>
                <w:cs/>
              </w:rPr>
              <w:t>การวางแผนและดำเนินงานนำเที่ยว</w:t>
            </w:r>
          </w:p>
        </w:tc>
        <w:tc>
          <w:tcPr>
            <w:tcW w:w="299" w:type="pct"/>
          </w:tcPr>
          <w:p w14:paraId="467FC98A" w14:textId="11D849A4"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0219BFC1" w14:textId="285A6E72" w:rsidTr="001D5812">
        <w:trPr>
          <w:trHeight w:val="20"/>
        </w:trPr>
        <w:tc>
          <w:tcPr>
            <w:tcW w:w="231" w:type="pct"/>
            <w:noWrap/>
            <w:hideMark/>
          </w:tcPr>
          <w:p w14:paraId="40C82717" w14:textId="77777777" w:rsidR="00606A2A" w:rsidRPr="00FD05B0" w:rsidRDefault="00606A2A" w:rsidP="00606752">
            <w:pPr>
              <w:jc w:val="center"/>
              <w:rPr>
                <w:color w:val="auto"/>
                <w:sz w:val="24"/>
                <w:szCs w:val="24"/>
              </w:rPr>
            </w:pPr>
          </w:p>
        </w:tc>
        <w:tc>
          <w:tcPr>
            <w:tcW w:w="232" w:type="pct"/>
            <w:noWrap/>
            <w:hideMark/>
          </w:tcPr>
          <w:p w14:paraId="59906D3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4BB3C0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DFB09A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2AEF49C"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CEAD88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881239B"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0D3FE17B" w14:textId="77777777" w:rsidR="00606A2A" w:rsidRPr="00FD05B0" w:rsidRDefault="00606A2A" w:rsidP="00606752">
            <w:pPr>
              <w:jc w:val="center"/>
              <w:rPr>
                <w:color w:val="auto"/>
                <w:sz w:val="24"/>
                <w:szCs w:val="24"/>
              </w:rPr>
            </w:pPr>
          </w:p>
        </w:tc>
        <w:tc>
          <w:tcPr>
            <w:tcW w:w="232" w:type="pct"/>
            <w:noWrap/>
            <w:hideMark/>
          </w:tcPr>
          <w:p w14:paraId="66B9DC0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33A3F01"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6C8FA9A8" w14:textId="77777777" w:rsidR="00606A2A" w:rsidRPr="00FD05B0" w:rsidRDefault="00606A2A" w:rsidP="00606752">
            <w:pPr>
              <w:jc w:val="center"/>
              <w:rPr>
                <w:color w:val="auto"/>
                <w:sz w:val="28"/>
                <w:szCs w:val="28"/>
              </w:rPr>
            </w:pPr>
            <w:r w:rsidRPr="00FD05B0">
              <w:rPr>
                <w:color w:val="auto"/>
                <w:sz w:val="28"/>
                <w:szCs w:val="28"/>
              </w:rPr>
              <w:t>10602260</w:t>
            </w:r>
          </w:p>
        </w:tc>
        <w:tc>
          <w:tcPr>
            <w:tcW w:w="1954" w:type="pct"/>
            <w:noWrap/>
            <w:hideMark/>
          </w:tcPr>
          <w:p w14:paraId="5E6C76E3" w14:textId="77777777" w:rsidR="00606A2A" w:rsidRPr="00FD05B0" w:rsidRDefault="00606A2A" w:rsidP="00606752">
            <w:pPr>
              <w:rPr>
                <w:color w:val="auto"/>
                <w:sz w:val="28"/>
                <w:szCs w:val="28"/>
              </w:rPr>
            </w:pPr>
            <w:r w:rsidRPr="00FD05B0">
              <w:rPr>
                <w:color w:val="auto"/>
                <w:sz w:val="28"/>
                <w:szCs w:val="28"/>
                <w:cs/>
              </w:rPr>
              <w:t>การสร้างสรรค์นวัตกรรมธุรกิจการท่องเที่ยวและบริการ</w:t>
            </w:r>
          </w:p>
        </w:tc>
        <w:tc>
          <w:tcPr>
            <w:tcW w:w="299" w:type="pct"/>
          </w:tcPr>
          <w:p w14:paraId="304BD8BE" w14:textId="318DCAC8"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01D43D8D" w14:textId="6C8E2C01"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30DE080F" w14:textId="77777777" w:rsidR="00606A2A" w:rsidRPr="00FD05B0" w:rsidRDefault="00606A2A" w:rsidP="00606752">
            <w:pPr>
              <w:jc w:val="center"/>
              <w:rPr>
                <w:color w:val="auto"/>
                <w:sz w:val="24"/>
                <w:szCs w:val="24"/>
              </w:rPr>
            </w:pPr>
          </w:p>
        </w:tc>
        <w:tc>
          <w:tcPr>
            <w:tcW w:w="232" w:type="pct"/>
            <w:noWrap/>
            <w:hideMark/>
          </w:tcPr>
          <w:p w14:paraId="50E80317"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FCB597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73397A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14D935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81A8137"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BDC0A8D"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38D8876"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7B8C40D" w14:textId="77777777" w:rsidR="00606A2A" w:rsidRPr="00FD05B0" w:rsidRDefault="00606A2A" w:rsidP="00606752">
            <w:pPr>
              <w:jc w:val="center"/>
              <w:rPr>
                <w:color w:val="auto"/>
                <w:sz w:val="24"/>
                <w:szCs w:val="24"/>
              </w:rPr>
            </w:pPr>
          </w:p>
        </w:tc>
        <w:tc>
          <w:tcPr>
            <w:tcW w:w="232" w:type="pct"/>
            <w:noWrap/>
            <w:hideMark/>
          </w:tcPr>
          <w:p w14:paraId="4645EE81"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03DBA528" w14:textId="77777777" w:rsidR="00606A2A" w:rsidRPr="00FD05B0" w:rsidRDefault="00606A2A" w:rsidP="00606752">
            <w:pPr>
              <w:jc w:val="center"/>
              <w:rPr>
                <w:color w:val="auto"/>
                <w:sz w:val="28"/>
                <w:szCs w:val="28"/>
              </w:rPr>
            </w:pPr>
            <w:r w:rsidRPr="00FD05B0">
              <w:rPr>
                <w:color w:val="auto"/>
                <w:sz w:val="28"/>
                <w:szCs w:val="28"/>
              </w:rPr>
              <w:t>10602370</w:t>
            </w:r>
          </w:p>
        </w:tc>
        <w:tc>
          <w:tcPr>
            <w:tcW w:w="1954" w:type="pct"/>
            <w:noWrap/>
            <w:hideMark/>
          </w:tcPr>
          <w:p w14:paraId="1C5B9E4A" w14:textId="77777777" w:rsidR="00606A2A" w:rsidRPr="00FD05B0" w:rsidRDefault="00606A2A" w:rsidP="00606752">
            <w:pPr>
              <w:rPr>
                <w:color w:val="auto"/>
                <w:sz w:val="28"/>
                <w:szCs w:val="28"/>
              </w:rPr>
            </w:pPr>
            <w:r w:rsidRPr="00FD05B0">
              <w:rPr>
                <w:color w:val="auto"/>
                <w:sz w:val="28"/>
                <w:szCs w:val="28"/>
                <w:cs/>
              </w:rPr>
              <w:t>การจัดการเชิงกลยุทธ์ในอุตสาหกรรมการท่องเที่ยวและบริการ</w:t>
            </w:r>
          </w:p>
        </w:tc>
        <w:tc>
          <w:tcPr>
            <w:tcW w:w="299" w:type="pct"/>
          </w:tcPr>
          <w:p w14:paraId="253B2125" w14:textId="27A928F5"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5A209AD6" w14:textId="4E2F3C94" w:rsidTr="001D5812">
        <w:trPr>
          <w:trHeight w:val="20"/>
        </w:trPr>
        <w:tc>
          <w:tcPr>
            <w:tcW w:w="231" w:type="pct"/>
            <w:noWrap/>
            <w:hideMark/>
          </w:tcPr>
          <w:p w14:paraId="4649F455" w14:textId="77777777" w:rsidR="00606A2A" w:rsidRPr="00FD05B0" w:rsidRDefault="00606A2A" w:rsidP="00606752">
            <w:pPr>
              <w:jc w:val="center"/>
              <w:rPr>
                <w:color w:val="auto"/>
                <w:sz w:val="24"/>
                <w:szCs w:val="24"/>
              </w:rPr>
            </w:pPr>
          </w:p>
        </w:tc>
        <w:tc>
          <w:tcPr>
            <w:tcW w:w="232" w:type="pct"/>
            <w:noWrap/>
            <w:hideMark/>
          </w:tcPr>
          <w:p w14:paraId="1E2F3DD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5654817"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98B570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197462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36ACAA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2EDB1B3"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3C706FB"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256394D7" w14:textId="77777777" w:rsidR="00606A2A" w:rsidRPr="00FD05B0" w:rsidRDefault="00606A2A" w:rsidP="00606752">
            <w:pPr>
              <w:jc w:val="center"/>
              <w:rPr>
                <w:color w:val="auto"/>
                <w:sz w:val="24"/>
                <w:szCs w:val="24"/>
              </w:rPr>
            </w:pPr>
          </w:p>
        </w:tc>
        <w:tc>
          <w:tcPr>
            <w:tcW w:w="232" w:type="pct"/>
            <w:noWrap/>
            <w:hideMark/>
          </w:tcPr>
          <w:p w14:paraId="7851C4C8"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73F73433" w14:textId="77777777" w:rsidR="00606A2A" w:rsidRPr="00FD05B0" w:rsidRDefault="00606A2A" w:rsidP="00606752">
            <w:pPr>
              <w:jc w:val="center"/>
              <w:rPr>
                <w:color w:val="auto"/>
                <w:sz w:val="28"/>
                <w:szCs w:val="28"/>
              </w:rPr>
            </w:pPr>
            <w:r w:rsidRPr="00FD05B0">
              <w:rPr>
                <w:color w:val="auto"/>
                <w:sz w:val="28"/>
                <w:szCs w:val="28"/>
              </w:rPr>
              <w:t>10602470</w:t>
            </w:r>
          </w:p>
        </w:tc>
        <w:tc>
          <w:tcPr>
            <w:tcW w:w="1954" w:type="pct"/>
            <w:noWrap/>
            <w:hideMark/>
          </w:tcPr>
          <w:p w14:paraId="6D9A78FE" w14:textId="77777777" w:rsidR="00606A2A" w:rsidRPr="00FD05B0" w:rsidRDefault="00606A2A" w:rsidP="00606752">
            <w:pPr>
              <w:rPr>
                <w:color w:val="auto"/>
                <w:sz w:val="28"/>
                <w:szCs w:val="28"/>
              </w:rPr>
            </w:pPr>
            <w:r w:rsidRPr="00FD05B0">
              <w:rPr>
                <w:color w:val="auto"/>
                <w:sz w:val="28"/>
                <w:szCs w:val="28"/>
                <w:cs/>
              </w:rPr>
              <w:t xml:space="preserve">การวางแผนธุรกิจการท่องเที่ยวและบริการ </w:t>
            </w:r>
          </w:p>
        </w:tc>
        <w:tc>
          <w:tcPr>
            <w:tcW w:w="299" w:type="pct"/>
          </w:tcPr>
          <w:p w14:paraId="0533E212" w14:textId="0A433ADC"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2208A592" w14:textId="16CAECC4"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2FE0F99B" w14:textId="77777777" w:rsidR="00606A2A" w:rsidRPr="00FD05B0" w:rsidRDefault="00606A2A" w:rsidP="00606752">
            <w:pPr>
              <w:jc w:val="center"/>
              <w:rPr>
                <w:color w:val="auto"/>
                <w:sz w:val="24"/>
                <w:szCs w:val="24"/>
              </w:rPr>
            </w:pPr>
          </w:p>
        </w:tc>
        <w:tc>
          <w:tcPr>
            <w:tcW w:w="232" w:type="pct"/>
            <w:noWrap/>
            <w:hideMark/>
          </w:tcPr>
          <w:p w14:paraId="64D47E6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7033AF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1FA235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42ACC59"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8EE42F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78B7590"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C29F6D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0F08F84"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57BEB84F" w14:textId="77777777" w:rsidR="00606A2A" w:rsidRPr="00FD05B0" w:rsidRDefault="00606A2A" w:rsidP="00606752">
            <w:pPr>
              <w:jc w:val="center"/>
              <w:rPr>
                <w:color w:val="auto"/>
                <w:sz w:val="24"/>
                <w:szCs w:val="24"/>
              </w:rPr>
            </w:pPr>
          </w:p>
        </w:tc>
        <w:tc>
          <w:tcPr>
            <w:tcW w:w="430" w:type="pct"/>
            <w:noWrap/>
            <w:hideMark/>
          </w:tcPr>
          <w:p w14:paraId="4AB18431" w14:textId="77777777" w:rsidR="00606A2A" w:rsidRPr="00FD05B0" w:rsidRDefault="00606A2A" w:rsidP="00606752">
            <w:pPr>
              <w:jc w:val="center"/>
              <w:rPr>
                <w:color w:val="auto"/>
                <w:sz w:val="28"/>
                <w:szCs w:val="28"/>
              </w:rPr>
            </w:pPr>
            <w:r w:rsidRPr="00FD05B0">
              <w:rPr>
                <w:color w:val="auto"/>
                <w:sz w:val="28"/>
                <w:szCs w:val="28"/>
              </w:rPr>
              <w:t>10602480</w:t>
            </w:r>
          </w:p>
        </w:tc>
        <w:tc>
          <w:tcPr>
            <w:tcW w:w="1954" w:type="pct"/>
            <w:noWrap/>
            <w:hideMark/>
          </w:tcPr>
          <w:p w14:paraId="17292F4F" w14:textId="77777777" w:rsidR="00606A2A" w:rsidRPr="00FD05B0" w:rsidRDefault="00606A2A" w:rsidP="00606752">
            <w:pPr>
              <w:rPr>
                <w:color w:val="auto"/>
                <w:sz w:val="28"/>
                <w:szCs w:val="28"/>
              </w:rPr>
            </w:pPr>
            <w:r w:rsidRPr="00FD05B0">
              <w:rPr>
                <w:color w:val="auto"/>
                <w:sz w:val="28"/>
                <w:szCs w:val="28"/>
                <w:cs/>
              </w:rPr>
              <w:t>สัมมนาทางอุตสาหกรรมการท่องเที่ยวและบริการ</w:t>
            </w:r>
          </w:p>
        </w:tc>
        <w:tc>
          <w:tcPr>
            <w:tcW w:w="299" w:type="pct"/>
          </w:tcPr>
          <w:p w14:paraId="01E9CB76" w14:textId="5035B48E"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688403E3" w14:textId="7CCED346" w:rsidTr="001D5812">
        <w:trPr>
          <w:trHeight w:val="20"/>
        </w:trPr>
        <w:tc>
          <w:tcPr>
            <w:tcW w:w="231" w:type="pct"/>
            <w:noWrap/>
            <w:hideMark/>
          </w:tcPr>
          <w:p w14:paraId="40C48A89" w14:textId="77777777" w:rsidR="00606A2A" w:rsidRPr="00FD05B0" w:rsidRDefault="00606A2A" w:rsidP="00606752">
            <w:pPr>
              <w:rPr>
                <w:color w:val="auto"/>
                <w:sz w:val="24"/>
                <w:szCs w:val="24"/>
              </w:rPr>
            </w:pPr>
          </w:p>
        </w:tc>
        <w:tc>
          <w:tcPr>
            <w:tcW w:w="232" w:type="pct"/>
            <w:noWrap/>
            <w:hideMark/>
          </w:tcPr>
          <w:p w14:paraId="4F0381F6"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49D8C3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B17F4C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115C930"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BD402F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F819C7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A5D1F1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17E40F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38F49DB" w14:textId="77777777" w:rsidR="00606A2A" w:rsidRPr="00FD05B0" w:rsidRDefault="00606A2A" w:rsidP="00606752">
            <w:pPr>
              <w:jc w:val="center"/>
              <w:rPr>
                <w:rFonts w:ascii="Times New Roman" w:hAnsi="Times New Roman" w:cs="Times New Roman"/>
                <w:color w:val="auto"/>
                <w:sz w:val="24"/>
                <w:szCs w:val="24"/>
              </w:rPr>
            </w:pPr>
          </w:p>
        </w:tc>
        <w:tc>
          <w:tcPr>
            <w:tcW w:w="2384" w:type="pct"/>
            <w:gridSpan w:val="2"/>
            <w:noWrap/>
            <w:hideMark/>
          </w:tcPr>
          <w:p w14:paraId="4B110F47" w14:textId="77777777" w:rsidR="00606A2A" w:rsidRPr="00FD05B0" w:rsidRDefault="00606A2A" w:rsidP="00606752">
            <w:pPr>
              <w:rPr>
                <w:b/>
                <w:bCs/>
                <w:color w:val="auto"/>
                <w:sz w:val="28"/>
                <w:szCs w:val="28"/>
              </w:rPr>
            </w:pPr>
            <w:r w:rsidRPr="00FD05B0">
              <w:rPr>
                <w:b/>
                <w:bCs/>
                <w:color w:val="auto"/>
                <w:sz w:val="28"/>
                <w:szCs w:val="28"/>
                <w:cs/>
              </w:rPr>
              <w:t>- กลุ่มวิชาเฉพาะเลือก</w:t>
            </w:r>
          </w:p>
        </w:tc>
        <w:tc>
          <w:tcPr>
            <w:tcW w:w="299" w:type="pct"/>
          </w:tcPr>
          <w:p w14:paraId="258C1EB2" w14:textId="77777777" w:rsidR="00606A2A" w:rsidRPr="00FD05B0" w:rsidRDefault="00606A2A" w:rsidP="00322755">
            <w:pPr>
              <w:jc w:val="center"/>
              <w:rPr>
                <w:b/>
                <w:bCs/>
                <w:color w:val="auto"/>
                <w:sz w:val="28"/>
                <w:szCs w:val="28"/>
              </w:rPr>
            </w:pPr>
          </w:p>
        </w:tc>
      </w:tr>
      <w:tr w:rsidR="00FD05B0" w:rsidRPr="00FD05B0" w14:paraId="42012D83" w14:textId="3C86B30F"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2B96074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5A263F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1E202E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69526C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2FDDDE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0380FC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1C181E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7A27C5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F8949F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0E71DDD" w14:textId="77777777" w:rsidR="00606A2A" w:rsidRPr="00FD05B0" w:rsidRDefault="00606A2A" w:rsidP="00606752">
            <w:pPr>
              <w:jc w:val="center"/>
              <w:rPr>
                <w:rFonts w:ascii="Times New Roman" w:hAnsi="Times New Roman" w:cs="Times New Roman"/>
                <w:color w:val="auto"/>
                <w:sz w:val="24"/>
                <w:szCs w:val="24"/>
              </w:rPr>
            </w:pPr>
          </w:p>
        </w:tc>
        <w:tc>
          <w:tcPr>
            <w:tcW w:w="2384" w:type="pct"/>
            <w:gridSpan w:val="2"/>
            <w:noWrap/>
            <w:hideMark/>
          </w:tcPr>
          <w:p w14:paraId="3D716374" w14:textId="77777777" w:rsidR="00606A2A" w:rsidRPr="00FD05B0" w:rsidRDefault="00606A2A" w:rsidP="00606752">
            <w:pPr>
              <w:rPr>
                <w:b/>
                <w:bCs/>
                <w:color w:val="auto"/>
                <w:sz w:val="28"/>
                <w:szCs w:val="28"/>
              </w:rPr>
            </w:pPr>
            <w:r w:rsidRPr="00FD05B0">
              <w:rPr>
                <w:b/>
                <w:bCs/>
                <w:color w:val="auto"/>
                <w:sz w:val="28"/>
                <w:szCs w:val="28"/>
                <w:cs/>
              </w:rPr>
              <w:t>-</w:t>
            </w:r>
            <w:r w:rsidRPr="00FD05B0">
              <w:rPr>
                <w:b/>
                <w:bCs/>
                <w:color w:val="auto"/>
                <w:sz w:val="28"/>
                <w:szCs w:val="28"/>
              </w:rPr>
              <w:t xml:space="preserve">   </w:t>
            </w:r>
            <w:r w:rsidRPr="00FD05B0">
              <w:rPr>
                <w:b/>
                <w:bCs/>
                <w:color w:val="auto"/>
                <w:sz w:val="28"/>
                <w:szCs w:val="28"/>
                <w:cs/>
              </w:rPr>
              <w:t xml:space="preserve">กลุ่มความสนใจเฉพาะ  </w:t>
            </w:r>
          </w:p>
        </w:tc>
        <w:tc>
          <w:tcPr>
            <w:tcW w:w="299" w:type="pct"/>
          </w:tcPr>
          <w:p w14:paraId="16901D38" w14:textId="77777777" w:rsidR="00606A2A" w:rsidRPr="00FD05B0" w:rsidRDefault="00606A2A" w:rsidP="00322755">
            <w:pPr>
              <w:jc w:val="center"/>
              <w:rPr>
                <w:b/>
                <w:bCs/>
                <w:color w:val="auto"/>
                <w:sz w:val="28"/>
                <w:szCs w:val="28"/>
              </w:rPr>
            </w:pPr>
          </w:p>
        </w:tc>
      </w:tr>
      <w:tr w:rsidR="00FD05B0" w:rsidRPr="00FD05B0" w14:paraId="46BB1F50" w14:textId="6DFCD4BB" w:rsidTr="001D5812">
        <w:trPr>
          <w:trHeight w:val="20"/>
        </w:trPr>
        <w:tc>
          <w:tcPr>
            <w:tcW w:w="231" w:type="pct"/>
            <w:noWrap/>
            <w:hideMark/>
          </w:tcPr>
          <w:p w14:paraId="423BCDC3"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0B517D25" w14:textId="77777777" w:rsidR="00606A2A" w:rsidRPr="00FD05B0" w:rsidRDefault="00606A2A" w:rsidP="00606752">
            <w:pPr>
              <w:jc w:val="center"/>
              <w:rPr>
                <w:color w:val="auto"/>
                <w:sz w:val="24"/>
                <w:szCs w:val="24"/>
              </w:rPr>
            </w:pPr>
          </w:p>
        </w:tc>
        <w:tc>
          <w:tcPr>
            <w:tcW w:w="231" w:type="pct"/>
            <w:noWrap/>
            <w:hideMark/>
          </w:tcPr>
          <w:p w14:paraId="503ABCF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8706FB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C7A1EA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3F7245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B3918F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880420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B72EA1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28AD6B0"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735AD41C" w14:textId="77777777" w:rsidR="00606A2A" w:rsidRPr="00FD05B0" w:rsidRDefault="00606A2A" w:rsidP="00606752">
            <w:pPr>
              <w:jc w:val="center"/>
              <w:rPr>
                <w:color w:val="auto"/>
                <w:sz w:val="28"/>
                <w:szCs w:val="28"/>
              </w:rPr>
            </w:pPr>
            <w:r w:rsidRPr="00FD05B0">
              <w:rPr>
                <w:color w:val="auto"/>
                <w:sz w:val="28"/>
                <w:szCs w:val="28"/>
              </w:rPr>
              <w:t>10602202</w:t>
            </w:r>
          </w:p>
        </w:tc>
        <w:tc>
          <w:tcPr>
            <w:tcW w:w="1954" w:type="pct"/>
            <w:noWrap/>
            <w:hideMark/>
          </w:tcPr>
          <w:p w14:paraId="7E881C85" w14:textId="77777777" w:rsidR="00606A2A" w:rsidRPr="00FD05B0" w:rsidRDefault="00606A2A" w:rsidP="00606752">
            <w:pPr>
              <w:rPr>
                <w:color w:val="auto"/>
                <w:sz w:val="28"/>
                <w:szCs w:val="28"/>
              </w:rPr>
            </w:pPr>
            <w:r w:rsidRPr="00FD05B0">
              <w:rPr>
                <w:color w:val="auto"/>
                <w:sz w:val="28"/>
                <w:szCs w:val="28"/>
                <w:cs/>
              </w:rPr>
              <w:t xml:space="preserve">การท่องเที่ยวทางเลือก  </w:t>
            </w:r>
          </w:p>
        </w:tc>
        <w:tc>
          <w:tcPr>
            <w:tcW w:w="299" w:type="pct"/>
          </w:tcPr>
          <w:p w14:paraId="1779F2FC" w14:textId="375C92FD" w:rsidR="00606A2A" w:rsidRPr="00FD05B0" w:rsidRDefault="007A2639" w:rsidP="00322755">
            <w:pPr>
              <w:jc w:val="center"/>
              <w:rPr>
                <w:color w:val="auto"/>
                <w:sz w:val="28"/>
                <w:szCs w:val="28"/>
                <w:cs/>
              </w:rPr>
            </w:pPr>
            <w:r w:rsidRPr="00FD05B0">
              <w:rPr>
                <w:rFonts w:hint="cs"/>
                <w:color w:val="auto"/>
                <w:sz w:val="28"/>
                <w:szCs w:val="28"/>
                <w:cs/>
              </w:rPr>
              <w:t>/</w:t>
            </w:r>
          </w:p>
        </w:tc>
      </w:tr>
      <w:tr w:rsidR="00FD05B0" w:rsidRPr="00FD05B0" w14:paraId="3E80FB89" w14:textId="03C3CB6A"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13AD29CA" w14:textId="77777777" w:rsidR="00606A2A" w:rsidRPr="00FD05B0" w:rsidRDefault="00606A2A" w:rsidP="00606752">
            <w:pPr>
              <w:jc w:val="center"/>
              <w:rPr>
                <w:color w:val="auto"/>
                <w:sz w:val="24"/>
                <w:szCs w:val="24"/>
              </w:rPr>
            </w:pPr>
          </w:p>
        </w:tc>
        <w:tc>
          <w:tcPr>
            <w:tcW w:w="232" w:type="pct"/>
            <w:noWrap/>
            <w:hideMark/>
          </w:tcPr>
          <w:p w14:paraId="7528E92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D861F1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D62A02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BA79F63"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89A65EA"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644B0C1" w14:textId="77777777" w:rsidR="00606A2A" w:rsidRPr="00FD05B0" w:rsidRDefault="00606A2A" w:rsidP="00606752">
            <w:pPr>
              <w:jc w:val="center"/>
              <w:rPr>
                <w:color w:val="auto"/>
                <w:sz w:val="24"/>
                <w:szCs w:val="24"/>
              </w:rPr>
            </w:pPr>
          </w:p>
        </w:tc>
        <w:tc>
          <w:tcPr>
            <w:tcW w:w="231" w:type="pct"/>
            <w:noWrap/>
            <w:hideMark/>
          </w:tcPr>
          <w:p w14:paraId="043DA16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B6686B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74C3769"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01F691D0" w14:textId="77777777" w:rsidR="00606A2A" w:rsidRPr="00FD05B0" w:rsidRDefault="00606A2A" w:rsidP="00606752">
            <w:pPr>
              <w:jc w:val="center"/>
              <w:rPr>
                <w:color w:val="auto"/>
                <w:sz w:val="28"/>
                <w:szCs w:val="28"/>
              </w:rPr>
            </w:pPr>
            <w:r w:rsidRPr="00FD05B0">
              <w:rPr>
                <w:color w:val="auto"/>
                <w:sz w:val="28"/>
                <w:szCs w:val="28"/>
              </w:rPr>
              <w:t>10602250</w:t>
            </w:r>
          </w:p>
        </w:tc>
        <w:tc>
          <w:tcPr>
            <w:tcW w:w="1954" w:type="pct"/>
            <w:noWrap/>
            <w:hideMark/>
          </w:tcPr>
          <w:p w14:paraId="6B4483CB" w14:textId="77777777" w:rsidR="00606A2A" w:rsidRPr="00FD05B0" w:rsidRDefault="00606A2A" w:rsidP="00606752">
            <w:pPr>
              <w:rPr>
                <w:color w:val="auto"/>
                <w:sz w:val="28"/>
                <w:szCs w:val="28"/>
              </w:rPr>
            </w:pPr>
            <w:r w:rsidRPr="00FD05B0">
              <w:rPr>
                <w:color w:val="auto"/>
                <w:sz w:val="28"/>
                <w:szCs w:val="28"/>
                <w:cs/>
              </w:rPr>
              <w:t>การจัดการและการปฏิบัติงานโรงแรม</w:t>
            </w:r>
          </w:p>
        </w:tc>
        <w:tc>
          <w:tcPr>
            <w:tcW w:w="299" w:type="pct"/>
          </w:tcPr>
          <w:p w14:paraId="095F55AA" w14:textId="77777777" w:rsidR="00606A2A" w:rsidRPr="00FD05B0" w:rsidRDefault="00606A2A" w:rsidP="00322755">
            <w:pPr>
              <w:jc w:val="center"/>
              <w:rPr>
                <w:color w:val="auto"/>
                <w:sz w:val="28"/>
                <w:szCs w:val="28"/>
                <w:cs/>
              </w:rPr>
            </w:pPr>
          </w:p>
        </w:tc>
      </w:tr>
      <w:tr w:rsidR="00FD05B0" w:rsidRPr="00FD05B0" w14:paraId="749DBA93" w14:textId="2979C58E" w:rsidTr="001D5812">
        <w:trPr>
          <w:trHeight w:val="20"/>
        </w:trPr>
        <w:tc>
          <w:tcPr>
            <w:tcW w:w="231" w:type="pct"/>
            <w:noWrap/>
            <w:hideMark/>
          </w:tcPr>
          <w:p w14:paraId="753E79D4" w14:textId="77777777" w:rsidR="00606A2A" w:rsidRPr="00FD05B0" w:rsidRDefault="00606A2A" w:rsidP="00606752">
            <w:pPr>
              <w:jc w:val="center"/>
              <w:rPr>
                <w:color w:val="auto"/>
                <w:sz w:val="24"/>
                <w:szCs w:val="24"/>
              </w:rPr>
            </w:pPr>
          </w:p>
        </w:tc>
        <w:tc>
          <w:tcPr>
            <w:tcW w:w="232" w:type="pct"/>
            <w:noWrap/>
            <w:hideMark/>
          </w:tcPr>
          <w:p w14:paraId="78D4A9A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17D84C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75A70D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3A7158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BF1FC2A"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4D63B777" w14:textId="77777777" w:rsidR="00606A2A" w:rsidRPr="00FD05B0" w:rsidRDefault="00606A2A" w:rsidP="00606752">
            <w:pPr>
              <w:jc w:val="center"/>
              <w:rPr>
                <w:color w:val="auto"/>
                <w:sz w:val="24"/>
                <w:szCs w:val="24"/>
              </w:rPr>
            </w:pPr>
          </w:p>
        </w:tc>
        <w:tc>
          <w:tcPr>
            <w:tcW w:w="231" w:type="pct"/>
            <w:noWrap/>
            <w:hideMark/>
          </w:tcPr>
          <w:p w14:paraId="058232C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EE2373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76CDA52"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600758D" w14:textId="77777777" w:rsidR="00606A2A" w:rsidRPr="00FD05B0" w:rsidRDefault="00606A2A" w:rsidP="00606752">
            <w:pPr>
              <w:jc w:val="center"/>
              <w:rPr>
                <w:color w:val="auto"/>
                <w:sz w:val="28"/>
                <w:szCs w:val="28"/>
              </w:rPr>
            </w:pPr>
            <w:r w:rsidRPr="00FD05B0">
              <w:rPr>
                <w:color w:val="auto"/>
                <w:sz w:val="28"/>
                <w:szCs w:val="28"/>
              </w:rPr>
              <w:t>10602251</w:t>
            </w:r>
          </w:p>
        </w:tc>
        <w:tc>
          <w:tcPr>
            <w:tcW w:w="1954" w:type="pct"/>
            <w:noWrap/>
            <w:hideMark/>
          </w:tcPr>
          <w:p w14:paraId="7AAA5C24" w14:textId="77777777" w:rsidR="00606A2A" w:rsidRPr="00FD05B0" w:rsidRDefault="00606A2A" w:rsidP="00606752">
            <w:pPr>
              <w:rPr>
                <w:color w:val="auto"/>
                <w:sz w:val="28"/>
                <w:szCs w:val="28"/>
              </w:rPr>
            </w:pPr>
            <w:r w:rsidRPr="00FD05B0">
              <w:rPr>
                <w:color w:val="auto"/>
                <w:sz w:val="28"/>
                <w:szCs w:val="28"/>
                <w:cs/>
              </w:rPr>
              <w:t xml:space="preserve">การจัดการและการดำเนินงานอาหารและเครื่องดื่ม                   </w:t>
            </w:r>
          </w:p>
        </w:tc>
        <w:tc>
          <w:tcPr>
            <w:tcW w:w="299" w:type="pct"/>
          </w:tcPr>
          <w:p w14:paraId="3F9CA6F6" w14:textId="6217B370"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16C1A9DB" w14:textId="32DCF0B5"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620B9003" w14:textId="77777777" w:rsidR="00606A2A" w:rsidRPr="00FD05B0" w:rsidRDefault="00606A2A" w:rsidP="00606752">
            <w:pPr>
              <w:jc w:val="center"/>
              <w:rPr>
                <w:color w:val="auto"/>
                <w:sz w:val="24"/>
                <w:szCs w:val="24"/>
              </w:rPr>
            </w:pPr>
          </w:p>
        </w:tc>
        <w:tc>
          <w:tcPr>
            <w:tcW w:w="232" w:type="pct"/>
            <w:noWrap/>
            <w:hideMark/>
          </w:tcPr>
          <w:p w14:paraId="70A0B19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FCA847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747A3B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26073F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94D34C7"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41EE87AA" w14:textId="77777777" w:rsidR="00606A2A" w:rsidRPr="00FD05B0" w:rsidRDefault="00606A2A" w:rsidP="00606752">
            <w:pPr>
              <w:jc w:val="center"/>
              <w:rPr>
                <w:color w:val="auto"/>
                <w:sz w:val="24"/>
                <w:szCs w:val="24"/>
              </w:rPr>
            </w:pPr>
          </w:p>
        </w:tc>
        <w:tc>
          <w:tcPr>
            <w:tcW w:w="231" w:type="pct"/>
            <w:noWrap/>
            <w:hideMark/>
          </w:tcPr>
          <w:p w14:paraId="76D768A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0D613E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FC73559"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485697C2" w14:textId="77777777" w:rsidR="00606A2A" w:rsidRPr="00FD05B0" w:rsidRDefault="00606A2A" w:rsidP="00606752">
            <w:pPr>
              <w:jc w:val="center"/>
              <w:rPr>
                <w:color w:val="auto"/>
                <w:sz w:val="28"/>
                <w:szCs w:val="28"/>
              </w:rPr>
            </w:pPr>
            <w:r w:rsidRPr="00FD05B0">
              <w:rPr>
                <w:color w:val="auto"/>
                <w:sz w:val="28"/>
                <w:szCs w:val="28"/>
              </w:rPr>
              <w:t>10602350</w:t>
            </w:r>
          </w:p>
        </w:tc>
        <w:tc>
          <w:tcPr>
            <w:tcW w:w="1954" w:type="pct"/>
            <w:noWrap/>
            <w:hideMark/>
          </w:tcPr>
          <w:p w14:paraId="3D08D434" w14:textId="03E00AB6" w:rsidR="00606A2A" w:rsidRPr="00FD05B0" w:rsidRDefault="00606A2A" w:rsidP="00606752">
            <w:pPr>
              <w:rPr>
                <w:color w:val="auto"/>
                <w:sz w:val="28"/>
                <w:szCs w:val="28"/>
              </w:rPr>
            </w:pPr>
            <w:r w:rsidRPr="00FD05B0">
              <w:rPr>
                <w:color w:val="auto"/>
                <w:sz w:val="28"/>
                <w:szCs w:val="28"/>
                <w:cs/>
              </w:rPr>
              <w:t xml:space="preserve">ธุรกิจบริการสุขภาพ และสปา    </w:t>
            </w:r>
          </w:p>
        </w:tc>
        <w:tc>
          <w:tcPr>
            <w:tcW w:w="299" w:type="pct"/>
          </w:tcPr>
          <w:p w14:paraId="610B1D3A" w14:textId="424BBC42"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5B529B9E" w14:textId="3BFC1A1E" w:rsidTr="001D5812">
        <w:trPr>
          <w:trHeight w:val="20"/>
        </w:trPr>
        <w:tc>
          <w:tcPr>
            <w:tcW w:w="231" w:type="pct"/>
            <w:noWrap/>
            <w:hideMark/>
          </w:tcPr>
          <w:p w14:paraId="1E9DFDAB" w14:textId="77777777" w:rsidR="00606A2A" w:rsidRPr="00FD05B0" w:rsidRDefault="00606A2A" w:rsidP="00606752">
            <w:pPr>
              <w:jc w:val="center"/>
              <w:rPr>
                <w:color w:val="auto"/>
                <w:sz w:val="24"/>
                <w:szCs w:val="24"/>
              </w:rPr>
            </w:pPr>
          </w:p>
        </w:tc>
        <w:tc>
          <w:tcPr>
            <w:tcW w:w="232" w:type="pct"/>
            <w:noWrap/>
            <w:hideMark/>
          </w:tcPr>
          <w:p w14:paraId="2E194B0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B61524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F9EEAE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EA669B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132B4E7"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152BB77"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4DEE8AE3" w14:textId="77777777" w:rsidR="00606A2A" w:rsidRPr="00FD05B0" w:rsidRDefault="00606A2A" w:rsidP="00606752">
            <w:pPr>
              <w:jc w:val="center"/>
              <w:rPr>
                <w:color w:val="auto"/>
                <w:sz w:val="24"/>
                <w:szCs w:val="24"/>
              </w:rPr>
            </w:pPr>
          </w:p>
        </w:tc>
        <w:tc>
          <w:tcPr>
            <w:tcW w:w="232" w:type="pct"/>
            <w:noWrap/>
            <w:hideMark/>
          </w:tcPr>
          <w:p w14:paraId="53530B5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3E60EFF"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1BDA2E0C" w14:textId="77777777" w:rsidR="00606A2A" w:rsidRPr="00FD05B0" w:rsidRDefault="00606A2A" w:rsidP="00606752">
            <w:pPr>
              <w:jc w:val="center"/>
              <w:rPr>
                <w:color w:val="auto"/>
                <w:sz w:val="28"/>
                <w:szCs w:val="28"/>
              </w:rPr>
            </w:pPr>
            <w:r w:rsidRPr="00FD05B0">
              <w:rPr>
                <w:color w:val="auto"/>
                <w:sz w:val="28"/>
                <w:szCs w:val="28"/>
              </w:rPr>
              <w:t>10602261</w:t>
            </w:r>
          </w:p>
        </w:tc>
        <w:tc>
          <w:tcPr>
            <w:tcW w:w="1954" w:type="pct"/>
            <w:noWrap/>
            <w:hideMark/>
          </w:tcPr>
          <w:p w14:paraId="1C253AEF" w14:textId="77777777" w:rsidR="00606A2A" w:rsidRPr="00FD05B0" w:rsidRDefault="00606A2A" w:rsidP="00606752">
            <w:pPr>
              <w:rPr>
                <w:color w:val="auto"/>
                <w:sz w:val="28"/>
                <w:szCs w:val="28"/>
              </w:rPr>
            </w:pPr>
            <w:r w:rsidRPr="00FD05B0">
              <w:rPr>
                <w:color w:val="auto"/>
                <w:sz w:val="28"/>
                <w:szCs w:val="28"/>
                <w:cs/>
              </w:rPr>
              <w:t>การจัดการธุรกิจครอบครัว</w:t>
            </w:r>
          </w:p>
        </w:tc>
        <w:tc>
          <w:tcPr>
            <w:tcW w:w="299" w:type="pct"/>
          </w:tcPr>
          <w:p w14:paraId="5182B2E9" w14:textId="6E821161"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4368A835" w14:textId="791A38CF"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0B28F077"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3C9DC692" w14:textId="77777777" w:rsidR="00606A2A" w:rsidRPr="00FD05B0" w:rsidRDefault="00606A2A" w:rsidP="00606752">
            <w:pPr>
              <w:jc w:val="center"/>
              <w:rPr>
                <w:color w:val="auto"/>
                <w:sz w:val="24"/>
                <w:szCs w:val="24"/>
              </w:rPr>
            </w:pPr>
          </w:p>
        </w:tc>
        <w:tc>
          <w:tcPr>
            <w:tcW w:w="231" w:type="pct"/>
            <w:noWrap/>
            <w:hideMark/>
          </w:tcPr>
          <w:p w14:paraId="0BD7918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7F5B9C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8E434A5"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5C490B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0F13A4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154FE7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4B4260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E23B6DA"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1B2AC102" w14:textId="77777777" w:rsidR="00606A2A" w:rsidRPr="00FD05B0" w:rsidRDefault="00606A2A" w:rsidP="00606752">
            <w:pPr>
              <w:jc w:val="center"/>
              <w:rPr>
                <w:color w:val="auto"/>
                <w:sz w:val="28"/>
                <w:szCs w:val="28"/>
              </w:rPr>
            </w:pPr>
            <w:r w:rsidRPr="00FD05B0">
              <w:rPr>
                <w:color w:val="auto"/>
                <w:sz w:val="28"/>
                <w:szCs w:val="28"/>
              </w:rPr>
              <w:t>10602300</w:t>
            </w:r>
          </w:p>
        </w:tc>
        <w:tc>
          <w:tcPr>
            <w:tcW w:w="1954" w:type="pct"/>
            <w:noWrap/>
            <w:hideMark/>
          </w:tcPr>
          <w:p w14:paraId="523B2E36" w14:textId="77777777" w:rsidR="00606A2A" w:rsidRPr="00FD05B0" w:rsidRDefault="00606A2A" w:rsidP="00606752">
            <w:pPr>
              <w:rPr>
                <w:color w:val="auto"/>
                <w:sz w:val="28"/>
                <w:szCs w:val="28"/>
              </w:rPr>
            </w:pPr>
            <w:r w:rsidRPr="00FD05B0">
              <w:rPr>
                <w:color w:val="auto"/>
                <w:sz w:val="28"/>
                <w:szCs w:val="28"/>
                <w:cs/>
              </w:rPr>
              <w:t>ธุรกิจการบินและการออกบัตรโดยสาร</w:t>
            </w:r>
          </w:p>
        </w:tc>
        <w:tc>
          <w:tcPr>
            <w:tcW w:w="299" w:type="pct"/>
          </w:tcPr>
          <w:p w14:paraId="7E0256A8" w14:textId="77777777" w:rsidR="00606A2A" w:rsidRPr="00FD05B0" w:rsidRDefault="00606A2A" w:rsidP="00322755">
            <w:pPr>
              <w:jc w:val="center"/>
              <w:rPr>
                <w:color w:val="auto"/>
                <w:sz w:val="28"/>
                <w:szCs w:val="28"/>
                <w:cs/>
              </w:rPr>
            </w:pPr>
          </w:p>
        </w:tc>
      </w:tr>
      <w:tr w:rsidR="00FD05B0" w:rsidRPr="00FD05B0" w14:paraId="15F66595" w14:textId="3A8B9E20" w:rsidTr="001D5812">
        <w:trPr>
          <w:trHeight w:val="20"/>
        </w:trPr>
        <w:tc>
          <w:tcPr>
            <w:tcW w:w="231" w:type="pct"/>
            <w:noWrap/>
            <w:hideMark/>
          </w:tcPr>
          <w:p w14:paraId="2109C3E2" w14:textId="77777777" w:rsidR="00606A2A" w:rsidRPr="00FD05B0" w:rsidRDefault="00606A2A" w:rsidP="00606752">
            <w:pPr>
              <w:jc w:val="center"/>
              <w:rPr>
                <w:color w:val="auto"/>
                <w:sz w:val="24"/>
                <w:szCs w:val="24"/>
              </w:rPr>
            </w:pPr>
          </w:p>
        </w:tc>
        <w:tc>
          <w:tcPr>
            <w:tcW w:w="232" w:type="pct"/>
            <w:noWrap/>
            <w:hideMark/>
          </w:tcPr>
          <w:p w14:paraId="0EAC8BA6"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C760AE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78D81E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ABD8562"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53B2F437" w14:textId="77777777" w:rsidR="00606A2A" w:rsidRPr="00FD05B0" w:rsidRDefault="00606A2A" w:rsidP="00606752">
            <w:pPr>
              <w:jc w:val="center"/>
              <w:rPr>
                <w:color w:val="auto"/>
                <w:sz w:val="24"/>
                <w:szCs w:val="24"/>
              </w:rPr>
            </w:pPr>
          </w:p>
        </w:tc>
        <w:tc>
          <w:tcPr>
            <w:tcW w:w="232" w:type="pct"/>
            <w:noWrap/>
            <w:hideMark/>
          </w:tcPr>
          <w:p w14:paraId="134FC650"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677A6D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748F77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549D329"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C36CAAD" w14:textId="77777777" w:rsidR="00606A2A" w:rsidRPr="00FD05B0" w:rsidRDefault="00606A2A" w:rsidP="00606752">
            <w:pPr>
              <w:jc w:val="center"/>
              <w:rPr>
                <w:color w:val="auto"/>
                <w:sz w:val="28"/>
                <w:szCs w:val="28"/>
              </w:rPr>
            </w:pPr>
            <w:r w:rsidRPr="00FD05B0">
              <w:rPr>
                <w:color w:val="auto"/>
                <w:sz w:val="28"/>
                <w:szCs w:val="28"/>
              </w:rPr>
              <w:t>10602340</w:t>
            </w:r>
          </w:p>
        </w:tc>
        <w:tc>
          <w:tcPr>
            <w:tcW w:w="1954" w:type="pct"/>
            <w:noWrap/>
            <w:hideMark/>
          </w:tcPr>
          <w:p w14:paraId="4D0A0F36" w14:textId="77777777" w:rsidR="00606A2A" w:rsidRPr="00FD05B0" w:rsidRDefault="00606A2A" w:rsidP="00606752">
            <w:pPr>
              <w:rPr>
                <w:color w:val="auto"/>
                <w:sz w:val="28"/>
                <w:szCs w:val="28"/>
              </w:rPr>
            </w:pPr>
            <w:r w:rsidRPr="00FD05B0">
              <w:rPr>
                <w:color w:val="auto"/>
                <w:sz w:val="28"/>
                <w:szCs w:val="28"/>
                <w:cs/>
              </w:rPr>
              <w:t>การจัดการธุรกิจไมซ์และกิจกรรมพิเศษ</w:t>
            </w:r>
          </w:p>
        </w:tc>
        <w:tc>
          <w:tcPr>
            <w:tcW w:w="299" w:type="pct"/>
          </w:tcPr>
          <w:p w14:paraId="193E03AD" w14:textId="0EE1BB8A"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4261F984" w14:textId="7D6CD7E8"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28A3CC3D" w14:textId="77777777" w:rsidR="00606A2A" w:rsidRPr="00FD05B0" w:rsidRDefault="00606A2A" w:rsidP="00606752">
            <w:pPr>
              <w:jc w:val="center"/>
              <w:rPr>
                <w:color w:val="auto"/>
                <w:sz w:val="24"/>
                <w:szCs w:val="24"/>
              </w:rPr>
            </w:pPr>
          </w:p>
        </w:tc>
        <w:tc>
          <w:tcPr>
            <w:tcW w:w="232" w:type="pct"/>
            <w:noWrap/>
            <w:hideMark/>
          </w:tcPr>
          <w:p w14:paraId="2EDF0219"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C604CE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57403C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EC0CCEB"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1" w:type="pct"/>
            <w:noWrap/>
            <w:hideMark/>
          </w:tcPr>
          <w:p w14:paraId="258229FD" w14:textId="77777777" w:rsidR="00606A2A" w:rsidRPr="00FD05B0" w:rsidRDefault="00606A2A" w:rsidP="00606752">
            <w:pPr>
              <w:jc w:val="center"/>
              <w:rPr>
                <w:color w:val="auto"/>
                <w:sz w:val="24"/>
                <w:szCs w:val="24"/>
              </w:rPr>
            </w:pPr>
          </w:p>
        </w:tc>
        <w:tc>
          <w:tcPr>
            <w:tcW w:w="232" w:type="pct"/>
            <w:noWrap/>
            <w:hideMark/>
          </w:tcPr>
          <w:p w14:paraId="0D91A7D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7E120F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2BAD4F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487C4EA"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779A3B05" w14:textId="77777777" w:rsidR="00606A2A" w:rsidRPr="00FD05B0" w:rsidRDefault="00606A2A" w:rsidP="00606752">
            <w:pPr>
              <w:jc w:val="center"/>
              <w:rPr>
                <w:color w:val="auto"/>
                <w:sz w:val="28"/>
                <w:szCs w:val="28"/>
              </w:rPr>
            </w:pPr>
            <w:r w:rsidRPr="00FD05B0">
              <w:rPr>
                <w:color w:val="auto"/>
                <w:sz w:val="28"/>
                <w:szCs w:val="28"/>
              </w:rPr>
              <w:t>10602341</w:t>
            </w:r>
          </w:p>
        </w:tc>
        <w:tc>
          <w:tcPr>
            <w:tcW w:w="1954" w:type="pct"/>
            <w:noWrap/>
            <w:hideMark/>
          </w:tcPr>
          <w:p w14:paraId="72D722E1" w14:textId="77777777" w:rsidR="00606A2A" w:rsidRPr="00FD05B0" w:rsidRDefault="00606A2A" w:rsidP="00606752">
            <w:pPr>
              <w:rPr>
                <w:color w:val="auto"/>
                <w:sz w:val="28"/>
                <w:szCs w:val="28"/>
              </w:rPr>
            </w:pPr>
            <w:r w:rsidRPr="00FD05B0">
              <w:rPr>
                <w:color w:val="auto"/>
                <w:sz w:val="28"/>
                <w:szCs w:val="28"/>
                <w:cs/>
              </w:rPr>
              <w:t>การวางแผนและการผลิตกิจกรรมสำหรับอุตสาหกรรมไมซ์</w:t>
            </w:r>
          </w:p>
        </w:tc>
        <w:tc>
          <w:tcPr>
            <w:tcW w:w="299" w:type="pct"/>
          </w:tcPr>
          <w:p w14:paraId="53A3ED58" w14:textId="04E45602"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32C6C7D8" w14:textId="64536E88" w:rsidTr="001D5812">
        <w:trPr>
          <w:trHeight w:val="20"/>
        </w:trPr>
        <w:tc>
          <w:tcPr>
            <w:tcW w:w="231" w:type="pct"/>
            <w:noWrap/>
            <w:hideMark/>
          </w:tcPr>
          <w:p w14:paraId="43AE0675" w14:textId="77777777" w:rsidR="00606A2A" w:rsidRPr="00FD05B0" w:rsidRDefault="00606A2A" w:rsidP="00606752">
            <w:pPr>
              <w:jc w:val="center"/>
              <w:rPr>
                <w:color w:val="auto"/>
                <w:sz w:val="24"/>
                <w:szCs w:val="24"/>
              </w:rPr>
            </w:pPr>
          </w:p>
        </w:tc>
        <w:tc>
          <w:tcPr>
            <w:tcW w:w="232" w:type="pct"/>
            <w:noWrap/>
            <w:hideMark/>
          </w:tcPr>
          <w:p w14:paraId="063A979D"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0D7251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8B6F95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E8930F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029295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6239067"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D676FD3"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2439B22B" w14:textId="77777777" w:rsidR="00606A2A" w:rsidRPr="00FD05B0" w:rsidRDefault="00606A2A" w:rsidP="00606752">
            <w:pPr>
              <w:jc w:val="center"/>
              <w:rPr>
                <w:color w:val="auto"/>
                <w:sz w:val="24"/>
                <w:szCs w:val="24"/>
              </w:rPr>
            </w:pPr>
          </w:p>
        </w:tc>
        <w:tc>
          <w:tcPr>
            <w:tcW w:w="232" w:type="pct"/>
            <w:noWrap/>
            <w:hideMark/>
          </w:tcPr>
          <w:p w14:paraId="5474DE28"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227B89C3" w14:textId="77777777" w:rsidR="00606A2A" w:rsidRPr="00FD05B0" w:rsidRDefault="00606A2A" w:rsidP="00606752">
            <w:pPr>
              <w:jc w:val="center"/>
              <w:rPr>
                <w:color w:val="auto"/>
                <w:sz w:val="28"/>
                <w:szCs w:val="28"/>
              </w:rPr>
            </w:pPr>
            <w:r w:rsidRPr="00FD05B0">
              <w:rPr>
                <w:color w:val="auto"/>
                <w:sz w:val="28"/>
                <w:szCs w:val="28"/>
              </w:rPr>
              <w:t>10602371</w:t>
            </w:r>
          </w:p>
        </w:tc>
        <w:tc>
          <w:tcPr>
            <w:tcW w:w="1954" w:type="pct"/>
            <w:noWrap/>
            <w:hideMark/>
          </w:tcPr>
          <w:p w14:paraId="7860C086" w14:textId="77777777" w:rsidR="00606A2A" w:rsidRPr="00FD05B0" w:rsidRDefault="00606A2A" w:rsidP="00606752">
            <w:pPr>
              <w:rPr>
                <w:color w:val="auto"/>
                <w:sz w:val="28"/>
                <w:szCs w:val="28"/>
              </w:rPr>
            </w:pPr>
            <w:r w:rsidRPr="00FD05B0">
              <w:rPr>
                <w:color w:val="auto"/>
                <w:sz w:val="28"/>
                <w:szCs w:val="28"/>
                <w:cs/>
              </w:rPr>
              <w:t xml:space="preserve">การจัดการธุรกิจการท่องเที่ยวที่เป็นมิตรกับสิ่งแวดล้อม </w:t>
            </w:r>
          </w:p>
        </w:tc>
        <w:tc>
          <w:tcPr>
            <w:tcW w:w="299" w:type="pct"/>
          </w:tcPr>
          <w:p w14:paraId="6FC44A32" w14:textId="46C43908"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4450A6E7" w14:textId="20AF9D3A"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0EED8A5B" w14:textId="77777777" w:rsidR="00606A2A" w:rsidRPr="00FD05B0" w:rsidRDefault="00606A2A" w:rsidP="00606752">
            <w:pPr>
              <w:jc w:val="center"/>
              <w:rPr>
                <w:color w:val="auto"/>
                <w:sz w:val="24"/>
                <w:szCs w:val="24"/>
              </w:rPr>
            </w:pPr>
          </w:p>
        </w:tc>
        <w:tc>
          <w:tcPr>
            <w:tcW w:w="232" w:type="pct"/>
            <w:noWrap/>
            <w:hideMark/>
          </w:tcPr>
          <w:p w14:paraId="49E17337"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90DDA9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388F73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8805FE1"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FEB1A5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95E997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D32D2B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1CB420C"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4DB1B8B3" w14:textId="77777777" w:rsidR="00606A2A" w:rsidRPr="00FD05B0" w:rsidRDefault="00606A2A" w:rsidP="00606752">
            <w:pPr>
              <w:jc w:val="center"/>
              <w:rPr>
                <w:color w:val="auto"/>
                <w:sz w:val="24"/>
                <w:szCs w:val="24"/>
              </w:rPr>
            </w:pPr>
          </w:p>
        </w:tc>
        <w:tc>
          <w:tcPr>
            <w:tcW w:w="430" w:type="pct"/>
            <w:noWrap/>
            <w:hideMark/>
          </w:tcPr>
          <w:p w14:paraId="36078BE9" w14:textId="77777777" w:rsidR="00606A2A" w:rsidRPr="00FD05B0" w:rsidRDefault="00606A2A" w:rsidP="00606752">
            <w:pPr>
              <w:jc w:val="center"/>
              <w:rPr>
                <w:color w:val="auto"/>
                <w:sz w:val="28"/>
                <w:szCs w:val="28"/>
              </w:rPr>
            </w:pPr>
            <w:r w:rsidRPr="00FD05B0">
              <w:rPr>
                <w:color w:val="auto"/>
                <w:sz w:val="28"/>
                <w:szCs w:val="28"/>
              </w:rPr>
              <w:t>10602481</w:t>
            </w:r>
          </w:p>
        </w:tc>
        <w:tc>
          <w:tcPr>
            <w:tcW w:w="1954" w:type="pct"/>
            <w:noWrap/>
            <w:hideMark/>
          </w:tcPr>
          <w:p w14:paraId="5A8F3E2A" w14:textId="77777777" w:rsidR="00606A2A" w:rsidRPr="00FD05B0" w:rsidRDefault="00606A2A" w:rsidP="00606752">
            <w:pPr>
              <w:rPr>
                <w:color w:val="auto"/>
                <w:sz w:val="28"/>
                <w:szCs w:val="28"/>
              </w:rPr>
            </w:pPr>
            <w:r w:rsidRPr="00FD05B0">
              <w:rPr>
                <w:color w:val="auto"/>
                <w:sz w:val="28"/>
                <w:szCs w:val="28"/>
                <w:cs/>
              </w:rPr>
              <w:t>สถิติวิเคราะห์เพื่อการจัดการการท่องเที่ยวและบริการ</w:t>
            </w:r>
          </w:p>
        </w:tc>
        <w:tc>
          <w:tcPr>
            <w:tcW w:w="299" w:type="pct"/>
          </w:tcPr>
          <w:p w14:paraId="0C2F6BE7" w14:textId="77777777" w:rsidR="00606A2A" w:rsidRPr="00FD05B0" w:rsidRDefault="00606A2A" w:rsidP="00322755">
            <w:pPr>
              <w:jc w:val="center"/>
              <w:rPr>
                <w:color w:val="auto"/>
                <w:sz w:val="28"/>
                <w:szCs w:val="28"/>
                <w:cs/>
              </w:rPr>
            </w:pPr>
          </w:p>
        </w:tc>
      </w:tr>
      <w:tr w:rsidR="00FD05B0" w:rsidRPr="00FD05B0" w14:paraId="3868F2FD" w14:textId="3284DAE0" w:rsidTr="001D5812">
        <w:trPr>
          <w:trHeight w:val="20"/>
        </w:trPr>
        <w:tc>
          <w:tcPr>
            <w:tcW w:w="231" w:type="pct"/>
            <w:noWrap/>
            <w:hideMark/>
          </w:tcPr>
          <w:p w14:paraId="651FB6FF" w14:textId="77777777" w:rsidR="00606A2A" w:rsidRPr="00FD05B0" w:rsidRDefault="00606A2A" w:rsidP="00606752">
            <w:pPr>
              <w:jc w:val="center"/>
              <w:rPr>
                <w:color w:val="auto"/>
                <w:sz w:val="24"/>
                <w:szCs w:val="24"/>
              </w:rPr>
            </w:pPr>
          </w:p>
        </w:tc>
        <w:tc>
          <w:tcPr>
            <w:tcW w:w="232" w:type="pct"/>
            <w:noWrap/>
            <w:hideMark/>
          </w:tcPr>
          <w:p w14:paraId="0CBC2EA1"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A558FB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F77F07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750146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62B050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B6D19C2"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382327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4D6FD55"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56C19A9E" w14:textId="77777777" w:rsidR="00606A2A" w:rsidRPr="00FD05B0" w:rsidRDefault="00606A2A" w:rsidP="00606752">
            <w:pPr>
              <w:jc w:val="center"/>
              <w:rPr>
                <w:color w:val="auto"/>
                <w:sz w:val="24"/>
                <w:szCs w:val="24"/>
              </w:rPr>
            </w:pPr>
          </w:p>
        </w:tc>
        <w:tc>
          <w:tcPr>
            <w:tcW w:w="430" w:type="pct"/>
            <w:noWrap/>
            <w:hideMark/>
          </w:tcPr>
          <w:p w14:paraId="5C557916" w14:textId="77777777" w:rsidR="00606A2A" w:rsidRPr="00FD05B0" w:rsidRDefault="00606A2A" w:rsidP="00606752">
            <w:pPr>
              <w:jc w:val="center"/>
              <w:rPr>
                <w:color w:val="auto"/>
                <w:sz w:val="28"/>
                <w:szCs w:val="28"/>
              </w:rPr>
            </w:pPr>
            <w:r w:rsidRPr="00FD05B0">
              <w:rPr>
                <w:color w:val="auto"/>
                <w:sz w:val="28"/>
                <w:szCs w:val="28"/>
              </w:rPr>
              <w:t>10602482</w:t>
            </w:r>
          </w:p>
        </w:tc>
        <w:tc>
          <w:tcPr>
            <w:tcW w:w="1954" w:type="pct"/>
            <w:noWrap/>
            <w:hideMark/>
          </w:tcPr>
          <w:p w14:paraId="56132B17" w14:textId="77777777" w:rsidR="00606A2A" w:rsidRPr="00FD05B0" w:rsidRDefault="00606A2A" w:rsidP="00606752">
            <w:pPr>
              <w:rPr>
                <w:color w:val="auto"/>
                <w:sz w:val="28"/>
                <w:szCs w:val="28"/>
              </w:rPr>
            </w:pPr>
            <w:r w:rsidRPr="00FD05B0">
              <w:rPr>
                <w:color w:val="auto"/>
                <w:sz w:val="28"/>
                <w:szCs w:val="28"/>
                <w:cs/>
              </w:rPr>
              <w:t>การวิเคราะห์สถานการณ์ร่วมสมัยในอุตสาหกรรมการท่องเที่ยวและบริการ</w:t>
            </w:r>
          </w:p>
        </w:tc>
        <w:tc>
          <w:tcPr>
            <w:tcW w:w="299" w:type="pct"/>
          </w:tcPr>
          <w:p w14:paraId="2DCD8FE1" w14:textId="70CCCB7C" w:rsidR="00606A2A" w:rsidRPr="00FD05B0" w:rsidRDefault="00D332D9" w:rsidP="00322755">
            <w:pPr>
              <w:jc w:val="center"/>
              <w:rPr>
                <w:color w:val="auto"/>
                <w:sz w:val="28"/>
                <w:szCs w:val="28"/>
                <w:cs/>
              </w:rPr>
            </w:pPr>
            <w:r w:rsidRPr="00FD05B0">
              <w:rPr>
                <w:rFonts w:hint="cs"/>
                <w:color w:val="auto"/>
                <w:sz w:val="28"/>
                <w:szCs w:val="28"/>
                <w:cs/>
              </w:rPr>
              <w:t>/</w:t>
            </w:r>
          </w:p>
        </w:tc>
      </w:tr>
      <w:tr w:rsidR="00FD05B0" w:rsidRPr="00FD05B0" w14:paraId="0BF50B0C" w14:textId="3B498195"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2D3EA163" w14:textId="77777777" w:rsidR="00606A2A" w:rsidRPr="00FD05B0" w:rsidRDefault="00606A2A" w:rsidP="00606752">
            <w:pPr>
              <w:jc w:val="center"/>
              <w:rPr>
                <w:color w:val="auto"/>
                <w:sz w:val="24"/>
                <w:szCs w:val="24"/>
              </w:rPr>
            </w:pPr>
          </w:p>
        </w:tc>
        <w:tc>
          <w:tcPr>
            <w:tcW w:w="232" w:type="pct"/>
            <w:noWrap/>
            <w:hideMark/>
          </w:tcPr>
          <w:p w14:paraId="56C225C2"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12F78A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534EEE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ABD98A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695900F"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2C49066"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9E48A2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F93A4C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E250DC8" w14:textId="77777777" w:rsidR="00606A2A" w:rsidRPr="00FD05B0" w:rsidRDefault="00606A2A" w:rsidP="00606752">
            <w:pPr>
              <w:jc w:val="center"/>
              <w:rPr>
                <w:rFonts w:ascii="Times New Roman" w:hAnsi="Times New Roman" w:cs="Times New Roman"/>
                <w:color w:val="auto"/>
                <w:sz w:val="24"/>
                <w:szCs w:val="24"/>
              </w:rPr>
            </w:pPr>
          </w:p>
        </w:tc>
        <w:tc>
          <w:tcPr>
            <w:tcW w:w="2384" w:type="pct"/>
            <w:gridSpan w:val="2"/>
            <w:noWrap/>
            <w:hideMark/>
          </w:tcPr>
          <w:p w14:paraId="0E8E80EF" w14:textId="77777777" w:rsidR="00606A2A" w:rsidRPr="00FD05B0" w:rsidRDefault="00606A2A" w:rsidP="00606752">
            <w:pPr>
              <w:rPr>
                <w:b/>
                <w:bCs/>
                <w:color w:val="auto"/>
                <w:sz w:val="28"/>
                <w:szCs w:val="28"/>
              </w:rPr>
            </w:pPr>
            <w:r w:rsidRPr="00FD05B0">
              <w:rPr>
                <w:b/>
                <w:bCs/>
                <w:color w:val="auto"/>
                <w:sz w:val="28"/>
                <w:szCs w:val="28"/>
              </w:rPr>
              <w:t>3</w:t>
            </w:r>
            <w:r w:rsidRPr="00FD05B0">
              <w:rPr>
                <w:b/>
                <w:bCs/>
                <w:color w:val="auto"/>
                <w:sz w:val="28"/>
                <w:szCs w:val="28"/>
                <w:cs/>
              </w:rPr>
              <w:t>) หมวดวิชาฝึกประสบการณ์วิชาชีพ</w:t>
            </w:r>
          </w:p>
        </w:tc>
        <w:tc>
          <w:tcPr>
            <w:tcW w:w="299" w:type="pct"/>
          </w:tcPr>
          <w:p w14:paraId="0DFD09EC" w14:textId="77777777" w:rsidR="00606A2A" w:rsidRPr="00FD05B0" w:rsidRDefault="00606A2A" w:rsidP="00322755">
            <w:pPr>
              <w:jc w:val="center"/>
              <w:rPr>
                <w:b/>
                <w:bCs/>
                <w:color w:val="auto"/>
                <w:sz w:val="28"/>
                <w:szCs w:val="28"/>
              </w:rPr>
            </w:pPr>
          </w:p>
        </w:tc>
      </w:tr>
      <w:tr w:rsidR="00FD05B0" w:rsidRPr="00FD05B0" w14:paraId="511CD2E6" w14:textId="48EBCF9B" w:rsidTr="001D5812">
        <w:trPr>
          <w:trHeight w:val="20"/>
        </w:trPr>
        <w:tc>
          <w:tcPr>
            <w:tcW w:w="231" w:type="pct"/>
            <w:noWrap/>
            <w:hideMark/>
          </w:tcPr>
          <w:p w14:paraId="52B5840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896007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D9DAB5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4C383C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BA301D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78B91A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06015CD"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1313AA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8A4091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7FC6FF9"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430" w:type="pct"/>
            <w:noWrap/>
            <w:hideMark/>
          </w:tcPr>
          <w:p w14:paraId="6A607008" w14:textId="77777777" w:rsidR="00606A2A" w:rsidRPr="00FD05B0" w:rsidRDefault="00606A2A" w:rsidP="00606752">
            <w:pPr>
              <w:jc w:val="center"/>
              <w:rPr>
                <w:color w:val="auto"/>
                <w:sz w:val="28"/>
                <w:szCs w:val="28"/>
              </w:rPr>
            </w:pPr>
            <w:r w:rsidRPr="00FD05B0">
              <w:rPr>
                <w:color w:val="auto"/>
                <w:sz w:val="28"/>
                <w:szCs w:val="28"/>
              </w:rPr>
              <w:t>10603397</w:t>
            </w:r>
          </w:p>
        </w:tc>
        <w:tc>
          <w:tcPr>
            <w:tcW w:w="1954" w:type="pct"/>
            <w:noWrap/>
            <w:hideMark/>
          </w:tcPr>
          <w:p w14:paraId="10B6D52D" w14:textId="77777777" w:rsidR="00606A2A" w:rsidRPr="00FD05B0" w:rsidRDefault="00606A2A" w:rsidP="00606752">
            <w:pPr>
              <w:rPr>
                <w:color w:val="auto"/>
                <w:sz w:val="28"/>
                <w:szCs w:val="28"/>
              </w:rPr>
            </w:pPr>
            <w:r w:rsidRPr="00FD05B0">
              <w:rPr>
                <w:color w:val="auto"/>
                <w:sz w:val="28"/>
                <w:szCs w:val="28"/>
                <w:cs/>
              </w:rPr>
              <w:t>ฝึกประสบการณ์วิชาชีพด้านธุรกิจการท่องเที่ยวและบริการ</w:t>
            </w:r>
          </w:p>
        </w:tc>
        <w:tc>
          <w:tcPr>
            <w:tcW w:w="299" w:type="pct"/>
          </w:tcPr>
          <w:p w14:paraId="19884401" w14:textId="6BF2316F" w:rsidR="00606A2A" w:rsidRPr="00FD05B0" w:rsidRDefault="00606A2A" w:rsidP="00322755">
            <w:pPr>
              <w:jc w:val="center"/>
              <w:rPr>
                <w:color w:val="auto"/>
                <w:sz w:val="28"/>
                <w:szCs w:val="28"/>
                <w:cs/>
              </w:rPr>
            </w:pPr>
          </w:p>
        </w:tc>
      </w:tr>
      <w:tr w:rsidR="00FD05B0" w:rsidRPr="00FD05B0" w14:paraId="1E34E825" w14:textId="2F3926D4"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59D39A32" w14:textId="77777777" w:rsidR="00606A2A" w:rsidRPr="00FD05B0" w:rsidRDefault="00606A2A" w:rsidP="00606752">
            <w:pPr>
              <w:rPr>
                <w:color w:val="auto"/>
                <w:sz w:val="24"/>
                <w:szCs w:val="24"/>
              </w:rPr>
            </w:pPr>
          </w:p>
        </w:tc>
        <w:tc>
          <w:tcPr>
            <w:tcW w:w="232" w:type="pct"/>
            <w:noWrap/>
            <w:hideMark/>
          </w:tcPr>
          <w:p w14:paraId="25CF456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BA781ED"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430295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6AE5940"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9A2CF0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5EC42A3"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3C548E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28B5A2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70F6563"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430" w:type="pct"/>
            <w:noWrap/>
            <w:hideMark/>
          </w:tcPr>
          <w:p w14:paraId="14B1562B" w14:textId="77777777" w:rsidR="00606A2A" w:rsidRPr="00FD05B0" w:rsidRDefault="00606A2A" w:rsidP="00606752">
            <w:pPr>
              <w:jc w:val="center"/>
              <w:rPr>
                <w:color w:val="auto"/>
                <w:sz w:val="28"/>
                <w:szCs w:val="28"/>
              </w:rPr>
            </w:pPr>
            <w:r w:rsidRPr="00FD05B0">
              <w:rPr>
                <w:color w:val="auto"/>
                <w:sz w:val="28"/>
                <w:szCs w:val="28"/>
              </w:rPr>
              <w:t>10601497</w:t>
            </w:r>
          </w:p>
        </w:tc>
        <w:tc>
          <w:tcPr>
            <w:tcW w:w="1954" w:type="pct"/>
            <w:noWrap/>
            <w:hideMark/>
          </w:tcPr>
          <w:p w14:paraId="724362DF" w14:textId="77777777" w:rsidR="00606A2A" w:rsidRPr="00FD05B0" w:rsidRDefault="00606A2A" w:rsidP="00606752">
            <w:pPr>
              <w:rPr>
                <w:color w:val="auto"/>
                <w:sz w:val="28"/>
                <w:szCs w:val="28"/>
              </w:rPr>
            </w:pPr>
            <w:r w:rsidRPr="00FD05B0">
              <w:rPr>
                <w:color w:val="auto"/>
                <w:sz w:val="28"/>
                <w:szCs w:val="28"/>
                <w:cs/>
              </w:rPr>
              <w:t>สหกิจศึกษา</w:t>
            </w:r>
          </w:p>
        </w:tc>
        <w:tc>
          <w:tcPr>
            <w:tcW w:w="299" w:type="pct"/>
          </w:tcPr>
          <w:p w14:paraId="3E935939" w14:textId="455F657C" w:rsidR="00606A2A" w:rsidRPr="00FD05B0" w:rsidRDefault="00606A2A" w:rsidP="00322755">
            <w:pPr>
              <w:jc w:val="center"/>
              <w:rPr>
                <w:color w:val="auto"/>
                <w:sz w:val="28"/>
                <w:szCs w:val="28"/>
                <w:cs/>
              </w:rPr>
            </w:pPr>
          </w:p>
        </w:tc>
      </w:tr>
      <w:tr w:rsidR="00FD05B0" w:rsidRPr="00FD05B0" w14:paraId="7F62980B" w14:textId="58805EC0" w:rsidTr="001D5812">
        <w:trPr>
          <w:trHeight w:val="20"/>
        </w:trPr>
        <w:tc>
          <w:tcPr>
            <w:tcW w:w="231" w:type="pct"/>
            <w:noWrap/>
            <w:hideMark/>
          </w:tcPr>
          <w:p w14:paraId="6EBA92E7" w14:textId="77777777" w:rsidR="00606A2A" w:rsidRPr="00FD05B0" w:rsidRDefault="00606A2A" w:rsidP="00606752">
            <w:pPr>
              <w:jc w:val="center"/>
              <w:rPr>
                <w:color w:val="auto"/>
                <w:sz w:val="24"/>
                <w:szCs w:val="24"/>
              </w:rPr>
            </w:pPr>
          </w:p>
        </w:tc>
        <w:tc>
          <w:tcPr>
            <w:tcW w:w="232" w:type="pct"/>
            <w:noWrap/>
            <w:hideMark/>
          </w:tcPr>
          <w:p w14:paraId="06A2A25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283B290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0A2566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ED8705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05BE20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FF9F82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3B3094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677C7B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C3609BB"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430" w:type="pct"/>
            <w:noWrap/>
            <w:hideMark/>
          </w:tcPr>
          <w:p w14:paraId="502018A2" w14:textId="77777777" w:rsidR="00606A2A" w:rsidRPr="00FD05B0" w:rsidRDefault="00606A2A" w:rsidP="00606752">
            <w:pPr>
              <w:jc w:val="center"/>
              <w:rPr>
                <w:color w:val="auto"/>
                <w:sz w:val="28"/>
                <w:szCs w:val="28"/>
              </w:rPr>
            </w:pPr>
            <w:r w:rsidRPr="00FD05B0">
              <w:rPr>
                <w:color w:val="auto"/>
                <w:sz w:val="28"/>
                <w:szCs w:val="28"/>
              </w:rPr>
              <w:t>10601498</w:t>
            </w:r>
          </w:p>
        </w:tc>
        <w:tc>
          <w:tcPr>
            <w:tcW w:w="1954" w:type="pct"/>
            <w:noWrap/>
            <w:hideMark/>
          </w:tcPr>
          <w:p w14:paraId="7A5DE68D" w14:textId="77777777" w:rsidR="00606A2A" w:rsidRPr="00FD05B0" w:rsidRDefault="00606A2A" w:rsidP="00606752">
            <w:pPr>
              <w:rPr>
                <w:color w:val="auto"/>
                <w:sz w:val="28"/>
                <w:szCs w:val="28"/>
              </w:rPr>
            </w:pPr>
            <w:r w:rsidRPr="00FD05B0">
              <w:rPr>
                <w:color w:val="auto"/>
                <w:sz w:val="28"/>
                <w:szCs w:val="28"/>
                <w:cs/>
              </w:rPr>
              <w:t>การเรียนรู้อิสระ</w:t>
            </w:r>
          </w:p>
        </w:tc>
        <w:tc>
          <w:tcPr>
            <w:tcW w:w="299" w:type="pct"/>
          </w:tcPr>
          <w:p w14:paraId="4FBFDFF7" w14:textId="77C5311E" w:rsidR="00606A2A" w:rsidRPr="00FD05B0" w:rsidRDefault="00606A2A" w:rsidP="00322755">
            <w:pPr>
              <w:jc w:val="center"/>
              <w:rPr>
                <w:color w:val="auto"/>
                <w:sz w:val="28"/>
                <w:szCs w:val="28"/>
                <w:cs/>
              </w:rPr>
            </w:pPr>
          </w:p>
        </w:tc>
      </w:tr>
      <w:tr w:rsidR="00FD05B0" w:rsidRPr="00FD05B0" w14:paraId="05777664" w14:textId="2FAD56ED"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046FE2B3" w14:textId="77777777" w:rsidR="00606A2A" w:rsidRPr="00FD05B0" w:rsidRDefault="00606A2A" w:rsidP="00606752">
            <w:pPr>
              <w:jc w:val="center"/>
              <w:rPr>
                <w:color w:val="auto"/>
                <w:sz w:val="24"/>
                <w:szCs w:val="24"/>
              </w:rPr>
            </w:pPr>
          </w:p>
        </w:tc>
        <w:tc>
          <w:tcPr>
            <w:tcW w:w="232" w:type="pct"/>
            <w:noWrap/>
            <w:hideMark/>
          </w:tcPr>
          <w:p w14:paraId="53589484"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8465B3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0E26A0A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AEE05AC"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85CA3F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50B777A"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3F34C01"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7B77D2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54A3E1A"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430" w:type="pct"/>
            <w:noWrap/>
            <w:hideMark/>
          </w:tcPr>
          <w:p w14:paraId="1C3D56F8" w14:textId="77777777" w:rsidR="00606A2A" w:rsidRPr="00FD05B0" w:rsidRDefault="00606A2A" w:rsidP="00606752">
            <w:pPr>
              <w:jc w:val="center"/>
              <w:rPr>
                <w:color w:val="auto"/>
                <w:sz w:val="28"/>
                <w:szCs w:val="28"/>
              </w:rPr>
            </w:pPr>
            <w:r w:rsidRPr="00FD05B0">
              <w:rPr>
                <w:color w:val="auto"/>
                <w:sz w:val="28"/>
                <w:szCs w:val="28"/>
              </w:rPr>
              <w:t>10601499</w:t>
            </w:r>
          </w:p>
        </w:tc>
        <w:tc>
          <w:tcPr>
            <w:tcW w:w="1954" w:type="pct"/>
            <w:noWrap/>
            <w:hideMark/>
          </w:tcPr>
          <w:p w14:paraId="783E34AB" w14:textId="77777777" w:rsidR="00606A2A" w:rsidRPr="00FD05B0" w:rsidRDefault="00606A2A" w:rsidP="00606752">
            <w:pPr>
              <w:rPr>
                <w:color w:val="auto"/>
                <w:sz w:val="28"/>
                <w:szCs w:val="28"/>
              </w:rPr>
            </w:pPr>
            <w:r w:rsidRPr="00FD05B0">
              <w:rPr>
                <w:color w:val="auto"/>
                <w:sz w:val="28"/>
                <w:szCs w:val="28"/>
                <w:cs/>
              </w:rPr>
              <w:t>การศึกษา หรือ ฝึกงาน หรือ ฝึกอบรมต่างประเทศ</w:t>
            </w:r>
          </w:p>
        </w:tc>
        <w:tc>
          <w:tcPr>
            <w:tcW w:w="299" w:type="pct"/>
          </w:tcPr>
          <w:p w14:paraId="27EC81DD" w14:textId="77777777" w:rsidR="00606A2A" w:rsidRPr="00FD05B0" w:rsidRDefault="00606A2A" w:rsidP="00322755">
            <w:pPr>
              <w:jc w:val="center"/>
              <w:rPr>
                <w:color w:val="auto"/>
                <w:sz w:val="28"/>
                <w:szCs w:val="28"/>
                <w:cs/>
              </w:rPr>
            </w:pPr>
          </w:p>
        </w:tc>
      </w:tr>
      <w:tr w:rsidR="00FD05B0" w:rsidRPr="00FD05B0" w14:paraId="76E8DEC1" w14:textId="42B2C0BA" w:rsidTr="001D5812">
        <w:trPr>
          <w:trHeight w:val="20"/>
        </w:trPr>
        <w:tc>
          <w:tcPr>
            <w:tcW w:w="231" w:type="pct"/>
            <w:noWrap/>
            <w:hideMark/>
          </w:tcPr>
          <w:p w14:paraId="53058DF4" w14:textId="77777777" w:rsidR="00606A2A" w:rsidRPr="00FD05B0" w:rsidRDefault="00606A2A" w:rsidP="00606752">
            <w:pPr>
              <w:jc w:val="center"/>
              <w:rPr>
                <w:color w:val="auto"/>
                <w:sz w:val="24"/>
                <w:szCs w:val="24"/>
              </w:rPr>
            </w:pPr>
          </w:p>
        </w:tc>
        <w:tc>
          <w:tcPr>
            <w:tcW w:w="232" w:type="pct"/>
            <w:noWrap/>
            <w:hideMark/>
          </w:tcPr>
          <w:p w14:paraId="1723A940"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4E20CD6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B749107"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1ECA49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E740A8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4C4C1AD"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B46BB2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3868E9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C187B37" w14:textId="77777777" w:rsidR="00606A2A" w:rsidRPr="00FD05B0" w:rsidRDefault="00606A2A" w:rsidP="00606752">
            <w:pPr>
              <w:jc w:val="center"/>
              <w:rPr>
                <w:rFonts w:ascii="Times New Roman" w:hAnsi="Times New Roman" w:cs="Times New Roman"/>
                <w:color w:val="auto"/>
                <w:sz w:val="24"/>
                <w:szCs w:val="24"/>
              </w:rPr>
            </w:pPr>
          </w:p>
        </w:tc>
        <w:tc>
          <w:tcPr>
            <w:tcW w:w="2384" w:type="pct"/>
            <w:gridSpan w:val="2"/>
            <w:noWrap/>
            <w:hideMark/>
          </w:tcPr>
          <w:p w14:paraId="723BB057" w14:textId="77777777" w:rsidR="00606A2A" w:rsidRPr="00FD05B0" w:rsidRDefault="00606A2A" w:rsidP="00606752">
            <w:pPr>
              <w:rPr>
                <w:b/>
                <w:bCs/>
                <w:color w:val="auto"/>
                <w:sz w:val="28"/>
                <w:szCs w:val="28"/>
              </w:rPr>
            </w:pPr>
            <w:r w:rsidRPr="00FD05B0">
              <w:rPr>
                <w:b/>
                <w:bCs/>
                <w:color w:val="auto"/>
                <w:sz w:val="28"/>
                <w:szCs w:val="28"/>
              </w:rPr>
              <w:t>4</w:t>
            </w:r>
            <w:r w:rsidRPr="00FD05B0">
              <w:rPr>
                <w:b/>
                <w:bCs/>
                <w:color w:val="auto"/>
                <w:sz w:val="28"/>
                <w:szCs w:val="28"/>
                <w:cs/>
              </w:rPr>
              <w:t>) หมวดวิชาเลือกเสรี</w:t>
            </w:r>
          </w:p>
        </w:tc>
        <w:tc>
          <w:tcPr>
            <w:tcW w:w="299" w:type="pct"/>
          </w:tcPr>
          <w:p w14:paraId="5E986939" w14:textId="77777777" w:rsidR="00606A2A" w:rsidRPr="00FD05B0" w:rsidRDefault="00606A2A" w:rsidP="00322755">
            <w:pPr>
              <w:jc w:val="center"/>
              <w:rPr>
                <w:b/>
                <w:bCs/>
                <w:color w:val="auto"/>
                <w:sz w:val="28"/>
                <w:szCs w:val="28"/>
              </w:rPr>
            </w:pPr>
          </w:p>
        </w:tc>
      </w:tr>
      <w:tr w:rsidR="00FD05B0" w:rsidRPr="00FD05B0" w14:paraId="167077E6" w14:textId="0328F6DB"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5EB69AB5"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E59F0B1"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7B736F18"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679DFC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C8AE36E"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5743E2C1"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625EE040" w14:textId="77777777" w:rsidR="00606A2A" w:rsidRPr="00FD05B0" w:rsidRDefault="00606A2A" w:rsidP="00606752">
            <w:pPr>
              <w:jc w:val="center"/>
              <w:rPr>
                <w:color w:val="auto"/>
                <w:sz w:val="24"/>
                <w:szCs w:val="24"/>
              </w:rPr>
            </w:pPr>
          </w:p>
        </w:tc>
        <w:tc>
          <w:tcPr>
            <w:tcW w:w="231" w:type="pct"/>
            <w:noWrap/>
            <w:hideMark/>
          </w:tcPr>
          <w:p w14:paraId="6CCDE4C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1CF2F0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44B7C40"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0EEA8E40" w14:textId="77777777" w:rsidR="00606A2A" w:rsidRPr="00FD05B0" w:rsidRDefault="00606A2A" w:rsidP="00606752">
            <w:pPr>
              <w:jc w:val="center"/>
              <w:rPr>
                <w:color w:val="auto"/>
                <w:sz w:val="28"/>
                <w:szCs w:val="28"/>
              </w:rPr>
            </w:pPr>
            <w:r w:rsidRPr="00FD05B0">
              <w:rPr>
                <w:color w:val="auto"/>
                <w:sz w:val="28"/>
                <w:szCs w:val="28"/>
              </w:rPr>
              <w:t>10602252</w:t>
            </w:r>
          </w:p>
        </w:tc>
        <w:tc>
          <w:tcPr>
            <w:tcW w:w="1954" w:type="pct"/>
            <w:noWrap/>
            <w:hideMark/>
          </w:tcPr>
          <w:p w14:paraId="575FEF69" w14:textId="77777777" w:rsidR="00606A2A" w:rsidRPr="00FD05B0" w:rsidRDefault="00606A2A" w:rsidP="00606752">
            <w:pPr>
              <w:rPr>
                <w:color w:val="auto"/>
                <w:sz w:val="28"/>
                <w:szCs w:val="28"/>
              </w:rPr>
            </w:pPr>
            <w:r w:rsidRPr="00FD05B0">
              <w:rPr>
                <w:color w:val="auto"/>
                <w:sz w:val="28"/>
                <w:szCs w:val="28"/>
                <w:cs/>
              </w:rPr>
              <w:t xml:space="preserve">นวัตกรรมการประกอบอาหารและครัวอินทรีย์ </w:t>
            </w:r>
          </w:p>
        </w:tc>
        <w:tc>
          <w:tcPr>
            <w:tcW w:w="299" w:type="pct"/>
          </w:tcPr>
          <w:p w14:paraId="5592F4B7" w14:textId="62FA3B64" w:rsidR="00606A2A" w:rsidRPr="00FD05B0" w:rsidRDefault="00606A2A" w:rsidP="00322755">
            <w:pPr>
              <w:jc w:val="center"/>
              <w:rPr>
                <w:color w:val="auto"/>
                <w:sz w:val="28"/>
                <w:szCs w:val="28"/>
                <w:cs/>
              </w:rPr>
            </w:pPr>
          </w:p>
        </w:tc>
      </w:tr>
      <w:tr w:rsidR="00FD05B0" w:rsidRPr="00FD05B0" w14:paraId="0893CF63" w14:textId="5DA21AED" w:rsidTr="001D5812">
        <w:trPr>
          <w:trHeight w:val="20"/>
        </w:trPr>
        <w:tc>
          <w:tcPr>
            <w:tcW w:w="231" w:type="pct"/>
            <w:noWrap/>
            <w:hideMark/>
          </w:tcPr>
          <w:p w14:paraId="73B4637B" w14:textId="77777777" w:rsidR="00606A2A" w:rsidRPr="00FD05B0" w:rsidRDefault="00606A2A" w:rsidP="00606752">
            <w:pPr>
              <w:jc w:val="center"/>
              <w:rPr>
                <w:color w:val="auto"/>
                <w:sz w:val="24"/>
                <w:szCs w:val="24"/>
              </w:rPr>
            </w:pPr>
          </w:p>
        </w:tc>
        <w:tc>
          <w:tcPr>
            <w:tcW w:w="232" w:type="pct"/>
            <w:noWrap/>
            <w:hideMark/>
          </w:tcPr>
          <w:p w14:paraId="6A5956F9"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006A80E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0DED2DE"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4F4C38AF"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A277318"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167735E4" w14:textId="77777777" w:rsidR="00606A2A" w:rsidRPr="00FD05B0" w:rsidRDefault="00606A2A" w:rsidP="00606752">
            <w:pPr>
              <w:jc w:val="center"/>
              <w:rPr>
                <w:color w:val="auto"/>
                <w:sz w:val="24"/>
                <w:szCs w:val="24"/>
              </w:rPr>
            </w:pPr>
          </w:p>
        </w:tc>
        <w:tc>
          <w:tcPr>
            <w:tcW w:w="231" w:type="pct"/>
            <w:noWrap/>
            <w:hideMark/>
          </w:tcPr>
          <w:p w14:paraId="765B1AF4"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0260C83"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EBAB974"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0C699C5E" w14:textId="77777777" w:rsidR="00606A2A" w:rsidRPr="00FD05B0" w:rsidRDefault="00606A2A" w:rsidP="00606752">
            <w:pPr>
              <w:jc w:val="center"/>
              <w:rPr>
                <w:color w:val="auto"/>
                <w:sz w:val="28"/>
                <w:szCs w:val="28"/>
              </w:rPr>
            </w:pPr>
            <w:r w:rsidRPr="00FD05B0">
              <w:rPr>
                <w:color w:val="auto"/>
                <w:sz w:val="28"/>
                <w:szCs w:val="28"/>
              </w:rPr>
              <w:t>10602253</w:t>
            </w:r>
          </w:p>
        </w:tc>
        <w:tc>
          <w:tcPr>
            <w:tcW w:w="1954" w:type="pct"/>
            <w:noWrap/>
            <w:hideMark/>
          </w:tcPr>
          <w:p w14:paraId="4AA07420" w14:textId="77777777" w:rsidR="00606A2A" w:rsidRPr="00FD05B0" w:rsidRDefault="00606A2A" w:rsidP="00606752">
            <w:pPr>
              <w:rPr>
                <w:color w:val="auto"/>
                <w:sz w:val="28"/>
                <w:szCs w:val="28"/>
              </w:rPr>
            </w:pPr>
            <w:r w:rsidRPr="00FD05B0">
              <w:rPr>
                <w:color w:val="auto"/>
                <w:sz w:val="28"/>
                <w:szCs w:val="28"/>
                <w:cs/>
              </w:rPr>
              <w:t xml:space="preserve">ศิลปะการผสมเครื่องดื่ม     </w:t>
            </w:r>
          </w:p>
        </w:tc>
        <w:tc>
          <w:tcPr>
            <w:tcW w:w="299" w:type="pct"/>
          </w:tcPr>
          <w:p w14:paraId="2EEFE691" w14:textId="34C54FF5" w:rsidR="00606A2A" w:rsidRPr="00FD05B0" w:rsidRDefault="00606A2A" w:rsidP="00322755">
            <w:pPr>
              <w:jc w:val="center"/>
              <w:rPr>
                <w:color w:val="auto"/>
                <w:sz w:val="28"/>
                <w:szCs w:val="28"/>
                <w:cs/>
              </w:rPr>
            </w:pPr>
          </w:p>
        </w:tc>
      </w:tr>
      <w:tr w:rsidR="00FD05B0" w:rsidRPr="00FD05B0" w14:paraId="28218D2D" w14:textId="22266886" w:rsidTr="001D5812">
        <w:trPr>
          <w:cnfStyle w:val="000000100000" w:firstRow="0" w:lastRow="0" w:firstColumn="0" w:lastColumn="0" w:oddVBand="0" w:evenVBand="0" w:oddHBand="1" w:evenHBand="0" w:firstRowFirstColumn="0" w:firstRowLastColumn="0" w:lastRowFirstColumn="0" w:lastRowLastColumn="0"/>
          <w:trHeight w:val="20"/>
        </w:trPr>
        <w:tc>
          <w:tcPr>
            <w:tcW w:w="231" w:type="pct"/>
            <w:noWrap/>
            <w:hideMark/>
          </w:tcPr>
          <w:p w14:paraId="2987C1B0" w14:textId="77777777" w:rsidR="00606A2A" w:rsidRPr="00FD05B0" w:rsidRDefault="00606A2A" w:rsidP="00606752">
            <w:pPr>
              <w:jc w:val="center"/>
              <w:rPr>
                <w:color w:val="auto"/>
                <w:sz w:val="24"/>
                <w:szCs w:val="24"/>
              </w:rPr>
            </w:pPr>
          </w:p>
        </w:tc>
        <w:tc>
          <w:tcPr>
            <w:tcW w:w="232" w:type="pct"/>
            <w:noWrap/>
            <w:hideMark/>
          </w:tcPr>
          <w:p w14:paraId="581E43AB"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C16E2F2"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350D2000"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539181C8"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102CB112"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1D91CA18" w14:textId="77777777" w:rsidR="00606A2A" w:rsidRPr="00FD05B0" w:rsidRDefault="00606A2A" w:rsidP="00606752">
            <w:pPr>
              <w:jc w:val="center"/>
              <w:rPr>
                <w:color w:val="auto"/>
                <w:sz w:val="24"/>
                <w:szCs w:val="24"/>
              </w:rPr>
            </w:pPr>
          </w:p>
        </w:tc>
        <w:tc>
          <w:tcPr>
            <w:tcW w:w="231" w:type="pct"/>
            <w:noWrap/>
            <w:hideMark/>
          </w:tcPr>
          <w:p w14:paraId="7D02CA4A"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6F17755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71FD5934"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1F540E90" w14:textId="77777777" w:rsidR="00606A2A" w:rsidRPr="00FD05B0" w:rsidRDefault="00606A2A" w:rsidP="00606752">
            <w:pPr>
              <w:jc w:val="center"/>
              <w:rPr>
                <w:color w:val="auto"/>
                <w:sz w:val="28"/>
                <w:szCs w:val="28"/>
              </w:rPr>
            </w:pPr>
            <w:r w:rsidRPr="00FD05B0">
              <w:rPr>
                <w:color w:val="auto"/>
                <w:sz w:val="28"/>
                <w:szCs w:val="28"/>
              </w:rPr>
              <w:t>10602254</w:t>
            </w:r>
          </w:p>
        </w:tc>
        <w:tc>
          <w:tcPr>
            <w:tcW w:w="1954" w:type="pct"/>
            <w:noWrap/>
            <w:hideMark/>
          </w:tcPr>
          <w:p w14:paraId="76BF68BA" w14:textId="77777777" w:rsidR="00606A2A" w:rsidRPr="00FD05B0" w:rsidRDefault="00606A2A" w:rsidP="00606752">
            <w:pPr>
              <w:rPr>
                <w:color w:val="auto"/>
                <w:sz w:val="28"/>
                <w:szCs w:val="28"/>
              </w:rPr>
            </w:pPr>
            <w:r w:rsidRPr="00FD05B0">
              <w:rPr>
                <w:color w:val="auto"/>
                <w:sz w:val="28"/>
                <w:szCs w:val="28"/>
                <w:cs/>
              </w:rPr>
              <w:t>บาริสต้าและศิลปะการชงชา</w:t>
            </w:r>
          </w:p>
        </w:tc>
        <w:tc>
          <w:tcPr>
            <w:tcW w:w="299" w:type="pct"/>
          </w:tcPr>
          <w:p w14:paraId="3684B313" w14:textId="109941AC" w:rsidR="00606A2A" w:rsidRPr="00FD05B0" w:rsidRDefault="00606A2A" w:rsidP="00322755">
            <w:pPr>
              <w:jc w:val="center"/>
              <w:rPr>
                <w:color w:val="auto"/>
                <w:sz w:val="28"/>
                <w:szCs w:val="28"/>
                <w:cs/>
              </w:rPr>
            </w:pPr>
          </w:p>
        </w:tc>
      </w:tr>
      <w:tr w:rsidR="00FD05B0" w:rsidRPr="00FD05B0" w14:paraId="0EBF0D3E" w14:textId="29454ADF" w:rsidTr="001D5812">
        <w:trPr>
          <w:trHeight w:val="20"/>
        </w:trPr>
        <w:tc>
          <w:tcPr>
            <w:tcW w:w="231" w:type="pct"/>
            <w:noWrap/>
            <w:hideMark/>
          </w:tcPr>
          <w:p w14:paraId="2A31B684" w14:textId="77777777" w:rsidR="00606A2A" w:rsidRPr="00FD05B0" w:rsidRDefault="00606A2A" w:rsidP="00606752">
            <w:pPr>
              <w:jc w:val="center"/>
              <w:rPr>
                <w:color w:val="auto"/>
                <w:sz w:val="24"/>
                <w:szCs w:val="24"/>
              </w:rPr>
            </w:pPr>
          </w:p>
        </w:tc>
        <w:tc>
          <w:tcPr>
            <w:tcW w:w="232" w:type="pct"/>
            <w:noWrap/>
            <w:hideMark/>
          </w:tcPr>
          <w:p w14:paraId="50339E26"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6746FA7C"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904495B"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47EE786" w14:textId="77777777" w:rsidR="00606A2A" w:rsidRPr="00FD05B0" w:rsidRDefault="00606A2A" w:rsidP="00606752">
            <w:pPr>
              <w:jc w:val="center"/>
              <w:rPr>
                <w:rFonts w:ascii="Times New Roman" w:hAnsi="Times New Roman" w:cs="Times New Roman"/>
                <w:color w:val="auto"/>
                <w:sz w:val="24"/>
                <w:szCs w:val="24"/>
              </w:rPr>
            </w:pPr>
          </w:p>
        </w:tc>
        <w:tc>
          <w:tcPr>
            <w:tcW w:w="231" w:type="pct"/>
            <w:noWrap/>
            <w:hideMark/>
          </w:tcPr>
          <w:p w14:paraId="3384D3C0" w14:textId="77777777" w:rsidR="00606A2A" w:rsidRPr="00FD05B0" w:rsidRDefault="00606A2A" w:rsidP="00606752">
            <w:pPr>
              <w:jc w:val="center"/>
              <w:rPr>
                <w:color w:val="auto"/>
                <w:sz w:val="24"/>
                <w:szCs w:val="24"/>
              </w:rPr>
            </w:pPr>
            <w:r w:rsidRPr="00FD05B0">
              <w:rPr>
                <w:rFonts w:hint="cs"/>
                <w:color w:val="auto"/>
                <w:sz w:val="24"/>
                <w:szCs w:val="24"/>
                <w:cs/>
              </w:rPr>
              <w:t>/</w:t>
            </w:r>
          </w:p>
        </w:tc>
        <w:tc>
          <w:tcPr>
            <w:tcW w:w="232" w:type="pct"/>
            <w:noWrap/>
            <w:hideMark/>
          </w:tcPr>
          <w:p w14:paraId="09BC3EF3" w14:textId="77777777" w:rsidR="00606A2A" w:rsidRPr="00FD05B0" w:rsidRDefault="00606A2A" w:rsidP="00606752">
            <w:pPr>
              <w:jc w:val="center"/>
              <w:rPr>
                <w:color w:val="auto"/>
                <w:sz w:val="24"/>
                <w:szCs w:val="24"/>
              </w:rPr>
            </w:pPr>
          </w:p>
        </w:tc>
        <w:tc>
          <w:tcPr>
            <w:tcW w:w="231" w:type="pct"/>
            <w:noWrap/>
            <w:hideMark/>
          </w:tcPr>
          <w:p w14:paraId="15C7ADB9"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28604396" w14:textId="77777777" w:rsidR="00606A2A" w:rsidRPr="00FD05B0" w:rsidRDefault="00606A2A" w:rsidP="00606752">
            <w:pPr>
              <w:jc w:val="center"/>
              <w:rPr>
                <w:rFonts w:ascii="Times New Roman" w:hAnsi="Times New Roman" w:cs="Times New Roman"/>
                <w:color w:val="auto"/>
                <w:sz w:val="24"/>
                <w:szCs w:val="24"/>
              </w:rPr>
            </w:pPr>
          </w:p>
        </w:tc>
        <w:tc>
          <w:tcPr>
            <w:tcW w:w="232" w:type="pct"/>
            <w:noWrap/>
            <w:hideMark/>
          </w:tcPr>
          <w:p w14:paraId="100D9FDF" w14:textId="77777777" w:rsidR="00606A2A" w:rsidRPr="00FD05B0" w:rsidRDefault="00606A2A" w:rsidP="00606752">
            <w:pPr>
              <w:jc w:val="center"/>
              <w:rPr>
                <w:rFonts w:ascii="Times New Roman" w:hAnsi="Times New Roman" w:cs="Times New Roman"/>
                <w:color w:val="auto"/>
                <w:sz w:val="24"/>
                <w:szCs w:val="24"/>
              </w:rPr>
            </w:pPr>
          </w:p>
        </w:tc>
        <w:tc>
          <w:tcPr>
            <w:tcW w:w="430" w:type="pct"/>
            <w:noWrap/>
            <w:hideMark/>
          </w:tcPr>
          <w:p w14:paraId="75BAE156" w14:textId="77777777" w:rsidR="00606A2A" w:rsidRPr="00FD05B0" w:rsidRDefault="00606A2A" w:rsidP="00606752">
            <w:pPr>
              <w:jc w:val="center"/>
              <w:rPr>
                <w:color w:val="auto"/>
                <w:sz w:val="28"/>
                <w:szCs w:val="28"/>
              </w:rPr>
            </w:pPr>
            <w:r w:rsidRPr="00FD05B0">
              <w:rPr>
                <w:color w:val="auto"/>
                <w:sz w:val="28"/>
                <w:szCs w:val="28"/>
              </w:rPr>
              <w:t>10602255</w:t>
            </w:r>
          </w:p>
        </w:tc>
        <w:tc>
          <w:tcPr>
            <w:tcW w:w="1954" w:type="pct"/>
            <w:noWrap/>
            <w:hideMark/>
          </w:tcPr>
          <w:p w14:paraId="1D638A58" w14:textId="77777777" w:rsidR="00606A2A" w:rsidRPr="00FD05B0" w:rsidRDefault="00606A2A" w:rsidP="00606752">
            <w:pPr>
              <w:rPr>
                <w:color w:val="auto"/>
                <w:sz w:val="28"/>
                <w:szCs w:val="28"/>
              </w:rPr>
            </w:pPr>
            <w:r w:rsidRPr="00FD05B0">
              <w:rPr>
                <w:color w:val="auto"/>
                <w:sz w:val="28"/>
                <w:szCs w:val="28"/>
                <w:cs/>
              </w:rPr>
              <w:t xml:space="preserve">พื้นฐานและสุนทรียแห่งไวน์ </w:t>
            </w:r>
          </w:p>
        </w:tc>
        <w:tc>
          <w:tcPr>
            <w:tcW w:w="299" w:type="pct"/>
          </w:tcPr>
          <w:p w14:paraId="6256214E" w14:textId="62792AE4" w:rsidR="00606A2A" w:rsidRPr="00FD05B0" w:rsidRDefault="00606A2A" w:rsidP="00322755">
            <w:pPr>
              <w:jc w:val="center"/>
              <w:rPr>
                <w:color w:val="auto"/>
                <w:sz w:val="28"/>
                <w:szCs w:val="28"/>
                <w:cs/>
              </w:rPr>
            </w:pPr>
          </w:p>
        </w:tc>
      </w:tr>
      <w:tr w:rsidR="00FD05B0" w:rsidRPr="00FD05B0" w14:paraId="5F1B181F" w14:textId="59D51EDA" w:rsidTr="001D5812">
        <w:trPr>
          <w:cnfStyle w:val="010000000000" w:firstRow="0" w:lastRow="1" w:firstColumn="0" w:lastColumn="0" w:oddVBand="0" w:evenVBand="0" w:oddHBand="0" w:evenHBand="0" w:firstRowFirstColumn="0" w:firstRowLastColumn="0" w:lastRowFirstColumn="0" w:lastRowLastColumn="0"/>
          <w:trHeight w:val="20"/>
        </w:trPr>
        <w:tc>
          <w:tcPr>
            <w:tcW w:w="231" w:type="pct"/>
            <w:noWrap/>
            <w:hideMark/>
          </w:tcPr>
          <w:p w14:paraId="526BAAA3" w14:textId="77777777" w:rsidR="00606A2A" w:rsidRPr="00FD05B0" w:rsidRDefault="00606A2A" w:rsidP="00606752">
            <w:pPr>
              <w:jc w:val="center"/>
              <w:rPr>
                <w:color w:val="auto"/>
                <w:sz w:val="24"/>
                <w:szCs w:val="24"/>
              </w:rPr>
            </w:pPr>
            <w:r w:rsidRPr="00FD05B0">
              <w:rPr>
                <w:color w:val="auto"/>
                <w:sz w:val="24"/>
                <w:szCs w:val="24"/>
              </w:rPr>
              <w:t>6</w:t>
            </w:r>
          </w:p>
        </w:tc>
        <w:tc>
          <w:tcPr>
            <w:tcW w:w="232" w:type="pct"/>
            <w:noWrap/>
            <w:hideMark/>
          </w:tcPr>
          <w:p w14:paraId="077E0204" w14:textId="77777777" w:rsidR="00606A2A" w:rsidRPr="00FD05B0" w:rsidRDefault="00606A2A" w:rsidP="00606752">
            <w:pPr>
              <w:jc w:val="center"/>
              <w:rPr>
                <w:color w:val="auto"/>
                <w:sz w:val="24"/>
                <w:szCs w:val="24"/>
              </w:rPr>
            </w:pPr>
            <w:r w:rsidRPr="00FD05B0">
              <w:rPr>
                <w:color w:val="auto"/>
                <w:sz w:val="24"/>
                <w:szCs w:val="24"/>
              </w:rPr>
              <w:t>2</w:t>
            </w:r>
          </w:p>
        </w:tc>
        <w:tc>
          <w:tcPr>
            <w:tcW w:w="231" w:type="pct"/>
            <w:noWrap/>
            <w:hideMark/>
          </w:tcPr>
          <w:p w14:paraId="081FFBEB" w14:textId="77777777" w:rsidR="00606A2A" w:rsidRPr="00FD05B0" w:rsidRDefault="00606A2A" w:rsidP="00606752">
            <w:pPr>
              <w:jc w:val="center"/>
              <w:rPr>
                <w:color w:val="auto"/>
                <w:sz w:val="24"/>
                <w:szCs w:val="24"/>
              </w:rPr>
            </w:pPr>
            <w:r w:rsidRPr="00FD05B0">
              <w:rPr>
                <w:color w:val="auto"/>
                <w:sz w:val="24"/>
                <w:szCs w:val="24"/>
              </w:rPr>
              <w:t>2</w:t>
            </w:r>
          </w:p>
        </w:tc>
        <w:tc>
          <w:tcPr>
            <w:tcW w:w="232" w:type="pct"/>
            <w:noWrap/>
            <w:hideMark/>
          </w:tcPr>
          <w:p w14:paraId="4E101D25" w14:textId="77777777" w:rsidR="00606A2A" w:rsidRPr="00FD05B0" w:rsidRDefault="00606A2A" w:rsidP="00606752">
            <w:pPr>
              <w:jc w:val="center"/>
              <w:rPr>
                <w:color w:val="auto"/>
                <w:sz w:val="24"/>
                <w:szCs w:val="24"/>
              </w:rPr>
            </w:pPr>
            <w:r w:rsidRPr="00FD05B0">
              <w:rPr>
                <w:color w:val="auto"/>
                <w:sz w:val="24"/>
                <w:szCs w:val="24"/>
              </w:rPr>
              <w:t>3</w:t>
            </w:r>
          </w:p>
        </w:tc>
        <w:tc>
          <w:tcPr>
            <w:tcW w:w="232" w:type="pct"/>
            <w:noWrap/>
            <w:hideMark/>
          </w:tcPr>
          <w:p w14:paraId="5B3AE5D0" w14:textId="77777777" w:rsidR="00606A2A" w:rsidRPr="00FD05B0" w:rsidRDefault="00606A2A" w:rsidP="00606752">
            <w:pPr>
              <w:jc w:val="center"/>
              <w:rPr>
                <w:color w:val="auto"/>
                <w:sz w:val="24"/>
                <w:szCs w:val="24"/>
              </w:rPr>
            </w:pPr>
            <w:r w:rsidRPr="00FD05B0">
              <w:rPr>
                <w:color w:val="auto"/>
                <w:sz w:val="24"/>
                <w:szCs w:val="24"/>
              </w:rPr>
              <w:t>2</w:t>
            </w:r>
          </w:p>
        </w:tc>
        <w:tc>
          <w:tcPr>
            <w:tcW w:w="231" w:type="pct"/>
            <w:noWrap/>
            <w:hideMark/>
          </w:tcPr>
          <w:p w14:paraId="7D8F4070" w14:textId="77777777" w:rsidR="00606A2A" w:rsidRPr="00FD05B0" w:rsidRDefault="00606A2A" w:rsidP="00606752">
            <w:pPr>
              <w:jc w:val="center"/>
              <w:rPr>
                <w:color w:val="auto"/>
                <w:sz w:val="24"/>
                <w:szCs w:val="24"/>
              </w:rPr>
            </w:pPr>
            <w:r w:rsidRPr="00FD05B0">
              <w:rPr>
                <w:color w:val="auto"/>
                <w:sz w:val="24"/>
                <w:szCs w:val="24"/>
              </w:rPr>
              <w:t>7</w:t>
            </w:r>
          </w:p>
        </w:tc>
        <w:tc>
          <w:tcPr>
            <w:tcW w:w="232" w:type="pct"/>
            <w:noWrap/>
            <w:hideMark/>
          </w:tcPr>
          <w:p w14:paraId="7BA80DC2" w14:textId="77777777" w:rsidR="00606A2A" w:rsidRPr="00FD05B0" w:rsidRDefault="00606A2A" w:rsidP="00606752">
            <w:pPr>
              <w:jc w:val="center"/>
              <w:rPr>
                <w:color w:val="auto"/>
                <w:sz w:val="24"/>
                <w:szCs w:val="24"/>
              </w:rPr>
            </w:pPr>
            <w:r w:rsidRPr="00FD05B0">
              <w:rPr>
                <w:color w:val="auto"/>
                <w:sz w:val="24"/>
                <w:szCs w:val="24"/>
              </w:rPr>
              <w:t>4</w:t>
            </w:r>
          </w:p>
        </w:tc>
        <w:tc>
          <w:tcPr>
            <w:tcW w:w="231" w:type="pct"/>
            <w:noWrap/>
            <w:hideMark/>
          </w:tcPr>
          <w:p w14:paraId="7924BC17" w14:textId="77777777" w:rsidR="00606A2A" w:rsidRPr="00FD05B0" w:rsidRDefault="00606A2A" w:rsidP="00606752">
            <w:pPr>
              <w:jc w:val="center"/>
              <w:rPr>
                <w:color w:val="auto"/>
                <w:sz w:val="24"/>
                <w:szCs w:val="24"/>
              </w:rPr>
            </w:pPr>
            <w:r w:rsidRPr="00FD05B0">
              <w:rPr>
                <w:color w:val="auto"/>
                <w:sz w:val="24"/>
                <w:szCs w:val="24"/>
              </w:rPr>
              <w:t>3</w:t>
            </w:r>
          </w:p>
        </w:tc>
        <w:tc>
          <w:tcPr>
            <w:tcW w:w="232" w:type="pct"/>
            <w:noWrap/>
            <w:hideMark/>
          </w:tcPr>
          <w:p w14:paraId="1150BEDC" w14:textId="77777777" w:rsidR="00606A2A" w:rsidRPr="00FD05B0" w:rsidRDefault="00606A2A" w:rsidP="00606752">
            <w:pPr>
              <w:jc w:val="center"/>
              <w:rPr>
                <w:color w:val="auto"/>
                <w:sz w:val="24"/>
                <w:szCs w:val="24"/>
              </w:rPr>
            </w:pPr>
            <w:r w:rsidRPr="00FD05B0">
              <w:rPr>
                <w:color w:val="auto"/>
                <w:sz w:val="24"/>
                <w:szCs w:val="24"/>
              </w:rPr>
              <w:t>5</w:t>
            </w:r>
          </w:p>
        </w:tc>
        <w:tc>
          <w:tcPr>
            <w:tcW w:w="232" w:type="pct"/>
            <w:noWrap/>
            <w:hideMark/>
          </w:tcPr>
          <w:p w14:paraId="61B6C52D" w14:textId="77777777" w:rsidR="00606A2A" w:rsidRPr="00FD05B0" w:rsidRDefault="00606A2A" w:rsidP="00606752">
            <w:pPr>
              <w:jc w:val="center"/>
              <w:rPr>
                <w:color w:val="auto"/>
                <w:sz w:val="24"/>
                <w:szCs w:val="24"/>
              </w:rPr>
            </w:pPr>
            <w:r w:rsidRPr="00FD05B0">
              <w:rPr>
                <w:color w:val="auto"/>
                <w:sz w:val="24"/>
                <w:szCs w:val="24"/>
              </w:rPr>
              <w:t>4</w:t>
            </w:r>
          </w:p>
        </w:tc>
        <w:tc>
          <w:tcPr>
            <w:tcW w:w="430" w:type="pct"/>
            <w:noWrap/>
            <w:hideMark/>
          </w:tcPr>
          <w:p w14:paraId="3BB74596" w14:textId="77777777" w:rsidR="00606A2A" w:rsidRPr="00FD05B0" w:rsidRDefault="00606A2A" w:rsidP="00606752">
            <w:pPr>
              <w:jc w:val="center"/>
              <w:rPr>
                <w:color w:val="auto"/>
                <w:sz w:val="28"/>
                <w:szCs w:val="28"/>
              </w:rPr>
            </w:pPr>
            <w:r w:rsidRPr="00FD05B0">
              <w:rPr>
                <w:rFonts w:hint="cs"/>
                <w:color w:val="auto"/>
                <w:sz w:val="28"/>
                <w:szCs w:val="28"/>
                <w:cs/>
              </w:rPr>
              <w:t>จำนวนวิชา</w:t>
            </w:r>
          </w:p>
        </w:tc>
        <w:tc>
          <w:tcPr>
            <w:tcW w:w="1954" w:type="pct"/>
            <w:noWrap/>
            <w:hideMark/>
          </w:tcPr>
          <w:p w14:paraId="00F55719" w14:textId="77777777" w:rsidR="00606A2A" w:rsidRPr="00FD05B0" w:rsidRDefault="00606A2A" w:rsidP="00606752">
            <w:pPr>
              <w:jc w:val="center"/>
              <w:rPr>
                <w:rFonts w:ascii="Times New Roman" w:hAnsi="Times New Roman" w:cs="Times New Roman"/>
                <w:color w:val="auto"/>
                <w:sz w:val="28"/>
                <w:szCs w:val="28"/>
              </w:rPr>
            </w:pPr>
          </w:p>
        </w:tc>
        <w:tc>
          <w:tcPr>
            <w:tcW w:w="299" w:type="pct"/>
          </w:tcPr>
          <w:p w14:paraId="600D7B5E" w14:textId="77777777" w:rsidR="00606A2A" w:rsidRPr="00FD05B0" w:rsidRDefault="00606A2A" w:rsidP="00322755">
            <w:pPr>
              <w:jc w:val="center"/>
              <w:rPr>
                <w:rFonts w:ascii="Times New Roman" w:hAnsi="Times New Roman" w:cs="Times New Roman"/>
                <w:color w:val="auto"/>
                <w:sz w:val="28"/>
                <w:szCs w:val="28"/>
              </w:rPr>
            </w:pPr>
          </w:p>
        </w:tc>
      </w:tr>
    </w:tbl>
    <w:p w14:paraId="2D794664" w14:textId="77777777" w:rsidR="00712D48" w:rsidRPr="00FD05B0" w:rsidRDefault="00712D48" w:rsidP="00712D48">
      <w:pPr>
        <w:jc w:val="thaiDistribute"/>
      </w:pPr>
    </w:p>
    <w:p w14:paraId="0F27FE35" w14:textId="77777777" w:rsidR="00C33100" w:rsidRPr="00FD05B0" w:rsidRDefault="00C33100" w:rsidP="00712D48">
      <w:pPr>
        <w:rPr>
          <w:cs/>
        </w:rPr>
        <w:sectPr w:rsidR="00C33100" w:rsidRPr="00FD05B0" w:rsidSect="00C33100">
          <w:headerReference w:type="default" r:id="rId85"/>
          <w:footerReference w:type="default" r:id="rId86"/>
          <w:pgSz w:w="16838" w:h="11906" w:orient="landscape" w:code="9"/>
          <w:pgMar w:top="1800" w:right="1800" w:bottom="1440" w:left="1440" w:header="1152" w:footer="720" w:gutter="0"/>
          <w:cols w:space="720"/>
          <w:docGrid w:linePitch="435"/>
        </w:sect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76E606F6" w14:textId="77777777" w:rsidTr="001A3970">
        <w:trPr>
          <w:cantSplit/>
          <w:trHeight w:val="20"/>
        </w:trPr>
        <w:tc>
          <w:tcPr>
            <w:tcW w:w="3630" w:type="pct"/>
            <w:shd w:val="clear" w:color="auto" w:fill="EDEDED" w:themeFill="accent3" w:themeFillTint="33"/>
          </w:tcPr>
          <w:p w14:paraId="674C09E7" w14:textId="77777777" w:rsidR="001A3970" w:rsidRPr="00FD05B0" w:rsidRDefault="001A3970" w:rsidP="00606752">
            <w:pPr>
              <w:tabs>
                <w:tab w:val="left" w:pos="426"/>
                <w:tab w:val="left" w:pos="851"/>
              </w:tabs>
              <w:jc w:val="center"/>
              <w:rPr>
                <w:cs/>
              </w:rPr>
            </w:pPr>
            <w:r w:rsidRPr="00FD05B0">
              <w:rPr>
                <w:cs/>
              </w:rPr>
              <w:t>การประเมินตนเอง</w:t>
            </w:r>
          </w:p>
        </w:tc>
        <w:tc>
          <w:tcPr>
            <w:tcW w:w="195" w:type="pct"/>
            <w:shd w:val="clear" w:color="auto" w:fill="EDEDED" w:themeFill="accent3" w:themeFillTint="33"/>
          </w:tcPr>
          <w:p w14:paraId="6B24E3A2" w14:textId="77777777" w:rsidR="001A3970" w:rsidRPr="00FD05B0" w:rsidRDefault="001A3970" w:rsidP="00606752">
            <w:pPr>
              <w:tabs>
                <w:tab w:val="left" w:pos="426"/>
                <w:tab w:val="left" w:pos="851"/>
              </w:tabs>
              <w:jc w:val="center"/>
            </w:pPr>
            <w:r w:rsidRPr="00FD05B0">
              <w:t>1</w:t>
            </w:r>
          </w:p>
        </w:tc>
        <w:tc>
          <w:tcPr>
            <w:tcW w:w="196" w:type="pct"/>
            <w:shd w:val="clear" w:color="auto" w:fill="EDEDED" w:themeFill="accent3" w:themeFillTint="33"/>
          </w:tcPr>
          <w:p w14:paraId="013DB105" w14:textId="77777777" w:rsidR="001A3970" w:rsidRPr="00FD05B0" w:rsidRDefault="001A3970" w:rsidP="00606752">
            <w:pPr>
              <w:tabs>
                <w:tab w:val="left" w:pos="426"/>
                <w:tab w:val="left" w:pos="851"/>
              </w:tabs>
              <w:jc w:val="center"/>
            </w:pPr>
            <w:r w:rsidRPr="00FD05B0">
              <w:t>2</w:t>
            </w:r>
          </w:p>
        </w:tc>
        <w:tc>
          <w:tcPr>
            <w:tcW w:w="196" w:type="pct"/>
            <w:shd w:val="clear" w:color="auto" w:fill="EDEDED" w:themeFill="accent3" w:themeFillTint="33"/>
          </w:tcPr>
          <w:p w14:paraId="36BCC756" w14:textId="77777777" w:rsidR="001A3970" w:rsidRPr="00FD05B0" w:rsidRDefault="001A3970" w:rsidP="00606752">
            <w:pPr>
              <w:tabs>
                <w:tab w:val="left" w:pos="426"/>
                <w:tab w:val="left" w:pos="851"/>
              </w:tabs>
              <w:jc w:val="center"/>
            </w:pPr>
            <w:r w:rsidRPr="00FD05B0">
              <w:t>3</w:t>
            </w:r>
          </w:p>
        </w:tc>
        <w:tc>
          <w:tcPr>
            <w:tcW w:w="196" w:type="pct"/>
            <w:shd w:val="clear" w:color="auto" w:fill="EDEDED" w:themeFill="accent3" w:themeFillTint="33"/>
          </w:tcPr>
          <w:p w14:paraId="033802C4" w14:textId="77777777" w:rsidR="001A3970" w:rsidRPr="00FD05B0" w:rsidRDefault="001A3970" w:rsidP="00606752">
            <w:pPr>
              <w:tabs>
                <w:tab w:val="left" w:pos="426"/>
                <w:tab w:val="left" w:pos="851"/>
              </w:tabs>
              <w:jc w:val="center"/>
            </w:pPr>
            <w:r w:rsidRPr="00FD05B0">
              <w:t>4</w:t>
            </w:r>
          </w:p>
        </w:tc>
        <w:tc>
          <w:tcPr>
            <w:tcW w:w="196" w:type="pct"/>
            <w:shd w:val="clear" w:color="auto" w:fill="EDEDED" w:themeFill="accent3" w:themeFillTint="33"/>
          </w:tcPr>
          <w:p w14:paraId="16CED3F3" w14:textId="77777777" w:rsidR="001A3970" w:rsidRPr="00FD05B0" w:rsidRDefault="001A3970" w:rsidP="00606752">
            <w:pPr>
              <w:tabs>
                <w:tab w:val="left" w:pos="426"/>
                <w:tab w:val="left" w:pos="851"/>
              </w:tabs>
              <w:jc w:val="center"/>
            </w:pPr>
            <w:r w:rsidRPr="00FD05B0">
              <w:t>5</w:t>
            </w:r>
          </w:p>
        </w:tc>
        <w:tc>
          <w:tcPr>
            <w:tcW w:w="196" w:type="pct"/>
            <w:shd w:val="clear" w:color="auto" w:fill="EDEDED" w:themeFill="accent3" w:themeFillTint="33"/>
          </w:tcPr>
          <w:p w14:paraId="17A5D458" w14:textId="77777777" w:rsidR="001A3970" w:rsidRPr="00FD05B0" w:rsidRDefault="001A3970" w:rsidP="00606752">
            <w:pPr>
              <w:tabs>
                <w:tab w:val="left" w:pos="426"/>
                <w:tab w:val="left" w:pos="851"/>
              </w:tabs>
              <w:jc w:val="center"/>
            </w:pPr>
            <w:r w:rsidRPr="00FD05B0">
              <w:t>6</w:t>
            </w:r>
          </w:p>
        </w:tc>
        <w:tc>
          <w:tcPr>
            <w:tcW w:w="196" w:type="pct"/>
            <w:shd w:val="clear" w:color="auto" w:fill="EDEDED" w:themeFill="accent3" w:themeFillTint="33"/>
          </w:tcPr>
          <w:p w14:paraId="4FCFEDE3" w14:textId="77777777" w:rsidR="001A3970" w:rsidRPr="00FD05B0" w:rsidRDefault="001A3970" w:rsidP="00606752">
            <w:pPr>
              <w:tabs>
                <w:tab w:val="left" w:pos="426"/>
                <w:tab w:val="left" w:pos="851"/>
              </w:tabs>
              <w:jc w:val="center"/>
            </w:pPr>
            <w:r w:rsidRPr="00FD05B0">
              <w:t>7</w:t>
            </w:r>
          </w:p>
        </w:tc>
      </w:tr>
      <w:tr w:rsidR="00FD05B0" w:rsidRPr="00FD05B0" w14:paraId="4BE351A1" w14:textId="77777777" w:rsidTr="001A3970">
        <w:trPr>
          <w:cantSplit/>
          <w:trHeight w:val="20"/>
        </w:trPr>
        <w:tc>
          <w:tcPr>
            <w:tcW w:w="3630" w:type="pct"/>
          </w:tcPr>
          <w:p w14:paraId="71A601FA" w14:textId="77777777" w:rsidR="001A3970" w:rsidRPr="00FD05B0" w:rsidRDefault="001A3970" w:rsidP="00606752">
            <w:pPr>
              <w:tabs>
                <w:tab w:val="left" w:pos="426"/>
                <w:tab w:val="left" w:pos="851"/>
              </w:tabs>
              <w:ind w:left="315" w:hanging="315"/>
              <w:jc w:val="thaiDistribute"/>
            </w:pPr>
            <w:r w:rsidRPr="00FD05B0">
              <w:t>3</w:t>
            </w:r>
            <w:r w:rsidRPr="00FD05B0">
              <w:rPr>
                <w:cs/>
              </w:rPr>
              <w:t>.</w:t>
            </w:r>
            <w:r w:rsidRPr="00FD05B0">
              <w:t>5 The teaching and learning activities are shown to inculcate in students, new ideas, creative thought, innovation, and an entrepreneurial mindset</w:t>
            </w:r>
            <w:r w:rsidRPr="00FD05B0">
              <w:rPr>
                <w:cs/>
              </w:rPr>
              <w:t>.</w:t>
            </w:r>
          </w:p>
        </w:tc>
        <w:tc>
          <w:tcPr>
            <w:tcW w:w="195" w:type="pct"/>
          </w:tcPr>
          <w:p w14:paraId="08A6C258" w14:textId="77777777" w:rsidR="001A3970" w:rsidRPr="00FD05B0" w:rsidRDefault="001A3970" w:rsidP="00606752">
            <w:pPr>
              <w:tabs>
                <w:tab w:val="left" w:pos="426"/>
                <w:tab w:val="left" w:pos="851"/>
              </w:tabs>
              <w:jc w:val="center"/>
            </w:pPr>
          </w:p>
        </w:tc>
        <w:tc>
          <w:tcPr>
            <w:tcW w:w="196" w:type="pct"/>
          </w:tcPr>
          <w:p w14:paraId="007A5A74" w14:textId="77777777" w:rsidR="001A3970" w:rsidRPr="00FD05B0" w:rsidRDefault="001A3970" w:rsidP="00606752">
            <w:pPr>
              <w:tabs>
                <w:tab w:val="left" w:pos="426"/>
                <w:tab w:val="left" w:pos="851"/>
              </w:tabs>
              <w:jc w:val="center"/>
            </w:pPr>
          </w:p>
        </w:tc>
        <w:tc>
          <w:tcPr>
            <w:tcW w:w="196" w:type="pct"/>
          </w:tcPr>
          <w:p w14:paraId="70ECB542" w14:textId="77777777" w:rsidR="001A3970" w:rsidRPr="00FD05B0" w:rsidRDefault="001A3970" w:rsidP="00606752">
            <w:pPr>
              <w:tabs>
                <w:tab w:val="left" w:pos="426"/>
                <w:tab w:val="left" w:pos="851"/>
              </w:tabs>
              <w:jc w:val="center"/>
            </w:pPr>
            <w:r w:rsidRPr="00FD05B0">
              <w:rPr>
                <w:cs/>
              </w:rPr>
              <w:t>/</w:t>
            </w:r>
          </w:p>
        </w:tc>
        <w:tc>
          <w:tcPr>
            <w:tcW w:w="196" w:type="pct"/>
          </w:tcPr>
          <w:p w14:paraId="43F289C2" w14:textId="77777777" w:rsidR="001A3970" w:rsidRPr="00FD05B0" w:rsidRDefault="001A3970" w:rsidP="00606752">
            <w:pPr>
              <w:tabs>
                <w:tab w:val="left" w:pos="426"/>
                <w:tab w:val="left" w:pos="851"/>
              </w:tabs>
              <w:jc w:val="center"/>
            </w:pPr>
          </w:p>
        </w:tc>
        <w:tc>
          <w:tcPr>
            <w:tcW w:w="196" w:type="pct"/>
          </w:tcPr>
          <w:p w14:paraId="4A9BA254" w14:textId="77777777" w:rsidR="001A3970" w:rsidRPr="00FD05B0" w:rsidRDefault="001A3970" w:rsidP="00606752">
            <w:pPr>
              <w:tabs>
                <w:tab w:val="left" w:pos="426"/>
                <w:tab w:val="left" w:pos="851"/>
              </w:tabs>
              <w:jc w:val="center"/>
            </w:pPr>
          </w:p>
        </w:tc>
        <w:tc>
          <w:tcPr>
            <w:tcW w:w="196" w:type="pct"/>
          </w:tcPr>
          <w:p w14:paraId="4FAF5BF6" w14:textId="77777777" w:rsidR="001A3970" w:rsidRPr="00FD05B0" w:rsidRDefault="001A3970" w:rsidP="00606752">
            <w:pPr>
              <w:tabs>
                <w:tab w:val="left" w:pos="426"/>
                <w:tab w:val="left" w:pos="851"/>
              </w:tabs>
              <w:jc w:val="center"/>
            </w:pPr>
          </w:p>
        </w:tc>
        <w:tc>
          <w:tcPr>
            <w:tcW w:w="196" w:type="pct"/>
          </w:tcPr>
          <w:p w14:paraId="1567D857" w14:textId="77777777" w:rsidR="001A3970" w:rsidRPr="00FD05B0" w:rsidRDefault="001A3970" w:rsidP="00606752">
            <w:pPr>
              <w:tabs>
                <w:tab w:val="left" w:pos="426"/>
                <w:tab w:val="left" w:pos="851"/>
              </w:tabs>
              <w:jc w:val="center"/>
            </w:pPr>
          </w:p>
        </w:tc>
      </w:tr>
    </w:tbl>
    <w:p w14:paraId="2D8DD09D" w14:textId="5D8E375C" w:rsidR="007650FB" w:rsidRPr="00FD05B0" w:rsidRDefault="000A2DC2" w:rsidP="00A15606">
      <w:pPr>
        <w:pStyle w:val="Heading4"/>
      </w:pPr>
      <w:r w:rsidRPr="00FD05B0">
        <w:t>3</w:t>
      </w:r>
      <w:r w:rsidRPr="00FD05B0">
        <w:rPr>
          <w:cs/>
        </w:rPr>
        <w:t>.</w:t>
      </w:r>
      <w:r w:rsidRPr="00FD05B0">
        <w:t>6</w:t>
      </w:r>
      <w:r w:rsidRPr="00FD05B0">
        <w:rPr>
          <w:rFonts w:hint="cs"/>
          <w:cs/>
        </w:rPr>
        <w:t xml:space="preserve"> </w:t>
      </w:r>
      <w:r w:rsidRPr="00FD05B0">
        <w:t>The teaching and learning processes are shown to be continuously improved to ensure their relevance to the needs of industry and are aligned to the expected learning outcomes</w:t>
      </w:r>
      <w:r w:rsidRPr="00FD05B0">
        <w:rPr>
          <w:cs/>
        </w:rPr>
        <w:t>.</w:t>
      </w:r>
    </w:p>
    <w:p w14:paraId="61A326E2" w14:textId="73C5A413" w:rsidR="00702576" w:rsidRPr="00FD05B0" w:rsidRDefault="00702576" w:rsidP="00702576">
      <w:pPr>
        <w:ind w:firstLine="720"/>
        <w:jc w:val="thaiDistribute"/>
        <w:rPr>
          <w:cs/>
        </w:rPr>
      </w:pPr>
      <w:r w:rsidRPr="00FD05B0">
        <w:rPr>
          <w:cs/>
        </w:rPr>
        <w:t>หลักสูตร</w:t>
      </w:r>
      <w:r w:rsidRPr="00FD05B0">
        <w:rPr>
          <w:rFonts w:hint="cs"/>
          <w:cs/>
        </w:rPr>
        <w:t>ใหม่</w:t>
      </w:r>
      <w:r w:rsidRPr="00FD05B0">
        <w:rPr>
          <w:cs/>
        </w:rPr>
        <w:t xml:space="preserve"> พ.ศ.</w:t>
      </w:r>
      <w:r w:rsidRPr="00FD05B0">
        <w:t xml:space="preserve">2559 </w:t>
      </w:r>
      <w:r w:rsidR="004D6D9D" w:rsidRPr="00FD05B0">
        <w:rPr>
          <w:rFonts w:hint="cs"/>
          <w:cs/>
        </w:rPr>
        <w:t xml:space="preserve">และหลักสูตรปรับปรุง พ.ศ. </w:t>
      </w:r>
      <w:r w:rsidR="004D6D9D" w:rsidRPr="00FD05B0">
        <w:t xml:space="preserve">2564 </w:t>
      </w:r>
      <w:r w:rsidR="004D6D9D" w:rsidRPr="00FD05B0">
        <w:rPr>
          <w:rFonts w:hint="cs"/>
          <w:cs/>
        </w:rPr>
        <w:t>ได้มี</w:t>
      </w:r>
      <w:r w:rsidRPr="00FD05B0">
        <w:rPr>
          <w:cs/>
        </w:rPr>
        <w:t>การปรับปรุงอย่างต่อเนื่องโดยเฉพาะในส่วนของกระบวนจัดการเรียนการสอนตามสถานการณ์ที่เปลี่ยนแปลง</w:t>
      </w:r>
      <w:r w:rsidR="006536EB" w:rsidRPr="00FD05B0">
        <w:rPr>
          <w:cs/>
        </w:rPr>
        <w:t xml:space="preserve"> </w:t>
      </w:r>
      <w:r w:rsidR="006536EB" w:rsidRPr="00FD05B0">
        <w:rPr>
          <w:rFonts w:hint="cs"/>
          <w:cs/>
        </w:rPr>
        <w:t>เพื่อให้มั่นใจว่าตรงกับความต้องการของอุตสาหกรรมท่องเที่ยวและบริการ และสอดคล้องกับผลลัพธ์การเรียนรู้ของหลักสูตรตามระบบและกลไกใน</w:t>
      </w:r>
      <w:r w:rsidR="002C6B08" w:rsidRPr="00FD05B0">
        <w:rPr>
          <w:cs/>
        </w:rPr>
        <w:fldChar w:fldCharType="begin"/>
      </w:r>
      <w:r w:rsidR="002C6B08" w:rsidRPr="00FD05B0">
        <w:rPr>
          <w:cs/>
        </w:rPr>
        <w:instrText xml:space="preserve"> </w:instrText>
      </w:r>
      <w:r w:rsidR="002C6B08" w:rsidRPr="00FD05B0">
        <w:rPr>
          <w:rFonts w:hint="cs"/>
        </w:rPr>
        <w:instrText>REF _Ref</w:instrText>
      </w:r>
      <w:r w:rsidR="002C6B08" w:rsidRPr="00FD05B0">
        <w:rPr>
          <w:rFonts w:hint="cs"/>
          <w:cs/>
        </w:rPr>
        <w:instrText xml:space="preserve">103892715 </w:instrText>
      </w:r>
      <w:r w:rsidR="002C6B08" w:rsidRPr="00FD05B0">
        <w:rPr>
          <w:rFonts w:hint="cs"/>
        </w:rPr>
        <w:instrText>\h</w:instrText>
      </w:r>
      <w:r w:rsidR="002C6B08" w:rsidRPr="00FD05B0">
        <w:rPr>
          <w:cs/>
        </w:rPr>
        <w:instrText xml:space="preserve"> </w:instrText>
      </w:r>
      <w:r w:rsidR="002C6B08" w:rsidRPr="00FD05B0">
        <w:rPr>
          <w:cs/>
        </w:rPr>
      </w:r>
      <w:r w:rsidR="002C6B08" w:rsidRPr="00FD05B0">
        <w:rPr>
          <w:cs/>
        </w:rPr>
        <w:fldChar w:fldCharType="separate"/>
      </w:r>
      <w:r w:rsidR="000C14DA" w:rsidRPr="00FD05B0">
        <w:rPr>
          <w:cs/>
        </w:rPr>
        <w:t xml:space="preserve">ภาพ </w:t>
      </w:r>
      <w:r w:rsidR="000C14DA">
        <w:rPr>
          <w:noProof/>
        </w:rPr>
        <w:t>23</w:t>
      </w:r>
      <w:r w:rsidR="002C6B08" w:rsidRPr="00FD05B0">
        <w:rPr>
          <w:cs/>
        </w:rPr>
        <w:fldChar w:fldCharType="end"/>
      </w:r>
    </w:p>
    <w:p w14:paraId="03DB5B12" w14:textId="152D8368" w:rsidR="007650FB" w:rsidRPr="00FD05B0" w:rsidRDefault="007650FB" w:rsidP="007650FB">
      <w:pPr>
        <w:jc w:val="center"/>
      </w:pPr>
      <w:r w:rsidRPr="00FD05B0">
        <w:rPr>
          <w:rFonts w:hint="cs"/>
          <w:noProof/>
        </w:rPr>
        <mc:AlternateContent>
          <mc:Choice Requires="wpc">
            <w:drawing>
              <wp:inline distT="0" distB="0" distL="0" distR="0" wp14:anchorId="0E16ECB3" wp14:editId="7638D68C">
                <wp:extent cx="5486400" cy="7500395"/>
                <wp:effectExtent l="0" t="0" r="0" b="5715"/>
                <wp:docPr id="615" name="Canvas 6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32" name="Rectangle 232"/>
                        <wps:cNvSpPr>
                          <a:spLocks noChangeArrowheads="1"/>
                        </wps:cNvSpPr>
                        <wps:spPr bwMode="auto">
                          <a:xfrm>
                            <a:off x="630820" y="1028217"/>
                            <a:ext cx="4195824" cy="336839"/>
                          </a:xfrm>
                          <a:prstGeom prst="rect">
                            <a:avLst/>
                          </a:prstGeom>
                          <a:solidFill>
                            <a:schemeClr val="accent5">
                              <a:lumMod val="20000"/>
                              <a:lumOff val="80000"/>
                            </a:schemeClr>
                          </a:solidFill>
                          <a:ln w="19050">
                            <a:solidFill>
                              <a:srgbClr val="0070C0"/>
                            </a:solidFill>
                            <a:prstDash val="solid"/>
                            <a:miter lim="800000"/>
                            <a:headEnd/>
                            <a:tailEnd/>
                          </a:ln>
                        </wps:spPr>
                        <wps:txbx>
                          <w:txbxContent>
                            <w:p w14:paraId="452D49CD" w14:textId="1E7D3500" w:rsidR="00ED5C3D" w:rsidRPr="007650FB" w:rsidRDefault="00ED5C3D" w:rsidP="007650FB">
                              <w:pPr>
                                <w:jc w:val="center"/>
                                <w:rPr>
                                  <w:rFonts w:eastAsia="Calibri"/>
                                  <w:b/>
                                  <w:bCs/>
                                  <w:sz w:val="24"/>
                                  <w:szCs w:val="24"/>
                                </w:rPr>
                              </w:pPr>
                              <w:r w:rsidRPr="00B94D67">
                                <w:rPr>
                                  <w:rFonts w:eastAsia="Calibri"/>
                                  <w:b/>
                                  <w:bCs/>
                                </w:rPr>
                                <w:t>PLOs YLOs CLOs</w:t>
                              </w:r>
                            </w:p>
                          </w:txbxContent>
                        </wps:txbx>
                        <wps:bodyPr rot="0" vert="horz" wrap="square" lIns="91440" tIns="45720" rIns="91440" bIns="45720" anchor="ctr" anchorCtr="0" upright="1">
                          <a:noAutofit/>
                        </wps:bodyPr>
                      </wps:wsp>
                      <wps:wsp>
                        <wps:cNvPr id="235" name="Rectangle 235"/>
                        <wps:cNvSpPr>
                          <a:spLocks noChangeArrowheads="1"/>
                        </wps:cNvSpPr>
                        <wps:spPr bwMode="auto">
                          <a:xfrm>
                            <a:off x="529856" y="1886673"/>
                            <a:ext cx="4399953" cy="427243"/>
                          </a:xfrm>
                          <a:prstGeom prst="rect">
                            <a:avLst/>
                          </a:prstGeom>
                          <a:solidFill>
                            <a:schemeClr val="lt1">
                              <a:lumMod val="100000"/>
                              <a:lumOff val="0"/>
                            </a:schemeClr>
                          </a:solidFill>
                          <a:ln w="19050">
                            <a:solidFill>
                              <a:schemeClr val="tx1"/>
                            </a:solidFill>
                            <a:miter lim="800000"/>
                            <a:headEnd/>
                            <a:tailEnd/>
                          </a:ln>
                        </wps:spPr>
                        <wps:txbx>
                          <w:txbxContent>
                            <w:p w14:paraId="1CA67A1D" w14:textId="59CFAC59" w:rsidR="00ED5C3D" w:rsidRPr="001703AA" w:rsidRDefault="00ED5C3D" w:rsidP="004E3A00">
                              <w:pPr>
                                <w:jc w:val="center"/>
                                <w:rPr>
                                  <w:rFonts w:eastAsia="Calibri"/>
                                  <w:sz w:val="28"/>
                                  <w:szCs w:val="28"/>
                                </w:rPr>
                              </w:pPr>
                              <w:r w:rsidRPr="001703AA">
                                <w:rPr>
                                  <w:rFonts w:eastAsia="Calibri"/>
                                  <w:sz w:val="28"/>
                                  <w:szCs w:val="28"/>
                                  <w:cs/>
                                </w:rPr>
                                <w:t xml:space="preserve">อาจารย์ผู้สอนจัดทำ มคอ.3 </w:t>
                              </w:r>
                              <w:r>
                                <w:rPr>
                                  <w:rFonts w:eastAsia="Calibri" w:hint="cs"/>
                                  <w:sz w:val="28"/>
                                  <w:szCs w:val="28"/>
                                  <w:cs/>
                                </w:rPr>
                                <w:t>(</w:t>
                              </w:r>
                              <w:r>
                                <w:rPr>
                                  <w:rFonts w:eastAsia="Calibri"/>
                                  <w:sz w:val="28"/>
                                  <w:szCs w:val="28"/>
                                </w:rPr>
                                <w:t>CLOs</w:t>
                              </w:r>
                              <w:r>
                                <w:rPr>
                                  <w:rFonts w:eastAsia="Calibri"/>
                                  <w:sz w:val="28"/>
                                  <w:szCs w:val="28"/>
                                  <w:cs/>
                                </w:rPr>
                                <w:t xml:space="preserve">) </w:t>
                              </w:r>
                              <w:r w:rsidRPr="001703AA">
                                <w:rPr>
                                  <w:rFonts w:eastAsia="Calibri"/>
                                  <w:sz w:val="28"/>
                                  <w:szCs w:val="28"/>
                                  <w:cs/>
                                </w:rPr>
                                <w:t>และ/ มคอ.4 ก่อนเปิดภาคการศึกษา</w:t>
                              </w:r>
                              <w:r>
                                <w:rPr>
                                  <w:rFonts w:eastAsia="Calibri"/>
                                  <w:sz w:val="28"/>
                                  <w:szCs w:val="28"/>
                                  <w:cs/>
                                </w:rPr>
                                <w:t xml:space="preserve"> </w:t>
                              </w:r>
                              <w:r>
                                <w:rPr>
                                  <w:rFonts w:eastAsia="Calibri" w:hint="cs"/>
                                  <w:sz w:val="28"/>
                                  <w:szCs w:val="28"/>
                                  <w:cs/>
                                </w:rPr>
                                <w:t xml:space="preserve">โดยให้สอดคล้องกับ </w:t>
                              </w:r>
                              <w:r>
                                <w:rPr>
                                  <w:rFonts w:eastAsia="Calibri"/>
                                  <w:sz w:val="28"/>
                                  <w:szCs w:val="28"/>
                                </w:rPr>
                                <w:t>PLOs</w:t>
                              </w:r>
                              <w:r>
                                <w:rPr>
                                  <w:rFonts w:eastAsia="Calibri" w:hint="cs"/>
                                  <w:sz w:val="28"/>
                                  <w:szCs w:val="28"/>
                                  <w:cs/>
                                </w:rPr>
                                <w:t xml:space="preserve"> และ </w:t>
                              </w:r>
                              <w:r>
                                <w:rPr>
                                  <w:rFonts w:eastAsia="Calibri"/>
                                  <w:sz w:val="28"/>
                                  <w:szCs w:val="28"/>
                                </w:rPr>
                                <w:t>YLOs</w:t>
                              </w:r>
                            </w:p>
                          </w:txbxContent>
                        </wps:txbx>
                        <wps:bodyPr rot="0" vert="horz" wrap="square" lIns="0" tIns="0" rIns="0" bIns="0" anchor="ctr" anchorCtr="0" upright="1">
                          <a:noAutofit/>
                        </wps:bodyPr>
                      </wps:wsp>
                      <wps:wsp>
                        <wps:cNvPr id="617" name="Straight Arrow Connector 617"/>
                        <wps:cNvCnPr>
                          <a:stCxn id="232" idx="2"/>
                          <a:endCxn id="235" idx="0"/>
                        </wps:cNvCnPr>
                        <wps:spPr>
                          <a:xfrm>
                            <a:off x="2728732" y="1365056"/>
                            <a:ext cx="1101" cy="5216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8" name="Text Box 618"/>
                        <wps:cNvSpPr txBox="1"/>
                        <wps:spPr>
                          <a:xfrm>
                            <a:off x="548603" y="1454602"/>
                            <a:ext cx="4381168" cy="366058"/>
                          </a:xfrm>
                          <a:prstGeom prst="rect">
                            <a:avLst/>
                          </a:prstGeom>
                          <a:solidFill>
                            <a:schemeClr val="bg1"/>
                          </a:solidFill>
                          <a:ln w="6350">
                            <a:noFill/>
                          </a:ln>
                        </wps:spPr>
                        <wps:txbx>
                          <w:txbxContent>
                            <w:p w14:paraId="3EE4C72C" w14:textId="69F9CF80" w:rsidR="00ED5C3D" w:rsidRPr="00E72CC0" w:rsidRDefault="00ED5C3D" w:rsidP="00B525A7">
                              <w:pPr>
                                <w:jc w:val="center"/>
                                <w:rPr>
                                  <w:sz w:val="24"/>
                                  <w:szCs w:val="24"/>
                                  <w:cs/>
                                </w:rPr>
                              </w:pPr>
                              <w:r w:rsidRPr="00E72CC0">
                                <w:rPr>
                                  <w:rFonts w:hint="cs"/>
                                  <w:sz w:val="24"/>
                                  <w:szCs w:val="24"/>
                                  <w:cs/>
                                </w:rPr>
                                <w:t xml:space="preserve">หลักสูตรออกแบบ มคอ. </w:t>
                              </w:r>
                              <w:r w:rsidRPr="00E72CC0">
                                <w:rPr>
                                  <w:sz w:val="24"/>
                                  <w:szCs w:val="24"/>
                                </w:rPr>
                                <w:t xml:space="preserve">3 </w:t>
                              </w:r>
                              <w:r w:rsidRPr="00E72CC0">
                                <w:rPr>
                                  <w:rFonts w:hint="cs"/>
                                  <w:sz w:val="24"/>
                                  <w:szCs w:val="24"/>
                                  <w:cs/>
                                </w:rPr>
                                <w:t xml:space="preserve">โดยกำหนด </w:t>
                              </w:r>
                              <w:r w:rsidRPr="00E72CC0">
                                <w:rPr>
                                  <w:sz w:val="24"/>
                                  <w:szCs w:val="24"/>
                                </w:rPr>
                                <w:t>Domains of Learning</w:t>
                              </w:r>
                              <w:r w:rsidRPr="00E72CC0">
                                <w:rPr>
                                  <w:rFonts w:hint="cs"/>
                                  <w:sz w:val="24"/>
                                  <w:szCs w:val="24"/>
                                  <w:cs/>
                                </w:rPr>
                                <w:t xml:space="preserve"> ให้ผู้สอนเพื่อใช้ประกอบการจัดการเรียนการสอนที่สอดคล้องตาม </w:t>
                              </w:r>
                              <w:r w:rsidRPr="00E72CC0">
                                <w:rPr>
                                  <w:sz w:val="24"/>
                                  <w:szCs w:val="24"/>
                                </w:rPr>
                                <w:t xml:space="preserve">PLOs </w:t>
                              </w:r>
                              <w:r w:rsidRPr="00E72CC0">
                                <w:rPr>
                                  <w:rFonts w:hint="cs"/>
                                  <w:sz w:val="24"/>
                                  <w:szCs w:val="24"/>
                                  <w:cs/>
                                </w:rPr>
                                <w:t>ที่หลักสูตรกำหนด</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Rectangle 238"/>
                        <wps:cNvSpPr>
                          <a:spLocks noChangeArrowheads="1"/>
                        </wps:cNvSpPr>
                        <wps:spPr bwMode="auto">
                          <a:xfrm>
                            <a:off x="529856" y="2462591"/>
                            <a:ext cx="4399915" cy="297180"/>
                          </a:xfrm>
                          <a:prstGeom prst="rect">
                            <a:avLst/>
                          </a:prstGeom>
                          <a:solidFill>
                            <a:schemeClr val="lt1">
                              <a:lumMod val="100000"/>
                              <a:lumOff val="0"/>
                            </a:schemeClr>
                          </a:solidFill>
                          <a:ln w="19050">
                            <a:solidFill>
                              <a:schemeClr val="tx1"/>
                            </a:solidFill>
                            <a:miter lim="800000"/>
                            <a:headEnd/>
                            <a:tailEnd/>
                          </a:ln>
                        </wps:spPr>
                        <wps:txbx>
                          <w:txbxContent>
                            <w:p w14:paraId="0FA2AA35" w14:textId="0787B6B9" w:rsidR="00ED5C3D" w:rsidRDefault="00ED5C3D" w:rsidP="001703AA">
                              <w:pPr>
                                <w:jc w:val="center"/>
                                <w:rPr>
                                  <w:rFonts w:eastAsia="Calibri"/>
                                  <w:sz w:val="28"/>
                                  <w:szCs w:val="28"/>
                                </w:rPr>
                              </w:pPr>
                              <w:r w:rsidRPr="00805D52">
                                <w:rPr>
                                  <w:rFonts w:eastAsia="Calibri"/>
                                  <w:sz w:val="28"/>
                                  <w:szCs w:val="28"/>
                                  <w:cs/>
                                </w:rPr>
                                <w:t xml:space="preserve">กำหนดส่ง </w:t>
                              </w:r>
                              <w:r w:rsidRPr="00805D52">
                                <w:rPr>
                                  <w:rFonts w:eastAsia="Calibri"/>
                                  <w:sz w:val="28"/>
                                  <w:szCs w:val="28"/>
                                </w:rPr>
                                <w:t xml:space="preserve">File </w:t>
                              </w:r>
                              <w:r w:rsidRPr="00805D52">
                                <w:rPr>
                                  <w:rFonts w:eastAsia="Calibri"/>
                                  <w:sz w:val="28"/>
                                  <w:szCs w:val="28"/>
                                  <w:cs/>
                                </w:rPr>
                                <w:t>ให้เจ้าหน้าที่บริหารงานทั่วไป ประจำหลักสูตรฯ</w:t>
                              </w:r>
                            </w:p>
                          </w:txbxContent>
                        </wps:txbx>
                        <wps:bodyPr rot="0" vert="horz" wrap="square" lIns="0" tIns="0" rIns="0" bIns="0" anchor="ctr" anchorCtr="0" upright="1">
                          <a:noAutofit/>
                        </wps:bodyPr>
                      </wps:wsp>
                      <wps:wsp>
                        <wps:cNvPr id="239" name="Flowchart: Alternate Process 239"/>
                        <wps:cNvSpPr>
                          <a:spLocks noChangeArrowheads="1"/>
                        </wps:cNvSpPr>
                        <wps:spPr bwMode="auto">
                          <a:xfrm>
                            <a:off x="1049570" y="2948813"/>
                            <a:ext cx="3363401" cy="476668"/>
                          </a:xfrm>
                          <a:prstGeom prst="flowChartAlternateProcess">
                            <a:avLst/>
                          </a:prstGeom>
                          <a:solidFill>
                            <a:schemeClr val="accent5">
                              <a:lumMod val="20000"/>
                              <a:lumOff val="80000"/>
                            </a:schemeClr>
                          </a:solidFill>
                          <a:ln w="19050">
                            <a:solidFill>
                              <a:srgbClr val="0070C0"/>
                            </a:solidFill>
                            <a:miter lim="800000"/>
                            <a:headEnd/>
                            <a:tailEnd/>
                          </a:ln>
                        </wps:spPr>
                        <wps:txbx>
                          <w:txbxContent>
                            <w:p w14:paraId="52D25F64" w14:textId="41BC8E4C" w:rsidR="00ED5C3D" w:rsidRDefault="00ED5C3D" w:rsidP="00901542">
                              <w:pPr>
                                <w:jc w:val="center"/>
                                <w:rPr>
                                  <w:rFonts w:eastAsia="Calibri"/>
                                  <w:sz w:val="28"/>
                                  <w:szCs w:val="28"/>
                                </w:rPr>
                              </w:pPr>
                              <w:r w:rsidRPr="00F82CA7">
                                <w:rPr>
                                  <w:rFonts w:eastAsia="Calibri"/>
                                  <w:sz w:val="28"/>
                                  <w:szCs w:val="28"/>
                                  <w:cs/>
                                </w:rPr>
                                <w:t>คณะกรรมการประจำหลักสูตร</w:t>
                              </w:r>
                              <w:r>
                                <w:rPr>
                                  <w:rFonts w:eastAsia="Calibri" w:hint="cs"/>
                                  <w:sz w:val="28"/>
                                  <w:szCs w:val="28"/>
                                  <w:cs/>
                                </w:rPr>
                                <w:t>ทวนสอบ</w:t>
                              </w:r>
                              <w:r w:rsidRPr="00F82CA7">
                                <w:rPr>
                                  <w:rFonts w:eastAsia="Calibri"/>
                                  <w:sz w:val="28"/>
                                  <w:szCs w:val="28"/>
                                  <w:cs/>
                                </w:rPr>
                                <w:t>พิจารณาให้ความเห็นชอบ</w:t>
                              </w:r>
                            </w:p>
                          </w:txbxContent>
                        </wps:txbx>
                        <wps:bodyPr rot="0" vert="horz" wrap="square" lIns="0" tIns="0" rIns="0" bIns="0" anchor="ctr" anchorCtr="0" upright="1">
                          <a:noAutofit/>
                        </wps:bodyPr>
                      </wps:wsp>
                      <wps:wsp>
                        <wps:cNvPr id="240" name="Straight Arrow Connector 240"/>
                        <wps:cNvCnPr>
                          <a:stCxn id="235" idx="2"/>
                          <a:endCxn id="238" idx="0"/>
                        </wps:cNvCnPr>
                        <wps:spPr>
                          <a:xfrm flipH="1">
                            <a:off x="2729814" y="2313916"/>
                            <a:ext cx="19" cy="148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1" name="Straight Arrow Connector 241"/>
                        <wps:cNvCnPr>
                          <a:stCxn id="238" idx="2"/>
                          <a:endCxn id="239" idx="0"/>
                        </wps:cNvCnPr>
                        <wps:spPr>
                          <a:xfrm>
                            <a:off x="2729814" y="2759771"/>
                            <a:ext cx="1457" cy="1890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9" name="Connector: Elbow 619"/>
                        <wps:cNvCnPr>
                          <a:stCxn id="239" idx="3"/>
                          <a:endCxn id="235" idx="3"/>
                        </wps:cNvCnPr>
                        <wps:spPr>
                          <a:xfrm flipV="1">
                            <a:off x="4412971" y="2100295"/>
                            <a:ext cx="516838" cy="1086852"/>
                          </a:xfrm>
                          <a:prstGeom prst="bentConnector3">
                            <a:avLst>
                              <a:gd name="adj1" fmla="val 145350"/>
                            </a:avLst>
                          </a:prstGeom>
                          <a:ln>
                            <a:tailEnd type="triangle"/>
                          </a:ln>
                        </wps:spPr>
                        <wps:style>
                          <a:lnRef idx="1">
                            <a:schemeClr val="dk1"/>
                          </a:lnRef>
                          <a:fillRef idx="0">
                            <a:schemeClr val="dk1"/>
                          </a:fillRef>
                          <a:effectRef idx="0">
                            <a:schemeClr val="dk1"/>
                          </a:effectRef>
                          <a:fontRef idx="minor">
                            <a:schemeClr val="tx1"/>
                          </a:fontRef>
                        </wps:style>
                        <wps:bodyPr/>
                      </wps:wsp>
                      <wps:wsp>
                        <wps:cNvPr id="243" name="Text Box 618"/>
                        <wps:cNvSpPr txBox="1"/>
                        <wps:spPr>
                          <a:xfrm>
                            <a:off x="4261881" y="2921266"/>
                            <a:ext cx="1030485" cy="250286"/>
                          </a:xfrm>
                          <a:prstGeom prst="rect">
                            <a:avLst/>
                          </a:prstGeom>
                          <a:noFill/>
                          <a:ln w="6350">
                            <a:noFill/>
                          </a:ln>
                        </wps:spPr>
                        <wps:txbx>
                          <w:txbxContent>
                            <w:p w14:paraId="18AFDE00" w14:textId="20EBA929" w:rsidR="00ED5C3D" w:rsidRDefault="00ED5C3D" w:rsidP="00FC3D9C">
                              <w:pPr>
                                <w:jc w:val="center"/>
                                <w:rPr>
                                  <w:rFonts w:eastAsia="Calibri"/>
                                  <w:sz w:val="28"/>
                                  <w:szCs w:val="28"/>
                                  <w:cs/>
                                </w:rPr>
                              </w:pPr>
                              <w:r>
                                <w:rPr>
                                  <w:rFonts w:eastAsia="Calibri" w:hint="cs"/>
                                  <w:sz w:val="28"/>
                                  <w:szCs w:val="28"/>
                                  <w:cs/>
                                </w:rPr>
                                <w:t>มีข้อเสนอแนะ</w:t>
                              </w:r>
                            </w:p>
                          </w:txbxContent>
                        </wps:txbx>
                        <wps:bodyPr rot="0" spcFirstLastPara="0" vert="horz" wrap="square" lIns="0" tIns="0" rIns="0" bIns="0" numCol="1" spcCol="0" rtlCol="0" fromWordArt="0" anchor="t" anchorCtr="0" forceAA="0" compatLnSpc="1">
                          <a:prstTxWarp prst="textNoShape">
                            <a:avLst/>
                          </a:prstTxWarp>
                          <a:noAutofit/>
                        </wps:bodyPr>
                      </wps:wsp>
                      <wps:wsp>
                        <wps:cNvPr id="244" name="Rectangle 244"/>
                        <wps:cNvSpPr>
                          <a:spLocks noChangeArrowheads="1"/>
                        </wps:cNvSpPr>
                        <wps:spPr bwMode="auto">
                          <a:xfrm>
                            <a:off x="529856" y="3674892"/>
                            <a:ext cx="4399915" cy="296545"/>
                          </a:xfrm>
                          <a:prstGeom prst="rect">
                            <a:avLst/>
                          </a:prstGeom>
                          <a:solidFill>
                            <a:schemeClr val="lt1">
                              <a:lumMod val="100000"/>
                              <a:lumOff val="0"/>
                            </a:schemeClr>
                          </a:solidFill>
                          <a:ln w="19050">
                            <a:solidFill>
                              <a:schemeClr val="tx1"/>
                            </a:solidFill>
                            <a:miter lim="800000"/>
                            <a:headEnd/>
                            <a:tailEnd/>
                          </a:ln>
                        </wps:spPr>
                        <wps:txbx>
                          <w:txbxContent>
                            <w:p w14:paraId="1B601AB8" w14:textId="4A91E6CA" w:rsidR="00ED5C3D" w:rsidRDefault="00ED5C3D" w:rsidP="00FC3D9C">
                              <w:pPr>
                                <w:jc w:val="center"/>
                                <w:rPr>
                                  <w:rFonts w:eastAsia="Calibri"/>
                                  <w:sz w:val="28"/>
                                  <w:szCs w:val="28"/>
                                </w:rPr>
                              </w:pPr>
                              <w:r w:rsidRPr="00FC3D9C">
                                <w:rPr>
                                  <w:rFonts w:eastAsia="Calibri"/>
                                  <w:sz w:val="28"/>
                                  <w:szCs w:val="28"/>
                                  <w:cs/>
                                </w:rPr>
                                <w:t xml:space="preserve">ส่งให้คณะ และอาจารย์ผู้สอน </w:t>
                              </w:r>
                              <w:r w:rsidRPr="00FC3D9C">
                                <w:rPr>
                                  <w:rFonts w:eastAsia="Calibri"/>
                                  <w:sz w:val="28"/>
                                  <w:szCs w:val="28"/>
                                </w:rPr>
                                <w:t xml:space="preserve">Upload File  </w:t>
                              </w:r>
                              <w:r w:rsidRPr="00FC3D9C">
                                <w:rPr>
                                  <w:rFonts w:eastAsia="Calibri"/>
                                  <w:sz w:val="28"/>
                                  <w:szCs w:val="28"/>
                                  <w:cs/>
                                </w:rPr>
                                <w:t xml:space="preserve">มคอ.3 มคอ.4 ในระบบ </w:t>
                              </w:r>
                              <w:r w:rsidRPr="00FC3D9C">
                                <w:rPr>
                                  <w:rFonts w:eastAsia="Calibri"/>
                                  <w:sz w:val="28"/>
                                  <w:szCs w:val="28"/>
                                </w:rPr>
                                <w:t>education</w:t>
                              </w:r>
                            </w:p>
                          </w:txbxContent>
                        </wps:txbx>
                        <wps:bodyPr rot="0" vert="horz" wrap="square" lIns="0" tIns="0" rIns="0" bIns="0" anchor="ctr" anchorCtr="0" upright="1">
                          <a:noAutofit/>
                        </wps:bodyPr>
                      </wps:wsp>
                      <wps:wsp>
                        <wps:cNvPr id="245" name="Straight Arrow Connector 245"/>
                        <wps:cNvCnPr>
                          <a:stCxn id="239" idx="2"/>
                          <a:endCxn id="244" idx="0"/>
                        </wps:cNvCnPr>
                        <wps:spPr>
                          <a:xfrm flipH="1">
                            <a:off x="2729814" y="3425481"/>
                            <a:ext cx="1457" cy="24941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6" name="Text Box 618"/>
                        <wps:cNvSpPr txBox="1"/>
                        <wps:spPr>
                          <a:xfrm>
                            <a:off x="2687540" y="3434904"/>
                            <a:ext cx="693135" cy="271567"/>
                          </a:xfrm>
                          <a:prstGeom prst="rect">
                            <a:avLst/>
                          </a:prstGeom>
                          <a:noFill/>
                          <a:ln w="6350">
                            <a:noFill/>
                          </a:ln>
                        </wps:spPr>
                        <wps:txbx>
                          <w:txbxContent>
                            <w:p w14:paraId="5A9BD55B" w14:textId="170BA90C" w:rsidR="00ED5C3D" w:rsidRDefault="00ED5C3D" w:rsidP="00FC3D9C">
                              <w:pPr>
                                <w:jc w:val="center"/>
                                <w:rPr>
                                  <w:rFonts w:eastAsia="Calibri"/>
                                  <w:sz w:val="28"/>
                                  <w:szCs w:val="28"/>
                                </w:rPr>
                              </w:pPr>
                              <w:r>
                                <w:rPr>
                                  <w:rFonts w:eastAsia="Calibri" w:hint="cs"/>
                                  <w:sz w:val="28"/>
                                  <w:szCs w:val="28"/>
                                  <w:cs/>
                                </w:rPr>
                                <w:t>เห็นชอบ</w:t>
                              </w:r>
                            </w:p>
                          </w:txbxContent>
                        </wps:txbx>
                        <wps:bodyPr rot="0" spcFirstLastPara="0" vert="horz" wrap="square" lIns="0" tIns="0" rIns="0" bIns="0" numCol="1" spcCol="0" rtlCol="0" fromWordArt="0" anchor="t" anchorCtr="0" forceAA="0" compatLnSpc="1">
                          <a:prstTxWarp prst="textNoShape">
                            <a:avLst/>
                          </a:prstTxWarp>
                          <a:noAutofit/>
                        </wps:bodyPr>
                      </wps:wsp>
                      <wps:wsp>
                        <wps:cNvPr id="247" name="Rectangle 247"/>
                        <wps:cNvSpPr>
                          <a:spLocks noChangeArrowheads="1"/>
                        </wps:cNvSpPr>
                        <wps:spPr bwMode="auto">
                          <a:xfrm>
                            <a:off x="1356791" y="4130888"/>
                            <a:ext cx="2738129" cy="268911"/>
                          </a:xfrm>
                          <a:prstGeom prst="rect">
                            <a:avLst/>
                          </a:prstGeom>
                          <a:solidFill>
                            <a:schemeClr val="lt1">
                              <a:lumMod val="100000"/>
                              <a:lumOff val="0"/>
                            </a:schemeClr>
                          </a:solidFill>
                          <a:ln w="19050">
                            <a:solidFill>
                              <a:schemeClr val="tx1"/>
                            </a:solidFill>
                            <a:miter lim="800000"/>
                            <a:headEnd/>
                            <a:tailEnd/>
                          </a:ln>
                        </wps:spPr>
                        <wps:txbx>
                          <w:txbxContent>
                            <w:p w14:paraId="4E8129DB" w14:textId="39DA1A4F" w:rsidR="00ED5C3D" w:rsidRDefault="00ED5C3D" w:rsidP="00FC3D9C">
                              <w:pPr>
                                <w:jc w:val="center"/>
                                <w:rPr>
                                  <w:rFonts w:eastAsia="Calibri"/>
                                  <w:sz w:val="28"/>
                                  <w:szCs w:val="28"/>
                                </w:rPr>
                              </w:pPr>
                              <w:r w:rsidRPr="00FC3D9C">
                                <w:rPr>
                                  <w:rFonts w:eastAsia="Calibri"/>
                                  <w:sz w:val="28"/>
                                  <w:szCs w:val="28"/>
                                  <w:cs/>
                                </w:rPr>
                                <w:t>ดำเนินการจัดการเรียนการสอน</w:t>
                              </w:r>
                            </w:p>
                          </w:txbxContent>
                        </wps:txbx>
                        <wps:bodyPr rot="0" vert="horz" wrap="square" lIns="0" tIns="0" rIns="0" bIns="0" anchor="ctr" anchorCtr="0" upright="1">
                          <a:noAutofit/>
                        </wps:bodyPr>
                      </wps:wsp>
                      <wps:wsp>
                        <wps:cNvPr id="248" name="Straight Arrow Connector 248"/>
                        <wps:cNvCnPr>
                          <a:stCxn id="244" idx="2"/>
                          <a:endCxn id="247" idx="0"/>
                        </wps:cNvCnPr>
                        <wps:spPr>
                          <a:xfrm flipH="1">
                            <a:off x="2725856" y="3971437"/>
                            <a:ext cx="3958" cy="1594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0" name="Rectangle 250"/>
                        <wps:cNvSpPr>
                          <a:spLocks noChangeArrowheads="1"/>
                        </wps:cNvSpPr>
                        <wps:spPr bwMode="auto">
                          <a:xfrm>
                            <a:off x="1357095" y="4565319"/>
                            <a:ext cx="2737825" cy="268605"/>
                          </a:xfrm>
                          <a:prstGeom prst="rect">
                            <a:avLst/>
                          </a:prstGeom>
                          <a:solidFill>
                            <a:schemeClr val="lt1">
                              <a:lumMod val="100000"/>
                              <a:lumOff val="0"/>
                            </a:schemeClr>
                          </a:solidFill>
                          <a:ln w="19050">
                            <a:solidFill>
                              <a:schemeClr val="tx1"/>
                            </a:solidFill>
                            <a:miter lim="800000"/>
                            <a:headEnd/>
                            <a:tailEnd/>
                          </a:ln>
                        </wps:spPr>
                        <wps:txbx>
                          <w:txbxContent>
                            <w:p w14:paraId="26AB88EC" w14:textId="569311FA" w:rsidR="00ED5C3D" w:rsidRDefault="00ED5C3D" w:rsidP="00FC3D9C">
                              <w:pPr>
                                <w:jc w:val="center"/>
                                <w:rPr>
                                  <w:rFonts w:eastAsia="Calibri"/>
                                  <w:sz w:val="28"/>
                                  <w:szCs w:val="28"/>
                                </w:rPr>
                              </w:pPr>
                              <w:r w:rsidRPr="00FC3D9C">
                                <w:rPr>
                                  <w:rFonts w:eastAsia="Calibri"/>
                                  <w:sz w:val="28"/>
                                  <w:szCs w:val="28"/>
                                  <w:cs/>
                                </w:rPr>
                                <w:t>วัดและประเมินผลตาม</w:t>
                              </w:r>
                              <w:r>
                                <w:rPr>
                                  <w:rFonts w:eastAsia="Calibri" w:hint="cs"/>
                                  <w:sz w:val="28"/>
                                  <w:szCs w:val="28"/>
                                  <w:cs/>
                                </w:rPr>
                                <w:t xml:space="preserve"> </w:t>
                              </w:r>
                              <w:r>
                                <w:rPr>
                                  <w:rFonts w:eastAsia="Calibri"/>
                                  <w:sz w:val="28"/>
                                  <w:szCs w:val="28"/>
                                </w:rPr>
                                <w:t xml:space="preserve">PLOs </w:t>
                              </w:r>
                              <w:r>
                                <w:rPr>
                                  <w:rFonts w:eastAsia="Calibri" w:hint="cs"/>
                                  <w:sz w:val="28"/>
                                  <w:szCs w:val="28"/>
                                  <w:cs/>
                                </w:rPr>
                                <w:t xml:space="preserve">และ </w:t>
                              </w:r>
                              <w:r>
                                <w:rPr>
                                  <w:rFonts w:eastAsia="Calibri"/>
                                  <w:sz w:val="28"/>
                                  <w:szCs w:val="28"/>
                                </w:rPr>
                                <w:t>CLOs</w:t>
                              </w:r>
                            </w:p>
                          </w:txbxContent>
                        </wps:txbx>
                        <wps:bodyPr rot="0" vert="horz" wrap="square" lIns="0" tIns="0" rIns="0" bIns="0" anchor="ctr" anchorCtr="0" upright="1">
                          <a:noAutofit/>
                        </wps:bodyPr>
                      </wps:wsp>
                      <wps:wsp>
                        <wps:cNvPr id="251" name="Straight Arrow Connector 251"/>
                        <wps:cNvCnPr>
                          <a:stCxn id="247" idx="2"/>
                          <a:endCxn id="250" idx="0"/>
                        </wps:cNvCnPr>
                        <wps:spPr>
                          <a:xfrm>
                            <a:off x="2725856" y="4399799"/>
                            <a:ext cx="152" cy="165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2" name="Flowchart: Preparation 252"/>
                        <wps:cNvSpPr>
                          <a:spLocks noChangeArrowheads="1"/>
                        </wps:cNvSpPr>
                        <wps:spPr bwMode="auto">
                          <a:xfrm>
                            <a:off x="1089329" y="5017145"/>
                            <a:ext cx="3283889" cy="593736"/>
                          </a:xfrm>
                          <a:prstGeom prst="roundRect">
                            <a:avLst/>
                          </a:prstGeom>
                          <a:solidFill>
                            <a:schemeClr val="accent5">
                              <a:lumMod val="20000"/>
                              <a:lumOff val="80000"/>
                            </a:schemeClr>
                          </a:solidFill>
                          <a:ln w="19050">
                            <a:solidFill>
                              <a:srgbClr val="0070C0"/>
                            </a:solidFill>
                            <a:miter lim="800000"/>
                            <a:headEnd/>
                            <a:tailEnd/>
                          </a:ln>
                        </wps:spPr>
                        <wps:txbx>
                          <w:txbxContent>
                            <w:p w14:paraId="7E180013" w14:textId="77777777" w:rsidR="00ED5C3D" w:rsidRDefault="00ED5C3D" w:rsidP="004A3C4E">
                              <w:pPr>
                                <w:jc w:val="center"/>
                                <w:rPr>
                                  <w:rFonts w:eastAsia="Calibri"/>
                                  <w:sz w:val="28"/>
                                  <w:szCs w:val="28"/>
                                </w:rPr>
                              </w:pPr>
                              <w:r w:rsidRPr="004A3C4E">
                                <w:rPr>
                                  <w:rFonts w:eastAsia="Calibri"/>
                                  <w:sz w:val="28"/>
                                  <w:szCs w:val="28"/>
                                  <w:cs/>
                                </w:rPr>
                                <w:t>ทำการทวนสอบผลสัมฤทธิ์ทางการเรียนตาม</w:t>
                              </w:r>
                              <w:r>
                                <w:rPr>
                                  <w:rFonts w:eastAsia="Calibri"/>
                                  <w:sz w:val="28"/>
                                  <w:szCs w:val="28"/>
                                  <w:cs/>
                                </w:rPr>
                                <w:t xml:space="preserve"> </w:t>
                              </w:r>
                              <w:r w:rsidRPr="00B94D67">
                                <w:rPr>
                                  <w:rFonts w:eastAsia="Calibri"/>
                                  <w:sz w:val="28"/>
                                  <w:szCs w:val="28"/>
                                </w:rPr>
                                <w:t xml:space="preserve">PLOs </w:t>
                              </w:r>
                              <w:r w:rsidRPr="00B94D67">
                                <w:rPr>
                                  <w:rFonts w:eastAsia="Calibri"/>
                                  <w:sz w:val="28"/>
                                  <w:szCs w:val="28"/>
                                  <w:cs/>
                                </w:rPr>
                                <w:t xml:space="preserve">และ </w:t>
                              </w:r>
                              <w:r w:rsidRPr="00B94D67">
                                <w:rPr>
                                  <w:rFonts w:eastAsia="Calibri"/>
                                  <w:sz w:val="28"/>
                                  <w:szCs w:val="28"/>
                                </w:rPr>
                                <w:t>CLOs</w:t>
                              </w:r>
                              <w:r>
                                <w:rPr>
                                  <w:rFonts w:eastAsia="Calibri"/>
                                  <w:sz w:val="28"/>
                                  <w:szCs w:val="28"/>
                                  <w:cs/>
                                </w:rPr>
                                <w:t xml:space="preserve"> </w:t>
                              </w:r>
                            </w:p>
                            <w:p w14:paraId="6535DE29" w14:textId="5BD7BA6E" w:rsidR="00ED5C3D" w:rsidRDefault="00ED5C3D" w:rsidP="004A3C4E">
                              <w:pPr>
                                <w:jc w:val="center"/>
                                <w:rPr>
                                  <w:rFonts w:eastAsia="Calibri"/>
                                  <w:sz w:val="28"/>
                                  <w:szCs w:val="28"/>
                                </w:rPr>
                              </w:pPr>
                              <w:r w:rsidRPr="004A3C4E">
                                <w:rPr>
                                  <w:rFonts w:eastAsia="Calibri"/>
                                  <w:sz w:val="28"/>
                                  <w:szCs w:val="28"/>
                                  <w:cs/>
                                </w:rPr>
                                <w:t>โดยคณะกรรมการทวนสอบของ</w:t>
                              </w:r>
                              <w:r>
                                <w:rPr>
                                  <w:rFonts w:eastAsia="Calibri" w:hint="cs"/>
                                  <w:sz w:val="28"/>
                                  <w:szCs w:val="28"/>
                                  <w:cs/>
                                </w:rPr>
                                <w:t>หลักสูตร</w:t>
                              </w:r>
                            </w:p>
                          </w:txbxContent>
                        </wps:txbx>
                        <wps:bodyPr rot="0" vert="horz" wrap="square" lIns="0" tIns="0" rIns="0" bIns="0" anchor="ctr" anchorCtr="0" upright="1">
                          <a:noAutofit/>
                        </wps:bodyPr>
                      </wps:wsp>
                      <wps:wsp>
                        <wps:cNvPr id="253" name="Straight Arrow Connector 253"/>
                        <wps:cNvCnPr>
                          <a:stCxn id="250" idx="2"/>
                          <a:endCxn id="252" idx="0"/>
                        </wps:cNvCnPr>
                        <wps:spPr>
                          <a:xfrm>
                            <a:off x="2726008" y="4833924"/>
                            <a:ext cx="5266" cy="18322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6" name="Rectangle 256"/>
                        <wps:cNvSpPr>
                          <a:spLocks noChangeArrowheads="1"/>
                        </wps:cNvSpPr>
                        <wps:spPr bwMode="auto">
                          <a:xfrm>
                            <a:off x="769716" y="5779799"/>
                            <a:ext cx="3923817" cy="545756"/>
                          </a:xfrm>
                          <a:prstGeom prst="rect">
                            <a:avLst/>
                          </a:prstGeom>
                          <a:solidFill>
                            <a:schemeClr val="lt1">
                              <a:lumMod val="100000"/>
                              <a:lumOff val="0"/>
                            </a:schemeClr>
                          </a:solidFill>
                          <a:ln w="19050">
                            <a:solidFill>
                              <a:schemeClr val="tx1"/>
                            </a:solidFill>
                            <a:miter lim="800000"/>
                            <a:headEnd/>
                            <a:tailEnd/>
                          </a:ln>
                        </wps:spPr>
                        <wps:txbx>
                          <w:txbxContent>
                            <w:p w14:paraId="0F78B0D8" w14:textId="243F13D2" w:rsidR="00ED5C3D" w:rsidRDefault="00ED5C3D" w:rsidP="00E72CC0">
                              <w:pPr>
                                <w:jc w:val="center"/>
                                <w:rPr>
                                  <w:rFonts w:eastAsia="Calibri"/>
                                  <w:sz w:val="28"/>
                                  <w:szCs w:val="28"/>
                                </w:rPr>
                              </w:pPr>
                              <w:r w:rsidRPr="004A3C4E">
                                <w:rPr>
                                  <w:rFonts w:eastAsia="Calibri"/>
                                  <w:sz w:val="28"/>
                                  <w:szCs w:val="28"/>
                                  <w:cs/>
                                </w:rPr>
                                <w:t xml:space="preserve">คณาจารย์จัดทำ มคอ.5/มคอ.6 ภายใน 30 วัน หลังสิ้นสุดภาคการศึกษา ส่งให้คณะและ </w:t>
                              </w:r>
                              <w:r w:rsidRPr="004A3C4E">
                                <w:rPr>
                                  <w:rFonts w:eastAsia="Calibri"/>
                                  <w:sz w:val="28"/>
                                  <w:szCs w:val="28"/>
                                </w:rPr>
                                <w:t xml:space="preserve">Upload File </w:t>
                              </w:r>
                              <w:r w:rsidRPr="004A3C4E">
                                <w:rPr>
                                  <w:rFonts w:eastAsia="Calibri"/>
                                  <w:sz w:val="28"/>
                                  <w:szCs w:val="28"/>
                                  <w:cs/>
                                </w:rPr>
                                <w:t xml:space="preserve">ในระบบ </w:t>
                              </w:r>
                              <w:r w:rsidRPr="004A3C4E">
                                <w:rPr>
                                  <w:rFonts w:eastAsia="Calibri"/>
                                  <w:sz w:val="28"/>
                                  <w:szCs w:val="28"/>
                                </w:rPr>
                                <w:t>education</w:t>
                              </w:r>
                            </w:p>
                          </w:txbxContent>
                        </wps:txbx>
                        <wps:bodyPr rot="0" vert="horz" wrap="square" lIns="0" tIns="0" rIns="0" bIns="0" anchor="ctr" anchorCtr="0" upright="1">
                          <a:noAutofit/>
                        </wps:bodyPr>
                      </wps:wsp>
                      <wps:wsp>
                        <wps:cNvPr id="262" name="Rectangle 262"/>
                        <wps:cNvSpPr>
                          <a:spLocks noChangeArrowheads="1"/>
                        </wps:cNvSpPr>
                        <wps:spPr bwMode="auto">
                          <a:xfrm>
                            <a:off x="558151" y="6582344"/>
                            <a:ext cx="2086663" cy="672944"/>
                          </a:xfrm>
                          <a:prstGeom prst="rect">
                            <a:avLst/>
                          </a:prstGeom>
                          <a:solidFill>
                            <a:schemeClr val="lt1">
                              <a:lumMod val="100000"/>
                              <a:lumOff val="0"/>
                            </a:schemeClr>
                          </a:solidFill>
                          <a:ln w="19050">
                            <a:solidFill>
                              <a:schemeClr val="tx1"/>
                            </a:solidFill>
                            <a:miter lim="800000"/>
                            <a:headEnd/>
                            <a:tailEnd/>
                          </a:ln>
                        </wps:spPr>
                        <wps:txbx>
                          <w:txbxContent>
                            <w:p w14:paraId="60E34253" w14:textId="1DE3418F" w:rsidR="00ED5C3D" w:rsidRDefault="00ED5C3D" w:rsidP="00375E39">
                              <w:pPr>
                                <w:jc w:val="center"/>
                                <w:rPr>
                                  <w:rFonts w:eastAsia="Calibri"/>
                                  <w:sz w:val="28"/>
                                  <w:szCs w:val="28"/>
                                  <w:cs/>
                                </w:rPr>
                              </w:pPr>
                              <w:r>
                                <w:rPr>
                                  <w:rFonts w:eastAsia="Calibri" w:hint="cs"/>
                                  <w:sz w:val="28"/>
                                  <w:szCs w:val="28"/>
                                  <w:cs/>
                                </w:rPr>
                                <w:t xml:space="preserve">หลักสูตรรับฟังข้อมูลป้อนกลับจากอาจารย์ผู้สอน เกี่ยวกับผลสัมฤทธิ์ </w:t>
                              </w:r>
                              <w:r>
                                <w:rPr>
                                  <w:rFonts w:eastAsia="Calibri"/>
                                  <w:sz w:val="28"/>
                                  <w:szCs w:val="28"/>
                                </w:rPr>
                                <w:t xml:space="preserve">PLOs CLOs </w:t>
                              </w:r>
                              <w:r>
                                <w:rPr>
                                  <w:rFonts w:eastAsia="Calibri" w:hint="cs"/>
                                  <w:sz w:val="28"/>
                                  <w:szCs w:val="28"/>
                                  <w:cs/>
                                </w:rPr>
                                <w:t>และความพึงพอใจต่อสิ่งสนับสนุน</w:t>
                              </w:r>
                            </w:p>
                          </w:txbxContent>
                        </wps:txbx>
                        <wps:bodyPr rot="0" vert="horz" wrap="square" lIns="0" tIns="0" rIns="0" bIns="0" anchor="ctr" anchorCtr="0" upright="1">
                          <a:noAutofit/>
                        </wps:bodyPr>
                      </wps:wsp>
                      <wps:wsp>
                        <wps:cNvPr id="263" name="Connector: Elbow 263"/>
                        <wps:cNvCnPr>
                          <a:stCxn id="256" idx="2"/>
                          <a:endCxn id="262" idx="0"/>
                        </wps:cNvCnPr>
                        <wps:spPr>
                          <a:xfrm rot="5400000">
                            <a:off x="2038160" y="5888878"/>
                            <a:ext cx="256789" cy="1130142"/>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623" name="Connector: Elbow 623"/>
                        <wps:cNvCnPr>
                          <a:stCxn id="262" idx="2"/>
                          <a:endCxn id="232" idx="3"/>
                        </wps:cNvCnPr>
                        <wps:spPr>
                          <a:xfrm rot="5400000" flipH="1" flipV="1">
                            <a:off x="184737" y="2613382"/>
                            <a:ext cx="6058651" cy="3225161"/>
                          </a:xfrm>
                          <a:prstGeom prst="bentConnector4">
                            <a:avLst>
                              <a:gd name="adj1" fmla="val -2722"/>
                              <a:gd name="adj2" fmla="val 115509"/>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267" name="Rectangle 267"/>
                        <wps:cNvSpPr>
                          <a:spLocks noChangeArrowheads="1"/>
                        </wps:cNvSpPr>
                        <wps:spPr bwMode="auto">
                          <a:xfrm>
                            <a:off x="2789077" y="6581939"/>
                            <a:ext cx="2095437" cy="673140"/>
                          </a:xfrm>
                          <a:prstGeom prst="rect">
                            <a:avLst/>
                          </a:prstGeom>
                          <a:solidFill>
                            <a:schemeClr val="lt1">
                              <a:lumMod val="100000"/>
                              <a:lumOff val="0"/>
                            </a:schemeClr>
                          </a:solidFill>
                          <a:ln w="19050">
                            <a:solidFill>
                              <a:schemeClr val="tx1"/>
                            </a:solidFill>
                            <a:miter lim="800000"/>
                            <a:headEnd/>
                            <a:tailEnd/>
                          </a:ln>
                        </wps:spPr>
                        <wps:txbx>
                          <w:txbxContent>
                            <w:p w14:paraId="0B421731" w14:textId="60F99806" w:rsidR="00ED5C3D" w:rsidRDefault="00ED5C3D" w:rsidP="00DF557F">
                              <w:pPr>
                                <w:jc w:val="center"/>
                                <w:rPr>
                                  <w:rFonts w:eastAsia="Calibri"/>
                                  <w:sz w:val="28"/>
                                  <w:szCs w:val="28"/>
                                </w:rPr>
                              </w:pPr>
                              <w:r w:rsidRPr="00DF557F">
                                <w:rPr>
                                  <w:rFonts w:eastAsia="Calibri"/>
                                  <w:sz w:val="28"/>
                                  <w:szCs w:val="28"/>
                                  <w:cs/>
                                </w:rPr>
                                <w:t>ประเมินผลการสอน/สิ่งสนับสนุนการเรียนรู้โดยนักศึกษา</w:t>
                              </w:r>
                            </w:p>
                          </w:txbxContent>
                        </wps:txbx>
                        <wps:bodyPr rot="0" vert="horz" wrap="square" lIns="0" tIns="0" rIns="0" bIns="0" anchor="ctr" anchorCtr="0" upright="1">
                          <a:noAutofit/>
                        </wps:bodyPr>
                      </wps:wsp>
                      <wps:wsp>
                        <wps:cNvPr id="624" name="Connector: Elbow 624"/>
                        <wps:cNvCnPr>
                          <a:stCxn id="256" idx="2"/>
                          <a:endCxn id="267" idx="0"/>
                        </wps:cNvCnPr>
                        <wps:spPr>
                          <a:xfrm rot="16200000" flipH="1">
                            <a:off x="3156018" y="5901161"/>
                            <a:ext cx="256384" cy="1105171"/>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446" name="Rectangle 446"/>
                        <wps:cNvSpPr>
                          <a:spLocks noChangeArrowheads="1"/>
                        </wps:cNvSpPr>
                        <wps:spPr bwMode="auto">
                          <a:xfrm>
                            <a:off x="2321413" y="584836"/>
                            <a:ext cx="808355" cy="297180"/>
                          </a:xfrm>
                          <a:prstGeom prst="rect">
                            <a:avLst/>
                          </a:prstGeom>
                          <a:solidFill>
                            <a:schemeClr val="lt1">
                              <a:lumMod val="100000"/>
                              <a:lumOff val="0"/>
                            </a:schemeClr>
                          </a:solidFill>
                          <a:ln w="19050">
                            <a:solidFill>
                              <a:schemeClr val="tx1"/>
                            </a:solidFill>
                            <a:miter lim="800000"/>
                            <a:headEnd/>
                            <a:tailEnd/>
                          </a:ln>
                        </wps:spPr>
                        <wps:txbx>
                          <w:txbxContent>
                            <w:p w14:paraId="74881EC6" w14:textId="77777777" w:rsidR="00ED5C3D" w:rsidRDefault="00ED5C3D" w:rsidP="005403D8">
                              <w:pPr>
                                <w:jc w:val="center"/>
                                <w:rPr>
                                  <w:rFonts w:eastAsia="Calibri"/>
                                  <w:sz w:val="28"/>
                                  <w:szCs w:val="28"/>
                                </w:rPr>
                              </w:pPr>
                              <w:r>
                                <w:rPr>
                                  <w:rFonts w:eastAsia="Calibri"/>
                                  <w:sz w:val="28"/>
                                  <w:szCs w:val="28"/>
                                  <w:cs/>
                                </w:rPr>
                                <w:t>มคอ.</w:t>
                              </w:r>
                              <w:r>
                                <w:rPr>
                                  <w:rFonts w:eastAsia="Calibri"/>
                                  <w:sz w:val="28"/>
                                  <w:szCs w:val="28"/>
                                </w:rPr>
                                <w:t>2</w:t>
                              </w:r>
                            </w:p>
                          </w:txbxContent>
                        </wps:txbx>
                        <wps:bodyPr rot="0" vert="horz" wrap="square" lIns="0" tIns="0" rIns="0" bIns="0" anchor="ctr" anchorCtr="0" upright="1">
                          <a:noAutofit/>
                        </wps:bodyPr>
                      </wps:wsp>
                      <wps:wsp>
                        <wps:cNvPr id="447" name="Rectangle 447"/>
                        <wps:cNvSpPr>
                          <a:spLocks noChangeArrowheads="1"/>
                        </wps:cNvSpPr>
                        <wps:spPr bwMode="auto">
                          <a:xfrm>
                            <a:off x="1868862" y="76690"/>
                            <a:ext cx="808355" cy="296545"/>
                          </a:xfrm>
                          <a:prstGeom prst="rect">
                            <a:avLst/>
                          </a:prstGeom>
                          <a:solidFill>
                            <a:schemeClr val="lt1">
                              <a:lumMod val="100000"/>
                              <a:lumOff val="0"/>
                            </a:schemeClr>
                          </a:solidFill>
                          <a:ln w="19050">
                            <a:solidFill>
                              <a:schemeClr val="tx1"/>
                            </a:solidFill>
                            <a:miter lim="800000"/>
                            <a:headEnd/>
                            <a:tailEnd/>
                          </a:ln>
                        </wps:spPr>
                        <wps:txbx>
                          <w:txbxContent>
                            <w:p w14:paraId="1770F2C4" w14:textId="77777777" w:rsidR="00ED5C3D" w:rsidRDefault="00ED5C3D" w:rsidP="005403D8">
                              <w:pPr>
                                <w:jc w:val="center"/>
                                <w:rPr>
                                  <w:rFonts w:eastAsia="Calibri"/>
                                  <w:sz w:val="28"/>
                                  <w:szCs w:val="28"/>
                                </w:rPr>
                              </w:pPr>
                              <w:r>
                                <w:rPr>
                                  <w:rFonts w:eastAsia="Calibri"/>
                                  <w:sz w:val="28"/>
                                  <w:szCs w:val="28"/>
                                  <w:cs/>
                                </w:rPr>
                                <w:t>ผู้ทรงคุณวุฒิ</w:t>
                              </w:r>
                            </w:p>
                          </w:txbxContent>
                        </wps:txbx>
                        <wps:bodyPr rot="0" vert="horz" wrap="square" lIns="0" tIns="0" rIns="0" bIns="0" anchor="ctr" anchorCtr="0" upright="1">
                          <a:noAutofit/>
                        </wps:bodyPr>
                      </wps:wsp>
                      <wps:wsp>
                        <wps:cNvPr id="480" name="Rectangle 480"/>
                        <wps:cNvSpPr>
                          <a:spLocks noChangeArrowheads="1"/>
                        </wps:cNvSpPr>
                        <wps:spPr bwMode="auto">
                          <a:xfrm>
                            <a:off x="2806749" y="83834"/>
                            <a:ext cx="998561" cy="295910"/>
                          </a:xfrm>
                          <a:prstGeom prst="rect">
                            <a:avLst/>
                          </a:prstGeom>
                          <a:solidFill>
                            <a:schemeClr val="lt1">
                              <a:lumMod val="100000"/>
                              <a:lumOff val="0"/>
                            </a:schemeClr>
                          </a:solidFill>
                          <a:ln w="19050">
                            <a:solidFill>
                              <a:schemeClr val="tx1"/>
                            </a:solidFill>
                            <a:miter lim="800000"/>
                            <a:headEnd/>
                            <a:tailEnd/>
                          </a:ln>
                        </wps:spPr>
                        <wps:txbx>
                          <w:txbxContent>
                            <w:p w14:paraId="08656E77" w14:textId="62BA0CC1" w:rsidR="00ED5C3D" w:rsidRDefault="00ED5C3D" w:rsidP="005403D8">
                              <w:pPr>
                                <w:jc w:val="center"/>
                                <w:rPr>
                                  <w:rFonts w:eastAsia="Calibri"/>
                                  <w:sz w:val="28"/>
                                  <w:szCs w:val="28"/>
                                </w:rPr>
                              </w:pPr>
                              <w:r>
                                <w:rPr>
                                  <w:rFonts w:eastAsia="Calibri" w:hint="cs"/>
                                  <w:sz w:val="28"/>
                                  <w:szCs w:val="28"/>
                                  <w:cs/>
                                </w:rPr>
                                <w:t>ผู้มีส่วนได้ส่วนเสีย</w:t>
                              </w:r>
                            </w:p>
                          </w:txbxContent>
                        </wps:txbx>
                        <wps:bodyPr rot="0" vert="horz" wrap="square" lIns="0" tIns="0" rIns="0" bIns="0" anchor="ctr" anchorCtr="0" upright="1">
                          <a:noAutofit/>
                        </wps:bodyPr>
                      </wps:wsp>
                      <wps:wsp>
                        <wps:cNvPr id="483" name="Connector: Elbow 483"/>
                        <wps:cNvCnPr>
                          <a:stCxn id="447" idx="2"/>
                          <a:endCxn id="446" idx="0"/>
                        </wps:cNvCnPr>
                        <wps:spPr>
                          <a:xfrm rot="16200000" flipH="1">
                            <a:off x="2393515" y="252759"/>
                            <a:ext cx="211601" cy="452551"/>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485" name="Connector: Elbow 485"/>
                        <wps:cNvCnPr>
                          <a:stCxn id="480" idx="2"/>
                          <a:endCxn id="446" idx="0"/>
                        </wps:cNvCnPr>
                        <wps:spPr>
                          <a:xfrm rot="5400000">
                            <a:off x="2913265" y="192071"/>
                            <a:ext cx="205092" cy="580439"/>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488" name="Connector: Elbow 488"/>
                        <wps:cNvCnPr>
                          <a:stCxn id="446" idx="2"/>
                          <a:endCxn id="232" idx="0"/>
                        </wps:cNvCnPr>
                        <wps:spPr>
                          <a:xfrm rot="16200000" flipH="1">
                            <a:off x="2654061" y="953545"/>
                            <a:ext cx="146201" cy="3141"/>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490" name="Rectangle 490"/>
                        <wps:cNvSpPr>
                          <a:spLocks noChangeArrowheads="1"/>
                        </wps:cNvSpPr>
                        <wps:spPr bwMode="auto">
                          <a:xfrm>
                            <a:off x="4444678" y="4404235"/>
                            <a:ext cx="787744" cy="267970"/>
                          </a:xfrm>
                          <a:prstGeom prst="rect">
                            <a:avLst/>
                          </a:prstGeom>
                          <a:solidFill>
                            <a:schemeClr val="lt1">
                              <a:lumMod val="100000"/>
                              <a:lumOff val="0"/>
                            </a:schemeClr>
                          </a:solidFill>
                          <a:ln w="19050">
                            <a:solidFill>
                              <a:schemeClr val="tx1"/>
                            </a:solidFill>
                            <a:miter lim="800000"/>
                            <a:headEnd/>
                            <a:tailEnd/>
                          </a:ln>
                        </wps:spPr>
                        <wps:txbx>
                          <w:txbxContent>
                            <w:p w14:paraId="719BB765" w14:textId="29D8FF29" w:rsidR="00ED5C3D" w:rsidRDefault="00ED5C3D" w:rsidP="00B94D67">
                              <w:pPr>
                                <w:jc w:val="center"/>
                                <w:rPr>
                                  <w:rFonts w:eastAsia="Calibri"/>
                                  <w:sz w:val="28"/>
                                  <w:szCs w:val="28"/>
                                </w:rPr>
                              </w:pPr>
                              <w:r>
                                <w:rPr>
                                  <w:rFonts w:eastAsia="Calibri"/>
                                  <w:sz w:val="28"/>
                                  <w:szCs w:val="28"/>
                                </w:rPr>
                                <w:t>Formative</w:t>
                              </w:r>
                            </w:p>
                          </w:txbxContent>
                        </wps:txbx>
                        <wps:bodyPr rot="0" vert="horz" wrap="square" lIns="0" tIns="0" rIns="0" bIns="0" anchor="ctr" anchorCtr="0" upright="1">
                          <a:noAutofit/>
                        </wps:bodyPr>
                      </wps:wsp>
                      <wps:wsp>
                        <wps:cNvPr id="491" name="Rectangle 491"/>
                        <wps:cNvSpPr>
                          <a:spLocks noChangeArrowheads="1"/>
                        </wps:cNvSpPr>
                        <wps:spPr bwMode="auto">
                          <a:xfrm>
                            <a:off x="4444599" y="4736502"/>
                            <a:ext cx="787230" cy="267335"/>
                          </a:xfrm>
                          <a:prstGeom prst="rect">
                            <a:avLst/>
                          </a:prstGeom>
                          <a:solidFill>
                            <a:schemeClr val="lt1">
                              <a:lumMod val="100000"/>
                              <a:lumOff val="0"/>
                            </a:schemeClr>
                          </a:solidFill>
                          <a:ln w="19050">
                            <a:solidFill>
                              <a:schemeClr val="tx1"/>
                            </a:solidFill>
                            <a:miter lim="800000"/>
                            <a:headEnd/>
                            <a:tailEnd/>
                          </a:ln>
                        </wps:spPr>
                        <wps:txbx>
                          <w:txbxContent>
                            <w:p w14:paraId="74F5AA44" w14:textId="77777777" w:rsidR="00ED5C3D" w:rsidRDefault="00ED5C3D" w:rsidP="00B94D67">
                              <w:pPr>
                                <w:jc w:val="center"/>
                                <w:rPr>
                                  <w:rFonts w:eastAsia="Calibri"/>
                                  <w:sz w:val="28"/>
                                  <w:szCs w:val="28"/>
                                </w:rPr>
                              </w:pPr>
                              <w:r>
                                <w:rPr>
                                  <w:rFonts w:eastAsia="Calibri"/>
                                  <w:sz w:val="28"/>
                                  <w:szCs w:val="28"/>
                                </w:rPr>
                                <w:t>Formative</w:t>
                              </w:r>
                            </w:p>
                          </w:txbxContent>
                        </wps:txbx>
                        <wps:bodyPr rot="0" vert="horz" wrap="square" lIns="0" tIns="0" rIns="0" bIns="0" anchor="ctr" anchorCtr="0" upright="1">
                          <a:noAutofit/>
                        </wps:bodyPr>
                      </wps:wsp>
                      <wps:wsp>
                        <wps:cNvPr id="492" name="Connector: Elbow 492"/>
                        <wps:cNvCnPr>
                          <a:stCxn id="250" idx="3"/>
                          <a:endCxn id="490" idx="1"/>
                        </wps:cNvCnPr>
                        <wps:spPr>
                          <a:xfrm flipV="1">
                            <a:off x="4094920" y="4538220"/>
                            <a:ext cx="349758" cy="161402"/>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493" name="Connector: Elbow 493"/>
                        <wps:cNvCnPr>
                          <a:stCxn id="250" idx="3"/>
                          <a:endCxn id="491" idx="1"/>
                        </wps:cNvCnPr>
                        <wps:spPr>
                          <a:xfrm>
                            <a:off x="4094920" y="4699622"/>
                            <a:ext cx="349679" cy="170548"/>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494" name="Connector: Elbow 494"/>
                        <wps:cNvCnPr>
                          <a:stCxn id="252" idx="2"/>
                          <a:endCxn id="256" idx="0"/>
                        </wps:cNvCnPr>
                        <wps:spPr>
                          <a:xfrm rot="16200000" flipH="1">
                            <a:off x="2646990" y="5695164"/>
                            <a:ext cx="168918" cy="351"/>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495" name="Connector: Elbow 495"/>
                        <wps:cNvCnPr>
                          <a:stCxn id="267" idx="2"/>
                          <a:endCxn id="232" idx="3"/>
                        </wps:cNvCnPr>
                        <wps:spPr>
                          <a:xfrm rot="5400000" flipH="1" flipV="1">
                            <a:off x="1302499" y="3730934"/>
                            <a:ext cx="6058442" cy="989848"/>
                          </a:xfrm>
                          <a:prstGeom prst="bentConnector4">
                            <a:avLst>
                              <a:gd name="adj1" fmla="val -2722"/>
                              <a:gd name="adj2" fmla="val 150539"/>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E16ECB3" id="Canvas 615" o:spid="_x0000_s1090" editas="canvas" style="width:6in;height:590.6pt;mso-position-horizontal-relative:char;mso-position-vertical-relative:line" coordsize="54864,74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">
                <v:shape id="_x0000_s1091" type="#_x0000_t75" style="position:absolute;width:54864;height:74999;visibility:visible;mso-wrap-style:square" filled="t">
                  <v:fill o:detectmouseclick="t"/>
                  <v:path o:connecttype="none"/>
                </v:shape>
                <v:rect id="Rectangle 232" o:spid="_x0000_s1092" style="position:absolute;left:6308;top:10282;width:41958;height:3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" fillcolor="#deeaf6 [664]" strokecolor="#0070c0" strokeweight="1.5pt">
                  <v:textbox>
                    <w:txbxContent>
                      <w:p w14:paraId="452D49CD" w14:textId="1E7D3500" w:rsidR="00ED5C3D" w:rsidRPr="007650FB" w:rsidRDefault="00ED5C3D" w:rsidP="007650FB">
                        <w:pPr>
                          <w:jc w:val="center"/>
                          <w:rPr>
                            <w:rFonts w:eastAsia="Calibri"/>
                            <w:b/>
                            <w:bCs/>
                            <w:sz w:val="24"/>
                            <w:szCs w:val="24"/>
                          </w:rPr>
                        </w:pPr>
                        <w:r w:rsidRPr="00B94D67">
                          <w:rPr>
                            <w:rFonts w:eastAsia="Calibri"/>
                            <w:b/>
                            <w:bCs/>
                          </w:rPr>
                          <w:t>PLOs YLOs CLOs</w:t>
                        </w:r>
                      </w:p>
                    </w:txbxContent>
                  </v:textbox>
                </v:rect>
                <v:rect id="Rectangle 235" o:spid="_x0000_s1093" style="position:absolute;left:5298;top:18866;width:44000;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" fillcolor="white [3201]" strokecolor="black [3213]" strokeweight="1.5pt">
                  <v:textbox inset="0,0,0,0">
                    <w:txbxContent>
                      <w:p w14:paraId="1CA67A1D" w14:textId="59CFAC59" w:rsidR="00ED5C3D" w:rsidRPr="001703AA" w:rsidRDefault="00ED5C3D" w:rsidP="004E3A00">
                        <w:pPr>
                          <w:jc w:val="center"/>
                          <w:rPr>
                            <w:rFonts w:eastAsia="Calibri"/>
                            <w:sz w:val="28"/>
                            <w:szCs w:val="28"/>
                          </w:rPr>
                        </w:pPr>
                        <w:r w:rsidRPr="001703AA">
                          <w:rPr>
                            <w:rFonts w:eastAsia="Calibri"/>
                            <w:sz w:val="28"/>
                            <w:szCs w:val="28"/>
                            <w:cs/>
                          </w:rPr>
                          <w:t xml:space="preserve">อาจารย์ผู้สอนจัดทำ มคอ.3 </w:t>
                        </w:r>
                        <w:r>
                          <w:rPr>
                            <w:rFonts w:eastAsia="Calibri" w:hint="cs"/>
                            <w:sz w:val="28"/>
                            <w:szCs w:val="28"/>
                            <w:cs/>
                          </w:rPr>
                          <w:t>(</w:t>
                        </w:r>
                        <w:r>
                          <w:rPr>
                            <w:rFonts w:eastAsia="Calibri"/>
                            <w:sz w:val="28"/>
                            <w:szCs w:val="28"/>
                          </w:rPr>
                          <w:t>CLOs</w:t>
                        </w:r>
                        <w:r>
                          <w:rPr>
                            <w:rFonts w:eastAsia="Calibri"/>
                            <w:sz w:val="28"/>
                            <w:szCs w:val="28"/>
                            <w:cs/>
                          </w:rPr>
                          <w:t xml:space="preserve">) </w:t>
                        </w:r>
                        <w:r w:rsidRPr="001703AA">
                          <w:rPr>
                            <w:rFonts w:eastAsia="Calibri"/>
                            <w:sz w:val="28"/>
                            <w:szCs w:val="28"/>
                            <w:cs/>
                          </w:rPr>
                          <w:t>และ/ มคอ.4 ก่อนเปิดภาคการศึกษา</w:t>
                        </w:r>
                        <w:r>
                          <w:rPr>
                            <w:rFonts w:eastAsia="Calibri"/>
                            <w:sz w:val="28"/>
                            <w:szCs w:val="28"/>
                            <w:cs/>
                          </w:rPr>
                          <w:t xml:space="preserve"> </w:t>
                        </w:r>
                        <w:r>
                          <w:rPr>
                            <w:rFonts w:eastAsia="Calibri" w:hint="cs"/>
                            <w:sz w:val="28"/>
                            <w:szCs w:val="28"/>
                            <w:cs/>
                          </w:rPr>
                          <w:t xml:space="preserve">โดยให้สอดคล้องกับ </w:t>
                        </w:r>
                        <w:r>
                          <w:rPr>
                            <w:rFonts w:eastAsia="Calibri"/>
                            <w:sz w:val="28"/>
                            <w:szCs w:val="28"/>
                          </w:rPr>
                          <w:t>PLOs</w:t>
                        </w:r>
                        <w:r>
                          <w:rPr>
                            <w:rFonts w:eastAsia="Calibri" w:hint="cs"/>
                            <w:sz w:val="28"/>
                            <w:szCs w:val="28"/>
                            <w:cs/>
                          </w:rPr>
                          <w:t xml:space="preserve"> และ </w:t>
                        </w:r>
                        <w:r>
                          <w:rPr>
                            <w:rFonts w:eastAsia="Calibri"/>
                            <w:sz w:val="28"/>
                            <w:szCs w:val="28"/>
                          </w:rPr>
                          <w:t>YLOs</w:t>
                        </w:r>
                      </w:p>
                    </w:txbxContent>
                  </v:textbox>
                </v:rect>
                <v:shape id="Straight Arrow Connector 617" o:spid="_x0000_s1094" type="#_x0000_t32" style="position:absolute;left:27287;top:13650;width:11;height:5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" strokecolor="black [3213]" strokeweight=".5pt">
                  <v:stroke endarrow="block" joinstyle="miter"/>
                </v:shape>
                <v:shape id="Text Box 618" o:spid="_x0000_s1095" type="#_x0000_t202" style="position:absolute;left:5486;top:14546;width:43811;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" fillcolor="white [3212]" stroked="f" strokeweight=".5pt">
                  <v:textbox inset="0,0,0,0">
                    <w:txbxContent>
                      <w:p w14:paraId="3EE4C72C" w14:textId="69F9CF80" w:rsidR="00ED5C3D" w:rsidRPr="00E72CC0" w:rsidRDefault="00ED5C3D" w:rsidP="00B525A7">
                        <w:pPr>
                          <w:jc w:val="center"/>
                          <w:rPr>
                            <w:sz w:val="24"/>
                            <w:szCs w:val="24"/>
                            <w:cs/>
                          </w:rPr>
                        </w:pPr>
                        <w:r w:rsidRPr="00E72CC0">
                          <w:rPr>
                            <w:rFonts w:hint="cs"/>
                            <w:sz w:val="24"/>
                            <w:szCs w:val="24"/>
                            <w:cs/>
                          </w:rPr>
                          <w:t xml:space="preserve">หลักสูตรออกแบบ มคอ. </w:t>
                        </w:r>
                        <w:r w:rsidRPr="00E72CC0">
                          <w:rPr>
                            <w:sz w:val="24"/>
                            <w:szCs w:val="24"/>
                          </w:rPr>
                          <w:t xml:space="preserve">3 </w:t>
                        </w:r>
                        <w:r w:rsidRPr="00E72CC0">
                          <w:rPr>
                            <w:rFonts w:hint="cs"/>
                            <w:sz w:val="24"/>
                            <w:szCs w:val="24"/>
                            <w:cs/>
                          </w:rPr>
                          <w:t xml:space="preserve">โดยกำหนด </w:t>
                        </w:r>
                        <w:r w:rsidRPr="00E72CC0">
                          <w:rPr>
                            <w:sz w:val="24"/>
                            <w:szCs w:val="24"/>
                          </w:rPr>
                          <w:t>Domains of Learning</w:t>
                        </w:r>
                        <w:r w:rsidRPr="00E72CC0">
                          <w:rPr>
                            <w:rFonts w:hint="cs"/>
                            <w:sz w:val="24"/>
                            <w:szCs w:val="24"/>
                            <w:cs/>
                          </w:rPr>
                          <w:t xml:space="preserve"> ให้ผู้สอนเพื่อใช้ประกอบการจัดการเรียนการสอนที่สอดคล้องตาม </w:t>
                        </w:r>
                        <w:r w:rsidRPr="00E72CC0">
                          <w:rPr>
                            <w:sz w:val="24"/>
                            <w:szCs w:val="24"/>
                          </w:rPr>
                          <w:t xml:space="preserve">PLOs </w:t>
                        </w:r>
                        <w:r w:rsidRPr="00E72CC0">
                          <w:rPr>
                            <w:rFonts w:hint="cs"/>
                            <w:sz w:val="24"/>
                            <w:szCs w:val="24"/>
                            <w:cs/>
                          </w:rPr>
                          <w:t>ที่หลักสูตรกำหนด</w:t>
                        </w:r>
                      </w:p>
                    </w:txbxContent>
                  </v:textbox>
                </v:shape>
                <v:rect id="Rectangle 238" o:spid="_x0000_s1096" style="position:absolute;left:5298;top:24625;width:43999;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" fillcolor="white [3201]" strokecolor="black [3213]" strokeweight="1.5pt">
                  <v:textbox inset="0,0,0,0">
                    <w:txbxContent>
                      <w:p w14:paraId="0FA2AA35" w14:textId="0787B6B9" w:rsidR="00ED5C3D" w:rsidRDefault="00ED5C3D" w:rsidP="001703AA">
                        <w:pPr>
                          <w:jc w:val="center"/>
                          <w:rPr>
                            <w:rFonts w:eastAsia="Calibri"/>
                            <w:sz w:val="28"/>
                            <w:szCs w:val="28"/>
                          </w:rPr>
                        </w:pPr>
                        <w:r w:rsidRPr="00805D52">
                          <w:rPr>
                            <w:rFonts w:eastAsia="Calibri"/>
                            <w:sz w:val="28"/>
                            <w:szCs w:val="28"/>
                            <w:cs/>
                          </w:rPr>
                          <w:t xml:space="preserve">กำหนดส่ง </w:t>
                        </w:r>
                        <w:r w:rsidRPr="00805D52">
                          <w:rPr>
                            <w:rFonts w:eastAsia="Calibri"/>
                            <w:sz w:val="28"/>
                            <w:szCs w:val="28"/>
                          </w:rPr>
                          <w:t xml:space="preserve">File </w:t>
                        </w:r>
                        <w:r w:rsidRPr="00805D52">
                          <w:rPr>
                            <w:rFonts w:eastAsia="Calibri"/>
                            <w:sz w:val="28"/>
                            <w:szCs w:val="28"/>
                            <w:cs/>
                          </w:rPr>
                          <w:t>ให้เจ้าหน้าที่บริหารงานทั่วไป ประจำหลักสูตรฯ</w:t>
                        </w:r>
                      </w:p>
                    </w:txbxContent>
                  </v:textbox>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39" o:spid="_x0000_s1097" type="#_x0000_t176" style="position:absolute;left:10495;top:29488;width:33634;height:4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" fillcolor="#deeaf6 [664]" strokecolor="#0070c0" strokeweight="1.5pt">
                  <v:textbox inset="0,0,0,0">
                    <w:txbxContent>
                      <w:p w14:paraId="52D25F64" w14:textId="41BC8E4C" w:rsidR="00ED5C3D" w:rsidRDefault="00ED5C3D" w:rsidP="00901542">
                        <w:pPr>
                          <w:jc w:val="center"/>
                          <w:rPr>
                            <w:rFonts w:eastAsia="Calibri"/>
                            <w:sz w:val="28"/>
                            <w:szCs w:val="28"/>
                          </w:rPr>
                        </w:pPr>
                        <w:r w:rsidRPr="00F82CA7">
                          <w:rPr>
                            <w:rFonts w:eastAsia="Calibri"/>
                            <w:sz w:val="28"/>
                            <w:szCs w:val="28"/>
                            <w:cs/>
                          </w:rPr>
                          <w:t>คณะกรรมการประจำหลักสูตร</w:t>
                        </w:r>
                        <w:r>
                          <w:rPr>
                            <w:rFonts w:eastAsia="Calibri" w:hint="cs"/>
                            <w:sz w:val="28"/>
                            <w:szCs w:val="28"/>
                            <w:cs/>
                          </w:rPr>
                          <w:t>ทวนสอบ</w:t>
                        </w:r>
                        <w:r w:rsidRPr="00F82CA7">
                          <w:rPr>
                            <w:rFonts w:eastAsia="Calibri"/>
                            <w:sz w:val="28"/>
                            <w:szCs w:val="28"/>
                            <w:cs/>
                          </w:rPr>
                          <w:t>พิจารณาให้ความเห็นชอบ</w:t>
                        </w:r>
                      </w:p>
                    </w:txbxContent>
                  </v:textbox>
                </v:shape>
                <v:shape id="Straight Arrow Connector 240" o:spid="_x0000_s1098" type="#_x0000_t32" style="position:absolute;left:27298;top:23139;width:0;height:14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" strokecolor="black [3213]" strokeweight=".5pt">
                  <v:stroke endarrow="block" joinstyle="miter"/>
                </v:shape>
                <v:shape id="Straight Arrow Connector 241" o:spid="_x0000_s1099" type="#_x0000_t32" style="position:absolute;left:27298;top:27597;width:14;height:1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" strokecolor="black [3213]" strokeweight=".5pt">
                  <v:stroke endarrow="block" joinstyle="miter"/>
                </v:shape>
                <v:shape id="Connector: Elbow 619" o:spid="_x0000_s1100" type="#_x0000_t34" style="position:absolute;left:44129;top:21002;width:5169;height:1086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" adj="31396" strokecolor="black [3200]" strokeweight=".5pt">
                  <v:stroke endarrow="block"/>
                </v:shape>
                <v:shape id="Text Box 618" o:spid="_x0000_s1101" type="#_x0000_t202" style="position:absolute;left:42618;top:29212;width:10305;height:2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" filled="f" stroked="f" strokeweight=".5pt">
                  <v:textbox inset="0,0,0,0">
                    <w:txbxContent>
                      <w:p w14:paraId="18AFDE00" w14:textId="20EBA929" w:rsidR="00ED5C3D" w:rsidRDefault="00ED5C3D" w:rsidP="00FC3D9C">
                        <w:pPr>
                          <w:jc w:val="center"/>
                          <w:rPr>
                            <w:rFonts w:eastAsia="Calibri"/>
                            <w:sz w:val="28"/>
                            <w:szCs w:val="28"/>
                            <w:cs/>
                          </w:rPr>
                        </w:pPr>
                        <w:r>
                          <w:rPr>
                            <w:rFonts w:eastAsia="Calibri" w:hint="cs"/>
                            <w:sz w:val="28"/>
                            <w:szCs w:val="28"/>
                            <w:cs/>
                          </w:rPr>
                          <w:t>มีข้อเสนอแนะ</w:t>
                        </w:r>
                      </w:p>
                    </w:txbxContent>
                  </v:textbox>
                </v:shape>
                <v:rect id="Rectangle 244" o:spid="_x0000_s1102" style="position:absolute;left:5298;top:36748;width:43999;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" fillcolor="white [3201]" strokecolor="black [3213]" strokeweight="1.5pt">
                  <v:textbox inset="0,0,0,0">
                    <w:txbxContent>
                      <w:p w14:paraId="1B601AB8" w14:textId="4A91E6CA" w:rsidR="00ED5C3D" w:rsidRDefault="00ED5C3D" w:rsidP="00FC3D9C">
                        <w:pPr>
                          <w:jc w:val="center"/>
                          <w:rPr>
                            <w:rFonts w:eastAsia="Calibri"/>
                            <w:sz w:val="28"/>
                            <w:szCs w:val="28"/>
                          </w:rPr>
                        </w:pPr>
                        <w:r w:rsidRPr="00FC3D9C">
                          <w:rPr>
                            <w:rFonts w:eastAsia="Calibri"/>
                            <w:sz w:val="28"/>
                            <w:szCs w:val="28"/>
                            <w:cs/>
                          </w:rPr>
                          <w:t xml:space="preserve">ส่งให้คณะ และอาจารย์ผู้สอน </w:t>
                        </w:r>
                        <w:r w:rsidRPr="00FC3D9C">
                          <w:rPr>
                            <w:rFonts w:eastAsia="Calibri"/>
                            <w:sz w:val="28"/>
                            <w:szCs w:val="28"/>
                          </w:rPr>
                          <w:t xml:space="preserve">Upload File  </w:t>
                        </w:r>
                        <w:r w:rsidRPr="00FC3D9C">
                          <w:rPr>
                            <w:rFonts w:eastAsia="Calibri"/>
                            <w:sz w:val="28"/>
                            <w:szCs w:val="28"/>
                            <w:cs/>
                          </w:rPr>
                          <w:t xml:space="preserve">มคอ.3 มคอ.4 ในระบบ </w:t>
                        </w:r>
                        <w:r w:rsidRPr="00FC3D9C">
                          <w:rPr>
                            <w:rFonts w:eastAsia="Calibri"/>
                            <w:sz w:val="28"/>
                            <w:szCs w:val="28"/>
                          </w:rPr>
                          <w:t>education</w:t>
                        </w:r>
                      </w:p>
                    </w:txbxContent>
                  </v:textbox>
                </v:rect>
                <v:shape id="Straight Arrow Connector 245" o:spid="_x0000_s1103" type="#_x0000_t32" style="position:absolute;left:27298;top:34254;width:14;height:24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" strokecolor="black [3213]" strokeweight=".5pt">
                  <v:stroke endarrow="block" joinstyle="miter"/>
                </v:shape>
                <v:shape id="Text Box 618" o:spid="_x0000_s1104" type="#_x0000_t202" style="position:absolute;left:26875;top:34349;width:6931;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" filled="f" stroked="f" strokeweight=".5pt">
                  <v:textbox inset="0,0,0,0">
                    <w:txbxContent>
                      <w:p w14:paraId="5A9BD55B" w14:textId="170BA90C" w:rsidR="00ED5C3D" w:rsidRDefault="00ED5C3D" w:rsidP="00FC3D9C">
                        <w:pPr>
                          <w:jc w:val="center"/>
                          <w:rPr>
                            <w:rFonts w:eastAsia="Calibri"/>
                            <w:sz w:val="28"/>
                            <w:szCs w:val="28"/>
                          </w:rPr>
                        </w:pPr>
                        <w:r>
                          <w:rPr>
                            <w:rFonts w:eastAsia="Calibri" w:hint="cs"/>
                            <w:sz w:val="28"/>
                            <w:szCs w:val="28"/>
                            <w:cs/>
                          </w:rPr>
                          <w:t>เห็นชอบ</w:t>
                        </w:r>
                      </w:p>
                    </w:txbxContent>
                  </v:textbox>
                </v:shape>
                <v:rect id="Rectangle 247" o:spid="_x0000_s1105" style="position:absolute;left:13567;top:41308;width:27382;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" fillcolor="white [3201]" strokecolor="black [3213]" strokeweight="1.5pt">
                  <v:textbox inset="0,0,0,0">
                    <w:txbxContent>
                      <w:p w14:paraId="4E8129DB" w14:textId="39DA1A4F" w:rsidR="00ED5C3D" w:rsidRDefault="00ED5C3D" w:rsidP="00FC3D9C">
                        <w:pPr>
                          <w:jc w:val="center"/>
                          <w:rPr>
                            <w:rFonts w:eastAsia="Calibri"/>
                            <w:sz w:val="28"/>
                            <w:szCs w:val="28"/>
                          </w:rPr>
                        </w:pPr>
                        <w:r w:rsidRPr="00FC3D9C">
                          <w:rPr>
                            <w:rFonts w:eastAsia="Calibri"/>
                            <w:sz w:val="28"/>
                            <w:szCs w:val="28"/>
                            <w:cs/>
                          </w:rPr>
                          <w:t>ดำเนินการจัดการเรียนการสอน</w:t>
                        </w:r>
                      </w:p>
                    </w:txbxContent>
                  </v:textbox>
                </v:rect>
                <v:shape id="Straight Arrow Connector 248" o:spid="_x0000_s1106" type="#_x0000_t32" style="position:absolute;left:27258;top:39714;width:40;height:15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" strokecolor="black [3213]" strokeweight=".5pt">
                  <v:stroke endarrow="block" joinstyle="miter"/>
                </v:shape>
                <v:rect id="Rectangle 250" o:spid="_x0000_s1107" style="position:absolute;left:13570;top:45653;width:27379;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" fillcolor="white [3201]" strokecolor="black [3213]" strokeweight="1.5pt">
                  <v:textbox inset="0,0,0,0">
                    <w:txbxContent>
                      <w:p w14:paraId="26AB88EC" w14:textId="569311FA" w:rsidR="00ED5C3D" w:rsidRDefault="00ED5C3D" w:rsidP="00FC3D9C">
                        <w:pPr>
                          <w:jc w:val="center"/>
                          <w:rPr>
                            <w:rFonts w:eastAsia="Calibri"/>
                            <w:sz w:val="28"/>
                            <w:szCs w:val="28"/>
                          </w:rPr>
                        </w:pPr>
                        <w:r w:rsidRPr="00FC3D9C">
                          <w:rPr>
                            <w:rFonts w:eastAsia="Calibri"/>
                            <w:sz w:val="28"/>
                            <w:szCs w:val="28"/>
                            <w:cs/>
                          </w:rPr>
                          <w:t>วัดและประเมินผลตาม</w:t>
                        </w:r>
                        <w:r>
                          <w:rPr>
                            <w:rFonts w:eastAsia="Calibri" w:hint="cs"/>
                            <w:sz w:val="28"/>
                            <w:szCs w:val="28"/>
                            <w:cs/>
                          </w:rPr>
                          <w:t xml:space="preserve"> </w:t>
                        </w:r>
                        <w:r>
                          <w:rPr>
                            <w:rFonts w:eastAsia="Calibri"/>
                            <w:sz w:val="28"/>
                            <w:szCs w:val="28"/>
                          </w:rPr>
                          <w:t xml:space="preserve">PLOs </w:t>
                        </w:r>
                        <w:r>
                          <w:rPr>
                            <w:rFonts w:eastAsia="Calibri" w:hint="cs"/>
                            <w:sz w:val="28"/>
                            <w:szCs w:val="28"/>
                            <w:cs/>
                          </w:rPr>
                          <w:t xml:space="preserve">และ </w:t>
                        </w:r>
                        <w:r>
                          <w:rPr>
                            <w:rFonts w:eastAsia="Calibri"/>
                            <w:sz w:val="28"/>
                            <w:szCs w:val="28"/>
                          </w:rPr>
                          <w:t>CLOs</w:t>
                        </w:r>
                      </w:p>
                    </w:txbxContent>
                  </v:textbox>
                </v:rect>
                <v:shape id="Straight Arrow Connector 251" o:spid="_x0000_s1108" type="#_x0000_t32" style="position:absolute;left:27258;top:43997;width:2;height:16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" strokecolor="black [3213]" strokeweight=".5pt">
                  <v:stroke endarrow="block" joinstyle="miter"/>
                </v:shape>
                <v:roundrect id="Flowchart: Preparation 252" o:spid="_x0000_s1109" style="position:absolute;left:10893;top:50171;width:32839;height:59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" fillcolor="#deeaf6 [664]" strokecolor="#0070c0" strokeweight="1.5pt">
                  <v:stroke joinstyle="miter"/>
                  <v:textbox inset="0,0,0,0">
                    <w:txbxContent>
                      <w:p w14:paraId="7E180013" w14:textId="77777777" w:rsidR="00ED5C3D" w:rsidRDefault="00ED5C3D" w:rsidP="004A3C4E">
                        <w:pPr>
                          <w:jc w:val="center"/>
                          <w:rPr>
                            <w:rFonts w:eastAsia="Calibri"/>
                            <w:sz w:val="28"/>
                            <w:szCs w:val="28"/>
                          </w:rPr>
                        </w:pPr>
                        <w:r w:rsidRPr="004A3C4E">
                          <w:rPr>
                            <w:rFonts w:eastAsia="Calibri"/>
                            <w:sz w:val="28"/>
                            <w:szCs w:val="28"/>
                            <w:cs/>
                          </w:rPr>
                          <w:t>ทำการทวนสอบผลสัมฤทธิ์ทางการเรียนตาม</w:t>
                        </w:r>
                        <w:r>
                          <w:rPr>
                            <w:rFonts w:eastAsia="Calibri"/>
                            <w:sz w:val="28"/>
                            <w:szCs w:val="28"/>
                            <w:cs/>
                          </w:rPr>
                          <w:t xml:space="preserve"> </w:t>
                        </w:r>
                        <w:r w:rsidRPr="00B94D67">
                          <w:rPr>
                            <w:rFonts w:eastAsia="Calibri"/>
                            <w:sz w:val="28"/>
                            <w:szCs w:val="28"/>
                          </w:rPr>
                          <w:t xml:space="preserve">PLOs </w:t>
                        </w:r>
                        <w:r w:rsidRPr="00B94D67">
                          <w:rPr>
                            <w:rFonts w:eastAsia="Calibri"/>
                            <w:sz w:val="28"/>
                            <w:szCs w:val="28"/>
                            <w:cs/>
                          </w:rPr>
                          <w:t xml:space="preserve">และ </w:t>
                        </w:r>
                        <w:r w:rsidRPr="00B94D67">
                          <w:rPr>
                            <w:rFonts w:eastAsia="Calibri"/>
                            <w:sz w:val="28"/>
                            <w:szCs w:val="28"/>
                          </w:rPr>
                          <w:t>CLOs</w:t>
                        </w:r>
                        <w:r>
                          <w:rPr>
                            <w:rFonts w:eastAsia="Calibri"/>
                            <w:sz w:val="28"/>
                            <w:szCs w:val="28"/>
                            <w:cs/>
                          </w:rPr>
                          <w:t xml:space="preserve"> </w:t>
                        </w:r>
                      </w:p>
                      <w:p w14:paraId="6535DE29" w14:textId="5BD7BA6E" w:rsidR="00ED5C3D" w:rsidRDefault="00ED5C3D" w:rsidP="004A3C4E">
                        <w:pPr>
                          <w:jc w:val="center"/>
                          <w:rPr>
                            <w:rFonts w:eastAsia="Calibri"/>
                            <w:sz w:val="28"/>
                            <w:szCs w:val="28"/>
                          </w:rPr>
                        </w:pPr>
                        <w:r w:rsidRPr="004A3C4E">
                          <w:rPr>
                            <w:rFonts w:eastAsia="Calibri"/>
                            <w:sz w:val="28"/>
                            <w:szCs w:val="28"/>
                            <w:cs/>
                          </w:rPr>
                          <w:t>โดยคณะกรรมการทวนสอบของ</w:t>
                        </w:r>
                        <w:r>
                          <w:rPr>
                            <w:rFonts w:eastAsia="Calibri" w:hint="cs"/>
                            <w:sz w:val="28"/>
                            <w:szCs w:val="28"/>
                            <w:cs/>
                          </w:rPr>
                          <w:t>หลักสูตร</w:t>
                        </w:r>
                      </w:p>
                    </w:txbxContent>
                  </v:textbox>
                </v:roundrect>
                <v:shape id="Straight Arrow Connector 253" o:spid="_x0000_s1110" type="#_x0000_t32" style="position:absolute;left:27260;top:48339;width:52;height:18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" strokecolor="black [3213]" strokeweight=".5pt">
                  <v:stroke endarrow="block" joinstyle="miter"/>
                </v:shape>
                <v:rect id="Rectangle 256" o:spid="_x0000_s1111" style="position:absolute;left:7697;top:57797;width:39238;height:5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" fillcolor="white [3201]" strokecolor="black [3213]" strokeweight="1.5pt">
                  <v:textbox inset="0,0,0,0">
                    <w:txbxContent>
                      <w:p w14:paraId="0F78B0D8" w14:textId="243F13D2" w:rsidR="00ED5C3D" w:rsidRDefault="00ED5C3D" w:rsidP="00E72CC0">
                        <w:pPr>
                          <w:jc w:val="center"/>
                          <w:rPr>
                            <w:rFonts w:eastAsia="Calibri"/>
                            <w:sz w:val="28"/>
                            <w:szCs w:val="28"/>
                          </w:rPr>
                        </w:pPr>
                        <w:r w:rsidRPr="004A3C4E">
                          <w:rPr>
                            <w:rFonts w:eastAsia="Calibri"/>
                            <w:sz w:val="28"/>
                            <w:szCs w:val="28"/>
                            <w:cs/>
                          </w:rPr>
                          <w:t xml:space="preserve">คณาจารย์จัดทำ มคอ.5/มคอ.6 ภายใน 30 วัน หลังสิ้นสุดภาคการศึกษา ส่งให้คณะและ </w:t>
                        </w:r>
                        <w:r w:rsidRPr="004A3C4E">
                          <w:rPr>
                            <w:rFonts w:eastAsia="Calibri"/>
                            <w:sz w:val="28"/>
                            <w:szCs w:val="28"/>
                          </w:rPr>
                          <w:t xml:space="preserve">Upload File </w:t>
                        </w:r>
                        <w:r w:rsidRPr="004A3C4E">
                          <w:rPr>
                            <w:rFonts w:eastAsia="Calibri"/>
                            <w:sz w:val="28"/>
                            <w:szCs w:val="28"/>
                            <w:cs/>
                          </w:rPr>
                          <w:t xml:space="preserve">ในระบบ </w:t>
                        </w:r>
                        <w:r w:rsidRPr="004A3C4E">
                          <w:rPr>
                            <w:rFonts w:eastAsia="Calibri"/>
                            <w:sz w:val="28"/>
                            <w:szCs w:val="28"/>
                          </w:rPr>
                          <w:t>education</w:t>
                        </w:r>
                      </w:p>
                    </w:txbxContent>
                  </v:textbox>
                </v:rect>
                <v:rect id="Rectangle 262" o:spid="_x0000_s1112" style="position:absolute;left:5581;top:65823;width:20867;height:6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" fillcolor="white [3201]" strokecolor="black [3213]" strokeweight="1.5pt">
                  <v:textbox inset="0,0,0,0">
                    <w:txbxContent>
                      <w:p w14:paraId="60E34253" w14:textId="1DE3418F" w:rsidR="00ED5C3D" w:rsidRDefault="00ED5C3D" w:rsidP="00375E39">
                        <w:pPr>
                          <w:jc w:val="center"/>
                          <w:rPr>
                            <w:rFonts w:eastAsia="Calibri"/>
                            <w:sz w:val="28"/>
                            <w:szCs w:val="28"/>
                            <w:cs/>
                          </w:rPr>
                        </w:pPr>
                        <w:r>
                          <w:rPr>
                            <w:rFonts w:eastAsia="Calibri" w:hint="cs"/>
                            <w:sz w:val="28"/>
                            <w:szCs w:val="28"/>
                            <w:cs/>
                          </w:rPr>
                          <w:t xml:space="preserve">หลักสูตรรับฟังข้อมูลป้อนกลับจากอาจารย์ผู้สอน เกี่ยวกับผลสัมฤทธิ์ </w:t>
                        </w:r>
                        <w:r>
                          <w:rPr>
                            <w:rFonts w:eastAsia="Calibri"/>
                            <w:sz w:val="28"/>
                            <w:szCs w:val="28"/>
                          </w:rPr>
                          <w:t xml:space="preserve">PLOs CLOs </w:t>
                        </w:r>
                        <w:r>
                          <w:rPr>
                            <w:rFonts w:eastAsia="Calibri" w:hint="cs"/>
                            <w:sz w:val="28"/>
                            <w:szCs w:val="28"/>
                            <w:cs/>
                          </w:rPr>
                          <w:t>และความพึงพอใจต่อสิ่งสนับสนุน</w:t>
                        </w:r>
                      </w:p>
                    </w:txbxContent>
                  </v:textbox>
                </v:rect>
                <v:shape id="Connector: Elbow 263" o:spid="_x0000_s1113" type="#_x0000_t34" style="position:absolute;left:20381;top:58888;width:2568;height:1130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" strokecolor="black [3200]" strokeweight=".5pt">
                  <v:stroke endarrow="block"/>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Connector: Elbow 623" o:spid="_x0000_s1114" type="#_x0000_t35" style="position:absolute;left:1847;top:26133;width:60586;height:3225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" adj="-588,24950" strokecolor="black [3213]" strokeweight=".5pt">
                  <v:stroke endarrow="block"/>
                </v:shape>
                <v:rect id="Rectangle 267" o:spid="_x0000_s1115" style="position:absolute;left:27890;top:65819;width:20955;height:6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" fillcolor="white [3201]" strokecolor="black [3213]" strokeweight="1.5pt">
                  <v:textbox inset="0,0,0,0">
                    <w:txbxContent>
                      <w:p w14:paraId="0B421731" w14:textId="60F99806" w:rsidR="00ED5C3D" w:rsidRDefault="00ED5C3D" w:rsidP="00DF557F">
                        <w:pPr>
                          <w:jc w:val="center"/>
                          <w:rPr>
                            <w:rFonts w:eastAsia="Calibri"/>
                            <w:sz w:val="28"/>
                            <w:szCs w:val="28"/>
                          </w:rPr>
                        </w:pPr>
                        <w:r w:rsidRPr="00DF557F">
                          <w:rPr>
                            <w:rFonts w:eastAsia="Calibri"/>
                            <w:sz w:val="28"/>
                            <w:szCs w:val="28"/>
                            <w:cs/>
                          </w:rPr>
                          <w:t>ประเมินผลการสอน/สิ่งสนับสนุนการเรียนรู้โดยนักศึกษา</w:t>
                        </w:r>
                      </w:p>
                    </w:txbxContent>
                  </v:textbox>
                </v:rect>
                <v:shape id="Connector: Elbow 624" o:spid="_x0000_s1116" type="#_x0000_t34" style="position:absolute;left:31560;top:59011;width:2564;height:1105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" strokecolor="black [3200]" strokeweight=".5pt">
                  <v:stroke endarrow="block"/>
                </v:shape>
                <v:rect id="Rectangle 446" o:spid="_x0000_s1117" style="position:absolute;left:23214;top:5848;width:8083;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" fillcolor="white [3201]" strokecolor="black [3213]" strokeweight="1.5pt">
                  <v:textbox inset="0,0,0,0">
                    <w:txbxContent>
                      <w:p w14:paraId="74881EC6" w14:textId="77777777" w:rsidR="00ED5C3D" w:rsidRDefault="00ED5C3D" w:rsidP="005403D8">
                        <w:pPr>
                          <w:jc w:val="center"/>
                          <w:rPr>
                            <w:rFonts w:eastAsia="Calibri"/>
                            <w:sz w:val="28"/>
                            <w:szCs w:val="28"/>
                          </w:rPr>
                        </w:pPr>
                        <w:r>
                          <w:rPr>
                            <w:rFonts w:eastAsia="Calibri"/>
                            <w:sz w:val="28"/>
                            <w:szCs w:val="28"/>
                            <w:cs/>
                          </w:rPr>
                          <w:t>มคอ.</w:t>
                        </w:r>
                        <w:r>
                          <w:rPr>
                            <w:rFonts w:eastAsia="Calibri"/>
                            <w:sz w:val="28"/>
                            <w:szCs w:val="28"/>
                          </w:rPr>
                          <w:t>2</w:t>
                        </w:r>
                      </w:p>
                    </w:txbxContent>
                  </v:textbox>
                </v:rect>
                <v:rect id="Rectangle 447" o:spid="_x0000_s1118" style="position:absolute;left:18688;top:766;width:8084;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" fillcolor="white [3201]" strokecolor="black [3213]" strokeweight="1.5pt">
                  <v:textbox inset="0,0,0,0">
                    <w:txbxContent>
                      <w:p w14:paraId="1770F2C4" w14:textId="77777777" w:rsidR="00ED5C3D" w:rsidRDefault="00ED5C3D" w:rsidP="005403D8">
                        <w:pPr>
                          <w:jc w:val="center"/>
                          <w:rPr>
                            <w:rFonts w:eastAsia="Calibri"/>
                            <w:sz w:val="28"/>
                            <w:szCs w:val="28"/>
                          </w:rPr>
                        </w:pPr>
                        <w:r>
                          <w:rPr>
                            <w:rFonts w:eastAsia="Calibri"/>
                            <w:sz w:val="28"/>
                            <w:szCs w:val="28"/>
                            <w:cs/>
                          </w:rPr>
                          <w:t>ผู้ทรงคุณวุฒิ</w:t>
                        </w:r>
                      </w:p>
                    </w:txbxContent>
                  </v:textbox>
                </v:rect>
                <v:rect id="Rectangle 480" o:spid="_x0000_s1119" style="position:absolute;left:28067;top:838;width:9986;height:2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" fillcolor="white [3201]" strokecolor="black [3213]" strokeweight="1.5pt">
                  <v:textbox inset="0,0,0,0">
                    <w:txbxContent>
                      <w:p w14:paraId="08656E77" w14:textId="62BA0CC1" w:rsidR="00ED5C3D" w:rsidRDefault="00ED5C3D" w:rsidP="005403D8">
                        <w:pPr>
                          <w:jc w:val="center"/>
                          <w:rPr>
                            <w:rFonts w:eastAsia="Calibri"/>
                            <w:sz w:val="28"/>
                            <w:szCs w:val="28"/>
                          </w:rPr>
                        </w:pPr>
                        <w:r>
                          <w:rPr>
                            <w:rFonts w:eastAsia="Calibri" w:hint="cs"/>
                            <w:sz w:val="28"/>
                            <w:szCs w:val="28"/>
                            <w:cs/>
                          </w:rPr>
                          <w:t>ผู้มีส่วนได้ส่วนเสีย</w:t>
                        </w:r>
                      </w:p>
                    </w:txbxContent>
                  </v:textbox>
                </v:rect>
                <v:shape id="Connector: Elbow 483" o:spid="_x0000_s1120" type="#_x0000_t34" style="position:absolute;left:23935;top:2527;width:2116;height:45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" strokecolor="black [3200]" strokeweight=".5pt">
                  <v:stroke endarrow="block"/>
                </v:shape>
                <v:shape id="Connector: Elbow 485" o:spid="_x0000_s1121" type="#_x0000_t34" style="position:absolute;left:29132;top:1920;width:2051;height:580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" strokecolor="black [3200]" strokeweight=".5pt">
                  <v:stroke endarrow="block"/>
                </v:shape>
                <v:shape id="Connector: Elbow 488" o:spid="_x0000_s1122" type="#_x0000_t34" style="position:absolute;left:26540;top:9535;width:1462;height: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" strokecolor="black [3200]" strokeweight=".5pt">
                  <v:stroke endarrow="block"/>
                </v:shape>
                <v:rect id="Rectangle 490" o:spid="_x0000_s1123" style="position:absolute;left:44446;top:44042;width:7878;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" fillcolor="white [3201]" strokecolor="black [3213]" strokeweight="1.5pt">
                  <v:textbox inset="0,0,0,0">
                    <w:txbxContent>
                      <w:p w14:paraId="719BB765" w14:textId="29D8FF29" w:rsidR="00ED5C3D" w:rsidRDefault="00ED5C3D" w:rsidP="00B94D67">
                        <w:pPr>
                          <w:jc w:val="center"/>
                          <w:rPr>
                            <w:rFonts w:eastAsia="Calibri"/>
                            <w:sz w:val="28"/>
                            <w:szCs w:val="28"/>
                          </w:rPr>
                        </w:pPr>
                        <w:r>
                          <w:rPr>
                            <w:rFonts w:eastAsia="Calibri"/>
                            <w:sz w:val="28"/>
                            <w:szCs w:val="28"/>
                          </w:rPr>
                          <w:t>Formative</w:t>
                        </w:r>
                      </w:p>
                    </w:txbxContent>
                  </v:textbox>
                </v:rect>
                <v:rect id="Rectangle 491" o:spid="_x0000_s1124" style="position:absolute;left:44445;top:47365;width:7873;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" fillcolor="white [3201]" strokecolor="black [3213]" strokeweight="1.5pt">
                  <v:textbox inset="0,0,0,0">
                    <w:txbxContent>
                      <w:p w14:paraId="74F5AA44" w14:textId="77777777" w:rsidR="00ED5C3D" w:rsidRDefault="00ED5C3D" w:rsidP="00B94D67">
                        <w:pPr>
                          <w:jc w:val="center"/>
                          <w:rPr>
                            <w:rFonts w:eastAsia="Calibri"/>
                            <w:sz w:val="28"/>
                            <w:szCs w:val="28"/>
                          </w:rPr>
                        </w:pPr>
                        <w:r>
                          <w:rPr>
                            <w:rFonts w:eastAsia="Calibri"/>
                            <w:sz w:val="28"/>
                            <w:szCs w:val="28"/>
                          </w:rPr>
                          <w:t>Formative</w:t>
                        </w:r>
                      </w:p>
                    </w:txbxContent>
                  </v:textbox>
                </v:rect>
                <v:shape id="Connector: Elbow 492" o:spid="_x0000_s1125" type="#_x0000_t34" style="position:absolute;left:40949;top:45382;width:3497;height:161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" strokecolor="black [3200]" strokeweight=".5pt">
                  <v:stroke endarrow="block"/>
                </v:shape>
                <v:shape id="Connector: Elbow 493" o:spid="_x0000_s1126" type="#_x0000_t34" style="position:absolute;left:40949;top:46996;width:3496;height:170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" strokecolor="black [3200]" strokeweight=".5pt">
                  <v:stroke endarrow="block"/>
                </v:shape>
                <v:shape id="Connector: Elbow 494" o:spid="_x0000_s1127" type="#_x0000_t34" style="position:absolute;left:26469;top:56951;width:1689;height: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" strokecolor="black [3200]" strokeweight=".5pt">
                  <v:stroke endarrow="block"/>
                </v:shape>
                <v:shape id="Connector: Elbow 495" o:spid="_x0000_s1128" type="#_x0000_t35" style="position:absolute;left:13025;top:37308;width:60584;height:9899;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" adj="-588,32516" strokecolor="black [3200]" strokeweight=".5pt">
                  <v:stroke endarrow="block"/>
                </v:shape>
                <w10:anchorlock/>
              </v:group>
            </w:pict>
          </mc:Fallback>
        </mc:AlternateContent>
      </w:r>
    </w:p>
    <w:p w14:paraId="11026AA3" w14:textId="311D7671" w:rsidR="0000296A" w:rsidRPr="00FD05B0" w:rsidRDefault="009B468B" w:rsidP="001D5812">
      <w:pPr>
        <w:pStyle w:val="Heading9"/>
      </w:pPr>
      <w:bookmarkStart w:id="132" w:name="_Ref103892715"/>
      <w:bookmarkStart w:id="133" w:name="_Toc103944024"/>
      <w:bookmarkStart w:id="134" w:name="_Toc104974216"/>
      <w:r w:rsidRPr="00FD05B0">
        <w:rPr>
          <w:cs/>
        </w:rPr>
        <w:t>ภาพ</w:t>
      </w:r>
      <w:r w:rsidR="00D27CAE" w:rsidRPr="00FD05B0">
        <w:rPr>
          <w:cs/>
        </w:rPr>
        <w:t xml:space="preserve"> </w:t>
      </w:r>
      <w:fldSimple w:instr=" SEQ ภาพ \* ARABIC ">
        <w:r w:rsidR="000C14DA">
          <w:rPr>
            <w:noProof/>
          </w:rPr>
          <w:t>23</w:t>
        </w:r>
      </w:fldSimple>
      <w:bookmarkEnd w:id="132"/>
      <w:r w:rsidR="00D27CAE" w:rsidRPr="00FD05B0">
        <w:rPr>
          <w:rFonts w:hint="cs"/>
          <w:cs/>
        </w:rPr>
        <w:t xml:space="preserve"> </w:t>
      </w:r>
      <w:r w:rsidR="0000296A" w:rsidRPr="00FD05B0">
        <w:rPr>
          <w:cs/>
        </w:rPr>
        <w:t>ระบบและกลไกการการกำกับ ติดตาม และตรวจสอบการจัดทำแผนการเรียนรู้</w:t>
      </w:r>
      <w:bookmarkEnd w:id="133"/>
      <w:bookmarkEnd w:id="134"/>
    </w:p>
    <w:p w14:paraId="6164F160" w14:textId="4D6254CC" w:rsidR="00E12056" w:rsidRPr="00FD05B0" w:rsidRDefault="00E12056" w:rsidP="00E12056">
      <w:pPr>
        <w:rPr>
          <w:sz w:val="4"/>
          <w:szCs w:val="4"/>
        </w:rPr>
      </w:pPr>
    </w:p>
    <w:tbl>
      <w:tblPr>
        <w:tblStyle w:val="TableGrid"/>
        <w:tblW w:w="5000" w:type="pct"/>
        <w:tblLook w:val="04A0" w:firstRow="1" w:lastRow="0" w:firstColumn="1" w:lastColumn="0" w:noHBand="0" w:noVBand="1"/>
      </w:tblPr>
      <w:tblGrid>
        <w:gridCol w:w="6285"/>
        <w:gridCol w:w="338"/>
        <w:gridCol w:w="339"/>
        <w:gridCol w:w="339"/>
        <w:gridCol w:w="339"/>
        <w:gridCol w:w="339"/>
        <w:gridCol w:w="339"/>
        <w:gridCol w:w="338"/>
      </w:tblGrid>
      <w:tr w:rsidR="00FD05B0" w:rsidRPr="00FD05B0" w14:paraId="3F43982C" w14:textId="77777777" w:rsidTr="00D95809">
        <w:trPr>
          <w:trHeight w:val="20"/>
          <w:tblHeader/>
        </w:trPr>
        <w:tc>
          <w:tcPr>
            <w:tcW w:w="3630" w:type="pct"/>
            <w:shd w:val="clear" w:color="auto" w:fill="EDEDED" w:themeFill="accent3" w:themeFillTint="33"/>
          </w:tcPr>
          <w:p w14:paraId="41D4C6F3" w14:textId="77777777" w:rsidR="00222D7C" w:rsidRPr="00FD05B0" w:rsidRDefault="00222D7C" w:rsidP="00606752">
            <w:pPr>
              <w:tabs>
                <w:tab w:val="left" w:pos="426"/>
                <w:tab w:val="left" w:pos="851"/>
              </w:tabs>
              <w:jc w:val="center"/>
              <w:rPr>
                <w:cs/>
              </w:rPr>
            </w:pPr>
            <w:r w:rsidRPr="00FD05B0">
              <w:rPr>
                <w:cs/>
              </w:rPr>
              <w:t>การประเมินตนเอง</w:t>
            </w:r>
          </w:p>
        </w:tc>
        <w:tc>
          <w:tcPr>
            <w:tcW w:w="195" w:type="pct"/>
            <w:shd w:val="clear" w:color="auto" w:fill="EDEDED" w:themeFill="accent3" w:themeFillTint="33"/>
          </w:tcPr>
          <w:p w14:paraId="1AE12A07" w14:textId="77777777" w:rsidR="00222D7C" w:rsidRPr="00FD05B0" w:rsidRDefault="00222D7C" w:rsidP="00606752">
            <w:pPr>
              <w:tabs>
                <w:tab w:val="left" w:pos="426"/>
                <w:tab w:val="left" w:pos="851"/>
              </w:tabs>
              <w:jc w:val="center"/>
            </w:pPr>
            <w:r w:rsidRPr="00FD05B0">
              <w:t>1</w:t>
            </w:r>
          </w:p>
        </w:tc>
        <w:tc>
          <w:tcPr>
            <w:tcW w:w="196" w:type="pct"/>
            <w:shd w:val="clear" w:color="auto" w:fill="EDEDED" w:themeFill="accent3" w:themeFillTint="33"/>
          </w:tcPr>
          <w:p w14:paraId="4B16088A" w14:textId="77777777" w:rsidR="00222D7C" w:rsidRPr="00FD05B0" w:rsidRDefault="00222D7C" w:rsidP="00606752">
            <w:pPr>
              <w:tabs>
                <w:tab w:val="left" w:pos="426"/>
                <w:tab w:val="left" w:pos="851"/>
              </w:tabs>
              <w:jc w:val="center"/>
            </w:pPr>
            <w:r w:rsidRPr="00FD05B0">
              <w:t>2</w:t>
            </w:r>
          </w:p>
        </w:tc>
        <w:tc>
          <w:tcPr>
            <w:tcW w:w="196" w:type="pct"/>
            <w:shd w:val="clear" w:color="auto" w:fill="EDEDED" w:themeFill="accent3" w:themeFillTint="33"/>
          </w:tcPr>
          <w:p w14:paraId="2752603D" w14:textId="77777777" w:rsidR="00222D7C" w:rsidRPr="00FD05B0" w:rsidRDefault="00222D7C" w:rsidP="00606752">
            <w:pPr>
              <w:tabs>
                <w:tab w:val="left" w:pos="426"/>
                <w:tab w:val="left" w:pos="851"/>
              </w:tabs>
              <w:jc w:val="center"/>
            </w:pPr>
            <w:r w:rsidRPr="00FD05B0">
              <w:t>3</w:t>
            </w:r>
          </w:p>
        </w:tc>
        <w:tc>
          <w:tcPr>
            <w:tcW w:w="196" w:type="pct"/>
            <w:shd w:val="clear" w:color="auto" w:fill="EDEDED" w:themeFill="accent3" w:themeFillTint="33"/>
          </w:tcPr>
          <w:p w14:paraId="1E42D04A" w14:textId="77777777" w:rsidR="00222D7C" w:rsidRPr="00FD05B0" w:rsidRDefault="00222D7C" w:rsidP="00606752">
            <w:pPr>
              <w:tabs>
                <w:tab w:val="left" w:pos="426"/>
                <w:tab w:val="left" w:pos="851"/>
              </w:tabs>
              <w:jc w:val="center"/>
            </w:pPr>
            <w:r w:rsidRPr="00FD05B0">
              <w:t>4</w:t>
            </w:r>
          </w:p>
        </w:tc>
        <w:tc>
          <w:tcPr>
            <w:tcW w:w="196" w:type="pct"/>
            <w:shd w:val="clear" w:color="auto" w:fill="EDEDED" w:themeFill="accent3" w:themeFillTint="33"/>
          </w:tcPr>
          <w:p w14:paraId="043D6F58" w14:textId="77777777" w:rsidR="00222D7C" w:rsidRPr="00FD05B0" w:rsidRDefault="00222D7C" w:rsidP="00606752">
            <w:pPr>
              <w:tabs>
                <w:tab w:val="left" w:pos="426"/>
                <w:tab w:val="left" w:pos="851"/>
              </w:tabs>
              <w:jc w:val="center"/>
            </w:pPr>
            <w:r w:rsidRPr="00FD05B0">
              <w:t>5</w:t>
            </w:r>
          </w:p>
        </w:tc>
        <w:tc>
          <w:tcPr>
            <w:tcW w:w="196" w:type="pct"/>
            <w:shd w:val="clear" w:color="auto" w:fill="EDEDED" w:themeFill="accent3" w:themeFillTint="33"/>
          </w:tcPr>
          <w:p w14:paraId="43E528E2" w14:textId="77777777" w:rsidR="00222D7C" w:rsidRPr="00FD05B0" w:rsidRDefault="00222D7C" w:rsidP="00606752">
            <w:pPr>
              <w:tabs>
                <w:tab w:val="left" w:pos="426"/>
                <w:tab w:val="left" w:pos="851"/>
              </w:tabs>
              <w:jc w:val="center"/>
            </w:pPr>
            <w:r w:rsidRPr="00FD05B0">
              <w:t>6</w:t>
            </w:r>
          </w:p>
        </w:tc>
        <w:tc>
          <w:tcPr>
            <w:tcW w:w="195" w:type="pct"/>
            <w:shd w:val="clear" w:color="auto" w:fill="EDEDED" w:themeFill="accent3" w:themeFillTint="33"/>
          </w:tcPr>
          <w:p w14:paraId="495E3C7E" w14:textId="77777777" w:rsidR="00222D7C" w:rsidRPr="00FD05B0" w:rsidRDefault="00222D7C" w:rsidP="00606752">
            <w:pPr>
              <w:tabs>
                <w:tab w:val="left" w:pos="426"/>
                <w:tab w:val="left" w:pos="851"/>
              </w:tabs>
              <w:jc w:val="center"/>
            </w:pPr>
            <w:r w:rsidRPr="00FD05B0">
              <w:t>7</w:t>
            </w:r>
          </w:p>
        </w:tc>
      </w:tr>
      <w:tr w:rsidR="008A4C53" w:rsidRPr="00FD05B0" w14:paraId="1DDB4967" w14:textId="77777777" w:rsidTr="00702576">
        <w:trPr>
          <w:trHeight w:val="20"/>
        </w:trPr>
        <w:tc>
          <w:tcPr>
            <w:tcW w:w="3630" w:type="pct"/>
          </w:tcPr>
          <w:p w14:paraId="1F31A721" w14:textId="0D1AB09A" w:rsidR="00222D7C" w:rsidRPr="00FD05B0" w:rsidRDefault="00702576" w:rsidP="00606752">
            <w:pPr>
              <w:tabs>
                <w:tab w:val="left" w:pos="426"/>
                <w:tab w:val="left" w:pos="851"/>
              </w:tabs>
              <w:ind w:left="315" w:hanging="315"/>
              <w:jc w:val="thaiDistribute"/>
            </w:pPr>
            <w:r w:rsidRPr="00FD05B0">
              <w:t>3</w:t>
            </w:r>
            <w:r w:rsidRPr="00FD05B0">
              <w:rPr>
                <w:cs/>
              </w:rPr>
              <w:t>.</w:t>
            </w:r>
            <w:r w:rsidRPr="00FD05B0">
              <w:t>6 The teaching and learning processes are shown to be continuously improved to ensure their relevance to the needs of industry and are aligned to the expected learning outcomes</w:t>
            </w:r>
            <w:r w:rsidRPr="00FD05B0">
              <w:rPr>
                <w:cs/>
              </w:rPr>
              <w:t>.</w:t>
            </w:r>
          </w:p>
        </w:tc>
        <w:tc>
          <w:tcPr>
            <w:tcW w:w="195" w:type="pct"/>
          </w:tcPr>
          <w:p w14:paraId="4EE559FB" w14:textId="77777777" w:rsidR="00222D7C" w:rsidRPr="00FD05B0" w:rsidRDefault="00222D7C" w:rsidP="00606752">
            <w:pPr>
              <w:tabs>
                <w:tab w:val="left" w:pos="426"/>
                <w:tab w:val="left" w:pos="851"/>
              </w:tabs>
              <w:jc w:val="center"/>
            </w:pPr>
          </w:p>
        </w:tc>
        <w:tc>
          <w:tcPr>
            <w:tcW w:w="196" w:type="pct"/>
          </w:tcPr>
          <w:p w14:paraId="4FB9C67A" w14:textId="77777777" w:rsidR="00222D7C" w:rsidRPr="00FD05B0" w:rsidRDefault="00222D7C" w:rsidP="00606752">
            <w:pPr>
              <w:tabs>
                <w:tab w:val="left" w:pos="426"/>
                <w:tab w:val="left" w:pos="851"/>
              </w:tabs>
              <w:jc w:val="center"/>
            </w:pPr>
          </w:p>
        </w:tc>
        <w:tc>
          <w:tcPr>
            <w:tcW w:w="196" w:type="pct"/>
          </w:tcPr>
          <w:p w14:paraId="25001D6C" w14:textId="77777777" w:rsidR="00222D7C" w:rsidRPr="00FD05B0" w:rsidRDefault="00222D7C" w:rsidP="00606752">
            <w:pPr>
              <w:tabs>
                <w:tab w:val="left" w:pos="426"/>
                <w:tab w:val="left" w:pos="851"/>
              </w:tabs>
              <w:jc w:val="center"/>
            </w:pPr>
            <w:r w:rsidRPr="00FD05B0">
              <w:rPr>
                <w:cs/>
              </w:rPr>
              <w:t>/</w:t>
            </w:r>
          </w:p>
        </w:tc>
        <w:tc>
          <w:tcPr>
            <w:tcW w:w="196" w:type="pct"/>
          </w:tcPr>
          <w:p w14:paraId="10758FAE" w14:textId="77777777" w:rsidR="00222D7C" w:rsidRPr="00FD05B0" w:rsidRDefault="00222D7C" w:rsidP="00606752">
            <w:pPr>
              <w:tabs>
                <w:tab w:val="left" w:pos="426"/>
                <w:tab w:val="left" w:pos="851"/>
              </w:tabs>
              <w:jc w:val="center"/>
            </w:pPr>
          </w:p>
        </w:tc>
        <w:tc>
          <w:tcPr>
            <w:tcW w:w="196" w:type="pct"/>
          </w:tcPr>
          <w:p w14:paraId="0915B8B7" w14:textId="77777777" w:rsidR="00222D7C" w:rsidRPr="00FD05B0" w:rsidRDefault="00222D7C" w:rsidP="00606752">
            <w:pPr>
              <w:tabs>
                <w:tab w:val="left" w:pos="426"/>
                <w:tab w:val="left" w:pos="851"/>
              </w:tabs>
              <w:jc w:val="center"/>
            </w:pPr>
          </w:p>
        </w:tc>
        <w:tc>
          <w:tcPr>
            <w:tcW w:w="196" w:type="pct"/>
          </w:tcPr>
          <w:p w14:paraId="215C084B" w14:textId="77777777" w:rsidR="00222D7C" w:rsidRPr="00FD05B0" w:rsidRDefault="00222D7C" w:rsidP="00606752">
            <w:pPr>
              <w:tabs>
                <w:tab w:val="left" w:pos="426"/>
                <w:tab w:val="left" w:pos="851"/>
              </w:tabs>
              <w:jc w:val="center"/>
            </w:pPr>
          </w:p>
        </w:tc>
        <w:tc>
          <w:tcPr>
            <w:tcW w:w="195" w:type="pct"/>
          </w:tcPr>
          <w:p w14:paraId="62B6E77B" w14:textId="77777777" w:rsidR="00222D7C" w:rsidRPr="00FD05B0" w:rsidRDefault="00222D7C" w:rsidP="00606752">
            <w:pPr>
              <w:tabs>
                <w:tab w:val="left" w:pos="426"/>
                <w:tab w:val="left" w:pos="851"/>
              </w:tabs>
              <w:jc w:val="center"/>
            </w:pPr>
          </w:p>
        </w:tc>
      </w:tr>
    </w:tbl>
    <w:p w14:paraId="58954E82" w14:textId="78BFD15D" w:rsidR="00CF406B" w:rsidRPr="00FD05B0" w:rsidRDefault="00CF406B" w:rsidP="00CF406B"/>
    <w:p w14:paraId="71CFE5C0" w14:textId="77777777" w:rsidR="00CF406B" w:rsidRPr="00FD05B0" w:rsidRDefault="00CF406B">
      <w:pPr>
        <w:spacing w:after="160" w:line="259" w:lineRule="auto"/>
      </w:pPr>
      <w:r w:rsidRPr="00FD05B0">
        <w:rPr>
          <w:cs/>
        </w:rPr>
        <w:br w:type="page"/>
      </w:r>
    </w:p>
    <w:p w14:paraId="6BA93AF6" w14:textId="1D68CD36" w:rsidR="000A2DC2" w:rsidRPr="00FD05B0" w:rsidRDefault="000A2DC2" w:rsidP="00A600A8">
      <w:pPr>
        <w:pStyle w:val="Heading2"/>
      </w:pPr>
      <w:bookmarkStart w:id="135" w:name="_Toc104974134"/>
      <w:bookmarkStart w:id="136" w:name="_Toc104974162"/>
      <w:r w:rsidRPr="00FD05B0">
        <w:t>AUN</w:t>
      </w:r>
      <w:r w:rsidRPr="00FD05B0">
        <w:rPr>
          <w:cs/>
        </w:rPr>
        <w:t>-</w:t>
      </w:r>
      <w:r w:rsidRPr="00FD05B0">
        <w:t xml:space="preserve">QA Criterion </w:t>
      </w:r>
      <w:r w:rsidRPr="00FD05B0">
        <w:rPr>
          <w:cs/>
        </w:rPr>
        <w:t xml:space="preserve">4 – </w:t>
      </w:r>
      <w:r w:rsidRPr="00FD05B0">
        <w:t>Student Assessment</w:t>
      </w:r>
      <w:bookmarkEnd w:id="135"/>
      <w:bookmarkEnd w:id="136"/>
    </w:p>
    <w:p w14:paraId="4760A129" w14:textId="77777777" w:rsidR="000A2DC2" w:rsidRPr="00FD05B0" w:rsidRDefault="000A2DC2"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029"/>
        <w:gridCol w:w="517"/>
        <w:gridCol w:w="517"/>
        <w:gridCol w:w="516"/>
        <w:gridCol w:w="515"/>
        <w:gridCol w:w="516"/>
        <w:gridCol w:w="516"/>
        <w:gridCol w:w="511"/>
      </w:tblGrid>
      <w:tr w:rsidR="00FD05B0" w:rsidRPr="00FD05B0" w14:paraId="4A4B5344" w14:textId="77777777" w:rsidTr="00606752">
        <w:tc>
          <w:tcPr>
            <w:tcW w:w="2911" w:type="pct"/>
            <w:vMerge w:val="restart"/>
            <w:vAlign w:val="center"/>
          </w:tcPr>
          <w:p w14:paraId="61137BE2" w14:textId="77777777" w:rsidR="000A2DC2" w:rsidRPr="00FD05B0" w:rsidRDefault="000A2DC2" w:rsidP="00606752">
            <w:pPr>
              <w:jc w:val="center"/>
            </w:pPr>
            <w:r w:rsidRPr="00FD05B0">
              <w:rPr>
                <w:rFonts w:eastAsia="Times New Roman"/>
                <w:b/>
                <w:bCs/>
                <w:cs/>
              </w:rPr>
              <w:t>เกณฑ์</w:t>
            </w:r>
          </w:p>
        </w:tc>
        <w:tc>
          <w:tcPr>
            <w:tcW w:w="2089" w:type="pct"/>
            <w:gridSpan w:val="7"/>
          </w:tcPr>
          <w:p w14:paraId="43846CB6" w14:textId="77777777" w:rsidR="000A2DC2" w:rsidRPr="00FD05B0" w:rsidRDefault="000A2DC2" w:rsidP="00606752">
            <w:pPr>
              <w:jc w:val="center"/>
            </w:pPr>
            <w:r w:rsidRPr="00FD05B0">
              <w:rPr>
                <w:rFonts w:eastAsia="Times New Roman"/>
                <w:b/>
                <w:bCs/>
                <w:cs/>
              </w:rPr>
              <w:t>คะแนน</w:t>
            </w:r>
          </w:p>
        </w:tc>
      </w:tr>
      <w:tr w:rsidR="00FD05B0" w:rsidRPr="00FD05B0" w14:paraId="72D2E386" w14:textId="77777777" w:rsidTr="006265AB">
        <w:tc>
          <w:tcPr>
            <w:tcW w:w="2911" w:type="pct"/>
            <w:vMerge/>
          </w:tcPr>
          <w:p w14:paraId="46C626AD" w14:textId="77777777" w:rsidR="000A2DC2" w:rsidRPr="00FD05B0" w:rsidRDefault="000A2DC2" w:rsidP="00606752"/>
        </w:tc>
        <w:tc>
          <w:tcPr>
            <w:tcW w:w="299" w:type="pct"/>
          </w:tcPr>
          <w:p w14:paraId="3AC6A5EC" w14:textId="77777777" w:rsidR="000A2DC2" w:rsidRPr="00FD05B0" w:rsidRDefault="000A2DC2" w:rsidP="00606752">
            <w:pPr>
              <w:jc w:val="center"/>
            </w:pPr>
            <w:r w:rsidRPr="00FD05B0">
              <w:t>1</w:t>
            </w:r>
          </w:p>
        </w:tc>
        <w:tc>
          <w:tcPr>
            <w:tcW w:w="299" w:type="pct"/>
          </w:tcPr>
          <w:p w14:paraId="71D817DD" w14:textId="77777777" w:rsidR="000A2DC2" w:rsidRPr="00FD05B0" w:rsidRDefault="000A2DC2" w:rsidP="00606752">
            <w:pPr>
              <w:jc w:val="center"/>
            </w:pPr>
            <w:r w:rsidRPr="00FD05B0">
              <w:t>2</w:t>
            </w:r>
          </w:p>
        </w:tc>
        <w:tc>
          <w:tcPr>
            <w:tcW w:w="299" w:type="pct"/>
          </w:tcPr>
          <w:p w14:paraId="0A185DEB" w14:textId="77777777" w:rsidR="000A2DC2" w:rsidRPr="00FD05B0" w:rsidRDefault="000A2DC2" w:rsidP="00606752">
            <w:pPr>
              <w:jc w:val="center"/>
            </w:pPr>
            <w:r w:rsidRPr="00FD05B0">
              <w:t>3</w:t>
            </w:r>
          </w:p>
        </w:tc>
        <w:tc>
          <w:tcPr>
            <w:tcW w:w="298" w:type="pct"/>
          </w:tcPr>
          <w:p w14:paraId="63D7B1BF" w14:textId="77777777" w:rsidR="000A2DC2" w:rsidRPr="00FD05B0" w:rsidRDefault="000A2DC2" w:rsidP="00606752">
            <w:pPr>
              <w:jc w:val="center"/>
            </w:pPr>
            <w:r w:rsidRPr="00FD05B0">
              <w:t>4</w:t>
            </w:r>
          </w:p>
        </w:tc>
        <w:tc>
          <w:tcPr>
            <w:tcW w:w="299" w:type="pct"/>
          </w:tcPr>
          <w:p w14:paraId="64CAE120" w14:textId="77777777" w:rsidR="000A2DC2" w:rsidRPr="00FD05B0" w:rsidRDefault="000A2DC2" w:rsidP="00606752">
            <w:pPr>
              <w:jc w:val="center"/>
            </w:pPr>
            <w:r w:rsidRPr="00FD05B0">
              <w:t>5</w:t>
            </w:r>
          </w:p>
        </w:tc>
        <w:tc>
          <w:tcPr>
            <w:tcW w:w="299" w:type="pct"/>
          </w:tcPr>
          <w:p w14:paraId="562B6250" w14:textId="77777777" w:rsidR="000A2DC2" w:rsidRPr="00FD05B0" w:rsidRDefault="000A2DC2" w:rsidP="00606752">
            <w:pPr>
              <w:jc w:val="center"/>
            </w:pPr>
            <w:r w:rsidRPr="00FD05B0">
              <w:t>6</w:t>
            </w:r>
          </w:p>
        </w:tc>
        <w:tc>
          <w:tcPr>
            <w:tcW w:w="297" w:type="pct"/>
          </w:tcPr>
          <w:p w14:paraId="59678129" w14:textId="77777777" w:rsidR="000A2DC2" w:rsidRPr="00FD05B0" w:rsidRDefault="000A2DC2" w:rsidP="00606752">
            <w:pPr>
              <w:jc w:val="center"/>
            </w:pPr>
            <w:r w:rsidRPr="00FD05B0">
              <w:t>7</w:t>
            </w:r>
          </w:p>
        </w:tc>
      </w:tr>
      <w:tr w:rsidR="00FD05B0" w:rsidRPr="00FD05B0" w14:paraId="3309AAC3" w14:textId="77777777" w:rsidTr="006265AB">
        <w:tc>
          <w:tcPr>
            <w:tcW w:w="2911" w:type="pct"/>
            <w:vAlign w:val="center"/>
          </w:tcPr>
          <w:p w14:paraId="1F6F7F85" w14:textId="529A79A8" w:rsidR="006265AB" w:rsidRPr="00FD05B0" w:rsidRDefault="006265AB" w:rsidP="006265AB">
            <w:r w:rsidRPr="00FD05B0">
              <w:t>4</w:t>
            </w:r>
            <w:r w:rsidRPr="00FD05B0">
              <w:rPr>
                <w:cs/>
              </w:rPr>
              <w:t>.</w:t>
            </w:r>
            <w:r w:rsidRPr="00FD05B0">
              <w:t>1</w:t>
            </w:r>
            <w:r w:rsidRPr="00FD05B0">
              <w:rPr>
                <w:cs/>
              </w:rPr>
              <w:t xml:space="preserve">. </w:t>
            </w:r>
            <w:r w:rsidRPr="00FD05B0">
              <w:t>A variety of assessment methods are shown to be used and are shown to be constructively aligned to achieving the expected learning outcomes and the teaching and learning objectives</w:t>
            </w:r>
            <w:r w:rsidRPr="00FD05B0">
              <w:rPr>
                <w:cs/>
              </w:rPr>
              <w:t>.</w:t>
            </w:r>
          </w:p>
        </w:tc>
        <w:tc>
          <w:tcPr>
            <w:tcW w:w="299" w:type="pct"/>
          </w:tcPr>
          <w:p w14:paraId="137BE444" w14:textId="77777777" w:rsidR="006265AB" w:rsidRPr="00FD05B0" w:rsidRDefault="006265AB" w:rsidP="006265AB">
            <w:pPr>
              <w:jc w:val="center"/>
            </w:pPr>
          </w:p>
        </w:tc>
        <w:tc>
          <w:tcPr>
            <w:tcW w:w="299" w:type="pct"/>
          </w:tcPr>
          <w:p w14:paraId="12F0BB1B" w14:textId="77777777" w:rsidR="006265AB" w:rsidRPr="00FD05B0" w:rsidRDefault="006265AB" w:rsidP="006265AB">
            <w:pPr>
              <w:jc w:val="center"/>
            </w:pPr>
          </w:p>
        </w:tc>
        <w:tc>
          <w:tcPr>
            <w:tcW w:w="299" w:type="pct"/>
          </w:tcPr>
          <w:p w14:paraId="3846A957" w14:textId="77777777" w:rsidR="006265AB" w:rsidRPr="00FD05B0" w:rsidRDefault="006265AB" w:rsidP="006265AB">
            <w:pPr>
              <w:jc w:val="center"/>
            </w:pPr>
          </w:p>
        </w:tc>
        <w:tc>
          <w:tcPr>
            <w:tcW w:w="298" w:type="pct"/>
          </w:tcPr>
          <w:p w14:paraId="09DB40BB" w14:textId="7721874E" w:rsidR="006265AB" w:rsidRPr="00FD05B0" w:rsidRDefault="005F1BF0" w:rsidP="006265AB">
            <w:pPr>
              <w:jc w:val="center"/>
            </w:pPr>
            <w:r w:rsidRPr="00FD05B0">
              <w:rPr>
                <w:rFonts w:hint="cs"/>
                <w:cs/>
              </w:rPr>
              <w:t>√</w:t>
            </w:r>
          </w:p>
        </w:tc>
        <w:tc>
          <w:tcPr>
            <w:tcW w:w="299" w:type="pct"/>
          </w:tcPr>
          <w:p w14:paraId="3B4EFC68" w14:textId="77777777" w:rsidR="006265AB" w:rsidRPr="00FD05B0" w:rsidRDefault="006265AB" w:rsidP="006265AB">
            <w:pPr>
              <w:jc w:val="center"/>
            </w:pPr>
          </w:p>
        </w:tc>
        <w:tc>
          <w:tcPr>
            <w:tcW w:w="299" w:type="pct"/>
          </w:tcPr>
          <w:p w14:paraId="6035FDA4" w14:textId="77777777" w:rsidR="006265AB" w:rsidRPr="00FD05B0" w:rsidRDefault="006265AB" w:rsidP="006265AB">
            <w:pPr>
              <w:jc w:val="center"/>
            </w:pPr>
          </w:p>
        </w:tc>
        <w:tc>
          <w:tcPr>
            <w:tcW w:w="297" w:type="pct"/>
          </w:tcPr>
          <w:p w14:paraId="125070F2" w14:textId="77777777" w:rsidR="006265AB" w:rsidRPr="00FD05B0" w:rsidRDefault="006265AB" w:rsidP="006265AB">
            <w:pPr>
              <w:jc w:val="center"/>
            </w:pPr>
          </w:p>
        </w:tc>
      </w:tr>
      <w:tr w:rsidR="00FD05B0" w:rsidRPr="00FD05B0" w14:paraId="232761E6" w14:textId="77777777" w:rsidTr="006265AB">
        <w:tc>
          <w:tcPr>
            <w:tcW w:w="2911" w:type="pct"/>
            <w:vAlign w:val="center"/>
          </w:tcPr>
          <w:p w14:paraId="14E8D32F" w14:textId="4B15E4F5" w:rsidR="006265AB" w:rsidRPr="00FD05B0" w:rsidRDefault="006265AB" w:rsidP="006265AB">
            <w:r w:rsidRPr="00FD05B0">
              <w:t>4</w:t>
            </w:r>
            <w:r w:rsidRPr="00FD05B0">
              <w:rPr>
                <w:cs/>
              </w:rPr>
              <w:t>.</w:t>
            </w:r>
            <w:r w:rsidRPr="00FD05B0">
              <w:t>2</w:t>
            </w:r>
            <w:r w:rsidRPr="00FD05B0">
              <w:rPr>
                <w:cs/>
              </w:rPr>
              <w:t xml:space="preserve">. </w:t>
            </w:r>
            <w:r w:rsidRPr="00FD05B0">
              <w:t>The assessment and assessment</w:t>
            </w:r>
            <w:r w:rsidRPr="00FD05B0">
              <w:rPr>
                <w:cs/>
              </w:rPr>
              <w:t>-</w:t>
            </w:r>
            <w:r w:rsidRPr="00FD05B0">
              <w:t>appeal policies are shown to be explicit, communicated to students, and applied consistently</w:t>
            </w:r>
            <w:r w:rsidRPr="00FD05B0">
              <w:rPr>
                <w:cs/>
              </w:rPr>
              <w:t>.</w:t>
            </w:r>
          </w:p>
        </w:tc>
        <w:tc>
          <w:tcPr>
            <w:tcW w:w="299" w:type="pct"/>
          </w:tcPr>
          <w:p w14:paraId="42FA6B78" w14:textId="77777777" w:rsidR="006265AB" w:rsidRPr="00FD05B0" w:rsidRDefault="006265AB" w:rsidP="006265AB">
            <w:pPr>
              <w:jc w:val="center"/>
            </w:pPr>
          </w:p>
        </w:tc>
        <w:tc>
          <w:tcPr>
            <w:tcW w:w="299" w:type="pct"/>
          </w:tcPr>
          <w:p w14:paraId="1BF9B9AE" w14:textId="77777777" w:rsidR="006265AB" w:rsidRPr="00FD05B0" w:rsidRDefault="006265AB" w:rsidP="006265AB">
            <w:pPr>
              <w:jc w:val="center"/>
            </w:pPr>
          </w:p>
        </w:tc>
        <w:tc>
          <w:tcPr>
            <w:tcW w:w="299" w:type="pct"/>
          </w:tcPr>
          <w:p w14:paraId="56550EF1" w14:textId="77777777" w:rsidR="006265AB" w:rsidRPr="00FD05B0" w:rsidRDefault="006265AB" w:rsidP="006265AB">
            <w:pPr>
              <w:jc w:val="center"/>
            </w:pPr>
          </w:p>
        </w:tc>
        <w:tc>
          <w:tcPr>
            <w:tcW w:w="298" w:type="pct"/>
          </w:tcPr>
          <w:p w14:paraId="182B1F60" w14:textId="5C50A270" w:rsidR="006265AB" w:rsidRPr="00FD05B0" w:rsidRDefault="005F1BF0" w:rsidP="006265AB">
            <w:pPr>
              <w:jc w:val="center"/>
            </w:pPr>
            <w:r w:rsidRPr="00FD05B0">
              <w:rPr>
                <w:rFonts w:hint="cs"/>
                <w:cs/>
              </w:rPr>
              <w:t>√</w:t>
            </w:r>
          </w:p>
        </w:tc>
        <w:tc>
          <w:tcPr>
            <w:tcW w:w="299" w:type="pct"/>
          </w:tcPr>
          <w:p w14:paraId="495F67F6" w14:textId="77777777" w:rsidR="006265AB" w:rsidRPr="00FD05B0" w:rsidRDefault="006265AB" w:rsidP="006265AB">
            <w:pPr>
              <w:jc w:val="center"/>
            </w:pPr>
          </w:p>
        </w:tc>
        <w:tc>
          <w:tcPr>
            <w:tcW w:w="299" w:type="pct"/>
          </w:tcPr>
          <w:p w14:paraId="6C242A25" w14:textId="77777777" w:rsidR="006265AB" w:rsidRPr="00FD05B0" w:rsidRDefault="006265AB" w:rsidP="006265AB">
            <w:pPr>
              <w:jc w:val="center"/>
            </w:pPr>
          </w:p>
        </w:tc>
        <w:tc>
          <w:tcPr>
            <w:tcW w:w="297" w:type="pct"/>
          </w:tcPr>
          <w:p w14:paraId="4271CF38" w14:textId="77777777" w:rsidR="006265AB" w:rsidRPr="00FD05B0" w:rsidRDefault="006265AB" w:rsidP="006265AB">
            <w:pPr>
              <w:jc w:val="center"/>
            </w:pPr>
          </w:p>
        </w:tc>
      </w:tr>
      <w:tr w:rsidR="00FD05B0" w:rsidRPr="00FD05B0" w14:paraId="67B28FA4" w14:textId="77777777" w:rsidTr="006265AB">
        <w:tc>
          <w:tcPr>
            <w:tcW w:w="2911" w:type="pct"/>
            <w:vAlign w:val="center"/>
          </w:tcPr>
          <w:p w14:paraId="38E38421" w14:textId="1362A981" w:rsidR="006265AB" w:rsidRPr="00FD05B0" w:rsidRDefault="006265AB" w:rsidP="006265AB">
            <w:r w:rsidRPr="00FD05B0">
              <w:t>4</w:t>
            </w:r>
            <w:r w:rsidRPr="00FD05B0">
              <w:rPr>
                <w:cs/>
              </w:rPr>
              <w:t>.</w:t>
            </w:r>
            <w:r w:rsidRPr="00FD05B0">
              <w:t>3</w:t>
            </w:r>
            <w:r w:rsidRPr="00FD05B0">
              <w:rPr>
                <w:cs/>
              </w:rPr>
              <w:t xml:space="preserve">. </w:t>
            </w:r>
            <w:r w:rsidRPr="00FD05B0">
              <w:t>The assessment standards and procedures for student progression and degree completion, are shown to be explicit, communicated to students, and applied consistently</w:t>
            </w:r>
            <w:r w:rsidRPr="00FD05B0">
              <w:rPr>
                <w:cs/>
              </w:rPr>
              <w:t>.</w:t>
            </w:r>
          </w:p>
        </w:tc>
        <w:tc>
          <w:tcPr>
            <w:tcW w:w="299" w:type="pct"/>
          </w:tcPr>
          <w:p w14:paraId="0B50BC16" w14:textId="77777777" w:rsidR="006265AB" w:rsidRPr="00FD05B0" w:rsidRDefault="006265AB" w:rsidP="006265AB">
            <w:pPr>
              <w:jc w:val="center"/>
            </w:pPr>
          </w:p>
        </w:tc>
        <w:tc>
          <w:tcPr>
            <w:tcW w:w="299" w:type="pct"/>
          </w:tcPr>
          <w:p w14:paraId="334C4028" w14:textId="77777777" w:rsidR="006265AB" w:rsidRPr="00FD05B0" w:rsidRDefault="006265AB" w:rsidP="006265AB">
            <w:pPr>
              <w:jc w:val="center"/>
            </w:pPr>
          </w:p>
        </w:tc>
        <w:tc>
          <w:tcPr>
            <w:tcW w:w="299" w:type="pct"/>
          </w:tcPr>
          <w:p w14:paraId="0F45FFCC" w14:textId="77777777" w:rsidR="006265AB" w:rsidRPr="00FD05B0" w:rsidRDefault="006265AB" w:rsidP="006265AB">
            <w:pPr>
              <w:jc w:val="center"/>
            </w:pPr>
          </w:p>
        </w:tc>
        <w:tc>
          <w:tcPr>
            <w:tcW w:w="298" w:type="pct"/>
          </w:tcPr>
          <w:p w14:paraId="0B72F09B" w14:textId="1C747A22" w:rsidR="006265AB" w:rsidRPr="00FD05B0" w:rsidRDefault="005F1BF0" w:rsidP="006265AB">
            <w:pPr>
              <w:jc w:val="center"/>
            </w:pPr>
            <w:r w:rsidRPr="00FD05B0">
              <w:rPr>
                <w:rFonts w:hint="cs"/>
                <w:cs/>
              </w:rPr>
              <w:t>√</w:t>
            </w:r>
          </w:p>
        </w:tc>
        <w:tc>
          <w:tcPr>
            <w:tcW w:w="299" w:type="pct"/>
          </w:tcPr>
          <w:p w14:paraId="53852653" w14:textId="77777777" w:rsidR="006265AB" w:rsidRPr="00FD05B0" w:rsidRDefault="006265AB" w:rsidP="006265AB">
            <w:pPr>
              <w:jc w:val="center"/>
            </w:pPr>
          </w:p>
        </w:tc>
        <w:tc>
          <w:tcPr>
            <w:tcW w:w="299" w:type="pct"/>
          </w:tcPr>
          <w:p w14:paraId="361C2AF3" w14:textId="77777777" w:rsidR="006265AB" w:rsidRPr="00FD05B0" w:rsidRDefault="006265AB" w:rsidP="006265AB">
            <w:pPr>
              <w:jc w:val="center"/>
            </w:pPr>
          </w:p>
        </w:tc>
        <w:tc>
          <w:tcPr>
            <w:tcW w:w="297" w:type="pct"/>
          </w:tcPr>
          <w:p w14:paraId="71A87C39" w14:textId="77777777" w:rsidR="006265AB" w:rsidRPr="00FD05B0" w:rsidRDefault="006265AB" w:rsidP="006265AB">
            <w:pPr>
              <w:jc w:val="center"/>
            </w:pPr>
          </w:p>
        </w:tc>
      </w:tr>
      <w:tr w:rsidR="00FD05B0" w:rsidRPr="00FD05B0" w14:paraId="4886F0D5" w14:textId="77777777" w:rsidTr="006265AB">
        <w:tc>
          <w:tcPr>
            <w:tcW w:w="2911" w:type="pct"/>
            <w:vAlign w:val="center"/>
          </w:tcPr>
          <w:p w14:paraId="483D6703" w14:textId="5C597D96" w:rsidR="006265AB" w:rsidRPr="00FD05B0" w:rsidRDefault="006265AB" w:rsidP="006265AB">
            <w:r w:rsidRPr="00FD05B0">
              <w:t>4</w:t>
            </w:r>
            <w:r w:rsidRPr="00FD05B0">
              <w:rPr>
                <w:cs/>
              </w:rPr>
              <w:t>.</w:t>
            </w:r>
            <w:r w:rsidRPr="00FD05B0">
              <w:t>4</w:t>
            </w:r>
            <w:r w:rsidRPr="00FD05B0">
              <w:rPr>
                <w:cs/>
              </w:rPr>
              <w:t xml:space="preserve">. </w:t>
            </w:r>
            <w:r w:rsidRPr="00FD05B0">
              <w:t>The assessments methods are shown to include rubrics, marking schemes, timelines, and regulations, and these are shown to ensure validity, reliability, and fairness in assessment</w:t>
            </w:r>
            <w:r w:rsidRPr="00FD05B0">
              <w:rPr>
                <w:cs/>
              </w:rPr>
              <w:t>.</w:t>
            </w:r>
          </w:p>
        </w:tc>
        <w:tc>
          <w:tcPr>
            <w:tcW w:w="299" w:type="pct"/>
          </w:tcPr>
          <w:p w14:paraId="76A5AF29" w14:textId="77777777" w:rsidR="006265AB" w:rsidRPr="00FD05B0" w:rsidRDefault="006265AB" w:rsidP="006265AB">
            <w:pPr>
              <w:jc w:val="center"/>
            </w:pPr>
          </w:p>
        </w:tc>
        <w:tc>
          <w:tcPr>
            <w:tcW w:w="299" w:type="pct"/>
          </w:tcPr>
          <w:p w14:paraId="4D3DA643" w14:textId="77777777" w:rsidR="006265AB" w:rsidRPr="00FD05B0" w:rsidRDefault="006265AB" w:rsidP="006265AB">
            <w:pPr>
              <w:jc w:val="center"/>
            </w:pPr>
          </w:p>
        </w:tc>
        <w:tc>
          <w:tcPr>
            <w:tcW w:w="299" w:type="pct"/>
          </w:tcPr>
          <w:p w14:paraId="5120479C" w14:textId="77777777" w:rsidR="006265AB" w:rsidRPr="00FD05B0" w:rsidRDefault="006265AB" w:rsidP="006265AB">
            <w:pPr>
              <w:jc w:val="center"/>
            </w:pPr>
          </w:p>
        </w:tc>
        <w:tc>
          <w:tcPr>
            <w:tcW w:w="298" w:type="pct"/>
          </w:tcPr>
          <w:p w14:paraId="5E67FB65" w14:textId="3B7E1CDB" w:rsidR="006265AB" w:rsidRPr="00FD05B0" w:rsidRDefault="005F1BF0" w:rsidP="006265AB">
            <w:pPr>
              <w:jc w:val="center"/>
            </w:pPr>
            <w:r w:rsidRPr="00FD05B0">
              <w:rPr>
                <w:rFonts w:hint="cs"/>
                <w:cs/>
              </w:rPr>
              <w:t>√</w:t>
            </w:r>
          </w:p>
        </w:tc>
        <w:tc>
          <w:tcPr>
            <w:tcW w:w="299" w:type="pct"/>
          </w:tcPr>
          <w:p w14:paraId="562435B8" w14:textId="77777777" w:rsidR="006265AB" w:rsidRPr="00FD05B0" w:rsidRDefault="006265AB" w:rsidP="006265AB">
            <w:pPr>
              <w:jc w:val="center"/>
            </w:pPr>
          </w:p>
        </w:tc>
        <w:tc>
          <w:tcPr>
            <w:tcW w:w="299" w:type="pct"/>
          </w:tcPr>
          <w:p w14:paraId="462DC07D" w14:textId="77777777" w:rsidR="006265AB" w:rsidRPr="00FD05B0" w:rsidRDefault="006265AB" w:rsidP="006265AB">
            <w:pPr>
              <w:jc w:val="center"/>
            </w:pPr>
          </w:p>
        </w:tc>
        <w:tc>
          <w:tcPr>
            <w:tcW w:w="297" w:type="pct"/>
          </w:tcPr>
          <w:p w14:paraId="643E63C9" w14:textId="77777777" w:rsidR="006265AB" w:rsidRPr="00FD05B0" w:rsidRDefault="006265AB" w:rsidP="006265AB">
            <w:pPr>
              <w:jc w:val="center"/>
            </w:pPr>
          </w:p>
        </w:tc>
      </w:tr>
      <w:tr w:rsidR="00FD05B0" w:rsidRPr="00FD05B0" w14:paraId="4D6B73D7" w14:textId="77777777" w:rsidTr="006265AB">
        <w:tc>
          <w:tcPr>
            <w:tcW w:w="2911" w:type="pct"/>
            <w:vAlign w:val="center"/>
          </w:tcPr>
          <w:p w14:paraId="7BD1FAE9" w14:textId="101AC7B4" w:rsidR="006265AB" w:rsidRPr="00FD05B0" w:rsidRDefault="006265AB" w:rsidP="006265AB">
            <w:r w:rsidRPr="00FD05B0">
              <w:t>4</w:t>
            </w:r>
            <w:r w:rsidRPr="00FD05B0">
              <w:rPr>
                <w:cs/>
              </w:rPr>
              <w:t>.</w:t>
            </w:r>
            <w:r w:rsidRPr="00FD05B0">
              <w:t>5</w:t>
            </w:r>
            <w:r w:rsidRPr="00FD05B0">
              <w:rPr>
                <w:cs/>
              </w:rPr>
              <w:t xml:space="preserve">. </w:t>
            </w:r>
            <w:r w:rsidRPr="00FD05B0">
              <w:t>The assessment methods are shown to measure the achievement of the expected learning outcomes of the programme and its courses</w:t>
            </w:r>
            <w:r w:rsidRPr="00FD05B0">
              <w:rPr>
                <w:cs/>
              </w:rPr>
              <w:t>.</w:t>
            </w:r>
          </w:p>
        </w:tc>
        <w:tc>
          <w:tcPr>
            <w:tcW w:w="299" w:type="pct"/>
          </w:tcPr>
          <w:p w14:paraId="4193AD30" w14:textId="77777777" w:rsidR="006265AB" w:rsidRPr="00FD05B0" w:rsidRDefault="006265AB" w:rsidP="006265AB">
            <w:pPr>
              <w:jc w:val="center"/>
            </w:pPr>
          </w:p>
        </w:tc>
        <w:tc>
          <w:tcPr>
            <w:tcW w:w="299" w:type="pct"/>
          </w:tcPr>
          <w:p w14:paraId="5967DDAE" w14:textId="77777777" w:rsidR="006265AB" w:rsidRPr="00FD05B0" w:rsidRDefault="006265AB" w:rsidP="006265AB">
            <w:pPr>
              <w:jc w:val="center"/>
            </w:pPr>
          </w:p>
        </w:tc>
        <w:tc>
          <w:tcPr>
            <w:tcW w:w="299" w:type="pct"/>
          </w:tcPr>
          <w:p w14:paraId="00B054DA" w14:textId="77777777" w:rsidR="006265AB" w:rsidRPr="00FD05B0" w:rsidRDefault="006265AB" w:rsidP="006265AB">
            <w:pPr>
              <w:jc w:val="center"/>
            </w:pPr>
          </w:p>
        </w:tc>
        <w:tc>
          <w:tcPr>
            <w:tcW w:w="298" w:type="pct"/>
          </w:tcPr>
          <w:p w14:paraId="07B3CD3F" w14:textId="7025C15E" w:rsidR="006265AB" w:rsidRPr="00FD05B0" w:rsidRDefault="005F1BF0" w:rsidP="006265AB">
            <w:pPr>
              <w:jc w:val="center"/>
            </w:pPr>
            <w:r w:rsidRPr="00FD05B0">
              <w:rPr>
                <w:rFonts w:hint="cs"/>
                <w:cs/>
              </w:rPr>
              <w:t>√</w:t>
            </w:r>
          </w:p>
        </w:tc>
        <w:tc>
          <w:tcPr>
            <w:tcW w:w="299" w:type="pct"/>
          </w:tcPr>
          <w:p w14:paraId="17D59726" w14:textId="77777777" w:rsidR="006265AB" w:rsidRPr="00FD05B0" w:rsidRDefault="006265AB" w:rsidP="006265AB">
            <w:pPr>
              <w:jc w:val="center"/>
            </w:pPr>
          </w:p>
        </w:tc>
        <w:tc>
          <w:tcPr>
            <w:tcW w:w="299" w:type="pct"/>
          </w:tcPr>
          <w:p w14:paraId="781440B0" w14:textId="77777777" w:rsidR="006265AB" w:rsidRPr="00FD05B0" w:rsidRDefault="006265AB" w:rsidP="006265AB">
            <w:pPr>
              <w:jc w:val="center"/>
            </w:pPr>
          </w:p>
        </w:tc>
        <w:tc>
          <w:tcPr>
            <w:tcW w:w="297" w:type="pct"/>
          </w:tcPr>
          <w:p w14:paraId="3C02AB1E" w14:textId="77777777" w:rsidR="006265AB" w:rsidRPr="00FD05B0" w:rsidRDefault="006265AB" w:rsidP="006265AB">
            <w:pPr>
              <w:jc w:val="center"/>
            </w:pPr>
          </w:p>
        </w:tc>
      </w:tr>
      <w:tr w:rsidR="00FD05B0" w:rsidRPr="00FD05B0" w14:paraId="09E97B3E" w14:textId="77777777" w:rsidTr="006265AB">
        <w:tc>
          <w:tcPr>
            <w:tcW w:w="2911" w:type="pct"/>
            <w:vAlign w:val="center"/>
          </w:tcPr>
          <w:p w14:paraId="2E47E60F" w14:textId="40754149" w:rsidR="006265AB" w:rsidRPr="00FD05B0" w:rsidRDefault="006265AB" w:rsidP="006265AB">
            <w:r w:rsidRPr="00FD05B0">
              <w:t>4</w:t>
            </w:r>
            <w:r w:rsidRPr="00FD05B0">
              <w:rPr>
                <w:cs/>
              </w:rPr>
              <w:t>.</w:t>
            </w:r>
            <w:r w:rsidRPr="00FD05B0">
              <w:t>6</w:t>
            </w:r>
            <w:r w:rsidRPr="00FD05B0">
              <w:rPr>
                <w:cs/>
              </w:rPr>
              <w:t xml:space="preserve">. </w:t>
            </w:r>
            <w:r w:rsidRPr="00FD05B0">
              <w:t>Feedback of student assessment is shown to be provided in a timely manner</w:t>
            </w:r>
            <w:r w:rsidRPr="00FD05B0">
              <w:rPr>
                <w:cs/>
              </w:rPr>
              <w:t>.</w:t>
            </w:r>
          </w:p>
        </w:tc>
        <w:tc>
          <w:tcPr>
            <w:tcW w:w="299" w:type="pct"/>
          </w:tcPr>
          <w:p w14:paraId="175196F5" w14:textId="77777777" w:rsidR="006265AB" w:rsidRPr="00FD05B0" w:rsidRDefault="006265AB" w:rsidP="006265AB">
            <w:pPr>
              <w:jc w:val="center"/>
            </w:pPr>
          </w:p>
        </w:tc>
        <w:tc>
          <w:tcPr>
            <w:tcW w:w="299" w:type="pct"/>
          </w:tcPr>
          <w:p w14:paraId="3018EFC0" w14:textId="77777777" w:rsidR="006265AB" w:rsidRPr="00FD05B0" w:rsidRDefault="006265AB" w:rsidP="006265AB">
            <w:pPr>
              <w:jc w:val="center"/>
            </w:pPr>
          </w:p>
        </w:tc>
        <w:tc>
          <w:tcPr>
            <w:tcW w:w="299" w:type="pct"/>
          </w:tcPr>
          <w:p w14:paraId="47B25BD0" w14:textId="77777777" w:rsidR="006265AB" w:rsidRPr="00FD05B0" w:rsidRDefault="006265AB" w:rsidP="006265AB">
            <w:pPr>
              <w:jc w:val="center"/>
            </w:pPr>
          </w:p>
        </w:tc>
        <w:tc>
          <w:tcPr>
            <w:tcW w:w="298" w:type="pct"/>
          </w:tcPr>
          <w:p w14:paraId="207903D8" w14:textId="73781BBF" w:rsidR="006265AB" w:rsidRPr="00FD05B0" w:rsidRDefault="005F1BF0" w:rsidP="006265AB">
            <w:pPr>
              <w:jc w:val="center"/>
            </w:pPr>
            <w:r w:rsidRPr="00FD05B0">
              <w:rPr>
                <w:rFonts w:hint="cs"/>
                <w:cs/>
              </w:rPr>
              <w:t>√</w:t>
            </w:r>
          </w:p>
        </w:tc>
        <w:tc>
          <w:tcPr>
            <w:tcW w:w="299" w:type="pct"/>
          </w:tcPr>
          <w:p w14:paraId="5D9541AB" w14:textId="77777777" w:rsidR="006265AB" w:rsidRPr="00FD05B0" w:rsidRDefault="006265AB" w:rsidP="006265AB">
            <w:pPr>
              <w:jc w:val="center"/>
            </w:pPr>
          </w:p>
        </w:tc>
        <w:tc>
          <w:tcPr>
            <w:tcW w:w="299" w:type="pct"/>
          </w:tcPr>
          <w:p w14:paraId="420532E9" w14:textId="77777777" w:rsidR="006265AB" w:rsidRPr="00FD05B0" w:rsidRDefault="006265AB" w:rsidP="006265AB">
            <w:pPr>
              <w:jc w:val="center"/>
            </w:pPr>
          </w:p>
        </w:tc>
        <w:tc>
          <w:tcPr>
            <w:tcW w:w="297" w:type="pct"/>
          </w:tcPr>
          <w:p w14:paraId="5C7EDCCD" w14:textId="77777777" w:rsidR="006265AB" w:rsidRPr="00FD05B0" w:rsidRDefault="006265AB" w:rsidP="006265AB">
            <w:pPr>
              <w:jc w:val="center"/>
            </w:pPr>
          </w:p>
        </w:tc>
      </w:tr>
      <w:tr w:rsidR="00FD05B0" w:rsidRPr="00FD05B0" w14:paraId="689602B3" w14:textId="77777777" w:rsidTr="006265AB">
        <w:tc>
          <w:tcPr>
            <w:tcW w:w="2911" w:type="pct"/>
            <w:vAlign w:val="center"/>
          </w:tcPr>
          <w:p w14:paraId="080202A6" w14:textId="6D565AC5" w:rsidR="006265AB" w:rsidRPr="00FD05B0" w:rsidRDefault="006265AB" w:rsidP="006265AB">
            <w:pPr>
              <w:rPr>
                <w:rFonts w:eastAsia="Times New Roman"/>
              </w:rPr>
            </w:pPr>
            <w:r w:rsidRPr="00FD05B0">
              <w:t>4</w:t>
            </w:r>
            <w:r w:rsidRPr="00FD05B0">
              <w:rPr>
                <w:cs/>
              </w:rPr>
              <w:t>.</w:t>
            </w:r>
            <w:r w:rsidRPr="00FD05B0">
              <w:t>7</w:t>
            </w:r>
            <w:r w:rsidRPr="00FD05B0">
              <w:rPr>
                <w:cs/>
              </w:rPr>
              <w:t xml:space="preserve">. </w:t>
            </w:r>
            <w:r w:rsidRPr="00FD05B0">
              <w:t>The student assessment and its processes are shown to be continuously reviewed and improved to ensure their relevance to the needs of industry and alignment to the expected learning outcomes</w:t>
            </w:r>
            <w:r w:rsidRPr="00FD05B0">
              <w:rPr>
                <w:cs/>
              </w:rPr>
              <w:t>.</w:t>
            </w:r>
          </w:p>
        </w:tc>
        <w:tc>
          <w:tcPr>
            <w:tcW w:w="299" w:type="pct"/>
          </w:tcPr>
          <w:p w14:paraId="502C3D85" w14:textId="77777777" w:rsidR="006265AB" w:rsidRPr="00FD05B0" w:rsidRDefault="006265AB" w:rsidP="006265AB">
            <w:pPr>
              <w:jc w:val="center"/>
            </w:pPr>
          </w:p>
        </w:tc>
        <w:tc>
          <w:tcPr>
            <w:tcW w:w="299" w:type="pct"/>
          </w:tcPr>
          <w:p w14:paraId="4C40FF64" w14:textId="77777777" w:rsidR="006265AB" w:rsidRPr="00FD05B0" w:rsidRDefault="006265AB" w:rsidP="006265AB">
            <w:pPr>
              <w:jc w:val="center"/>
            </w:pPr>
          </w:p>
        </w:tc>
        <w:tc>
          <w:tcPr>
            <w:tcW w:w="299" w:type="pct"/>
          </w:tcPr>
          <w:p w14:paraId="749284A1" w14:textId="77777777" w:rsidR="006265AB" w:rsidRPr="00FD05B0" w:rsidRDefault="006265AB" w:rsidP="006265AB">
            <w:pPr>
              <w:jc w:val="center"/>
            </w:pPr>
          </w:p>
        </w:tc>
        <w:tc>
          <w:tcPr>
            <w:tcW w:w="298" w:type="pct"/>
          </w:tcPr>
          <w:p w14:paraId="33F70482" w14:textId="61CD5E1A" w:rsidR="006265AB" w:rsidRPr="00FD05B0" w:rsidRDefault="005F1BF0" w:rsidP="006265AB">
            <w:pPr>
              <w:jc w:val="center"/>
            </w:pPr>
            <w:r w:rsidRPr="00FD05B0">
              <w:rPr>
                <w:rFonts w:hint="cs"/>
                <w:cs/>
              </w:rPr>
              <w:t>√</w:t>
            </w:r>
          </w:p>
        </w:tc>
        <w:tc>
          <w:tcPr>
            <w:tcW w:w="299" w:type="pct"/>
          </w:tcPr>
          <w:p w14:paraId="2674B7FC" w14:textId="77777777" w:rsidR="006265AB" w:rsidRPr="00FD05B0" w:rsidRDefault="006265AB" w:rsidP="006265AB">
            <w:pPr>
              <w:jc w:val="center"/>
            </w:pPr>
          </w:p>
        </w:tc>
        <w:tc>
          <w:tcPr>
            <w:tcW w:w="299" w:type="pct"/>
          </w:tcPr>
          <w:p w14:paraId="66C30055" w14:textId="77777777" w:rsidR="006265AB" w:rsidRPr="00FD05B0" w:rsidRDefault="006265AB" w:rsidP="006265AB">
            <w:pPr>
              <w:jc w:val="center"/>
            </w:pPr>
          </w:p>
        </w:tc>
        <w:tc>
          <w:tcPr>
            <w:tcW w:w="297" w:type="pct"/>
          </w:tcPr>
          <w:p w14:paraId="61F0A926" w14:textId="77777777" w:rsidR="006265AB" w:rsidRPr="00FD05B0" w:rsidRDefault="006265AB" w:rsidP="006265AB">
            <w:pPr>
              <w:jc w:val="center"/>
            </w:pPr>
          </w:p>
        </w:tc>
      </w:tr>
      <w:tr w:rsidR="000A2DC2" w:rsidRPr="00FD05B0" w14:paraId="635CC23F" w14:textId="77777777" w:rsidTr="006265AB">
        <w:tc>
          <w:tcPr>
            <w:tcW w:w="2911" w:type="pct"/>
          </w:tcPr>
          <w:p w14:paraId="5D29BA09" w14:textId="77777777" w:rsidR="000A2DC2" w:rsidRPr="00FD05B0" w:rsidRDefault="000A2DC2" w:rsidP="00606752">
            <w:pPr>
              <w:jc w:val="center"/>
              <w:rPr>
                <w:b/>
                <w:bCs/>
              </w:rPr>
            </w:pPr>
            <w:r w:rsidRPr="00FD05B0">
              <w:rPr>
                <w:rFonts w:eastAsia="Times New Roman"/>
                <w:b/>
                <w:bCs/>
              </w:rPr>
              <w:t>Overall opinion</w:t>
            </w:r>
          </w:p>
        </w:tc>
        <w:tc>
          <w:tcPr>
            <w:tcW w:w="299" w:type="pct"/>
          </w:tcPr>
          <w:p w14:paraId="24D2D42C" w14:textId="77777777" w:rsidR="000A2DC2" w:rsidRPr="00FD05B0" w:rsidRDefault="000A2DC2" w:rsidP="00606752">
            <w:pPr>
              <w:jc w:val="center"/>
              <w:rPr>
                <w:b/>
                <w:bCs/>
              </w:rPr>
            </w:pPr>
          </w:p>
        </w:tc>
        <w:tc>
          <w:tcPr>
            <w:tcW w:w="299" w:type="pct"/>
          </w:tcPr>
          <w:p w14:paraId="47225AD9" w14:textId="77777777" w:rsidR="000A2DC2" w:rsidRPr="00FD05B0" w:rsidRDefault="000A2DC2" w:rsidP="00606752">
            <w:pPr>
              <w:jc w:val="center"/>
              <w:rPr>
                <w:b/>
                <w:bCs/>
              </w:rPr>
            </w:pPr>
          </w:p>
        </w:tc>
        <w:tc>
          <w:tcPr>
            <w:tcW w:w="299" w:type="pct"/>
          </w:tcPr>
          <w:p w14:paraId="0C041FE3" w14:textId="77777777" w:rsidR="000A2DC2" w:rsidRPr="00FD05B0" w:rsidRDefault="000A2DC2" w:rsidP="00606752">
            <w:pPr>
              <w:jc w:val="center"/>
              <w:rPr>
                <w:b/>
                <w:bCs/>
              </w:rPr>
            </w:pPr>
          </w:p>
        </w:tc>
        <w:tc>
          <w:tcPr>
            <w:tcW w:w="298" w:type="pct"/>
          </w:tcPr>
          <w:p w14:paraId="1547EDE8" w14:textId="1EA0050E" w:rsidR="000A2DC2" w:rsidRPr="00FD05B0" w:rsidRDefault="005F1BF0" w:rsidP="00606752">
            <w:pPr>
              <w:jc w:val="center"/>
              <w:rPr>
                <w:b/>
                <w:bCs/>
              </w:rPr>
            </w:pPr>
            <w:r w:rsidRPr="00FD05B0">
              <w:rPr>
                <w:rFonts w:hint="cs"/>
                <w:cs/>
              </w:rPr>
              <w:t>√</w:t>
            </w:r>
          </w:p>
        </w:tc>
        <w:tc>
          <w:tcPr>
            <w:tcW w:w="299" w:type="pct"/>
          </w:tcPr>
          <w:p w14:paraId="037E97BB" w14:textId="77777777" w:rsidR="000A2DC2" w:rsidRPr="00FD05B0" w:rsidRDefault="000A2DC2" w:rsidP="00606752">
            <w:pPr>
              <w:jc w:val="center"/>
              <w:rPr>
                <w:b/>
                <w:bCs/>
              </w:rPr>
            </w:pPr>
          </w:p>
        </w:tc>
        <w:tc>
          <w:tcPr>
            <w:tcW w:w="299" w:type="pct"/>
          </w:tcPr>
          <w:p w14:paraId="2A8F881F" w14:textId="77777777" w:rsidR="000A2DC2" w:rsidRPr="00FD05B0" w:rsidRDefault="000A2DC2" w:rsidP="00606752">
            <w:pPr>
              <w:jc w:val="center"/>
              <w:rPr>
                <w:b/>
                <w:bCs/>
              </w:rPr>
            </w:pPr>
          </w:p>
        </w:tc>
        <w:tc>
          <w:tcPr>
            <w:tcW w:w="297" w:type="pct"/>
          </w:tcPr>
          <w:p w14:paraId="5F65E706" w14:textId="77777777" w:rsidR="000A2DC2" w:rsidRPr="00FD05B0" w:rsidRDefault="000A2DC2" w:rsidP="00606752">
            <w:pPr>
              <w:jc w:val="center"/>
              <w:rPr>
                <w:b/>
                <w:bCs/>
              </w:rPr>
            </w:pPr>
          </w:p>
        </w:tc>
      </w:tr>
    </w:tbl>
    <w:p w14:paraId="7894C865" w14:textId="1E07BD0A" w:rsidR="007F11CD" w:rsidRPr="00FD05B0" w:rsidRDefault="007F11CD" w:rsidP="000A2DC2">
      <w:pPr>
        <w:rPr>
          <w:cs/>
        </w:rPr>
      </w:pPr>
    </w:p>
    <w:p w14:paraId="29EBDC56" w14:textId="77777777" w:rsidR="007F11CD" w:rsidRPr="00FD05B0" w:rsidRDefault="007F11CD">
      <w:pPr>
        <w:spacing w:after="160" w:line="259" w:lineRule="auto"/>
        <w:rPr>
          <w:cs/>
        </w:rPr>
      </w:pPr>
      <w:r w:rsidRPr="00FD05B0">
        <w:rPr>
          <w:cs/>
        </w:rPr>
        <w:br w:type="page"/>
      </w:r>
    </w:p>
    <w:p w14:paraId="7ED8BEE7" w14:textId="4966989E" w:rsidR="000A2DC2" w:rsidRPr="00FD05B0" w:rsidRDefault="000A2DC2"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4</w:t>
      </w:r>
    </w:p>
    <w:p w14:paraId="33EAC869" w14:textId="77777777" w:rsidR="00CF406B" w:rsidRPr="00FD05B0" w:rsidRDefault="00CF406B" w:rsidP="00A15606">
      <w:pPr>
        <w:pStyle w:val="Heading4"/>
        <w:rPr>
          <w:rFonts w:eastAsia="Times New Roman"/>
        </w:rPr>
      </w:pPr>
      <w:r w:rsidRPr="00FD05B0">
        <w:rPr>
          <w:rFonts w:eastAsia="Times New Roman"/>
        </w:rPr>
        <w:t>4</w:t>
      </w:r>
      <w:r w:rsidRPr="00FD05B0">
        <w:rPr>
          <w:rFonts w:eastAsia="Times New Roman"/>
          <w:cs/>
        </w:rPr>
        <w:t>.</w:t>
      </w:r>
      <w:r w:rsidRPr="00FD05B0">
        <w:rPr>
          <w:rFonts w:eastAsia="Times New Roman"/>
        </w:rPr>
        <w:t>1 A variety of assessment methods are shown to be used and are shown to be constructively aligned to achieving the expected learning outcomes and the teaching and learning objectives</w:t>
      </w:r>
      <w:r w:rsidRPr="00FD05B0">
        <w:rPr>
          <w:rFonts w:eastAsia="Times New Roman"/>
          <w:cs/>
        </w:rPr>
        <w:t>.</w:t>
      </w:r>
    </w:p>
    <w:p w14:paraId="51174301" w14:textId="608BAC5F" w:rsidR="00CF406B" w:rsidRPr="00FD05B0" w:rsidRDefault="00CF406B" w:rsidP="00CF406B">
      <w:pPr>
        <w:ind w:firstLine="720"/>
        <w:contextualSpacing/>
        <w:jc w:val="thaiDistribute"/>
        <w:rPr>
          <w:rFonts w:eastAsia="Calibri"/>
          <w:b/>
          <w:bCs/>
        </w:rPr>
      </w:pPr>
      <w:r w:rsidRPr="00FD05B0">
        <w:rPr>
          <w:rFonts w:eastAsia="Calibri" w:hint="cs"/>
          <w:cs/>
        </w:rPr>
        <w:t xml:space="preserve">หลักสูตรได้มีการกำหนดให้ทุกรายวิชาในหลักสูตรจะต้องจัดทำ </w:t>
      </w:r>
      <w:r w:rsidRPr="00FD05B0">
        <w:rPr>
          <w:rFonts w:eastAsia="Calibri"/>
        </w:rPr>
        <w:t xml:space="preserve">CLOs </w:t>
      </w:r>
      <w:r w:rsidRPr="00FD05B0">
        <w:rPr>
          <w:rFonts w:eastAsia="Calibri" w:hint="cs"/>
          <w:cs/>
        </w:rPr>
        <w:t xml:space="preserve">ให้สอดคล้องกับ </w:t>
      </w:r>
      <w:r w:rsidRPr="00FD05B0">
        <w:rPr>
          <w:rFonts w:eastAsia="Calibri"/>
        </w:rPr>
        <w:t xml:space="preserve">PLOs </w:t>
      </w:r>
      <w:r w:rsidRPr="00FD05B0">
        <w:rPr>
          <w:rFonts w:eastAsia="Calibri" w:hint="cs"/>
          <w:cs/>
        </w:rPr>
        <w:t xml:space="preserve">ที่ได้กำหนดใน มคอ.2 ซึ่งอาจารย์ผู้สอนจะต้องวางแผนจัดการเรียนการสอน รวมถึงการวัดและประเมินผลให้สอดคล้องกับ </w:t>
      </w:r>
      <w:r w:rsidRPr="00FD05B0">
        <w:rPr>
          <w:rFonts w:eastAsia="Calibri"/>
        </w:rPr>
        <w:t>CLOs</w:t>
      </w:r>
      <w:r w:rsidRPr="00FD05B0">
        <w:rPr>
          <w:rFonts w:eastAsia="Calibri" w:hint="cs"/>
          <w:cs/>
        </w:rPr>
        <w:t xml:space="preserve"> โดยจะต้องมีการแสดงไว้ใน มคอ.3 ที่ทางหลักสูตรได้จัดให้ ซึ่งจะต้องมีการจัดส่ง มคอ.3 ให้แก่คณะกรรมการหลักสูตรเพื่อตรวจสอบความสอดคล้องก่อนเปิดภาคการศึกษา อีกทั้งอาจารย์ผู้สอนจะต้องมีการจัดเตรียม </w:t>
      </w:r>
      <w:r w:rsidRPr="00FD05B0">
        <w:rPr>
          <w:rFonts w:eastAsia="Calibri"/>
        </w:rPr>
        <w:t xml:space="preserve">Couse Syllabus </w:t>
      </w:r>
      <w:r w:rsidRPr="00FD05B0">
        <w:rPr>
          <w:rFonts w:eastAsia="Calibri" w:hint="cs"/>
          <w:cs/>
        </w:rPr>
        <w:t>สำหรับนักศึกษาเพื่อแจ้งรายละเอียดการจัดการเรียนการสอนให้แก่นักศึกษาในคาบแรกของการเรียน และเปิดโอกาสให้นักศึกษาเข้ามามีส่วนร่วมในการวางแผนและตัดสินใจในกิจกรรมการเรียนการสอน ซึ่ง</w:t>
      </w:r>
      <w:r w:rsidRPr="00FD05B0">
        <w:rPr>
          <w:rFonts w:eastAsia="Calibri"/>
          <w:cs/>
        </w:rPr>
        <w:t xml:space="preserve">การวัดผลในหลายวิธีขึ้นกับความเหมาะสมของแต่ละรายวิชา </w:t>
      </w:r>
      <w:r w:rsidRPr="00FD05B0">
        <w:rPr>
          <w:rFonts w:eastAsia="Calibri" w:hint="cs"/>
          <w:cs/>
        </w:rPr>
        <w:t xml:space="preserve">หลังจากสิ้นภาคการศึกษาอาจารย์ผู้สอนต้องจัดทำ มคอ.5 เพื่อรายงานผลการจัดการเรียนการสอนและการวัดและประเมินผล ดังตัวอย่าง </w:t>
      </w:r>
      <w:hyperlink r:id="rId87" w:history="1">
        <w:r w:rsidRPr="00FD05B0">
          <w:rPr>
            <w:rStyle w:val="Hyperlink"/>
            <w:rFonts w:eastAsia="Calibri" w:hint="cs"/>
            <w:color w:val="auto"/>
            <w:cs/>
          </w:rPr>
          <w:t>มคอ. รายวิชา ธท</w:t>
        </w:r>
        <w:r w:rsidRPr="00FD05B0">
          <w:rPr>
            <w:rStyle w:val="Hyperlink"/>
            <w:rFonts w:eastAsia="Calibri"/>
            <w:color w:val="auto"/>
          </w:rPr>
          <w:t xml:space="preserve">220 </w:t>
        </w:r>
        <w:r w:rsidRPr="00FD05B0">
          <w:rPr>
            <w:rStyle w:val="Hyperlink"/>
            <w:rFonts w:eastAsia="Calibri" w:hint="cs"/>
            <w:color w:val="auto"/>
            <w:cs/>
          </w:rPr>
          <w:t>เทคโนโลยีสารสนเทศเพื่อการท่องเที่ยว</w:t>
        </w:r>
      </w:hyperlink>
      <w:r w:rsidRPr="00FD05B0">
        <w:rPr>
          <w:rFonts w:eastAsia="Calibri" w:hint="cs"/>
          <w:cs/>
        </w:rPr>
        <w:t xml:space="preserve"> </w:t>
      </w:r>
    </w:p>
    <w:p w14:paraId="0472558F" w14:textId="77777777" w:rsidR="00CF406B" w:rsidRPr="00FD05B0" w:rsidRDefault="00CF406B" w:rsidP="00FD5DD5">
      <w:pPr>
        <w:pStyle w:val="Heading5"/>
        <w:rPr>
          <w:rFonts w:eastAsia="Calibri"/>
          <w:color w:val="auto"/>
        </w:rPr>
      </w:pPr>
      <w:r w:rsidRPr="00FD05B0">
        <w:rPr>
          <w:rFonts w:eastAsia="Calibri" w:hint="cs"/>
          <w:color w:val="auto"/>
          <w:cs/>
        </w:rPr>
        <w:t>หลักสูตรปรับปรุงปี 2559</w:t>
      </w:r>
    </w:p>
    <w:p w14:paraId="57BB4F1B" w14:textId="64CAC02C" w:rsidR="00CF406B" w:rsidRPr="00FD05B0" w:rsidRDefault="00CF406B" w:rsidP="00FD5DD5">
      <w:pPr>
        <w:ind w:firstLine="720"/>
        <w:jc w:val="thaiDistribute"/>
        <w:rPr>
          <w:rFonts w:eastAsia="Calibri"/>
        </w:rPr>
      </w:pPr>
      <w:r w:rsidRPr="00FD05B0">
        <w:rPr>
          <w:b/>
          <w:bCs/>
          <w:cs/>
        </w:rPr>
        <w:t xml:space="preserve">การวัดและประเมินระหว่างเรียน </w:t>
      </w:r>
      <w:bookmarkStart w:id="137" w:name="_Hlk104803455"/>
      <w:r w:rsidRPr="00FD05B0">
        <w:rPr>
          <w:rFonts w:eastAsia="Calibri"/>
          <w:cs/>
        </w:rPr>
        <w:t>หลักสูตรฯได้มีเกณฑ์ประเมินนักศึกษาระหว่างเรียนในแต่ละชั้นปีออกเป็น 4 ระดับ คือ</w:t>
      </w:r>
    </w:p>
    <w:p w14:paraId="47D6AB28" w14:textId="77777777" w:rsidR="00CF406B" w:rsidRPr="00FD05B0" w:rsidRDefault="00CF406B" w:rsidP="00CF406B">
      <w:pPr>
        <w:tabs>
          <w:tab w:val="left" w:pos="720"/>
        </w:tabs>
        <w:jc w:val="thaiDistribute"/>
        <w:rPr>
          <w:rFonts w:eastAsia="Calibri"/>
        </w:rPr>
      </w:pPr>
      <w:r w:rsidRPr="00FD05B0">
        <w:rPr>
          <w:rFonts w:eastAsia="Calibri"/>
          <w:cs/>
        </w:rPr>
        <w:tab/>
        <w:t xml:space="preserve">ชั้นปีที่ 1 ระดับ </w:t>
      </w:r>
      <w:r w:rsidRPr="00FD05B0">
        <w:rPr>
          <w:rFonts w:eastAsia="Calibri"/>
        </w:rPr>
        <w:t xml:space="preserve">Foundation </w:t>
      </w:r>
      <w:r w:rsidRPr="00FD05B0">
        <w:rPr>
          <w:rFonts w:eastAsia="Calibri"/>
          <w:cs/>
        </w:rPr>
        <w:t xml:space="preserve">นักศึกษาจะต้องมีความรู้และทักษะพื้นฐานของอุตสาหกรรมท่องเที่ยวและบริการได้ ดังจะสะท้อนใน </w:t>
      </w:r>
      <w:r w:rsidRPr="00FD05B0">
        <w:rPr>
          <w:rFonts w:eastAsia="Calibri"/>
        </w:rPr>
        <w:t>PLO1</w:t>
      </w:r>
      <w:r w:rsidRPr="00FD05B0">
        <w:rPr>
          <w:rFonts w:eastAsia="Calibri"/>
          <w:cs/>
        </w:rPr>
        <w:t xml:space="preserve"> และ </w:t>
      </w:r>
      <w:r w:rsidRPr="00FD05B0">
        <w:rPr>
          <w:rFonts w:eastAsia="Calibri"/>
        </w:rPr>
        <w:t xml:space="preserve">PLO6 </w:t>
      </w:r>
      <w:r w:rsidRPr="00FD05B0">
        <w:rPr>
          <w:rFonts w:eastAsia="Calibri" w:hint="cs"/>
          <w:cs/>
        </w:rPr>
        <w:t xml:space="preserve">ในรายวิชา </w:t>
      </w:r>
      <w:r w:rsidRPr="00FD05B0">
        <w:rPr>
          <w:rFonts w:eastAsia="Calibri"/>
          <w:cs/>
        </w:rPr>
        <w:t>ธท 10</w:t>
      </w:r>
      <w:r w:rsidRPr="00FD05B0">
        <w:rPr>
          <w:rFonts w:eastAsia="Calibri" w:hint="cs"/>
          <w:cs/>
        </w:rPr>
        <w:t xml:space="preserve">0 </w:t>
      </w:r>
      <w:r w:rsidRPr="00FD05B0">
        <w:rPr>
          <w:rFonts w:eastAsia="Calibri"/>
          <w:cs/>
        </w:rPr>
        <w:t>อุตสาหกรรมการท่องเที่ยวและการบริการ  ธท 101</w:t>
      </w:r>
      <w:r w:rsidRPr="00FD05B0">
        <w:rPr>
          <w:rFonts w:eastAsia="Calibri"/>
          <w:cs/>
        </w:rPr>
        <w:tab/>
        <w:t xml:space="preserve">จิตวิทยาและศิลปะในการบริการ </w:t>
      </w:r>
      <w:r w:rsidRPr="00FD05B0">
        <w:rPr>
          <w:rFonts w:eastAsia="Calibri" w:hint="cs"/>
          <w:cs/>
        </w:rPr>
        <w:t xml:space="preserve"> </w:t>
      </w:r>
      <w:r w:rsidRPr="00FD05B0">
        <w:rPr>
          <w:rFonts w:eastAsia="Calibri"/>
          <w:cs/>
        </w:rPr>
        <w:t>ธท 200</w:t>
      </w:r>
      <w:r w:rsidRPr="00FD05B0">
        <w:rPr>
          <w:rFonts w:eastAsia="Calibri"/>
          <w:cs/>
        </w:rPr>
        <w:tab/>
      </w:r>
      <w:r w:rsidRPr="00FD05B0">
        <w:rPr>
          <w:rFonts w:eastAsia="Calibri" w:hint="cs"/>
          <w:cs/>
        </w:rPr>
        <w:t>การ</w:t>
      </w:r>
      <w:r w:rsidRPr="00FD05B0">
        <w:rPr>
          <w:rFonts w:eastAsia="Calibri"/>
          <w:cs/>
        </w:rPr>
        <w:t>จัดการทรัพยากรมนุษย์ในอุตสาหกรรมการท่องเที่ยวและการบริการ</w:t>
      </w:r>
    </w:p>
    <w:p w14:paraId="1170EA09" w14:textId="77777777" w:rsidR="00CF406B" w:rsidRPr="00FD05B0" w:rsidRDefault="00CF406B" w:rsidP="00CF406B">
      <w:pPr>
        <w:tabs>
          <w:tab w:val="left" w:pos="720"/>
        </w:tabs>
        <w:jc w:val="thaiDistribute"/>
        <w:rPr>
          <w:rFonts w:eastAsia="Calibri"/>
          <w:cs/>
        </w:rPr>
      </w:pPr>
      <w:r w:rsidRPr="00FD05B0">
        <w:rPr>
          <w:rFonts w:eastAsia="Calibri"/>
          <w:cs/>
        </w:rPr>
        <w:tab/>
        <w:t xml:space="preserve">ชั้นปีที่ 2 ระดับ </w:t>
      </w:r>
      <w:r w:rsidRPr="00FD05B0">
        <w:rPr>
          <w:rFonts w:eastAsia="Calibri"/>
        </w:rPr>
        <w:t xml:space="preserve">Intermediate </w:t>
      </w:r>
      <w:r w:rsidRPr="00FD05B0">
        <w:rPr>
          <w:rFonts w:eastAsia="Calibri"/>
          <w:cs/>
        </w:rPr>
        <w:t>นักศึกษามีการพัฒนาทักษะเฉพาะทางที่เกี่ยวกับองค์ประกอบที่สำคัญของธุรกิจท่องเที่ยว โดยนักศึกษาจะได้ทดลองตามวิธีการปฏิบัติที่เป็นเลิศ (</w:t>
      </w:r>
      <w:r w:rsidRPr="00FD05B0">
        <w:rPr>
          <w:rFonts w:eastAsia="Calibri"/>
        </w:rPr>
        <w:t>Best Practice</w:t>
      </w:r>
      <w:r w:rsidRPr="00FD05B0">
        <w:rPr>
          <w:rFonts w:eastAsia="Calibri"/>
          <w:cs/>
        </w:rPr>
        <w:t xml:space="preserve">) และเรียนรู้ประสบการณ์ตรงจากมืออาชีพ ดังจะสะท้อนใน </w:t>
      </w:r>
      <w:r w:rsidRPr="00FD05B0">
        <w:rPr>
          <w:rFonts w:eastAsia="Calibri"/>
        </w:rPr>
        <w:t xml:space="preserve">PLO1, PLO2, PLO3 </w:t>
      </w:r>
      <w:r w:rsidRPr="00FD05B0">
        <w:rPr>
          <w:rFonts w:eastAsia="Calibri"/>
          <w:cs/>
        </w:rPr>
        <w:t>และ</w:t>
      </w:r>
      <w:r w:rsidRPr="00FD05B0">
        <w:rPr>
          <w:rFonts w:eastAsia="Calibri"/>
        </w:rPr>
        <w:t xml:space="preserve"> PLO6 </w:t>
      </w:r>
      <w:r w:rsidRPr="00FD05B0">
        <w:rPr>
          <w:rFonts w:eastAsia="Calibri" w:hint="cs"/>
          <w:cs/>
        </w:rPr>
        <w:t xml:space="preserve">ในรายวิชา </w:t>
      </w:r>
      <w:r w:rsidRPr="00FD05B0">
        <w:rPr>
          <w:rFonts w:eastAsia="Calibri"/>
          <w:cs/>
        </w:rPr>
        <w:t>ธท 160</w:t>
      </w:r>
      <w:r w:rsidRPr="00FD05B0">
        <w:rPr>
          <w:rFonts w:eastAsia="Calibri"/>
          <w:cs/>
        </w:rPr>
        <w:tab/>
        <w:t xml:space="preserve">กฎหมายและจรรยาบรรณวิชาชีพทางด้านการท่องเที่ยวและโรงแรม </w:t>
      </w:r>
      <w:r w:rsidRPr="00FD05B0">
        <w:rPr>
          <w:rFonts w:eastAsia="Calibri" w:hint="cs"/>
          <w:cs/>
        </w:rPr>
        <w:t xml:space="preserve"> </w:t>
      </w:r>
      <w:r w:rsidRPr="00FD05B0">
        <w:rPr>
          <w:rFonts w:eastAsia="Calibri"/>
          <w:cs/>
        </w:rPr>
        <w:t>ธท 221</w:t>
      </w:r>
      <w:r w:rsidRPr="00FD05B0">
        <w:rPr>
          <w:rFonts w:eastAsia="Calibri"/>
          <w:cs/>
        </w:rPr>
        <w:tab/>
        <w:t>เทคโนโลยีสารสนเทศทางอุตสาหกรรมการท่องเที่ยวและการบริการ</w:t>
      </w:r>
      <w:r w:rsidRPr="00FD05B0">
        <w:rPr>
          <w:rFonts w:eastAsia="Calibri" w:hint="cs"/>
          <w:cs/>
        </w:rPr>
        <w:t xml:space="preserve"> </w:t>
      </w:r>
      <w:r w:rsidRPr="00FD05B0">
        <w:rPr>
          <w:rFonts w:eastAsia="Calibri"/>
          <w:cs/>
        </w:rPr>
        <w:t>ธท 220 การสื่อสารข้ามวัฒนธรรม</w:t>
      </w:r>
      <w:r w:rsidRPr="00FD05B0">
        <w:rPr>
          <w:rFonts w:eastAsia="Calibri" w:hint="cs"/>
          <w:cs/>
        </w:rPr>
        <w:t xml:space="preserve"> </w:t>
      </w:r>
      <w:r w:rsidRPr="00FD05B0">
        <w:rPr>
          <w:rFonts w:eastAsia="Calibri"/>
          <w:cs/>
        </w:rPr>
        <w:t>ธท 230การตลาดเพื่อการท่องเที่ยว</w:t>
      </w:r>
      <w:r w:rsidRPr="00FD05B0">
        <w:rPr>
          <w:rFonts w:eastAsia="Calibri" w:hint="cs"/>
          <w:cs/>
        </w:rPr>
        <w:t xml:space="preserve"> </w:t>
      </w:r>
      <w:r w:rsidRPr="00FD05B0">
        <w:rPr>
          <w:rFonts w:eastAsia="Calibri"/>
          <w:cs/>
        </w:rPr>
        <w:t>ธท 232</w:t>
      </w:r>
      <w:r w:rsidRPr="00FD05B0">
        <w:rPr>
          <w:rFonts w:eastAsia="Calibri" w:hint="cs"/>
          <w:cs/>
        </w:rPr>
        <w:t xml:space="preserve"> </w:t>
      </w:r>
      <w:r w:rsidRPr="00FD05B0">
        <w:rPr>
          <w:rFonts w:eastAsia="Calibri"/>
          <w:cs/>
        </w:rPr>
        <w:t>หลักมัคคุเทศก์และผู้นำเที่ยวมืออาชีพ</w:t>
      </w:r>
      <w:r w:rsidRPr="00FD05B0">
        <w:rPr>
          <w:rFonts w:eastAsia="Calibri" w:hint="cs"/>
          <w:cs/>
        </w:rPr>
        <w:t xml:space="preserve"> </w:t>
      </w:r>
      <w:r w:rsidRPr="00FD05B0">
        <w:rPr>
          <w:rFonts w:eastAsia="Calibri"/>
          <w:cs/>
        </w:rPr>
        <w:t>ธท 241</w:t>
      </w:r>
      <w:r w:rsidRPr="00FD05B0">
        <w:rPr>
          <w:rFonts w:eastAsia="Calibri" w:hint="cs"/>
          <w:cs/>
        </w:rPr>
        <w:t xml:space="preserve"> </w:t>
      </w:r>
      <w:r w:rsidRPr="00FD05B0">
        <w:rPr>
          <w:rFonts w:eastAsia="Calibri"/>
          <w:cs/>
        </w:rPr>
        <w:t>การจัดการโรงแรมและภัตตาคาร</w:t>
      </w:r>
      <w:r w:rsidRPr="00FD05B0">
        <w:rPr>
          <w:rFonts w:eastAsia="Calibri" w:hint="cs"/>
          <w:cs/>
        </w:rPr>
        <w:t xml:space="preserve"> </w:t>
      </w:r>
      <w:r w:rsidRPr="00FD05B0">
        <w:rPr>
          <w:rFonts w:eastAsia="Calibri"/>
          <w:cs/>
        </w:rPr>
        <w:t>ธท 242</w:t>
      </w:r>
      <w:r w:rsidRPr="00FD05B0">
        <w:rPr>
          <w:rFonts w:eastAsia="Calibri" w:hint="cs"/>
          <w:cs/>
        </w:rPr>
        <w:t xml:space="preserve"> </w:t>
      </w:r>
      <w:r w:rsidRPr="00FD05B0">
        <w:rPr>
          <w:rFonts w:eastAsia="Calibri"/>
          <w:cs/>
        </w:rPr>
        <w:t xml:space="preserve">การจัดการอาหารและเครื่องดื่ม </w:t>
      </w:r>
      <w:r w:rsidRPr="00FD05B0">
        <w:rPr>
          <w:rFonts w:eastAsia="Calibri" w:hint="cs"/>
          <w:cs/>
        </w:rPr>
        <w:t xml:space="preserve">และ </w:t>
      </w:r>
      <w:r w:rsidRPr="00FD05B0">
        <w:rPr>
          <w:rFonts w:eastAsia="Calibri"/>
          <w:cs/>
        </w:rPr>
        <w:t>ธท 300</w:t>
      </w:r>
      <w:r w:rsidRPr="00FD05B0">
        <w:rPr>
          <w:rFonts w:eastAsia="Calibri" w:hint="cs"/>
          <w:cs/>
        </w:rPr>
        <w:t xml:space="preserve"> </w:t>
      </w:r>
      <w:r w:rsidRPr="00FD05B0">
        <w:rPr>
          <w:rFonts w:eastAsia="Calibri"/>
          <w:cs/>
        </w:rPr>
        <w:t>พฤติกรรมผู้บริโภคทางการท่องเที่ยว</w:t>
      </w:r>
    </w:p>
    <w:p w14:paraId="33CF2034" w14:textId="77777777" w:rsidR="00CF406B" w:rsidRPr="00FD05B0" w:rsidRDefault="00CF406B" w:rsidP="00CF406B">
      <w:pPr>
        <w:tabs>
          <w:tab w:val="left" w:pos="720"/>
        </w:tabs>
        <w:jc w:val="thaiDistribute"/>
        <w:rPr>
          <w:rFonts w:eastAsia="Calibri"/>
          <w:cs/>
        </w:rPr>
      </w:pPr>
      <w:r w:rsidRPr="00FD05B0">
        <w:rPr>
          <w:rFonts w:eastAsia="Calibri"/>
          <w:cs/>
        </w:rPr>
        <w:tab/>
        <w:t>ช</w:t>
      </w:r>
      <w:r w:rsidRPr="00FD05B0">
        <w:rPr>
          <w:rFonts w:eastAsia="Calibri" w:hint="cs"/>
          <w:cs/>
        </w:rPr>
        <w:t>ั้</w:t>
      </w:r>
      <w:r w:rsidRPr="00FD05B0">
        <w:rPr>
          <w:rFonts w:eastAsia="Calibri"/>
          <w:cs/>
        </w:rPr>
        <w:t xml:space="preserve">นปีที่ 3 ระดับ </w:t>
      </w:r>
      <w:r w:rsidRPr="00FD05B0">
        <w:rPr>
          <w:rFonts w:eastAsia="Calibri"/>
        </w:rPr>
        <w:t xml:space="preserve">Advanced </w:t>
      </w:r>
      <w:r w:rsidRPr="00FD05B0">
        <w:rPr>
          <w:rFonts w:eastAsia="Calibri"/>
          <w:cs/>
        </w:rPr>
        <w:t xml:space="preserve">นักศึกษามีการพัฒนาทักษะการบริหารจัดการและการเป็นผู้ประกอบการในธุรกิจท่องเที่ยวและบริการ โดยมีการฝึกปฏิบัติจริงเพื่อเสริมสร้างสมรรถนะการบริหารจัดการสู่การเป็นผู้ประกอบการมืออาชีพ ดังจะสะท้อนใน </w:t>
      </w:r>
      <w:r w:rsidRPr="00FD05B0">
        <w:rPr>
          <w:rFonts w:eastAsia="Calibri"/>
        </w:rPr>
        <w:t xml:space="preserve">PLO1, PLO2, PLO3, PLO4, PLO5 </w:t>
      </w:r>
      <w:r w:rsidRPr="00FD05B0">
        <w:rPr>
          <w:rFonts w:eastAsia="Calibri" w:hint="cs"/>
          <w:cs/>
        </w:rPr>
        <w:t xml:space="preserve">และ </w:t>
      </w:r>
      <w:r w:rsidRPr="00FD05B0">
        <w:rPr>
          <w:rFonts w:eastAsia="Calibri"/>
        </w:rPr>
        <w:t xml:space="preserve">PLO6 </w:t>
      </w:r>
      <w:r w:rsidRPr="00FD05B0">
        <w:rPr>
          <w:rFonts w:eastAsia="Calibri" w:hint="cs"/>
          <w:cs/>
        </w:rPr>
        <w:t xml:space="preserve">ในรายวิชา </w:t>
      </w:r>
      <w:r w:rsidRPr="00FD05B0">
        <w:rPr>
          <w:rFonts w:eastAsia="Calibri"/>
          <w:cs/>
        </w:rPr>
        <w:t>ธท 33</w:t>
      </w:r>
      <w:r w:rsidRPr="00FD05B0">
        <w:rPr>
          <w:rFonts w:eastAsia="Calibri" w:hint="cs"/>
          <w:cs/>
        </w:rPr>
        <w:t xml:space="preserve">0 </w:t>
      </w:r>
      <w:r w:rsidRPr="00FD05B0">
        <w:rPr>
          <w:rFonts w:eastAsia="Calibri"/>
          <w:cs/>
        </w:rPr>
        <w:t>การบัญชีเพื่อการจัดการธุรกิจท่องเที่ยวและการบริการ ธท 201</w:t>
      </w:r>
      <w:r w:rsidRPr="00FD05B0">
        <w:rPr>
          <w:rFonts w:eastAsia="Calibri" w:hint="cs"/>
          <w:cs/>
        </w:rPr>
        <w:t xml:space="preserve"> </w:t>
      </w:r>
      <w:r w:rsidRPr="00FD05B0">
        <w:rPr>
          <w:rFonts w:eastAsia="Calibri"/>
          <w:cs/>
        </w:rPr>
        <w:t>ธุรกิจการบินและการออกบัตรโดยสาร</w:t>
      </w:r>
      <w:r w:rsidRPr="00FD05B0">
        <w:rPr>
          <w:rFonts w:eastAsia="Calibri" w:hint="cs"/>
          <w:cs/>
        </w:rPr>
        <w:t xml:space="preserve"> </w:t>
      </w:r>
      <w:r w:rsidRPr="00FD05B0">
        <w:rPr>
          <w:rFonts w:eastAsia="Calibri"/>
          <w:cs/>
        </w:rPr>
        <w:t xml:space="preserve">ธท 231 </w:t>
      </w:r>
      <w:r w:rsidRPr="00FD05B0">
        <w:rPr>
          <w:rFonts w:eastAsia="Calibri"/>
          <w:cs/>
        </w:rPr>
        <w:tab/>
        <w:t>การจัดการโลจิสติกส์และโซ่อุปทานทางการท่องเที่ยว</w:t>
      </w:r>
      <w:r w:rsidRPr="00FD05B0">
        <w:rPr>
          <w:rFonts w:eastAsia="Calibri" w:hint="cs"/>
          <w:cs/>
        </w:rPr>
        <w:t xml:space="preserve"> </w:t>
      </w:r>
      <w:r w:rsidRPr="00FD05B0">
        <w:rPr>
          <w:rFonts w:eastAsia="Calibri"/>
          <w:cs/>
        </w:rPr>
        <w:t>ธท 233ประวัติศาสตร์และมรดกทางวัฒนธรรมไทย</w:t>
      </w:r>
      <w:r w:rsidRPr="00FD05B0">
        <w:rPr>
          <w:rFonts w:eastAsia="Calibri" w:hint="cs"/>
          <w:cs/>
        </w:rPr>
        <w:t xml:space="preserve"> </w:t>
      </w:r>
      <w:r w:rsidRPr="00FD05B0">
        <w:rPr>
          <w:rFonts w:eastAsia="Calibri"/>
          <w:cs/>
        </w:rPr>
        <w:t>ธท 234</w:t>
      </w:r>
      <w:r w:rsidRPr="00FD05B0">
        <w:rPr>
          <w:rFonts w:eastAsia="Calibri"/>
          <w:cs/>
        </w:rPr>
        <w:tab/>
        <w:t>สถานที่ท่องเที่ยวสำคัญของโลก</w:t>
      </w:r>
      <w:r w:rsidRPr="00FD05B0">
        <w:rPr>
          <w:rFonts w:eastAsia="Calibri" w:hint="cs"/>
          <w:cs/>
        </w:rPr>
        <w:t xml:space="preserve"> </w:t>
      </w:r>
      <w:r w:rsidRPr="00FD05B0">
        <w:rPr>
          <w:rFonts w:eastAsia="Calibri"/>
          <w:cs/>
        </w:rPr>
        <w:t>ธท 310</w:t>
      </w:r>
      <w:r w:rsidRPr="00FD05B0">
        <w:rPr>
          <w:rFonts w:eastAsia="Calibri" w:hint="cs"/>
          <w:cs/>
        </w:rPr>
        <w:t xml:space="preserve"> </w:t>
      </w:r>
      <w:r w:rsidRPr="00FD05B0">
        <w:rPr>
          <w:rFonts w:eastAsia="Calibri"/>
          <w:cs/>
        </w:rPr>
        <w:t>ระเบียบวิธีวิจัยทางธุรกิจการท่องเที่ยวและบริการ</w:t>
      </w:r>
      <w:r w:rsidRPr="00FD05B0">
        <w:rPr>
          <w:rFonts w:eastAsia="Calibri" w:hint="cs"/>
          <w:cs/>
        </w:rPr>
        <w:t xml:space="preserve"> </w:t>
      </w:r>
      <w:r w:rsidRPr="00FD05B0">
        <w:rPr>
          <w:rFonts w:eastAsia="Calibri"/>
          <w:cs/>
        </w:rPr>
        <w:t>ธท 332</w:t>
      </w:r>
      <w:r w:rsidRPr="00FD05B0">
        <w:rPr>
          <w:rFonts w:eastAsia="Calibri" w:hint="cs"/>
          <w:cs/>
        </w:rPr>
        <w:t xml:space="preserve"> </w:t>
      </w:r>
      <w:r w:rsidRPr="00FD05B0">
        <w:rPr>
          <w:rFonts w:eastAsia="Calibri"/>
          <w:cs/>
        </w:rPr>
        <w:t xml:space="preserve">การจัดการเชิงกลยุทธ์ในอุตสาหกรรมการท่องเที่ยวและการบริการ </w:t>
      </w:r>
      <w:r w:rsidRPr="00FD05B0">
        <w:rPr>
          <w:rFonts w:eastAsia="Calibri" w:hint="cs"/>
          <w:cs/>
        </w:rPr>
        <w:t xml:space="preserve"> </w:t>
      </w:r>
      <w:r w:rsidRPr="00FD05B0">
        <w:rPr>
          <w:rFonts w:eastAsia="Calibri"/>
          <w:cs/>
        </w:rPr>
        <w:t>ธท 333</w:t>
      </w:r>
      <w:r w:rsidRPr="00FD05B0">
        <w:rPr>
          <w:rFonts w:eastAsia="Calibri" w:hint="cs"/>
          <w:cs/>
        </w:rPr>
        <w:t xml:space="preserve"> </w:t>
      </w:r>
      <w:r w:rsidRPr="00FD05B0">
        <w:rPr>
          <w:rFonts w:eastAsia="Calibri"/>
          <w:cs/>
        </w:rPr>
        <w:t>การออกแบบและวางแผนการจัดนำเที่ยว</w:t>
      </w:r>
      <w:r w:rsidRPr="00FD05B0">
        <w:rPr>
          <w:rFonts w:eastAsia="Calibri" w:hint="cs"/>
          <w:cs/>
        </w:rPr>
        <w:t xml:space="preserve"> </w:t>
      </w:r>
      <w:r w:rsidRPr="00FD05B0">
        <w:rPr>
          <w:rFonts w:eastAsia="Calibri"/>
          <w:cs/>
        </w:rPr>
        <w:t>ธท 350 การจัดการธุรกิจไมซ์และกิจกรรมพิเศษ</w:t>
      </w:r>
    </w:p>
    <w:p w14:paraId="2C1348ED" w14:textId="77777777" w:rsidR="00CF406B" w:rsidRPr="00FD05B0" w:rsidRDefault="00CF406B" w:rsidP="00CF406B">
      <w:pPr>
        <w:ind w:firstLine="720"/>
        <w:jc w:val="thaiDistribute"/>
        <w:rPr>
          <w:rFonts w:eastAsia="Calibri"/>
        </w:rPr>
      </w:pPr>
      <w:r w:rsidRPr="00FD05B0">
        <w:rPr>
          <w:rFonts w:eastAsia="Calibri"/>
          <w:cs/>
        </w:rPr>
        <w:t>ช</w:t>
      </w:r>
      <w:r w:rsidRPr="00FD05B0">
        <w:rPr>
          <w:rFonts w:eastAsia="Calibri" w:hint="cs"/>
          <w:cs/>
        </w:rPr>
        <w:t>ั้</w:t>
      </w:r>
      <w:r w:rsidRPr="00FD05B0">
        <w:rPr>
          <w:rFonts w:eastAsia="Calibri"/>
          <w:cs/>
        </w:rPr>
        <w:t xml:space="preserve">นปีที่ 4 ระดับ </w:t>
      </w:r>
      <w:r w:rsidRPr="00FD05B0">
        <w:rPr>
          <w:rFonts w:eastAsia="Calibri"/>
        </w:rPr>
        <w:t xml:space="preserve">Expert </w:t>
      </w:r>
      <w:r w:rsidRPr="00FD05B0">
        <w:rPr>
          <w:rFonts w:eastAsia="Calibri"/>
          <w:cs/>
        </w:rPr>
        <w:t xml:space="preserve">นักศึกษาได้บูรณาการองค์ความรู้ และทักษะด้านการบริหารจัดการธุรกิจท่องเที่ยว สู่การเป็นผู้ประกอบการมืออาชีพที่มีความรับผิดชอบต่อสังคม สิ่งแวดล้อม และประชากรโลก ดังสะท้อนใน </w:t>
      </w:r>
      <w:r w:rsidRPr="00FD05B0">
        <w:rPr>
          <w:rFonts w:eastAsia="Calibri"/>
        </w:rPr>
        <w:t xml:space="preserve">PLO1, PLO2, PLO3, PLO4, PLO5 </w:t>
      </w:r>
      <w:r w:rsidRPr="00FD05B0">
        <w:rPr>
          <w:rFonts w:eastAsia="Calibri"/>
          <w:cs/>
        </w:rPr>
        <w:t>และ</w:t>
      </w:r>
      <w:r w:rsidRPr="00FD05B0">
        <w:rPr>
          <w:rFonts w:eastAsia="Calibri"/>
        </w:rPr>
        <w:t xml:space="preserve"> PLO6 </w:t>
      </w:r>
      <w:r w:rsidRPr="00FD05B0">
        <w:rPr>
          <w:rFonts w:eastAsia="Calibri" w:hint="cs"/>
          <w:cs/>
        </w:rPr>
        <w:t xml:space="preserve">ในรายวิชา </w:t>
      </w:r>
      <w:r w:rsidRPr="00FD05B0">
        <w:rPr>
          <w:rFonts w:eastAsia="Calibri"/>
          <w:cs/>
        </w:rPr>
        <w:t>ธท 331</w:t>
      </w:r>
      <w:r w:rsidRPr="00FD05B0">
        <w:rPr>
          <w:rFonts w:eastAsia="Calibri" w:hint="cs"/>
          <w:cs/>
        </w:rPr>
        <w:t xml:space="preserve"> </w:t>
      </w:r>
      <w:r w:rsidRPr="00FD05B0">
        <w:rPr>
          <w:rFonts w:eastAsia="Calibri"/>
          <w:cs/>
        </w:rPr>
        <w:t>การเป็นผู้ประกอบการในธุรกิจการท่องเที่ยวและการบริการ</w:t>
      </w:r>
      <w:r w:rsidRPr="00FD05B0">
        <w:rPr>
          <w:rFonts w:eastAsia="Calibri" w:hint="cs"/>
          <w:cs/>
        </w:rPr>
        <w:t xml:space="preserve"> </w:t>
      </w:r>
      <w:r w:rsidRPr="00FD05B0">
        <w:rPr>
          <w:rFonts w:eastAsia="Calibri"/>
          <w:cs/>
        </w:rPr>
        <w:t>ธท 311</w:t>
      </w:r>
      <w:r w:rsidRPr="00FD05B0">
        <w:rPr>
          <w:rFonts w:eastAsia="Calibri" w:hint="cs"/>
          <w:cs/>
        </w:rPr>
        <w:t xml:space="preserve"> </w:t>
      </w:r>
      <w:r w:rsidRPr="00FD05B0">
        <w:rPr>
          <w:rFonts w:eastAsia="Calibri"/>
          <w:cs/>
        </w:rPr>
        <w:t>เศรษฐศาสตร์การท่องเที่ยว</w:t>
      </w:r>
      <w:r w:rsidRPr="00FD05B0">
        <w:rPr>
          <w:rFonts w:eastAsia="Calibri" w:hint="cs"/>
          <w:cs/>
        </w:rPr>
        <w:t xml:space="preserve"> </w:t>
      </w:r>
      <w:r w:rsidRPr="00FD05B0">
        <w:rPr>
          <w:rFonts w:eastAsia="Calibri"/>
          <w:cs/>
        </w:rPr>
        <w:t>ธท 334</w:t>
      </w:r>
      <w:r w:rsidRPr="00FD05B0">
        <w:rPr>
          <w:rFonts w:eastAsia="Calibri" w:hint="cs"/>
          <w:cs/>
        </w:rPr>
        <w:t xml:space="preserve"> </w:t>
      </w:r>
      <w:r w:rsidRPr="00FD05B0">
        <w:rPr>
          <w:rFonts w:eastAsia="Calibri"/>
          <w:cs/>
        </w:rPr>
        <w:t xml:space="preserve">การดำเนินงานบริษัทนำเที่ยวและตัวแทนจัดจำหน่ายระหว่างประเทศ </w:t>
      </w:r>
      <w:r w:rsidRPr="00FD05B0">
        <w:rPr>
          <w:rFonts w:eastAsia="Calibri" w:hint="cs"/>
          <w:cs/>
        </w:rPr>
        <w:t xml:space="preserve"> </w:t>
      </w:r>
      <w:r w:rsidRPr="00FD05B0">
        <w:rPr>
          <w:rFonts w:eastAsia="Calibri"/>
          <w:cs/>
        </w:rPr>
        <w:t>ธท 430</w:t>
      </w:r>
      <w:r w:rsidRPr="00FD05B0">
        <w:rPr>
          <w:rFonts w:eastAsia="Calibri" w:hint="cs"/>
          <w:cs/>
        </w:rPr>
        <w:t xml:space="preserve"> </w:t>
      </w:r>
      <w:r w:rsidRPr="00FD05B0">
        <w:rPr>
          <w:rFonts w:eastAsia="Calibri"/>
          <w:cs/>
        </w:rPr>
        <w:t>สัมมนาทางอุตสาหกรรมการท่องเที่ยวและการบริการ</w:t>
      </w:r>
      <w:r w:rsidRPr="00FD05B0">
        <w:rPr>
          <w:rFonts w:eastAsia="Calibri" w:hint="cs"/>
          <w:cs/>
        </w:rPr>
        <w:t xml:space="preserve"> </w:t>
      </w:r>
      <w:r w:rsidRPr="00FD05B0">
        <w:rPr>
          <w:rFonts w:eastAsia="Calibri"/>
          <w:cs/>
        </w:rPr>
        <w:t>พท 497</w:t>
      </w:r>
      <w:r w:rsidRPr="00FD05B0">
        <w:rPr>
          <w:rFonts w:eastAsia="Calibri"/>
          <w:cs/>
        </w:rPr>
        <w:tab/>
        <w:t>สหกิจศึกษา  หรือ</w:t>
      </w:r>
      <w:r w:rsidRPr="00FD05B0">
        <w:rPr>
          <w:rFonts w:eastAsia="Calibri" w:hint="cs"/>
          <w:cs/>
        </w:rPr>
        <w:t xml:space="preserve"> </w:t>
      </w:r>
      <w:r w:rsidRPr="00FD05B0">
        <w:rPr>
          <w:rFonts w:eastAsia="Calibri"/>
          <w:cs/>
        </w:rPr>
        <w:t>พท 498</w:t>
      </w:r>
      <w:r w:rsidRPr="00FD05B0">
        <w:rPr>
          <w:rFonts w:eastAsia="Calibri" w:hint="cs"/>
          <w:cs/>
        </w:rPr>
        <w:t xml:space="preserve"> </w:t>
      </w:r>
      <w:r w:rsidRPr="00FD05B0">
        <w:rPr>
          <w:rFonts w:eastAsia="Calibri"/>
          <w:cs/>
        </w:rPr>
        <w:t>การเรียนรู้อิสระ  หรือ</w:t>
      </w:r>
      <w:r w:rsidRPr="00FD05B0">
        <w:rPr>
          <w:rFonts w:eastAsia="Calibri" w:hint="cs"/>
          <w:cs/>
        </w:rPr>
        <w:t xml:space="preserve"> </w:t>
      </w:r>
      <w:r w:rsidRPr="00FD05B0">
        <w:rPr>
          <w:rFonts w:eastAsia="Calibri"/>
          <w:cs/>
        </w:rPr>
        <w:t>พท 499</w:t>
      </w:r>
      <w:r w:rsidRPr="00FD05B0">
        <w:rPr>
          <w:rFonts w:eastAsia="Calibri"/>
          <w:cs/>
        </w:rPr>
        <w:tab/>
        <w:t>การศึกษา หรือ ฝึกงาน หรือ ฝึกอบรมต่างประเทศ</w:t>
      </w:r>
    </w:p>
    <w:p w14:paraId="3A04B85B" w14:textId="77777777" w:rsidR="00FD5DD5" w:rsidRPr="00FD05B0" w:rsidRDefault="00FD5DD5" w:rsidP="00141E8B">
      <w:pPr>
        <w:pStyle w:val="Heading8"/>
        <w:rPr>
          <w:cs/>
        </w:rPr>
        <w:sectPr w:rsidR="00FD5DD5" w:rsidRPr="00FD05B0" w:rsidSect="00E57A0D">
          <w:headerReference w:type="default" r:id="rId88"/>
          <w:footerReference w:type="default" r:id="rId89"/>
          <w:pgSz w:w="11906" w:h="16838" w:code="9"/>
          <w:pgMar w:top="1800" w:right="1440" w:bottom="1440" w:left="1800" w:header="1152" w:footer="720" w:gutter="0"/>
          <w:cols w:space="720"/>
          <w:docGrid w:linePitch="435"/>
        </w:sectPr>
      </w:pPr>
    </w:p>
    <w:p w14:paraId="7AE1845C" w14:textId="112C51C0" w:rsidR="00CF406B" w:rsidRPr="00FD05B0" w:rsidRDefault="00C95011" w:rsidP="00141E8B">
      <w:pPr>
        <w:pStyle w:val="Heading8"/>
        <w:rPr>
          <w:rFonts w:eastAsia="Times New Roman"/>
        </w:rPr>
      </w:pPr>
      <w:bookmarkStart w:id="138" w:name="_Ref104850886"/>
      <w:bookmarkStart w:id="139" w:name="_Toc104974281"/>
      <w:r w:rsidRPr="00FD05B0">
        <w:rPr>
          <w:cs/>
        </w:rPr>
        <w:t xml:space="preserve">ตาราง </w:t>
      </w:r>
      <w:fldSimple w:instr=" SEQ ตาราง \* ARABIC ">
        <w:r w:rsidR="000C14DA">
          <w:rPr>
            <w:noProof/>
          </w:rPr>
          <w:t>22</w:t>
        </w:r>
      </w:fldSimple>
      <w:bookmarkEnd w:id="138"/>
      <w:r w:rsidRPr="00FD05B0">
        <w:rPr>
          <w:cs/>
        </w:rPr>
        <w:t xml:space="preserve"> </w:t>
      </w:r>
      <w:r w:rsidR="00CF406B" w:rsidRPr="00FD05B0">
        <w:rPr>
          <w:rFonts w:eastAsia="Times New Roman"/>
          <w:cs/>
        </w:rPr>
        <w:t>ความสัมพันธ์ระหว่าง</w:t>
      </w:r>
      <w:r w:rsidR="00CF406B" w:rsidRPr="00FD05B0">
        <w:rPr>
          <w:rFonts w:eastAsia="Times New Roman" w:hint="cs"/>
          <w:cs/>
        </w:rPr>
        <w:t>การวัดและประเมินผล</w:t>
      </w:r>
      <w:r w:rsidR="00CF406B" w:rsidRPr="00FD05B0">
        <w:rPr>
          <w:rFonts w:eastAsia="Times New Roman"/>
          <w:cs/>
        </w:rPr>
        <w:t>ของผลลัพธ์การเรียนรู้แต่ละชั้นปี (</w:t>
      </w:r>
      <w:r w:rsidR="00CF406B" w:rsidRPr="00FD05B0">
        <w:rPr>
          <w:rFonts w:eastAsia="Times New Roman"/>
        </w:rPr>
        <w:t>YLO</w:t>
      </w:r>
      <w:r w:rsidR="00CF406B" w:rsidRPr="00FD05B0">
        <w:rPr>
          <w:rFonts w:eastAsia="Times New Roman"/>
          <w:cs/>
        </w:rPr>
        <w:t xml:space="preserve">) กับรายวิชา </w:t>
      </w:r>
      <w:r w:rsidR="00CF406B" w:rsidRPr="00FD05B0">
        <w:rPr>
          <w:rFonts w:eastAsia="Times New Roman" w:hint="cs"/>
          <w:cs/>
        </w:rPr>
        <w:t>ในหลักสูตรปรับปรุงปี 2559</w:t>
      </w:r>
      <w:bookmarkEnd w:id="139"/>
    </w:p>
    <w:p w14:paraId="227D6560" w14:textId="77777777" w:rsidR="004A4BE4" w:rsidRPr="00FD05B0" w:rsidRDefault="00CF406B" w:rsidP="00CF406B">
      <w:pPr>
        <w:jc w:val="thaiDistribute"/>
        <w:rPr>
          <w:rFonts w:eastAsia="Calibri"/>
        </w:rPr>
      </w:pPr>
      <w:r w:rsidRPr="00FD05B0">
        <w:rPr>
          <w:rFonts w:hint="cs"/>
          <w:noProof/>
          <w:szCs w:val="22"/>
          <w:cs/>
        </w:rPr>
        <w:drawing>
          <wp:inline distT="0" distB="0" distL="0" distR="0" wp14:anchorId="3F7900A0" wp14:editId="088EC803">
            <wp:extent cx="8502223" cy="4526733"/>
            <wp:effectExtent l="0" t="0" r="0" b="762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23280"/>
                    <a:stretch/>
                  </pic:blipFill>
                  <pic:spPr bwMode="auto">
                    <a:xfrm>
                      <a:off x="0" y="0"/>
                      <a:ext cx="8503920" cy="4527637"/>
                    </a:xfrm>
                    <a:prstGeom prst="rect">
                      <a:avLst/>
                    </a:prstGeom>
                    <a:noFill/>
                    <a:ln>
                      <a:noFill/>
                    </a:ln>
                    <a:extLst>
                      <a:ext uri="{53640926-AAD7-44D8-BBD7-CCE9431645EC}">
                        <a14:shadowObscured xmlns:a14="http://schemas.microsoft.com/office/drawing/2010/main"/>
                      </a:ext>
                    </a:extLst>
                  </pic:spPr>
                </pic:pic>
              </a:graphicData>
            </a:graphic>
          </wp:inline>
        </w:drawing>
      </w:r>
    </w:p>
    <w:p w14:paraId="389FBC93" w14:textId="3154EFB9" w:rsidR="00CF406B" w:rsidRPr="00FD05B0" w:rsidRDefault="00FD5DD5" w:rsidP="00CF406B">
      <w:pPr>
        <w:jc w:val="thaiDistribute"/>
        <w:rPr>
          <w:rFonts w:eastAsia="Calibri"/>
          <w:cs/>
        </w:rPr>
      </w:pPr>
      <w:r w:rsidRPr="00FD05B0">
        <w:rPr>
          <w:rFonts w:hint="cs"/>
          <w:noProof/>
          <w:szCs w:val="22"/>
          <w:cs/>
        </w:rPr>
        <w:drawing>
          <wp:inline distT="0" distB="0" distL="0" distR="0" wp14:anchorId="39FA260E" wp14:editId="376A4827">
            <wp:extent cx="8503920" cy="181880"/>
            <wp:effectExtent l="0" t="0" r="0" b="889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b="96918"/>
                    <a:stretch/>
                  </pic:blipFill>
                  <pic:spPr bwMode="auto">
                    <a:xfrm>
                      <a:off x="0" y="0"/>
                      <a:ext cx="8503920" cy="181880"/>
                    </a:xfrm>
                    <a:prstGeom prst="rect">
                      <a:avLst/>
                    </a:prstGeom>
                    <a:noFill/>
                    <a:ln>
                      <a:noFill/>
                    </a:ln>
                    <a:extLst>
                      <a:ext uri="{53640926-AAD7-44D8-BBD7-CCE9431645EC}">
                        <a14:shadowObscured xmlns:a14="http://schemas.microsoft.com/office/drawing/2010/main"/>
                      </a:ext>
                    </a:extLst>
                  </pic:spPr>
                </pic:pic>
              </a:graphicData>
            </a:graphic>
          </wp:inline>
        </w:drawing>
      </w:r>
      <w:r w:rsidRPr="00FD05B0">
        <w:rPr>
          <w:rFonts w:hint="cs"/>
          <w:noProof/>
          <w:szCs w:val="22"/>
          <w:cs/>
        </w:rPr>
        <w:drawing>
          <wp:inline distT="0" distB="0" distL="0" distR="0" wp14:anchorId="1FCC412C" wp14:editId="0866D812">
            <wp:extent cx="8502472" cy="1398703"/>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76295"/>
                    <a:stretch/>
                  </pic:blipFill>
                  <pic:spPr bwMode="auto">
                    <a:xfrm>
                      <a:off x="0" y="0"/>
                      <a:ext cx="8503920" cy="1398941"/>
                    </a:xfrm>
                    <a:prstGeom prst="rect">
                      <a:avLst/>
                    </a:prstGeom>
                    <a:noFill/>
                    <a:ln>
                      <a:noFill/>
                    </a:ln>
                    <a:extLst>
                      <a:ext uri="{53640926-AAD7-44D8-BBD7-CCE9431645EC}">
                        <a14:shadowObscured xmlns:a14="http://schemas.microsoft.com/office/drawing/2010/main"/>
                      </a:ext>
                    </a:extLst>
                  </pic:spPr>
                </pic:pic>
              </a:graphicData>
            </a:graphic>
          </wp:inline>
        </w:drawing>
      </w:r>
    </w:p>
    <w:bookmarkEnd w:id="137"/>
    <w:p w14:paraId="631236AE" w14:textId="77777777" w:rsidR="00CF406B" w:rsidRPr="00FD05B0" w:rsidRDefault="00CF406B" w:rsidP="00CF406B">
      <w:pPr>
        <w:tabs>
          <w:tab w:val="left" w:pos="720"/>
          <w:tab w:val="left" w:pos="2694"/>
          <w:tab w:val="left" w:pos="2835"/>
        </w:tabs>
        <w:jc w:val="thaiDistribute"/>
        <w:rPr>
          <w:rFonts w:eastAsia="Calibri"/>
        </w:rPr>
      </w:pPr>
      <w:r w:rsidRPr="00FD05B0">
        <w:rPr>
          <w:rFonts w:eastAsia="Calibri"/>
          <w:cs/>
        </w:rPr>
        <w:tab/>
      </w:r>
    </w:p>
    <w:p w14:paraId="622150C6" w14:textId="77777777" w:rsidR="00FD5DD5" w:rsidRPr="00FD05B0" w:rsidRDefault="00FD5DD5" w:rsidP="00CF406B">
      <w:pPr>
        <w:tabs>
          <w:tab w:val="left" w:pos="720"/>
          <w:tab w:val="left" w:pos="2694"/>
          <w:tab w:val="left" w:pos="2835"/>
        </w:tabs>
        <w:jc w:val="thaiDistribute"/>
        <w:rPr>
          <w:rFonts w:eastAsia="Calibri"/>
          <w:cs/>
        </w:rPr>
        <w:sectPr w:rsidR="00FD5DD5" w:rsidRPr="00FD05B0" w:rsidSect="00FD5DD5">
          <w:headerReference w:type="default" r:id="rId91"/>
          <w:footerReference w:type="default" r:id="rId92"/>
          <w:pgSz w:w="16838" w:h="11906" w:orient="landscape" w:code="9"/>
          <w:pgMar w:top="1800" w:right="1800" w:bottom="1440" w:left="1440" w:header="1152" w:footer="720" w:gutter="0"/>
          <w:cols w:space="720"/>
          <w:docGrid w:linePitch="435"/>
        </w:sectPr>
      </w:pPr>
    </w:p>
    <w:p w14:paraId="4CC8A4E6" w14:textId="77777777" w:rsidR="00CF406B" w:rsidRPr="00FD05B0" w:rsidRDefault="00CF406B" w:rsidP="00CF406B">
      <w:pPr>
        <w:tabs>
          <w:tab w:val="left" w:pos="720"/>
          <w:tab w:val="left" w:pos="2694"/>
          <w:tab w:val="left" w:pos="2835"/>
        </w:tabs>
        <w:jc w:val="thaiDistribute"/>
        <w:rPr>
          <w:rFonts w:eastAsia="Calibri"/>
        </w:rPr>
      </w:pPr>
      <w:r w:rsidRPr="00FD05B0">
        <w:rPr>
          <w:rFonts w:eastAsia="Calibri"/>
          <w:cs/>
        </w:rPr>
        <w:tab/>
      </w:r>
      <w:r w:rsidRPr="00FD05B0">
        <w:rPr>
          <w:rFonts w:eastAsia="Calibri"/>
          <w:b/>
          <w:bCs/>
          <w:cs/>
        </w:rPr>
        <w:t>การวัดและประเมินก่อนจบการศึกษา</w:t>
      </w:r>
      <w:r w:rsidRPr="00FD05B0">
        <w:rPr>
          <w:rFonts w:eastAsia="Calibri" w:hint="cs"/>
          <w:cs/>
        </w:rPr>
        <w:t xml:space="preserve"> หลักสูตรได้มีการ</w:t>
      </w:r>
      <w:r w:rsidRPr="00FD05B0">
        <w:rPr>
          <w:rFonts w:eastAsia="Calibri"/>
          <w:cs/>
        </w:rPr>
        <w:t>วัด</w:t>
      </w:r>
      <w:r w:rsidRPr="00FD05B0">
        <w:rPr>
          <w:rFonts w:eastAsia="Calibri" w:hint="cs"/>
          <w:cs/>
        </w:rPr>
        <w:t xml:space="preserve">การบรรลุ </w:t>
      </w:r>
      <w:r w:rsidRPr="00FD05B0">
        <w:rPr>
          <w:rFonts w:eastAsia="Calibri"/>
        </w:rPr>
        <w:t xml:space="preserve">PLOs </w:t>
      </w:r>
      <w:r w:rsidRPr="00FD05B0">
        <w:rPr>
          <w:rFonts w:eastAsia="Calibri" w:hint="cs"/>
          <w:cs/>
        </w:rPr>
        <w:t>ของนักศึกษา</w:t>
      </w:r>
      <w:r w:rsidRPr="00FD05B0">
        <w:rPr>
          <w:rFonts w:eastAsia="Calibri"/>
          <w:cs/>
        </w:rPr>
        <w:t>จากบริษัทจำลอง (</w:t>
      </w:r>
      <w:r w:rsidRPr="00FD05B0">
        <w:rPr>
          <w:rFonts w:eastAsia="Calibri"/>
        </w:rPr>
        <w:t>Dummy Company</w:t>
      </w:r>
      <w:r w:rsidRPr="00FD05B0">
        <w:rPr>
          <w:rFonts w:eastAsia="Calibri"/>
          <w:cs/>
        </w:rPr>
        <w:t>) ในรายวิชา ธท 430 สัมมนาทางอุตสาหกรรมท่องเที่ยวและบริการ</w:t>
      </w:r>
      <w:r w:rsidRPr="00FD05B0">
        <w:rPr>
          <w:rFonts w:eastAsia="Calibri" w:hint="cs"/>
          <w:cs/>
        </w:rPr>
        <w:t xml:space="preserve"> ในภาคเรียนที่ 1 </w:t>
      </w:r>
      <w:r w:rsidRPr="00FD05B0">
        <w:rPr>
          <w:rFonts w:eastAsia="Calibri"/>
          <w:cs/>
        </w:rPr>
        <w:t xml:space="preserve"> โดยมีการกำหนดกระบวนการ เกณฑ์ และพิจารณาร่วมกันของคณาจารย์</w:t>
      </w:r>
      <w:r w:rsidRPr="00FD05B0">
        <w:rPr>
          <w:rFonts w:eastAsia="Calibri" w:hint="cs"/>
          <w:cs/>
        </w:rPr>
        <w:t xml:space="preserve"> และ</w:t>
      </w:r>
      <w:r w:rsidRPr="00FD05B0">
        <w:rPr>
          <w:rFonts w:eastAsia="Calibri"/>
          <w:cs/>
        </w:rPr>
        <w:t>วัดจากรายวิชา พท 4</w:t>
      </w:r>
      <w:r w:rsidRPr="00FD05B0">
        <w:rPr>
          <w:rFonts w:eastAsia="Calibri" w:hint="cs"/>
          <w:cs/>
        </w:rPr>
        <w:t>9</w:t>
      </w:r>
      <w:r w:rsidRPr="00FD05B0">
        <w:rPr>
          <w:rFonts w:eastAsia="Calibri"/>
          <w:cs/>
        </w:rPr>
        <w:t>7 สหกิจศึกษา</w:t>
      </w:r>
      <w:r w:rsidRPr="00FD05B0">
        <w:rPr>
          <w:rFonts w:eastAsia="Calibri" w:hint="cs"/>
          <w:cs/>
        </w:rPr>
        <w:t xml:space="preserve"> พท 498 เรียนรู้อิสระ ในภาคเรียนที่ 2</w:t>
      </w:r>
      <w:r w:rsidRPr="00FD05B0">
        <w:rPr>
          <w:rFonts w:eastAsia="Calibri"/>
          <w:cs/>
        </w:rPr>
        <w:t xml:space="preserve"> ซึ่ง</w:t>
      </w:r>
      <w:r w:rsidRPr="00FD05B0">
        <w:rPr>
          <w:rFonts w:eastAsia="Calibri" w:hint="cs"/>
          <w:cs/>
        </w:rPr>
        <w:t>นักศึกษา</w:t>
      </w:r>
      <w:r w:rsidRPr="00FD05B0">
        <w:rPr>
          <w:rFonts w:eastAsia="Calibri"/>
          <w:cs/>
        </w:rPr>
        <w:t>ไปทำงานจริงในสถานประกอบการ มีผู้ประกอบการเป็นผู้ประเมินโดยสาขาวิชามีส่วนร่วมและตัดสินใจขั้นสุดท้าย</w:t>
      </w:r>
      <w:r w:rsidRPr="00FD05B0">
        <w:rPr>
          <w:rFonts w:eastAsia="Calibri" w:hint="cs"/>
          <w:cs/>
        </w:rPr>
        <w:t xml:space="preserve"> ซึ่งในปีการศึกษา 2564 ผู้ประกอบการได้ประเมินนักศึกษาในรายวิชา พท 497 สหกิจศึกษาและ</w:t>
      </w:r>
      <w:r w:rsidRPr="00FD05B0">
        <w:rPr>
          <w:rFonts w:eastAsia="Calibri"/>
          <w:cs/>
        </w:rPr>
        <w:t>ประเมินผลลัพธ์จากการเรียนรู้ (</w:t>
      </w:r>
      <w:r w:rsidRPr="00FD05B0">
        <w:rPr>
          <w:rFonts w:eastAsia="Calibri"/>
        </w:rPr>
        <w:t>PLOs</w:t>
      </w:r>
      <w:r w:rsidRPr="00FD05B0">
        <w:rPr>
          <w:rFonts w:eastAsia="Calibri"/>
          <w:cs/>
        </w:rPr>
        <w:t>) ของนักศึกษาในหลักสูตร</w:t>
      </w:r>
      <w:r w:rsidRPr="00FD05B0">
        <w:rPr>
          <w:rFonts w:eastAsia="Calibri" w:hint="cs"/>
          <w:cs/>
        </w:rPr>
        <w:t>ดังต่อไปนี้</w:t>
      </w:r>
    </w:p>
    <w:p w14:paraId="486AF6C7" w14:textId="77777777" w:rsidR="00CF406B" w:rsidRPr="00FD05B0" w:rsidRDefault="00CF406B" w:rsidP="00CF406B">
      <w:pPr>
        <w:tabs>
          <w:tab w:val="left" w:pos="720"/>
          <w:tab w:val="left" w:pos="2694"/>
          <w:tab w:val="left" w:pos="2835"/>
        </w:tabs>
        <w:jc w:val="thaiDistribute"/>
        <w:rPr>
          <w:rFonts w:eastAsia="Calibri"/>
          <w:sz w:val="16"/>
          <w:szCs w:val="16"/>
        </w:rPr>
      </w:pPr>
    </w:p>
    <w:tbl>
      <w:tblPr>
        <w:tblStyle w:val="ListTable6Colorful-Accent2"/>
        <w:tblW w:w="0" w:type="auto"/>
        <w:tblLook w:val="0420" w:firstRow="1" w:lastRow="0" w:firstColumn="0" w:lastColumn="0" w:noHBand="0" w:noVBand="1"/>
      </w:tblPr>
      <w:tblGrid>
        <w:gridCol w:w="6205"/>
        <w:gridCol w:w="1239"/>
        <w:gridCol w:w="1212"/>
      </w:tblGrid>
      <w:tr w:rsidR="00FD05B0" w:rsidRPr="00FD05B0" w14:paraId="1AC866C4" w14:textId="77777777" w:rsidTr="001D5812">
        <w:trPr>
          <w:cnfStyle w:val="100000000000" w:firstRow="1" w:lastRow="0" w:firstColumn="0" w:lastColumn="0" w:oddVBand="0" w:evenVBand="0" w:oddHBand="0" w:evenHBand="0" w:firstRowFirstColumn="0" w:firstRowLastColumn="0" w:lastRowFirstColumn="0" w:lastRowLastColumn="0"/>
          <w:trHeight w:val="20"/>
        </w:trPr>
        <w:tc>
          <w:tcPr>
            <w:tcW w:w="6205" w:type="dxa"/>
            <w:tcBorders>
              <w:top w:val="single" w:sz="4" w:space="0" w:color="ED7D31" w:themeColor="accent2"/>
            </w:tcBorders>
            <w:noWrap/>
            <w:hideMark/>
          </w:tcPr>
          <w:p w14:paraId="4A8A075C" w14:textId="7AC2D895" w:rsidR="00CF406B" w:rsidRPr="00FD05B0" w:rsidRDefault="004A4BE4" w:rsidP="004A4BE4">
            <w:pPr>
              <w:tabs>
                <w:tab w:val="left" w:pos="720"/>
                <w:tab w:val="left" w:pos="2694"/>
                <w:tab w:val="left" w:pos="2835"/>
              </w:tabs>
              <w:jc w:val="center"/>
              <w:rPr>
                <w:rFonts w:eastAsia="Calibri"/>
                <w:b w:val="0"/>
                <w:bCs w:val="0"/>
                <w:color w:val="auto"/>
                <w:sz w:val="28"/>
                <w:szCs w:val="28"/>
                <w:cs/>
              </w:rPr>
            </w:pPr>
            <w:r w:rsidRPr="00FD05B0">
              <w:rPr>
                <w:rFonts w:eastAsia="Calibri" w:hint="cs"/>
                <w:color w:val="auto"/>
                <w:sz w:val="28"/>
                <w:szCs w:val="28"/>
                <w:cs/>
              </w:rPr>
              <w:t>ประเด็น</w:t>
            </w:r>
          </w:p>
        </w:tc>
        <w:tc>
          <w:tcPr>
            <w:tcW w:w="1239" w:type="dxa"/>
            <w:tcBorders>
              <w:top w:val="single" w:sz="4" w:space="0" w:color="ED7D31" w:themeColor="accent2"/>
            </w:tcBorders>
            <w:hideMark/>
          </w:tcPr>
          <w:p w14:paraId="2C4930CF" w14:textId="77777777" w:rsidR="00CF406B" w:rsidRPr="00FD05B0" w:rsidRDefault="00CF406B" w:rsidP="00606752">
            <w:pPr>
              <w:tabs>
                <w:tab w:val="left" w:pos="720"/>
                <w:tab w:val="left" w:pos="2694"/>
                <w:tab w:val="left" w:pos="2835"/>
              </w:tabs>
              <w:jc w:val="center"/>
              <w:rPr>
                <w:rFonts w:eastAsia="Calibri"/>
                <w:b w:val="0"/>
                <w:bCs w:val="0"/>
                <w:color w:val="auto"/>
                <w:sz w:val="28"/>
                <w:szCs w:val="28"/>
                <w:u w:val="single"/>
              </w:rPr>
            </w:pPr>
            <w:r w:rsidRPr="00FD05B0">
              <w:rPr>
                <w:rFonts w:eastAsia="Calibri"/>
                <w:color w:val="auto"/>
                <w:sz w:val="28"/>
                <w:szCs w:val="28"/>
                <w:u w:val="single"/>
                <w:cs/>
              </w:rPr>
              <w:t>คะแนนเฉลี่ย</w:t>
            </w:r>
          </w:p>
        </w:tc>
        <w:tc>
          <w:tcPr>
            <w:tcW w:w="1212" w:type="dxa"/>
            <w:tcBorders>
              <w:top w:val="single" w:sz="4" w:space="0" w:color="ED7D31" w:themeColor="accent2"/>
            </w:tcBorders>
            <w:hideMark/>
          </w:tcPr>
          <w:p w14:paraId="0EE24D9E" w14:textId="77777777" w:rsidR="00CF406B" w:rsidRPr="00FD05B0" w:rsidRDefault="00CF406B" w:rsidP="00606752">
            <w:pPr>
              <w:tabs>
                <w:tab w:val="left" w:pos="720"/>
                <w:tab w:val="left" w:pos="2694"/>
                <w:tab w:val="left" w:pos="2835"/>
              </w:tabs>
              <w:jc w:val="center"/>
              <w:rPr>
                <w:rFonts w:eastAsia="Calibri"/>
                <w:b w:val="0"/>
                <w:bCs w:val="0"/>
                <w:color w:val="auto"/>
                <w:sz w:val="28"/>
                <w:szCs w:val="28"/>
                <w:u w:val="single"/>
              </w:rPr>
            </w:pPr>
            <w:r w:rsidRPr="00FD05B0">
              <w:rPr>
                <w:rFonts w:eastAsia="Calibri"/>
                <w:color w:val="auto"/>
                <w:sz w:val="28"/>
                <w:szCs w:val="28"/>
                <w:u w:val="single"/>
                <w:cs/>
              </w:rPr>
              <w:t>แปลผล</w:t>
            </w:r>
          </w:p>
        </w:tc>
      </w:tr>
      <w:tr w:rsidR="00FD05B0" w:rsidRPr="00FD05B0" w14:paraId="729C5B70"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tcBorders>
              <w:top w:val="single" w:sz="4" w:space="0" w:color="ED7D31" w:themeColor="accent2"/>
            </w:tcBorders>
            <w:noWrap/>
          </w:tcPr>
          <w:p w14:paraId="5AEFBCB3" w14:textId="75BB5BEA" w:rsidR="004A4BE4" w:rsidRPr="00FD05B0" w:rsidRDefault="004A4BE4" w:rsidP="00606752">
            <w:pPr>
              <w:tabs>
                <w:tab w:val="left" w:pos="720"/>
                <w:tab w:val="left" w:pos="2694"/>
                <w:tab w:val="left" w:pos="2835"/>
              </w:tabs>
              <w:jc w:val="thaiDistribute"/>
              <w:rPr>
                <w:rFonts w:eastAsia="Calibri"/>
                <w:b/>
                <w:bCs/>
                <w:color w:val="auto"/>
                <w:sz w:val="28"/>
                <w:szCs w:val="28"/>
                <w:cs/>
              </w:rPr>
            </w:pPr>
            <w:r w:rsidRPr="00FD05B0">
              <w:rPr>
                <w:rFonts w:eastAsia="Calibri"/>
                <w:b/>
                <w:bCs/>
                <w:color w:val="auto"/>
                <w:sz w:val="28"/>
                <w:szCs w:val="28"/>
                <w:cs/>
              </w:rPr>
              <w:t xml:space="preserve">ตอนที่ </w:t>
            </w:r>
            <w:r w:rsidRPr="00FD05B0">
              <w:rPr>
                <w:rFonts w:eastAsia="Calibri"/>
                <w:b/>
                <w:bCs/>
                <w:color w:val="auto"/>
                <w:sz w:val="28"/>
                <w:szCs w:val="28"/>
              </w:rPr>
              <w:t xml:space="preserve">1 </w:t>
            </w:r>
            <w:r w:rsidRPr="00FD05B0">
              <w:rPr>
                <w:rFonts w:eastAsia="Calibri"/>
                <w:b/>
                <w:bCs/>
                <w:color w:val="auto"/>
                <w:sz w:val="28"/>
                <w:szCs w:val="28"/>
                <w:cs/>
              </w:rPr>
              <w:t>การประเมินนักศึกษา</w:t>
            </w:r>
          </w:p>
        </w:tc>
        <w:tc>
          <w:tcPr>
            <w:tcW w:w="1239" w:type="dxa"/>
            <w:tcBorders>
              <w:top w:val="single" w:sz="4" w:space="0" w:color="ED7D31" w:themeColor="accent2"/>
            </w:tcBorders>
          </w:tcPr>
          <w:p w14:paraId="3A270D3F" w14:textId="77777777" w:rsidR="004A4BE4" w:rsidRPr="00FD05B0" w:rsidRDefault="004A4BE4" w:rsidP="00606752">
            <w:pPr>
              <w:tabs>
                <w:tab w:val="left" w:pos="720"/>
                <w:tab w:val="left" w:pos="2694"/>
                <w:tab w:val="left" w:pos="2835"/>
              </w:tabs>
              <w:jc w:val="center"/>
              <w:rPr>
                <w:rFonts w:eastAsia="Calibri"/>
                <w:b/>
                <w:bCs/>
                <w:color w:val="auto"/>
                <w:sz w:val="28"/>
                <w:szCs w:val="28"/>
                <w:u w:val="single"/>
                <w:cs/>
              </w:rPr>
            </w:pPr>
          </w:p>
        </w:tc>
        <w:tc>
          <w:tcPr>
            <w:tcW w:w="1212" w:type="dxa"/>
            <w:tcBorders>
              <w:top w:val="single" w:sz="4" w:space="0" w:color="ED7D31" w:themeColor="accent2"/>
            </w:tcBorders>
          </w:tcPr>
          <w:p w14:paraId="07340B26" w14:textId="77777777" w:rsidR="004A4BE4" w:rsidRPr="00FD05B0" w:rsidRDefault="004A4BE4" w:rsidP="00606752">
            <w:pPr>
              <w:tabs>
                <w:tab w:val="left" w:pos="720"/>
                <w:tab w:val="left" w:pos="2694"/>
                <w:tab w:val="left" w:pos="2835"/>
              </w:tabs>
              <w:jc w:val="center"/>
              <w:rPr>
                <w:rFonts w:eastAsia="Calibri"/>
                <w:b/>
                <w:bCs/>
                <w:color w:val="auto"/>
                <w:sz w:val="28"/>
                <w:szCs w:val="28"/>
                <w:u w:val="single"/>
                <w:cs/>
              </w:rPr>
            </w:pPr>
          </w:p>
        </w:tc>
      </w:tr>
      <w:tr w:rsidR="00FD05B0" w:rsidRPr="00FD05B0" w14:paraId="3A1F820A" w14:textId="77777777" w:rsidTr="001D5812">
        <w:trPr>
          <w:trHeight w:val="20"/>
        </w:trPr>
        <w:tc>
          <w:tcPr>
            <w:tcW w:w="6205" w:type="dxa"/>
            <w:noWrap/>
            <w:hideMark/>
          </w:tcPr>
          <w:p w14:paraId="151B21CE"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ปริมาณงาน (</w:t>
            </w:r>
            <w:r w:rsidRPr="00FD05B0">
              <w:rPr>
                <w:rFonts w:eastAsia="Calibri"/>
                <w:color w:val="auto"/>
                <w:sz w:val="28"/>
                <w:szCs w:val="28"/>
              </w:rPr>
              <w:t>Quantity of Work</w:t>
            </w:r>
            <w:r w:rsidRPr="00FD05B0">
              <w:rPr>
                <w:rFonts w:eastAsia="Calibri"/>
                <w:color w:val="auto"/>
                <w:sz w:val="28"/>
                <w:szCs w:val="28"/>
                <w:cs/>
              </w:rPr>
              <w:t>)</w:t>
            </w:r>
          </w:p>
        </w:tc>
        <w:tc>
          <w:tcPr>
            <w:tcW w:w="1239" w:type="dxa"/>
            <w:noWrap/>
            <w:hideMark/>
          </w:tcPr>
          <w:p w14:paraId="4CECA2F1"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75</w:t>
            </w:r>
          </w:p>
        </w:tc>
        <w:tc>
          <w:tcPr>
            <w:tcW w:w="1212" w:type="dxa"/>
            <w:noWrap/>
            <w:hideMark/>
          </w:tcPr>
          <w:p w14:paraId="2D33DFDA"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0F2AAF87"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hideMark/>
          </w:tcPr>
          <w:p w14:paraId="65CC9D49"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คุณภาพงาน (</w:t>
            </w:r>
            <w:r w:rsidRPr="00FD05B0">
              <w:rPr>
                <w:rFonts w:eastAsia="Calibri"/>
                <w:color w:val="auto"/>
                <w:sz w:val="28"/>
                <w:szCs w:val="28"/>
              </w:rPr>
              <w:t>Quality of Work</w:t>
            </w:r>
            <w:r w:rsidRPr="00FD05B0">
              <w:rPr>
                <w:rFonts w:eastAsia="Calibri"/>
                <w:color w:val="auto"/>
                <w:sz w:val="28"/>
                <w:szCs w:val="28"/>
                <w:cs/>
              </w:rPr>
              <w:t>)</w:t>
            </w:r>
          </w:p>
        </w:tc>
        <w:tc>
          <w:tcPr>
            <w:tcW w:w="1239" w:type="dxa"/>
            <w:noWrap/>
            <w:hideMark/>
          </w:tcPr>
          <w:p w14:paraId="75BAE9AF"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63</w:t>
            </w:r>
          </w:p>
        </w:tc>
        <w:tc>
          <w:tcPr>
            <w:tcW w:w="1212" w:type="dxa"/>
            <w:noWrap/>
            <w:hideMark/>
          </w:tcPr>
          <w:p w14:paraId="1EA3DB8F"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5BC2FA21" w14:textId="77777777" w:rsidTr="001D5812">
        <w:trPr>
          <w:trHeight w:val="20"/>
        </w:trPr>
        <w:tc>
          <w:tcPr>
            <w:tcW w:w="6205" w:type="dxa"/>
            <w:noWrap/>
            <w:hideMark/>
          </w:tcPr>
          <w:p w14:paraId="739C98D2"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ความรู้ความสามารถทางวิชาการ (</w:t>
            </w:r>
            <w:r w:rsidRPr="00FD05B0">
              <w:rPr>
                <w:rFonts w:eastAsia="Calibri"/>
                <w:color w:val="auto"/>
                <w:sz w:val="28"/>
                <w:szCs w:val="28"/>
              </w:rPr>
              <w:t>Academic Ability</w:t>
            </w:r>
            <w:r w:rsidRPr="00FD05B0">
              <w:rPr>
                <w:rFonts w:eastAsia="Calibri"/>
                <w:color w:val="auto"/>
                <w:sz w:val="28"/>
                <w:szCs w:val="28"/>
                <w:cs/>
              </w:rPr>
              <w:t>)</w:t>
            </w:r>
          </w:p>
        </w:tc>
        <w:tc>
          <w:tcPr>
            <w:tcW w:w="1239" w:type="dxa"/>
            <w:noWrap/>
            <w:hideMark/>
          </w:tcPr>
          <w:p w14:paraId="599F94C4"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63</w:t>
            </w:r>
          </w:p>
        </w:tc>
        <w:tc>
          <w:tcPr>
            <w:tcW w:w="1212" w:type="dxa"/>
            <w:noWrap/>
            <w:hideMark/>
          </w:tcPr>
          <w:p w14:paraId="5A1B135F"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29B02E4F"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hideMark/>
          </w:tcPr>
          <w:p w14:paraId="62029CED"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ความสามารถในการเรียนรู้และประยุกต์วิชาการ (</w:t>
            </w:r>
            <w:r w:rsidRPr="00FD05B0">
              <w:rPr>
                <w:rFonts w:eastAsia="Calibri"/>
                <w:color w:val="auto"/>
                <w:sz w:val="28"/>
                <w:szCs w:val="28"/>
              </w:rPr>
              <w:t>Ability to Learn and Apply Knowledge</w:t>
            </w:r>
            <w:r w:rsidRPr="00FD05B0">
              <w:rPr>
                <w:rFonts w:eastAsia="Calibri"/>
                <w:color w:val="auto"/>
                <w:sz w:val="28"/>
                <w:szCs w:val="28"/>
                <w:cs/>
              </w:rPr>
              <w:t>)</w:t>
            </w:r>
          </w:p>
        </w:tc>
        <w:tc>
          <w:tcPr>
            <w:tcW w:w="1239" w:type="dxa"/>
            <w:noWrap/>
            <w:hideMark/>
          </w:tcPr>
          <w:p w14:paraId="194B213E"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59</w:t>
            </w:r>
          </w:p>
        </w:tc>
        <w:tc>
          <w:tcPr>
            <w:tcW w:w="1212" w:type="dxa"/>
            <w:noWrap/>
            <w:hideMark/>
          </w:tcPr>
          <w:p w14:paraId="724705A3"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0C1F70B9" w14:textId="77777777" w:rsidTr="001D5812">
        <w:trPr>
          <w:trHeight w:val="20"/>
        </w:trPr>
        <w:tc>
          <w:tcPr>
            <w:tcW w:w="6205" w:type="dxa"/>
            <w:noWrap/>
            <w:hideMark/>
          </w:tcPr>
          <w:p w14:paraId="66ED5C59"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การจัดการและวางแผน (</w:t>
            </w:r>
            <w:r w:rsidRPr="00FD05B0">
              <w:rPr>
                <w:rFonts w:eastAsia="Calibri"/>
                <w:color w:val="auto"/>
                <w:sz w:val="28"/>
                <w:szCs w:val="28"/>
              </w:rPr>
              <w:t>Management and Planning</w:t>
            </w:r>
            <w:r w:rsidRPr="00FD05B0">
              <w:rPr>
                <w:rFonts w:eastAsia="Calibri"/>
                <w:color w:val="auto"/>
                <w:sz w:val="28"/>
                <w:szCs w:val="28"/>
                <w:cs/>
              </w:rPr>
              <w:t>)</w:t>
            </w:r>
          </w:p>
        </w:tc>
        <w:tc>
          <w:tcPr>
            <w:tcW w:w="1239" w:type="dxa"/>
            <w:noWrap/>
            <w:hideMark/>
          </w:tcPr>
          <w:p w14:paraId="3AFC9F65"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59</w:t>
            </w:r>
          </w:p>
        </w:tc>
        <w:tc>
          <w:tcPr>
            <w:tcW w:w="1212" w:type="dxa"/>
            <w:noWrap/>
            <w:hideMark/>
          </w:tcPr>
          <w:p w14:paraId="087BB019"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0CBA4F30"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hideMark/>
          </w:tcPr>
          <w:p w14:paraId="2D34212E"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ความเหมาะสมต่อตำแหน่งงานที่ได้รับมอบหมาย (</w:t>
            </w:r>
            <w:r w:rsidRPr="00FD05B0">
              <w:rPr>
                <w:rFonts w:eastAsia="Calibri"/>
                <w:color w:val="auto"/>
                <w:sz w:val="28"/>
                <w:szCs w:val="28"/>
              </w:rPr>
              <w:t>Suitability for Job Position</w:t>
            </w:r>
            <w:r w:rsidRPr="00FD05B0">
              <w:rPr>
                <w:rFonts w:eastAsia="Calibri"/>
                <w:color w:val="auto"/>
                <w:sz w:val="28"/>
                <w:szCs w:val="28"/>
                <w:cs/>
              </w:rPr>
              <w:t>)</w:t>
            </w:r>
          </w:p>
        </w:tc>
        <w:tc>
          <w:tcPr>
            <w:tcW w:w="1239" w:type="dxa"/>
            <w:noWrap/>
            <w:hideMark/>
          </w:tcPr>
          <w:p w14:paraId="43E9AF7D"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72</w:t>
            </w:r>
          </w:p>
        </w:tc>
        <w:tc>
          <w:tcPr>
            <w:tcW w:w="1212" w:type="dxa"/>
            <w:noWrap/>
            <w:hideMark/>
          </w:tcPr>
          <w:p w14:paraId="76FE16B7"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1A3D1026" w14:textId="77777777" w:rsidTr="001D5812">
        <w:trPr>
          <w:trHeight w:val="20"/>
        </w:trPr>
        <w:tc>
          <w:tcPr>
            <w:tcW w:w="6205" w:type="dxa"/>
            <w:noWrap/>
            <w:hideMark/>
          </w:tcPr>
          <w:p w14:paraId="627C9CB5"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ความรับผิดชอบและเป็นผู้ที่ไว้วางใจได้ (</w:t>
            </w:r>
            <w:r w:rsidRPr="00FD05B0">
              <w:rPr>
                <w:rFonts w:eastAsia="Calibri"/>
                <w:color w:val="auto"/>
                <w:sz w:val="28"/>
                <w:szCs w:val="28"/>
              </w:rPr>
              <w:t>Responsibility and Dependability</w:t>
            </w:r>
            <w:r w:rsidRPr="00FD05B0">
              <w:rPr>
                <w:rFonts w:eastAsia="Calibri"/>
                <w:color w:val="auto"/>
                <w:sz w:val="28"/>
                <w:szCs w:val="28"/>
                <w:cs/>
              </w:rPr>
              <w:t>)</w:t>
            </w:r>
          </w:p>
        </w:tc>
        <w:tc>
          <w:tcPr>
            <w:tcW w:w="1239" w:type="dxa"/>
            <w:noWrap/>
            <w:hideMark/>
          </w:tcPr>
          <w:p w14:paraId="6194B567"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84</w:t>
            </w:r>
          </w:p>
        </w:tc>
        <w:tc>
          <w:tcPr>
            <w:tcW w:w="1212" w:type="dxa"/>
            <w:noWrap/>
            <w:hideMark/>
          </w:tcPr>
          <w:p w14:paraId="21000E9B"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13F514AF"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hideMark/>
          </w:tcPr>
          <w:p w14:paraId="33A1525B"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ความสนใจ อุตสาหะในการทำงาน (</w:t>
            </w:r>
            <w:r w:rsidRPr="00FD05B0">
              <w:rPr>
                <w:rFonts w:eastAsia="Calibri"/>
                <w:color w:val="auto"/>
                <w:sz w:val="28"/>
                <w:szCs w:val="28"/>
              </w:rPr>
              <w:t>Interest in Work</w:t>
            </w:r>
            <w:r w:rsidRPr="00FD05B0">
              <w:rPr>
                <w:rFonts w:eastAsia="Calibri"/>
                <w:color w:val="auto"/>
                <w:sz w:val="28"/>
                <w:szCs w:val="28"/>
                <w:cs/>
              </w:rPr>
              <w:t>)</w:t>
            </w:r>
          </w:p>
        </w:tc>
        <w:tc>
          <w:tcPr>
            <w:tcW w:w="1239" w:type="dxa"/>
            <w:noWrap/>
            <w:hideMark/>
          </w:tcPr>
          <w:p w14:paraId="4EE12AA6"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78</w:t>
            </w:r>
          </w:p>
        </w:tc>
        <w:tc>
          <w:tcPr>
            <w:tcW w:w="1212" w:type="dxa"/>
            <w:noWrap/>
            <w:hideMark/>
          </w:tcPr>
          <w:p w14:paraId="2F2E07FC"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455CDA7A" w14:textId="77777777" w:rsidTr="001D5812">
        <w:trPr>
          <w:trHeight w:val="20"/>
        </w:trPr>
        <w:tc>
          <w:tcPr>
            <w:tcW w:w="6205" w:type="dxa"/>
            <w:noWrap/>
            <w:hideMark/>
          </w:tcPr>
          <w:p w14:paraId="3C2731A6" w14:textId="77777777" w:rsidR="00CF406B" w:rsidRPr="00FD05B0" w:rsidRDefault="00CF406B" w:rsidP="004E3BED">
            <w:pPr>
              <w:numPr>
                <w:ilvl w:val="0"/>
                <w:numId w:val="53"/>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ความสามารถเริ่มต้นทำงานได้ด้วยตนเอง (</w:t>
            </w:r>
            <w:r w:rsidRPr="00FD05B0">
              <w:rPr>
                <w:rFonts w:eastAsia="Calibri"/>
                <w:color w:val="auto"/>
                <w:sz w:val="28"/>
                <w:szCs w:val="28"/>
              </w:rPr>
              <w:t>Initiative or Self Starter</w:t>
            </w:r>
            <w:r w:rsidRPr="00FD05B0">
              <w:rPr>
                <w:rFonts w:eastAsia="Calibri"/>
                <w:color w:val="auto"/>
                <w:sz w:val="28"/>
                <w:szCs w:val="28"/>
                <w:cs/>
              </w:rPr>
              <w:t>)</w:t>
            </w:r>
          </w:p>
        </w:tc>
        <w:tc>
          <w:tcPr>
            <w:tcW w:w="1239" w:type="dxa"/>
            <w:noWrap/>
            <w:hideMark/>
          </w:tcPr>
          <w:p w14:paraId="46A8905C"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69</w:t>
            </w:r>
          </w:p>
        </w:tc>
        <w:tc>
          <w:tcPr>
            <w:tcW w:w="1212" w:type="dxa"/>
            <w:noWrap/>
            <w:hideMark/>
          </w:tcPr>
          <w:p w14:paraId="4BB6F835"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55479DDB"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hideMark/>
          </w:tcPr>
          <w:p w14:paraId="16365044" w14:textId="77777777" w:rsidR="00CF406B" w:rsidRPr="00FD05B0" w:rsidRDefault="00CF406B" w:rsidP="004E3BED">
            <w:pPr>
              <w:numPr>
                <w:ilvl w:val="0"/>
                <w:numId w:val="53"/>
              </w:numPr>
              <w:tabs>
                <w:tab w:val="left" w:pos="876"/>
                <w:tab w:val="left" w:pos="2694"/>
                <w:tab w:val="left" w:pos="2835"/>
              </w:tabs>
              <w:ind w:left="336"/>
              <w:contextualSpacing/>
              <w:jc w:val="thaiDistribute"/>
              <w:rPr>
                <w:rFonts w:eastAsia="Calibri"/>
                <w:color w:val="auto"/>
                <w:sz w:val="28"/>
                <w:szCs w:val="28"/>
              </w:rPr>
            </w:pPr>
            <w:r w:rsidRPr="00FD05B0">
              <w:rPr>
                <w:rFonts w:eastAsia="Calibri"/>
                <w:color w:val="auto"/>
                <w:sz w:val="28"/>
                <w:szCs w:val="28"/>
                <w:cs/>
              </w:rPr>
              <w:t>การตอบสนองต่อการสั่งการ (</w:t>
            </w:r>
            <w:r w:rsidRPr="00FD05B0">
              <w:rPr>
                <w:rFonts w:eastAsia="Calibri"/>
                <w:color w:val="auto"/>
                <w:sz w:val="28"/>
                <w:szCs w:val="28"/>
              </w:rPr>
              <w:t>Response to Supervision</w:t>
            </w:r>
            <w:r w:rsidRPr="00FD05B0">
              <w:rPr>
                <w:rFonts w:eastAsia="Calibri"/>
                <w:color w:val="auto"/>
                <w:sz w:val="28"/>
                <w:szCs w:val="28"/>
                <w:cs/>
              </w:rPr>
              <w:t>)</w:t>
            </w:r>
          </w:p>
        </w:tc>
        <w:tc>
          <w:tcPr>
            <w:tcW w:w="1239" w:type="dxa"/>
            <w:noWrap/>
            <w:hideMark/>
          </w:tcPr>
          <w:p w14:paraId="3CB2014B"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88</w:t>
            </w:r>
          </w:p>
        </w:tc>
        <w:tc>
          <w:tcPr>
            <w:tcW w:w="1212" w:type="dxa"/>
            <w:noWrap/>
            <w:hideMark/>
          </w:tcPr>
          <w:p w14:paraId="13E863C1"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56AE9BC4" w14:textId="77777777" w:rsidTr="001D5812">
        <w:trPr>
          <w:trHeight w:val="20"/>
        </w:trPr>
        <w:tc>
          <w:tcPr>
            <w:tcW w:w="6205" w:type="dxa"/>
            <w:noWrap/>
            <w:hideMark/>
          </w:tcPr>
          <w:p w14:paraId="377FC3FC" w14:textId="77777777" w:rsidR="00CF406B" w:rsidRPr="00FD05B0" w:rsidRDefault="00CF406B" w:rsidP="004E3BED">
            <w:pPr>
              <w:numPr>
                <w:ilvl w:val="0"/>
                <w:numId w:val="53"/>
              </w:numPr>
              <w:tabs>
                <w:tab w:val="left" w:pos="876"/>
                <w:tab w:val="left" w:pos="2694"/>
                <w:tab w:val="left" w:pos="2835"/>
              </w:tabs>
              <w:ind w:left="336"/>
              <w:contextualSpacing/>
              <w:jc w:val="thaiDistribute"/>
              <w:rPr>
                <w:rFonts w:eastAsia="Calibri"/>
                <w:color w:val="auto"/>
                <w:sz w:val="28"/>
                <w:szCs w:val="28"/>
              </w:rPr>
            </w:pPr>
            <w:r w:rsidRPr="00FD05B0">
              <w:rPr>
                <w:rFonts w:eastAsia="Calibri"/>
                <w:color w:val="auto"/>
                <w:sz w:val="28"/>
                <w:szCs w:val="28"/>
                <w:cs/>
              </w:rPr>
              <w:t>ความมีระเบียบวินัย ปฏิบัติตามวัฒนธรรมขององค์กร (</w:t>
            </w:r>
            <w:r w:rsidRPr="00FD05B0">
              <w:rPr>
                <w:rFonts w:eastAsia="Calibri"/>
                <w:color w:val="auto"/>
                <w:sz w:val="28"/>
                <w:szCs w:val="28"/>
              </w:rPr>
              <w:t>Discipline and Adaptability to Formal Organization</w:t>
            </w:r>
            <w:r w:rsidRPr="00FD05B0">
              <w:rPr>
                <w:rFonts w:eastAsia="Calibri"/>
                <w:color w:val="auto"/>
                <w:sz w:val="28"/>
                <w:szCs w:val="28"/>
                <w:cs/>
              </w:rPr>
              <w:t>)</w:t>
            </w:r>
          </w:p>
        </w:tc>
        <w:tc>
          <w:tcPr>
            <w:tcW w:w="1239" w:type="dxa"/>
            <w:noWrap/>
            <w:hideMark/>
          </w:tcPr>
          <w:p w14:paraId="3B8E63D4"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81</w:t>
            </w:r>
          </w:p>
        </w:tc>
        <w:tc>
          <w:tcPr>
            <w:tcW w:w="1212" w:type="dxa"/>
            <w:noWrap/>
            <w:hideMark/>
          </w:tcPr>
          <w:p w14:paraId="60988837"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55D1F3C7"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hideMark/>
          </w:tcPr>
          <w:p w14:paraId="039A9CBA" w14:textId="77777777" w:rsidR="00CF406B" w:rsidRPr="00FD05B0" w:rsidRDefault="00CF406B" w:rsidP="004E3BED">
            <w:pPr>
              <w:numPr>
                <w:ilvl w:val="0"/>
                <w:numId w:val="53"/>
              </w:numPr>
              <w:tabs>
                <w:tab w:val="left" w:pos="876"/>
                <w:tab w:val="left" w:pos="2694"/>
                <w:tab w:val="left" w:pos="2835"/>
              </w:tabs>
              <w:ind w:left="336"/>
              <w:contextualSpacing/>
              <w:jc w:val="thaiDistribute"/>
              <w:rPr>
                <w:rFonts w:eastAsia="Calibri"/>
                <w:color w:val="auto"/>
                <w:sz w:val="28"/>
                <w:szCs w:val="28"/>
              </w:rPr>
            </w:pPr>
            <w:r w:rsidRPr="00FD05B0">
              <w:rPr>
                <w:rFonts w:eastAsia="Calibri"/>
                <w:color w:val="auto"/>
                <w:sz w:val="28"/>
                <w:szCs w:val="28"/>
                <w:cs/>
              </w:rPr>
              <w:t>คุณธรรมและจริยธรรม (</w:t>
            </w:r>
            <w:r w:rsidRPr="00FD05B0">
              <w:rPr>
                <w:rFonts w:eastAsia="Calibri"/>
                <w:color w:val="auto"/>
                <w:sz w:val="28"/>
                <w:szCs w:val="28"/>
              </w:rPr>
              <w:t>Ethics and Morality</w:t>
            </w:r>
            <w:r w:rsidRPr="00FD05B0">
              <w:rPr>
                <w:rFonts w:eastAsia="Calibri"/>
                <w:color w:val="auto"/>
                <w:sz w:val="28"/>
                <w:szCs w:val="28"/>
                <w:cs/>
              </w:rPr>
              <w:t>)</w:t>
            </w:r>
          </w:p>
        </w:tc>
        <w:tc>
          <w:tcPr>
            <w:tcW w:w="1239" w:type="dxa"/>
            <w:noWrap/>
            <w:hideMark/>
          </w:tcPr>
          <w:p w14:paraId="5D7B3BF9"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rPr>
              <w:t>3</w:t>
            </w:r>
            <w:r w:rsidRPr="00FD05B0">
              <w:rPr>
                <w:rFonts w:eastAsia="Calibri"/>
                <w:color w:val="auto"/>
                <w:sz w:val="28"/>
                <w:szCs w:val="28"/>
                <w:cs/>
              </w:rPr>
              <w:t>.</w:t>
            </w:r>
            <w:r w:rsidRPr="00FD05B0">
              <w:rPr>
                <w:rFonts w:eastAsia="Calibri"/>
                <w:color w:val="auto"/>
                <w:sz w:val="28"/>
                <w:szCs w:val="28"/>
              </w:rPr>
              <w:t>94</w:t>
            </w:r>
          </w:p>
        </w:tc>
        <w:tc>
          <w:tcPr>
            <w:tcW w:w="1212" w:type="dxa"/>
            <w:noWrap/>
            <w:hideMark/>
          </w:tcPr>
          <w:p w14:paraId="5BB8A655"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color w:val="auto"/>
                <w:sz w:val="28"/>
                <w:szCs w:val="28"/>
                <w:cs/>
              </w:rPr>
              <w:t>ดีมาก</w:t>
            </w:r>
          </w:p>
        </w:tc>
      </w:tr>
      <w:tr w:rsidR="00FD05B0" w:rsidRPr="00FD05B0" w14:paraId="0B04E9D5" w14:textId="77777777" w:rsidTr="001D5812">
        <w:trPr>
          <w:trHeight w:val="20"/>
        </w:trPr>
        <w:tc>
          <w:tcPr>
            <w:tcW w:w="6205" w:type="dxa"/>
            <w:noWrap/>
          </w:tcPr>
          <w:p w14:paraId="7281FE85" w14:textId="77777777" w:rsidR="00CF406B" w:rsidRPr="00FD05B0" w:rsidRDefault="00CF406B" w:rsidP="00606752">
            <w:pPr>
              <w:tabs>
                <w:tab w:val="left" w:pos="720"/>
                <w:tab w:val="left" w:pos="2694"/>
                <w:tab w:val="left" w:pos="2835"/>
              </w:tabs>
              <w:jc w:val="thaiDistribute"/>
              <w:rPr>
                <w:rFonts w:eastAsia="Calibri"/>
                <w:b/>
                <w:bCs/>
                <w:color w:val="auto"/>
                <w:sz w:val="28"/>
                <w:szCs w:val="28"/>
                <w:cs/>
              </w:rPr>
            </w:pPr>
            <w:r w:rsidRPr="00FD05B0">
              <w:rPr>
                <w:rFonts w:eastAsia="Calibri" w:hint="cs"/>
                <w:b/>
                <w:bCs/>
                <w:color w:val="auto"/>
                <w:sz w:val="28"/>
                <w:szCs w:val="28"/>
                <w:cs/>
              </w:rPr>
              <w:t>ตอนที่ 2 ประเมิน</w:t>
            </w:r>
            <w:r w:rsidRPr="00FD05B0">
              <w:rPr>
                <w:rFonts w:eastAsia="Calibri"/>
                <w:b/>
                <w:bCs/>
                <w:color w:val="auto"/>
                <w:sz w:val="28"/>
                <w:szCs w:val="28"/>
                <w:cs/>
              </w:rPr>
              <w:t>ผลลัพธ์จากการเรียนรู้</w:t>
            </w:r>
            <w:r w:rsidRPr="00FD05B0">
              <w:rPr>
                <w:rFonts w:eastAsia="Calibri" w:hint="cs"/>
                <w:b/>
                <w:bCs/>
                <w:color w:val="auto"/>
                <w:sz w:val="28"/>
                <w:szCs w:val="28"/>
                <w:cs/>
              </w:rPr>
              <w:t xml:space="preserve"> (</w:t>
            </w:r>
            <w:r w:rsidRPr="00FD05B0">
              <w:rPr>
                <w:rFonts w:eastAsia="Calibri"/>
                <w:b/>
                <w:bCs/>
                <w:color w:val="auto"/>
                <w:sz w:val="28"/>
                <w:szCs w:val="28"/>
              </w:rPr>
              <w:t>PLOs</w:t>
            </w:r>
            <w:r w:rsidRPr="00FD05B0">
              <w:rPr>
                <w:rFonts w:eastAsia="Calibri"/>
                <w:b/>
                <w:bCs/>
                <w:color w:val="auto"/>
                <w:sz w:val="28"/>
                <w:szCs w:val="28"/>
                <w:cs/>
              </w:rPr>
              <w:t>) ของนักศึกษาในหลักสูตร</w:t>
            </w:r>
          </w:p>
        </w:tc>
        <w:tc>
          <w:tcPr>
            <w:tcW w:w="1239" w:type="dxa"/>
            <w:noWrap/>
          </w:tcPr>
          <w:p w14:paraId="000E1D5F"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b/>
                <w:bCs/>
                <w:color w:val="auto"/>
                <w:sz w:val="28"/>
                <w:szCs w:val="28"/>
                <w:u w:val="single"/>
                <w:cs/>
              </w:rPr>
              <w:t>คะแนนเฉลี่ย</w:t>
            </w:r>
          </w:p>
        </w:tc>
        <w:tc>
          <w:tcPr>
            <w:tcW w:w="1212" w:type="dxa"/>
            <w:noWrap/>
          </w:tcPr>
          <w:p w14:paraId="38896C1A"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b/>
                <w:bCs/>
                <w:color w:val="auto"/>
                <w:sz w:val="28"/>
                <w:szCs w:val="28"/>
                <w:u w:val="single"/>
                <w:cs/>
              </w:rPr>
              <w:t>แปลผล</w:t>
            </w:r>
          </w:p>
        </w:tc>
      </w:tr>
      <w:tr w:rsidR="00FD05B0" w:rsidRPr="00FD05B0" w14:paraId="55FCD439"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tcPr>
          <w:p w14:paraId="568B3CF6" w14:textId="77777777" w:rsidR="00CF406B" w:rsidRPr="00FD05B0" w:rsidRDefault="00CF406B" w:rsidP="004E3BED">
            <w:pPr>
              <w:numPr>
                <w:ilvl w:val="0"/>
                <w:numId w:val="54"/>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เข้าใจศาสตร์ทางการท่องเที่ยวและบริการ หลักการจัดการ และจริยธรรมทางธุรกิจท่องเที่ยวและบริการ</w:t>
            </w:r>
          </w:p>
        </w:tc>
        <w:tc>
          <w:tcPr>
            <w:tcW w:w="1239" w:type="dxa"/>
            <w:noWrap/>
          </w:tcPr>
          <w:p w14:paraId="36AE8621"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hint="cs"/>
                <w:color w:val="auto"/>
                <w:sz w:val="28"/>
                <w:szCs w:val="28"/>
                <w:cs/>
              </w:rPr>
              <w:t>3.48</w:t>
            </w:r>
          </w:p>
        </w:tc>
        <w:tc>
          <w:tcPr>
            <w:tcW w:w="1212" w:type="dxa"/>
            <w:noWrap/>
          </w:tcPr>
          <w:p w14:paraId="605C74E1"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color w:val="auto"/>
                <w:sz w:val="28"/>
                <w:szCs w:val="28"/>
                <w:cs/>
              </w:rPr>
              <w:t>ดีมาก</w:t>
            </w:r>
          </w:p>
        </w:tc>
      </w:tr>
      <w:tr w:rsidR="00FD05B0" w:rsidRPr="00FD05B0" w14:paraId="742B2E84" w14:textId="77777777" w:rsidTr="001D5812">
        <w:trPr>
          <w:trHeight w:val="20"/>
        </w:trPr>
        <w:tc>
          <w:tcPr>
            <w:tcW w:w="6205" w:type="dxa"/>
            <w:noWrap/>
          </w:tcPr>
          <w:p w14:paraId="5F666B8B" w14:textId="77777777" w:rsidR="00CF406B" w:rsidRPr="00FD05B0" w:rsidRDefault="00CF406B" w:rsidP="004E3BED">
            <w:pPr>
              <w:numPr>
                <w:ilvl w:val="0"/>
                <w:numId w:val="54"/>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1239" w:type="dxa"/>
            <w:noWrap/>
          </w:tcPr>
          <w:p w14:paraId="77388F5B"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hint="cs"/>
                <w:color w:val="auto"/>
                <w:sz w:val="28"/>
                <w:szCs w:val="28"/>
                <w:cs/>
              </w:rPr>
              <w:t>3.48</w:t>
            </w:r>
          </w:p>
        </w:tc>
        <w:tc>
          <w:tcPr>
            <w:tcW w:w="1212" w:type="dxa"/>
            <w:noWrap/>
          </w:tcPr>
          <w:p w14:paraId="4FE08A6C"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color w:val="auto"/>
                <w:sz w:val="28"/>
                <w:szCs w:val="28"/>
                <w:cs/>
              </w:rPr>
              <w:t>ดีมาก</w:t>
            </w:r>
          </w:p>
        </w:tc>
      </w:tr>
      <w:tr w:rsidR="00FD05B0" w:rsidRPr="00FD05B0" w14:paraId="3AADD12F"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tcPr>
          <w:p w14:paraId="37A483A0" w14:textId="77777777" w:rsidR="00CF406B" w:rsidRPr="00FD05B0" w:rsidRDefault="00CF406B" w:rsidP="004E3BED">
            <w:pPr>
              <w:numPr>
                <w:ilvl w:val="0"/>
                <w:numId w:val="54"/>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วิเคราะห์ความเป็นไปได้ทางธุรกิจท่องเที่ยวและบริการเพื่อการตัดสินใจทางธุรกิจได้</w:t>
            </w:r>
          </w:p>
        </w:tc>
        <w:tc>
          <w:tcPr>
            <w:tcW w:w="1239" w:type="dxa"/>
            <w:noWrap/>
          </w:tcPr>
          <w:p w14:paraId="3D5A6CC3"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hint="cs"/>
                <w:color w:val="auto"/>
                <w:sz w:val="28"/>
                <w:szCs w:val="28"/>
                <w:cs/>
              </w:rPr>
              <w:t>3.47</w:t>
            </w:r>
          </w:p>
        </w:tc>
        <w:tc>
          <w:tcPr>
            <w:tcW w:w="1212" w:type="dxa"/>
            <w:noWrap/>
          </w:tcPr>
          <w:p w14:paraId="510B544C"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color w:val="auto"/>
                <w:sz w:val="28"/>
                <w:szCs w:val="28"/>
                <w:cs/>
              </w:rPr>
              <w:t>ดีมาก</w:t>
            </w:r>
          </w:p>
        </w:tc>
      </w:tr>
      <w:tr w:rsidR="00FD05B0" w:rsidRPr="00FD05B0" w14:paraId="10D52E14" w14:textId="77777777" w:rsidTr="001D5812">
        <w:trPr>
          <w:trHeight w:val="20"/>
        </w:trPr>
        <w:tc>
          <w:tcPr>
            <w:tcW w:w="6205" w:type="dxa"/>
            <w:noWrap/>
          </w:tcPr>
          <w:p w14:paraId="393ECF4B" w14:textId="77777777" w:rsidR="00CF406B" w:rsidRPr="00FD05B0" w:rsidRDefault="00CF406B" w:rsidP="004E3BED">
            <w:pPr>
              <w:numPr>
                <w:ilvl w:val="0"/>
                <w:numId w:val="54"/>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สามารถประเมินแนวโน้มของธุรกิจท่องเที่ยวและบริการในอนาคต</w:t>
            </w:r>
          </w:p>
        </w:tc>
        <w:tc>
          <w:tcPr>
            <w:tcW w:w="1239" w:type="dxa"/>
            <w:noWrap/>
          </w:tcPr>
          <w:p w14:paraId="39A33435"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hint="cs"/>
                <w:color w:val="auto"/>
                <w:sz w:val="28"/>
                <w:szCs w:val="28"/>
                <w:cs/>
              </w:rPr>
              <w:t>3.50</w:t>
            </w:r>
          </w:p>
        </w:tc>
        <w:tc>
          <w:tcPr>
            <w:tcW w:w="1212" w:type="dxa"/>
            <w:noWrap/>
          </w:tcPr>
          <w:p w14:paraId="4516A56D"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color w:val="auto"/>
                <w:sz w:val="28"/>
                <w:szCs w:val="28"/>
                <w:cs/>
              </w:rPr>
              <w:t>ดีมาก</w:t>
            </w:r>
          </w:p>
        </w:tc>
      </w:tr>
      <w:tr w:rsidR="00FD05B0" w:rsidRPr="00FD05B0" w14:paraId="1AB9F74C" w14:textId="77777777" w:rsidTr="001D5812">
        <w:trPr>
          <w:cnfStyle w:val="000000100000" w:firstRow="0" w:lastRow="0" w:firstColumn="0" w:lastColumn="0" w:oddVBand="0" w:evenVBand="0" w:oddHBand="1" w:evenHBand="0" w:firstRowFirstColumn="0" w:firstRowLastColumn="0" w:lastRowFirstColumn="0" w:lastRowLastColumn="0"/>
          <w:trHeight w:val="20"/>
        </w:trPr>
        <w:tc>
          <w:tcPr>
            <w:tcW w:w="6205" w:type="dxa"/>
            <w:noWrap/>
          </w:tcPr>
          <w:p w14:paraId="5D5562D2" w14:textId="77777777" w:rsidR="00CF406B" w:rsidRPr="00FD05B0" w:rsidRDefault="00CF406B" w:rsidP="004E3BED">
            <w:pPr>
              <w:numPr>
                <w:ilvl w:val="0"/>
                <w:numId w:val="54"/>
              </w:numPr>
              <w:tabs>
                <w:tab w:val="left" w:pos="876"/>
                <w:tab w:val="left" w:pos="2694"/>
                <w:tab w:val="left" w:pos="2835"/>
              </w:tabs>
              <w:ind w:left="246" w:hanging="270"/>
              <w:contextualSpacing/>
              <w:jc w:val="thaiDistribute"/>
              <w:rPr>
                <w:rFonts w:eastAsia="Calibri"/>
                <w:color w:val="auto"/>
                <w:sz w:val="28"/>
                <w:szCs w:val="28"/>
              </w:rPr>
            </w:pPr>
            <w:r w:rsidRPr="00FD05B0">
              <w:rPr>
                <w:rFonts w:eastAsia="Calibri"/>
                <w:color w:val="auto"/>
                <w:sz w:val="28"/>
                <w:szCs w:val="28"/>
                <w:cs/>
              </w:rPr>
              <w:t>สร้างแผนธุรกิจท่องเที่ยวและบริการ ที่มีจิตสำนึกต่อสิ่งแวดล้อมได้</w:t>
            </w:r>
          </w:p>
        </w:tc>
        <w:tc>
          <w:tcPr>
            <w:tcW w:w="1239" w:type="dxa"/>
            <w:noWrap/>
          </w:tcPr>
          <w:p w14:paraId="2FBCFCEA"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hint="cs"/>
                <w:color w:val="auto"/>
                <w:sz w:val="28"/>
                <w:szCs w:val="28"/>
                <w:cs/>
              </w:rPr>
              <w:t>3.51</w:t>
            </w:r>
          </w:p>
        </w:tc>
        <w:tc>
          <w:tcPr>
            <w:tcW w:w="1212" w:type="dxa"/>
            <w:noWrap/>
          </w:tcPr>
          <w:p w14:paraId="003F62B2"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color w:val="auto"/>
                <w:sz w:val="28"/>
                <w:szCs w:val="28"/>
                <w:cs/>
              </w:rPr>
              <w:t>ดีมาก</w:t>
            </w:r>
          </w:p>
        </w:tc>
      </w:tr>
      <w:tr w:rsidR="00FD05B0" w:rsidRPr="00FD05B0" w14:paraId="354054F2" w14:textId="77777777" w:rsidTr="001D5812">
        <w:trPr>
          <w:trHeight w:val="20"/>
        </w:trPr>
        <w:tc>
          <w:tcPr>
            <w:tcW w:w="6205" w:type="dxa"/>
            <w:noWrap/>
          </w:tcPr>
          <w:p w14:paraId="6B50CDAA" w14:textId="77777777" w:rsidR="00CF406B" w:rsidRPr="00FD05B0" w:rsidRDefault="00CF406B" w:rsidP="004E3BED">
            <w:pPr>
              <w:numPr>
                <w:ilvl w:val="0"/>
                <w:numId w:val="54"/>
              </w:numPr>
              <w:tabs>
                <w:tab w:val="left" w:pos="876"/>
                <w:tab w:val="left" w:pos="2694"/>
                <w:tab w:val="left" w:pos="2835"/>
              </w:tabs>
              <w:ind w:left="246" w:hanging="270"/>
              <w:contextualSpacing/>
              <w:jc w:val="thaiDistribute"/>
              <w:rPr>
                <w:rFonts w:eastAsia="Calibri"/>
                <w:color w:val="auto"/>
                <w:sz w:val="28"/>
                <w:szCs w:val="28"/>
                <w:cs/>
              </w:rPr>
            </w:pPr>
            <w:r w:rsidRPr="00FD05B0">
              <w:rPr>
                <w:rFonts w:eastAsia="Calibri"/>
                <w:color w:val="auto"/>
                <w:sz w:val="28"/>
                <w:szCs w:val="28"/>
                <w:cs/>
              </w:rPr>
              <w:t>ทำงานอย่างสร้างสรรค์ มีจิตบริการ แก้ไขปัญหาเฉพาะหน้าได้</w:t>
            </w:r>
          </w:p>
        </w:tc>
        <w:tc>
          <w:tcPr>
            <w:tcW w:w="1239" w:type="dxa"/>
            <w:noWrap/>
          </w:tcPr>
          <w:p w14:paraId="15EEDDAF" w14:textId="77777777" w:rsidR="00CF406B" w:rsidRPr="00FD05B0" w:rsidRDefault="00CF406B" w:rsidP="00606752">
            <w:pPr>
              <w:tabs>
                <w:tab w:val="left" w:pos="720"/>
                <w:tab w:val="left" w:pos="2694"/>
                <w:tab w:val="left" w:pos="2835"/>
              </w:tabs>
              <w:jc w:val="center"/>
              <w:rPr>
                <w:rFonts w:eastAsia="Calibri"/>
                <w:color w:val="auto"/>
                <w:sz w:val="28"/>
                <w:szCs w:val="28"/>
              </w:rPr>
            </w:pPr>
            <w:r w:rsidRPr="00FD05B0">
              <w:rPr>
                <w:rFonts w:eastAsia="Calibri" w:hint="cs"/>
                <w:color w:val="auto"/>
                <w:sz w:val="28"/>
                <w:szCs w:val="28"/>
                <w:cs/>
              </w:rPr>
              <w:t>3.55</w:t>
            </w:r>
          </w:p>
        </w:tc>
        <w:tc>
          <w:tcPr>
            <w:tcW w:w="1212" w:type="dxa"/>
            <w:noWrap/>
          </w:tcPr>
          <w:p w14:paraId="07BB3DD9" w14:textId="77777777" w:rsidR="00CF406B" w:rsidRPr="00FD05B0" w:rsidRDefault="00CF406B" w:rsidP="00606752">
            <w:pPr>
              <w:tabs>
                <w:tab w:val="left" w:pos="720"/>
                <w:tab w:val="left" w:pos="2694"/>
                <w:tab w:val="left" w:pos="2835"/>
              </w:tabs>
              <w:jc w:val="center"/>
              <w:rPr>
                <w:rFonts w:eastAsia="Calibri"/>
                <w:color w:val="auto"/>
                <w:sz w:val="28"/>
                <w:szCs w:val="28"/>
                <w:cs/>
              </w:rPr>
            </w:pPr>
            <w:r w:rsidRPr="00FD05B0">
              <w:rPr>
                <w:rFonts w:eastAsia="Calibri"/>
                <w:color w:val="auto"/>
                <w:sz w:val="28"/>
                <w:szCs w:val="28"/>
                <w:cs/>
              </w:rPr>
              <w:t>ดีมาก</w:t>
            </w:r>
          </w:p>
        </w:tc>
      </w:tr>
    </w:tbl>
    <w:p w14:paraId="00079AB7" w14:textId="77777777" w:rsidR="00CF406B" w:rsidRPr="00FD05B0" w:rsidRDefault="00CF406B" w:rsidP="00CF406B">
      <w:pPr>
        <w:tabs>
          <w:tab w:val="left" w:pos="720"/>
          <w:tab w:val="left" w:pos="2694"/>
          <w:tab w:val="left" w:pos="2835"/>
        </w:tabs>
        <w:jc w:val="thaiDistribute"/>
        <w:rPr>
          <w:rFonts w:eastAsia="Calibri"/>
        </w:rPr>
      </w:pPr>
    </w:p>
    <w:p w14:paraId="3EC706F1" w14:textId="77777777" w:rsidR="00CF406B" w:rsidRPr="00FD05B0" w:rsidRDefault="00CF406B" w:rsidP="00CF406B">
      <w:pPr>
        <w:tabs>
          <w:tab w:val="left" w:pos="720"/>
          <w:tab w:val="left" w:pos="2694"/>
          <w:tab w:val="left" w:pos="2835"/>
        </w:tabs>
        <w:jc w:val="thaiDistribute"/>
        <w:rPr>
          <w:rFonts w:eastAsia="Calibri"/>
        </w:rPr>
      </w:pPr>
      <w:r w:rsidRPr="00FD05B0">
        <w:rPr>
          <w:rFonts w:eastAsia="Calibri"/>
          <w:cs/>
        </w:rPr>
        <w:tab/>
      </w:r>
      <w:r w:rsidRPr="00FD05B0">
        <w:rPr>
          <w:rFonts w:eastAsia="Calibri" w:hint="cs"/>
          <w:b/>
          <w:bCs/>
          <w:cs/>
        </w:rPr>
        <w:t xml:space="preserve">การวัดและประเมินการจบการศึกษา </w:t>
      </w:r>
      <w:r w:rsidRPr="00FD05B0">
        <w:rPr>
          <w:rFonts w:eastAsia="Calibri" w:hint="cs"/>
          <w:cs/>
        </w:rPr>
        <w:t>หลักสูตรได้มีการกำหนดเกณฑ์ในการสำเร็จจากศึกษาดังนี้</w:t>
      </w:r>
    </w:p>
    <w:p w14:paraId="746228AF" w14:textId="77777777" w:rsidR="00CF406B" w:rsidRPr="00FD05B0" w:rsidRDefault="00CF406B" w:rsidP="004E3BED">
      <w:pPr>
        <w:numPr>
          <w:ilvl w:val="1"/>
          <w:numId w:val="55"/>
        </w:numPr>
        <w:pBdr>
          <w:top w:val="nil"/>
          <w:left w:val="nil"/>
          <w:bottom w:val="nil"/>
          <w:right w:val="nil"/>
          <w:between w:val="nil"/>
        </w:pBdr>
        <w:tabs>
          <w:tab w:val="left" w:pos="1170"/>
          <w:tab w:val="left" w:pos="1350"/>
        </w:tabs>
        <w:ind w:firstLine="1080"/>
        <w:jc w:val="thaiDistribute"/>
        <w:rPr>
          <w:rFonts w:eastAsia="Sarabun"/>
        </w:rPr>
      </w:pPr>
      <w:r w:rsidRPr="00FD05B0">
        <w:rPr>
          <w:rFonts w:eastAsia="Sarabun"/>
          <w:cs/>
        </w:rPr>
        <w:t xml:space="preserve">เรียนครบตามจำนวนหน่วยกิตที่กำหนดไว้ในหลักสูตรภายในเวลา </w:t>
      </w:r>
      <w:r w:rsidRPr="00FD05B0">
        <w:rPr>
          <w:rFonts w:eastAsia="Sarabun"/>
        </w:rPr>
        <w:t xml:space="preserve">4 </w:t>
      </w:r>
      <w:r w:rsidRPr="00FD05B0">
        <w:rPr>
          <w:rFonts w:eastAsia="Sarabun"/>
          <w:cs/>
        </w:rPr>
        <w:t xml:space="preserve">- </w:t>
      </w:r>
      <w:r w:rsidRPr="00FD05B0">
        <w:rPr>
          <w:rFonts w:eastAsia="Sarabun"/>
        </w:rPr>
        <w:t xml:space="preserve">8 </w:t>
      </w:r>
      <w:r w:rsidRPr="00FD05B0">
        <w:rPr>
          <w:rFonts w:eastAsia="Sarabun"/>
          <w:cs/>
        </w:rPr>
        <w:t>ปี</w:t>
      </w:r>
    </w:p>
    <w:p w14:paraId="74BFC6F2" w14:textId="77777777" w:rsidR="00CF406B" w:rsidRPr="00FD05B0" w:rsidRDefault="00CF406B" w:rsidP="004E3BED">
      <w:pPr>
        <w:numPr>
          <w:ilvl w:val="1"/>
          <w:numId w:val="55"/>
        </w:numPr>
        <w:pBdr>
          <w:top w:val="nil"/>
          <w:left w:val="nil"/>
          <w:bottom w:val="nil"/>
          <w:right w:val="nil"/>
          <w:between w:val="nil"/>
        </w:pBdr>
        <w:tabs>
          <w:tab w:val="left" w:pos="1170"/>
          <w:tab w:val="left" w:pos="1350"/>
        </w:tabs>
        <w:ind w:firstLine="1080"/>
        <w:jc w:val="thaiDistribute"/>
        <w:rPr>
          <w:rFonts w:eastAsia="Sarabun"/>
        </w:rPr>
      </w:pPr>
      <w:r w:rsidRPr="00FD05B0">
        <w:rPr>
          <w:rFonts w:eastAsia="Sarabun"/>
          <w:cs/>
        </w:rPr>
        <w:t xml:space="preserve">ผ่านการฝึกปฏิบัติงานในรายวิชา พท </w:t>
      </w:r>
      <w:r w:rsidRPr="00FD05B0">
        <w:rPr>
          <w:rFonts w:eastAsia="Sarabun"/>
        </w:rPr>
        <w:t xml:space="preserve">497 </w:t>
      </w:r>
      <w:r w:rsidRPr="00FD05B0">
        <w:rPr>
          <w:rFonts w:eastAsia="Sarabun"/>
          <w:cs/>
        </w:rPr>
        <w:t xml:space="preserve">สหกิจศึกษา หรือ พท </w:t>
      </w:r>
      <w:r w:rsidRPr="00FD05B0">
        <w:rPr>
          <w:rFonts w:eastAsia="Sarabun"/>
        </w:rPr>
        <w:t xml:space="preserve">498 </w:t>
      </w:r>
      <w:r w:rsidRPr="00FD05B0">
        <w:rPr>
          <w:rFonts w:eastAsia="Sarabun"/>
          <w:cs/>
        </w:rPr>
        <w:t xml:space="preserve">การเรียนรู้อิสระ หรือ พท </w:t>
      </w:r>
      <w:r w:rsidRPr="00FD05B0">
        <w:rPr>
          <w:rFonts w:eastAsia="Sarabun"/>
        </w:rPr>
        <w:t xml:space="preserve">499 </w:t>
      </w:r>
      <w:r w:rsidRPr="00FD05B0">
        <w:rPr>
          <w:rFonts w:eastAsia="Sarabun"/>
          <w:cs/>
        </w:rPr>
        <w:t xml:space="preserve">การศึกษาหรือฝึกงานหรือฝึกอบรมต่างประเทศ หรือฝึกประสบการณ์วิชาชีพตามที่กำหนดในหลักสูตร </w:t>
      </w:r>
    </w:p>
    <w:p w14:paraId="7C40180A" w14:textId="77777777" w:rsidR="00CF406B" w:rsidRPr="00FD05B0" w:rsidRDefault="00CF406B" w:rsidP="004E3BED">
      <w:pPr>
        <w:numPr>
          <w:ilvl w:val="1"/>
          <w:numId w:val="55"/>
        </w:numPr>
        <w:pBdr>
          <w:top w:val="nil"/>
          <w:left w:val="nil"/>
          <w:bottom w:val="nil"/>
          <w:right w:val="nil"/>
          <w:between w:val="nil"/>
        </w:pBdr>
        <w:tabs>
          <w:tab w:val="left" w:pos="1170"/>
          <w:tab w:val="left" w:pos="1350"/>
        </w:tabs>
        <w:ind w:firstLine="1080"/>
        <w:jc w:val="thaiDistribute"/>
        <w:rPr>
          <w:rFonts w:eastAsia="Sarabun"/>
        </w:rPr>
      </w:pPr>
      <w:r w:rsidRPr="00FD05B0">
        <w:rPr>
          <w:rFonts w:eastAsia="Sarabun"/>
          <w:cs/>
        </w:rPr>
        <w:t xml:space="preserve">ได้รับคะแนนเฉลี่ยไม่ต่ำกว่า </w:t>
      </w:r>
      <w:r w:rsidRPr="00FD05B0">
        <w:rPr>
          <w:rFonts w:eastAsia="Sarabun"/>
        </w:rPr>
        <w:t>2</w:t>
      </w:r>
      <w:r w:rsidRPr="00FD05B0">
        <w:rPr>
          <w:rFonts w:eastAsia="Sarabun"/>
          <w:cs/>
        </w:rPr>
        <w:t>.</w:t>
      </w:r>
      <w:r w:rsidRPr="00FD05B0">
        <w:rPr>
          <w:rFonts w:eastAsia="Sarabun"/>
        </w:rPr>
        <w:t>00</w:t>
      </w:r>
    </w:p>
    <w:p w14:paraId="41E727A7" w14:textId="77777777" w:rsidR="00CF406B" w:rsidRPr="00FD05B0" w:rsidRDefault="00CF406B" w:rsidP="00CF406B">
      <w:pPr>
        <w:tabs>
          <w:tab w:val="left" w:pos="720"/>
          <w:tab w:val="left" w:pos="2694"/>
          <w:tab w:val="left" w:pos="2835"/>
        </w:tabs>
        <w:jc w:val="thaiDistribute"/>
        <w:rPr>
          <w:rFonts w:eastAsia="Sarabun"/>
          <w:sz w:val="16"/>
          <w:szCs w:val="16"/>
        </w:rPr>
      </w:pPr>
      <w:r w:rsidRPr="00FD05B0">
        <w:rPr>
          <w:rFonts w:eastAsia="Sarabun"/>
          <w:cs/>
        </w:rPr>
        <w:t xml:space="preserve"> </w:t>
      </w:r>
    </w:p>
    <w:p w14:paraId="13DBE963" w14:textId="4E41BD68" w:rsidR="00CF406B" w:rsidRPr="00FD05B0" w:rsidRDefault="00CF406B" w:rsidP="00DD53E3">
      <w:pPr>
        <w:tabs>
          <w:tab w:val="left" w:pos="900"/>
          <w:tab w:val="left" w:pos="2694"/>
          <w:tab w:val="left" w:pos="2835"/>
        </w:tabs>
        <w:ind w:firstLine="720"/>
        <w:jc w:val="thaiDistribute"/>
        <w:rPr>
          <w:rFonts w:eastAsia="Calibri"/>
        </w:rPr>
      </w:pPr>
      <w:r w:rsidRPr="00FD05B0">
        <w:rPr>
          <w:rFonts w:eastAsia="Calibri" w:hint="cs"/>
          <w:b/>
          <w:bCs/>
          <w:cs/>
        </w:rPr>
        <w:t>การวัดและประเมินผลจากสถานประกอบการ</w:t>
      </w:r>
      <w:r w:rsidR="00DD53E3" w:rsidRPr="00FD05B0">
        <w:rPr>
          <w:rFonts w:eastAsia="Calibri" w:hint="cs"/>
          <w:b/>
          <w:bCs/>
          <w:cs/>
        </w:rPr>
        <w:t xml:space="preserve"> </w:t>
      </w:r>
      <w:r w:rsidRPr="00FD05B0">
        <w:rPr>
          <w:rFonts w:eastAsia="Calibri" w:hint="cs"/>
          <w:cs/>
        </w:rPr>
        <w:t>หลักสูตรได้ใช้การประเมิน</w:t>
      </w:r>
      <w:r w:rsidRPr="00FD05B0">
        <w:rPr>
          <w:rFonts w:eastAsia="Calibri"/>
          <w:cs/>
        </w:rPr>
        <w:t>ความพึงพอใจของผู้ใช้บัณฑิตที่สำเร็จการศึกษา ปีการศึกษา</w:t>
      </w:r>
      <w:r w:rsidRPr="00FD05B0">
        <w:rPr>
          <w:rFonts w:eastAsia="Calibri" w:hint="cs"/>
          <w:cs/>
        </w:rPr>
        <w:t xml:space="preserve"> 2564 จากการสำรวจจากมหาวิทยาลัย</w:t>
      </w:r>
      <w:r w:rsidRPr="00FD05B0">
        <w:rPr>
          <w:rFonts w:eastAsia="Calibri"/>
          <w:cs/>
        </w:rPr>
        <w:t xml:space="preserve"> </w:t>
      </w:r>
      <w:r w:rsidR="00DD53E3" w:rsidRPr="00FD05B0">
        <w:rPr>
          <w:rFonts w:eastAsia="Calibri"/>
          <w:cs/>
        </w:rPr>
        <w:t>(</w:t>
      </w:r>
      <w:hyperlink r:id="rId93" w:history="1">
        <w:r w:rsidR="00DD53E3" w:rsidRPr="00FD05B0">
          <w:rPr>
            <w:rStyle w:val="Hyperlink"/>
            <w:rFonts w:eastAsia="Calibri"/>
            <w:color w:val="auto"/>
          </w:rPr>
          <w:t>https</w:t>
        </w:r>
        <w:r w:rsidR="00DD53E3" w:rsidRPr="00FD05B0">
          <w:rPr>
            <w:rStyle w:val="Hyperlink"/>
            <w:rFonts w:eastAsia="Calibri"/>
            <w:color w:val="auto"/>
            <w:cs/>
          </w:rPr>
          <w:t>://</w:t>
        </w:r>
        <w:r w:rsidR="00DD53E3" w:rsidRPr="00FD05B0">
          <w:rPr>
            <w:rStyle w:val="Hyperlink"/>
            <w:rFonts w:eastAsia="Calibri"/>
            <w:color w:val="auto"/>
          </w:rPr>
          <w:t>e</w:t>
        </w:r>
        <w:r w:rsidR="00DD53E3" w:rsidRPr="00FD05B0">
          <w:rPr>
            <w:rStyle w:val="Hyperlink"/>
            <w:rFonts w:eastAsia="Calibri"/>
            <w:color w:val="auto"/>
            <w:cs/>
          </w:rPr>
          <w:t>-</w:t>
        </w:r>
        <w:r w:rsidR="00DD53E3" w:rsidRPr="00FD05B0">
          <w:rPr>
            <w:rStyle w:val="Hyperlink"/>
            <w:rFonts w:eastAsia="Calibri"/>
            <w:color w:val="auto"/>
          </w:rPr>
          <w:t>plan</w:t>
        </w:r>
        <w:r w:rsidR="00DD53E3" w:rsidRPr="00FD05B0">
          <w:rPr>
            <w:rStyle w:val="Hyperlink"/>
            <w:rFonts w:eastAsia="Calibri"/>
            <w:color w:val="auto"/>
            <w:cs/>
          </w:rPr>
          <w:t>.</w:t>
        </w:r>
        <w:r w:rsidR="00DD53E3" w:rsidRPr="00FD05B0">
          <w:rPr>
            <w:rStyle w:val="Hyperlink"/>
            <w:rFonts w:eastAsia="Calibri"/>
            <w:color w:val="auto"/>
          </w:rPr>
          <w:t>mju</w:t>
        </w:r>
        <w:r w:rsidR="00DD53E3" w:rsidRPr="00FD05B0">
          <w:rPr>
            <w:rStyle w:val="Hyperlink"/>
            <w:rFonts w:eastAsia="Calibri"/>
            <w:color w:val="auto"/>
            <w:cs/>
          </w:rPr>
          <w:t>.</w:t>
        </w:r>
        <w:r w:rsidR="00DD53E3" w:rsidRPr="00FD05B0">
          <w:rPr>
            <w:rStyle w:val="Hyperlink"/>
            <w:rFonts w:eastAsia="Calibri"/>
            <w:color w:val="auto"/>
          </w:rPr>
          <w:t>ac</w:t>
        </w:r>
        <w:r w:rsidR="00DD53E3" w:rsidRPr="00FD05B0">
          <w:rPr>
            <w:rStyle w:val="Hyperlink"/>
            <w:rFonts w:eastAsia="Calibri"/>
            <w:color w:val="auto"/>
            <w:cs/>
          </w:rPr>
          <w:t>.</w:t>
        </w:r>
        <w:r w:rsidR="00DD53E3" w:rsidRPr="00FD05B0">
          <w:rPr>
            <w:rStyle w:val="Hyperlink"/>
            <w:rFonts w:eastAsia="Calibri"/>
            <w:color w:val="auto"/>
          </w:rPr>
          <w:t>th</w:t>
        </w:r>
        <w:r w:rsidR="00DD53E3" w:rsidRPr="00FD05B0">
          <w:rPr>
            <w:rStyle w:val="Hyperlink"/>
            <w:rFonts w:eastAsia="Calibri"/>
            <w:color w:val="auto"/>
            <w:cs/>
          </w:rPr>
          <w:t>/</w:t>
        </w:r>
        <w:r w:rsidR="00DD53E3" w:rsidRPr="00FD05B0">
          <w:rPr>
            <w:rStyle w:val="Hyperlink"/>
            <w:rFonts w:eastAsia="Calibri"/>
            <w:color w:val="auto"/>
          </w:rPr>
          <w:t>_reportNewOwner</w:t>
        </w:r>
        <w:r w:rsidR="00DD53E3" w:rsidRPr="00FD05B0">
          <w:rPr>
            <w:rStyle w:val="Hyperlink"/>
            <w:rFonts w:eastAsia="Calibri"/>
            <w:color w:val="auto"/>
            <w:cs/>
          </w:rPr>
          <w:t>.</w:t>
        </w:r>
        <w:r w:rsidR="00DD53E3" w:rsidRPr="00FD05B0">
          <w:rPr>
            <w:rStyle w:val="Hyperlink"/>
            <w:rFonts w:eastAsia="Calibri"/>
            <w:color w:val="auto"/>
          </w:rPr>
          <w:t>aspx</w:t>
        </w:r>
      </w:hyperlink>
      <w:r w:rsidR="00DD53E3" w:rsidRPr="00FD05B0">
        <w:rPr>
          <w:rFonts w:eastAsia="Calibri"/>
          <w:cs/>
        </w:rPr>
        <w:t>)</w:t>
      </w:r>
      <w:r w:rsidR="00DD53E3" w:rsidRPr="00FD05B0">
        <w:rPr>
          <w:rFonts w:eastAsia="Calibri" w:hint="cs"/>
          <w:cs/>
        </w:rPr>
        <w:t xml:space="preserve"> โ</w:t>
      </w:r>
      <w:r w:rsidRPr="00FD05B0">
        <w:rPr>
          <w:rFonts w:eastAsia="Calibri" w:hint="cs"/>
          <w:cs/>
        </w:rPr>
        <w:t>ดยมีผลการประเมินดังนี้</w:t>
      </w:r>
    </w:p>
    <w:p w14:paraId="769540DF" w14:textId="77777777" w:rsidR="00CF406B" w:rsidRPr="00FD05B0" w:rsidRDefault="00CF406B" w:rsidP="00CF406B">
      <w:pPr>
        <w:ind w:firstLine="720"/>
        <w:jc w:val="thaiDistribute"/>
        <w:rPr>
          <w:rFonts w:eastAsia="Calibri"/>
          <w:sz w:val="16"/>
          <w:szCs w:val="16"/>
        </w:rPr>
      </w:pPr>
    </w:p>
    <w:tbl>
      <w:tblPr>
        <w:tblStyle w:val="ListTable6Colorful-Accent2"/>
        <w:tblW w:w="0" w:type="auto"/>
        <w:tblLook w:val="0420" w:firstRow="1" w:lastRow="0" w:firstColumn="0" w:lastColumn="0" w:noHBand="0" w:noVBand="1"/>
      </w:tblPr>
      <w:tblGrid>
        <w:gridCol w:w="355"/>
        <w:gridCol w:w="7110"/>
        <w:gridCol w:w="1191"/>
      </w:tblGrid>
      <w:tr w:rsidR="00FD05B0" w:rsidRPr="00FD05B0" w14:paraId="71D77DAF" w14:textId="77777777" w:rsidTr="001D5812">
        <w:trPr>
          <w:cnfStyle w:val="100000000000" w:firstRow="1" w:lastRow="0" w:firstColumn="0" w:lastColumn="0" w:oddVBand="0" w:evenVBand="0" w:oddHBand="0" w:evenHBand="0" w:firstRowFirstColumn="0" w:firstRowLastColumn="0" w:lastRowFirstColumn="0" w:lastRowLastColumn="0"/>
        </w:trPr>
        <w:tc>
          <w:tcPr>
            <w:tcW w:w="7465" w:type="dxa"/>
            <w:gridSpan w:val="2"/>
            <w:tcBorders>
              <w:top w:val="single" w:sz="4" w:space="0" w:color="ED7D31" w:themeColor="accent2"/>
            </w:tcBorders>
          </w:tcPr>
          <w:p w14:paraId="56E696E8" w14:textId="673B95F9" w:rsidR="00CF406B" w:rsidRPr="00FD05B0" w:rsidRDefault="00DD53E3" w:rsidP="00DD53E3">
            <w:pPr>
              <w:jc w:val="center"/>
              <w:rPr>
                <w:rFonts w:eastAsia="Calibri"/>
                <w:b w:val="0"/>
                <w:bCs w:val="0"/>
                <w:color w:val="auto"/>
                <w:sz w:val="28"/>
                <w:szCs w:val="28"/>
              </w:rPr>
            </w:pPr>
            <w:r w:rsidRPr="00FD05B0">
              <w:rPr>
                <w:rFonts w:eastAsia="Calibri" w:hint="cs"/>
                <w:color w:val="auto"/>
                <w:sz w:val="28"/>
                <w:szCs w:val="28"/>
                <w:cs/>
              </w:rPr>
              <w:t>ประเด็น</w:t>
            </w:r>
          </w:p>
        </w:tc>
        <w:tc>
          <w:tcPr>
            <w:tcW w:w="1191" w:type="dxa"/>
            <w:tcBorders>
              <w:top w:val="single" w:sz="4" w:space="0" w:color="ED7D31" w:themeColor="accent2"/>
            </w:tcBorders>
          </w:tcPr>
          <w:p w14:paraId="673831B3" w14:textId="0D8C341B" w:rsidR="00CF406B" w:rsidRPr="00FD05B0" w:rsidRDefault="00DD53E3" w:rsidP="00DD53E3">
            <w:pPr>
              <w:jc w:val="center"/>
              <w:rPr>
                <w:rFonts w:eastAsia="Calibri"/>
                <w:b w:val="0"/>
                <w:bCs w:val="0"/>
                <w:color w:val="auto"/>
                <w:sz w:val="28"/>
                <w:szCs w:val="28"/>
              </w:rPr>
            </w:pPr>
            <w:r w:rsidRPr="00FD05B0">
              <w:rPr>
                <w:rFonts w:eastAsia="Calibri" w:hint="cs"/>
                <w:color w:val="auto"/>
                <w:sz w:val="28"/>
                <w:szCs w:val="28"/>
                <w:cs/>
              </w:rPr>
              <w:t>คะแนนเฉลี่ย</w:t>
            </w:r>
          </w:p>
        </w:tc>
      </w:tr>
      <w:tr w:rsidR="00FD05B0" w:rsidRPr="00FD05B0" w14:paraId="7B321D0E" w14:textId="77777777" w:rsidTr="001D5812">
        <w:trPr>
          <w:cnfStyle w:val="000000100000" w:firstRow="0" w:lastRow="0" w:firstColumn="0" w:lastColumn="0" w:oddVBand="0" w:evenVBand="0" w:oddHBand="1" w:evenHBand="0" w:firstRowFirstColumn="0" w:firstRowLastColumn="0" w:lastRowFirstColumn="0" w:lastRowLastColumn="0"/>
        </w:trPr>
        <w:tc>
          <w:tcPr>
            <w:tcW w:w="7465" w:type="dxa"/>
            <w:gridSpan w:val="2"/>
            <w:tcBorders>
              <w:top w:val="single" w:sz="4" w:space="0" w:color="ED7D31" w:themeColor="accent2"/>
            </w:tcBorders>
          </w:tcPr>
          <w:p w14:paraId="4DEACC55" w14:textId="57ABA5BC"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1. ด้านคุณธรรมและจริยธรรม</w:t>
            </w:r>
          </w:p>
        </w:tc>
        <w:tc>
          <w:tcPr>
            <w:tcW w:w="1191" w:type="dxa"/>
            <w:tcBorders>
              <w:top w:val="single" w:sz="4" w:space="0" w:color="ED7D31" w:themeColor="accent2"/>
            </w:tcBorders>
          </w:tcPr>
          <w:p w14:paraId="43ADBCD5" w14:textId="6F0213D5" w:rsidR="00DD53E3" w:rsidRPr="00FD05B0" w:rsidRDefault="00DD53E3" w:rsidP="00DD53E3">
            <w:pPr>
              <w:jc w:val="center"/>
              <w:rPr>
                <w:rFonts w:eastAsia="Calibri"/>
                <w:color w:val="auto"/>
                <w:sz w:val="28"/>
                <w:szCs w:val="28"/>
                <w:cs/>
              </w:rPr>
            </w:pPr>
            <w:r w:rsidRPr="00FD05B0">
              <w:rPr>
                <w:rFonts w:eastAsia="Calibri"/>
                <w:color w:val="auto"/>
                <w:sz w:val="28"/>
                <w:szCs w:val="28"/>
                <w:cs/>
              </w:rPr>
              <w:t>4.67</w:t>
            </w:r>
          </w:p>
        </w:tc>
      </w:tr>
      <w:tr w:rsidR="00FD05B0" w:rsidRPr="00FD05B0" w14:paraId="7E5B5084" w14:textId="77777777" w:rsidTr="001D5812">
        <w:tc>
          <w:tcPr>
            <w:tcW w:w="355" w:type="dxa"/>
          </w:tcPr>
          <w:p w14:paraId="72FDA4B9" w14:textId="77777777" w:rsidR="00DD53E3" w:rsidRPr="00FD05B0" w:rsidRDefault="00DD53E3" w:rsidP="00DD53E3">
            <w:pPr>
              <w:jc w:val="thaiDistribute"/>
              <w:rPr>
                <w:rFonts w:eastAsia="Calibri"/>
                <w:color w:val="auto"/>
                <w:sz w:val="28"/>
                <w:szCs w:val="28"/>
              </w:rPr>
            </w:pPr>
          </w:p>
        </w:tc>
        <w:tc>
          <w:tcPr>
            <w:tcW w:w="7110" w:type="dxa"/>
          </w:tcPr>
          <w:p w14:paraId="07A53AAE"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1.1. มีความยึดมั่นความดีงามในทางวิชาการ ซื่อสัตย์สุจริต เสียสละและมีน้ำใจช่วยเหลือผู้อื่น</w:t>
            </w:r>
          </w:p>
        </w:tc>
        <w:tc>
          <w:tcPr>
            <w:tcW w:w="1191" w:type="dxa"/>
          </w:tcPr>
          <w:p w14:paraId="68C8E738"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4.80</w:t>
            </w:r>
          </w:p>
        </w:tc>
      </w:tr>
      <w:tr w:rsidR="00FD05B0" w:rsidRPr="00FD05B0" w14:paraId="21D2EDAF" w14:textId="77777777" w:rsidTr="001D5812">
        <w:trPr>
          <w:cnfStyle w:val="000000100000" w:firstRow="0" w:lastRow="0" w:firstColumn="0" w:lastColumn="0" w:oddVBand="0" w:evenVBand="0" w:oddHBand="1" w:evenHBand="0" w:firstRowFirstColumn="0" w:firstRowLastColumn="0" w:lastRowFirstColumn="0" w:lastRowLastColumn="0"/>
        </w:trPr>
        <w:tc>
          <w:tcPr>
            <w:tcW w:w="355" w:type="dxa"/>
          </w:tcPr>
          <w:p w14:paraId="102CDDDA" w14:textId="77777777" w:rsidR="00DD53E3" w:rsidRPr="00FD05B0" w:rsidRDefault="00DD53E3" w:rsidP="00DD53E3">
            <w:pPr>
              <w:jc w:val="thaiDistribute"/>
              <w:rPr>
                <w:rFonts w:eastAsia="Calibri"/>
                <w:color w:val="auto"/>
                <w:sz w:val="28"/>
                <w:szCs w:val="28"/>
              </w:rPr>
            </w:pPr>
          </w:p>
        </w:tc>
        <w:tc>
          <w:tcPr>
            <w:tcW w:w="7110" w:type="dxa"/>
          </w:tcPr>
          <w:p w14:paraId="2447BE74"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1.2. มีวินัย ตรงต่อเวลา และรับผิดชอบต่อตนเอง สังคมและสิ่งแวดล้อม</w:t>
            </w:r>
          </w:p>
        </w:tc>
        <w:tc>
          <w:tcPr>
            <w:tcW w:w="1191" w:type="dxa"/>
          </w:tcPr>
          <w:p w14:paraId="6F621BD7"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4.60</w:t>
            </w:r>
          </w:p>
        </w:tc>
      </w:tr>
      <w:tr w:rsidR="00FD05B0" w:rsidRPr="00FD05B0" w14:paraId="475AA733" w14:textId="77777777" w:rsidTr="001D5812">
        <w:tc>
          <w:tcPr>
            <w:tcW w:w="355" w:type="dxa"/>
          </w:tcPr>
          <w:p w14:paraId="33F51FAD" w14:textId="77777777" w:rsidR="00DD53E3" w:rsidRPr="00FD05B0" w:rsidRDefault="00DD53E3" w:rsidP="00DD53E3">
            <w:pPr>
              <w:jc w:val="thaiDistribute"/>
              <w:rPr>
                <w:rFonts w:eastAsia="Calibri"/>
                <w:color w:val="auto"/>
                <w:sz w:val="28"/>
                <w:szCs w:val="28"/>
              </w:rPr>
            </w:pPr>
          </w:p>
        </w:tc>
        <w:tc>
          <w:tcPr>
            <w:tcW w:w="7110" w:type="dxa"/>
          </w:tcPr>
          <w:p w14:paraId="5DCD062A"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1.3. เคารพสิทธิของผู้อื่น คำนึงถึงความเสมอภาค รวมถึงระเบียบและกฎเกณฑ์ในสังคม</w:t>
            </w:r>
          </w:p>
        </w:tc>
        <w:tc>
          <w:tcPr>
            <w:tcW w:w="1191" w:type="dxa"/>
          </w:tcPr>
          <w:p w14:paraId="1D725CB1"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4.60</w:t>
            </w:r>
          </w:p>
        </w:tc>
      </w:tr>
      <w:tr w:rsidR="00FD05B0" w:rsidRPr="00FD05B0" w14:paraId="4224E457" w14:textId="77777777" w:rsidTr="001D5812">
        <w:trPr>
          <w:cnfStyle w:val="000000100000" w:firstRow="0" w:lastRow="0" w:firstColumn="0" w:lastColumn="0" w:oddVBand="0" w:evenVBand="0" w:oddHBand="1" w:evenHBand="0" w:firstRowFirstColumn="0" w:firstRowLastColumn="0" w:lastRowFirstColumn="0" w:lastRowLastColumn="0"/>
        </w:trPr>
        <w:tc>
          <w:tcPr>
            <w:tcW w:w="7465" w:type="dxa"/>
            <w:gridSpan w:val="2"/>
          </w:tcPr>
          <w:p w14:paraId="7BCD3281"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2. ด้านความรู้</w:t>
            </w:r>
          </w:p>
        </w:tc>
        <w:tc>
          <w:tcPr>
            <w:tcW w:w="1191" w:type="dxa"/>
          </w:tcPr>
          <w:p w14:paraId="0A177D0C"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4.27</w:t>
            </w:r>
          </w:p>
        </w:tc>
      </w:tr>
      <w:tr w:rsidR="00FD05B0" w:rsidRPr="00FD05B0" w14:paraId="02320546" w14:textId="77777777" w:rsidTr="001D5812">
        <w:tc>
          <w:tcPr>
            <w:tcW w:w="355" w:type="dxa"/>
          </w:tcPr>
          <w:p w14:paraId="1C58B32D" w14:textId="77777777" w:rsidR="00DD53E3" w:rsidRPr="00FD05B0" w:rsidRDefault="00DD53E3" w:rsidP="00DD53E3">
            <w:pPr>
              <w:jc w:val="thaiDistribute"/>
              <w:rPr>
                <w:rFonts w:eastAsia="Calibri"/>
                <w:color w:val="auto"/>
                <w:sz w:val="28"/>
                <w:szCs w:val="28"/>
              </w:rPr>
            </w:pPr>
          </w:p>
        </w:tc>
        <w:tc>
          <w:tcPr>
            <w:tcW w:w="7110" w:type="dxa"/>
          </w:tcPr>
          <w:p w14:paraId="11DE8976"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2.1. มีความสามารถอธิบายหลักการและทฤษฎีที่สำคัญในเนื้อหาวิชาที่ศึกษา</w:t>
            </w:r>
          </w:p>
        </w:tc>
        <w:tc>
          <w:tcPr>
            <w:tcW w:w="1191" w:type="dxa"/>
          </w:tcPr>
          <w:p w14:paraId="214C2B9E"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4.20</w:t>
            </w:r>
          </w:p>
        </w:tc>
      </w:tr>
      <w:tr w:rsidR="00FD05B0" w:rsidRPr="00FD05B0" w14:paraId="55C85F70" w14:textId="77777777" w:rsidTr="001D5812">
        <w:trPr>
          <w:cnfStyle w:val="000000100000" w:firstRow="0" w:lastRow="0" w:firstColumn="0" w:lastColumn="0" w:oddVBand="0" w:evenVBand="0" w:oddHBand="1" w:evenHBand="0" w:firstRowFirstColumn="0" w:firstRowLastColumn="0" w:lastRowFirstColumn="0" w:lastRowLastColumn="0"/>
        </w:trPr>
        <w:tc>
          <w:tcPr>
            <w:tcW w:w="355" w:type="dxa"/>
          </w:tcPr>
          <w:p w14:paraId="5400FCBC" w14:textId="77777777" w:rsidR="00DD53E3" w:rsidRPr="00FD05B0" w:rsidRDefault="00DD53E3" w:rsidP="00DD53E3">
            <w:pPr>
              <w:jc w:val="thaiDistribute"/>
              <w:rPr>
                <w:rFonts w:eastAsia="Calibri"/>
                <w:color w:val="auto"/>
                <w:sz w:val="28"/>
                <w:szCs w:val="28"/>
              </w:rPr>
            </w:pPr>
          </w:p>
        </w:tc>
        <w:tc>
          <w:tcPr>
            <w:tcW w:w="7110" w:type="dxa"/>
          </w:tcPr>
          <w:p w14:paraId="44EC9BE1"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2.2. มีความสามารถในการบูรณาการเนื้อหาในสาขาวิชาชีพและสาขาวิชาที่เกี่ยวข้อง</w:t>
            </w:r>
          </w:p>
        </w:tc>
        <w:tc>
          <w:tcPr>
            <w:tcW w:w="1191" w:type="dxa"/>
          </w:tcPr>
          <w:p w14:paraId="4424E094"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4.20</w:t>
            </w:r>
          </w:p>
        </w:tc>
      </w:tr>
      <w:tr w:rsidR="00FD05B0" w:rsidRPr="00FD05B0" w14:paraId="4104A504" w14:textId="77777777" w:rsidTr="001D5812">
        <w:tc>
          <w:tcPr>
            <w:tcW w:w="355" w:type="dxa"/>
          </w:tcPr>
          <w:p w14:paraId="03022515" w14:textId="77777777" w:rsidR="00DD53E3" w:rsidRPr="00FD05B0" w:rsidRDefault="00DD53E3" w:rsidP="00DD53E3">
            <w:pPr>
              <w:jc w:val="thaiDistribute"/>
              <w:rPr>
                <w:rFonts w:eastAsia="Calibri"/>
                <w:color w:val="auto"/>
                <w:sz w:val="28"/>
                <w:szCs w:val="28"/>
              </w:rPr>
            </w:pPr>
          </w:p>
        </w:tc>
        <w:tc>
          <w:tcPr>
            <w:tcW w:w="7110" w:type="dxa"/>
          </w:tcPr>
          <w:p w14:paraId="04553E7F" w14:textId="77777777" w:rsidR="00DD53E3" w:rsidRPr="00FD05B0" w:rsidRDefault="00DD53E3" w:rsidP="00DD53E3">
            <w:pPr>
              <w:jc w:val="thaiDistribute"/>
              <w:rPr>
                <w:rFonts w:eastAsia="Calibri"/>
                <w:color w:val="auto"/>
                <w:sz w:val="28"/>
                <w:szCs w:val="28"/>
              </w:rPr>
            </w:pPr>
            <w:r w:rsidRPr="00FD05B0">
              <w:rPr>
                <w:rFonts w:eastAsia="Calibri"/>
                <w:color w:val="auto"/>
                <w:sz w:val="28"/>
                <w:szCs w:val="28"/>
                <w:cs/>
              </w:rPr>
              <w:t>2.3. มีความสามารถประเมินค่า โดยอาศัยข้อเท็จจริงในการตัดสินใจ</w:t>
            </w:r>
          </w:p>
        </w:tc>
        <w:tc>
          <w:tcPr>
            <w:tcW w:w="1191" w:type="dxa"/>
          </w:tcPr>
          <w:p w14:paraId="554B3387" w14:textId="77777777" w:rsidR="00DD53E3" w:rsidRPr="00FD05B0" w:rsidRDefault="00DD53E3" w:rsidP="00DD53E3">
            <w:pPr>
              <w:jc w:val="center"/>
              <w:rPr>
                <w:rFonts w:eastAsia="Calibri"/>
                <w:color w:val="auto"/>
                <w:sz w:val="28"/>
                <w:szCs w:val="28"/>
              </w:rPr>
            </w:pPr>
            <w:r w:rsidRPr="00FD05B0">
              <w:rPr>
                <w:rFonts w:eastAsia="Calibri"/>
                <w:color w:val="auto"/>
                <w:sz w:val="28"/>
                <w:szCs w:val="28"/>
                <w:cs/>
              </w:rPr>
              <w:t>4.40</w:t>
            </w:r>
          </w:p>
        </w:tc>
      </w:tr>
      <w:tr w:rsidR="00FD05B0" w:rsidRPr="00FD05B0" w14:paraId="60ED1E04" w14:textId="77777777" w:rsidTr="001D5812">
        <w:trPr>
          <w:cnfStyle w:val="000000100000" w:firstRow="0" w:lastRow="0" w:firstColumn="0" w:lastColumn="0" w:oddVBand="0" w:evenVBand="0" w:oddHBand="1" w:evenHBand="0" w:firstRowFirstColumn="0" w:firstRowLastColumn="0" w:lastRowFirstColumn="0" w:lastRowLastColumn="0"/>
        </w:trPr>
        <w:tc>
          <w:tcPr>
            <w:tcW w:w="7465" w:type="dxa"/>
            <w:gridSpan w:val="2"/>
          </w:tcPr>
          <w:p w14:paraId="6A3B52FB"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3. ด้านทักษะทางปัญญา</w:t>
            </w:r>
          </w:p>
        </w:tc>
        <w:tc>
          <w:tcPr>
            <w:tcW w:w="1191" w:type="dxa"/>
          </w:tcPr>
          <w:p w14:paraId="00EB60CC"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4.33</w:t>
            </w:r>
          </w:p>
        </w:tc>
      </w:tr>
      <w:tr w:rsidR="00FD05B0" w:rsidRPr="00FD05B0" w14:paraId="046FA92A" w14:textId="77777777" w:rsidTr="001D5812">
        <w:tc>
          <w:tcPr>
            <w:tcW w:w="355" w:type="dxa"/>
          </w:tcPr>
          <w:p w14:paraId="03A56A3B" w14:textId="77777777" w:rsidR="00DD53E3" w:rsidRPr="00FD05B0" w:rsidRDefault="00DD53E3" w:rsidP="00DD53E3">
            <w:pPr>
              <w:jc w:val="thaiDistribute"/>
              <w:rPr>
                <w:rFonts w:eastAsia="Calibri"/>
                <w:color w:val="auto"/>
                <w:sz w:val="28"/>
                <w:szCs w:val="28"/>
              </w:rPr>
            </w:pPr>
          </w:p>
        </w:tc>
        <w:tc>
          <w:tcPr>
            <w:tcW w:w="7110" w:type="dxa"/>
          </w:tcPr>
          <w:p w14:paraId="7BE91227"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3.1. มีความสามารถเชิงคิดวิเคราะห์ สังเคราะห์ อย่างเป็นระบบ</w:t>
            </w:r>
          </w:p>
        </w:tc>
        <w:tc>
          <w:tcPr>
            <w:tcW w:w="1191" w:type="dxa"/>
          </w:tcPr>
          <w:p w14:paraId="376A4F44"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4.40</w:t>
            </w:r>
          </w:p>
        </w:tc>
      </w:tr>
      <w:tr w:rsidR="00FD05B0" w:rsidRPr="00FD05B0" w14:paraId="28CC25D0" w14:textId="77777777" w:rsidTr="001D5812">
        <w:trPr>
          <w:cnfStyle w:val="000000100000" w:firstRow="0" w:lastRow="0" w:firstColumn="0" w:lastColumn="0" w:oddVBand="0" w:evenVBand="0" w:oddHBand="1" w:evenHBand="0" w:firstRowFirstColumn="0" w:firstRowLastColumn="0" w:lastRowFirstColumn="0" w:lastRowLastColumn="0"/>
        </w:trPr>
        <w:tc>
          <w:tcPr>
            <w:tcW w:w="355" w:type="dxa"/>
          </w:tcPr>
          <w:p w14:paraId="4AB97258" w14:textId="77777777" w:rsidR="00DD53E3" w:rsidRPr="00FD05B0" w:rsidRDefault="00DD53E3" w:rsidP="00DD53E3">
            <w:pPr>
              <w:jc w:val="thaiDistribute"/>
              <w:rPr>
                <w:rFonts w:eastAsia="Calibri"/>
                <w:color w:val="auto"/>
                <w:sz w:val="28"/>
                <w:szCs w:val="28"/>
              </w:rPr>
            </w:pPr>
          </w:p>
        </w:tc>
        <w:tc>
          <w:tcPr>
            <w:tcW w:w="7110" w:type="dxa"/>
          </w:tcPr>
          <w:p w14:paraId="47647BC0"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3.2. มีความสามารถในการประยุกต์ความรู้ไปบูรณาการกับศาสตร์อื่น ๆ ที่เกี่ยวข้อง เพื่อแก้ไขปัญหาได้</w:t>
            </w:r>
          </w:p>
        </w:tc>
        <w:tc>
          <w:tcPr>
            <w:tcW w:w="1191" w:type="dxa"/>
          </w:tcPr>
          <w:p w14:paraId="74EC5029"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4.20</w:t>
            </w:r>
          </w:p>
        </w:tc>
      </w:tr>
      <w:tr w:rsidR="00FD05B0" w:rsidRPr="00FD05B0" w14:paraId="5B296809" w14:textId="77777777" w:rsidTr="001D5812">
        <w:tc>
          <w:tcPr>
            <w:tcW w:w="355" w:type="dxa"/>
          </w:tcPr>
          <w:p w14:paraId="3AD36C36" w14:textId="77777777" w:rsidR="00DD53E3" w:rsidRPr="00FD05B0" w:rsidRDefault="00DD53E3" w:rsidP="00DD53E3">
            <w:pPr>
              <w:jc w:val="thaiDistribute"/>
              <w:rPr>
                <w:rFonts w:eastAsia="Calibri"/>
                <w:color w:val="auto"/>
                <w:sz w:val="28"/>
                <w:szCs w:val="28"/>
              </w:rPr>
            </w:pPr>
          </w:p>
        </w:tc>
        <w:tc>
          <w:tcPr>
            <w:tcW w:w="7110" w:type="dxa"/>
          </w:tcPr>
          <w:p w14:paraId="5BEB30AD"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3.3. มีความสามารถในการสร้างนวัตกรรม/องค์ความรู้ใหม่ได้</w:t>
            </w:r>
          </w:p>
        </w:tc>
        <w:tc>
          <w:tcPr>
            <w:tcW w:w="1191" w:type="dxa"/>
          </w:tcPr>
          <w:p w14:paraId="68B74D9D"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4.40</w:t>
            </w:r>
          </w:p>
        </w:tc>
      </w:tr>
      <w:tr w:rsidR="00FD05B0" w:rsidRPr="00FD05B0" w14:paraId="6F2A334C" w14:textId="77777777" w:rsidTr="001D5812">
        <w:trPr>
          <w:cnfStyle w:val="000000100000" w:firstRow="0" w:lastRow="0" w:firstColumn="0" w:lastColumn="0" w:oddVBand="0" w:evenVBand="0" w:oddHBand="1" w:evenHBand="0" w:firstRowFirstColumn="0" w:firstRowLastColumn="0" w:lastRowFirstColumn="0" w:lastRowLastColumn="0"/>
        </w:trPr>
        <w:tc>
          <w:tcPr>
            <w:tcW w:w="7465" w:type="dxa"/>
            <w:gridSpan w:val="2"/>
          </w:tcPr>
          <w:p w14:paraId="5E88FF9A"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4. ด้านทักษะความสัมพันธ์ระหว่างบุคคลและความรับผิดชอบ</w:t>
            </w:r>
          </w:p>
        </w:tc>
        <w:tc>
          <w:tcPr>
            <w:tcW w:w="1191" w:type="dxa"/>
          </w:tcPr>
          <w:p w14:paraId="48C2AB15"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4.33</w:t>
            </w:r>
          </w:p>
        </w:tc>
      </w:tr>
      <w:tr w:rsidR="00FD05B0" w:rsidRPr="00FD05B0" w14:paraId="51A3573F" w14:textId="77777777" w:rsidTr="001D5812">
        <w:tc>
          <w:tcPr>
            <w:tcW w:w="355" w:type="dxa"/>
          </w:tcPr>
          <w:p w14:paraId="40FECF50" w14:textId="77777777" w:rsidR="00DD53E3" w:rsidRPr="00FD05B0" w:rsidRDefault="00DD53E3" w:rsidP="00DD53E3">
            <w:pPr>
              <w:jc w:val="thaiDistribute"/>
              <w:rPr>
                <w:rFonts w:eastAsia="Calibri"/>
                <w:color w:val="auto"/>
                <w:sz w:val="28"/>
                <w:szCs w:val="28"/>
              </w:rPr>
            </w:pPr>
          </w:p>
        </w:tc>
        <w:tc>
          <w:tcPr>
            <w:tcW w:w="7110" w:type="dxa"/>
          </w:tcPr>
          <w:p w14:paraId="0A640EB3"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4.1. มีจิตสำนึกต่อภาระหน้าที่ที่ได้รับมอบหมาย</w:t>
            </w:r>
          </w:p>
        </w:tc>
        <w:tc>
          <w:tcPr>
            <w:tcW w:w="1191" w:type="dxa"/>
          </w:tcPr>
          <w:p w14:paraId="3B94AC50"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4.40</w:t>
            </w:r>
          </w:p>
        </w:tc>
      </w:tr>
      <w:tr w:rsidR="00FD05B0" w:rsidRPr="00FD05B0" w14:paraId="75D6D0B0" w14:textId="77777777" w:rsidTr="001D5812">
        <w:trPr>
          <w:cnfStyle w:val="000000100000" w:firstRow="0" w:lastRow="0" w:firstColumn="0" w:lastColumn="0" w:oddVBand="0" w:evenVBand="0" w:oddHBand="1" w:evenHBand="0" w:firstRowFirstColumn="0" w:firstRowLastColumn="0" w:lastRowFirstColumn="0" w:lastRowLastColumn="0"/>
        </w:trPr>
        <w:tc>
          <w:tcPr>
            <w:tcW w:w="355" w:type="dxa"/>
          </w:tcPr>
          <w:p w14:paraId="0256F218" w14:textId="77777777" w:rsidR="00DD53E3" w:rsidRPr="00FD05B0" w:rsidRDefault="00DD53E3" w:rsidP="00DD53E3">
            <w:pPr>
              <w:jc w:val="thaiDistribute"/>
              <w:rPr>
                <w:rFonts w:eastAsia="Calibri"/>
                <w:color w:val="auto"/>
                <w:sz w:val="28"/>
                <w:szCs w:val="28"/>
              </w:rPr>
            </w:pPr>
          </w:p>
        </w:tc>
        <w:tc>
          <w:tcPr>
            <w:tcW w:w="7110" w:type="dxa"/>
          </w:tcPr>
          <w:p w14:paraId="5C922CE7"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4.2. มีความสามารถในการปรับตัวในการทำงานร่วมกับผู้อื่น</w:t>
            </w:r>
          </w:p>
        </w:tc>
        <w:tc>
          <w:tcPr>
            <w:tcW w:w="1191" w:type="dxa"/>
          </w:tcPr>
          <w:p w14:paraId="6ED17DDF"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4.40</w:t>
            </w:r>
          </w:p>
        </w:tc>
      </w:tr>
      <w:tr w:rsidR="00FD05B0" w:rsidRPr="00FD05B0" w14:paraId="45389026" w14:textId="77777777" w:rsidTr="001D5812">
        <w:tc>
          <w:tcPr>
            <w:tcW w:w="355" w:type="dxa"/>
          </w:tcPr>
          <w:p w14:paraId="4D10F9BB" w14:textId="77777777" w:rsidR="00DD53E3" w:rsidRPr="00FD05B0" w:rsidRDefault="00DD53E3" w:rsidP="00DD53E3">
            <w:pPr>
              <w:jc w:val="thaiDistribute"/>
              <w:rPr>
                <w:rFonts w:eastAsia="Calibri"/>
                <w:color w:val="auto"/>
                <w:sz w:val="28"/>
                <w:szCs w:val="28"/>
              </w:rPr>
            </w:pPr>
          </w:p>
        </w:tc>
        <w:tc>
          <w:tcPr>
            <w:tcW w:w="7110" w:type="dxa"/>
          </w:tcPr>
          <w:p w14:paraId="1F495646"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4.3. มีภาวะการเป็นผู้นำ ช่วยเหลือผู้อื่นและแก้ไขปัญหาในสถานการณ์ต่าง ๆ ได้อย่างเหมาะสม</w:t>
            </w:r>
          </w:p>
        </w:tc>
        <w:tc>
          <w:tcPr>
            <w:tcW w:w="1191" w:type="dxa"/>
          </w:tcPr>
          <w:p w14:paraId="5B7F7F03"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4.20</w:t>
            </w:r>
          </w:p>
        </w:tc>
      </w:tr>
      <w:tr w:rsidR="00FD05B0" w:rsidRPr="00FD05B0" w14:paraId="3B121270" w14:textId="77777777" w:rsidTr="001D5812">
        <w:trPr>
          <w:cnfStyle w:val="000000100000" w:firstRow="0" w:lastRow="0" w:firstColumn="0" w:lastColumn="0" w:oddVBand="0" w:evenVBand="0" w:oddHBand="1" w:evenHBand="0" w:firstRowFirstColumn="0" w:firstRowLastColumn="0" w:lastRowFirstColumn="0" w:lastRowLastColumn="0"/>
        </w:trPr>
        <w:tc>
          <w:tcPr>
            <w:tcW w:w="7465" w:type="dxa"/>
            <w:gridSpan w:val="2"/>
          </w:tcPr>
          <w:p w14:paraId="25FED786"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5. ด้านทักษะการวิเคราะห์เชิงตัวเลข การสื่อสาร และการใช้เทคโนโลยีสารสนเทศ</w:t>
            </w:r>
          </w:p>
        </w:tc>
        <w:tc>
          <w:tcPr>
            <w:tcW w:w="1191" w:type="dxa"/>
          </w:tcPr>
          <w:p w14:paraId="3C9F01BA"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4.27</w:t>
            </w:r>
          </w:p>
        </w:tc>
      </w:tr>
      <w:tr w:rsidR="00FD05B0" w:rsidRPr="00FD05B0" w14:paraId="1B7042DE" w14:textId="77777777" w:rsidTr="001D5812">
        <w:tc>
          <w:tcPr>
            <w:tcW w:w="355" w:type="dxa"/>
          </w:tcPr>
          <w:p w14:paraId="3F5A32AC" w14:textId="77777777" w:rsidR="00DD53E3" w:rsidRPr="00FD05B0" w:rsidRDefault="00DD53E3" w:rsidP="00DD53E3">
            <w:pPr>
              <w:jc w:val="thaiDistribute"/>
              <w:rPr>
                <w:rFonts w:eastAsia="Calibri"/>
                <w:color w:val="auto"/>
                <w:sz w:val="28"/>
                <w:szCs w:val="28"/>
              </w:rPr>
            </w:pPr>
          </w:p>
        </w:tc>
        <w:tc>
          <w:tcPr>
            <w:tcW w:w="7110" w:type="dxa"/>
          </w:tcPr>
          <w:p w14:paraId="0256BE1D"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5.1. มีความสามารถเลือกใช้ทักษะทางภาษาและรูปแบบการสื่อสารที่เหมาะสม</w:t>
            </w:r>
          </w:p>
        </w:tc>
        <w:tc>
          <w:tcPr>
            <w:tcW w:w="1191" w:type="dxa"/>
          </w:tcPr>
          <w:p w14:paraId="54C818E7"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4.20</w:t>
            </w:r>
          </w:p>
        </w:tc>
      </w:tr>
      <w:tr w:rsidR="00FD05B0" w:rsidRPr="00FD05B0" w14:paraId="421D0F93" w14:textId="77777777" w:rsidTr="001D5812">
        <w:trPr>
          <w:cnfStyle w:val="000000100000" w:firstRow="0" w:lastRow="0" w:firstColumn="0" w:lastColumn="0" w:oddVBand="0" w:evenVBand="0" w:oddHBand="1" w:evenHBand="0" w:firstRowFirstColumn="0" w:firstRowLastColumn="0" w:lastRowFirstColumn="0" w:lastRowLastColumn="0"/>
        </w:trPr>
        <w:tc>
          <w:tcPr>
            <w:tcW w:w="355" w:type="dxa"/>
          </w:tcPr>
          <w:p w14:paraId="3CC20D2C" w14:textId="77777777" w:rsidR="00DD53E3" w:rsidRPr="00FD05B0" w:rsidRDefault="00DD53E3" w:rsidP="00DD53E3">
            <w:pPr>
              <w:jc w:val="thaiDistribute"/>
              <w:rPr>
                <w:rFonts w:eastAsia="Calibri"/>
                <w:color w:val="auto"/>
                <w:sz w:val="28"/>
                <w:szCs w:val="28"/>
              </w:rPr>
            </w:pPr>
          </w:p>
        </w:tc>
        <w:tc>
          <w:tcPr>
            <w:tcW w:w="7110" w:type="dxa"/>
          </w:tcPr>
          <w:p w14:paraId="7B80389B"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5.2. มีความสามารถใช้เทคโนโลยีสารสนเทศในการรวบรวมข้อมูล ติดต่อสื่อสาร จัดการและนำเสนอข้อมูลได้</w:t>
            </w:r>
          </w:p>
        </w:tc>
        <w:tc>
          <w:tcPr>
            <w:tcW w:w="1191" w:type="dxa"/>
          </w:tcPr>
          <w:p w14:paraId="01089A88"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4.60</w:t>
            </w:r>
          </w:p>
        </w:tc>
      </w:tr>
      <w:tr w:rsidR="00FD05B0" w:rsidRPr="00FD05B0" w14:paraId="2E087B06" w14:textId="77777777" w:rsidTr="001D5812">
        <w:tc>
          <w:tcPr>
            <w:tcW w:w="355" w:type="dxa"/>
          </w:tcPr>
          <w:p w14:paraId="6FEB4EC5" w14:textId="77777777" w:rsidR="00DD53E3" w:rsidRPr="00FD05B0" w:rsidRDefault="00DD53E3" w:rsidP="00DD53E3">
            <w:pPr>
              <w:jc w:val="thaiDistribute"/>
              <w:rPr>
                <w:rFonts w:eastAsia="Calibri"/>
                <w:color w:val="auto"/>
                <w:sz w:val="28"/>
                <w:szCs w:val="28"/>
              </w:rPr>
            </w:pPr>
          </w:p>
        </w:tc>
        <w:tc>
          <w:tcPr>
            <w:tcW w:w="7110" w:type="dxa"/>
          </w:tcPr>
          <w:p w14:paraId="3139D51A" w14:textId="77777777" w:rsidR="00DD53E3" w:rsidRPr="00FD05B0" w:rsidRDefault="00DD53E3" w:rsidP="00DD53E3">
            <w:pPr>
              <w:jc w:val="thaiDistribute"/>
              <w:rPr>
                <w:rFonts w:eastAsia="Calibri"/>
                <w:color w:val="auto"/>
                <w:sz w:val="28"/>
                <w:szCs w:val="28"/>
                <w:cs/>
              </w:rPr>
            </w:pPr>
            <w:r w:rsidRPr="00FD05B0">
              <w:rPr>
                <w:rFonts w:eastAsia="Calibri"/>
                <w:color w:val="auto"/>
                <w:sz w:val="28"/>
                <w:szCs w:val="28"/>
                <w:cs/>
              </w:rPr>
              <w:t>5.3. มีความสามารถนำเทคนิคทางสถิติ และทางคณิตศาสตร์พื้นฐานมาใช้ในการศึกษา ค้นคว้า วิเคราะห์และนำเสนอประเด็นต่าง ๆ ได้</w:t>
            </w:r>
          </w:p>
        </w:tc>
        <w:tc>
          <w:tcPr>
            <w:tcW w:w="1191" w:type="dxa"/>
          </w:tcPr>
          <w:p w14:paraId="12B111E7" w14:textId="77777777" w:rsidR="00DD53E3" w:rsidRPr="00FD05B0" w:rsidRDefault="00DD53E3" w:rsidP="00DD53E3">
            <w:pPr>
              <w:jc w:val="center"/>
              <w:rPr>
                <w:rFonts w:eastAsia="Calibri"/>
                <w:color w:val="auto"/>
                <w:sz w:val="28"/>
                <w:szCs w:val="28"/>
                <w:cs/>
              </w:rPr>
            </w:pPr>
            <w:r w:rsidRPr="00FD05B0">
              <w:rPr>
                <w:rFonts w:eastAsia="Calibri"/>
                <w:color w:val="auto"/>
                <w:sz w:val="28"/>
                <w:szCs w:val="28"/>
                <w:cs/>
              </w:rPr>
              <w:t>4.00</w:t>
            </w:r>
          </w:p>
        </w:tc>
      </w:tr>
    </w:tbl>
    <w:p w14:paraId="33EB8273" w14:textId="77777777" w:rsidR="00CF406B" w:rsidRPr="00FD05B0" w:rsidRDefault="00CF406B" w:rsidP="00A87068">
      <w:pPr>
        <w:pStyle w:val="Heading5"/>
        <w:rPr>
          <w:rFonts w:eastAsia="Calibri"/>
          <w:color w:val="auto"/>
        </w:rPr>
      </w:pPr>
      <w:r w:rsidRPr="00FD05B0">
        <w:rPr>
          <w:rFonts w:eastAsia="Calibri" w:hint="cs"/>
          <w:color w:val="auto"/>
          <w:cs/>
        </w:rPr>
        <w:t>หลักสูตรปรับปรุงปี 2564</w:t>
      </w:r>
    </w:p>
    <w:p w14:paraId="0BB761B9" w14:textId="08394B25" w:rsidR="00CF406B" w:rsidRPr="00FD05B0" w:rsidRDefault="00CF406B" w:rsidP="00CF406B">
      <w:pPr>
        <w:ind w:firstLine="720"/>
        <w:contextualSpacing/>
        <w:jc w:val="thaiDistribute"/>
        <w:rPr>
          <w:rFonts w:eastAsia="Calibri"/>
        </w:rPr>
      </w:pPr>
      <w:r w:rsidRPr="00FD05B0">
        <w:rPr>
          <w:rFonts w:eastAsia="Calibri" w:hint="cs"/>
          <w:b/>
          <w:bCs/>
          <w:cs/>
        </w:rPr>
        <w:t>การวัดและประเมินก่อนเรียน</w:t>
      </w:r>
      <w:r w:rsidR="00A87068" w:rsidRPr="00FD05B0">
        <w:rPr>
          <w:rFonts w:eastAsia="Calibri" w:hint="cs"/>
          <w:b/>
          <w:bCs/>
          <w:cs/>
        </w:rPr>
        <w:t xml:space="preserve"> </w:t>
      </w:r>
      <w:r w:rsidRPr="00FD05B0">
        <w:rPr>
          <w:rFonts w:eastAsia="Calibri" w:hint="cs"/>
          <w:cs/>
        </w:rPr>
        <w:t xml:space="preserve">หลักสูตรได้มีการสำรวจและวิเคราะห์นโยบายการรับเข้าในปี 2564 เนื่องจากสถานการณ์โควิด </w:t>
      </w:r>
      <w:r w:rsidRPr="00FD05B0">
        <w:rPr>
          <w:rFonts w:eastAsia="Calibri"/>
          <w:cs/>
        </w:rPr>
        <w:t>–</w:t>
      </w:r>
      <w:r w:rsidRPr="00FD05B0">
        <w:rPr>
          <w:rFonts w:eastAsia="Calibri" w:hint="cs"/>
          <w:cs/>
        </w:rPr>
        <w:t xml:space="preserve"> 19 นักเรียนมัธยมศึกษาตอนปลายได้รับผลกระทบ ทำให้ไม่สามารถเข้าร่วมกิจกรรมได้ ทำให้ไม่สามารถสร้างสรรค์ </w:t>
      </w:r>
      <w:r w:rsidRPr="00FD05B0">
        <w:rPr>
          <w:rFonts w:eastAsia="Calibri"/>
        </w:rPr>
        <w:t xml:space="preserve">port folio </w:t>
      </w:r>
      <w:r w:rsidRPr="00FD05B0">
        <w:rPr>
          <w:rFonts w:eastAsia="Calibri" w:hint="cs"/>
          <w:cs/>
        </w:rPr>
        <w:t xml:space="preserve">ได้ ทำให้ทางหลักสูตรต้องมีการยกเลิกการส่ง </w:t>
      </w:r>
      <w:r w:rsidRPr="00FD05B0">
        <w:rPr>
          <w:rFonts w:eastAsia="Calibri"/>
        </w:rPr>
        <w:t xml:space="preserve">port folio </w:t>
      </w:r>
      <w:r w:rsidRPr="00FD05B0">
        <w:rPr>
          <w:rFonts w:eastAsia="Calibri" w:hint="cs"/>
          <w:cs/>
        </w:rPr>
        <w:t xml:space="preserve">ในการสมัคร ซึ่งจะทำให้หลักสูตรไม่สามารถเลือกคัดเลือกนักเรียนที่เข้ามาศึกษาต่อในหลักสูตรได้ หลักสูตรจึงได้มีการจัดโครงการ </w:t>
      </w:r>
      <w:r w:rsidRPr="00FD05B0">
        <w:rPr>
          <w:rFonts w:eastAsia="Calibri"/>
        </w:rPr>
        <w:t xml:space="preserve">Tobiz Camp </w:t>
      </w:r>
      <w:r w:rsidRPr="00FD05B0">
        <w:rPr>
          <w:rFonts w:eastAsia="Calibri" w:hint="cs"/>
          <w:cs/>
        </w:rPr>
        <w:t xml:space="preserve">เพื่อเตรียมความพร้อมให้แก่นักศึกษาแรกเข้าและประเมินนักศึกษาแรกเข้า เนื้อหาที่ใช้ในการประเมินจะเน้นไปยังความรู้ด้านการท่องเที่ยวและการใช้ภาษาอังกฤษซึ่งสามารถแบ่งได้ 2 กลุ่มคือ กลุ่มดี และกลุ่มพอใช้ ผลจากการวัดและประเมินนี้ทางหลักสูตรจะนำไปใช้เพื่อพัฒนานักศึกษาทั้งในรายวิชาและกิจกรรมเสริมหลักสูตร (รายละเอียด </w:t>
      </w:r>
      <w:r w:rsidRPr="00FD05B0">
        <w:rPr>
          <w:rFonts w:eastAsia="Calibri"/>
        </w:rPr>
        <w:t>Criteria 6</w:t>
      </w:r>
      <w:r w:rsidRPr="00FD05B0">
        <w:rPr>
          <w:rFonts w:eastAsia="Calibri"/>
          <w:cs/>
        </w:rPr>
        <w:t>)</w:t>
      </w:r>
    </w:p>
    <w:p w14:paraId="6D653105" w14:textId="3DF73AA1" w:rsidR="00CF406B" w:rsidRPr="00FD05B0" w:rsidRDefault="00CF406B" w:rsidP="00A87068">
      <w:pPr>
        <w:jc w:val="thaiDistribute"/>
        <w:rPr>
          <w:rFonts w:eastAsia="Calibri"/>
        </w:rPr>
      </w:pPr>
      <w:r w:rsidRPr="00FD05B0">
        <w:rPr>
          <w:rFonts w:eastAsia="Calibri"/>
          <w:b/>
          <w:bCs/>
          <w:cs/>
        </w:rPr>
        <w:tab/>
      </w:r>
      <w:r w:rsidRPr="00FD05B0">
        <w:rPr>
          <w:rFonts w:eastAsia="Calibri" w:hint="cs"/>
          <w:b/>
          <w:bCs/>
          <w:cs/>
        </w:rPr>
        <w:t>การวัดและประเมินระหว่างเรียน</w:t>
      </w:r>
      <w:r w:rsidR="00A87068" w:rsidRPr="00FD05B0">
        <w:rPr>
          <w:rFonts w:eastAsia="Calibri" w:hint="cs"/>
          <w:b/>
          <w:bCs/>
          <w:cs/>
        </w:rPr>
        <w:t xml:space="preserve"> </w:t>
      </w:r>
      <w:r w:rsidRPr="00FD05B0">
        <w:rPr>
          <w:rFonts w:eastAsia="Calibri"/>
          <w:cs/>
        </w:rPr>
        <w:t>หลักสูตรฯได้มีเกณฑ์</w:t>
      </w:r>
      <w:r w:rsidRPr="00FD05B0">
        <w:rPr>
          <w:rFonts w:eastAsia="Calibri" w:hint="cs"/>
          <w:cs/>
        </w:rPr>
        <w:t>วัดและ</w:t>
      </w:r>
      <w:r w:rsidRPr="00FD05B0">
        <w:rPr>
          <w:rFonts w:eastAsia="Calibri"/>
          <w:cs/>
        </w:rPr>
        <w:t>ประเมินนักศึกษาระหว่างเรียนในแต่ละชั้นปีออกเป็น 4 ระดับ คือ</w:t>
      </w:r>
    </w:p>
    <w:p w14:paraId="5E167EEE" w14:textId="77777777" w:rsidR="00CF406B" w:rsidRPr="00FD05B0" w:rsidRDefault="00CF406B" w:rsidP="00CF406B">
      <w:pPr>
        <w:jc w:val="thaiDistribute"/>
        <w:rPr>
          <w:rFonts w:eastAsia="Calibri"/>
        </w:rPr>
      </w:pPr>
      <w:r w:rsidRPr="00FD05B0">
        <w:rPr>
          <w:rFonts w:eastAsia="Calibri"/>
          <w:cs/>
        </w:rPr>
        <w:tab/>
        <w:t xml:space="preserve">ชั้นปีที่ 1 ระดับ </w:t>
      </w:r>
      <w:r w:rsidRPr="00FD05B0">
        <w:rPr>
          <w:rFonts w:eastAsia="Calibri"/>
        </w:rPr>
        <w:t xml:space="preserve">Foundation </w:t>
      </w:r>
      <w:r w:rsidRPr="00FD05B0">
        <w:rPr>
          <w:rFonts w:eastAsia="Calibri"/>
          <w:cs/>
        </w:rPr>
        <w:t xml:space="preserve">นักศึกษาจะต้องมีความรู้และทักษะพื้นฐานของอุตสาหกรรมท่องเที่ยวและบริการได้ ดังจะสะท้อนใน </w:t>
      </w:r>
      <w:r w:rsidRPr="00FD05B0">
        <w:rPr>
          <w:rFonts w:eastAsia="Calibri"/>
        </w:rPr>
        <w:t>PLO</w:t>
      </w:r>
      <w:r w:rsidRPr="00FD05B0">
        <w:rPr>
          <w:rFonts w:eastAsia="Calibri"/>
          <w:cs/>
        </w:rPr>
        <w:t xml:space="preserve">1 และ </w:t>
      </w:r>
      <w:r w:rsidRPr="00FD05B0">
        <w:rPr>
          <w:rFonts w:eastAsia="Calibri"/>
        </w:rPr>
        <w:t>PLO</w:t>
      </w:r>
      <w:r w:rsidRPr="00FD05B0">
        <w:rPr>
          <w:rFonts w:eastAsia="Calibri"/>
          <w:cs/>
        </w:rPr>
        <w:t>6</w:t>
      </w:r>
      <w:r w:rsidRPr="00FD05B0">
        <w:rPr>
          <w:rFonts w:eastAsia="Calibri" w:hint="cs"/>
          <w:cs/>
        </w:rPr>
        <w:t xml:space="preserve"> ในรายวิชา </w:t>
      </w:r>
      <w:r w:rsidRPr="00FD05B0">
        <w:rPr>
          <w:rFonts w:eastAsia="Calibri"/>
          <w:cs/>
        </w:rPr>
        <w:t>10602101 นวัตกรรมและเทคโนโลยีในอุตสาหกรรมการท่องเที่ยวและบริการ 10602100 อุตสาหกรรมการท่องเที่ยวและบริการ10602130 ประวัติศาสตร์และมรดกทางวัฒนธรรมไทย 10602160 การเป็นผู้ประกอบการเบื้องต้น 10602131 หลักการมัคคุเทศก์และผู้นำเที่ยวมืออาชีพ</w:t>
      </w:r>
    </w:p>
    <w:p w14:paraId="201062E1" w14:textId="77777777" w:rsidR="00CF406B" w:rsidRPr="00FD05B0" w:rsidRDefault="00CF406B" w:rsidP="00CF406B">
      <w:pPr>
        <w:jc w:val="thaiDistribute"/>
        <w:rPr>
          <w:rFonts w:eastAsia="Calibri"/>
          <w:cs/>
        </w:rPr>
      </w:pPr>
      <w:r w:rsidRPr="00FD05B0">
        <w:rPr>
          <w:rFonts w:eastAsia="Calibri"/>
          <w:cs/>
        </w:rPr>
        <w:tab/>
        <w:t xml:space="preserve">ชั้นปีที่ 2 ระดับ </w:t>
      </w:r>
      <w:r w:rsidRPr="00FD05B0">
        <w:rPr>
          <w:rFonts w:eastAsia="Calibri"/>
        </w:rPr>
        <w:t xml:space="preserve">Intermediate </w:t>
      </w:r>
      <w:r w:rsidRPr="00FD05B0">
        <w:rPr>
          <w:rFonts w:eastAsia="Calibri"/>
          <w:cs/>
        </w:rPr>
        <w:t>นักศึกษามีการพัฒนาทักษะเฉพาะทางที่เกี่ยวกับองค์ประกอบที่สำคัญของธุรกิจท่องเที่ยว โดยนักศึกษาจะได้ทดลองตามวิธีการปฏิบัติที่เป็นเลิศ (</w:t>
      </w:r>
      <w:r w:rsidRPr="00FD05B0">
        <w:rPr>
          <w:rFonts w:eastAsia="Calibri"/>
        </w:rPr>
        <w:t>Best Practice</w:t>
      </w:r>
      <w:r w:rsidRPr="00FD05B0">
        <w:rPr>
          <w:rFonts w:eastAsia="Calibri"/>
          <w:cs/>
        </w:rPr>
        <w:t>) และเรียนรู้ประสบการณ์ตรงจากมืออาชีพ ดังจะสะท้อนใน</w:t>
      </w:r>
      <w:r w:rsidRPr="00FD05B0">
        <w:rPr>
          <w:rFonts w:eastAsia="Calibri"/>
        </w:rPr>
        <w:t xml:space="preserve"> PLO1</w:t>
      </w:r>
      <w:r w:rsidRPr="00FD05B0">
        <w:rPr>
          <w:rFonts w:eastAsia="Calibri"/>
          <w:cs/>
        </w:rPr>
        <w:t xml:space="preserve"> </w:t>
      </w:r>
      <w:r w:rsidRPr="00FD05B0">
        <w:rPr>
          <w:rFonts w:eastAsia="Calibri"/>
        </w:rPr>
        <w:t>PLO</w:t>
      </w:r>
      <w:r w:rsidRPr="00FD05B0">
        <w:rPr>
          <w:rFonts w:eastAsia="Calibri" w:hint="cs"/>
          <w:cs/>
        </w:rPr>
        <w:t xml:space="preserve">2 </w:t>
      </w:r>
      <w:r w:rsidRPr="00FD05B0">
        <w:rPr>
          <w:rFonts w:eastAsia="Calibri"/>
        </w:rPr>
        <w:t>PLO5</w:t>
      </w:r>
      <w:r w:rsidRPr="00FD05B0">
        <w:rPr>
          <w:rFonts w:eastAsia="Calibri" w:hint="cs"/>
          <w:cs/>
        </w:rPr>
        <w:t xml:space="preserve"> </w:t>
      </w:r>
      <w:r w:rsidRPr="00FD05B0">
        <w:rPr>
          <w:rFonts w:eastAsia="Calibri"/>
          <w:cs/>
        </w:rPr>
        <w:t xml:space="preserve">และ </w:t>
      </w:r>
      <w:r w:rsidRPr="00FD05B0">
        <w:rPr>
          <w:rFonts w:eastAsia="Calibri"/>
        </w:rPr>
        <w:t>PLO</w:t>
      </w:r>
      <w:r w:rsidRPr="00FD05B0">
        <w:rPr>
          <w:rFonts w:eastAsia="Calibri"/>
          <w:cs/>
        </w:rPr>
        <w:t>6</w:t>
      </w:r>
      <w:r w:rsidRPr="00FD05B0">
        <w:rPr>
          <w:rFonts w:eastAsia="Calibri" w:hint="cs"/>
          <w:cs/>
        </w:rPr>
        <w:t xml:space="preserve"> ในรายวิชา</w:t>
      </w:r>
      <w:r w:rsidRPr="00FD05B0">
        <w:rPr>
          <w:rFonts w:eastAsia="Calibri"/>
          <w:cs/>
        </w:rPr>
        <w:t>10602200 การจัดการทรัพยากรมนุษย์ในอุตสาหกรรมการท่องเที่ยวและบริการ 10602260 การสร้างสรรค์นวัตกรรมธุรกิจการท่องเที่ยวและบริการ 10602250 การจัดการและการปฏิบัติงานโรงแรม 10602210 พฤติกรรมผู้บริโภคทางการท่องเที่ยวและบริการ 10602211 การตลาดเพื่อธุรกิจการท่องเที่ยวและบริการ 10602201 ระบบขนส่งทางธุรกิจการท่องเที่ยวและบริการ 10602250 การจัดการและการปฏิบัติงานโรงแรม 10602251 การจัดการและการดำเนินงานอาหารและเครื่องดื่ม                    10602280 สถิติทั่วไปสำหรับธุรกิจการท่องเที่ยวและบริการ</w:t>
      </w:r>
    </w:p>
    <w:p w14:paraId="2FAE133A" w14:textId="77777777" w:rsidR="00CF406B" w:rsidRPr="00FD05B0" w:rsidRDefault="00CF406B" w:rsidP="00CF406B">
      <w:pPr>
        <w:jc w:val="thaiDistribute"/>
        <w:rPr>
          <w:rFonts w:eastAsia="Calibri"/>
          <w:cs/>
        </w:rPr>
      </w:pPr>
      <w:r w:rsidRPr="00FD05B0">
        <w:rPr>
          <w:rFonts w:eastAsia="Calibri"/>
          <w:cs/>
        </w:rPr>
        <w:tab/>
        <w:t xml:space="preserve">ชั้นปีที่ 3 ระดับ </w:t>
      </w:r>
      <w:r w:rsidRPr="00FD05B0">
        <w:rPr>
          <w:rFonts w:eastAsia="Calibri"/>
        </w:rPr>
        <w:t xml:space="preserve">Advanced </w:t>
      </w:r>
      <w:r w:rsidRPr="00FD05B0">
        <w:rPr>
          <w:rFonts w:eastAsia="Calibri"/>
          <w:cs/>
        </w:rPr>
        <w:t xml:space="preserve">นักศึกษามีการพัฒนาทักษะการบริหารจัดการและการเป็นผู้ประกอบการในธุรกิจท่องเที่ยวและบริการ โดยมีการฝึกปฏิบัติจริงเพื่อเสริมสร้างสมรรถนะการบริหารจัดการสู่การเป็นผู้ประกอบการมืออาชีพ ดังจะสะท้อนใน </w:t>
      </w:r>
      <w:r w:rsidRPr="00FD05B0">
        <w:rPr>
          <w:rFonts w:eastAsia="Calibri"/>
        </w:rPr>
        <w:t>PLO 1, PLO</w:t>
      </w:r>
      <w:r w:rsidRPr="00FD05B0">
        <w:rPr>
          <w:rFonts w:eastAsia="Calibri"/>
          <w:cs/>
        </w:rPr>
        <w:t>2</w:t>
      </w:r>
      <w:r w:rsidRPr="00FD05B0">
        <w:rPr>
          <w:rFonts w:eastAsia="Calibri"/>
        </w:rPr>
        <w:t>, PLO</w:t>
      </w:r>
      <w:r w:rsidRPr="00FD05B0">
        <w:rPr>
          <w:rFonts w:eastAsia="Calibri"/>
          <w:cs/>
        </w:rPr>
        <w:t>3</w:t>
      </w:r>
      <w:r w:rsidRPr="00FD05B0">
        <w:rPr>
          <w:rFonts w:eastAsia="Calibri"/>
        </w:rPr>
        <w:t>, PLO4, PLO5</w:t>
      </w:r>
      <w:r w:rsidRPr="00FD05B0">
        <w:rPr>
          <w:rFonts w:eastAsia="Calibri"/>
          <w:cs/>
        </w:rPr>
        <w:t xml:space="preserve"> และ </w:t>
      </w:r>
      <w:r w:rsidRPr="00FD05B0">
        <w:rPr>
          <w:rFonts w:eastAsia="Calibri"/>
        </w:rPr>
        <w:t>PLO</w:t>
      </w:r>
      <w:r w:rsidRPr="00FD05B0">
        <w:rPr>
          <w:rFonts w:eastAsia="Calibri"/>
          <w:cs/>
        </w:rPr>
        <w:t xml:space="preserve">6 </w:t>
      </w:r>
      <w:r w:rsidRPr="00FD05B0">
        <w:rPr>
          <w:rFonts w:eastAsia="Calibri" w:hint="cs"/>
          <w:cs/>
        </w:rPr>
        <w:t xml:space="preserve">ในรายวิชา </w:t>
      </w:r>
      <w:r w:rsidRPr="00FD05B0">
        <w:rPr>
          <w:rFonts w:eastAsia="Calibri"/>
          <w:cs/>
        </w:rPr>
        <w:t>10602350</w:t>
      </w:r>
      <w:r w:rsidRPr="00FD05B0">
        <w:rPr>
          <w:rFonts w:eastAsia="Calibri" w:hint="cs"/>
          <w:cs/>
        </w:rPr>
        <w:t xml:space="preserve"> </w:t>
      </w:r>
      <w:r w:rsidRPr="00FD05B0">
        <w:rPr>
          <w:rFonts w:eastAsia="Calibri"/>
          <w:cs/>
        </w:rPr>
        <w:t>ธุรกิจบริการสุขภาพ และสปา 10602340</w:t>
      </w:r>
      <w:r w:rsidRPr="00FD05B0">
        <w:rPr>
          <w:rFonts w:eastAsia="Calibri" w:hint="cs"/>
          <w:cs/>
        </w:rPr>
        <w:t xml:space="preserve"> </w:t>
      </w:r>
      <w:r w:rsidRPr="00FD05B0">
        <w:rPr>
          <w:rFonts w:eastAsia="Calibri"/>
          <w:cs/>
        </w:rPr>
        <w:t>การจัดการธุรกิจไมซ์และกิจกรรมพิเศษ</w:t>
      </w:r>
      <w:r w:rsidRPr="00FD05B0">
        <w:rPr>
          <w:rFonts w:eastAsia="Calibri" w:hint="cs"/>
          <w:cs/>
        </w:rPr>
        <w:t xml:space="preserve"> </w:t>
      </w:r>
      <w:r w:rsidRPr="00FD05B0">
        <w:rPr>
          <w:rFonts w:eastAsia="Calibri"/>
          <w:cs/>
        </w:rPr>
        <w:t>10602330</w:t>
      </w:r>
      <w:r w:rsidRPr="00FD05B0">
        <w:rPr>
          <w:rFonts w:eastAsia="Calibri" w:hint="cs"/>
          <w:cs/>
        </w:rPr>
        <w:t xml:space="preserve"> </w:t>
      </w:r>
      <w:r w:rsidRPr="00FD05B0">
        <w:rPr>
          <w:rFonts w:eastAsia="Calibri"/>
          <w:cs/>
        </w:rPr>
        <w:t>การวางแผนและดำเนินงานนำเที่ยว</w:t>
      </w:r>
      <w:r w:rsidRPr="00FD05B0">
        <w:rPr>
          <w:rFonts w:eastAsia="Calibri" w:hint="cs"/>
          <w:cs/>
        </w:rPr>
        <w:t xml:space="preserve"> </w:t>
      </w:r>
      <w:r w:rsidRPr="00FD05B0">
        <w:rPr>
          <w:rFonts w:eastAsia="Calibri"/>
          <w:cs/>
        </w:rPr>
        <w:t>10602380</w:t>
      </w:r>
      <w:r w:rsidRPr="00FD05B0">
        <w:rPr>
          <w:rFonts w:eastAsia="Calibri" w:hint="cs"/>
          <w:cs/>
        </w:rPr>
        <w:t xml:space="preserve"> </w:t>
      </w:r>
      <w:r w:rsidRPr="00FD05B0">
        <w:rPr>
          <w:rFonts w:eastAsia="Calibri"/>
          <w:cs/>
        </w:rPr>
        <w:t>การวิจัยเพื่อธุรกิจการท่องเที่ยวและบริการ</w:t>
      </w:r>
      <w:r w:rsidRPr="00FD05B0">
        <w:rPr>
          <w:rFonts w:eastAsia="Calibri" w:hint="cs"/>
          <w:cs/>
        </w:rPr>
        <w:t xml:space="preserve"> </w:t>
      </w:r>
      <w:r w:rsidRPr="00FD05B0">
        <w:rPr>
          <w:rFonts w:eastAsia="Calibri"/>
          <w:cs/>
        </w:rPr>
        <w:t>10602321</w:t>
      </w:r>
      <w:r w:rsidRPr="00FD05B0">
        <w:rPr>
          <w:rFonts w:eastAsia="Calibri" w:hint="cs"/>
          <w:cs/>
        </w:rPr>
        <w:t xml:space="preserve"> </w:t>
      </w:r>
      <w:r w:rsidRPr="00FD05B0">
        <w:rPr>
          <w:rFonts w:eastAsia="Calibri"/>
          <w:cs/>
        </w:rPr>
        <w:t xml:space="preserve">บัญชีและการเงินเพื่อการจัดการธุรกิจการท่องเที่ยวและบริการ </w:t>
      </w:r>
      <w:r w:rsidRPr="00FD05B0">
        <w:rPr>
          <w:rFonts w:eastAsia="Calibri" w:hint="cs"/>
          <w:cs/>
        </w:rPr>
        <w:t xml:space="preserve"> </w:t>
      </w:r>
      <w:r w:rsidRPr="00FD05B0">
        <w:rPr>
          <w:rFonts w:eastAsia="Calibri"/>
          <w:cs/>
        </w:rPr>
        <w:t>10602370</w:t>
      </w:r>
      <w:r w:rsidRPr="00FD05B0">
        <w:rPr>
          <w:rFonts w:eastAsia="Calibri" w:hint="cs"/>
          <w:cs/>
        </w:rPr>
        <w:t xml:space="preserve"> </w:t>
      </w:r>
      <w:r w:rsidRPr="00FD05B0">
        <w:rPr>
          <w:rFonts w:eastAsia="Calibri"/>
          <w:cs/>
        </w:rPr>
        <w:t>การจัดการเชิงกลยุทธ์ในอุตสาหกรรมการท่องเที่ยวและบริการ</w:t>
      </w:r>
      <w:r w:rsidRPr="00FD05B0">
        <w:rPr>
          <w:rFonts w:eastAsia="Calibri" w:hint="cs"/>
          <w:cs/>
        </w:rPr>
        <w:t xml:space="preserve"> </w:t>
      </w:r>
      <w:r w:rsidRPr="00FD05B0">
        <w:rPr>
          <w:rFonts w:eastAsia="Calibri"/>
          <w:cs/>
        </w:rPr>
        <w:t>10602371</w:t>
      </w:r>
      <w:r w:rsidRPr="00FD05B0">
        <w:rPr>
          <w:rFonts w:eastAsia="Calibri"/>
          <w:cs/>
        </w:rPr>
        <w:tab/>
        <w:t>การจัดการธุรกิจการท่องเที่ยวที่เป็นมิตรกับสิ่งแวดล้อม 10603397</w:t>
      </w:r>
      <w:r w:rsidRPr="00FD05B0">
        <w:rPr>
          <w:rFonts w:eastAsia="Calibri"/>
          <w:cs/>
        </w:rPr>
        <w:tab/>
        <w:t>ฝึกประสบการณ์วิชาชีพด้านธุรกิจการท่องเที่ยวและบริการ</w:t>
      </w:r>
    </w:p>
    <w:p w14:paraId="44246878" w14:textId="77777777" w:rsidR="00CF406B" w:rsidRPr="00FD05B0" w:rsidRDefault="00CF406B" w:rsidP="00CF406B">
      <w:pPr>
        <w:ind w:firstLine="720"/>
        <w:jc w:val="thaiDistribute"/>
        <w:rPr>
          <w:rFonts w:eastAsia="Calibri"/>
          <w:cs/>
        </w:rPr>
        <w:sectPr w:rsidR="00CF406B" w:rsidRPr="00FD05B0" w:rsidSect="00E57A0D">
          <w:headerReference w:type="default" r:id="rId94"/>
          <w:footerReference w:type="default" r:id="rId95"/>
          <w:pgSz w:w="11906" w:h="16838" w:code="9"/>
          <w:pgMar w:top="1800" w:right="1440" w:bottom="1440" w:left="1800" w:header="1152" w:footer="720" w:gutter="0"/>
          <w:cols w:space="720"/>
          <w:docGrid w:linePitch="435"/>
        </w:sectPr>
      </w:pPr>
      <w:r w:rsidRPr="00FD05B0">
        <w:rPr>
          <w:rFonts w:eastAsia="Calibri"/>
          <w:cs/>
        </w:rPr>
        <w:t xml:space="preserve">ชั้นปีที่ 4 ระดับ </w:t>
      </w:r>
      <w:r w:rsidRPr="00FD05B0">
        <w:rPr>
          <w:rFonts w:eastAsia="Calibri"/>
        </w:rPr>
        <w:t xml:space="preserve">Expert </w:t>
      </w:r>
      <w:r w:rsidRPr="00FD05B0">
        <w:rPr>
          <w:rFonts w:eastAsia="Calibri"/>
          <w:cs/>
        </w:rPr>
        <w:t xml:space="preserve">นักศึกษาได้บูรณาการองค์ความรู้ และทักษะด้านการบริหารจัดการธุรกิจท่องเที่ยว สู่การเป็นผู้ประกอบการมืออาชีพที่มีความรับผิดชอบต่อสังคม สิ่งแวดล้อม และประชากรโลก ดังสะท้อนใน </w:t>
      </w:r>
      <w:r w:rsidRPr="00FD05B0">
        <w:rPr>
          <w:rFonts w:eastAsia="Calibri"/>
        </w:rPr>
        <w:t>PLO 1, PLO</w:t>
      </w:r>
      <w:r w:rsidRPr="00FD05B0">
        <w:rPr>
          <w:rFonts w:eastAsia="Calibri"/>
          <w:cs/>
        </w:rPr>
        <w:t>2</w:t>
      </w:r>
      <w:r w:rsidRPr="00FD05B0">
        <w:rPr>
          <w:rFonts w:eastAsia="Calibri"/>
        </w:rPr>
        <w:t>, PLO</w:t>
      </w:r>
      <w:r w:rsidRPr="00FD05B0">
        <w:rPr>
          <w:rFonts w:eastAsia="Calibri"/>
          <w:cs/>
        </w:rPr>
        <w:t>3</w:t>
      </w:r>
      <w:r w:rsidRPr="00FD05B0">
        <w:rPr>
          <w:rFonts w:eastAsia="Calibri"/>
        </w:rPr>
        <w:t>, PLO4, PLO5</w:t>
      </w:r>
      <w:r w:rsidRPr="00FD05B0">
        <w:rPr>
          <w:rFonts w:eastAsia="Calibri"/>
          <w:cs/>
        </w:rPr>
        <w:t xml:space="preserve"> และ </w:t>
      </w:r>
      <w:r w:rsidRPr="00FD05B0">
        <w:rPr>
          <w:rFonts w:eastAsia="Calibri"/>
        </w:rPr>
        <w:t>PLO</w:t>
      </w:r>
      <w:r w:rsidRPr="00FD05B0">
        <w:rPr>
          <w:rFonts w:eastAsia="Calibri"/>
          <w:cs/>
        </w:rPr>
        <w:t>6</w:t>
      </w:r>
      <w:r w:rsidRPr="00FD05B0">
        <w:rPr>
          <w:rFonts w:eastAsia="Calibri" w:hint="cs"/>
          <w:cs/>
        </w:rPr>
        <w:t xml:space="preserve">   ในรายวิชา </w:t>
      </w:r>
      <w:r w:rsidRPr="00FD05B0">
        <w:rPr>
          <w:rFonts w:eastAsia="Calibri"/>
          <w:cs/>
        </w:rPr>
        <w:t>10602460</w:t>
      </w:r>
      <w:r w:rsidRPr="00FD05B0">
        <w:rPr>
          <w:rFonts w:eastAsia="Calibri" w:hint="cs"/>
          <w:cs/>
        </w:rPr>
        <w:t xml:space="preserve"> </w:t>
      </w:r>
      <w:r w:rsidRPr="00FD05B0">
        <w:rPr>
          <w:rFonts w:eastAsia="Calibri"/>
          <w:cs/>
        </w:rPr>
        <w:t>บริษัทจำลองในธุรกิจการท่องเที่ยวและบริการ</w:t>
      </w:r>
      <w:r w:rsidRPr="00FD05B0">
        <w:rPr>
          <w:rFonts w:eastAsia="Calibri" w:hint="cs"/>
          <w:cs/>
        </w:rPr>
        <w:t xml:space="preserve"> </w:t>
      </w:r>
      <w:r w:rsidRPr="00FD05B0">
        <w:rPr>
          <w:rFonts w:eastAsia="Calibri"/>
          <w:cs/>
        </w:rPr>
        <w:t>10602472</w:t>
      </w:r>
      <w:r w:rsidRPr="00FD05B0">
        <w:rPr>
          <w:rFonts w:eastAsia="Calibri"/>
          <w:cs/>
        </w:rPr>
        <w:tab/>
        <w:t>การวางแผนธุรกิจการท่องเที่ยวและบริการ 1060248</w:t>
      </w:r>
      <w:r w:rsidRPr="00FD05B0">
        <w:rPr>
          <w:rFonts w:eastAsia="Calibri" w:hint="cs"/>
          <w:cs/>
        </w:rPr>
        <w:t xml:space="preserve"> </w:t>
      </w:r>
      <w:r w:rsidRPr="00FD05B0">
        <w:rPr>
          <w:rFonts w:eastAsia="Calibri"/>
          <w:cs/>
        </w:rPr>
        <w:t>สัมมนาทางอุตสาหกรรมการท่องเที่ยวและบริการ</w:t>
      </w:r>
      <w:r w:rsidRPr="00FD05B0">
        <w:rPr>
          <w:rFonts w:eastAsia="Calibri" w:hint="cs"/>
          <w:cs/>
        </w:rPr>
        <w:t xml:space="preserve"> </w:t>
      </w:r>
      <w:r w:rsidRPr="00FD05B0">
        <w:rPr>
          <w:rFonts w:eastAsia="Calibri"/>
          <w:cs/>
        </w:rPr>
        <w:t>10602482</w:t>
      </w:r>
      <w:r w:rsidRPr="00FD05B0">
        <w:rPr>
          <w:rFonts w:eastAsia="Calibri" w:hint="cs"/>
          <w:cs/>
        </w:rPr>
        <w:t xml:space="preserve"> </w:t>
      </w:r>
      <w:r w:rsidRPr="00FD05B0">
        <w:rPr>
          <w:rFonts w:eastAsia="Calibri"/>
          <w:cs/>
        </w:rPr>
        <w:t>การวิเคราะห์สถานการณ์ร่วมสมัยในอุตสาหกรรมการท่องเที่ยวและบริการ</w:t>
      </w:r>
      <w:r w:rsidRPr="00FD05B0">
        <w:rPr>
          <w:rFonts w:eastAsia="Calibri" w:hint="cs"/>
          <w:cs/>
        </w:rPr>
        <w:t xml:space="preserve"> </w:t>
      </w:r>
      <w:r w:rsidRPr="00FD05B0">
        <w:rPr>
          <w:rFonts w:eastAsia="Calibri"/>
          <w:cs/>
        </w:rPr>
        <w:t>10601497</w:t>
      </w:r>
      <w:r w:rsidRPr="00FD05B0">
        <w:rPr>
          <w:rFonts w:eastAsia="Calibri" w:hint="cs"/>
          <w:cs/>
        </w:rPr>
        <w:t xml:space="preserve"> </w:t>
      </w:r>
      <w:r w:rsidRPr="00FD05B0">
        <w:rPr>
          <w:rFonts w:eastAsia="Calibri"/>
          <w:cs/>
        </w:rPr>
        <w:t>สหกิจศึกษา</w:t>
      </w:r>
      <w:r w:rsidRPr="00FD05B0">
        <w:rPr>
          <w:rFonts w:eastAsia="Calibri" w:hint="cs"/>
          <w:cs/>
        </w:rPr>
        <w:t xml:space="preserve"> </w:t>
      </w:r>
      <w:r w:rsidRPr="00FD05B0">
        <w:rPr>
          <w:rFonts w:eastAsia="Calibri"/>
          <w:cs/>
        </w:rPr>
        <w:t>1060149</w:t>
      </w:r>
      <w:r w:rsidRPr="00FD05B0">
        <w:rPr>
          <w:rFonts w:eastAsia="Calibri" w:hint="cs"/>
          <w:cs/>
        </w:rPr>
        <w:t xml:space="preserve">8 </w:t>
      </w:r>
      <w:r w:rsidRPr="00FD05B0">
        <w:rPr>
          <w:rFonts w:eastAsia="Calibri"/>
          <w:cs/>
        </w:rPr>
        <w:t>การเรียนรู้อิสระ</w:t>
      </w:r>
      <w:r w:rsidRPr="00FD05B0">
        <w:rPr>
          <w:rFonts w:eastAsia="Calibri" w:hint="cs"/>
          <w:cs/>
        </w:rPr>
        <w:t xml:space="preserve"> </w:t>
      </w:r>
      <w:r w:rsidRPr="00FD05B0">
        <w:rPr>
          <w:rFonts w:eastAsia="Calibri"/>
          <w:cs/>
        </w:rPr>
        <w:t>1060149</w:t>
      </w:r>
      <w:r w:rsidRPr="00FD05B0">
        <w:rPr>
          <w:rFonts w:eastAsia="Calibri" w:hint="cs"/>
          <w:cs/>
        </w:rPr>
        <w:t xml:space="preserve">9 </w:t>
      </w:r>
      <w:r w:rsidRPr="00FD05B0">
        <w:rPr>
          <w:rFonts w:eastAsia="Calibri"/>
          <w:cs/>
        </w:rPr>
        <w:t>การศึกษา หรือ ฝึกงาน หรือ ฝึกอบรมต่างประเทศ</w:t>
      </w:r>
      <w:r w:rsidRPr="00FD05B0">
        <w:rPr>
          <w:rFonts w:eastAsia="Calibri" w:hint="cs"/>
          <w:cs/>
        </w:rPr>
        <w:t xml:space="preserve">   </w:t>
      </w:r>
    </w:p>
    <w:p w14:paraId="43C8999D" w14:textId="58F52313" w:rsidR="00CF406B" w:rsidRPr="00FD05B0" w:rsidRDefault="00CF406B" w:rsidP="001D5812">
      <w:pPr>
        <w:pStyle w:val="Heading8"/>
        <w:rPr>
          <w:rFonts w:eastAsia="Times New Roman"/>
        </w:rPr>
      </w:pPr>
      <w:bookmarkStart w:id="140" w:name="_Ref104850889"/>
      <w:bookmarkStart w:id="141" w:name="_Toc104974282"/>
      <w:r w:rsidRPr="00FD05B0">
        <w:rPr>
          <w:rFonts w:eastAsia="Times New Roman"/>
          <w:cs/>
        </w:rPr>
        <w:t xml:space="preserve">ตาราง </w:t>
      </w:r>
      <w:r w:rsidRPr="00FD05B0">
        <w:rPr>
          <w:rFonts w:eastAsia="Times New Roman"/>
        </w:rPr>
        <w:fldChar w:fldCharType="begin"/>
      </w:r>
      <w:r w:rsidRPr="00FD05B0">
        <w:rPr>
          <w:rFonts w:eastAsia="Times New Roman"/>
        </w:rPr>
        <w:instrText xml:space="preserve"> SEQ </w:instrText>
      </w:r>
      <w:r w:rsidRPr="00FD05B0">
        <w:rPr>
          <w:rFonts w:eastAsia="Times New Roman"/>
          <w:cs/>
        </w:rPr>
        <w:instrText xml:space="preserve">ตาราง </w:instrText>
      </w:r>
      <w:r w:rsidRPr="00FD05B0">
        <w:rPr>
          <w:rFonts w:eastAsia="Times New Roman"/>
        </w:rPr>
        <w:instrText>\</w:instrText>
      </w:r>
      <w:r w:rsidRPr="00FD05B0">
        <w:rPr>
          <w:rFonts w:eastAsia="Times New Roman"/>
          <w:cs/>
        </w:rPr>
        <w:instrText xml:space="preserve">* </w:instrText>
      </w:r>
      <w:r w:rsidRPr="00FD05B0">
        <w:rPr>
          <w:rFonts w:eastAsia="Times New Roman"/>
        </w:rPr>
        <w:instrText xml:space="preserve">ARABIC </w:instrText>
      </w:r>
      <w:r w:rsidRPr="00FD05B0">
        <w:rPr>
          <w:rFonts w:eastAsia="Times New Roman"/>
        </w:rPr>
        <w:fldChar w:fldCharType="separate"/>
      </w:r>
      <w:r w:rsidR="000C14DA">
        <w:rPr>
          <w:rFonts w:eastAsia="Times New Roman"/>
          <w:noProof/>
        </w:rPr>
        <w:t>23</w:t>
      </w:r>
      <w:r w:rsidRPr="00FD05B0">
        <w:rPr>
          <w:rFonts w:eastAsia="Times New Roman"/>
          <w:noProof/>
        </w:rPr>
        <w:fldChar w:fldCharType="end"/>
      </w:r>
      <w:bookmarkEnd w:id="140"/>
      <w:r w:rsidRPr="00FD05B0">
        <w:rPr>
          <w:rFonts w:eastAsia="Times New Roman" w:hint="cs"/>
          <w:cs/>
        </w:rPr>
        <w:t xml:space="preserve"> </w:t>
      </w:r>
      <w:r w:rsidRPr="00FD05B0">
        <w:rPr>
          <w:rFonts w:eastAsia="Times New Roman"/>
          <w:cs/>
        </w:rPr>
        <w:t>ความสัมพันธ์ระหว่าง</w:t>
      </w:r>
      <w:r w:rsidRPr="00FD05B0">
        <w:rPr>
          <w:rFonts w:eastAsia="Times New Roman" w:hint="cs"/>
          <w:cs/>
        </w:rPr>
        <w:t>การวัดและประเมินผล</w:t>
      </w:r>
      <w:r w:rsidRPr="00FD05B0">
        <w:rPr>
          <w:rFonts w:eastAsia="Times New Roman"/>
          <w:cs/>
        </w:rPr>
        <w:t>ของผลลัพธ์การเรียนรู้แต่ละชั้นปี (</w:t>
      </w:r>
      <w:r w:rsidRPr="00FD05B0">
        <w:rPr>
          <w:rFonts w:eastAsia="Times New Roman"/>
        </w:rPr>
        <w:t>YLO</w:t>
      </w:r>
      <w:r w:rsidRPr="00FD05B0">
        <w:rPr>
          <w:rFonts w:eastAsia="Times New Roman"/>
          <w:cs/>
        </w:rPr>
        <w:t xml:space="preserve">) กับรายวิชา </w:t>
      </w:r>
      <w:r w:rsidRPr="00FD05B0">
        <w:rPr>
          <w:rFonts w:eastAsia="Times New Roman" w:hint="cs"/>
          <w:cs/>
        </w:rPr>
        <w:t>ในหลักสูตรปรับปรุงปี 2564</w:t>
      </w:r>
      <w:bookmarkEnd w:id="141"/>
    </w:p>
    <w:p w14:paraId="01B9E399" w14:textId="77777777" w:rsidR="00CF406B" w:rsidRPr="00FD05B0" w:rsidRDefault="00CF406B" w:rsidP="00CF406B">
      <w:pPr>
        <w:keepNext/>
        <w:keepLines/>
        <w:spacing w:before="240" w:after="60"/>
        <w:outlineLvl w:val="7"/>
        <w:rPr>
          <w:rFonts w:eastAsia="Times New Roman"/>
        </w:rPr>
      </w:pPr>
      <w:r w:rsidRPr="00FD05B0">
        <w:rPr>
          <w:rFonts w:eastAsia="Times New Roman"/>
          <w:noProof/>
        </w:rPr>
        <w:drawing>
          <wp:inline distT="0" distB="0" distL="0" distR="0" wp14:anchorId="173C3B0E" wp14:editId="24035450">
            <wp:extent cx="8503920" cy="4584920"/>
            <wp:effectExtent l="0" t="0" r="0" b="6350"/>
            <wp:docPr id="498" name="Picture 4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ext&#10;&#10;Description automatically generated"/>
                    <pic:cNvPicPr>
                      <a:picLocks noChangeAspect="1" noChangeArrowheads="1"/>
                    </pic:cNvPicPr>
                  </pic:nvPicPr>
                  <pic:blipFill rotWithShape="1">
                    <a:blip r:embed="rId96">
                      <a:extLst>
                        <a:ext uri="{28A0092B-C50C-407E-A947-70E740481C1C}">
                          <a14:useLocalDpi xmlns:a14="http://schemas.microsoft.com/office/drawing/2010/main" val="0"/>
                        </a:ext>
                      </a:extLst>
                    </a:blip>
                    <a:srcRect b="20533"/>
                    <a:stretch/>
                  </pic:blipFill>
                  <pic:spPr bwMode="auto">
                    <a:xfrm>
                      <a:off x="0" y="0"/>
                      <a:ext cx="8503920" cy="4584920"/>
                    </a:xfrm>
                    <a:prstGeom prst="rect">
                      <a:avLst/>
                    </a:prstGeom>
                    <a:noFill/>
                    <a:ln>
                      <a:noFill/>
                    </a:ln>
                    <a:extLst>
                      <a:ext uri="{53640926-AAD7-44D8-BBD7-CCE9431645EC}">
                        <a14:shadowObscured xmlns:a14="http://schemas.microsoft.com/office/drawing/2010/main"/>
                      </a:ext>
                    </a:extLst>
                  </pic:spPr>
                </pic:pic>
              </a:graphicData>
            </a:graphic>
          </wp:inline>
        </w:drawing>
      </w:r>
    </w:p>
    <w:p w14:paraId="535D039A" w14:textId="2B4FC911" w:rsidR="00CF406B" w:rsidRPr="00FD05B0" w:rsidRDefault="003C65CC" w:rsidP="00CF406B">
      <w:pPr>
        <w:tabs>
          <w:tab w:val="left" w:pos="720"/>
          <w:tab w:val="left" w:pos="2694"/>
          <w:tab w:val="left" w:pos="2835"/>
        </w:tabs>
        <w:jc w:val="thaiDistribute"/>
        <w:rPr>
          <w:rFonts w:eastAsia="Calibri"/>
          <w:cs/>
        </w:rPr>
        <w:sectPr w:rsidR="00CF406B" w:rsidRPr="00FD05B0" w:rsidSect="00955FD0">
          <w:headerReference w:type="default" r:id="rId97"/>
          <w:footerReference w:type="default" r:id="rId98"/>
          <w:pgSz w:w="16838" w:h="11906" w:orient="landscape" w:code="9"/>
          <w:pgMar w:top="1800" w:right="1800" w:bottom="1440" w:left="1440" w:header="1152" w:footer="720" w:gutter="0"/>
          <w:cols w:space="720"/>
          <w:docGrid w:linePitch="435"/>
        </w:sectPr>
      </w:pPr>
      <w:r w:rsidRPr="00FD05B0">
        <w:rPr>
          <w:rFonts w:eastAsia="Times New Roman"/>
          <w:noProof/>
        </w:rPr>
        <w:drawing>
          <wp:inline distT="0" distB="0" distL="0" distR="0" wp14:anchorId="29EA57AD" wp14:editId="2F23DA38">
            <wp:extent cx="8503920" cy="412801"/>
            <wp:effectExtent l="0" t="0" r="0" b="6350"/>
            <wp:docPr id="1362523103" name="Picture 13625231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ext&#10;&#10;Description automatically generated"/>
                    <pic:cNvPicPr>
                      <a:picLocks noChangeAspect="1" noChangeArrowheads="1"/>
                    </pic:cNvPicPr>
                  </pic:nvPicPr>
                  <pic:blipFill rotWithShape="1">
                    <a:blip r:embed="rId96">
                      <a:extLst>
                        <a:ext uri="{28A0092B-C50C-407E-A947-70E740481C1C}">
                          <a14:useLocalDpi xmlns:a14="http://schemas.microsoft.com/office/drawing/2010/main" val="0"/>
                        </a:ext>
                      </a:extLst>
                    </a:blip>
                    <a:srcRect b="92845"/>
                    <a:stretch/>
                  </pic:blipFill>
                  <pic:spPr bwMode="auto">
                    <a:xfrm>
                      <a:off x="0" y="0"/>
                      <a:ext cx="8503920" cy="412801"/>
                    </a:xfrm>
                    <a:prstGeom prst="rect">
                      <a:avLst/>
                    </a:prstGeom>
                    <a:noFill/>
                    <a:ln>
                      <a:noFill/>
                    </a:ln>
                    <a:extLst>
                      <a:ext uri="{53640926-AAD7-44D8-BBD7-CCE9431645EC}">
                        <a14:shadowObscured xmlns:a14="http://schemas.microsoft.com/office/drawing/2010/main"/>
                      </a:ext>
                    </a:extLst>
                  </pic:spPr>
                </pic:pic>
              </a:graphicData>
            </a:graphic>
          </wp:inline>
        </w:drawing>
      </w:r>
      <w:r w:rsidRPr="00FD05B0">
        <w:rPr>
          <w:rFonts w:eastAsia="Times New Roman"/>
          <w:noProof/>
        </w:rPr>
        <w:drawing>
          <wp:inline distT="0" distB="0" distL="0" distR="0" wp14:anchorId="2EE15EE1" wp14:editId="53E67EA7">
            <wp:extent cx="8503920" cy="1206736"/>
            <wp:effectExtent l="0" t="0" r="0" b="0"/>
            <wp:docPr id="1362523104" name="Picture 136252310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Text&#10;&#10;Description automatically generated"/>
                    <pic:cNvPicPr>
                      <a:picLocks noChangeAspect="1" noChangeArrowheads="1"/>
                    </pic:cNvPicPr>
                  </pic:nvPicPr>
                  <pic:blipFill rotWithShape="1">
                    <a:blip r:embed="rId96">
                      <a:extLst>
                        <a:ext uri="{28A0092B-C50C-407E-A947-70E740481C1C}">
                          <a14:useLocalDpi xmlns:a14="http://schemas.microsoft.com/office/drawing/2010/main" val="0"/>
                        </a:ext>
                      </a:extLst>
                    </a:blip>
                    <a:srcRect t="79084"/>
                    <a:stretch/>
                  </pic:blipFill>
                  <pic:spPr bwMode="auto">
                    <a:xfrm>
                      <a:off x="0" y="0"/>
                      <a:ext cx="8503920" cy="1206736"/>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1416E30E" w14:textId="77777777" w:rsidTr="00606752">
        <w:trPr>
          <w:trHeight w:val="20"/>
          <w:tblHeader/>
        </w:trPr>
        <w:tc>
          <w:tcPr>
            <w:tcW w:w="6196" w:type="dxa"/>
            <w:shd w:val="clear" w:color="auto" w:fill="F2F2F2"/>
          </w:tcPr>
          <w:p w14:paraId="1902EDD4" w14:textId="77777777" w:rsidR="00CF406B" w:rsidRPr="00FD05B0" w:rsidRDefault="00CF406B" w:rsidP="00606752">
            <w:pPr>
              <w:tabs>
                <w:tab w:val="left" w:pos="426"/>
                <w:tab w:val="left" w:pos="851"/>
              </w:tabs>
              <w:jc w:val="right"/>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tcPr>
          <w:p w14:paraId="206A9BE9" w14:textId="77777777" w:rsidR="00CF406B" w:rsidRPr="00FD05B0" w:rsidRDefault="00CF406B" w:rsidP="00606752">
            <w:pPr>
              <w:tabs>
                <w:tab w:val="left" w:pos="426"/>
                <w:tab w:val="left" w:pos="851"/>
              </w:tabs>
              <w:jc w:val="center"/>
              <w:rPr>
                <w:rFonts w:eastAsia="Calibri"/>
              </w:rPr>
            </w:pPr>
            <w:r w:rsidRPr="00FD05B0">
              <w:rPr>
                <w:rFonts w:eastAsia="Calibri"/>
              </w:rPr>
              <w:t>1</w:t>
            </w:r>
          </w:p>
        </w:tc>
        <w:tc>
          <w:tcPr>
            <w:tcW w:w="351" w:type="dxa"/>
            <w:shd w:val="clear" w:color="auto" w:fill="F2F2F2"/>
          </w:tcPr>
          <w:p w14:paraId="34EBEE78" w14:textId="77777777" w:rsidR="00CF406B" w:rsidRPr="00FD05B0" w:rsidRDefault="00CF406B" w:rsidP="00606752">
            <w:pPr>
              <w:tabs>
                <w:tab w:val="left" w:pos="426"/>
                <w:tab w:val="left" w:pos="851"/>
              </w:tabs>
              <w:jc w:val="center"/>
              <w:rPr>
                <w:rFonts w:eastAsia="Calibri"/>
              </w:rPr>
            </w:pPr>
            <w:r w:rsidRPr="00FD05B0">
              <w:rPr>
                <w:rFonts w:eastAsia="Calibri"/>
              </w:rPr>
              <w:t>2</w:t>
            </w:r>
          </w:p>
        </w:tc>
        <w:tc>
          <w:tcPr>
            <w:tcW w:w="352" w:type="dxa"/>
            <w:shd w:val="clear" w:color="auto" w:fill="F2F2F2"/>
          </w:tcPr>
          <w:p w14:paraId="5A284D9B" w14:textId="77777777" w:rsidR="00CF406B" w:rsidRPr="00FD05B0" w:rsidRDefault="00CF406B" w:rsidP="00606752">
            <w:pPr>
              <w:tabs>
                <w:tab w:val="left" w:pos="426"/>
                <w:tab w:val="left" w:pos="851"/>
              </w:tabs>
              <w:jc w:val="center"/>
              <w:rPr>
                <w:rFonts w:eastAsia="Calibri"/>
              </w:rPr>
            </w:pPr>
            <w:r w:rsidRPr="00FD05B0">
              <w:rPr>
                <w:rFonts w:eastAsia="Calibri"/>
              </w:rPr>
              <w:t>3</w:t>
            </w:r>
          </w:p>
        </w:tc>
        <w:tc>
          <w:tcPr>
            <w:tcW w:w="351" w:type="dxa"/>
            <w:shd w:val="clear" w:color="auto" w:fill="F2F2F2"/>
          </w:tcPr>
          <w:p w14:paraId="57360F3F" w14:textId="77777777" w:rsidR="00CF406B" w:rsidRPr="00FD05B0" w:rsidRDefault="00CF406B" w:rsidP="00606752">
            <w:pPr>
              <w:tabs>
                <w:tab w:val="left" w:pos="426"/>
                <w:tab w:val="left" w:pos="851"/>
              </w:tabs>
              <w:jc w:val="center"/>
              <w:rPr>
                <w:rFonts w:eastAsia="Calibri"/>
              </w:rPr>
            </w:pPr>
            <w:r w:rsidRPr="00FD05B0">
              <w:rPr>
                <w:rFonts w:eastAsia="Calibri"/>
              </w:rPr>
              <w:t>4</w:t>
            </w:r>
          </w:p>
        </w:tc>
        <w:tc>
          <w:tcPr>
            <w:tcW w:w="352" w:type="dxa"/>
            <w:shd w:val="clear" w:color="auto" w:fill="F2F2F2"/>
          </w:tcPr>
          <w:p w14:paraId="4FF3B8DB" w14:textId="77777777" w:rsidR="00CF406B" w:rsidRPr="00FD05B0" w:rsidRDefault="00CF406B" w:rsidP="00606752">
            <w:pPr>
              <w:tabs>
                <w:tab w:val="left" w:pos="426"/>
                <w:tab w:val="left" w:pos="851"/>
              </w:tabs>
              <w:jc w:val="center"/>
              <w:rPr>
                <w:rFonts w:eastAsia="Calibri"/>
              </w:rPr>
            </w:pPr>
            <w:r w:rsidRPr="00FD05B0">
              <w:rPr>
                <w:rFonts w:eastAsia="Calibri"/>
              </w:rPr>
              <w:t>5</w:t>
            </w:r>
          </w:p>
        </w:tc>
        <w:tc>
          <w:tcPr>
            <w:tcW w:w="351" w:type="dxa"/>
            <w:shd w:val="clear" w:color="auto" w:fill="F2F2F2"/>
          </w:tcPr>
          <w:p w14:paraId="540782A6" w14:textId="77777777" w:rsidR="00CF406B" w:rsidRPr="00FD05B0" w:rsidRDefault="00CF406B" w:rsidP="00606752">
            <w:pPr>
              <w:tabs>
                <w:tab w:val="left" w:pos="426"/>
                <w:tab w:val="left" w:pos="851"/>
              </w:tabs>
              <w:jc w:val="center"/>
              <w:rPr>
                <w:rFonts w:eastAsia="Calibri"/>
              </w:rPr>
            </w:pPr>
            <w:r w:rsidRPr="00FD05B0">
              <w:rPr>
                <w:rFonts w:eastAsia="Calibri"/>
              </w:rPr>
              <w:t>6</w:t>
            </w:r>
          </w:p>
        </w:tc>
        <w:tc>
          <w:tcPr>
            <w:tcW w:w="352" w:type="dxa"/>
            <w:shd w:val="clear" w:color="auto" w:fill="F2F2F2"/>
          </w:tcPr>
          <w:p w14:paraId="3F2BF305" w14:textId="77777777" w:rsidR="00CF406B" w:rsidRPr="00FD05B0" w:rsidRDefault="00CF406B" w:rsidP="00606752">
            <w:pPr>
              <w:tabs>
                <w:tab w:val="left" w:pos="426"/>
                <w:tab w:val="left" w:pos="851"/>
              </w:tabs>
              <w:jc w:val="center"/>
              <w:rPr>
                <w:rFonts w:eastAsia="Calibri"/>
              </w:rPr>
            </w:pPr>
            <w:r w:rsidRPr="00FD05B0">
              <w:rPr>
                <w:rFonts w:eastAsia="Calibri"/>
              </w:rPr>
              <w:t>7</w:t>
            </w:r>
          </w:p>
        </w:tc>
      </w:tr>
      <w:tr w:rsidR="00FD05B0" w:rsidRPr="00FD05B0" w14:paraId="1B5F55EC" w14:textId="77777777" w:rsidTr="00606752">
        <w:trPr>
          <w:trHeight w:val="20"/>
        </w:trPr>
        <w:tc>
          <w:tcPr>
            <w:tcW w:w="6196" w:type="dxa"/>
          </w:tcPr>
          <w:p w14:paraId="4D115A90"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1 A variety of assessment methods are shown to be used and are shown to be constructively aligned to achieving the expected learning outcomes and the teaching and learning objectives</w:t>
            </w:r>
            <w:r w:rsidRPr="00FD05B0">
              <w:rPr>
                <w:rFonts w:eastAsia="Calibri"/>
                <w:cs/>
              </w:rPr>
              <w:t>.</w:t>
            </w:r>
          </w:p>
        </w:tc>
        <w:tc>
          <w:tcPr>
            <w:tcW w:w="351" w:type="dxa"/>
          </w:tcPr>
          <w:p w14:paraId="2DCC3548" w14:textId="77777777" w:rsidR="00CF406B" w:rsidRPr="00FD05B0" w:rsidRDefault="00CF406B" w:rsidP="00606752">
            <w:pPr>
              <w:tabs>
                <w:tab w:val="left" w:pos="426"/>
                <w:tab w:val="left" w:pos="851"/>
              </w:tabs>
              <w:jc w:val="center"/>
              <w:rPr>
                <w:rFonts w:eastAsia="Calibri"/>
              </w:rPr>
            </w:pPr>
          </w:p>
        </w:tc>
        <w:tc>
          <w:tcPr>
            <w:tcW w:w="351" w:type="dxa"/>
          </w:tcPr>
          <w:p w14:paraId="0E24E560" w14:textId="77777777" w:rsidR="00CF406B" w:rsidRPr="00FD05B0" w:rsidRDefault="00CF406B" w:rsidP="00606752">
            <w:pPr>
              <w:tabs>
                <w:tab w:val="left" w:pos="426"/>
                <w:tab w:val="left" w:pos="851"/>
              </w:tabs>
              <w:jc w:val="center"/>
              <w:rPr>
                <w:rFonts w:eastAsia="Calibri"/>
              </w:rPr>
            </w:pPr>
          </w:p>
        </w:tc>
        <w:tc>
          <w:tcPr>
            <w:tcW w:w="352" w:type="dxa"/>
          </w:tcPr>
          <w:p w14:paraId="38803BAA" w14:textId="77777777" w:rsidR="00CF406B" w:rsidRPr="00FD05B0" w:rsidRDefault="00CF406B" w:rsidP="00606752">
            <w:pPr>
              <w:tabs>
                <w:tab w:val="left" w:pos="426"/>
                <w:tab w:val="left" w:pos="851"/>
              </w:tabs>
              <w:jc w:val="center"/>
              <w:rPr>
                <w:rFonts w:eastAsia="Calibri"/>
              </w:rPr>
            </w:pPr>
          </w:p>
        </w:tc>
        <w:tc>
          <w:tcPr>
            <w:tcW w:w="351" w:type="dxa"/>
          </w:tcPr>
          <w:p w14:paraId="2A7DAD8B"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32777D98" w14:textId="77777777" w:rsidR="00CF406B" w:rsidRPr="00FD05B0" w:rsidRDefault="00CF406B" w:rsidP="00606752">
            <w:pPr>
              <w:tabs>
                <w:tab w:val="left" w:pos="426"/>
                <w:tab w:val="left" w:pos="851"/>
              </w:tabs>
              <w:jc w:val="center"/>
              <w:rPr>
                <w:rFonts w:eastAsia="Calibri"/>
              </w:rPr>
            </w:pPr>
          </w:p>
        </w:tc>
        <w:tc>
          <w:tcPr>
            <w:tcW w:w="351" w:type="dxa"/>
          </w:tcPr>
          <w:p w14:paraId="2D1A10BA" w14:textId="77777777" w:rsidR="00CF406B" w:rsidRPr="00FD05B0" w:rsidRDefault="00CF406B" w:rsidP="00606752">
            <w:pPr>
              <w:tabs>
                <w:tab w:val="left" w:pos="426"/>
                <w:tab w:val="left" w:pos="851"/>
              </w:tabs>
              <w:jc w:val="center"/>
              <w:rPr>
                <w:rFonts w:eastAsia="Calibri"/>
              </w:rPr>
            </w:pPr>
          </w:p>
        </w:tc>
        <w:tc>
          <w:tcPr>
            <w:tcW w:w="352" w:type="dxa"/>
          </w:tcPr>
          <w:p w14:paraId="5C00879C" w14:textId="77777777" w:rsidR="00CF406B" w:rsidRPr="00FD05B0" w:rsidRDefault="00CF406B" w:rsidP="00606752">
            <w:pPr>
              <w:tabs>
                <w:tab w:val="left" w:pos="426"/>
                <w:tab w:val="left" w:pos="851"/>
              </w:tabs>
              <w:jc w:val="center"/>
              <w:rPr>
                <w:rFonts w:eastAsia="Calibri"/>
              </w:rPr>
            </w:pPr>
          </w:p>
        </w:tc>
      </w:tr>
    </w:tbl>
    <w:p w14:paraId="337007F1" w14:textId="77777777" w:rsidR="00CF406B" w:rsidRPr="00FD05B0" w:rsidRDefault="00CF406B" w:rsidP="00CF406B">
      <w:pPr>
        <w:keepNext/>
        <w:spacing w:before="240" w:after="120"/>
        <w:ind w:firstLine="360"/>
        <w:jc w:val="thaiDistribute"/>
        <w:outlineLvl w:val="3"/>
        <w:rPr>
          <w:rFonts w:eastAsia="Times New Roman"/>
          <w:b/>
          <w:bCs/>
        </w:rPr>
      </w:pPr>
      <w:r w:rsidRPr="00FD05B0">
        <w:rPr>
          <w:rFonts w:eastAsia="Times New Roman"/>
          <w:b/>
          <w:bCs/>
        </w:rPr>
        <w:t>4</w:t>
      </w:r>
      <w:r w:rsidRPr="00FD05B0">
        <w:rPr>
          <w:rFonts w:eastAsia="Times New Roman"/>
          <w:b/>
          <w:bCs/>
          <w:cs/>
        </w:rPr>
        <w:t>.</w:t>
      </w:r>
      <w:r w:rsidRPr="00FD05B0">
        <w:rPr>
          <w:rFonts w:eastAsia="Times New Roman"/>
          <w:b/>
          <w:bCs/>
        </w:rPr>
        <w:t>2 The assessment and assessment</w:t>
      </w:r>
      <w:r w:rsidRPr="00FD05B0">
        <w:rPr>
          <w:rFonts w:eastAsia="Times New Roman"/>
          <w:b/>
          <w:bCs/>
          <w:cs/>
        </w:rPr>
        <w:t>-</w:t>
      </w:r>
      <w:r w:rsidRPr="00FD05B0">
        <w:rPr>
          <w:rFonts w:eastAsia="Times New Roman"/>
          <w:b/>
          <w:bCs/>
        </w:rPr>
        <w:t>appeal policies are shown to be explicit, communicated to students, and applied consistently</w:t>
      </w:r>
      <w:r w:rsidRPr="00FD05B0">
        <w:rPr>
          <w:rFonts w:eastAsia="Times New Roman"/>
          <w:b/>
          <w:bCs/>
          <w:cs/>
        </w:rPr>
        <w:t>.</w:t>
      </w:r>
    </w:p>
    <w:p w14:paraId="6BED6DC8" w14:textId="77777777" w:rsidR="00CF406B" w:rsidRPr="00FD05B0" w:rsidRDefault="00CF406B" w:rsidP="00CF406B">
      <w:pPr>
        <w:ind w:firstLine="720"/>
        <w:jc w:val="thaiDistribute"/>
        <w:rPr>
          <w:rFonts w:eastAsia="Calibri"/>
        </w:rPr>
      </w:pPr>
      <w:r w:rsidRPr="00FD05B0">
        <w:rPr>
          <w:rFonts w:eastAsia="Calibri" w:hint="cs"/>
          <w:cs/>
        </w:rPr>
        <w:t xml:space="preserve">นโยบายในการวัดและการประเมินระหว่างเรียน หลักสูตรได้มีนโยบายให้คณาจารย์ต้องระบุเกณฑ์การประเมินผลของแต่ละรายวิชาไว้ใน มคอ.3 และในคาบแรกของการเรียนการสอนจะต้องแจ้งรายละเอียดแก่นักศึกษา เช่น </w:t>
      </w:r>
      <w:r w:rsidRPr="00FD05B0">
        <w:rPr>
          <w:rFonts w:eastAsia="Calibri"/>
          <w:cs/>
        </w:rPr>
        <w:t xml:space="preserve">วัตถุประสงค์ของรายวิชา ระยะเวลาในการเรียนการสอน เกณฑ์และวิธีการประเมิน การกระจายน้ำหนักการประเมิน สัดส่วนการให้คะแนน </w:t>
      </w:r>
      <w:r w:rsidRPr="00FD05B0">
        <w:rPr>
          <w:rFonts w:eastAsia="Calibri"/>
        </w:rPr>
        <w:t xml:space="preserve">rubrics </w:t>
      </w:r>
      <w:r w:rsidRPr="00FD05B0">
        <w:rPr>
          <w:rFonts w:eastAsia="Calibri"/>
          <w:cs/>
        </w:rPr>
        <w:t>ต่างๆ</w:t>
      </w:r>
      <w:r w:rsidRPr="00FD05B0">
        <w:rPr>
          <w:rFonts w:eastAsia="Calibri" w:hint="cs"/>
          <w:cs/>
        </w:rPr>
        <w:t xml:space="preserve"> </w:t>
      </w:r>
      <w:r w:rsidRPr="00FD05B0">
        <w:rPr>
          <w:rFonts w:eastAsia="Calibri"/>
        </w:rPr>
        <w:t>marking schemes</w:t>
      </w:r>
      <w:r w:rsidRPr="00FD05B0">
        <w:rPr>
          <w:rFonts w:eastAsia="Calibri"/>
          <w:cs/>
        </w:rPr>
        <w:t xml:space="preserve"> การตัดเกรด</w:t>
      </w:r>
      <w:r w:rsidRPr="00FD05B0">
        <w:rPr>
          <w:rFonts w:eastAsia="Calibri" w:hint="cs"/>
          <w:cs/>
        </w:rPr>
        <w:t xml:space="preserve"> ช่วงระยะเวลาที่เก็บคะแนน สอบและ </w:t>
      </w:r>
      <w:r w:rsidRPr="00FD05B0">
        <w:rPr>
          <w:rFonts w:eastAsia="Calibri"/>
        </w:rPr>
        <w:t xml:space="preserve">feedback </w:t>
      </w:r>
      <w:r w:rsidRPr="00FD05B0">
        <w:rPr>
          <w:rFonts w:eastAsia="Calibri"/>
          <w:cs/>
        </w:rPr>
        <w:t>อย่างชัดเจน</w:t>
      </w:r>
      <w:r w:rsidRPr="00FD05B0">
        <w:rPr>
          <w:rFonts w:eastAsia="Calibri" w:hint="cs"/>
          <w:cs/>
        </w:rPr>
        <w:t xml:space="preserve"> รวมถึงช่องทางในการติดต่อสื่อสารกับอาจารย์ผู้สอน </w:t>
      </w:r>
    </w:p>
    <w:p w14:paraId="0E998B91" w14:textId="7ADA3AEE" w:rsidR="00CF406B" w:rsidRPr="00FD05B0" w:rsidRDefault="00CF406B" w:rsidP="00CF406B">
      <w:pPr>
        <w:ind w:firstLine="720"/>
        <w:jc w:val="thaiDistribute"/>
        <w:rPr>
          <w:rFonts w:eastAsia="Calibri"/>
        </w:rPr>
      </w:pPr>
      <w:r w:rsidRPr="00FD05B0">
        <w:rPr>
          <w:rFonts w:eastAsia="Calibri" w:hint="cs"/>
          <w:cs/>
        </w:rPr>
        <w:t xml:space="preserve">ช่องทางการอุทธรณ์ </w:t>
      </w:r>
      <w:r w:rsidRPr="00FD05B0">
        <w:rPr>
          <w:rFonts w:eastAsia="Calibri"/>
          <w:cs/>
        </w:rPr>
        <w:t xml:space="preserve">หลักสูตรได้เปิดโอกาสให้ผู้เรียนสามารถเข้าถึงกระบวนการการอุทธรณ์เกี่ยวกับการประเมินผลการศึกษาได้โดยการขอดูข้อสอบหรือผลสอบโดยตรงจากอาจารย์ผู้รับผิดชอบรายวิชา หรือยื่นคำร้องผ่านคณะกรรมการหลักสูตรซึ่งสามารถยื่นโดยตรงผ่านเจ้าหน้าที่หรือส่ง </w:t>
      </w:r>
      <w:r w:rsidRPr="00FD05B0">
        <w:rPr>
          <w:rFonts w:eastAsia="Calibri"/>
        </w:rPr>
        <w:t xml:space="preserve">Email </w:t>
      </w:r>
      <w:r w:rsidRPr="00FD05B0">
        <w:rPr>
          <w:rFonts w:eastAsia="Calibri"/>
          <w:cs/>
        </w:rPr>
        <w:t>ไปยังคณะกรรมการหลักสูตร หรือส่งข้อความไปยังสายตรงคณบดี (</w:t>
      </w:r>
      <w:hyperlink r:id="rId99" w:history="1">
        <w:r w:rsidRPr="00FD05B0">
          <w:rPr>
            <w:rFonts w:eastAsia="Calibri"/>
            <w:u w:val="single"/>
          </w:rPr>
          <w:t>https</w:t>
        </w:r>
        <w:r w:rsidRPr="00FD05B0">
          <w:rPr>
            <w:rFonts w:eastAsia="Calibri"/>
            <w:u w:val="single"/>
            <w:cs/>
          </w:rPr>
          <w:t>://</w:t>
        </w:r>
        <w:r w:rsidRPr="00FD05B0">
          <w:rPr>
            <w:rFonts w:eastAsia="Calibri"/>
            <w:u w:val="single"/>
          </w:rPr>
          <w:t>tds</w:t>
        </w:r>
        <w:r w:rsidRPr="00FD05B0">
          <w:rPr>
            <w:rFonts w:eastAsia="Calibri"/>
            <w:u w:val="single"/>
            <w:cs/>
          </w:rPr>
          <w:t>.</w:t>
        </w:r>
        <w:r w:rsidRPr="00FD05B0">
          <w:rPr>
            <w:rFonts w:eastAsia="Calibri"/>
            <w:u w:val="single"/>
          </w:rPr>
          <w:t>mju</w:t>
        </w:r>
        <w:r w:rsidRPr="00FD05B0">
          <w:rPr>
            <w:rFonts w:eastAsia="Calibri"/>
            <w:u w:val="single"/>
            <w:cs/>
          </w:rPr>
          <w:t>.</w:t>
        </w:r>
        <w:r w:rsidRPr="00FD05B0">
          <w:rPr>
            <w:rFonts w:eastAsia="Calibri"/>
            <w:u w:val="single"/>
          </w:rPr>
          <w:t>ac</w:t>
        </w:r>
        <w:r w:rsidRPr="00FD05B0">
          <w:rPr>
            <w:rFonts w:eastAsia="Calibri"/>
            <w:u w:val="single"/>
            <w:cs/>
          </w:rPr>
          <w:t>.</w:t>
        </w:r>
        <w:r w:rsidRPr="00FD05B0">
          <w:rPr>
            <w:rFonts w:eastAsia="Calibri"/>
            <w:u w:val="single"/>
          </w:rPr>
          <w:t>th</w:t>
        </w:r>
        <w:r w:rsidRPr="00FD05B0">
          <w:rPr>
            <w:rFonts w:eastAsia="Calibri"/>
            <w:u w:val="single"/>
            <w:cs/>
          </w:rPr>
          <w:t>/</w:t>
        </w:r>
        <w:r w:rsidRPr="00FD05B0">
          <w:rPr>
            <w:rFonts w:eastAsia="Calibri"/>
            <w:u w:val="single"/>
          </w:rPr>
          <w:t>wtms_contactDirect</w:t>
        </w:r>
        <w:r w:rsidRPr="00FD05B0">
          <w:rPr>
            <w:rFonts w:eastAsia="Calibri"/>
            <w:u w:val="single"/>
            <w:cs/>
          </w:rPr>
          <w:t>.</w:t>
        </w:r>
        <w:r w:rsidRPr="00FD05B0">
          <w:rPr>
            <w:rFonts w:eastAsia="Calibri"/>
            <w:u w:val="single"/>
          </w:rPr>
          <w:t>aspx?&amp;lang</w:t>
        </w:r>
        <w:r w:rsidRPr="00FD05B0">
          <w:rPr>
            <w:rFonts w:eastAsia="Calibri"/>
            <w:u w:val="single"/>
            <w:cs/>
          </w:rPr>
          <w:t>=</w:t>
        </w:r>
        <w:r w:rsidRPr="00FD05B0">
          <w:rPr>
            <w:rFonts w:eastAsia="Calibri"/>
            <w:u w:val="single"/>
          </w:rPr>
          <w:t>th</w:t>
        </w:r>
        <w:r w:rsidRPr="00FD05B0">
          <w:rPr>
            <w:rFonts w:eastAsia="Calibri"/>
            <w:u w:val="single"/>
            <w:cs/>
          </w:rPr>
          <w:t>-</w:t>
        </w:r>
        <w:r w:rsidRPr="00FD05B0">
          <w:rPr>
            <w:rFonts w:eastAsia="Calibri"/>
            <w:u w:val="single"/>
          </w:rPr>
          <w:t>TH</w:t>
        </w:r>
      </w:hyperlink>
      <w:r w:rsidRPr="00FD05B0">
        <w:rPr>
          <w:rFonts w:eastAsia="Calibri"/>
          <w:cs/>
        </w:rPr>
        <w:t>)</w:t>
      </w:r>
      <w:r w:rsidRPr="00FD05B0">
        <w:rPr>
          <w:rFonts w:eastAsia="Calibri" w:hint="cs"/>
          <w:cs/>
        </w:rPr>
        <w:t xml:space="preserve"> หรือสามารถส่งข้อความไปยังหลักสูตรโดยตรง </w:t>
      </w:r>
      <w:r w:rsidRPr="00FD05B0">
        <w:rPr>
          <w:rFonts w:eastAsia="Calibri"/>
          <w:cs/>
        </w:rPr>
        <w:t>(</w:t>
      </w:r>
      <w:hyperlink r:id="rId100" w:history="1">
        <w:r w:rsidRPr="00FD05B0">
          <w:rPr>
            <w:rFonts w:eastAsia="Calibri"/>
            <w:u w:val="single"/>
          </w:rPr>
          <w:t>https</w:t>
        </w:r>
        <w:r w:rsidRPr="00FD05B0">
          <w:rPr>
            <w:rFonts w:eastAsia="Calibri"/>
            <w:u w:val="single"/>
            <w:cs/>
          </w:rPr>
          <w:t>://</w:t>
        </w:r>
        <w:r w:rsidRPr="00FD05B0">
          <w:rPr>
            <w:rFonts w:eastAsia="Calibri"/>
            <w:u w:val="single"/>
          </w:rPr>
          <w:t>tbmmju</w:t>
        </w:r>
        <w:r w:rsidRPr="00FD05B0">
          <w:rPr>
            <w:rFonts w:eastAsia="Calibri"/>
            <w:u w:val="single"/>
            <w:cs/>
          </w:rPr>
          <w:t>.</w:t>
        </w:r>
        <w:r w:rsidRPr="00FD05B0">
          <w:rPr>
            <w:rFonts w:eastAsia="Calibri"/>
            <w:u w:val="single"/>
          </w:rPr>
          <w:t>wordpress</w:t>
        </w:r>
        <w:r w:rsidRPr="00FD05B0">
          <w:rPr>
            <w:rFonts w:eastAsia="Calibri"/>
            <w:u w:val="single"/>
            <w:cs/>
          </w:rPr>
          <w:t>.</w:t>
        </w:r>
        <w:r w:rsidRPr="00FD05B0">
          <w:rPr>
            <w:rFonts w:eastAsia="Calibri"/>
            <w:u w:val="single"/>
          </w:rPr>
          <w:t>com</w:t>
        </w:r>
        <w:r w:rsidRPr="00FD05B0">
          <w:rPr>
            <w:rFonts w:eastAsia="Calibri"/>
            <w:u w:val="single"/>
            <w:cs/>
          </w:rPr>
          <w:t>/</w:t>
        </w:r>
        <w:r w:rsidRPr="00FD05B0">
          <w:rPr>
            <w:rFonts w:eastAsia="Calibri"/>
            <w:u w:val="single"/>
          </w:rPr>
          <w:t>contact</w:t>
        </w:r>
        <w:r w:rsidRPr="00FD05B0">
          <w:rPr>
            <w:rFonts w:eastAsia="Calibri"/>
            <w:u w:val="single"/>
            <w:cs/>
          </w:rPr>
          <w:t>/</w:t>
        </w:r>
      </w:hyperlink>
      <w:r w:rsidRPr="00FD05B0">
        <w:rPr>
          <w:rFonts w:eastAsia="Calibri"/>
          <w:cs/>
        </w:rPr>
        <w:t xml:space="preserve">) ซึ่งกระบวนการอุทธรณ์จะแจ้งไปยังผู้เรียนตั้งแต่วันปฐมนิเทศสำหรับนักศึกษาปี 1 และแจ้งให้กับผู้เรียนในสัปดาห์แรกในการเรียนการสอน พร้อมทั้งหลักสูตรได้มีการแจ้งช่องทางการอุทธรณ์ให้กับคณาจารย์เพื่อที่จะได้แนะนำให้กับผู้เรียนอีกด้วย </w:t>
      </w:r>
      <w:r w:rsidRPr="00FD05B0">
        <w:rPr>
          <w:rFonts w:eastAsia="Calibri" w:hint="cs"/>
          <w:cs/>
        </w:rPr>
        <w:t>ทั้งนี้ในปีการศึกษา 2564 พบว่าไม่มีการร้องเรียนหรืออุทธรณ์จากนักศึกษาในทุกๆ</w:t>
      </w:r>
      <w:r w:rsidR="0002085B" w:rsidRPr="00FD05B0">
        <w:rPr>
          <w:rFonts w:eastAsia="Calibri"/>
          <w:cs/>
        </w:rPr>
        <w:t xml:space="preserve"> </w:t>
      </w:r>
      <w:r w:rsidRPr="00FD05B0">
        <w:rPr>
          <w:rFonts w:eastAsia="Calibri" w:hint="cs"/>
          <w:cs/>
        </w:rPr>
        <w:t>ช่องทาง</w:t>
      </w:r>
    </w:p>
    <w:p w14:paraId="338C0188" w14:textId="77777777" w:rsidR="00CF406B" w:rsidRPr="00FD05B0" w:rsidRDefault="00CF406B" w:rsidP="00CF406B">
      <w:pPr>
        <w:contextualSpacing/>
        <w:jc w:val="center"/>
        <w:rPr>
          <w:rFonts w:eastAsia="Calibri"/>
          <w:cs/>
        </w:rPr>
      </w:pPr>
      <w:r w:rsidRPr="00FD05B0">
        <w:rPr>
          <w:rFonts w:eastAsia="Calibri"/>
          <w:noProof/>
        </w:rPr>
        <mc:AlternateContent>
          <mc:Choice Requires="wpc">
            <w:drawing>
              <wp:inline distT="0" distB="0" distL="0" distR="0" wp14:anchorId="5F36175E" wp14:editId="392B59F9">
                <wp:extent cx="5486400" cy="7533249"/>
                <wp:effectExtent l="0" t="0" r="0" b="0"/>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32" name="Rectangle: Rounded Corners 32"/>
                        <wps:cNvSpPr/>
                        <wps:spPr>
                          <a:xfrm>
                            <a:off x="180000" y="511702"/>
                            <a:ext cx="5040630" cy="1991970"/>
                          </a:xfrm>
                          <a:prstGeom prst="roundRect">
                            <a:avLst/>
                          </a:prstGeom>
                          <a:solidFill>
                            <a:sysClr val="window" lastClr="FFFFFF"/>
                          </a:solidFill>
                          <a:ln w="12700" cap="flat" cmpd="sng" algn="ctr">
                            <a:solidFill>
                              <a:sysClr val="windowText" lastClr="000000"/>
                            </a:solidFill>
                            <a:prstDash val="dash"/>
                            <a:miter lim="800000"/>
                          </a:ln>
                          <a:effectLst/>
                        </wps:spPr>
                        <wps:bodyPr rtlCol="0" anchor="ctr"/>
                      </wps:wsp>
                      <wps:wsp>
                        <wps:cNvPr id="33" name="Rectangle: Rounded Corners 33"/>
                        <wps:cNvSpPr/>
                        <wps:spPr>
                          <a:xfrm>
                            <a:off x="180000" y="2600803"/>
                            <a:ext cx="5040630" cy="4812871"/>
                          </a:xfrm>
                          <a:prstGeom prst="roundRect">
                            <a:avLst>
                              <a:gd name="adj" fmla="val 9132"/>
                            </a:avLst>
                          </a:prstGeom>
                          <a:solidFill>
                            <a:sysClr val="window" lastClr="FFFFFF"/>
                          </a:solidFill>
                          <a:ln w="12700" cap="flat" cmpd="sng" algn="ctr">
                            <a:solidFill>
                              <a:sysClr val="windowText" lastClr="000000"/>
                            </a:solidFill>
                            <a:prstDash val="dash"/>
                            <a:miter lim="800000"/>
                          </a:ln>
                          <a:effectLst/>
                        </wps:spPr>
                        <wps:bodyPr wrap="square" rtlCol="0" anchor="ctr">
                          <a:noAutofit/>
                        </wps:bodyPr>
                      </wps:wsp>
                      <wps:wsp>
                        <wps:cNvPr id="36" name="TextBox 3"/>
                        <wps:cNvSpPr txBox="1"/>
                        <wps:spPr>
                          <a:xfrm>
                            <a:off x="336774" y="1044541"/>
                            <a:ext cx="1781000" cy="715741"/>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B4984CB" w14:textId="77777777" w:rsidR="00ED5C3D" w:rsidRPr="00E54D3F" w:rsidRDefault="00ED5C3D" w:rsidP="00CF406B">
                              <w:pPr>
                                <w:jc w:val="center"/>
                                <w:rPr>
                                  <w:rFonts w:eastAsia="Calibri"/>
                                  <w:color w:val="000000"/>
                                  <w:kern w:val="24"/>
                                  <w:sz w:val="28"/>
                                </w:rPr>
                              </w:pPr>
                              <w:r w:rsidRPr="00033E76">
                                <w:rPr>
                                  <w:rFonts w:eastAsia="Calibri"/>
                                  <w:color w:val="000000"/>
                                  <w:kern w:val="24"/>
                                  <w:szCs w:val="22"/>
                                  <w:cs/>
                                </w:rPr>
                                <w:t>นักศึกษากรอกคำร้องและส่งที่เจ้าหน้าที่สาขาวิชาผ่านทาง</w:t>
                              </w:r>
                              <w:r w:rsidRPr="00033E76">
                                <w:rPr>
                                  <w:rFonts w:eastAsia="Calibri"/>
                                  <w:color w:val="000000"/>
                                  <w:kern w:val="24"/>
                                  <w:szCs w:val="22"/>
                                </w:rPr>
                                <w:t xml:space="preserve"> e</w:t>
                              </w:r>
                              <w:r w:rsidRPr="00033E76">
                                <w:rPr>
                                  <w:rFonts w:eastAsia="Calibri"/>
                                  <w:color w:val="000000"/>
                                  <w:kern w:val="24"/>
                                  <w:szCs w:val="22"/>
                                  <w:cs/>
                                </w:rPr>
                                <w:t>-</w:t>
                              </w:r>
                              <w:r w:rsidRPr="00033E76">
                                <w:rPr>
                                  <w:rFonts w:eastAsia="Calibri"/>
                                  <w:color w:val="000000"/>
                                  <w:kern w:val="24"/>
                                  <w:szCs w:val="22"/>
                                </w:rPr>
                                <w:t>mail</w:t>
                              </w:r>
                              <w:r w:rsidRPr="00033E76">
                                <w:rPr>
                                  <w:rFonts w:eastAsia="Calibri"/>
                                  <w:color w:val="000000"/>
                                  <w:kern w:val="24"/>
                                  <w:szCs w:val="22"/>
                                  <w:cs/>
                                </w:rPr>
                                <w:t>/ด้วยตนเอง</w:t>
                              </w:r>
                              <w:r w:rsidRPr="00033E76">
                                <w:rPr>
                                  <w:rFonts w:eastAsia="Calibri"/>
                                  <w:color w:val="000000"/>
                                  <w:kern w:val="24"/>
                                  <w:cs/>
                                </w:rPr>
                                <w:t xml:space="preserve"> </w:t>
                              </w:r>
                              <w:r w:rsidRPr="00033E76">
                                <w:rPr>
                                  <w:rFonts w:eastAsia="Calibri"/>
                                  <w:color w:val="000000"/>
                                  <w:kern w:val="24"/>
                                  <w:szCs w:val="22"/>
                                  <w:cs/>
                                </w:rPr>
                                <w:t xml:space="preserve">(ภายใน </w:t>
                              </w:r>
                              <w:r w:rsidRPr="00033E76">
                                <w:rPr>
                                  <w:rFonts w:eastAsia="Calibri"/>
                                  <w:color w:val="000000"/>
                                  <w:kern w:val="24"/>
                                  <w:szCs w:val="22"/>
                                </w:rPr>
                                <w:t xml:space="preserve">3 </w:t>
                              </w:r>
                              <w:r w:rsidRPr="00033E76">
                                <w:rPr>
                                  <w:rFonts w:eastAsia="Calibri"/>
                                  <w:color w:val="000000"/>
                                  <w:kern w:val="24"/>
                                  <w:szCs w:val="22"/>
                                  <w:cs/>
                                </w:rPr>
                                <w:t>วันหลังการประกาศคะแนน)</w:t>
                              </w:r>
                            </w:p>
                          </w:txbxContent>
                        </wps:txbx>
                        <wps:bodyPr wrap="square" rtlCol="0">
                          <a:noAutofit/>
                        </wps:bodyPr>
                      </wps:wsp>
                      <wps:wsp>
                        <wps:cNvPr id="37" name="TextBox 4"/>
                        <wps:cNvSpPr txBox="1"/>
                        <wps:spPr>
                          <a:xfrm>
                            <a:off x="2754773" y="1044511"/>
                            <a:ext cx="2304115" cy="71574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E78566E" w14:textId="77777777" w:rsidR="00ED5C3D" w:rsidRPr="00033E76" w:rsidRDefault="00ED5C3D" w:rsidP="00CF406B">
                              <w:pPr>
                                <w:spacing w:line="254" w:lineRule="auto"/>
                                <w:jc w:val="center"/>
                                <w:rPr>
                                  <w:rFonts w:eastAsia="Calibri"/>
                                  <w:color w:val="000000"/>
                                  <w:kern w:val="24"/>
                                  <w:sz w:val="24"/>
                                  <w:szCs w:val="24"/>
                                </w:rPr>
                              </w:pPr>
                              <w:r w:rsidRPr="00033E76">
                                <w:rPr>
                                  <w:rFonts w:eastAsia="Calibri"/>
                                  <w:color w:val="000000"/>
                                  <w:kern w:val="24"/>
                                  <w:sz w:val="24"/>
                                  <w:szCs w:val="24"/>
                                  <w:cs/>
                                </w:rPr>
                                <w:t xml:space="preserve">อาจารย์ผู้ประสานงานรายวิชาตรวจสอบและแจ้งผลให้นักศึกษาทราบผ่านเจ้าหน้าที่สาขาวิชา (ภายใน </w:t>
                              </w:r>
                              <w:r w:rsidRPr="00033E76">
                                <w:rPr>
                                  <w:rFonts w:eastAsia="Calibri"/>
                                  <w:color w:val="000000"/>
                                  <w:kern w:val="24"/>
                                  <w:sz w:val="24"/>
                                  <w:szCs w:val="24"/>
                                </w:rPr>
                                <w:t xml:space="preserve">3 </w:t>
                              </w:r>
                              <w:r w:rsidRPr="00033E76">
                                <w:rPr>
                                  <w:rFonts w:eastAsia="Calibri"/>
                                  <w:color w:val="000000"/>
                                  <w:kern w:val="24"/>
                                  <w:sz w:val="24"/>
                                  <w:szCs w:val="24"/>
                                  <w:cs/>
                                </w:rPr>
                                <w:t>วันหลังจากที่ได้รับแจ้ง)</w:t>
                              </w:r>
                            </w:p>
                          </w:txbxContent>
                        </wps:txbx>
                        <wps:bodyPr wrap="square" rtlCol="0">
                          <a:noAutofit/>
                        </wps:bodyPr>
                      </wps:wsp>
                      <wps:wsp>
                        <wps:cNvPr id="38" name="TextBox 5"/>
                        <wps:cNvSpPr txBox="1"/>
                        <wps:spPr>
                          <a:xfrm>
                            <a:off x="460203" y="1988181"/>
                            <a:ext cx="1647765" cy="32950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998AF5F"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นักศึกษารับทราบ แต่มีข้อโต้แย้ง</w:t>
                              </w:r>
                            </w:p>
                          </w:txbxContent>
                        </wps:txbx>
                        <wps:bodyPr wrap="square" rtlCol="0">
                          <a:noAutofit/>
                        </wps:bodyPr>
                      </wps:wsp>
                      <wps:wsp>
                        <wps:cNvPr id="39" name="TextBox 6"/>
                        <wps:cNvSpPr txBox="1"/>
                        <wps:spPr>
                          <a:xfrm>
                            <a:off x="2754772" y="2010975"/>
                            <a:ext cx="2315771" cy="32952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18CC1A1"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นักศึกษารับทราบโดยไม่มีข้อโต้แย้ง</w:t>
                              </w:r>
                            </w:p>
                          </w:txbxContent>
                        </wps:txbx>
                        <wps:bodyPr wrap="square" rtlCol="0">
                          <a:noAutofit/>
                        </wps:bodyPr>
                      </wps:wsp>
                      <wps:wsp>
                        <wps:cNvPr id="40" name="TextBox 7"/>
                        <wps:cNvSpPr txBox="1"/>
                        <wps:spPr>
                          <a:xfrm>
                            <a:off x="244686" y="3017192"/>
                            <a:ext cx="2421142" cy="985067"/>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FED0978" w14:textId="77777777" w:rsidR="00ED5C3D" w:rsidRPr="006F66C2" w:rsidRDefault="00ED5C3D" w:rsidP="00CF406B">
                              <w:pPr>
                                <w:spacing w:line="254" w:lineRule="auto"/>
                                <w:jc w:val="center"/>
                                <w:rPr>
                                  <w:rFonts w:eastAsia="Calibri"/>
                                  <w:color w:val="000000"/>
                                  <w:kern w:val="24"/>
                                  <w:sz w:val="24"/>
                                  <w:szCs w:val="24"/>
                                </w:rPr>
                              </w:pPr>
                              <w:r w:rsidRPr="006F66C2">
                                <w:rPr>
                                  <w:rFonts w:eastAsia="Calibri"/>
                                  <w:color w:val="000000"/>
                                  <w:kern w:val="24"/>
                                  <w:sz w:val="24"/>
                                  <w:szCs w:val="24"/>
                                  <w:cs/>
                                </w:rPr>
                                <w:t xml:space="preserve">นักศึกษากรอกคำร้องขออุทธรณ์ฯ ส่งด้วยตนเอง หรือ </w:t>
                              </w:r>
                              <w:r w:rsidRPr="006F66C2">
                                <w:rPr>
                                  <w:rFonts w:eastAsia="Calibri"/>
                                  <w:color w:val="000000"/>
                                  <w:kern w:val="24"/>
                                  <w:sz w:val="24"/>
                                  <w:szCs w:val="24"/>
                                </w:rPr>
                                <w:t>e</w:t>
                              </w:r>
                              <w:r w:rsidRPr="006F66C2">
                                <w:rPr>
                                  <w:rFonts w:eastAsia="Calibri"/>
                                  <w:color w:val="000000"/>
                                  <w:kern w:val="24"/>
                                  <w:sz w:val="24"/>
                                  <w:szCs w:val="24"/>
                                  <w:cs/>
                                </w:rPr>
                                <w:t>-</w:t>
                              </w:r>
                              <w:r w:rsidRPr="006F66C2">
                                <w:rPr>
                                  <w:rFonts w:eastAsia="Calibri"/>
                                  <w:color w:val="000000"/>
                                  <w:kern w:val="24"/>
                                  <w:sz w:val="24"/>
                                  <w:szCs w:val="24"/>
                                </w:rPr>
                                <w:t xml:space="preserve">mail </w:t>
                              </w:r>
                              <w:r w:rsidRPr="006F66C2">
                                <w:rPr>
                                  <w:rFonts w:eastAsia="Calibri"/>
                                  <w:color w:val="000000"/>
                                  <w:kern w:val="24"/>
                                  <w:sz w:val="24"/>
                                  <w:szCs w:val="24"/>
                                  <w:cs/>
                                </w:rPr>
                                <w:t xml:space="preserve">ถึงผู้ประสานงานกลาง (หัวหน้าสำนักงานคณบดี ภายใน </w:t>
                              </w:r>
                              <w:r w:rsidRPr="006F66C2">
                                <w:rPr>
                                  <w:rFonts w:eastAsia="Calibri"/>
                                  <w:color w:val="000000"/>
                                  <w:kern w:val="24"/>
                                  <w:sz w:val="24"/>
                                  <w:szCs w:val="24"/>
                                </w:rPr>
                                <w:t xml:space="preserve">1 </w:t>
                              </w:r>
                              <w:r w:rsidRPr="006F66C2">
                                <w:rPr>
                                  <w:rFonts w:eastAsia="Calibri"/>
                                  <w:color w:val="000000"/>
                                  <w:kern w:val="24"/>
                                  <w:sz w:val="24"/>
                                  <w:szCs w:val="24"/>
                                  <w:cs/>
                                </w:rPr>
                                <w:t>วัน นับจากทราบผลจากอาจารย์ผู้ประสานงานรายวิชา)</w:t>
                              </w:r>
                            </w:p>
                          </w:txbxContent>
                        </wps:txbx>
                        <wps:bodyPr wrap="square" rtlCol="0">
                          <a:noAutofit/>
                        </wps:bodyPr>
                      </wps:wsp>
                      <wpg:wgp>
                        <wpg:cNvPr id="41" name="Group 41"/>
                        <wpg:cNvGrpSpPr/>
                        <wpg:grpSpPr>
                          <a:xfrm>
                            <a:off x="315564" y="4251780"/>
                            <a:ext cx="1937131" cy="1281733"/>
                            <a:chOff x="315564" y="4448732"/>
                            <a:chExt cx="1937131" cy="1281733"/>
                          </a:xfrm>
                        </wpg:grpSpPr>
                        <wps:wsp>
                          <wps:cNvPr id="43" name="Diamond 43"/>
                          <wps:cNvSpPr/>
                          <wps:spPr>
                            <a:xfrm>
                              <a:off x="315564" y="4448732"/>
                              <a:ext cx="1937131" cy="1281733"/>
                            </a:xfrm>
                            <a:prstGeom prst="diamond">
                              <a:avLst/>
                            </a:prstGeom>
                            <a:solidFill>
                              <a:sysClr val="window" lastClr="FFFFFF"/>
                            </a:solidFill>
                            <a:ln w="12700" cap="flat" cmpd="sng" algn="ctr">
                              <a:solidFill>
                                <a:sysClr val="windowText" lastClr="000000"/>
                              </a:solidFill>
                              <a:prstDash val="solid"/>
                              <a:miter lim="800000"/>
                            </a:ln>
                            <a:effectLst/>
                          </wps:spPr>
                          <wps:bodyPr rtlCol="0" anchor="ctr"/>
                        </wps:wsp>
                        <wps:wsp>
                          <wps:cNvPr id="46" name="TextBox 8"/>
                          <wps:cNvSpPr txBox="1"/>
                          <wps:spPr>
                            <a:xfrm>
                              <a:off x="609054" y="4783016"/>
                              <a:ext cx="1390314" cy="745222"/>
                            </a:xfrm>
                            <a:prstGeom prst="rect">
                              <a:avLst/>
                            </a:prstGeom>
                            <a:noFill/>
                          </wps:spPr>
                          <wps:txbx>
                            <w:txbxContent>
                              <w:p w14:paraId="3390FB1D" w14:textId="77777777" w:rsidR="00ED5C3D" w:rsidRPr="009E6292" w:rsidRDefault="00ED5C3D" w:rsidP="00CF406B">
                                <w:pPr>
                                  <w:spacing w:line="254" w:lineRule="auto"/>
                                  <w:jc w:val="center"/>
                                  <w:rPr>
                                    <w:rFonts w:eastAsia="Calibri"/>
                                    <w:color w:val="000000"/>
                                    <w:kern w:val="24"/>
                                    <w:sz w:val="24"/>
                                    <w:szCs w:val="24"/>
                                  </w:rPr>
                                </w:pPr>
                                <w:r w:rsidRPr="009E6292">
                                  <w:rPr>
                                    <w:rFonts w:eastAsia="Calibri"/>
                                    <w:color w:val="000000"/>
                                    <w:kern w:val="24"/>
                                    <w:sz w:val="24"/>
                                    <w:szCs w:val="24"/>
                                    <w:cs/>
                                  </w:rPr>
                                  <w:t xml:space="preserve">คณะทำงานอุทธรณ์ฯ พิจารณา (ภายใน </w:t>
                                </w:r>
                                <w:r w:rsidRPr="009E6292">
                                  <w:rPr>
                                    <w:rFonts w:eastAsia="Calibri"/>
                                    <w:color w:val="000000"/>
                                    <w:kern w:val="24"/>
                                    <w:sz w:val="24"/>
                                    <w:szCs w:val="24"/>
                                  </w:rPr>
                                  <w:t xml:space="preserve">2 </w:t>
                                </w:r>
                                <w:r w:rsidRPr="009E6292">
                                  <w:rPr>
                                    <w:rFonts w:eastAsia="Calibri"/>
                                    <w:color w:val="000000"/>
                                    <w:kern w:val="24"/>
                                    <w:sz w:val="24"/>
                                    <w:szCs w:val="24"/>
                                    <w:cs/>
                                  </w:rPr>
                                  <w:t xml:space="preserve">วัน นับจากรับ </w:t>
                                </w:r>
                                <w:r w:rsidRPr="009E6292">
                                  <w:rPr>
                                    <w:rFonts w:eastAsia="Calibri"/>
                                    <w:color w:val="000000"/>
                                    <w:kern w:val="24"/>
                                    <w:sz w:val="24"/>
                                    <w:szCs w:val="24"/>
                                  </w:rPr>
                                  <w:t>e</w:t>
                                </w:r>
                                <w:r w:rsidRPr="009E6292">
                                  <w:rPr>
                                    <w:rFonts w:eastAsia="Calibri"/>
                                    <w:color w:val="000000"/>
                                    <w:kern w:val="24"/>
                                    <w:sz w:val="24"/>
                                    <w:szCs w:val="24"/>
                                    <w:cs/>
                                  </w:rPr>
                                  <w:t>-</w:t>
                                </w:r>
                                <w:r w:rsidRPr="009E6292">
                                  <w:rPr>
                                    <w:rFonts w:eastAsia="Calibri"/>
                                    <w:color w:val="000000"/>
                                    <w:kern w:val="24"/>
                                    <w:sz w:val="24"/>
                                    <w:szCs w:val="24"/>
                                  </w:rPr>
                                  <w:t xml:space="preserve">mail </w:t>
                                </w:r>
                                <w:r w:rsidRPr="009E6292">
                                  <w:rPr>
                                    <w:rFonts w:eastAsia="Calibri"/>
                                    <w:color w:val="000000"/>
                                    <w:kern w:val="24"/>
                                    <w:sz w:val="24"/>
                                    <w:szCs w:val="24"/>
                                    <w:cs/>
                                  </w:rPr>
                                  <w:t>ของนักศึกษา)</w:t>
                                </w:r>
                              </w:p>
                            </w:txbxContent>
                          </wps:txbx>
                          <wps:bodyPr wrap="square" rtlCol="0">
                            <a:noAutofit/>
                          </wps:bodyPr>
                        </wps:wsp>
                      </wpg:wgp>
                      <wps:wsp>
                        <wps:cNvPr id="47" name="TextBox 9"/>
                        <wps:cNvSpPr txBox="1"/>
                        <wps:spPr>
                          <a:xfrm>
                            <a:off x="3401482" y="4730213"/>
                            <a:ext cx="1230809" cy="32950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BFE5C0E" w14:textId="77777777" w:rsidR="00ED5C3D" w:rsidRPr="00E54D3F" w:rsidRDefault="00ED5C3D" w:rsidP="00CF406B">
                              <w:pPr>
                                <w:spacing w:line="254" w:lineRule="auto"/>
                                <w:rPr>
                                  <w:rFonts w:eastAsia="Calibri"/>
                                  <w:color w:val="000000"/>
                                  <w:kern w:val="24"/>
                                  <w:sz w:val="28"/>
                                </w:rPr>
                              </w:pPr>
                              <w:r w:rsidRPr="00E54D3F">
                                <w:rPr>
                                  <w:rFonts w:eastAsia="Calibri"/>
                                  <w:color w:val="000000"/>
                                  <w:kern w:val="24"/>
                                  <w:sz w:val="28"/>
                                  <w:cs/>
                                </w:rPr>
                                <w:t>แจ้งนักศึกษารับทราบ</w:t>
                              </w:r>
                            </w:p>
                          </w:txbxContent>
                        </wps:txbx>
                        <wps:bodyPr wrap="square" rtlCol="0">
                          <a:noAutofit/>
                        </wps:bodyPr>
                      </wps:wsp>
                      <wps:wsp>
                        <wps:cNvPr id="48" name="TextBox 10"/>
                        <wps:cNvSpPr txBox="1"/>
                        <wps:spPr>
                          <a:xfrm>
                            <a:off x="336364" y="5903600"/>
                            <a:ext cx="1898081" cy="52241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81E5ABB"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แจ้งนักศึกษาทราบผลการพิจารณาของคณะทำงานฯ</w:t>
                              </w:r>
                            </w:p>
                          </w:txbxContent>
                        </wps:txbx>
                        <wps:bodyPr wrap="square" rtlCol="0">
                          <a:noAutofit/>
                        </wps:bodyPr>
                      </wps:wsp>
                      <wps:wsp>
                        <wps:cNvPr id="49" name="TextBox 11"/>
                        <wps:cNvSpPr txBox="1"/>
                        <wps:spPr>
                          <a:xfrm>
                            <a:off x="2924952" y="5808884"/>
                            <a:ext cx="1841416" cy="30831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F8B8303"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แจ้งอาจารย์ผู้ประสานงานรายวิชาแก้ไข</w:t>
                              </w:r>
                            </w:p>
                          </w:txbxContent>
                        </wps:txbx>
                        <wps:bodyPr wrap="square" rtlCol="0">
                          <a:noAutofit/>
                        </wps:bodyPr>
                      </wps:wsp>
                      <wps:wsp>
                        <wps:cNvPr id="50" name="TextBox 12"/>
                        <wps:cNvSpPr txBox="1"/>
                        <wps:spPr>
                          <a:xfrm>
                            <a:off x="2931986" y="6334592"/>
                            <a:ext cx="1834376" cy="270106"/>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62DE414"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คกก.ประจำคณะพิจารณา</w:t>
                              </w:r>
                            </w:p>
                          </w:txbxContent>
                        </wps:txbx>
                        <wps:bodyPr wrap="square" rtlCol="0">
                          <a:noAutofit/>
                        </wps:bodyPr>
                      </wps:wsp>
                      <wps:wsp>
                        <wps:cNvPr id="51" name="TextBox 13"/>
                        <wps:cNvSpPr txBox="1"/>
                        <wps:spPr>
                          <a:xfrm>
                            <a:off x="2931986" y="6805295"/>
                            <a:ext cx="1834382" cy="48647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993B2E0" w14:textId="77777777" w:rsidR="00ED5C3D" w:rsidRPr="00033E76" w:rsidRDefault="00ED5C3D" w:rsidP="00CF406B">
                              <w:pPr>
                                <w:spacing w:line="254" w:lineRule="auto"/>
                                <w:jc w:val="center"/>
                                <w:rPr>
                                  <w:rFonts w:eastAsia="Calibri"/>
                                  <w:color w:val="000000"/>
                                  <w:kern w:val="24"/>
                                  <w:sz w:val="24"/>
                                  <w:szCs w:val="24"/>
                                </w:rPr>
                              </w:pPr>
                              <w:r w:rsidRPr="00033E76">
                                <w:rPr>
                                  <w:rFonts w:eastAsia="Calibri"/>
                                  <w:color w:val="000000"/>
                                  <w:kern w:val="24"/>
                                  <w:sz w:val="24"/>
                                  <w:szCs w:val="24"/>
                                  <w:cs/>
                                </w:rPr>
                                <w:t>ส่งผลการขอแก้ไขเกรด ไปยังสน.บริหารและพัฒนาวิชาการ</w:t>
                              </w:r>
                            </w:p>
                          </w:txbxContent>
                        </wps:txbx>
                        <wps:bodyPr wrap="square" rtlCol="0">
                          <a:noAutofit/>
                        </wps:bodyPr>
                      </wps:wsp>
                      <wps:wsp>
                        <wps:cNvPr id="52" name="Straight Arrow Connector 52"/>
                        <wps:cNvCnPr>
                          <a:cxnSpLocks/>
                        </wps:cNvCnPr>
                        <wps:spPr>
                          <a:xfrm flipV="1">
                            <a:off x="2117774" y="1402362"/>
                            <a:ext cx="636999" cy="50"/>
                          </a:xfrm>
                          <a:prstGeom prst="straightConnector1">
                            <a:avLst/>
                          </a:prstGeom>
                          <a:noFill/>
                          <a:ln w="6350" cap="flat" cmpd="sng" algn="ctr">
                            <a:solidFill>
                              <a:sysClr val="windowText" lastClr="000000"/>
                            </a:solidFill>
                            <a:prstDash val="solid"/>
                            <a:miter lim="800000"/>
                            <a:tailEnd type="triangle"/>
                          </a:ln>
                          <a:effectLst/>
                        </wps:spPr>
                        <wps:bodyPr/>
                      </wps:wsp>
                      <wps:wsp>
                        <wps:cNvPr id="53" name="TextBox 110"/>
                        <wps:cNvSpPr txBox="1"/>
                        <wps:spPr>
                          <a:xfrm>
                            <a:off x="2184970" y="4387992"/>
                            <a:ext cx="1524443" cy="514011"/>
                          </a:xfrm>
                          <a:prstGeom prst="rect">
                            <a:avLst/>
                          </a:prstGeom>
                          <a:noFill/>
                        </wps:spPr>
                        <wps:txbx>
                          <w:txbxContent>
                            <w:p w14:paraId="52420C86" w14:textId="77777777" w:rsidR="00ED5C3D" w:rsidRPr="00E54D3F" w:rsidRDefault="00ED5C3D" w:rsidP="00CF406B">
                              <w:pPr>
                                <w:spacing w:line="254" w:lineRule="auto"/>
                                <w:rPr>
                                  <w:rFonts w:eastAsia="Calibri"/>
                                  <w:color w:val="000000"/>
                                  <w:kern w:val="24"/>
                                  <w:sz w:val="28"/>
                                </w:rPr>
                              </w:pPr>
                              <w:r w:rsidRPr="00E54D3F">
                                <w:rPr>
                                  <w:rFonts w:eastAsia="Calibri"/>
                                  <w:color w:val="000000"/>
                                  <w:kern w:val="24"/>
                                  <w:sz w:val="28"/>
                                  <w:cs/>
                                </w:rPr>
                                <w:t>ยืนยันผลตามอาจารย์ผู้ประสานงานรายวิชา</w:t>
                              </w:r>
                            </w:p>
                          </w:txbxContent>
                        </wps:txbx>
                        <wps:bodyPr wrap="square" rtlCol="0">
                          <a:noAutofit/>
                        </wps:bodyPr>
                      </wps:wsp>
                      <wps:wsp>
                        <wps:cNvPr id="54" name="TextBox 111"/>
                        <wps:cNvSpPr txBox="1"/>
                        <wps:spPr>
                          <a:xfrm rot="16200000">
                            <a:off x="3884776" y="4507660"/>
                            <a:ext cx="1985015" cy="311222"/>
                          </a:xfrm>
                          <a:prstGeom prst="rect">
                            <a:avLst/>
                          </a:prstGeom>
                          <a:noFill/>
                        </wps:spPr>
                        <wps:txbx>
                          <w:txbxContent>
                            <w:p w14:paraId="4AE73FA7" w14:textId="77777777" w:rsidR="00ED5C3D" w:rsidRDefault="00ED5C3D" w:rsidP="00CF406B">
                              <w:pPr>
                                <w:spacing w:line="254" w:lineRule="auto"/>
                                <w:rPr>
                                  <w:rFonts w:ascii="Calibri" w:eastAsia="Calibri"/>
                                  <w:color w:val="000000"/>
                                  <w:kern w:val="24"/>
                                  <w:sz w:val="24"/>
                                  <w:szCs w:val="24"/>
                                </w:rPr>
                              </w:pPr>
                              <w:r>
                                <w:rPr>
                                  <w:rFonts w:ascii="Calibri" w:eastAsia="Calibri"/>
                                  <w:color w:val="000000"/>
                                  <w:kern w:val="24"/>
                                  <w:cs/>
                                </w:rPr>
                                <w:t>กรณีมีการเปลี่ยนแปลงผลที่กระทบกับเกรด</w:t>
                              </w:r>
                            </w:p>
                          </w:txbxContent>
                        </wps:txbx>
                        <wps:bodyPr wrap="square" rtlCol="0">
                          <a:noAutofit/>
                        </wps:bodyPr>
                      </wps:wsp>
                      <wps:wsp>
                        <wps:cNvPr id="55" name="TextBox 137"/>
                        <wps:cNvSpPr txBox="1"/>
                        <wps:spPr>
                          <a:xfrm>
                            <a:off x="596064" y="2703268"/>
                            <a:ext cx="872076" cy="345055"/>
                          </a:xfrm>
                          <a:prstGeom prst="rect">
                            <a:avLst/>
                          </a:prstGeom>
                          <a:noFill/>
                        </wps:spPr>
                        <wps:txbx>
                          <w:txbxContent>
                            <w:p w14:paraId="2481D4BE" w14:textId="77777777" w:rsidR="00ED5C3D" w:rsidRPr="00E54D3F" w:rsidRDefault="00ED5C3D" w:rsidP="00CF406B">
                              <w:pPr>
                                <w:spacing w:line="254" w:lineRule="auto"/>
                                <w:rPr>
                                  <w:rFonts w:eastAsia="Calibri"/>
                                  <w:b/>
                                  <w:bCs/>
                                  <w:color w:val="000000"/>
                                  <w:kern w:val="24"/>
                                  <w:sz w:val="28"/>
                                </w:rPr>
                              </w:pPr>
                              <w:r w:rsidRPr="00E54D3F">
                                <w:rPr>
                                  <w:rFonts w:eastAsia="Calibri"/>
                                  <w:b/>
                                  <w:bCs/>
                                  <w:color w:val="000000"/>
                                  <w:kern w:val="24"/>
                                  <w:sz w:val="28"/>
                                  <w:cs/>
                                </w:rPr>
                                <w:t>เริ่มการอุทธรณ์</w:t>
                              </w:r>
                            </w:p>
                          </w:txbxContent>
                        </wps:txbx>
                        <wps:bodyPr wrap="square" rtlCol="0">
                          <a:noAutofit/>
                        </wps:bodyPr>
                      </wps:wsp>
                      <wps:wsp>
                        <wps:cNvPr id="56" name="TextBox 138"/>
                        <wps:cNvSpPr txBox="1"/>
                        <wps:spPr>
                          <a:xfrm>
                            <a:off x="1680788" y="2660972"/>
                            <a:ext cx="2452495" cy="31391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3CB4628"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 xml:space="preserve">ให้คำร้อง : ใช้คำร้องขออุทธรณ์เกี่ยวกับการประเมินรายวิชา (อธ.สวสธ </w:t>
                              </w:r>
                              <w:r w:rsidRPr="00E54D3F">
                                <w:rPr>
                                  <w:rFonts w:eastAsia="Calibri"/>
                                  <w:color w:val="000000"/>
                                  <w:kern w:val="24"/>
                                  <w:sz w:val="28"/>
                                </w:rPr>
                                <w:t>2</w:t>
                              </w:r>
                              <w:r w:rsidRPr="00E54D3F">
                                <w:rPr>
                                  <w:rFonts w:eastAsia="Calibri"/>
                                  <w:color w:val="000000"/>
                                  <w:kern w:val="24"/>
                                  <w:sz w:val="28"/>
                                  <w:cs/>
                                </w:rPr>
                                <w:t>)</w:t>
                              </w:r>
                            </w:p>
                          </w:txbxContent>
                        </wps:txbx>
                        <wps:bodyPr wrap="square" rtlCol="0">
                          <a:noAutofit/>
                        </wps:bodyPr>
                      </wps:wsp>
                      <wps:wsp>
                        <wps:cNvPr id="57" name="TextBox 176"/>
                        <wps:cNvSpPr txBox="1"/>
                        <wps:spPr>
                          <a:xfrm>
                            <a:off x="1006065" y="593766"/>
                            <a:ext cx="3308205" cy="34785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84F2ACC"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ให้คำร้อง : ขอตรวจสอบคะแนนการประเมินผลการศึกษา</w:t>
                              </w:r>
                            </w:p>
                          </w:txbxContent>
                        </wps:txbx>
                        <wps:bodyPr wrap="square" rtlCol="0">
                          <a:noAutofit/>
                        </wps:bodyPr>
                      </wps:wsp>
                      <wps:wsp>
                        <wps:cNvPr id="58" name="TextBox 119"/>
                        <wps:cNvSpPr txBox="1"/>
                        <wps:spPr>
                          <a:xfrm>
                            <a:off x="180000" y="5582501"/>
                            <a:ext cx="1316650" cy="321099"/>
                          </a:xfrm>
                          <a:prstGeom prst="rect">
                            <a:avLst/>
                          </a:prstGeom>
                          <a:noFill/>
                        </wps:spPr>
                        <wps:txbx>
                          <w:txbxContent>
                            <w:p w14:paraId="2029ABC7" w14:textId="77777777" w:rsidR="00ED5C3D" w:rsidRPr="00E54D3F" w:rsidRDefault="00ED5C3D" w:rsidP="00CF406B">
                              <w:pPr>
                                <w:spacing w:line="254" w:lineRule="auto"/>
                                <w:rPr>
                                  <w:rFonts w:eastAsia="Calibri"/>
                                  <w:color w:val="000000"/>
                                  <w:kern w:val="24"/>
                                  <w:sz w:val="28"/>
                                </w:rPr>
                              </w:pPr>
                              <w:r w:rsidRPr="00E54D3F">
                                <w:rPr>
                                  <w:rFonts w:eastAsia="Calibri"/>
                                  <w:color w:val="000000"/>
                                  <w:kern w:val="24"/>
                                  <w:sz w:val="28"/>
                                  <w:cs/>
                                </w:rPr>
                                <w:t>กรณีเปลี่ยนแปลงผล</w:t>
                              </w:r>
                            </w:p>
                          </w:txbxContent>
                        </wps:txbx>
                        <wps:bodyPr wrap="square" rtlCol="0">
                          <a:noAutofit/>
                        </wps:bodyPr>
                      </wps:wsp>
                      <wps:wsp>
                        <wps:cNvPr id="59" name="TextBox 178"/>
                        <wps:cNvSpPr txBox="1"/>
                        <wps:spPr>
                          <a:xfrm>
                            <a:off x="1006065" y="115526"/>
                            <a:ext cx="3374445" cy="369432"/>
                          </a:xfrm>
                          <a:prstGeom prst="rect">
                            <a:avLst/>
                          </a:prstGeom>
                          <a:noFill/>
                        </wps:spPr>
                        <wps:txbx>
                          <w:txbxContent>
                            <w:p w14:paraId="79AFB8B2" w14:textId="77777777" w:rsidR="00ED5C3D" w:rsidRDefault="00ED5C3D" w:rsidP="00CF406B">
                              <w:pPr>
                                <w:spacing w:line="254" w:lineRule="auto"/>
                                <w:jc w:val="center"/>
                                <w:rPr>
                                  <w:rFonts w:ascii="Calibri" w:eastAsia="Calibri"/>
                                  <w:b/>
                                  <w:bCs/>
                                  <w:color w:val="000000"/>
                                  <w:kern w:val="24"/>
                                  <w:sz w:val="28"/>
                                </w:rPr>
                              </w:pPr>
                              <w:r>
                                <w:rPr>
                                  <w:rFonts w:ascii="Calibri" w:eastAsia="Calibri"/>
                                  <w:b/>
                                  <w:bCs/>
                                  <w:color w:val="000000"/>
                                  <w:kern w:val="24"/>
                                  <w:sz w:val="28"/>
                                  <w:cs/>
                                </w:rPr>
                                <w:t>ขั้นตอนการอุทธรณ์เกี่ยวกับผลการประเมินผลการศึกษา</w:t>
                              </w:r>
                            </w:p>
                          </w:txbxContent>
                        </wps:txbx>
                        <wps:bodyPr wrap="square" rtlCol="0">
                          <a:noAutofit/>
                        </wps:bodyPr>
                      </wps:wsp>
                      <wps:wsp>
                        <wps:cNvPr id="60" name="Connector: Elbow 60"/>
                        <wps:cNvCnPr/>
                        <wps:spPr>
                          <a:xfrm rot="16200000" flipH="1">
                            <a:off x="3784386" y="1882703"/>
                            <a:ext cx="250716" cy="5827"/>
                          </a:xfrm>
                          <a:prstGeom prst="bentConnector3">
                            <a:avLst/>
                          </a:prstGeom>
                          <a:noFill/>
                          <a:ln w="6350" cap="flat" cmpd="sng" algn="ctr">
                            <a:solidFill>
                              <a:sysClr val="windowText" lastClr="000000"/>
                            </a:solidFill>
                            <a:prstDash val="solid"/>
                            <a:miter lim="800000"/>
                            <a:tailEnd type="triangle"/>
                          </a:ln>
                          <a:effectLst/>
                        </wps:spPr>
                        <wps:bodyPr/>
                      </wps:wsp>
                      <wps:wsp>
                        <wps:cNvPr id="61" name="Connector: Elbow 61"/>
                        <wps:cNvCnPr/>
                        <wps:spPr>
                          <a:xfrm rot="5400000">
                            <a:off x="2481498" y="562848"/>
                            <a:ext cx="227922" cy="2622745"/>
                          </a:xfrm>
                          <a:prstGeom prst="bentConnector3">
                            <a:avLst/>
                          </a:prstGeom>
                          <a:noFill/>
                          <a:ln w="6350" cap="flat" cmpd="sng" algn="ctr">
                            <a:solidFill>
                              <a:sysClr val="windowText" lastClr="000000"/>
                            </a:solidFill>
                            <a:prstDash val="solid"/>
                            <a:miter lim="800000"/>
                            <a:tailEnd type="triangle"/>
                          </a:ln>
                          <a:effectLst/>
                        </wps:spPr>
                        <wps:bodyPr/>
                      </wps:wsp>
                      <wps:wsp>
                        <wps:cNvPr id="62" name="Connector: Elbow 62"/>
                        <wps:cNvCnPr/>
                        <wps:spPr>
                          <a:xfrm rot="16200000" flipH="1">
                            <a:off x="1019918" y="2581853"/>
                            <a:ext cx="699506" cy="171171"/>
                          </a:xfrm>
                          <a:prstGeom prst="bentConnector3">
                            <a:avLst/>
                          </a:prstGeom>
                          <a:noFill/>
                          <a:ln w="6350" cap="flat" cmpd="sng" algn="ctr">
                            <a:solidFill>
                              <a:sysClr val="windowText" lastClr="000000"/>
                            </a:solidFill>
                            <a:prstDash val="solid"/>
                            <a:miter lim="800000"/>
                            <a:tailEnd type="triangle"/>
                          </a:ln>
                          <a:effectLst/>
                        </wps:spPr>
                        <wps:bodyPr/>
                      </wps:wsp>
                      <wps:wsp>
                        <wps:cNvPr id="63" name="Rectangle 63"/>
                        <wps:cNvSpPr/>
                        <wps:spPr>
                          <a:xfrm>
                            <a:off x="4820855" y="2010851"/>
                            <a:ext cx="249688" cy="329497"/>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Connector: Elbow 64"/>
                        <wps:cNvCnPr/>
                        <wps:spPr>
                          <a:xfrm rot="5400000">
                            <a:off x="2791383" y="4315328"/>
                            <a:ext cx="4129297" cy="179337"/>
                          </a:xfrm>
                          <a:prstGeom prst="bentConnector2">
                            <a:avLst/>
                          </a:prstGeom>
                          <a:noFill/>
                          <a:ln w="6350" cap="flat" cmpd="sng" algn="ctr">
                            <a:solidFill>
                              <a:sysClr val="windowText" lastClr="000000"/>
                            </a:solidFill>
                            <a:prstDash val="solid"/>
                            <a:miter lim="800000"/>
                            <a:tailEnd type="triangle"/>
                          </a:ln>
                          <a:effectLst/>
                        </wps:spPr>
                        <wps:bodyPr/>
                      </wps:wsp>
                      <wps:wsp>
                        <wps:cNvPr id="65" name="Connector: Elbow 65"/>
                        <wps:cNvCnPr/>
                        <wps:spPr>
                          <a:xfrm rot="5400000">
                            <a:off x="1244934" y="4041456"/>
                            <a:ext cx="249521" cy="171127"/>
                          </a:xfrm>
                          <a:prstGeom prst="bentConnector3">
                            <a:avLst/>
                          </a:prstGeom>
                          <a:noFill/>
                          <a:ln w="6350" cap="flat" cmpd="sng" algn="ctr">
                            <a:solidFill>
                              <a:sysClr val="windowText" lastClr="000000"/>
                            </a:solidFill>
                            <a:prstDash val="solid"/>
                            <a:miter lim="800000"/>
                            <a:tailEnd type="triangle"/>
                          </a:ln>
                          <a:effectLst/>
                        </wps:spPr>
                        <wps:bodyPr/>
                      </wps:wsp>
                      <wps:wsp>
                        <wps:cNvPr id="66" name="Connector: Elbow 66"/>
                        <wps:cNvCnPr/>
                        <wps:spPr>
                          <a:xfrm>
                            <a:off x="2252695" y="4892647"/>
                            <a:ext cx="1148787" cy="2319"/>
                          </a:xfrm>
                          <a:prstGeom prst="bentConnector3">
                            <a:avLst/>
                          </a:prstGeom>
                          <a:noFill/>
                          <a:ln w="6350" cap="flat" cmpd="sng" algn="ctr">
                            <a:solidFill>
                              <a:sysClr val="windowText" lastClr="000000"/>
                            </a:solidFill>
                            <a:prstDash val="solid"/>
                            <a:miter lim="800000"/>
                            <a:tailEnd type="triangle"/>
                          </a:ln>
                          <a:effectLst/>
                        </wps:spPr>
                        <wps:bodyPr/>
                      </wps:wsp>
                      <wps:wsp>
                        <wps:cNvPr id="67" name="Connector: Elbow 67"/>
                        <wps:cNvCnPr/>
                        <wps:spPr>
                          <a:xfrm rot="16200000" flipH="1">
                            <a:off x="1099724" y="5717918"/>
                            <a:ext cx="370087" cy="1275"/>
                          </a:xfrm>
                          <a:prstGeom prst="bentConnector3">
                            <a:avLst/>
                          </a:prstGeom>
                          <a:noFill/>
                          <a:ln w="6350" cap="flat" cmpd="sng" algn="ctr">
                            <a:solidFill>
                              <a:sysClr val="windowText" lastClr="000000"/>
                            </a:solidFill>
                            <a:prstDash val="solid"/>
                            <a:miter lim="800000"/>
                            <a:tailEnd type="triangle"/>
                          </a:ln>
                          <a:effectLst/>
                        </wps:spPr>
                        <wps:bodyPr/>
                      </wps:wsp>
                      <wps:wsp>
                        <wps:cNvPr id="68" name="Connector: Elbow 68"/>
                        <wps:cNvCnPr/>
                        <wps:spPr>
                          <a:xfrm rot="16200000" flipH="1">
                            <a:off x="2427210" y="4390433"/>
                            <a:ext cx="275371" cy="2561530"/>
                          </a:xfrm>
                          <a:prstGeom prst="bentConnector3">
                            <a:avLst>
                              <a:gd name="adj1" fmla="val 50000"/>
                            </a:avLst>
                          </a:prstGeom>
                          <a:noFill/>
                          <a:ln w="6350" cap="flat" cmpd="sng" algn="ctr">
                            <a:solidFill>
                              <a:sysClr val="windowText" lastClr="000000"/>
                            </a:solidFill>
                            <a:prstDash val="solid"/>
                            <a:miter lim="800000"/>
                            <a:tailEnd type="triangle"/>
                          </a:ln>
                          <a:effectLst/>
                        </wps:spPr>
                        <wps:bodyPr/>
                      </wps:wsp>
                      <wps:wsp>
                        <wps:cNvPr id="69" name="Connector: Elbow 69"/>
                        <wps:cNvCnPr/>
                        <wps:spPr>
                          <a:xfrm rot="16200000" flipH="1">
                            <a:off x="3738718" y="6224135"/>
                            <a:ext cx="217399" cy="3514"/>
                          </a:xfrm>
                          <a:prstGeom prst="bentConnector3">
                            <a:avLst/>
                          </a:prstGeom>
                          <a:noFill/>
                          <a:ln w="6350" cap="flat" cmpd="sng" algn="ctr">
                            <a:solidFill>
                              <a:sysClr val="windowText" lastClr="000000"/>
                            </a:solidFill>
                            <a:prstDash val="solid"/>
                            <a:miter lim="800000"/>
                            <a:tailEnd type="triangle"/>
                          </a:ln>
                          <a:effectLst/>
                        </wps:spPr>
                        <wps:bodyPr/>
                      </wps:wsp>
                      <wps:wsp>
                        <wps:cNvPr id="70" name="Connector: Elbow 70"/>
                        <wps:cNvCnPr/>
                        <wps:spPr>
                          <a:xfrm rot="16200000" flipH="1">
                            <a:off x="3748877" y="6704994"/>
                            <a:ext cx="200597" cy="3"/>
                          </a:xfrm>
                          <a:prstGeom prst="bentConnector3">
                            <a:avLst/>
                          </a:prstGeom>
                          <a:noFill/>
                          <a:ln w="6350" cap="flat" cmpd="sng" algn="ctr">
                            <a:solidFill>
                              <a:sysClr val="windowText" lastClr="000000"/>
                            </a:solidFill>
                            <a:prstDash val="solid"/>
                            <a:miter lim="800000"/>
                            <a:tailEnd type="triangle"/>
                          </a:ln>
                          <a:effectLst/>
                        </wps:spPr>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F36175E" id="Canvas 71" o:spid="_x0000_s1129" editas="canvas" style="width:6in;height:593.15pt;mso-position-horizontal-relative:char;mso-position-vertical-relative:line" coordsize="54864,7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">
                <v:shape id="_x0000_s1130" type="#_x0000_t75" style="position:absolute;width:54864;height:75330;visibility:visible;mso-wrap-style:square" filled="t">
                  <v:fill o:detectmouseclick="t"/>
                  <v:path o:connecttype="none"/>
                </v:shape>
                <v:roundrect id="Rectangle: Rounded Corners 32" o:spid="_x0000_s1131" style="position:absolute;left:1800;top:5117;width:50406;height:199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" fillcolor="window" strokecolor="windowText" strokeweight="1pt">
                  <v:stroke dashstyle="dash" joinstyle="miter"/>
                </v:roundrect>
                <v:roundrect id="Rectangle: Rounded Corners 33" o:spid="_x0000_s1132" style="position:absolute;left:1800;top:26008;width:50406;height:48128;visibility:visible;mso-wrap-style:square;v-text-anchor:middle" arcsize="59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" fillcolor="window" strokecolor="windowText" strokeweight="1pt">
                  <v:stroke dashstyle="dash" joinstyle="miter"/>
                </v:roundrect>
                <v:shape id="TextBox 3" o:spid="_x0000_s1133" type="#_x0000_t202" style="position:absolute;left:3367;top:10445;width:17810;height:7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" fillcolor="window" strokecolor="windowText" strokeweight="1pt">
                  <v:textbox>
                    <w:txbxContent>
                      <w:p w14:paraId="6B4984CB" w14:textId="77777777" w:rsidR="00ED5C3D" w:rsidRPr="00E54D3F" w:rsidRDefault="00ED5C3D" w:rsidP="00CF406B">
                        <w:pPr>
                          <w:jc w:val="center"/>
                          <w:rPr>
                            <w:rFonts w:eastAsia="Calibri"/>
                            <w:color w:val="000000"/>
                            <w:kern w:val="24"/>
                            <w:sz w:val="28"/>
                          </w:rPr>
                        </w:pPr>
                        <w:r w:rsidRPr="00033E76">
                          <w:rPr>
                            <w:rFonts w:eastAsia="Calibri"/>
                            <w:color w:val="000000"/>
                            <w:kern w:val="24"/>
                            <w:szCs w:val="22"/>
                            <w:cs/>
                          </w:rPr>
                          <w:t>นักศึกษากรอกคำร้องและส่งที่เจ้าหน้าที่สาขาวิชาผ่านทาง</w:t>
                        </w:r>
                        <w:r w:rsidRPr="00033E76">
                          <w:rPr>
                            <w:rFonts w:eastAsia="Calibri"/>
                            <w:color w:val="000000"/>
                            <w:kern w:val="24"/>
                            <w:szCs w:val="22"/>
                          </w:rPr>
                          <w:t xml:space="preserve"> e</w:t>
                        </w:r>
                        <w:r w:rsidRPr="00033E76">
                          <w:rPr>
                            <w:rFonts w:eastAsia="Calibri"/>
                            <w:color w:val="000000"/>
                            <w:kern w:val="24"/>
                            <w:szCs w:val="22"/>
                            <w:cs/>
                          </w:rPr>
                          <w:t>-</w:t>
                        </w:r>
                        <w:r w:rsidRPr="00033E76">
                          <w:rPr>
                            <w:rFonts w:eastAsia="Calibri"/>
                            <w:color w:val="000000"/>
                            <w:kern w:val="24"/>
                            <w:szCs w:val="22"/>
                          </w:rPr>
                          <w:t>mail</w:t>
                        </w:r>
                        <w:r w:rsidRPr="00033E76">
                          <w:rPr>
                            <w:rFonts w:eastAsia="Calibri"/>
                            <w:color w:val="000000"/>
                            <w:kern w:val="24"/>
                            <w:szCs w:val="22"/>
                            <w:cs/>
                          </w:rPr>
                          <w:t>/ด้วยตนเอง</w:t>
                        </w:r>
                        <w:r w:rsidRPr="00033E76">
                          <w:rPr>
                            <w:rFonts w:eastAsia="Calibri"/>
                            <w:color w:val="000000"/>
                            <w:kern w:val="24"/>
                            <w:cs/>
                          </w:rPr>
                          <w:t xml:space="preserve"> </w:t>
                        </w:r>
                        <w:r w:rsidRPr="00033E76">
                          <w:rPr>
                            <w:rFonts w:eastAsia="Calibri"/>
                            <w:color w:val="000000"/>
                            <w:kern w:val="24"/>
                            <w:szCs w:val="22"/>
                            <w:cs/>
                          </w:rPr>
                          <w:t xml:space="preserve">(ภายใน </w:t>
                        </w:r>
                        <w:r w:rsidRPr="00033E76">
                          <w:rPr>
                            <w:rFonts w:eastAsia="Calibri"/>
                            <w:color w:val="000000"/>
                            <w:kern w:val="24"/>
                            <w:szCs w:val="22"/>
                          </w:rPr>
                          <w:t xml:space="preserve">3 </w:t>
                        </w:r>
                        <w:r w:rsidRPr="00033E76">
                          <w:rPr>
                            <w:rFonts w:eastAsia="Calibri"/>
                            <w:color w:val="000000"/>
                            <w:kern w:val="24"/>
                            <w:szCs w:val="22"/>
                            <w:cs/>
                          </w:rPr>
                          <w:t>วันหลังการประกาศคะแนน)</w:t>
                        </w:r>
                      </w:p>
                    </w:txbxContent>
                  </v:textbox>
                </v:shape>
                <v:shape id="TextBox 4" o:spid="_x0000_s1134" type="#_x0000_t202" style="position:absolute;left:27547;top:10445;width:23041;height:7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" fillcolor="window" strokecolor="windowText" strokeweight="1pt">
                  <v:textbox>
                    <w:txbxContent>
                      <w:p w14:paraId="7E78566E" w14:textId="77777777" w:rsidR="00ED5C3D" w:rsidRPr="00033E76" w:rsidRDefault="00ED5C3D" w:rsidP="00CF406B">
                        <w:pPr>
                          <w:spacing w:line="254" w:lineRule="auto"/>
                          <w:jc w:val="center"/>
                          <w:rPr>
                            <w:rFonts w:eastAsia="Calibri"/>
                            <w:color w:val="000000"/>
                            <w:kern w:val="24"/>
                            <w:sz w:val="24"/>
                            <w:szCs w:val="24"/>
                          </w:rPr>
                        </w:pPr>
                        <w:r w:rsidRPr="00033E76">
                          <w:rPr>
                            <w:rFonts w:eastAsia="Calibri"/>
                            <w:color w:val="000000"/>
                            <w:kern w:val="24"/>
                            <w:sz w:val="24"/>
                            <w:szCs w:val="24"/>
                            <w:cs/>
                          </w:rPr>
                          <w:t xml:space="preserve">อาจารย์ผู้ประสานงานรายวิชาตรวจสอบและแจ้งผลให้นักศึกษาทราบผ่านเจ้าหน้าที่สาขาวิชา (ภายใน </w:t>
                        </w:r>
                        <w:r w:rsidRPr="00033E76">
                          <w:rPr>
                            <w:rFonts w:eastAsia="Calibri"/>
                            <w:color w:val="000000"/>
                            <w:kern w:val="24"/>
                            <w:sz w:val="24"/>
                            <w:szCs w:val="24"/>
                          </w:rPr>
                          <w:t xml:space="preserve">3 </w:t>
                        </w:r>
                        <w:r w:rsidRPr="00033E76">
                          <w:rPr>
                            <w:rFonts w:eastAsia="Calibri"/>
                            <w:color w:val="000000"/>
                            <w:kern w:val="24"/>
                            <w:sz w:val="24"/>
                            <w:szCs w:val="24"/>
                            <w:cs/>
                          </w:rPr>
                          <w:t>วันหลังจากที่ได้รับแจ้ง)</w:t>
                        </w:r>
                      </w:p>
                    </w:txbxContent>
                  </v:textbox>
                </v:shape>
                <v:shape id="TextBox 5" o:spid="_x0000_s1135" type="#_x0000_t202" style="position:absolute;left:4602;top:19881;width:1647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" fillcolor="window" strokecolor="windowText" strokeweight="1pt">
                  <v:textbox>
                    <w:txbxContent>
                      <w:p w14:paraId="6998AF5F"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นักศึกษารับทราบ แต่มีข้อโต้แย้ง</w:t>
                        </w:r>
                      </w:p>
                    </w:txbxContent>
                  </v:textbox>
                </v:shape>
                <v:shape id="TextBox 6" o:spid="_x0000_s1136" type="#_x0000_t202" style="position:absolute;left:27547;top:20109;width:2315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" fillcolor="window" strokecolor="windowText" strokeweight="1pt">
                  <v:textbox>
                    <w:txbxContent>
                      <w:p w14:paraId="218CC1A1"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นักศึกษารับทราบโดยไม่มีข้อโต้แย้ง</w:t>
                        </w:r>
                      </w:p>
                    </w:txbxContent>
                  </v:textbox>
                </v:shape>
                <v:shape id="TextBox 7" o:spid="_x0000_s1137" type="#_x0000_t202" style="position:absolute;left:2446;top:30171;width:24212;height:9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" fillcolor="window" strokecolor="windowText" strokeweight="1pt">
                  <v:textbox>
                    <w:txbxContent>
                      <w:p w14:paraId="2FED0978" w14:textId="77777777" w:rsidR="00ED5C3D" w:rsidRPr="006F66C2" w:rsidRDefault="00ED5C3D" w:rsidP="00CF406B">
                        <w:pPr>
                          <w:spacing w:line="254" w:lineRule="auto"/>
                          <w:jc w:val="center"/>
                          <w:rPr>
                            <w:rFonts w:eastAsia="Calibri"/>
                            <w:color w:val="000000"/>
                            <w:kern w:val="24"/>
                            <w:sz w:val="24"/>
                            <w:szCs w:val="24"/>
                          </w:rPr>
                        </w:pPr>
                        <w:r w:rsidRPr="006F66C2">
                          <w:rPr>
                            <w:rFonts w:eastAsia="Calibri"/>
                            <w:color w:val="000000"/>
                            <w:kern w:val="24"/>
                            <w:sz w:val="24"/>
                            <w:szCs w:val="24"/>
                            <w:cs/>
                          </w:rPr>
                          <w:t xml:space="preserve">นักศึกษากรอกคำร้องขออุทธรณ์ฯ ส่งด้วยตนเอง หรือ </w:t>
                        </w:r>
                        <w:r w:rsidRPr="006F66C2">
                          <w:rPr>
                            <w:rFonts w:eastAsia="Calibri"/>
                            <w:color w:val="000000"/>
                            <w:kern w:val="24"/>
                            <w:sz w:val="24"/>
                            <w:szCs w:val="24"/>
                          </w:rPr>
                          <w:t>e</w:t>
                        </w:r>
                        <w:r w:rsidRPr="006F66C2">
                          <w:rPr>
                            <w:rFonts w:eastAsia="Calibri"/>
                            <w:color w:val="000000"/>
                            <w:kern w:val="24"/>
                            <w:sz w:val="24"/>
                            <w:szCs w:val="24"/>
                            <w:cs/>
                          </w:rPr>
                          <w:t>-</w:t>
                        </w:r>
                        <w:r w:rsidRPr="006F66C2">
                          <w:rPr>
                            <w:rFonts w:eastAsia="Calibri"/>
                            <w:color w:val="000000"/>
                            <w:kern w:val="24"/>
                            <w:sz w:val="24"/>
                            <w:szCs w:val="24"/>
                          </w:rPr>
                          <w:t xml:space="preserve">mail </w:t>
                        </w:r>
                        <w:r w:rsidRPr="006F66C2">
                          <w:rPr>
                            <w:rFonts w:eastAsia="Calibri"/>
                            <w:color w:val="000000"/>
                            <w:kern w:val="24"/>
                            <w:sz w:val="24"/>
                            <w:szCs w:val="24"/>
                            <w:cs/>
                          </w:rPr>
                          <w:t xml:space="preserve">ถึงผู้ประสานงานกลาง (หัวหน้าสำนักงานคณบดี ภายใน </w:t>
                        </w:r>
                        <w:r w:rsidRPr="006F66C2">
                          <w:rPr>
                            <w:rFonts w:eastAsia="Calibri"/>
                            <w:color w:val="000000"/>
                            <w:kern w:val="24"/>
                            <w:sz w:val="24"/>
                            <w:szCs w:val="24"/>
                          </w:rPr>
                          <w:t xml:space="preserve">1 </w:t>
                        </w:r>
                        <w:r w:rsidRPr="006F66C2">
                          <w:rPr>
                            <w:rFonts w:eastAsia="Calibri"/>
                            <w:color w:val="000000"/>
                            <w:kern w:val="24"/>
                            <w:sz w:val="24"/>
                            <w:szCs w:val="24"/>
                            <w:cs/>
                          </w:rPr>
                          <w:t>วัน นับจากทราบผลจากอาจารย์ผู้ประสานงานรายวิชา)</w:t>
                        </w:r>
                      </w:p>
                    </w:txbxContent>
                  </v:textbox>
                </v:shape>
                <v:group id="Group 41" o:spid="_x0000_s1138" style="position:absolute;left:3155;top:42517;width:19371;height:12818" coordorigin="3155,44487" coordsize="19371,12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type id="_x0000_t4" coordsize="21600,21600" o:spt="4" path="m10800,l,10800,10800,21600,21600,10800xe">
                    <v:stroke joinstyle="miter"/>
                    <v:path gradientshapeok="t" o:connecttype="rect" textboxrect="5400,5400,16200,16200"/>
                  </v:shapetype>
                  <v:shape id="Diamond 43" o:spid="_x0000_s1139" type="#_x0000_t4" style="position:absolute;left:3155;top:44487;width:19371;height:12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" fillcolor="window" strokecolor="windowText" strokeweight="1pt"/>
                  <v:shape id="TextBox 8" o:spid="_x0000_s1140" type="#_x0000_t202" style="position:absolute;left:6090;top:47830;width:13903;height:7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3390FB1D" w14:textId="77777777" w:rsidR="00ED5C3D" w:rsidRPr="009E6292" w:rsidRDefault="00ED5C3D" w:rsidP="00CF406B">
                          <w:pPr>
                            <w:spacing w:line="254" w:lineRule="auto"/>
                            <w:jc w:val="center"/>
                            <w:rPr>
                              <w:rFonts w:eastAsia="Calibri"/>
                              <w:color w:val="000000"/>
                              <w:kern w:val="24"/>
                              <w:sz w:val="24"/>
                              <w:szCs w:val="24"/>
                            </w:rPr>
                          </w:pPr>
                          <w:r w:rsidRPr="009E6292">
                            <w:rPr>
                              <w:rFonts w:eastAsia="Calibri"/>
                              <w:color w:val="000000"/>
                              <w:kern w:val="24"/>
                              <w:sz w:val="24"/>
                              <w:szCs w:val="24"/>
                              <w:cs/>
                            </w:rPr>
                            <w:t xml:space="preserve">คณะทำงานอุทธรณ์ฯ พิจารณา (ภายใน </w:t>
                          </w:r>
                          <w:r w:rsidRPr="009E6292">
                            <w:rPr>
                              <w:rFonts w:eastAsia="Calibri"/>
                              <w:color w:val="000000"/>
                              <w:kern w:val="24"/>
                              <w:sz w:val="24"/>
                              <w:szCs w:val="24"/>
                            </w:rPr>
                            <w:t xml:space="preserve">2 </w:t>
                          </w:r>
                          <w:r w:rsidRPr="009E6292">
                            <w:rPr>
                              <w:rFonts w:eastAsia="Calibri"/>
                              <w:color w:val="000000"/>
                              <w:kern w:val="24"/>
                              <w:sz w:val="24"/>
                              <w:szCs w:val="24"/>
                              <w:cs/>
                            </w:rPr>
                            <w:t xml:space="preserve">วัน นับจากรับ </w:t>
                          </w:r>
                          <w:r w:rsidRPr="009E6292">
                            <w:rPr>
                              <w:rFonts w:eastAsia="Calibri"/>
                              <w:color w:val="000000"/>
                              <w:kern w:val="24"/>
                              <w:sz w:val="24"/>
                              <w:szCs w:val="24"/>
                            </w:rPr>
                            <w:t>e</w:t>
                          </w:r>
                          <w:r w:rsidRPr="009E6292">
                            <w:rPr>
                              <w:rFonts w:eastAsia="Calibri"/>
                              <w:color w:val="000000"/>
                              <w:kern w:val="24"/>
                              <w:sz w:val="24"/>
                              <w:szCs w:val="24"/>
                              <w:cs/>
                            </w:rPr>
                            <w:t>-</w:t>
                          </w:r>
                          <w:r w:rsidRPr="009E6292">
                            <w:rPr>
                              <w:rFonts w:eastAsia="Calibri"/>
                              <w:color w:val="000000"/>
                              <w:kern w:val="24"/>
                              <w:sz w:val="24"/>
                              <w:szCs w:val="24"/>
                            </w:rPr>
                            <w:t xml:space="preserve">mail </w:t>
                          </w:r>
                          <w:r w:rsidRPr="009E6292">
                            <w:rPr>
                              <w:rFonts w:eastAsia="Calibri"/>
                              <w:color w:val="000000"/>
                              <w:kern w:val="24"/>
                              <w:sz w:val="24"/>
                              <w:szCs w:val="24"/>
                              <w:cs/>
                            </w:rPr>
                            <w:t>ของนักศึกษา)</w:t>
                          </w:r>
                        </w:p>
                      </w:txbxContent>
                    </v:textbox>
                  </v:shape>
                </v:group>
                <v:shape id="TextBox 9" o:spid="_x0000_s1141" type="#_x0000_t202" style="position:absolute;left:34014;top:47302;width:12308;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" fillcolor="window" strokecolor="windowText" strokeweight="1pt">
                  <v:textbox>
                    <w:txbxContent>
                      <w:p w14:paraId="5BFE5C0E" w14:textId="77777777" w:rsidR="00ED5C3D" w:rsidRPr="00E54D3F" w:rsidRDefault="00ED5C3D" w:rsidP="00CF406B">
                        <w:pPr>
                          <w:spacing w:line="254" w:lineRule="auto"/>
                          <w:rPr>
                            <w:rFonts w:eastAsia="Calibri"/>
                            <w:color w:val="000000"/>
                            <w:kern w:val="24"/>
                            <w:sz w:val="28"/>
                          </w:rPr>
                        </w:pPr>
                        <w:r w:rsidRPr="00E54D3F">
                          <w:rPr>
                            <w:rFonts w:eastAsia="Calibri"/>
                            <w:color w:val="000000"/>
                            <w:kern w:val="24"/>
                            <w:sz w:val="28"/>
                            <w:cs/>
                          </w:rPr>
                          <w:t>แจ้งนักศึกษารับทราบ</w:t>
                        </w:r>
                      </w:p>
                    </w:txbxContent>
                  </v:textbox>
                </v:shape>
                <v:shape id="TextBox 10" o:spid="_x0000_s1142" type="#_x0000_t202" style="position:absolute;left:3363;top:59036;width:18981;height:5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" fillcolor="window" strokecolor="windowText" strokeweight="1pt">
                  <v:textbox>
                    <w:txbxContent>
                      <w:p w14:paraId="481E5ABB"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แจ้งนักศึกษาทราบผลการพิจารณาของคณะทำงานฯ</w:t>
                        </w:r>
                      </w:p>
                    </w:txbxContent>
                  </v:textbox>
                </v:shape>
                <v:shape id="TextBox 11" o:spid="_x0000_s1143" type="#_x0000_t202" style="position:absolute;left:29249;top:58088;width:18414;height:3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" fillcolor="window" strokecolor="windowText" strokeweight="1pt">
                  <v:textbox>
                    <w:txbxContent>
                      <w:p w14:paraId="4F8B8303"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แจ้งอาจารย์ผู้ประสานงานรายวิชาแก้ไข</w:t>
                        </w:r>
                      </w:p>
                    </w:txbxContent>
                  </v:textbox>
                </v:shape>
                <v:shape id="TextBox 12" o:spid="_x0000_s1144" type="#_x0000_t202" style="position:absolute;left:29319;top:63345;width:18344;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" fillcolor="window" strokecolor="windowText" strokeweight="1pt">
                  <v:textbox>
                    <w:txbxContent>
                      <w:p w14:paraId="362DE414"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คกก.ประจำคณะพิจารณา</w:t>
                        </w:r>
                      </w:p>
                    </w:txbxContent>
                  </v:textbox>
                </v:shape>
                <v:shape id="TextBox 13" o:spid="_x0000_s1145" type="#_x0000_t202" style="position:absolute;left:29319;top:68052;width:18344;height:4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" fillcolor="window" strokecolor="windowText" strokeweight="1pt">
                  <v:textbox>
                    <w:txbxContent>
                      <w:p w14:paraId="1993B2E0" w14:textId="77777777" w:rsidR="00ED5C3D" w:rsidRPr="00033E76" w:rsidRDefault="00ED5C3D" w:rsidP="00CF406B">
                        <w:pPr>
                          <w:spacing w:line="254" w:lineRule="auto"/>
                          <w:jc w:val="center"/>
                          <w:rPr>
                            <w:rFonts w:eastAsia="Calibri"/>
                            <w:color w:val="000000"/>
                            <w:kern w:val="24"/>
                            <w:sz w:val="24"/>
                            <w:szCs w:val="24"/>
                          </w:rPr>
                        </w:pPr>
                        <w:r w:rsidRPr="00033E76">
                          <w:rPr>
                            <w:rFonts w:eastAsia="Calibri"/>
                            <w:color w:val="000000"/>
                            <w:kern w:val="24"/>
                            <w:sz w:val="24"/>
                            <w:szCs w:val="24"/>
                            <w:cs/>
                          </w:rPr>
                          <w:t>ส่งผลการขอแก้ไขเกรด ไปยังสน.บริหารและพัฒนาวิชาการ</w:t>
                        </w:r>
                      </w:p>
                    </w:txbxContent>
                  </v:textbox>
                </v:shape>
                <v:shape id="Straight Arrow Connector 52" o:spid="_x0000_s1146" type="#_x0000_t32" style="position:absolute;left:21177;top:14023;width:6370;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" strokecolor="windowText" strokeweight=".5pt">
                  <v:stroke endarrow="block" joinstyle="miter"/>
                  <o:lock v:ext="edit" shapetype="f"/>
                </v:shape>
                <v:shape id="TextBox 110" o:spid="_x0000_s1147" type="#_x0000_t202" style="position:absolute;left:21849;top:43879;width:15245;height:5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52420C86" w14:textId="77777777" w:rsidR="00ED5C3D" w:rsidRPr="00E54D3F" w:rsidRDefault="00ED5C3D" w:rsidP="00CF406B">
                        <w:pPr>
                          <w:spacing w:line="254" w:lineRule="auto"/>
                          <w:rPr>
                            <w:rFonts w:eastAsia="Calibri"/>
                            <w:color w:val="000000"/>
                            <w:kern w:val="24"/>
                            <w:sz w:val="28"/>
                          </w:rPr>
                        </w:pPr>
                        <w:r w:rsidRPr="00E54D3F">
                          <w:rPr>
                            <w:rFonts w:eastAsia="Calibri"/>
                            <w:color w:val="000000"/>
                            <w:kern w:val="24"/>
                            <w:sz w:val="28"/>
                            <w:cs/>
                          </w:rPr>
                          <w:t>ยืนยันผลตามอาจารย์ผู้ประสานงานรายวิชา</w:t>
                        </w:r>
                      </w:p>
                    </w:txbxContent>
                  </v:textbox>
                </v:shape>
                <v:shape id="TextBox 111" o:spid="_x0000_s1148" type="#_x0000_t202" style="position:absolute;left:38847;top:45076;width:19850;height:31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" filled="f" stroked="f">
                  <v:textbox>
                    <w:txbxContent>
                      <w:p w14:paraId="4AE73FA7" w14:textId="77777777" w:rsidR="00ED5C3D" w:rsidRDefault="00ED5C3D" w:rsidP="00CF406B">
                        <w:pPr>
                          <w:spacing w:line="254" w:lineRule="auto"/>
                          <w:rPr>
                            <w:rFonts w:ascii="Calibri" w:eastAsia="Calibri"/>
                            <w:color w:val="000000"/>
                            <w:kern w:val="24"/>
                            <w:sz w:val="24"/>
                            <w:szCs w:val="24"/>
                          </w:rPr>
                        </w:pPr>
                        <w:r>
                          <w:rPr>
                            <w:rFonts w:ascii="Calibri" w:eastAsia="Calibri"/>
                            <w:color w:val="000000"/>
                            <w:kern w:val="24"/>
                            <w:cs/>
                          </w:rPr>
                          <w:t>กรณีมีการเปลี่ยนแปลงผลที่กระทบกับเกรด</w:t>
                        </w:r>
                      </w:p>
                    </w:txbxContent>
                  </v:textbox>
                </v:shape>
                <v:shape id="TextBox 137" o:spid="_x0000_s1149" type="#_x0000_t202" style="position:absolute;left:5960;top:27032;width:8721;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481D4BE" w14:textId="77777777" w:rsidR="00ED5C3D" w:rsidRPr="00E54D3F" w:rsidRDefault="00ED5C3D" w:rsidP="00CF406B">
                        <w:pPr>
                          <w:spacing w:line="254" w:lineRule="auto"/>
                          <w:rPr>
                            <w:rFonts w:eastAsia="Calibri"/>
                            <w:b/>
                            <w:bCs/>
                            <w:color w:val="000000"/>
                            <w:kern w:val="24"/>
                            <w:sz w:val="28"/>
                          </w:rPr>
                        </w:pPr>
                        <w:r w:rsidRPr="00E54D3F">
                          <w:rPr>
                            <w:rFonts w:eastAsia="Calibri"/>
                            <w:b/>
                            <w:bCs/>
                            <w:color w:val="000000"/>
                            <w:kern w:val="24"/>
                            <w:sz w:val="28"/>
                            <w:cs/>
                          </w:rPr>
                          <w:t>เริ่มการอุทธรณ์</w:t>
                        </w:r>
                      </w:p>
                    </w:txbxContent>
                  </v:textbox>
                </v:shape>
                <v:shape id="TextBox 138" o:spid="_x0000_s1150" type="#_x0000_t202" style="position:absolute;left:16807;top:26609;width:24525;height:3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" fillcolor="window" strokecolor="windowText" strokeweight="1pt">
                  <v:textbox>
                    <w:txbxContent>
                      <w:p w14:paraId="23CB4628"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 xml:space="preserve">ให้คำร้อง : ใช้คำร้องขออุทธรณ์เกี่ยวกับการประเมินรายวิชา (อธ.สวสธ </w:t>
                        </w:r>
                        <w:r w:rsidRPr="00E54D3F">
                          <w:rPr>
                            <w:rFonts w:eastAsia="Calibri"/>
                            <w:color w:val="000000"/>
                            <w:kern w:val="24"/>
                            <w:sz w:val="28"/>
                          </w:rPr>
                          <w:t>2</w:t>
                        </w:r>
                        <w:r w:rsidRPr="00E54D3F">
                          <w:rPr>
                            <w:rFonts w:eastAsia="Calibri"/>
                            <w:color w:val="000000"/>
                            <w:kern w:val="24"/>
                            <w:sz w:val="28"/>
                            <w:cs/>
                          </w:rPr>
                          <w:t>)</w:t>
                        </w:r>
                      </w:p>
                    </w:txbxContent>
                  </v:textbox>
                </v:shape>
                <v:shape id="TextBox 176" o:spid="_x0000_s1151" type="#_x0000_t202" style="position:absolute;left:10060;top:5937;width:33082;height:3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" fillcolor="window" strokecolor="windowText" strokeweight="1pt">
                  <v:textbox>
                    <w:txbxContent>
                      <w:p w14:paraId="484F2ACC" w14:textId="77777777" w:rsidR="00ED5C3D" w:rsidRPr="00E54D3F" w:rsidRDefault="00ED5C3D" w:rsidP="00CF406B">
                        <w:pPr>
                          <w:spacing w:line="254" w:lineRule="auto"/>
                          <w:jc w:val="center"/>
                          <w:rPr>
                            <w:rFonts w:eastAsia="Calibri"/>
                            <w:color w:val="000000"/>
                            <w:kern w:val="24"/>
                            <w:sz w:val="28"/>
                          </w:rPr>
                        </w:pPr>
                        <w:r w:rsidRPr="00E54D3F">
                          <w:rPr>
                            <w:rFonts w:eastAsia="Calibri"/>
                            <w:color w:val="000000"/>
                            <w:kern w:val="24"/>
                            <w:sz w:val="28"/>
                            <w:cs/>
                          </w:rPr>
                          <w:t>ให้คำร้อง : ขอตรวจสอบคะแนนการประเมินผลการศึกษา</w:t>
                        </w:r>
                      </w:p>
                    </w:txbxContent>
                  </v:textbox>
                </v:shape>
                <v:shape id="TextBox 119" o:spid="_x0000_s1152" type="#_x0000_t202" style="position:absolute;left:1800;top:55825;width:13166;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2029ABC7" w14:textId="77777777" w:rsidR="00ED5C3D" w:rsidRPr="00E54D3F" w:rsidRDefault="00ED5C3D" w:rsidP="00CF406B">
                        <w:pPr>
                          <w:spacing w:line="254" w:lineRule="auto"/>
                          <w:rPr>
                            <w:rFonts w:eastAsia="Calibri"/>
                            <w:color w:val="000000"/>
                            <w:kern w:val="24"/>
                            <w:sz w:val="28"/>
                          </w:rPr>
                        </w:pPr>
                        <w:r w:rsidRPr="00E54D3F">
                          <w:rPr>
                            <w:rFonts w:eastAsia="Calibri"/>
                            <w:color w:val="000000"/>
                            <w:kern w:val="24"/>
                            <w:sz w:val="28"/>
                            <w:cs/>
                          </w:rPr>
                          <w:t>กรณีเปลี่ยนแปลงผล</w:t>
                        </w:r>
                      </w:p>
                    </w:txbxContent>
                  </v:textbox>
                </v:shape>
                <v:shape id="TextBox 178" o:spid="_x0000_s1153" type="#_x0000_t202" style="position:absolute;left:10060;top:1155;width:33745;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79AFB8B2" w14:textId="77777777" w:rsidR="00ED5C3D" w:rsidRDefault="00ED5C3D" w:rsidP="00CF406B">
                        <w:pPr>
                          <w:spacing w:line="254" w:lineRule="auto"/>
                          <w:jc w:val="center"/>
                          <w:rPr>
                            <w:rFonts w:ascii="Calibri" w:eastAsia="Calibri"/>
                            <w:b/>
                            <w:bCs/>
                            <w:color w:val="000000"/>
                            <w:kern w:val="24"/>
                            <w:sz w:val="28"/>
                          </w:rPr>
                        </w:pPr>
                        <w:r>
                          <w:rPr>
                            <w:rFonts w:ascii="Calibri" w:eastAsia="Calibri"/>
                            <w:b/>
                            <w:bCs/>
                            <w:color w:val="000000"/>
                            <w:kern w:val="24"/>
                            <w:sz w:val="28"/>
                            <w:cs/>
                          </w:rPr>
                          <w:t>ขั้นตอนการอุทธรณ์เกี่ยวกับผลการประเมินผลการศึกษา</w:t>
                        </w:r>
                      </w:p>
                    </w:txbxContent>
                  </v:textbox>
                </v:shape>
                <v:shape id="Connector: Elbow 60" o:spid="_x0000_s1154" type="#_x0000_t34" style="position:absolute;left:37843;top:18827;width:2507;height:5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" strokecolor="windowText" strokeweight=".5pt">
                  <v:stroke endarrow="block"/>
                </v:shape>
                <v:shape id="Connector: Elbow 61" o:spid="_x0000_s1155" type="#_x0000_t34" style="position:absolute;left:24814;top:5628;width:2279;height:2622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" strokecolor="windowText" strokeweight=".5pt">
                  <v:stroke endarrow="block"/>
                </v:shape>
                <v:shape id="Connector: Elbow 62" o:spid="_x0000_s1156" type="#_x0000_t34" style="position:absolute;left:10198;top:25818;width:6995;height:171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" strokecolor="windowText" strokeweight=".5pt">
                  <v:stroke endarrow="block"/>
                </v:shape>
                <v:rect id="Rectangle 63" o:spid="_x0000_s1157" style="position:absolute;left:48208;top:20108;width:2497;height:3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PliwwAAANsAAAAPAAAAZHJzL2Rvd25yZXYueG1sRI9PawIx&#10;FMTvBb9DeEJvNdsK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tAD5YsMAAADbAAAADwAA&#10;AAAAAAAAAAAAAAAHAgAAZHJzL2Rvd25yZXYueG1sUEsFBgAAAAADAAMAtwAAAPcCAAAAAA==&#10;" filled="f" stroked="f" strokeweight="1pt"/>
                <v:shape id="Connector: Elbow 64" o:spid="_x0000_s1158" type="#_x0000_t33" style="position:absolute;left:27913;top:43153;width:41293;height:179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" strokecolor="windowText" strokeweight=".5pt">
                  <v:stroke endarrow="block"/>
                </v:shape>
                <v:shape id="Connector: Elbow 65" o:spid="_x0000_s1159" type="#_x0000_t34" style="position:absolute;left:12449;top:40414;width:2495;height:171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" strokecolor="windowText" strokeweight=".5pt">
                  <v:stroke endarrow="block"/>
                </v:shape>
                <v:shape id="Connector: Elbow 66" o:spid="_x0000_s1160" type="#_x0000_t34" style="position:absolute;left:22526;top:48926;width:11488;height:2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" strokecolor="windowText" strokeweight=".5pt">
                  <v:stroke endarrow="block"/>
                </v:shape>
                <v:shape id="Connector: Elbow 67" o:spid="_x0000_s1161" type="#_x0000_t34" style="position:absolute;left:10998;top:57178;width:3700;height:1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" strokecolor="windowText" strokeweight=".5pt">
                  <v:stroke endarrow="block"/>
                </v:shape>
                <v:shape id="Connector: Elbow 68" o:spid="_x0000_s1162" type="#_x0000_t34" style="position:absolute;left:24272;top:43904;width:2753;height:2561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" strokecolor="windowText" strokeweight=".5pt">
                  <v:stroke endarrow="block"/>
                </v:shape>
                <v:shape id="Connector: Elbow 69" o:spid="_x0000_s1163" type="#_x0000_t34" style="position:absolute;left:37387;top:62240;width:2174;height:3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" strokecolor="windowText" strokeweight=".5pt">
                  <v:stroke endarrow="block"/>
                </v:shape>
                <v:shape id="Connector: Elbow 70" o:spid="_x0000_s1164" type="#_x0000_t34" style="position:absolute;left:37488;top:67049;width:2006;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" strokecolor="windowText" strokeweight=".5pt">
                  <v:stroke endarrow="block"/>
                </v:shape>
                <w10:anchorlock/>
              </v:group>
            </w:pict>
          </mc:Fallback>
        </mc:AlternateContent>
      </w:r>
    </w:p>
    <w:p w14:paraId="1D239FAA" w14:textId="06A06068" w:rsidR="00CF406B" w:rsidRPr="00FD05B0" w:rsidRDefault="00CF406B" w:rsidP="001D5812">
      <w:pPr>
        <w:pStyle w:val="Heading9"/>
      </w:pPr>
      <w:bookmarkStart w:id="142" w:name="_Toc103944025"/>
      <w:bookmarkStart w:id="143" w:name="_Toc104974217"/>
      <w:r w:rsidRPr="00FD05B0">
        <w:rPr>
          <w:cs/>
        </w:rPr>
        <w:t xml:space="preserve">ภาพ </w:t>
      </w:r>
      <w:fldSimple w:instr=" SEQ ภาพ \* ARABIC ">
        <w:r w:rsidR="000C14DA">
          <w:rPr>
            <w:noProof/>
          </w:rPr>
          <w:t>24</w:t>
        </w:r>
      </w:fldSimple>
      <w:r w:rsidRPr="00FD05B0">
        <w:rPr>
          <w:cs/>
        </w:rPr>
        <w:t xml:space="preserve"> </w:t>
      </w:r>
      <w:bookmarkEnd w:id="142"/>
      <w:r w:rsidR="0002085B" w:rsidRPr="00FD05B0">
        <w:rPr>
          <w:cs/>
        </w:rPr>
        <w:t>ขั้นตอนการอุทธรณ์เกี่ยวกับผลการประเมินผลการศึกษา</w:t>
      </w:r>
      <w:bookmarkEnd w:id="143"/>
    </w:p>
    <w:p w14:paraId="7AB10DC1" w14:textId="77777777" w:rsidR="00CF406B" w:rsidRPr="00FD05B0" w:rsidRDefault="00CF406B" w:rsidP="00CF406B">
      <w:pPr>
        <w:rPr>
          <w:rFonts w:eastAsia="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7B1798BF" w14:textId="77777777" w:rsidTr="00606752">
        <w:trPr>
          <w:trHeight w:val="20"/>
          <w:tblHeader/>
        </w:trPr>
        <w:tc>
          <w:tcPr>
            <w:tcW w:w="6196" w:type="dxa"/>
            <w:shd w:val="clear" w:color="auto" w:fill="F2F2F2"/>
          </w:tcPr>
          <w:p w14:paraId="75698C83" w14:textId="77777777" w:rsidR="00CF406B" w:rsidRPr="00FD05B0" w:rsidRDefault="00CF406B" w:rsidP="00606752">
            <w:pPr>
              <w:tabs>
                <w:tab w:val="left" w:pos="426"/>
                <w:tab w:val="left" w:pos="851"/>
              </w:tabs>
              <w:jc w:val="right"/>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tcPr>
          <w:p w14:paraId="6D4070E7" w14:textId="77777777" w:rsidR="00CF406B" w:rsidRPr="00FD05B0" w:rsidRDefault="00CF406B" w:rsidP="00606752">
            <w:pPr>
              <w:tabs>
                <w:tab w:val="left" w:pos="426"/>
                <w:tab w:val="left" w:pos="851"/>
              </w:tabs>
              <w:jc w:val="center"/>
              <w:rPr>
                <w:rFonts w:eastAsia="Calibri"/>
              </w:rPr>
            </w:pPr>
            <w:r w:rsidRPr="00FD05B0">
              <w:rPr>
                <w:rFonts w:eastAsia="Calibri"/>
              </w:rPr>
              <w:t>1</w:t>
            </w:r>
          </w:p>
        </w:tc>
        <w:tc>
          <w:tcPr>
            <w:tcW w:w="351" w:type="dxa"/>
            <w:shd w:val="clear" w:color="auto" w:fill="F2F2F2"/>
          </w:tcPr>
          <w:p w14:paraId="5C383CBC" w14:textId="77777777" w:rsidR="00CF406B" w:rsidRPr="00FD05B0" w:rsidRDefault="00CF406B" w:rsidP="00606752">
            <w:pPr>
              <w:tabs>
                <w:tab w:val="left" w:pos="426"/>
                <w:tab w:val="left" w:pos="851"/>
              </w:tabs>
              <w:jc w:val="center"/>
              <w:rPr>
                <w:rFonts w:eastAsia="Calibri"/>
              </w:rPr>
            </w:pPr>
            <w:r w:rsidRPr="00FD05B0">
              <w:rPr>
                <w:rFonts w:eastAsia="Calibri"/>
              </w:rPr>
              <w:t>2</w:t>
            </w:r>
          </w:p>
        </w:tc>
        <w:tc>
          <w:tcPr>
            <w:tcW w:w="352" w:type="dxa"/>
            <w:shd w:val="clear" w:color="auto" w:fill="F2F2F2"/>
          </w:tcPr>
          <w:p w14:paraId="747EEB02" w14:textId="77777777" w:rsidR="00CF406B" w:rsidRPr="00FD05B0" w:rsidRDefault="00CF406B" w:rsidP="00606752">
            <w:pPr>
              <w:tabs>
                <w:tab w:val="left" w:pos="426"/>
                <w:tab w:val="left" w:pos="851"/>
              </w:tabs>
              <w:jc w:val="center"/>
              <w:rPr>
                <w:rFonts w:eastAsia="Calibri"/>
              </w:rPr>
            </w:pPr>
            <w:r w:rsidRPr="00FD05B0">
              <w:rPr>
                <w:rFonts w:eastAsia="Calibri"/>
              </w:rPr>
              <w:t>3</w:t>
            </w:r>
          </w:p>
        </w:tc>
        <w:tc>
          <w:tcPr>
            <w:tcW w:w="351" w:type="dxa"/>
            <w:shd w:val="clear" w:color="auto" w:fill="F2F2F2"/>
          </w:tcPr>
          <w:p w14:paraId="440AAF73" w14:textId="77777777" w:rsidR="00CF406B" w:rsidRPr="00FD05B0" w:rsidRDefault="00CF406B" w:rsidP="00606752">
            <w:pPr>
              <w:tabs>
                <w:tab w:val="left" w:pos="426"/>
                <w:tab w:val="left" w:pos="851"/>
              </w:tabs>
              <w:jc w:val="center"/>
              <w:rPr>
                <w:rFonts w:eastAsia="Calibri"/>
              </w:rPr>
            </w:pPr>
            <w:r w:rsidRPr="00FD05B0">
              <w:rPr>
                <w:rFonts w:eastAsia="Calibri"/>
              </w:rPr>
              <w:t>4</w:t>
            </w:r>
          </w:p>
        </w:tc>
        <w:tc>
          <w:tcPr>
            <w:tcW w:w="352" w:type="dxa"/>
            <w:shd w:val="clear" w:color="auto" w:fill="F2F2F2"/>
          </w:tcPr>
          <w:p w14:paraId="68F9B534" w14:textId="77777777" w:rsidR="00CF406B" w:rsidRPr="00FD05B0" w:rsidRDefault="00CF406B" w:rsidP="00606752">
            <w:pPr>
              <w:tabs>
                <w:tab w:val="left" w:pos="426"/>
                <w:tab w:val="left" w:pos="851"/>
              </w:tabs>
              <w:jc w:val="center"/>
              <w:rPr>
                <w:rFonts w:eastAsia="Calibri"/>
              </w:rPr>
            </w:pPr>
            <w:r w:rsidRPr="00FD05B0">
              <w:rPr>
                <w:rFonts w:eastAsia="Calibri"/>
              </w:rPr>
              <w:t>5</w:t>
            </w:r>
          </w:p>
        </w:tc>
        <w:tc>
          <w:tcPr>
            <w:tcW w:w="351" w:type="dxa"/>
            <w:shd w:val="clear" w:color="auto" w:fill="F2F2F2"/>
          </w:tcPr>
          <w:p w14:paraId="4EA97158" w14:textId="77777777" w:rsidR="00CF406B" w:rsidRPr="00FD05B0" w:rsidRDefault="00CF406B" w:rsidP="00606752">
            <w:pPr>
              <w:tabs>
                <w:tab w:val="left" w:pos="426"/>
                <w:tab w:val="left" w:pos="851"/>
              </w:tabs>
              <w:jc w:val="center"/>
              <w:rPr>
                <w:rFonts w:eastAsia="Calibri"/>
              </w:rPr>
            </w:pPr>
            <w:r w:rsidRPr="00FD05B0">
              <w:rPr>
                <w:rFonts w:eastAsia="Calibri"/>
              </w:rPr>
              <w:t>6</w:t>
            </w:r>
          </w:p>
        </w:tc>
        <w:tc>
          <w:tcPr>
            <w:tcW w:w="352" w:type="dxa"/>
            <w:shd w:val="clear" w:color="auto" w:fill="F2F2F2"/>
          </w:tcPr>
          <w:p w14:paraId="556E148F" w14:textId="77777777" w:rsidR="00CF406B" w:rsidRPr="00FD05B0" w:rsidRDefault="00CF406B" w:rsidP="00606752">
            <w:pPr>
              <w:tabs>
                <w:tab w:val="left" w:pos="426"/>
                <w:tab w:val="left" w:pos="851"/>
              </w:tabs>
              <w:jc w:val="center"/>
              <w:rPr>
                <w:rFonts w:eastAsia="Calibri"/>
              </w:rPr>
            </w:pPr>
            <w:r w:rsidRPr="00FD05B0">
              <w:rPr>
                <w:rFonts w:eastAsia="Calibri"/>
              </w:rPr>
              <w:t>7</w:t>
            </w:r>
          </w:p>
        </w:tc>
      </w:tr>
      <w:tr w:rsidR="00FD05B0" w:rsidRPr="00FD05B0" w14:paraId="1D64618E" w14:textId="77777777" w:rsidTr="00606752">
        <w:trPr>
          <w:trHeight w:val="20"/>
        </w:trPr>
        <w:tc>
          <w:tcPr>
            <w:tcW w:w="6196" w:type="dxa"/>
          </w:tcPr>
          <w:p w14:paraId="534BDFAE"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2 The assessment and assessment</w:t>
            </w:r>
            <w:r w:rsidRPr="00FD05B0">
              <w:rPr>
                <w:rFonts w:eastAsia="Calibri"/>
                <w:cs/>
              </w:rPr>
              <w:t>-</w:t>
            </w:r>
            <w:r w:rsidRPr="00FD05B0">
              <w:rPr>
                <w:rFonts w:eastAsia="Calibri"/>
              </w:rPr>
              <w:t>appeal policies are shown to be explicit, communicated to students, and applied consistently</w:t>
            </w:r>
            <w:r w:rsidRPr="00FD05B0">
              <w:rPr>
                <w:rFonts w:eastAsia="Calibri"/>
                <w:cs/>
              </w:rPr>
              <w:t>.</w:t>
            </w:r>
          </w:p>
        </w:tc>
        <w:tc>
          <w:tcPr>
            <w:tcW w:w="351" w:type="dxa"/>
          </w:tcPr>
          <w:p w14:paraId="20D0FFA3" w14:textId="77777777" w:rsidR="00CF406B" w:rsidRPr="00FD05B0" w:rsidRDefault="00CF406B" w:rsidP="00606752">
            <w:pPr>
              <w:tabs>
                <w:tab w:val="left" w:pos="426"/>
                <w:tab w:val="left" w:pos="851"/>
              </w:tabs>
              <w:jc w:val="center"/>
              <w:rPr>
                <w:rFonts w:eastAsia="Calibri"/>
              </w:rPr>
            </w:pPr>
          </w:p>
        </w:tc>
        <w:tc>
          <w:tcPr>
            <w:tcW w:w="351" w:type="dxa"/>
          </w:tcPr>
          <w:p w14:paraId="0CEBD980" w14:textId="77777777" w:rsidR="00CF406B" w:rsidRPr="00FD05B0" w:rsidRDefault="00CF406B" w:rsidP="00606752">
            <w:pPr>
              <w:tabs>
                <w:tab w:val="left" w:pos="426"/>
                <w:tab w:val="left" w:pos="851"/>
              </w:tabs>
              <w:jc w:val="center"/>
              <w:rPr>
                <w:rFonts w:eastAsia="Calibri"/>
              </w:rPr>
            </w:pPr>
          </w:p>
        </w:tc>
        <w:tc>
          <w:tcPr>
            <w:tcW w:w="352" w:type="dxa"/>
          </w:tcPr>
          <w:p w14:paraId="4F03A957" w14:textId="77777777" w:rsidR="00CF406B" w:rsidRPr="00FD05B0" w:rsidRDefault="00CF406B" w:rsidP="00606752">
            <w:pPr>
              <w:tabs>
                <w:tab w:val="left" w:pos="426"/>
                <w:tab w:val="left" w:pos="851"/>
              </w:tabs>
              <w:jc w:val="center"/>
              <w:rPr>
                <w:rFonts w:eastAsia="Calibri"/>
              </w:rPr>
            </w:pPr>
          </w:p>
        </w:tc>
        <w:tc>
          <w:tcPr>
            <w:tcW w:w="351" w:type="dxa"/>
          </w:tcPr>
          <w:p w14:paraId="5A843E07"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1E4C8111" w14:textId="77777777" w:rsidR="00CF406B" w:rsidRPr="00FD05B0" w:rsidRDefault="00CF406B" w:rsidP="00606752">
            <w:pPr>
              <w:tabs>
                <w:tab w:val="left" w:pos="426"/>
                <w:tab w:val="left" w:pos="851"/>
              </w:tabs>
              <w:jc w:val="center"/>
              <w:rPr>
                <w:rFonts w:eastAsia="Calibri"/>
              </w:rPr>
            </w:pPr>
          </w:p>
        </w:tc>
        <w:tc>
          <w:tcPr>
            <w:tcW w:w="351" w:type="dxa"/>
          </w:tcPr>
          <w:p w14:paraId="78001994" w14:textId="77777777" w:rsidR="00CF406B" w:rsidRPr="00FD05B0" w:rsidRDefault="00CF406B" w:rsidP="00606752">
            <w:pPr>
              <w:tabs>
                <w:tab w:val="left" w:pos="426"/>
                <w:tab w:val="left" w:pos="851"/>
              </w:tabs>
              <w:jc w:val="center"/>
              <w:rPr>
                <w:rFonts w:eastAsia="Calibri"/>
              </w:rPr>
            </w:pPr>
          </w:p>
        </w:tc>
        <w:tc>
          <w:tcPr>
            <w:tcW w:w="352" w:type="dxa"/>
          </w:tcPr>
          <w:p w14:paraId="36E229A5" w14:textId="77777777" w:rsidR="00CF406B" w:rsidRPr="00FD05B0" w:rsidRDefault="00CF406B" w:rsidP="00606752">
            <w:pPr>
              <w:tabs>
                <w:tab w:val="left" w:pos="426"/>
                <w:tab w:val="left" w:pos="851"/>
              </w:tabs>
              <w:jc w:val="center"/>
              <w:rPr>
                <w:rFonts w:eastAsia="Calibri"/>
              </w:rPr>
            </w:pPr>
          </w:p>
        </w:tc>
      </w:tr>
    </w:tbl>
    <w:p w14:paraId="2EFF4A6C" w14:textId="77777777" w:rsidR="00CF406B" w:rsidRPr="00FD05B0" w:rsidRDefault="00CF406B" w:rsidP="00CF406B">
      <w:pPr>
        <w:keepNext/>
        <w:spacing w:before="240" w:after="120"/>
        <w:ind w:firstLine="360"/>
        <w:jc w:val="thaiDistribute"/>
        <w:outlineLvl w:val="3"/>
        <w:rPr>
          <w:rFonts w:eastAsia="Times New Roman"/>
          <w:b/>
          <w:bCs/>
        </w:rPr>
      </w:pPr>
      <w:r w:rsidRPr="00FD05B0">
        <w:rPr>
          <w:rFonts w:eastAsia="Times New Roman"/>
          <w:b/>
          <w:bCs/>
        </w:rPr>
        <w:t>4</w:t>
      </w:r>
      <w:r w:rsidRPr="00FD05B0">
        <w:rPr>
          <w:rFonts w:eastAsia="Times New Roman"/>
          <w:b/>
          <w:bCs/>
          <w:cs/>
        </w:rPr>
        <w:t>.</w:t>
      </w:r>
      <w:r w:rsidRPr="00FD05B0">
        <w:rPr>
          <w:rFonts w:eastAsia="Times New Roman"/>
          <w:b/>
          <w:bCs/>
        </w:rPr>
        <w:t>3 The assessment standards and procedures for student progression and degree completion, are shown to be explicit, communicated to students, and applied consistently</w:t>
      </w:r>
      <w:r w:rsidRPr="00FD05B0">
        <w:rPr>
          <w:rFonts w:eastAsia="Times New Roman"/>
          <w:b/>
          <w:bCs/>
          <w:cs/>
        </w:rPr>
        <w:t>.</w:t>
      </w:r>
    </w:p>
    <w:p w14:paraId="12D6CFCD" w14:textId="77777777" w:rsidR="00CF406B" w:rsidRPr="00FD05B0" w:rsidRDefault="00CF406B" w:rsidP="00CF406B">
      <w:pPr>
        <w:jc w:val="thaiDistribute"/>
        <w:rPr>
          <w:rFonts w:eastAsia="Calibri"/>
        </w:rPr>
      </w:pPr>
      <w:r w:rsidRPr="00FD05B0">
        <w:rPr>
          <w:rFonts w:eastAsia="Calibri"/>
          <w:cs/>
        </w:rPr>
        <w:tab/>
      </w:r>
      <w:r w:rsidRPr="00FD05B0">
        <w:rPr>
          <w:rFonts w:eastAsia="Calibri" w:hint="cs"/>
          <w:cs/>
        </w:rPr>
        <w:t>หลักสูตรได้มีการกำหนดมาตรฐานและกระบวนการที่ใช้ในการประเมินความก้าวหน้าของผู้เรียนและสำเร็จการศึกษาดังนี้</w:t>
      </w:r>
    </w:p>
    <w:p w14:paraId="55EEB8A6" w14:textId="77777777" w:rsidR="00CF406B" w:rsidRPr="00FD05B0" w:rsidRDefault="00CF406B" w:rsidP="004E3BED">
      <w:pPr>
        <w:numPr>
          <w:ilvl w:val="0"/>
          <w:numId w:val="56"/>
        </w:numPr>
        <w:tabs>
          <w:tab w:val="left" w:pos="1350"/>
        </w:tabs>
        <w:ind w:left="0" w:firstLine="1080"/>
        <w:contextualSpacing/>
        <w:jc w:val="thaiDistribute"/>
        <w:rPr>
          <w:rFonts w:eastAsia="Calibri"/>
        </w:rPr>
      </w:pPr>
      <w:r w:rsidRPr="00FD05B0">
        <w:rPr>
          <w:rFonts w:eastAsia="Calibri"/>
          <w:cs/>
        </w:rPr>
        <w:t xml:space="preserve">เงื่อนไขของการเป็นผู้เรียนในหลักสูตร หลักสูตรใช้ระบบการรับนักศึกษาเชื่อมโยงกับระบบของคณะและมหาวิทยาลัย และมีการวางแผนจำนวนการรับนักศึกษาโดยผ่านการประชุมคณะกรรมการประจำหลักสูตรและคณะ และจัดทำแผนภาพรวมของคณะ แจ้งทางมหาวิทยาลัยทราบ วิเคราะห์ และจัดเข้าแผนภาพรวมของทางมหาวิทยาลัย หลักสูตรและคณะได้นำระบบของมหาวิทยาลัยมาบริหารจัดการในการรับนักศึกษาในทุกประเภทโดยผ่านกระบวนการประชาสัมพันธ์ และ ผ่านกระบวนการรับสมัครของสำนักบริหารและพัฒนาวิชาการ ซึ่งได้มีการกำหนดเกณฑ์ในการรับนักศึกษาใหม่ที่ตรงกับคุณสมบัติตามอัตลักษณ์ของหลักสูตร ตอบสนองต่อ </w:t>
      </w:r>
      <w:r w:rsidRPr="00FD05B0">
        <w:rPr>
          <w:rFonts w:eastAsia="Calibri"/>
        </w:rPr>
        <w:t>ELO</w:t>
      </w:r>
      <w:r w:rsidRPr="00FD05B0">
        <w:rPr>
          <w:rFonts w:eastAsia="Calibri"/>
          <w:cs/>
        </w:rPr>
        <w:t xml:space="preserve"> และมีจำนวนเป้าหมายการรับนักศึกษาตามแผนที่กำหนดไว้</w:t>
      </w:r>
    </w:p>
    <w:p w14:paraId="422E9597" w14:textId="77777777" w:rsidR="00CF406B" w:rsidRPr="00FD05B0" w:rsidRDefault="00CF406B" w:rsidP="004E3BED">
      <w:pPr>
        <w:numPr>
          <w:ilvl w:val="0"/>
          <w:numId w:val="56"/>
        </w:numPr>
        <w:tabs>
          <w:tab w:val="left" w:pos="1350"/>
        </w:tabs>
        <w:ind w:left="0" w:firstLine="1080"/>
        <w:contextualSpacing/>
        <w:jc w:val="thaiDistribute"/>
        <w:rPr>
          <w:rFonts w:eastAsia="Calibri"/>
        </w:rPr>
      </w:pPr>
      <w:r w:rsidRPr="00FD05B0">
        <w:rPr>
          <w:rFonts w:eastAsia="Calibri"/>
          <w:cs/>
        </w:rPr>
        <w:t xml:space="preserve">เงื่อนไขของการขึ้นชั้นปีถัดไป หลักสูตรได้อ้างอิงตามข้อบังคับมหาวิทยาลัยแม่โจ้ว่าด้วยการศึกษาขั้นปริญญาตรี พ.ศ. 2562 ซึ่งมีการแจ้งแก่นักศึกษาในวันปฐมนิเทศนักศึกษา โดยที่นักศึกษาปีที่ 1 จะต้องมีเกรดเฉลี่ยไม่ต่ำกว่า 1.50 นักศึกษาปีที่ 2 – 4 จะต้องมีเกรดเฉลี่ยไม่ต่ำกว่า 1.75 และจะสามารถจบการศึกษาได้ต้องได้เกรดเฉลี่ย 2.00 อีกทั้งในแต่ละวิชาเรียนจะต้องเข้าเรียนเกินร้อยละ 80 และต้องเข้าเรียนตามข้อกำหนดของรายวิชานั้นๆ </w:t>
      </w:r>
    </w:p>
    <w:p w14:paraId="102DA12B" w14:textId="3C06968D" w:rsidR="00CF406B" w:rsidRPr="00FD05B0" w:rsidRDefault="00CF406B" w:rsidP="004E3BED">
      <w:pPr>
        <w:numPr>
          <w:ilvl w:val="0"/>
          <w:numId w:val="56"/>
        </w:numPr>
        <w:tabs>
          <w:tab w:val="left" w:pos="1350"/>
        </w:tabs>
        <w:ind w:left="0" w:firstLine="1080"/>
        <w:contextualSpacing/>
        <w:jc w:val="thaiDistribute"/>
        <w:rPr>
          <w:rFonts w:eastAsia="Calibri"/>
        </w:rPr>
      </w:pPr>
      <w:r w:rsidRPr="00FD05B0">
        <w:rPr>
          <w:rFonts w:eastAsia="Calibri"/>
          <w:cs/>
        </w:rPr>
        <w:t>เงื่อนไขของการออกปฏิบัติงานสหกิจศึกษา หลักสูตรได้มีการกำหนดคุณสมบัติสำหรับนักศึกษาที่จะออกปฏิบัติงานสหกิจศึกษา โดยมีการแจ้งนักศึกษาผ่านโครงการสหกิจศึกษา กิจกรรมปฐมนิเทศนักศึกษา และระบุในคู่มือสหกิจศึกษา (</w:t>
      </w:r>
      <w:hyperlink r:id="rId101" w:history="1">
        <w:r w:rsidRPr="00FD05B0">
          <w:rPr>
            <w:rStyle w:val="Hyperlink"/>
            <w:rFonts w:eastAsia="Calibri"/>
            <w:color w:val="auto"/>
          </w:rPr>
          <w:t>www</w:t>
        </w:r>
        <w:r w:rsidRPr="00FD05B0">
          <w:rPr>
            <w:rStyle w:val="Hyperlink"/>
            <w:rFonts w:eastAsia="Calibri"/>
            <w:color w:val="auto"/>
            <w:cs/>
          </w:rPr>
          <w:t>.</w:t>
        </w:r>
        <w:r w:rsidRPr="00FD05B0">
          <w:rPr>
            <w:rStyle w:val="Hyperlink"/>
            <w:rFonts w:eastAsia="Calibri"/>
            <w:color w:val="auto"/>
          </w:rPr>
          <w:t>td497cooperative</w:t>
        </w:r>
        <w:r w:rsidRPr="00FD05B0">
          <w:rPr>
            <w:rStyle w:val="Hyperlink"/>
            <w:rFonts w:eastAsia="Calibri"/>
            <w:color w:val="auto"/>
            <w:cs/>
          </w:rPr>
          <w:t>.</w:t>
        </w:r>
        <w:r w:rsidRPr="00FD05B0">
          <w:rPr>
            <w:rStyle w:val="Hyperlink"/>
            <w:rFonts w:eastAsia="Calibri"/>
            <w:color w:val="auto"/>
          </w:rPr>
          <w:t>wordpress</w:t>
        </w:r>
        <w:r w:rsidRPr="00FD05B0">
          <w:rPr>
            <w:rStyle w:val="Hyperlink"/>
            <w:rFonts w:eastAsia="Calibri"/>
            <w:color w:val="auto"/>
            <w:cs/>
          </w:rPr>
          <w:t>.</w:t>
        </w:r>
        <w:r w:rsidRPr="00FD05B0">
          <w:rPr>
            <w:rStyle w:val="Hyperlink"/>
            <w:rFonts w:eastAsia="Calibri"/>
            <w:color w:val="auto"/>
          </w:rPr>
          <w:t>com</w:t>
        </w:r>
      </w:hyperlink>
      <w:r w:rsidRPr="00FD05B0">
        <w:rPr>
          <w:rFonts w:eastAsia="Calibri"/>
          <w:cs/>
        </w:rPr>
        <w:t>) ดังนี้</w:t>
      </w:r>
    </w:p>
    <w:p w14:paraId="418CA3E5"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ความประพฤติเรียบร้อย ไม่อยู่ในระหว่างการถูกทำโทษทางวินัย</w:t>
      </w:r>
    </w:p>
    <w:p w14:paraId="4B7867A6"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มีวุฒิภาวะทางอารมณ์ และสามารถพัฒนาตนเองได้</w:t>
      </w:r>
    </w:p>
    <w:p w14:paraId="652D34E0"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 xml:space="preserve">มีคะแนนเฉลี่ยสะสมตั้งแต่ </w:t>
      </w:r>
      <w:r w:rsidRPr="00FD05B0">
        <w:rPr>
          <w:rFonts w:eastAsia="Calibri"/>
        </w:rPr>
        <w:t>2</w:t>
      </w:r>
      <w:r w:rsidRPr="00FD05B0">
        <w:rPr>
          <w:rFonts w:eastAsia="Calibri"/>
          <w:cs/>
        </w:rPr>
        <w:t>.</w:t>
      </w:r>
      <w:r w:rsidRPr="00FD05B0">
        <w:rPr>
          <w:rFonts w:eastAsia="Calibri"/>
        </w:rPr>
        <w:t xml:space="preserve">00 </w:t>
      </w:r>
      <w:r w:rsidRPr="00FD05B0">
        <w:rPr>
          <w:rFonts w:eastAsia="Calibri"/>
          <w:cs/>
        </w:rPr>
        <w:t>ขึ้นไป</w:t>
      </w:r>
    </w:p>
    <w:p w14:paraId="125272F5"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สอบผ่านรายวิชาที่เป็นเงื่อนไขบังคับก่อนของรายวิชาสหกิจศึกษาในหลักสูตร</w:t>
      </w:r>
    </w:p>
    <w:p w14:paraId="0010E4F8"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ผ่านการอบรมเพื่อเตรียมตัวให้พร้อมก่อนปฏิบัติงานตามที่ได้กำหนดไว้ในเงื่อนไขก่อนไปปฏิบัติงานสหกิจศึกษา (อบรม 30 ชั่วโมงจากทางคณะ)</w:t>
      </w:r>
    </w:p>
    <w:p w14:paraId="232CA7E8"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 xml:space="preserve">ผ่านการสอบวัดมาตรฐานด้าน </w:t>
      </w:r>
      <w:r w:rsidRPr="00FD05B0">
        <w:rPr>
          <w:rFonts w:eastAsia="Calibri"/>
        </w:rPr>
        <w:t>ICT</w:t>
      </w:r>
    </w:p>
    <w:p w14:paraId="03323066" w14:textId="77777777" w:rsidR="00CF406B" w:rsidRPr="00FD05B0" w:rsidRDefault="00CF406B" w:rsidP="004E3BED">
      <w:pPr>
        <w:numPr>
          <w:ilvl w:val="1"/>
          <w:numId w:val="56"/>
        </w:numPr>
        <w:tabs>
          <w:tab w:val="left" w:pos="1800"/>
        </w:tabs>
        <w:ind w:left="0" w:firstLine="1368"/>
        <w:contextualSpacing/>
        <w:jc w:val="thaiDistribute"/>
        <w:rPr>
          <w:rFonts w:eastAsia="Calibri"/>
        </w:rPr>
      </w:pPr>
      <w:r w:rsidRPr="00FD05B0">
        <w:rPr>
          <w:rFonts w:eastAsia="Calibri"/>
          <w:cs/>
        </w:rPr>
        <w:t>ผ่านกิจกรรมเสริมหลักสูตรเพื่อพัฒนานักศึกษาตามจำนวนที่มหาวิทยาลัยได้กำหนดไว้</w:t>
      </w:r>
    </w:p>
    <w:p w14:paraId="37777440" w14:textId="77777777" w:rsidR="00CF406B" w:rsidRPr="00FD05B0" w:rsidRDefault="00CF406B" w:rsidP="004E3BED">
      <w:pPr>
        <w:numPr>
          <w:ilvl w:val="0"/>
          <w:numId w:val="56"/>
        </w:numPr>
        <w:tabs>
          <w:tab w:val="left" w:pos="1350"/>
        </w:tabs>
        <w:ind w:left="0" w:firstLine="1080"/>
        <w:contextualSpacing/>
        <w:jc w:val="thaiDistribute"/>
        <w:rPr>
          <w:rFonts w:eastAsia="Calibri"/>
        </w:rPr>
      </w:pPr>
      <w:r w:rsidRPr="00FD05B0">
        <w:rPr>
          <w:rFonts w:eastAsia="Calibri"/>
          <w:cs/>
        </w:rPr>
        <w:t>เงื่อนไขของการพ้นสภาพ และเงื่อนไขของการสำเร็จการศึกษา หลักสูตรได้อ้างอิงตามข้อบังคับมหาวิทยาลัยแม่โจ้ว่าด้วยการศึกษาขั้นปริญญาตรี พ.ศ. 2562 ซึ่งมีการแจ้งแก่นักศึกษาในวันปฐมนิเทศนักศึกษา พร้อมทั้งหลักสูตรได้ใช้ระบบอาจารย์ที่ปรึกษาในการติดตามผลการเรียนของนักศึกษาเพื่อให้เป็นไปตามเกณฑ์การศึกษา</w:t>
      </w:r>
    </w:p>
    <w:p w14:paraId="7CB381C2" w14:textId="77777777" w:rsidR="00CF406B" w:rsidRPr="00FD05B0" w:rsidRDefault="00CF406B" w:rsidP="00CF406B">
      <w:pPr>
        <w:jc w:val="thaiDistribute"/>
        <w:rPr>
          <w:rFonts w:eastAsia="Calibri"/>
        </w:rPr>
      </w:pPr>
      <w:r w:rsidRPr="00FD05B0">
        <w:rPr>
          <w:rFonts w:eastAsia="Calibri"/>
          <w:cs/>
        </w:rPr>
        <w:tab/>
      </w:r>
      <w:r w:rsidRPr="00FD05B0">
        <w:rPr>
          <w:rFonts w:eastAsia="Calibri" w:hint="cs"/>
          <w:cs/>
        </w:rPr>
        <w:t>หลักสูตรได้มีการติดตามความก้าวหน้าของนักศึกษาผ่านหลายช่องทาง ดังนี้</w:t>
      </w:r>
    </w:p>
    <w:p w14:paraId="0D85DD66" w14:textId="329D1A41" w:rsidR="00CF406B" w:rsidRPr="00FD05B0" w:rsidRDefault="00CF406B" w:rsidP="004E3BED">
      <w:pPr>
        <w:numPr>
          <w:ilvl w:val="0"/>
          <w:numId w:val="57"/>
        </w:numPr>
        <w:tabs>
          <w:tab w:val="left" w:pos="1350"/>
        </w:tabs>
        <w:ind w:left="0" w:firstLine="1080"/>
        <w:contextualSpacing/>
        <w:jc w:val="thaiDistribute"/>
        <w:rPr>
          <w:rFonts w:eastAsia="Calibri"/>
          <w:cs/>
        </w:rPr>
      </w:pPr>
      <w:r w:rsidRPr="00FD05B0">
        <w:rPr>
          <w:rFonts w:eastAsia="Calibri"/>
          <w:cs/>
        </w:rPr>
        <w:t xml:space="preserve">ระบบอาจารย์ที่ปรึกษา หลักสูตรได้กำหนดให้นักศึกษาทุกคนมีอาจารย์ที่ปรึกษาซึ่งเป็นอาจารย์ในหลักสูตร และกำหนดให้เป็นอาจารย์ที่ปรึกษาตลอดทั้ง 4 ปี หลักสูตรได้มีการกำหนดให้มีกิจกรรมการพบที่ปรึกษาอย่างน้อย </w:t>
      </w:r>
      <w:r w:rsidRPr="00FD05B0">
        <w:rPr>
          <w:rFonts w:eastAsia="Calibri"/>
        </w:rPr>
        <w:t>2</w:t>
      </w:r>
      <w:r w:rsidRPr="00FD05B0">
        <w:rPr>
          <w:rFonts w:eastAsia="Calibri"/>
          <w:cs/>
        </w:rPr>
        <w:t xml:space="preserve"> ครั้งต่อภาคการศึกษา การพบอาจารย์ที่ปรึกษาสามารถทำได้หลายช่องทาง เช่น เข้าพบที่ห้องทำงานอาจารย์ ติดต่อผ่านช่องทางออนไลน์ ติดต่อผ่านโทรศัพท์ เป็นต้น อาจารย์ที่ปรึกษาสามารถติดตามความก้าวหน้าในเรื่องเกรดเฉลี่ยของนักศึกษาผ่านระบบบริการการศึกษา (</w:t>
      </w:r>
      <w:r w:rsidRPr="00FD05B0">
        <w:rPr>
          <w:rFonts w:eastAsia="Calibri"/>
        </w:rPr>
        <w:t>www</w:t>
      </w:r>
      <w:r w:rsidRPr="00FD05B0">
        <w:rPr>
          <w:rFonts w:eastAsia="Calibri"/>
          <w:cs/>
        </w:rPr>
        <w:t>.</w:t>
      </w:r>
      <w:r w:rsidRPr="00FD05B0">
        <w:rPr>
          <w:rFonts w:eastAsia="Calibri"/>
        </w:rPr>
        <w:t>reg</w:t>
      </w:r>
      <w:r w:rsidRPr="00FD05B0">
        <w:rPr>
          <w:rFonts w:eastAsia="Calibri"/>
          <w:cs/>
        </w:rPr>
        <w:t>.</w:t>
      </w:r>
      <w:r w:rsidRPr="00FD05B0">
        <w:rPr>
          <w:rFonts w:eastAsia="Calibri"/>
        </w:rPr>
        <w:t>mju</w:t>
      </w:r>
      <w:r w:rsidRPr="00FD05B0">
        <w:rPr>
          <w:rFonts w:eastAsia="Calibri"/>
          <w:cs/>
        </w:rPr>
        <w:t>.</w:t>
      </w:r>
      <w:r w:rsidRPr="00FD05B0">
        <w:rPr>
          <w:rFonts w:eastAsia="Calibri"/>
        </w:rPr>
        <w:t>ac</w:t>
      </w:r>
      <w:r w:rsidRPr="00FD05B0">
        <w:rPr>
          <w:rFonts w:eastAsia="Calibri"/>
          <w:cs/>
        </w:rPr>
        <w:t>.</w:t>
      </w:r>
      <w:r w:rsidRPr="00FD05B0">
        <w:rPr>
          <w:rFonts w:eastAsia="Calibri"/>
        </w:rPr>
        <w:t>th</w:t>
      </w:r>
      <w:r w:rsidRPr="00FD05B0">
        <w:rPr>
          <w:rFonts w:eastAsia="Calibri"/>
          <w:cs/>
        </w:rPr>
        <w:t xml:space="preserve">) และ </w:t>
      </w:r>
      <w:r w:rsidRPr="00FD05B0">
        <w:rPr>
          <w:rFonts w:eastAsia="Calibri"/>
        </w:rPr>
        <w:t xml:space="preserve">Student Profile </w:t>
      </w:r>
      <w:r w:rsidRPr="00FD05B0">
        <w:rPr>
          <w:rFonts w:eastAsia="Calibri"/>
          <w:cs/>
        </w:rPr>
        <w:t>ของหลักสูตร</w:t>
      </w:r>
      <w:r w:rsidRPr="00FD05B0">
        <w:rPr>
          <w:rFonts w:eastAsia="Calibri" w:hint="cs"/>
          <w:cs/>
        </w:rPr>
        <w:t xml:space="preserve"> (ดูรายละเอียดใน </w:t>
      </w:r>
      <w:r w:rsidRPr="00FD05B0">
        <w:rPr>
          <w:rFonts w:eastAsia="Calibri"/>
        </w:rPr>
        <w:t>Criteri</w:t>
      </w:r>
      <w:r w:rsidR="002D3024" w:rsidRPr="00FD05B0">
        <w:rPr>
          <w:rFonts w:eastAsia="Calibri"/>
        </w:rPr>
        <w:t>on</w:t>
      </w:r>
      <w:r w:rsidRPr="00FD05B0">
        <w:rPr>
          <w:rFonts w:eastAsia="Calibri"/>
        </w:rPr>
        <w:t xml:space="preserve"> 6</w:t>
      </w:r>
      <w:r w:rsidRPr="00FD05B0">
        <w:rPr>
          <w:rFonts w:eastAsia="Calibri"/>
          <w:cs/>
        </w:rPr>
        <w:t>.</w:t>
      </w:r>
      <w:r w:rsidRPr="00FD05B0">
        <w:rPr>
          <w:rFonts w:eastAsia="Calibri"/>
        </w:rPr>
        <w:t>3</w:t>
      </w:r>
      <w:r w:rsidRPr="00FD05B0">
        <w:rPr>
          <w:rFonts w:eastAsia="Calibri"/>
          <w:cs/>
        </w:rPr>
        <w:t>)</w:t>
      </w:r>
    </w:p>
    <w:p w14:paraId="638B5783" w14:textId="77777777" w:rsidR="00CF406B" w:rsidRPr="00FD05B0" w:rsidRDefault="00CF406B" w:rsidP="004E3BED">
      <w:pPr>
        <w:numPr>
          <w:ilvl w:val="0"/>
          <w:numId w:val="57"/>
        </w:numPr>
        <w:tabs>
          <w:tab w:val="left" w:pos="1350"/>
        </w:tabs>
        <w:ind w:left="0" w:firstLine="1080"/>
        <w:contextualSpacing/>
        <w:jc w:val="thaiDistribute"/>
        <w:rPr>
          <w:rFonts w:eastAsia="Calibri"/>
        </w:rPr>
      </w:pPr>
      <w:r w:rsidRPr="00FD05B0">
        <w:rPr>
          <w:rFonts w:eastAsia="Calibri"/>
          <w:cs/>
        </w:rPr>
        <w:t>ระบบการติดตามรายวิชาคงค้างของนักศึกษา หลักสูตรได้มีการจัดเก็บข้อมูลเกรดของนักศึกษาในสาขาเพื่อนำไปวิเคราะห์ถึงรายวิชาที่คงค้างของนักศึกษาที่มีความเสี่ยง และนำข้อมูลมาใช้ในการวางแผนเปิดรายวิชา เพื่อให้นักศึกษาสามารถลงเรียนและเรียนตามแผนการเรียนที่ได้กำหนดไว้</w:t>
      </w:r>
    </w:p>
    <w:p w14:paraId="73A92509" w14:textId="19FDE39D" w:rsidR="00CF406B" w:rsidRPr="00FD05B0" w:rsidRDefault="00CF406B" w:rsidP="004E3BED">
      <w:pPr>
        <w:numPr>
          <w:ilvl w:val="0"/>
          <w:numId w:val="57"/>
        </w:numPr>
        <w:tabs>
          <w:tab w:val="left" w:pos="1350"/>
        </w:tabs>
        <w:ind w:left="0" w:firstLine="1080"/>
        <w:contextualSpacing/>
        <w:jc w:val="thaiDistribute"/>
        <w:rPr>
          <w:rFonts w:eastAsia="Calibri" w:cs="Angsana New"/>
          <w:szCs w:val="40"/>
        </w:rPr>
      </w:pPr>
      <w:r w:rsidRPr="00FD05B0">
        <w:rPr>
          <w:rFonts w:eastAsia="Calibri"/>
          <w:cs/>
        </w:rPr>
        <w:t>ระบบติดตามกิจกรรมนักศึกษา หลักสูตรได้มีระบบติดตามกิจกรรมนักศึกษาโดยใช้ระบบกิจกรรมที่มหาวิทยาลัยได้จัดเตรียมไว้ให้ (</w:t>
      </w:r>
      <w:hyperlink r:id="rId102" w:history="1">
        <w:r w:rsidRPr="00FD05B0">
          <w:rPr>
            <w:rFonts w:eastAsia="Calibri"/>
            <w:u w:val="single"/>
          </w:rPr>
          <w:t>http</w:t>
        </w:r>
        <w:r w:rsidRPr="00FD05B0">
          <w:rPr>
            <w:rFonts w:eastAsia="Calibri"/>
            <w:u w:val="single"/>
            <w:cs/>
          </w:rPr>
          <w:t>://</w:t>
        </w:r>
        <w:r w:rsidRPr="00FD05B0">
          <w:rPr>
            <w:rFonts w:eastAsia="Calibri"/>
            <w:u w:val="single"/>
          </w:rPr>
          <w:t>www</w:t>
        </w:r>
        <w:r w:rsidRPr="00FD05B0">
          <w:rPr>
            <w:rFonts w:eastAsia="Calibri"/>
            <w:u w:val="single"/>
            <w:cs/>
          </w:rPr>
          <w:t>.</w:t>
        </w:r>
        <w:r w:rsidRPr="00FD05B0">
          <w:rPr>
            <w:rFonts w:eastAsia="Calibri"/>
            <w:u w:val="single"/>
          </w:rPr>
          <w:t>msat</w:t>
        </w:r>
        <w:r w:rsidRPr="00FD05B0">
          <w:rPr>
            <w:rFonts w:eastAsia="Calibri"/>
            <w:u w:val="single"/>
            <w:cs/>
          </w:rPr>
          <w:t>.</w:t>
        </w:r>
        <w:r w:rsidRPr="00FD05B0">
          <w:rPr>
            <w:rFonts w:eastAsia="Calibri"/>
            <w:u w:val="single"/>
          </w:rPr>
          <w:t>mju</w:t>
        </w:r>
        <w:r w:rsidRPr="00FD05B0">
          <w:rPr>
            <w:rFonts w:eastAsia="Calibri"/>
            <w:u w:val="single"/>
            <w:cs/>
          </w:rPr>
          <w:t>.</w:t>
        </w:r>
        <w:r w:rsidRPr="00FD05B0">
          <w:rPr>
            <w:rFonts w:eastAsia="Calibri"/>
            <w:u w:val="single"/>
          </w:rPr>
          <w:t>ac</w:t>
        </w:r>
        <w:r w:rsidRPr="00FD05B0">
          <w:rPr>
            <w:rFonts w:eastAsia="Calibri"/>
            <w:u w:val="single"/>
            <w:cs/>
          </w:rPr>
          <w:t>.</w:t>
        </w:r>
        <w:r w:rsidRPr="00FD05B0">
          <w:rPr>
            <w:rFonts w:eastAsia="Calibri"/>
            <w:u w:val="single"/>
          </w:rPr>
          <w:t>th</w:t>
        </w:r>
        <w:r w:rsidRPr="00FD05B0">
          <w:rPr>
            <w:rFonts w:eastAsia="Calibri"/>
            <w:u w:val="single"/>
            <w:cs/>
          </w:rPr>
          <w:t>/</w:t>
        </w:r>
      </w:hyperlink>
      <w:r w:rsidRPr="00FD05B0">
        <w:rPr>
          <w:rFonts w:eastAsia="Calibri"/>
          <w:cs/>
        </w:rPr>
        <w:t>) ซึ่งนักศึกษาสามารถตรวจเช็คจำนวนกิจกรรมและกิจกรรมที่เข้าร่วมไปแล้วได้ อีกทั้งเจ้าหน้าที่ฝ่ายสนับสนุนฝ่ายกิจกรรมนักศึกษายังมีการสรุปชั่วโมงกิจกรรมของนักศึกษาแก่หลักสูตรเพื่อที่อาจารย์ที่ปรึกษาสามารถที่จะแจ้งไปยังนักศึกษาในกรณีที่ชั่วโมงนักศึกษาไม่ครบตามที่มหาวิทยาลัยได้กำหนดไว้</w:t>
      </w:r>
    </w:p>
    <w:p w14:paraId="3C11C0DF" w14:textId="77777777" w:rsidR="0002085B" w:rsidRPr="00FD05B0" w:rsidRDefault="0002085B" w:rsidP="0002085B">
      <w:pPr>
        <w:tabs>
          <w:tab w:val="left" w:pos="1350"/>
        </w:tabs>
        <w:ind w:left="1080"/>
        <w:contextualSpacing/>
        <w:jc w:val="thaiDistribute"/>
        <w:rPr>
          <w:rFonts w:eastAsia="Calibri" w:cs="Angsana New"/>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6AC820C0" w14:textId="77777777" w:rsidTr="0002085B">
        <w:trPr>
          <w:trHeight w:val="20"/>
          <w:tblHeader/>
        </w:trPr>
        <w:tc>
          <w:tcPr>
            <w:tcW w:w="6196" w:type="dxa"/>
            <w:shd w:val="clear" w:color="auto" w:fill="F2F2F2"/>
            <w:vAlign w:val="center"/>
          </w:tcPr>
          <w:p w14:paraId="64F05758" w14:textId="102105C1" w:rsidR="00CF406B" w:rsidRPr="00FD05B0" w:rsidRDefault="00CF406B" w:rsidP="0002085B">
            <w:pPr>
              <w:tabs>
                <w:tab w:val="left" w:pos="426"/>
                <w:tab w:val="left" w:pos="851"/>
              </w:tabs>
              <w:jc w:val="center"/>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vAlign w:val="center"/>
          </w:tcPr>
          <w:p w14:paraId="7353C7CC" w14:textId="77777777" w:rsidR="00CF406B" w:rsidRPr="00FD05B0" w:rsidRDefault="00CF406B" w:rsidP="0002085B">
            <w:pPr>
              <w:tabs>
                <w:tab w:val="left" w:pos="426"/>
                <w:tab w:val="left" w:pos="851"/>
              </w:tabs>
              <w:jc w:val="center"/>
              <w:rPr>
                <w:rFonts w:eastAsia="Calibri"/>
              </w:rPr>
            </w:pPr>
            <w:r w:rsidRPr="00FD05B0">
              <w:rPr>
                <w:rFonts w:eastAsia="Calibri"/>
              </w:rPr>
              <w:t>1</w:t>
            </w:r>
          </w:p>
        </w:tc>
        <w:tc>
          <w:tcPr>
            <w:tcW w:w="351" w:type="dxa"/>
            <w:shd w:val="clear" w:color="auto" w:fill="F2F2F2"/>
            <w:vAlign w:val="center"/>
          </w:tcPr>
          <w:p w14:paraId="7024CE79" w14:textId="77777777" w:rsidR="00CF406B" w:rsidRPr="00FD05B0" w:rsidRDefault="00CF406B" w:rsidP="0002085B">
            <w:pPr>
              <w:tabs>
                <w:tab w:val="left" w:pos="426"/>
                <w:tab w:val="left" w:pos="851"/>
              </w:tabs>
              <w:jc w:val="center"/>
              <w:rPr>
                <w:rFonts w:eastAsia="Calibri"/>
              </w:rPr>
            </w:pPr>
            <w:r w:rsidRPr="00FD05B0">
              <w:rPr>
                <w:rFonts w:eastAsia="Calibri"/>
              </w:rPr>
              <w:t>2</w:t>
            </w:r>
          </w:p>
        </w:tc>
        <w:tc>
          <w:tcPr>
            <w:tcW w:w="352" w:type="dxa"/>
            <w:shd w:val="clear" w:color="auto" w:fill="F2F2F2"/>
            <w:vAlign w:val="center"/>
          </w:tcPr>
          <w:p w14:paraId="4F11F16A" w14:textId="77777777" w:rsidR="00CF406B" w:rsidRPr="00FD05B0" w:rsidRDefault="00CF406B" w:rsidP="0002085B">
            <w:pPr>
              <w:tabs>
                <w:tab w:val="left" w:pos="426"/>
                <w:tab w:val="left" w:pos="851"/>
              </w:tabs>
              <w:jc w:val="center"/>
              <w:rPr>
                <w:rFonts w:eastAsia="Calibri"/>
              </w:rPr>
            </w:pPr>
            <w:r w:rsidRPr="00FD05B0">
              <w:rPr>
                <w:rFonts w:eastAsia="Calibri"/>
              </w:rPr>
              <w:t>3</w:t>
            </w:r>
          </w:p>
        </w:tc>
        <w:tc>
          <w:tcPr>
            <w:tcW w:w="351" w:type="dxa"/>
            <w:shd w:val="clear" w:color="auto" w:fill="F2F2F2"/>
            <w:vAlign w:val="center"/>
          </w:tcPr>
          <w:p w14:paraId="7E675A47" w14:textId="77777777" w:rsidR="00CF406B" w:rsidRPr="00FD05B0" w:rsidRDefault="00CF406B" w:rsidP="0002085B">
            <w:pPr>
              <w:tabs>
                <w:tab w:val="left" w:pos="426"/>
                <w:tab w:val="left" w:pos="851"/>
              </w:tabs>
              <w:jc w:val="center"/>
              <w:rPr>
                <w:rFonts w:eastAsia="Calibri"/>
              </w:rPr>
            </w:pPr>
            <w:r w:rsidRPr="00FD05B0">
              <w:rPr>
                <w:rFonts w:eastAsia="Calibri"/>
              </w:rPr>
              <w:t>4</w:t>
            </w:r>
          </w:p>
        </w:tc>
        <w:tc>
          <w:tcPr>
            <w:tcW w:w="352" w:type="dxa"/>
            <w:shd w:val="clear" w:color="auto" w:fill="F2F2F2"/>
            <w:vAlign w:val="center"/>
          </w:tcPr>
          <w:p w14:paraId="5DFF4FC6" w14:textId="77777777" w:rsidR="00CF406B" w:rsidRPr="00FD05B0" w:rsidRDefault="00CF406B" w:rsidP="0002085B">
            <w:pPr>
              <w:tabs>
                <w:tab w:val="left" w:pos="426"/>
                <w:tab w:val="left" w:pos="851"/>
              </w:tabs>
              <w:jc w:val="center"/>
              <w:rPr>
                <w:rFonts w:eastAsia="Calibri"/>
              </w:rPr>
            </w:pPr>
            <w:r w:rsidRPr="00FD05B0">
              <w:rPr>
                <w:rFonts w:eastAsia="Calibri"/>
              </w:rPr>
              <w:t>5</w:t>
            </w:r>
          </w:p>
        </w:tc>
        <w:tc>
          <w:tcPr>
            <w:tcW w:w="351" w:type="dxa"/>
            <w:shd w:val="clear" w:color="auto" w:fill="F2F2F2"/>
            <w:vAlign w:val="center"/>
          </w:tcPr>
          <w:p w14:paraId="26A4540B" w14:textId="77777777" w:rsidR="00CF406B" w:rsidRPr="00FD05B0" w:rsidRDefault="00CF406B" w:rsidP="0002085B">
            <w:pPr>
              <w:tabs>
                <w:tab w:val="left" w:pos="426"/>
                <w:tab w:val="left" w:pos="851"/>
              </w:tabs>
              <w:jc w:val="center"/>
              <w:rPr>
                <w:rFonts w:eastAsia="Calibri"/>
              </w:rPr>
            </w:pPr>
            <w:r w:rsidRPr="00FD05B0">
              <w:rPr>
                <w:rFonts w:eastAsia="Calibri"/>
              </w:rPr>
              <w:t>6</w:t>
            </w:r>
          </w:p>
        </w:tc>
        <w:tc>
          <w:tcPr>
            <w:tcW w:w="352" w:type="dxa"/>
            <w:shd w:val="clear" w:color="auto" w:fill="F2F2F2"/>
            <w:vAlign w:val="center"/>
          </w:tcPr>
          <w:p w14:paraId="0939002B" w14:textId="77777777" w:rsidR="00CF406B" w:rsidRPr="00FD05B0" w:rsidRDefault="00CF406B" w:rsidP="0002085B">
            <w:pPr>
              <w:tabs>
                <w:tab w:val="left" w:pos="426"/>
                <w:tab w:val="left" w:pos="851"/>
              </w:tabs>
              <w:jc w:val="center"/>
              <w:rPr>
                <w:rFonts w:eastAsia="Calibri"/>
              </w:rPr>
            </w:pPr>
            <w:r w:rsidRPr="00FD05B0">
              <w:rPr>
                <w:rFonts w:eastAsia="Calibri"/>
              </w:rPr>
              <w:t>7</w:t>
            </w:r>
          </w:p>
        </w:tc>
      </w:tr>
      <w:tr w:rsidR="00FD05B0" w:rsidRPr="00FD05B0" w14:paraId="03E5F663" w14:textId="77777777" w:rsidTr="00606752">
        <w:trPr>
          <w:trHeight w:val="20"/>
        </w:trPr>
        <w:tc>
          <w:tcPr>
            <w:tcW w:w="6196" w:type="dxa"/>
          </w:tcPr>
          <w:p w14:paraId="1A9D4942"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3 The assessment standards and procedures for student progression and degree completion, are shown to be explicit, communicated to students, and applied consistently</w:t>
            </w:r>
            <w:r w:rsidRPr="00FD05B0">
              <w:rPr>
                <w:rFonts w:eastAsia="Calibri"/>
                <w:cs/>
              </w:rPr>
              <w:t>.</w:t>
            </w:r>
          </w:p>
        </w:tc>
        <w:tc>
          <w:tcPr>
            <w:tcW w:w="351" w:type="dxa"/>
          </w:tcPr>
          <w:p w14:paraId="1F1024D9" w14:textId="77777777" w:rsidR="00CF406B" w:rsidRPr="00FD05B0" w:rsidRDefault="00CF406B" w:rsidP="00606752">
            <w:pPr>
              <w:tabs>
                <w:tab w:val="left" w:pos="426"/>
                <w:tab w:val="left" w:pos="851"/>
              </w:tabs>
              <w:jc w:val="center"/>
              <w:rPr>
                <w:rFonts w:eastAsia="Calibri"/>
              </w:rPr>
            </w:pPr>
          </w:p>
        </w:tc>
        <w:tc>
          <w:tcPr>
            <w:tcW w:w="351" w:type="dxa"/>
          </w:tcPr>
          <w:p w14:paraId="49625154" w14:textId="77777777" w:rsidR="00CF406B" w:rsidRPr="00FD05B0" w:rsidRDefault="00CF406B" w:rsidP="00606752">
            <w:pPr>
              <w:tabs>
                <w:tab w:val="left" w:pos="426"/>
                <w:tab w:val="left" w:pos="851"/>
              </w:tabs>
              <w:jc w:val="center"/>
              <w:rPr>
                <w:rFonts w:eastAsia="Calibri"/>
              </w:rPr>
            </w:pPr>
          </w:p>
        </w:tc>
        <w:tc>
          <w:tcPr>
            <w:tcW w:w="352" w:type="dxa"/>
          </w:tcPr>
          <w:p w14:paraId="5BD6DBB4" w14:textId="77777777" w:rsidR="00CF406B" w:rsidRPr="00FD05B0" w:rsidRDefault="00CF406B" w:rsidP="00606752">
            <w:pPr>
              <w:tabs>
                <w:tab w:val="left" w:pos="426"/>
                <w:tab w:val="left" w:pos="851"/>
              </w:tabs>
              <w:jc w:val="center"/>
              <w:rPr>
                <w:rFonts w:eastAsia="Calibri"/>
              </w:rPr>
            </w:pPr>
          </w:p>
        </w:tc>
        <w:tc>
          <w:tcPr>
            <w:tcW w:w="351" w:type="dxa"/>
          </w:tcPr>
          <w:p w14:paraId="5CB78093"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06CC6EBB" w14:textId="77777777" w:rsidR="00CF406B" w:rsidRPr="00FD05B0" w:rsidRDefault="00CF406B" w:rsidP="00606752">
            <w:pPr>
              <w:tabs>
                <w:tab w:val="left" w:pos="426"/>
                <w:tab w:val="left" w:pos="851"/>
              </w:tabs>
              <w:jc w:val="center"/>
              <w:rPr>
                <w:rFonts w:eastAsia="Calibri"/>
              </w:rPr>
            </w:pPr>
          </w:p>
        </w:tc>
        <w:tc>
          <w:tcPr>
            <w:tcW w:w="351" w:type="dxa"/>
          </w:tcPr>
          <w:p w14:paraId="6BC0C1EA" w14:textId="77777777" w:rsidR="00CF406B" w:rsidRPr="00FD05B0" w:rsidRDefault="00CF406B" w:rsidP="00606752">
            <w:pPr>
              <w:tabs>
                <w:tab w:val="left" w:pos="426"/>
                <w:tab w:val="left" w:pos="851"/>
              </w:tabs>
              <w:jc w:val="center"/>
              <w:rPr>
                <w:rFonts w:eastAsia="Calibri"/>
              </w:rPr>
            </w:pPr>
          </w:p>
        </w:tc>
        <w:tc>
          <w:tcPr>
            <w:tcW w:w="352" w:type="dxa"/>
          </w:tcPr>
          <w:p w14:paraId="5CDC20DF" w14:textId="77777777" w:rsidR="00CF406B" w:rsidRPr="00FD05B0" w:rsidRDefault="00CF406B" w:rsidP="00606752">
            <w:pPr>
              <w:tabs>
                <w:tab w:val="left" w:pos="426"/>
                <w:tab w:val="left" w:pos="851"/>
              </w:tabs>
              <w:jc w:val="center"/>
              <w:rPr>
                <w:rFonts w:eastAsia="Calibri"/>
              </w:rPr>
            </w:pPr>
          </w:p>
        </w:tc>
      </w:tr>
    </w:tbl>
    <w:p w14:paraId="2829F29B" w14:textId="77777777" w:rsidR="00CF406B" w:rsidRPr="00FD05B0" w:rsidRDefault="00CF406B" w:rsidP="00CF406B">
      <w:pPr>
        <w:keepNext/>
        <w:spacing w:before="240" w:after="120"/>
        <w:ind w:firstLine="360"/>
        <w:jc w:val="thaiDistribute"/>
        <w:outlineLvl w:val="3"/>
        <w:rPr>
          <w:rFonts w:eastAsia="Times New Roman"/>
          <w:b/>
          <w:bCs/>
        </w:rPr>
      </w:pPr>
      <w:r w:rsidRPr="00FD05B0">
        <w:rPr>
          <w:rFonts w:eastAsia="Times New Roman"/>
          <w:b/>
          <w:bCs/>
        </w:rPr>
        <w:t>4</w:t>
      </w:r>
      <w:r w:rsidRPr="00FD05B0">
        <w:rPr>
          <w:rFonts w:eastAsia="Times New Roman"/>
          <w:b/>
          <w:bCs/>
          <w:cs/>
        </w:rPr>
        <w:t>.</w:t>
      </w:r>
      <w:r w:rsidRPr="00FD05B0">
        <w:rPr>
          <w:rFonts w:eastAsia="Times New Roman"/>
          <w:b/>
          <w:bCs/>
        </w:rPr>
        <w:t>4 The assessments methods are shown to include rubrics, marking schemes, timelines, and regulations, and these are shown to ensure validity, reliability, and fairness in assessment</w:t>
      </w:r>
      <w:r w:rsidRPr="00FD05B0">
        <w:rPr>
          <w:rFonts w:eastAsia="Times New Roman"/>
          <w:b/>
          <w:bCs/>
          <w:cs/>
        </w:rPr>
        <w:t>.</w:t>
      </w:r>
    </w:p>
    <w:p w14:paraId="6C4CF873" w14:textId="77777777" w:rsidR="00CF406B" w:rsidRPr="00FD05B0" w:rsidRDefault="00CF406B" w:rsidP="00CF406B">
      <w:pPr>
        <w:tabs>
          <w:tab w:val="left" w:pos="1836"/>
        </w:tabs>
        <w:ind w:firstLine="720"/>
        <w:jc w:val="thaiDistribute"/>
        <w:rPr>
          <w:rFonts w:eastAsia="Calibri"/>
        </w:rPr>
      </w:pPr>
      <w:r w:rsidRPr="00FD05B0">
        <w:rPr>
          <w:rFonts w:eastAsia="Calibri"/>
          <w:cs/>
        </w:rPr>
        <w:t xml:space="preserve">หลักสูตรมีการกำหนดให้อาจารย์ผู้รับผิดชอบรายวิชาให้มีการจัดทำ มคอ.3 และแจ้งผู้เรียนให้ทราบถึงแผนการเรียน </w:t>
      </w:r>
      <w:r w:rsidRPr="00FD05B0">
        <w:rPr>
          <w:rFonts w:eastAsia="Calibri"/>
        </w:rPr>
        <w:t xml:space="preserve">CLOs </w:t>
      </w:r>
      <w:r w:rsidRPr="00FD05B0">
        <w:rPr>
          <w:rFonts w:eastAsia="Calibri"/>
          <w:cs/>
        </w:rPr>
        <w:t xml:space="preserve">ของรายวิชา วัตถุประสงค์ของรายวิชา ระยะเวลาในการเรียนการสอน เกณฑ์และวิธีการประเมิน การกระจายน้ำหนักการประเมิน สัดส่วนการให้คะแนน </w:t>
      </w:r>
      <w:r w:rsidRPr="00FD05B0">
        <w:rPr>
          <w:rFonts w:eastAsia="Calibri"/>
        </w:rPr>
        <w:t xml:space="preserve">rubrics </w:t>
      </w:r>
      <w:r w:rsidRPr="00FD05B0">
        <w:rPr>
          <w:rFonts w:eastAsia="Calibri"/>
          <w:cs/>
        </w:rPr>
        <w:t>ต่างๆ</w:t>
      </w:r>
      <w:r w:rsidRPr="00FD05B0">
        <w:rPr>
          <w:rFonts w:eastAsia="Calibri" w:hint="cs"/>
          <w:cs/>
        </w:rPr>
        <w:t xml:space="preserve"> </w:t>
      </w:r>
      <w:r w:rsidRPr="00FD05B0">
        <w:rPr>
          <w:rFonts w:eastAsia="Calibri"/>
        </w:rPr>
        <w:t>marking schemes</w:t>
      </w:r>
      <w:r w:rsidRPr="00FD05B0">
        <w:rPr>
          <w:rFonts w:eastAsia="Calibri"/>
          <w:cs/>
        </w:rPr>
        <w:t xml:space="preserve"> การตัดเกรด</w:t>
      </w:r>
      <w:r w:rsidRPr="00FD05B0">
        <w:rPr>
          <w:rFonts w:eastAsia="Calibri" w:hint="cs"/>
          <w:cs/>
        </w:rPr>
        <w:t xml:space="preserve"> ช่วงระยะเวลาที่เก็บคะแนน สอบและ </w:t>
      </w:r>
      <w:r w:rsidRPr="00FD05B0">
        <w:rPr>
          <w:rFonts w:eastAsia="Calibri"/>
        </w:rPr>
        <w:t xml:space="preserve">feedback </w:t>
      </w:r>
      <w:r w:rsidRPr="00FD05B0">
        <w:rPr>
          <w:rFonts w:eastAsia="Calibri"/>
          <w:cs/>
        </w:rPr>
        <w:t>อย่างชัดเจนในแผนการสอนของแต่ละรายวิชาและแจ้งผู้เรียนให้ทราบในสัปดาห์แรกในการเข้าเรียน พร้อมทั้งให้พูดคุยแลกเปลี่ยนความคิดเห็นเกี่ยวกับ</w:t>
      </w:r>
      <w:r w:rsidRPr="00FD05B0">
        <w:rPr>
          <w:rFonts w:eastAsia="Calibri" w:hint="cs"/>
          <w:cs/>
        </w:rPr>
        <w:t xml:space="preserve">กิจกรรมในรายวิชา </w:t>
      </w:r>
      <w:r w:rsidRPr="00FD05B0">
        <w:rPr>
          <w:rFonts w:eastAsia="Calibri"/>
          <w:cs/>
        </w:rPr>
        <w:t xml:space="preserve">วิธีการวัดและประเมินผลเพื่อที่จะใช้ปรับปรุงการวัดและประเมินให้เข้ากับผู้เรียนให้มากที่สุด </w:t>
      </w:r>
      <w:r w:rsidRPr="00FD05B0">
        <w:rPr>
          <w:rFonts w:eastAsia="Calibri" w:hint="cs"/>
          <w:cs/>
        </w:rPr>
        <w:t xml:space="preserve">หลักสูตรได้จัดทำ </w:t>
      </w:r>
      <w:r w:rsidRPr="00FD05B0">
        <w:rPr>
          <w:rFonts w:eastAsia="Calibri"/>
        </w:rPr>
        <w:t>Tool box</w:t>
      </w:r>
      <w:r w:rsidRPr="00FD05B0">
        <w:rPr>
          <w:rFonts w:eastAsia="Calibri" w:hint="cs"/>
          <w:cs/>
        </w:rPr>
        <w:t xml:space="preserve"> การวัดและประเมินผล ประกอบด้วยตัวอย่างชุด </w:t>
      </w:r>
      <w:r w:rsidRPr="00FD05B0">
        <w:rPr>
          <w:rFonts w:eastAsia="Calibri"/>
        </w:rPr>
        <w:t xml:space="preserve">Rubrics </w:t>
      </w:r>
      <w:r w:rsidRPr="00FD05B0">
        <w:rPr>
          <w:rFonts w:eastAsia="Calibri" w:hint="cs"/>
          <w:cs/>
        </w:rPr>
        <w:t xml:space="preserve">และ </w:t>
      </w:r>
      <w:r w:rsidRPr="00FD05B0">
        <w:rPr>
          <w:rFonts w:eastAsia="Calibri"/>
        </w:rPr>
        <w:t>marking schemes</w:t>
      </w:r>
      <w:r w:rsidRPr="00FD05B0">
        <w:rPr>
          <w:rFonts w:eastAsia="Calibri" w:hint="cs"/>
          <w:cs/>
        </w:rPr>
        <w:t xml:space="preserve"> เพื่อให้อาจารย์ผู้สอนนำไปใช้ เพื่อให้มั่นใจว่าการวัดและประเมินผลมีความเที่ยงตรง น่าเชื่อถือ และมีความสม่ำเสมอ ไปในรูปแบบเดียวกันทุกรายวิชา</w:t>
      </w:r>
      <w:r w:rsidRPr="00FD05B0">
        <w:rPr>
          <w:rFonts w:eastAsia="Calibri"/>
          <w:cs/>
        </w:rPr>
        <w:t xml:space="preserve"> ทุกรายวิชาได้เปิดโอกาสให้นักศึกษาสามารถขอดูข้อสอบ เกณฑ์การให้คะแนน และการเฉลยข้อสอบ เพื่อให้นักศึกษานำเอาข้อมูลไปปรับปรุงและพัฒนาตนเองทั้งทางด้านพฤติกรรมและด้านวิชาการ ในส่วนของแผนการสอนนั้นคณาจารย์ได้มีการอัพโหลดผ่านทาง </w:t>
      </w:r>
      <w:r w:rsidRPr="00FD05B0">
        <w:rPr>
          <w:rFonts w:eastAsia="Calibri"/>
        </w:rPr>
        <w:t>Microsoft Team,</w:t>
      </w:r>
      <w:r w:rsidRPr="00FD05B0">
        <w:rPr>
          <w:rFonts w:eastAsia="Calibri"/>
          <w:cs/>
        </w:rPr>
        <w:t xml:space="preserve"> </w:t>
      </w:r>
      <w:r w:rsidRPr="00FD05B0">
        <w:rPr>
          <w:rFonts w:eastAsia="Calibri"/>
        </w:rPr>
        <w:t xml:space="preserve">Google classroom </w:t>
      </w:r>
      <w:r w:rsidRPr="00FD05B0">
        <w:rPr>
          <w:rFonts w:eastAsia="Calibri"/>
          <w:cs/>
        </w:rPr>
        <w:t xml:space="preserve">หรือ </w:t>
      </w:r>
      <w:r w:rsidRPr="00FD05B0">
        <w:rPr>
          <w:rFonts w:eastAsia="Calibri"/>
        </w:rPr>
        <w:t>website</w:t>
      </w:r>
      <w:r w:rsidRPr="00FD05B0">
        <w:rPr>
          <w:rFonts w:eastAsia="Calibri"/>
          <w:cs/>
        </w:rPr>
        <w:t xml:space="preserve"> ของรายวิชา เพื่อที่ผู้เรียนจะสามารถดาว</w:t>
      </w:r>
      <w:r w:rsidRPr="00FD05B0">
        <w:rPr>
          <w:rFonts w:eastAsia="Calibri" w:hint="cs"/>
          <w:cs/>
        </w:rPr>
        <w:t>น์</w:t>
      </w:r>
      <w:r w:rsidRPr="00FD05B0">
        <w:rPr>
          <w:rFonts w:eastAsia="Calibri"/>
          <w:cs/>
        </w:rPr>
        <w:t>โหลดมาอ่านได้ตลอดเวลา</w:t>
      </w:r>
    </w:p>
    <w:p w14:paraId="60EBD2AC" w14:textId="6B488693" w:rsidR="00CF406B" w:rsidRPr="00FD05B0" w:rsidRDefault="00CF406B" w:rsidP="00CF406B">
      <w:pPr>
        <w:jc w:val="thaiDistribute"/>
        <w:rPr>
          <w:rFonts w:eastAsia="Calibr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7CE5CE0F" w14:textId="77777777" w:rsidTr="00606752">
        <w:trPr>
          <w:trHeight w:val="20"/>
          <w:tblHeader/>
        </w:trPr>
        <w:tc>
          <w:tcPr>
            <w:tcW w:w="6196" w:type="dxa"/>
            <w:shd w:val="clear" w:color="auto" w:fill="F2F2F2"/>
          </w:tcPr>
          <w:p w14:paraId="51FDF975" w14:textId="77777777" w:rsidR="00CF406B" w:rsidRPr="00FD05B0" w:rsidRDefault="00CF406B" w:rsidP="00606752">
            <w:pPr>
              <w:tabs>
                <w:tab w:val="left" w:pos="426"/>
                <w:tab w:val="left" w:pos="851"/>
              </w:tabs>
              <w:jc w:val="right"/>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tcPr>
          <w:p w14:paraId="1757E9B4" w14:textId="77777777" w:rsidR="00CF406B" w:rsidRPr="00FD05B0" w:rsidRDefault="00CF406B" w:rsidP="00606752">
            <w:pPr>
              <w:tabs>
                <w:tab w:val="left" w:pos="426"/>
                <w:tab w:val="left" w:pos="851"/>
              </w:tabs>
              <w:jc w:val="center"/>
              <w:rPr>
                <w:rFonts w:eastAsia="Calibri"/>
              </w:rPr>
            </w:pPr>
            <w:r w:rsidRPr="00FD05B0">
              <w:rPr>
                <w:rFonts w:eastAsia="Calibri"/>
              </w:rPr>
              <w:t>1</w:t>
            </w:r>
          </w:p>
        </w:tc>
        <w:tc>
          <w:tcPr>
            <w:tcW w:w="351" w:type="dxa"/>
            <w:shd w:val="clear" w:color="auto" w:fill="F2F2F2"/>
          </w:tcPr>
          <w:p w14:paraId="22AD5CF5" w14:textId="77777777" w:rsidR="00CF406B" w:rsidRPr="00FD05B0" w:rsidRDefault="00CF406B" w:rsidP="00606752">
            <w:pPr>
              <w:tabs>
                <w:tab w:val="left" w:pos="426"/>
                <w:tab w:val="left" w:pos="851"/>
              </w:tabs>
              <w:jc w:val="center"/>
              <w:rPr>
                <w:rFonts w:eastAsia="Calibri"/>
              </w:rPr>
            </w:pPr>
            <w:r w:rsidRPr="00FD05B0">
              <w:rPr>
                <w:rFonts w:eastAsia="Calibri"/>
              </w:rPr>
              <w:t>2</w:t>
            </w:r>
          </w:p>
        </w:tc>
        <w:tc>
          <w:tcPr>
            <w:tcW w:w="352" w:type="dxa"/>
            <w:shd w:val="clear" w:color="auto" w:fill="F2F2F2"/>
          </w:tcPr>
          <w:p w14:paraId="6FD3F02D" w14:textId="77777777" w:rsidR="00CF406B" w:rsidRPr="00FD05B0" w:rsidRDefault="00CF406B" w:rsidP="00606752">
            <w:pPr>
              <w:tabs>
                <w:tab w:val="left" w:pos="426"/>
                <w:tab w:val="left" w:pos="851"/>
              </w:tabs>
              <w:jc w:val="center"/>
              <w:rPr>
                <w:rFonts w:eastAsia="Calibri"/>
              </w:rPr>
            </w:pPr>
            <w:r w:rsidRPr="00FD05B0">
              <w:rPr>
                <w:rFonts w:eastAsia="Calibri"/>
              </w:rPr>
              <w:t>3</w:t>
            </w:r>
          </w:p>
        </w:tc>
        <w:tc>
          <w:tcPr>
            <w:tcW w:w="351" w:type="dxa"/>
            <w:shd w:val="clear" w:color="auto" w:fill="F2F2F2"/>
          </w:tcPr>
          <w:p w14:paraId="30B1F1FF" w14:textId="77777777" w:rsidR="00CF406B" w:rsidRPr="00FD05B0" w:rsidRDefault="00CF406B" w:rsidP="00606752">
            <w:pPr>
              <w:tabs>
                <w:tab w:val="left" w:pos="426"/>
                <w:tab w:val="left" w:pos="851"/>
              </w:tabs>
              <w:jc w:val="center"/>
              <w:rPr>
                <w:rFonts w:eastAsia="Calibri"/>
              </w:rPr>
            </w:pPr>
            <w:r w:rsidRPr="00FD05B0">
              <w:rPr>
                <w:rFonts w:eastAsia="Calibri"/>
              </w:rPr>
              <w:t>4</w:t>
            </w:r>
          </w:p>
        </w:tc>
        <w:tc>
          <w:tcPr>
            <w:tcW w:w="352" w:type="dxa"/>
            <w:shd w:val="clear" w:color="auto" w:fill="F2F2F2"/>
          </w:tcPr>
          <w:p w14:paraId="359DA305" w14:textId="77777777" w:rsidR="00CF406B" w:rsidRPr="00FD05B0" w:rsidRDefault="00CF406B" w:rsidP="00606752">
            <w:pPr>
              <w:tabs>
                <w:tab w:val="left" w:pos="426"/>
                <w:tab w:val="left" w:pos="851"/>
              </w:tabs>
              <w:jc w:val="center"/>
              <w:rPr>
                <w:rFonts w:eastAsia="Calibri"/>
              </w:rPr>
            </w:pPr>
            <w:r w:rsidRPr="00FD05B0">
              <w:rPr>
                <w:rFonts w:eastAsia="Calibri"/>
              </w:rPr>
              <w:t>5</w:t>
            </w:r>
          </w:p>
        </w:tc>
        <w:tc>
          <w:tcPr>
            <w:tcW w:w="351" w:type="dxa"/>
            <w:shd w:val="clear" w:color="auto" w:fill="F2F2F2"/>
          </w:tcPr>
          <w:p w14:paraId="7B83D96B" w14:textId="77777777" w:rsidR="00CF406B" w:rsidRPr="00FD05B0" w:rsidRDefault="00CF406B" w:rsidP="00606752">
            <w:pPr>
              <w:tabs>
                <w:tab w:val="left" w:pos="426"/>
                <w:tab w:val="left" w:pos="851"/>
              </w:tabs>
              <w:jc w:val="center"/>
              <w:rPr>
                <w:rFonts w:eastAsia="Calibri"/>
              </w:rPr>
            </w:pPr>
            <w:r w:rsidRPr="00FD05B0">
              <w:rPr>
                <w:rFonts w:eastAsia="Calibri"/>
              </w:rPr>
              <w:t>6</w:t>
            </w:r>
          </w:p>
        </w:tc>
        <w:tc>
          <w:tcPr>
            <w:tcW w:w="352" w:type="dxa"/>
            <w:shd w:val="clear" w:color="auto" w:fill="F2F2F2"/>
          </w:tcPr>
          <w:p w14:paraId="0C38DF93" w14:textId="77777777" w:rsidR="00CF406B" w:rsidRPr="00FD05B0" w:rsidRDefault="00CF406B" w:rsidP="00606752">
            <w:pPr>
              <w:tabs>
                <w:tab w:val="left" w:pos="426"/>
                <w:tab w:val="left" w:pos="851"/>
              </w:tabs>
              <w:jc w:val="center"/>
              <w:rPr>
                <w:rFonts w:eastAsia="Calibri"/>
              </w:rPr>
            </w:pPr>
            <w:r w:rsidRPr="00FD05B0">
              <w:rPr>
                <w:rFonts w:eastAsia="Calibri"/>
              </w:rPr>
              <w:t>7</w:t>
            </w:r>
          </w:p>
        </w:tc>
      </w:tr>
      <w:tr w:rsidR="00FD05B0" w:rsidRPr="00FD05B0" w14:paraId="187AFC60" w14:textId="77777777" w:rsidTr="00606752">
        <w:trPr>
          <w:trHeight w:val="20"/>
        </w:trPr>
        <w:tc>
          <w:tcPr>
            <w:tcW w:w="6196" w:type="dxa"/>
          </w:tcPr>
          <w:p w14:paraId="171F167B"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4 The assessments methods are shown to include rubrics, marking schemes, timelines, and regulations, and these are shown to ensure validity, reliability, and fairness in assessment</w:t>
            </w:r>
            <w:r w:rsidRPr="00FD05B0">
              <w:rPr>
                <w:rFonts w:eastAsia="Calibri"/>
                <w:cs/>
              </w:rPr>
              <w:t>.</w:t>
            </w:r>
          </w:p>
        </w:tc>
        <w:tc>
          <w:tcPr>
            <w:tcW w:w="351" w:type="dxa"/>
          </w:tcPr>
          <w:p w14:paraId="1EAE1812" w14:textId="77777777" w:rsidR="00CF406B" w:rsidRPr="00FD05B0" w:rsidRDefault="00CF406B" w:rsidP="00606752">
            <w:pPr>
              <w:tabs>
                <w:tab w:val="left" w:pos="426"/>
                <w:tab w:val="left" w:pos="851"/>
              </w:tabs>
              <w:jc w:val="center"/>
              <w:rPr>
                <w:rFonts w:eastAsia="Calibri"/>
              </w:rPr>
            </w:pPr>
          </w:p>
        </w:tc>
        <w:tc>
          <w:tcPr>
            <w:tcW w:w="351" w:type="dxa"/>
          </w:tcPr>
          <w:p w14:paraId="17DE2489" w14:textId="77777777" w:rsidR="00CF406B" w:rsidRPr="00FD05B0" w:rsidRDefault="00CF406B" w:rsidP="00606752">
            <w:pPr>
              <w:tabs>
                <w:tab w:val="left" w:pos="426"/>
                <w:tab w:val="left" w:pos="851"/>
              </w:tabs>
              <w:jc w:val="center"/>
              <w:rPr>
                <w:rFonts w:eastAsia="Calibri"/>
              </w:rPr>
            </w:pPr>
          </w:p>
        </w:tc>
        <w:tc>
          <w:tcPr>
            <w:tcW w:w="352" w:type="dxa"/>
          </w:tcPr>
          <w:p w14:paraId="402C65E0" w14:textId="77777777" w:rsidR="00CF406B" w:rsidRPr="00FD05B0" w:rsidRDefault="00CF406B" w:rsidP="00606752">
            <w:pPr>
              <w:tabs>
                <w:tab w:val="left" w:pos="426"/>
                <w:tab w:val="left" w:pos="851"/>
              </w:tabs>
              <w:jc w:val="center"/>
              <w:rPr>
                <w:rFonts w:eastAsia="Calibri"/>
              </w:rPr>
            </w:pPr>
          </w:p>
        </w:tc>
        <w:tc>
          <w:tcPr>
            <w:tcW w:w="351" w:type="dxa"/>
          </w:tcPr>
          <w:p w14:paraId="024D0E82"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61323351" w14:textId="77777777" w:rsidR="00CF406B" w:rsidRPr="00FD05B0" w:rsidRDefault="00CF406B" w:rsidP="00606752">
            <w:pPr>
              <w:tabs>
                <w:tab w:val="left" w:pos="426"/>
                <w:tab w:val="left" w:pos="851"/>
              </w:tabs>
              <w:jc w:val="center"/>
              <w:rPr>
                <w:rFonts w:eastAsia="Calibri"/>
              </w:rPr>
            </w:pPr>
          </w:p>
        </w:tc>
        <w:tc>
          <w:tcPr>
            <w:tcW w:w="351" w:type="dxa"/>
          </w:tcPr>
          <w:p w14:paraId="5DE79D11" w14:textId="77777777" w:rsidR="00CF406B" w:rsidRPr="00FD05B0" w:rsidRDefault="00CF406B" w:rsidP="00606752">
            <w:pPr>
              <w:tabs>
                <w:tab w:val="left" w:pos="426"/>
                <w:tab w:val="left" w:pos="851"/>
              </w:tabs>
              <w:jc w:val="center"/>
              <w:rPr>
                <w:rFonts w:eastAsia="Calibri"/>
              </w:rPr>
            </w:pPr>
          </w:p>
        </w:tc>
        <w:tc>
          <w:tcPr>
            <w:tcW w:w="352" w:type="dxa"/>
          </w:tcPr>
          <w:p w14:paraId="19818293" w14:textId="77777777" w:rsidR="00CF406B" w:rsidRPr="00FD05B0" w:rsidRDefault="00CF406B" w:rsidP="00606752">
            <w:pPr>
              <w:tabs>
                <w:tab w:val="left" w:pos="426"/>
                <w:tab w:val="left" w:pos="851"/>
              </w:tabs>
              <w:jc w:val="center"/>
              <w:rPr>
                <w:rFonts w:eastAsia="Calibri"/>
              </w:rPr>
            </w:pPr>
          </w:p>
        </w:tc>
      </w:tr>
    </w:tbl>
    <w:p w14:paraId="4130A07A" w14:textId="77777777" w:rsidR="00CF406B" w:rsidRPr="00FD05B0" w:rsidRDefault="00CF406B" w:rsidP="00CF406B">
      <w:pPr>
        <w:keepNext/>
        <w:spacing w:before="240" w:after="120"/>
        <w:ind w:firstLine="360"/>
        <w:jc w:val="thaiDistribute"/>
        <w:outlineLvl w:val="3"/>
        <w:rPr>
          <w:rFonts w:eastAsia="Times New Roman"/>
          <w:b/>
          <w:bCs/>
        </w:rPr>
      </w:pPr>
      <w:r w:rsidRPr="00FD05B0">
        <w:rPr>
          <w:rFonts w:eastAsia="Times New Roman"/>
          <w:b/>
          <w:bCs/>
        </w:rPr>
        <w:t>4</w:t>
      </w:r>
      <w:r w:rsidRPr="00FD05B0">
        <w:rPr>
          <w:rFonts w:eastAsia="Times New Roman"/>
          <w:b/>
          <w:bCs/>
          <w:cs/>
        </w:rPr>
        <w:t>.</w:t>
      </w:r>
      <w:r w:rsidRPr="00FD05B0">
        <w:rPr>
          <w:rFonts w:eastAsia="Times New Roman"/>
          <w:b/>
          <w:bCs/>
        </w:rPr>
        <w:t>5 The assessment methods are shown to measure the achievement of the expected learning outcomes of the programme and its courses</w:t>
      </w:r>
      <w:r w:rsidRPr="00FD05B0">
        <w:rPr>
          <w:rFonts w:eastAsia="Times New Roman"/>
          <w:b/>
          <w:bCs/>
          <w:cs/>
        </w:rPr>
        <w:t>.</w:t>
      </w:r>
    </w:p>
    <w:p w14:paraId="01894B9B" w14:textId="49BE55D4" w:rsidR="00CF406B" w:rsidRPr="00FD05B0" w:rsidRDefault="00CF406B" w:rsidP="00CF406B">
      <w:pPr>
        <w:ind w:firstLine="720"/>
        <w:contextualSpacing/>
        <w:jc w:val="thaiDistribute"/>
        <w:rPr>
          <w:rFonts w:eastAsia="Calibri"/>
          <w:cs/>
        </w:rPr>
      </w:pPr>
      <w:r w:rsidRPr="00FD05B0">
        <w:rPr>
          <w:rFonts w:eastAsia="Calibri"/>
          <w:cs/>
        </w:rPr>
        <w:tab/>
      </w:r>
      <w:r w:rsidRPr="00FD05B0">
        <w:rPr>
          <w:rFonts w:eastAsia="Calibri" w:hint="cs"/>
          <w:cs/>
        </w:rPr>
        <w:t xml:space="preserve">หลักสูตรได้มีกำหนดให้ทุกรายวิชาจะต้องมี </w:t>
      </w:r>
      <w:r w:rsidRPr="00FD05B0">
        <w:rPr>
          <w:rFonts w:eastAsia="Calibri"/>
        </w:rPr>
        <w:t>CLOs</w:t>
      </w:r>
      <w:r w:rsidRPr="00FD05B0">
        <w:rPr>
          <w:rFonts w:eastAsia="Calibri" w:hint="cs"/>
          <w:cs/>
        </w:rPr>
        <w:t xml:space="preserve"> ที่สอดคล้องกับ </w:t>
      </w:r>
      <w:r w:rsidRPr="00FD05B0">
        <w:rPr>
          <w:rFonts w:eastAsia="Calibri"/>
        </w:rPr>
        <w:t>PLOs</w:t>
      </w:r>
      <w:r w:rsidRPr="00FD05B0">
        <w:rPr>
          <w:rFonts w:eastAsia="Calibri" w:hint="cs"/>
          <w:cs/>
        </w:rPr>
        <w:t xml:space="preserve"> ของหลักสูตร ดังนั้นในรายวิชาจะต้องมีการจัดการเรียนการสอนและการวัดและประเมินผลในรายวิชาจะต้องสอดคล้องกับ </w:t>
      </w:r>
      <w:r w:rsidRPr="00FD05B0">
        <w:rPr>
          <w:rFonts w:eastAsia="Calibri"/>
        </w:rPr>
        <w:t>CLOs</w:t>
      </w:r>
      <w:r w:rsidRPr="00FD05B0">
        <w:rPr>
          <w:rFonts w:eastAsia="Calibri" w:hint="cs"/>
          <w:cs/>
        </w:rPr>
        <w:t xml:space="preserve"> ที่ได้ระบุไว้ใน มคอ.3 ดังนั้นทุกรายวิชาจะต้องมีการวัดและประเมินผลที่สะท้อนการบรรลุ </w:t>
      </w:r>
      <w:r w:rsidRPr="00FD05B0">
        <w:rPr>
          <w:rFonts w:eastAsia="Calibri"/>
        </w:rPr>
        <w:t xml:space="preserve">CLOs, YLOs </w:t>
      </w:r>
      <w:r w:rsidRPr="00FD05B0">
        <w:rPr>
          <w:rFonts w:eastAsia="Calibri" w:hint="cs"/>
          <w:cs/>
        </w:rPr>
        <w:t xml:space="preserve">และ </w:t>
      </w:r>
      <w:r w:rsidRPr="00FD05B0">
        <w:rPr>
          <w:rFonts w:eastAsia="Calibri"/>
        </w:rPr>
        <w:t xml:space="preserve">PLOs </w:t>
      </w:r>
      <w:r w:rsidRPr="00FD05B0">
        <w:rPr>
          <w:rFonts w:eastAsia="Calibri" w:hint="cs"/>
          <w:cs/>
        </w:rPr>
        <w:t>(</w:t>
      </w:r>
      <w:r w:rsidR="00C95011" w:rsidRPr="00FD05B0">
        <w:rPr>
          <w:rFonts w:eastAsia="Calibri"/>
          <w:cs/>
        </w:rPr>
        <w:fldChar w:fldCharType="begin"/>
      </w:r>
      <w:r w:rsidR="00C95011" w:rsidRPr="00FD05B0">
        <w:rPr>
          <w:rFonts w:eastAsia="Calibri"/>
          <w:cs/>
        </w:rPr>
        <w:instrText xml:space="preserve"> </w:instrText>
      </w:r>
      <w:r w:rsidR="00C95011" w:rsidRPr="00FD05B0">
        <w:rPr>
          <w:rFonts w:eastAsia="Calibri" w:hint="cs"/>
        </w:rPr>
        <w:instrText>REF _Ref</w:instrText>
      </w:r>
      <w:r w:rsidR="00C95011" w:rsidRPr="00FD05B0">
        <w:rPr>
          <w:rFonts w:eastAsia="Calibri" w:hint="cs"/>
          <w:cs/>
        </w:rPr>
        <w:instrText xml:space="preserve">104850886 </w:instrText>
      </w:r>
      <w:r w:rsidR="00C95011" w:rsidRPr="00FD05B0">
        <w:rPr>
          <w:rFonts w:eastAsia="Calibri" w:hint="cs"/>
        </w:rPr>
        <w:instrText>\h</w:instrText>
      </w:r>
      <w:r w:rsidR="00C95011" w:rsidRPr="00FD05B0">
        <w:rPr>
          <w:rFonts w:eastAsia="Calibri"/>
          <w:cs/>
        </w:rPr>
        <w:instrText xml:space="preserve"> </w:instrText>
      </w:r>
      <w:r w:rsidR="00C95011" w:rsidRPr="00FD05B0">
        <w:rPr>
          <w:rFonts w:eastAsia="Calibri"/>
        </w:rPr>
        <w:instrText xml:space="preserve"> \</w:instrText>
      </w:r>
      <w:r w:rsidR="00C95011" w:rsidRPr="00FD05B0">
        <w:rPr>
          <w:rFonts w:eastAsia="Calibri"/>
          <w:cs/>
        </w:rPr>
        <w:instrText xml:space="preserve">* </w:instrText>
      </w:r>
      <w:r w:rsidR="00C95011" w:rsidRPr="00FD05B0">
        <w:rPr>
          <w:rFonts w:eastAsia="Calibri"/>
        </w:rPr>
        <w:instrText xml:space="preserve">MERGEFORMAT </w:instrText>
      </w:r>
      <w:r w:rsidR="00C95011" w:rsidRPr="00FD05B0">
        <w:rPr>
          <w:rFonts w:eastAsia="Calibri"/>
          <w:cs/>
        </w:rPr>
      </w:r>
      <w:r w:rsidR="00C95011" w:rsidRPr="00FD05B0">
        <w:rPr>
          <w:rFonts w:eastAsia="Calibri"/>
          <w:cs/>
        </w:rPr>
        <w:fldChar w:fldCharType="separate"/>
      </w:r>
      <w:r w:rsidR="000C14DA" w:rsidRPr="00FD05B0">
        <w:rPr>
          <w:cs/>
        </w:rPr>
        <w:t xml:space="preserve">ตาราง </w:t>
      </w:r>
      <w:r w:rsidR="000C14DA">
        <w:rPr>
          <w:noProof/>
        </w:rPr>
        <w:t>22</w:t>
      </w:r>
      <w:r w:rsidR="00C95011" w:rsidRPr="00FD05B0">
        <w:rPr>
          <w:rFonts w:eastAsia="Calibri"/>
          <w:cs/>
        </w:rPr>
        <w:fldChar w:fldCharType="end"/>
      </w:r>
      <w:r w:rsidR="00C95011" w:rsidRPr="00FD05B0">
        <w:rPr>
          <w:rFonts w:eastAsia="Calibri"/>
          <w:cs/>
        </w:rPr>
        <w:t xml:space="preserve"> </w:t>
      </w:r>
      <w:r w:rsidR="00C95011" w:rsidRPr="00FD05B0">
        <w:rPr>
          <w:rFonts w:eastAsia="Calibri" w:hint="cs"/>
          <w:cs/>
        </w:rPr>
        <w:t>และ</w:t>
      </w:r>
      <w:r w:rsidR="00C95011" w:rsidRPr="00FD05B0">
        <w:rPr>
          <w:rFonts w:eastAsia="Calibri"/>
          <w:cs/>
        </w:rPr>
        <w:fldChar w:fldCharType="begin"/>
      </w:r>
      <w:r w:rsidR="00C95011" w:rsidRPr="00FD05B0">
        <w:rPr>
          <w:rFonts w:eastAsia="Calibri"/>
          <w:cs/>
        </w:rPr>
        <w:instrText xml:space="preserve"> </w:instrText>
      </w:r>
      <w:r w:rsidR="00C95011" w:rsidRPr="00FD05B0">
        <w:rPr>
          <w:rFonts w:eastAsia="Calibri"/>
        </w:rPr>
        <w:instrText>REF _Ref</w:instrText>
      </w:r>
      <w:r w:rsidR="00C95011" w:rsidRPr="00FD05B0">
        <w:rPr>
          <w:rFonts w:eastAsia="Calibri"/>
          <w:cs/>
        </w:rPr>
        <w:instrText xml:space="preserve">104850889 </w:instrText>
      </w:r>
      <w:r w:rsidR="00C95011" w:rsidRPr="00FD05B0">
        <w:rPr>
          <w:rFonts w:eastAsia="Calibri"/>
        </w:rPr>
        <w:instrText>\h</w:instrText>
      </w:r>
      <w:r w:rsidR="00C95011" w:rsidRPr="00FD05B0">
        <w:rPr>
          <w:rFonts w:eastAsia="Calibri"/>
          <w:cs/>
        </w:rPr>
        <w:instrText xml:space="preserve"> </w:instrText>
      </w:r>
      <w:r w:rsidR="00C95011" w:rsidRPr="00FD05B0">
        <w:rPr>
          <w:rFonts w:eastAsia="Calibri"/>
        </w:rPr>
        <w:instrText xml:space="preserve"> \</w:instrText>
      </w:r>
      <w:r w:rsidR="00C95011" w:rsidRPr="00FD05B0">
        <w:rPr>
          <w:rFonts w:eastAsia="Calibri"/>
          <w:cs/>
        </w:rPr>
        <w:instrText xml:space="preserve">* </w:instrText>
      </w:r>
      <w:r w:rsidR="00C95011" w:rsidRPr="00FD05B0">
        <w:rPr>
          <w:rFonts w:eastAsia="Calibri"/>
        </w:rPr>
        <w:instrText xml:space="preserve">MERGEFORMAT </w:instrText>
      </w:r>
      <w:r w:rsidR="00C95011" w:rsidRPr="00FD05B0">
        <w:rPr>
          <w:rFonts w:eastAsia="Calibri"/>
          <w:cs/>
        </w:rPr>
      </w:r>
      <w:r w:rsidR="00C95011" w:rsidRPr="00FD05B0">
        <w:rPr>
          <w:rFonts w:eastAsia="Calibri"/>
          <w:cs/>
        </w:rPr>
        <w:fldChar w:fldCharType="separate"/>
      </w:r>
      <w:r w:rsidR="000C14DA" w:rsidRPr="00FD05B0">
        <w:rPr>
          <w:rFonts w:eastAsia="Times New Roman"/>
          <w:cs/>
        </w:rPr>
        <w:t xml:space="preserve">ตาราง </w:t>
      </w:r>
      <w:r w:rsidR="000C14DA">
        <w:rPr>
          <w:rFonts w:eastAsia="Times New Roman"/>
          <w:noProof/>
        </w:rPr>
        <w:t>23</w:t>
      </w:r>
      <w:r w:rsidR="00C95011" w:rsidRPr="00FD05B0">
        <w:rPr>
          <w:rFonts w:eastAsia="Calibri"/>
          <w:cs/>
        </w:rPr>
        <w:fldChar w:fldCharType="end"/>
      </w:r>
      <w:r w:rsidRPr="00FD05B0">
        <w:rPr>
          <w:rFonts w:eastAsia="Calibri" w:hint="cs"/>
          <w:cs/>
        </w:rPr>
        <w:t>) สำหรับนักศึกษาปี 4 หลักสูตรได้กำหนดวิธีวัดผ่าน</w:t>
      </w:r>
      <w:r w:rsidRPr="00FD05B0">
        <w:rPr>
          <w:rFonts w:eastAsia="Calibri"/>
          <w:cs/>
        </w:rPr>
        <w:t>รายวิชา ธท 430 สัมมนาทางอุตสาหกรรมท่องเที่ยวและบริการ</w:t>
      </w:r>
      <w:r w:rsidRPr="00FD05B0">
        <w:rPr>
          <w:rFonts w:eastAsia="Calibri" w:hint="cs"/>
          <w:cs/>
        </w:rPr>
        <w:t xml:space="preserve"> ในภาคเรียนที่ 1 </w:t>
      </w:r>
      <w:r w:rsidRPr="00FD05B0">
        <w:rPr>
          <w:rFonts w:eastAsia="Calibri"/>
          <w:cs/>
        </w:rPr>
        <w:t xml:space="preserve"> โดยมีการกำหนดกระบวนการ เกณฑ์ และพิจารณาร่วมกันของคณาจารย์</w:t>
      </w:r>
      <w:r w:rsidRPr="00FD05B0">
        <w:rPr>
          <w:rFonts w:eastAsia="Calibri" w:hint="cs"/>
          <w:cs/>
        </w:rPr>
        <w:t xml:space="preserve"> และ</w:t>
      </w:r>
      <w:r w:rsidRPr="00FD05B0">
        <w:rPr>
          <w:rFonts w:eastAsia="Calibri"/>
          <w:cs/>
        </w:rPr>
        <w:t>วัดจากรายวิชา พท 4</w:t>
      </w:r>
      <w:r w:rsidRPr="00FD05B0">
        <w:rPr>
          <w:rFonts w:eastAsia="Calibri" w:hint="cs"/>
          <w:cs/>
        </w:rPr>
        <w:t>9</w:t>
      </w:r>
      <w:r w:rsidRPr="00FD05B0">
        <w:rPr>
          <w:rFonts w:eastAsia="Calibri"/>
          <w:cs/>
        </w:rPr>
        <w:t>7 สหกิจศึกษา</w:t>
      </w:r>
      <w:r w:rsidRPr="00FD05B0">
        <w:rPr>
          <w:rFonts w:eastAsia="Calibri" w:hint="cs"/>
          <w:cs/>
        </w:rPr>
        <w:t xml:space="preserve"> พท 498 เรียนรู้อิสระ ในภาคเรียนที่ 2</w:t>
      </w:r>
      <w:r w:rsidRPr="00FD05B0">
        <w:rPr>
          <w:rFonts w:eastAsia="Calibri"/>
          <w:cs/>
        </w:rPr>
        <w:t xml:space="preserve"> ซึ่ง</w:t>
      </w:r>
      <w:r w:rsidRPr="00FD05B0">
        <w:rPr>
          <w:rFonts w:eastAsia="Calibri" w:hint="cs"/>
          <w:cs/>
        </w:rPr>
        <w:t>นักศึกษา</w:t>
      </w:r>
      <w:r w:rsidRPr="00FD05B0">
        <w:rPr>
          <w:rFonts w:eastAsia="Calibri"/>
          <w:cs/>
        </w:rPr>
        <w:t>ไปทำงานจริงในสถานประกอบการ มีผู้ประกอบการเป็นผู้ประเมินโดยสาขาวิชามีส่วนร่วมและตัดสินใจขั้นสุดท้าย</w:t>
      </w:r>
      <w:r w:rsidRPr="00FD05B0">
        <w:rPr>
          <w:rFonts w:eastAsia="Calibri" w:hint="cs"/>
          <w:cs/>
        </w:rPr>
        <w:t xml:space="preserve"> </w:t>
      </w:r>
      <w:r w:rsidRPr="00D80D71">
        <w:rPr>
          <w:rFonts w:eastAsia="Calibri" w:hint="cs"/>
          <w:cs/>
        </w:rPr>
        <w:t>(</w:t>
      </w:r>
      <w:hyperlink r:id="rId103" w:history="1">
        <w:r w:rsidR="00A22B08" w:rsidRPr="00D80D71">
          <w:rPr>
            <w:rStyle w:val="Hyperlink"/>
            <w:rFonts w:eastAsia="Calibri" w:hint="cs"/>
            <w:cs/>
          </w:rPr>
          <w:t xml:space="preserve">เอกสารแนบ </w:t>
        </w:r>
        <w:r w:rsidR="00A22B08" w:rsidRPr="00D80D71">
          <w:rPr>
            <w:rStyle w:val="Hyperlink"/>
            <w:rFonts w:eastAsia="Calibri"/>
            <w:cs/>
          </w:rPr>
          <w:t>:</w:t>
        </w:r>
        <w:r w:rsidRPr="00D80D71">
          <w:rPr>
            <w:rStyle w:val="Hyperlink"/>
            <w:rFonts w:eastAsia="Calibri" w:hint="cs"/>
            <w:cs/>
          </w:rPr>
          <w:t xml:space="preserve"> มคอ. 6 รายวิชา พท 497 สหกิจศึกษา</w:t>
        </w:r>
      </w:hyperlink>
      <w:r w:rsidRPr="00D80D71">
        <w:rPr>
          <w:rFonts w:eastAsia="Calibri" w:hint="cs"/>
          <w:cs/>
        </w:rPr>
        <w:t>)</w:t>
      </w:r>
    </w:p>
    <w:p w14:paraId="0B262046" w14:textId="77777777" w:rsidR="00CF406B" w:rsidRPr="00FD05B0" w:rsidRDefault="00CF406B" w:rsidP="00CF406B">
      <w:pPr>
        <w:jc w:val="thaiDistribute"/>
        <w:rPr>
          <w:rFonts w:eastAsia="Calibr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0DC7DAC4" w14:textId="77777777" w:rsidTr="00606752">
        <w:trPr>
          <w:trHeight w:val="20"/>
          <w:tblHeader/>
        </w:trPr>
        <w:tc>
          <w:tcPr>
            <w:tcW w:w="6196" w:type="dxa"/>
            <w:shd w:val="clear" w:color="auto" w:fill="F2F2F2"/>
          </w:tcPr>
          <w:p w14:paraId="249F591F" w14:textId="77777777" w:rsidR="00CF406B" w:rsidRPr="00FD05B0" w:rsidRDefault="00CF406B" w:rsidP="00606752">
            <w:pPr>
              <w:tabs>
                <w:tab w:val="left" w:pos="426"/>
                <w:tab w:val="left" w:pos="851"/>
              </w:tabs>
              <w:jc w:val="right"/>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tcPr>
          <w:p w14:paraId="102AC545" w14:textId="77777777" w:rsidR="00CF406B" w:rsidRPr="00FD05B0" w:rsidRDefault="00CF406B" w:rsidP="00606752">
            <w:pPr>
              <w:tabs>
                <w:tab w:val="left" w:pos="426"/>
                <w:tab w:val="left" w:pos="851"/>
              </w:tabs>
              <w:jc w:val="center"/>
              <w:rPr>
                <w:rFonts w:eastAsia="Calibri"/>
              </w:rPr>
            </w:pPr>
            <w:r w:rsidRPr="00FD05B0">
              <w:rPr>
                <w:rFonts w:eastAsia="Calibri"/>
              </w:rPr>
              <w:t>1</w:t>
            </w:r>
          </w:p>
        </w:tc>
        <w:tc>
          <w:tcPr>
            <w:tcW w:w="351" w:type="dxa"/>
            <w:shd w:val="clear" w:color="auto" w:fill="F2F2F2"/>
          </w:tcPr>
          <w:p w14:paraId="53DE94B9" w14:textId="77777777" w:rsidR="00CF406B" w:rsidRPr="00FD05B0" w:rsidRDefault="00CF406B" w:rsidP="00606752">
            <w:pPr>
              <w:tabs>
                <w:tab w:val="left" w:pos="426"/>
                <w:tab w:val="left" w:pos="851"/>
              </w:tabs>
              <w:jc w:val="center"/>
              <w:rPr>
                <w:rFonts w:eastAsia="Calibri"/>
              </w:rPr>
            </w:pPr>
            <w:r w:rsidRPr="00FD05B0">
              <w:rPr>
                <w:rFonts w:eastAsia="Calibri"/>
              </w:rPr>
              <w:t>2</w:t>
            </w:r>
          </w:p>
        </w:tc>
        <w:tc>
          <w:tcPr>
            <w:tcW w:w="352" w:type="dxa"/>
            <w:shd w:val="clear" w:color="auto" w:fill="F2F2F2"/>
          </w:tcPr>
          <w:p w14:paraId="1CFC60F0" w14:textId="77777777" w:rsidR="00CF406B" w:rsidRPr="00FD05B0" w:rsidRDefault="00CF406B" w:rsidP="00606752">
            <w:pPr>
              <w:tabs>
                <w:tab w:val="left" w:pos="426"/>
                <w:tab w:val="left" w:pos="851"/>
              </w:tabs>
              <w:jc w:val="center"/>
              <w:rPr>
                <w:rFonts w:eastAsia="Calibri"/>
              </w:rPr>
            </w:pPr>
            <w:r w:rsidRPr="00FD05B0">
              <w:rPr>
                <w:rFonts w:eastAsia="Calibri"/>
              </w:rPr>
              <w:t>3</w:t>
            </w:r>
          </w:p>
        </w:tc>
        <w:tc>
          <w:tcPr>
            <w:tcW w:w="351" w:type="dxa"/>
            <w:shd w:val="clear" w:color="auto" w:fill="F2F2F2"/>
          </w:tcPr>
          <w:p w14:paraId="191FA7F7" w14:textId="77777777" w:rsidR="00CF406B" w:rsidRPr="00FD05B0" w:rsidRDefault="00CF406B" w:rsidP="00606752">
            <w:pPr>
              <w:tabs>
                <w:tab w:val="left" w:pos="426"/>
                <w:tab w:val="left" w:pos="851"/>
              </w:tabs>
              <w:jc w:val="center"/>
              <w:rPr>
                <w:rFonts w:eastAsia="Calibri"/>
              </w:rPr>
            </w:pPr>
            <w:r w:rsidRPr="00FD05B0">
              <w:rPr>
                <w:rFonts w:eastAsia="Calibri"/>
              </w:rPr>
              <w:t>4</w:t>
            </w:r>
          </w:p>
        </w:tc>
        <w:tc>
          <w:tcPr>
            <w:tcW w:w="352" w:type="dxa"/>
            <w:shd w:val="clear" w:color="auto" w:fill="F2F2F2"/>
          </w:tcPr>
          <w:p w14:paraId="6E7B5ADC" w14:textId="77777777" w:rsidR="00CF406B" w:rsidRPr="00FD05B0" w:rsidRDefault="00CF406B" w:rsidP="00606752">
            <w:pPr>
              <w:tabs>
                <w:tab w:val="left" w:pos="426"/>
                <w:tab w:val="left" w:pos="851"/>
              </w:tabs>
              <w:jc w:val="center"/>
              <w:rPr>
                <w:rFonts w:eastAsia="Calibri"/>
              </w:rPr>
            </w:pPr>
            <w:r w:rsidRPr="00FD05B0">
              <w:rPr>
                <w:rFonts w:eastAsia="Calibri"/>
              </w:rPr>
              <w:t>5</w:t>
            </w:r>
          </w:p>
        </w:tc>
        <w:tc>
          <w:tcPr>
            <w:tcW w:w="351" w:type="dxa"/>
            <w:shd w:val="clear" w:color="auto" w:fill="F2F2F2"/>
          </w:tcPr>
          <w:p w14:paraId="0D59A99A" w14:textId="77777777" w:rsidR="00CF406B" w:rsidRPr="00FD05B0" w:rsidRDefault="00CF406B" w:rsidP="00606752">
            <w:pPr>
              <w:tabs>
                <w:tab w:val="left" w:pos="426"/>
                <w:tab w:val="left" w:pos="851"/>
              </w:tabs>
              <w:jc w:val="center"/>
              <w:rPr>
                <w:rFonts w:eastAsia="Calibri"/>
              </w:rPr>
            </w:pPr>
            <w:r w:rsidRPr="00FD05B0">
              <w:rPr>
                <w:rFonts w:eastAsia="Calibri"/>
              </w:rPr>
              <w:t>6</w:t>
            </w:r>
          </w:p>
        </w:tc>
        <w:tc>
          <w:tcPr>
            <w:tcW w:w="352" w:type="dxa"/>
            <w:shd w:val="clear" w:color="auto" w:fill="F2F2F2"/>
          </w:tcPr>
          <w:p w14:paraId="43CC4034" w14:textId="77777777" w:rsidR="00CF406B" w:rsidRPr="00FD05B0" w:rsidRDefault="00CF406B" w:rsidP="00606752">
            <w:pPr>
              <w:tabs>
                <w:tab w:val="left" w:pos="426"/>
                <w:tab w:val="left" w:pos="851"/>
              </w:tabs>
              <w:jc w:val="center"/>
              <w:rPr>
                <w:rFonts w:eastAsia="Calibri"/>
              </w:rPr>
            </w:pPr>
            <w:r w:rsidRPr="00FD05B0">
              <w:rPr>
                <w:rFonts w:eastAsia="Calibri"/>
              </w:rPr>
              <w:t>7</w:t>
            </w:r>
          </w:p>
        </w:tc>
      </w:tr>
      <w:tr w:rsidR="00FD05B0" w:rsidRPr="00FD05B0" w14:paraId="7A9FD0E7" w14:textId="77777777" w:rsidTr="00606752">
        <w:trPr>
          <w:trHeight w:val="20"/>
        </w:trPr>
        <w:tc>
          <w:tcPr>
            <w:tcW w:w="6196" w:type="dxa"/>
          </w:tcPr>
          <w:p w14:paraId="47205CCE"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5 The assessment methods are shown to measure the achievement of the expected learning outcomes of the programme and its courses</w:t>
            </w:r>
            <w:r w:rsidRPr="00FD05B0">
              <w:rPr>
                <w:rFonts w:eastAsia="Calibri"/>
                <w:cs/>
              </w:rPr>
              <w:t>.</w:t>
            </w:r>
          </w:p>
        </w:tc>
        <w:tc>
          <w:tcPr>
            <w:tcW w:w="351" w:type="dxa"/>
          </w:tcPr>
          <w:p w14:paraId="3F952F3D" w14:textId="77777777" w:rsidR="00CF406B" w:rsidRPr="00FD05B0" w:rsidRDefault="00CF406B" w:rsidP="00606752">
            <w:pPr>
              <w:tabs>
                <w:tab w:val="left" w:pos="426"/>
                <w:tab w:val="left" w:pos="851"/>
              </w:tabs>
              <w:jc w:val="center"/>
              <w:rPr>
                <w:rFonts w:eastAsia="Calibri"/>
              </w:rPr>
            </w:pPr>
          </w:p>
        </w:tc>
        <w:tc>
          <w:tcPr>
            <w:tcW w:w="351" w:type="dxa"/>
          </w:tcPr>
          <w:p w14:paraId="59422049" w14:textId="77777777" w:rsidR="00CF406B" w:rsidRPr="00FD05B0" w:rsidRDefault="00CF406B" w:rsidP="00606752">
            <w:pPr>
              <w:tabs>
                <w:tab w:val="left" w:pos="426"/>
                <w:tab w:val="left" w:pos="851"/>
              </w:tabs>
              <w:jc w:val="center"/>
              <w:rPr>
                <w:rFonts w:eastAsia="Calibri"/>
              </w:rPr>
            </w:pPr>
          </w:p>
        </w:tc>
        <w:tc>
          <w:tcPr>
            <w:tcW w:w="352" w:type="dxa"/>
          </w:tcPr>
          <w:p w14:paraId="58DD644A" w14:textId="77777777" w:rsidR="00CF406B" w:rsidRPr="00FD05B0" w:rsidRDefault="00CF406B" w:rsidP="00606752">
            <w:pPr>
              <w:tabs>
                <w:tab w:val="left" w:pos="426"/>
                <w:tab w:val="left" w:pos="851"/>
              </w:tabs>
              <w:jc w:val="center"/>
              <w:rPr>
                <w:rFonts w:eastAsia="Calibri"/>
              </w:rPr>
            </w:pPr>
          </w:p>
        </w:tc>
        <w:tc>
          <w:tcPr>
            <w:tcW w:w="351" w:type="dxa"/>
          </w:tcPr>
          <w:p w14:paraId="405D4792"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558F79F7" w14:textId="77777777" w:rsidR="00CF406B" w:rsidRPr="00FD05B0" w:rsidRDefault="00CF406B" w:rsidP="00606752">
            <w:pPr>
              <w:tabs>
                <w:tab w:val="left" w:pos="426"/>
                <w:tab w:val="left" w:pos="851"/>
              </w:tabs>
              <w:jc w:val="center"/>
              <w:rPr>
                <w:rFonts w:eastAsia="Calibri"/>
              </w:rPr>
            </w:pPr>
          </w:p>
        </w:tc>
        <w:tc>
          <w:tcPr>
            <w:tcW w:w="351" w:type="dxa"/>
          </w:tcPr>
          <w:p w14:paraId="7C46CEF8" w14:textId="77777777" w:rsidR="00CF406B" w:rsidRPr="00FD05B0" w:rsidRDefault="00CF406B" w:rsidP="00606752">
            <w:pPr>
              <w:tabs>
                <w:tab w:val="left" w:pos="426"/>
                <w:tab w:val="left" w:pos="851"/>
              </w:tabs>
              <w:jc w:val="center"/>
              <w:rPr>
                <w:rFonts w:eastAsia="Calibri"/>
              </w:rPr>
            </w:pPr>
          </w:p>
        </w:tc>
        <w:tc>
          <w:tcPr>
            <w:tcW w:w="352" w:type="dxa"/>
          </w:tcPr>
          <w:p w14:paraId="437F02EB" w14:textId="77777777" w:rsidR="00CF406B" w:rsidRPr="00FD05B0" w:rsidRDefault="00CF406B" w:rsidP="00606752">
            <w:pPr>
              <w:tabs>
                <w:tab w:val="left" w:pos="426"/>
                <w:tab w:val="left" w:pos="851"/>
              </w:tabs>
              <w:jc w:val="center"/>
              <w:rPr>
                <w:rFonts w:eastAsia="Calibri"/>
              </w:rPr>
            </w:pPr>
          </w:p>
        </w:tc>
      </w:tr>
    </w:tbl>
    <w:p w14:paraId="601E1E75" w14:textId="77777777" w:rsidR="00CF406B" w:rsidRPr="00FD05B0" w:rsidRDefault="00CF406B" w:rsidP="00CF406B">
      <w:pPr>
        <w:keepNext/>
        <w:spacing w:before="240" w:after="120"/>
        <w:ind w:firstLine="360"/>
        <w:jc w:val="thaiDistribute"/>
        <w:outlineLvl w:val="3"/>
        <w:rPr>
          <w:rFonts w:eastAsia="Times New Roman"/>
          <w:b/>
          <w:bCs/>
        </w:rPr>
      </w:pPr>
      <w:r w:rsidRPr="00FD05B0">
        <w:rPr>
          <w:rFonts w:eastAsia="Times New Roman"/>
          <w:b/>
          <w:bCs/>
        </w:rPr>
        <w:t>4</w:t>
      </w:r>
      <w:r w:rsidRPr="00FD05B0">
        <w:rPr>
          <w:rFonts w:eastAsia="Times New Roman"/>
          <w:b/>
          <w:bCs/>
          <w:cs/>
        </w:rPr>
        <w:t>.</w:t>
      </w:r>
      <w:r w:rsidRPr="00FD05B0">
        <w:rPr>
          <w:rFonts w:eastAsia="Times New Roman"/>
          <w:b/>
          <w:bCs/>
        </w:rPr>
        <w:t>6 Feedback of student assessment is shown to be provided in a timely manner</w:t>
      </w:r>
      <w:r w:rsidRPr="00FD05B0">
        <w:rPr>
          <w:rFonts w:eastAsia="Times New Roman"/>
          <w:b/>
          <w:bCs/>
          <w:cs/>
        </w:rPr>
        <w:t>.</w:t>
      </w:r>
    </w:p>
    <w:p w14:paraId="7E83681C" w14:textId="77777777" w:rsidR="00CF406B" w:rsidRPr="00FD05B0" w:rsidRDefault="00CF406B" w:rsidP="00CF406B">
      <w:pPr>
        <w:tabs>
          <w:tab w:val="left" w:pos="426"/>
          <w:tab w:val="left" w:pos="851"/>
        </w:tabs>
        <w:spacing w:before="120"/>
        <w:jc w:val="thaiDistribute"/>
        <w:rPr>
          <w:rFonts w:eastAsia="Calibri"/>
          <w:cs/>
        </w:rPr>
      </w:pPr>
      <w:r w:rsidRPr="00FD05B0">
        <w:rPr>
          <w:rFonts w:eastAsia="Calibri"/>
        </w:rPr>
        <w:tab/>
      </w:r>
      <w:r w:rsidRPr="00FD05B0">
        <w:rPr>
          <w:rFonts w:eastAsia="Calibri"/>
        </w:rPr>
        <w:tab/>
      </w:r>
      <w:r w:rsidRPr="00FD05B0">
        <w:rPr>
          <w:rFonts w:eastAsia="Calibri" w:hint="cs"/>
          <w:cs/>
        </w:rPr>
        <w:t xml:space="preserve">หลักสูตรได้มีการกำหนดการวัดและประเมินผลนักศึกษาไว้ 5 ช่วงเวลา คือ การวัดและประเมินก่อนเรียน การวัดและประเมินผลระหว่างเรียน ก่อนสำเร็จการศึกษา สำเร็จการศึกษา และจากสถานประกอบการ หลักสูตรได้วางแผนที่จะนำผลประเมินมาวิเคราะห์การบรรลุ </w:t>
      </w:r>
      <w:r w:rsidRPr="00FD05B0">
        <w:rPr>
          <w:rFonts w:eastAsia="Calibri"/>
        </w:rPr>
        <w:t xml:space="preserve">PLOs </w:t>
      </w:r>
      <w:r w:rsidRPr="00FD05B0">
        <w:rPr>
          <w:rFonts w:eastAsia="Calibri" w:hint="cs"/>
          <w:cs/>
        </w:rPr>
        <w:t>ของนักศึกษา เพื่อจะได้นำผลไปปรับปรุงหลักสูตรต่อไป</w:t>
      </w:r>
    </w:p>
    <w:p w14:paraId="123DF2CF" w14:textId="77777777" w:rsidR="00CF406B" w:rsidRPr="00FD05B0" w:rsidRDefault="00CF406B" w:rsidP="00CF406B">
      <w:pPr>
        <w:tabs>
          <w:tab w:val="left" w:pos="426"/>
          <w:tab w:val="left" w:pos="851"/>
        </w:tabs>
        <w:spacing w:before="120"/>
        <w:jc w:val="thaiDistribute"/>
        <w:rPr>
          <w:rFonts w:eastAsia="Calibri"/>
        </w:rPr>
      </w:pPr>
      <w:r w:rsidRPr="00FD05B0">
        <w:rPr>
          <w:rFonts w:eastAsia="Calibri"/>
          <w:cs/>
        </w:rPr>
        <w:tab/>
      </w:r>
      <w:r w:rsidRPr="00FD05B0">
        <w:rPr>
          <w:rFonts w:eastAsia="Calibri"/>
          <w:cs/>
        </w:rPr>
        <w:tab/>
        <w:t xml:space="preserve">หลักสูตรได้เล็งเห็นถึงความสำคัญของผู้เรียนเป็นอย่างมาก จึงได้มีการกำชับให้คณาจารย์ผู้รับผิดชอบรายวิชาได้มีการให้ข้อมูลย้อนกลับแก่ผู้เรียนทุกครั้งอย่างน้อย 1 สัปดาห์ เมื่อมีการวัดและประเมิน ซึ่งผู้เรียนจะได้นำเอาข้อมูลย้อนกลับมาปรับปรุงและพัฒนาทั้งทางด้านวิชาการและพฤติกรรมในการเรียน อาจารย์ผู้รับผิดชอบรายวิชาจะมีการให้ข้อมูลย้อนกลับทั้งที่เป็นการสอบ แบบฝึกหัด </w:t>
      </w:r>
      <w:r w:rsidRPr="00FD05B0">
        <w:rPr>
          <w:rFonts w:eastAsia="Calibri"/>
        </w:rPr>
        <w:t>case study</w:t>
      </w:r>
      <w:r w:rsidRPr="00FD05B0">
        <w:rPr>
          <w:rFonts w:eastAsia="Calibri"/>
          <w:cs/>
        </w:rPr>
        <w:t xml:space="preserve"> รายงาน</w:t>
      </w:r>
      <w:r w:rsidRPr="00FD05B0">
        <w:rPr>
          <w:rFonts w:eastAsia="Calibri" w:hint="cs"/>
          <w:cs/>
        </w:rPr>
        <w:t xml:space="preserve"> กิจกรรมในรายวิชา</w:t>
      </w:r>
      <w:r w:rsidRPr="00FD05B0">
        <w:rPr>
          <w:rFonts w:eastAsia="Calibri"/>
          <w:cs/>
        </w:rPr>
        <w:t xml:space="preserve"> และการนำเสนอ ในการให้ข้อมูลย้อนกลับแก่ผู้เรียนสามารถทำได้ทั้งแจ้งคะแนนสอบ หรืออธิบายเป็นรายหัวข้อ ขึ้นอยู่กับอาจารย์ผู้รับผิดชอบรายวิชานั้นๆ ซึ่งข้อมูลย้อนกลับนี้จะช่วยทำให้ผู้เรียนสามารถตัดสินใจได้ว่าควรที่ปรับปรุงตนเองหรือควร </w:t>
      </w:r>
      <w:r w:rsidRPr="00FD05B0">
        <w:rPr>
          <w:rFonts w:eastAsia="Calibri"/>
        </w:rPr>
        <w:t>drop</w:t>
      </w:r>
      <w:r w:rsidRPr="00FD05B0">
        <w:rPr>
          <w:rFonts w:eastAsia="Calibri"/>
          <w:cs/>
        </w:rPr>
        <w:t xml:space="preserve"> ในรายวิชานั้น ช่องทางในการให้ข้อมูลย้อนกลับขึ้นอยู่กับวิธีการสอนของอาจารย์แต่ละท่าน เช่น ผ่านทาง </w:t>
      </w:r>
      <w:r w:rsidRPr="00FD05B0">
        <w:rPr>
          <w:rFonts w:eastAsia="Calibri"/>
        </w:rPr>
        <w:t>Microsoft Team, Google classroom, facebook</w:t>
      </w:r>
      <w:r w:rsidRPr="00FD05B0">
        <w:rPr>
          <w:rFonts w:eastAsia="Calibri"/>
          <w:cs/>
        </w:rPr>
        <w:t xml:space="preserve"> รายวิชา </w:t>
      </w:r>
      <w:r w:rsidRPr="00FD05B0">
        <w:rPr>
          <w:rFonts w:eastAsia="Calibri" w:hint="cs"/>
          <w:cs/>
        </w:rPr>
        <w:t xml:space="preserve">การให้คำปรึกษาระหว่างการทำ </w:t>
      </w:r>
      <w:r w:rsidRPr="00FD05B0">
        <w:rPr>
          <w:rFonts w:eastAsia="Calibri"/>
        </w:rPr>
        <w:t xml:space="preserve">Project </w:t>
      </w:r>
      <w:r w:rsidRPr="00FD05B0">
        <w:rPr>
          <w:rFonts w:eastAsia="Calibri"/>
          <w:cs/>
        </w:rPr>
        <w:t>หรือการเฉลยข้อสอบย่อยในห้องเรียน เป็นต้น ซึ่งเห็นได้ว่าผู้เรียนมีการพัฒนาทางด้านวิชาการที่ดีขึ้น ส่งผลให้คะแนนข้อสอบปลายภาคดีขึ้น</w:t>
      </w:r>
      <w:r w:rsidRPr="00FD05B0">
        <w:rPr>
          <w:rFonts w:eastAsia="Calibri" w:hint="cs"/>
          <w:cs/>
        </w:rPr>
        <w:t xml:space="preserve"> (ระบุในคำชี้แจงการใช้ มคอ.</w:t>
      </w:r>
      <w:r w:rsidRPr="00FD05B0">
        <w:rPr>
          <w:rFonts w:eastAsia="Calibri"/>
        </w:rPr>
        <w:t>3</w:t>
      </w:r>
      <w:r w:rsidRPr="00FD05B0">
        <w:rPr>
          <w:rFonts w:eastAsia="Calibri"/>
          <w:cs/>
        </w:rPr>
        <w:t>)</w:t>
      </w:r>
    </w:p>
    <w:p w14:paraId="6D98B3C2" w14:textId="34DCBEC9" w:rsidR="00CF406B" w:rsidRPr="00FD05B0" w:rsidRDefault="00CF406B" w:rsidP="00CF406B">
      <w:pPr>
        <w:tabs>
          <w:tab w:val="left" w:pos="426"/>
          <w:tab w:val="left" w:pos="851"/>
        </w:tabs>
        <w:spacing w:before="120"/>
        <w:jc w:val="thaiDistribute"/>
        <w:rPr>
          <w:rFonts w:eastAsia="Calibri"/>
        </w:rPr>
      </w:pPr>
      <w:r w:rsidRPr="00FD05B0">
        <w:rPr>
          <w:rFonts w:eastAsia="Calibri"/>
        </w:rPr>
        <w:tab/>
      </w:r>
      <w:r w:rsidRPr="00FD05B0">
        <w:rPr>
          <w:rFonts w:eastAsia="Calibri"/>
          <w:cs/>
        </w:rPr>
        <w:tab/>
      </w:r>
      <w:r w:rsidRPr="00FD05B0">
        <w:rPr>
          <w:rFonts w:eastAsia="Calibri" w:hint="cs"/>
          <w:cs/>
        </w:rPr>
        <w:t>นอกจากนี้แล้ว ทุก</w:t>
      </w:r>
      <w:r w:rsidR="003130D1">
        <w:rPr>
          <w:rFonts w:eastAsia="Calibri" w:hint="cs"/>
          <w:cs/>
        </w:rPr>
        <w:t xml:space="preserve"> </w:t>
      </w:r>
      <w:r w:rsidRPr="00FD05B0">
        <w:rPr>
          <w:rFonts w:eastAsia="Calibri" w:hint="cs"/>
          <w:cs/>
        </w:rPr>
        <w:t xml:space="preserve">ๆ สิ้นปีการศึกษา ทางหลักสูตรจะมีกิจกรรม </w:t>
      </w:r>
      <w:r w:rsidRPr="00FD05B0">
        <w:rPr>
          <w:rFonts w:eastAsia="Calibri"/>
        </w:rPr>
        <w:t xml:space="preserve">focus group </w:t>
      </w:r>
      <w:r w:rsidRPr="00FD05B0">
        <w:rPr>
          <w:rFonts w:eastAsia="Calibri" w:hint="cs"/>
          <w:cs/>
        </w:rPr>
        <w:t xml:space="preserve">ของนักศึกษาทั้ง 4 ชั้นปี เพื่อสะท้อนถึงการจัดการเรียนการสอน กิจกรรมในรายวิชา การวัดและประเมินผล ความรู้และทักษะที่ได้รับ เพื่อให้สอดคล้องกับ </w:t>
      </w:r>
      <w:r w:rsidRPr="00FD05B0">
        <w:rPr>
          <w:rFonts w:eastAsia="Calibri"/>
        </w:rPr>
        <w:t>YLOs</w:t>
      </w:r>
      <w:r w:rsidRPr="00FD05B0">
        <w:rPr>
          <w:rFonts w:eastAsia="Calibri" w:hint="cs"/>
          <w:cs/>
        </w:rPr>
        <w:t xml:space="preserve"> และเมื่อนักศึกษากำลังจะจบการศึกษาในชั้นปี 4 ก็จะมีการแจ้ง </w:t>
      </w:r>
      <w:r w:rsidRPr="00FD05B0">
        <w:rPr>
          <w:rFonts w:eastAsia="Calibri"/>
        </w:rPr>
        <w:t>feedback</w:t>
      </w:r>
      <w:r w:rsidRPr="00FD05B0">
        <w:rPr>
          <w:rFonts w:eastAsia="Calibri" w:hint="cs"/>
          <w:cs/>
        </w:rPr>
        <w:t xml:space="preserve"> จากผลการประเมินจากสถานประกอบการ และอาจารย์นิเทศ แก่นักศึกษาเพื่อจะได้นำไปปรับปรุงและเตรียมความพร้อมในการเข้าสู่ตลาดแรงงาน รวมถึงการทำธุรกิจในอนาคต</w:t>
      </w:r>
    </w:p>
    <w:p w14:paraId="7B808FAF" w14:textId="77777777" w:rsidR="00473F97" w:rsidRPr="00FD05B0" w:rsidRDefault="00473F97" w:rsidP="00CF406B">
      <w:pPr>
        <w:tabs>
          <w:tab w:val="left" w:pos="426"/>
          <w:tab w:val="left" w:pos="851"/>
        </w:tabs>
        <w:spacing w:before="120"/>
        <w:jc w:val="thaiDistribute"/>
        <w:rPr>
          <w:rFonts w:eastAsia="Calibri"/>
          <w:sz w:val="16"/>
          <w:szCs w:val="16"/>
          <w: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31B68A37" w14:textId="77777777" w:rsidTr="00606752">
        <w:trPr>
          <w:trHeight w:val="20"/>
          <w:tblHeader/>
        </w:trPr>
        <w:tc>
          <w:tcPr>
            <w:tcW w:w="6196" w:type="dxa"/>
            <w:shd w:val="clear" w:color="auto" w:fill="F2F2F2"/>
          </w:tcPr>
          <w:p w14:paraId="59D3BEF3" w14:textId="0E151F85" w:rsidR="00CF406B" w:rsidRPr="00FD05B0" w:rsidRDefault="00CF406B" w:rsidP="00473F97">
            <w:pPr>
              <w:tabs>
                <w:tab w:val="left" w:pos="426"/>
                <w:tab w:val="left" w:pos="851"/>
              </w:tabs>
              <w:jc w:val="center"/>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tcPr>
          <w:p w14:paraId="2B515CDA" w14:textId="77777777" w:rsidR="00CF406B" w:rsidRPr="00FD05B0" w:rsidRDefault="00CF406B" w:rsidP="00473F97">
            <w:pPr>
              <w:tabs>
                <w:tab w:val="left" w:pos="426"/>
                <w:tab w:val="left" w:pos="851"/>
              </w:tabs>
              <w:jc w:val="center"/>
              <w:rPr>
                <w:rFonts w:eastAsia="Calibri"/>
              </w:rPr>
            </w:pPr>
            <w:r w:rsidRPr="00FD05B0">
              <w:rPr>
                <w:rFonts w:eastAsia="Calibri"/>
              </w:rPr>
              <w:t>1</w:t>
            </w:r>
          </w:p>
        </w:tc>
        <w:tc>
          <w:tcPr>
            <w:tcW w:w="351" w:type="dxa"/>
            <w:shd w:val="clear" w:color="auto" w:fill="F2F2F2"/>
          </w:tcPr>
          <w:p w14:paraId="6B63D23D" w14:textId="77777777" w:rsidR="00CF406B" w:rsidRPr="00FD05B0" w:rsidRDefault="00CF406B" w:rsidP="00473F97">
            <w:pPr>
              <w:tabs>
                <w:tab w:val="left" w:pos="426"/>
                <w:tab w:val="left" w:pos="851"/>
              </w:tabs>
              <w:jc w:val="center"/>
              <w:rPr>
                <w:rFonts w:eastAsia="Calibri"/>
              </w:rPr>
            </w:pPr>
            <w:r w:rsidRPr="00FD05B0">
              <w:rPr>
                <w:rFonts w:eastAsia="Calibri"/>
              </w:rPr>
              <w:t>2</w:t>
            </w:r>
          </w:p>
        </w:tc>
        <w:tc>
          <w:tcPr>
            <w:tcW w:w="352" w:type="dxa"/>
            <w:shd w:val="clear" w:color="auto" w:fill="F2F2F2"/>
          </w:tcPr>
          <w:p w14:paraId="6F854D17" w14:textId="77777777" w:rsidR="00CF406B" w:rsidRPr="00FD05B0" w:rsidRDefault="00CF406B" w:rsidP="00473F97">
            <w:pPr>
              <w:tabs>
                <w:tab w:val="left" w:pos="426"/>
                <w:tab w:val="left" w:pos="851"/>
              </w:tabs>
              <w:jc w:val="center"/>
              <w:rPr>
                <w:rFonts w:eastAsia="Calibri"/>
              </w:rPr>
            </w:pPr>
            <w:r w:rsidRPr="00FD05B0">
              <w:rPr>
                <w:rFonts w:eastAsia="Calibri"/>
              </w:rPr>
              <w:t>3</w:t>
            </w:r>
          </w:p>
        </w:tc>
        <w:tc>
          <w:tcPr>
            <w:tcW w:w="351" w:type="dxa"/>
            <w:shd w:val="clear" w:color="auto" w:fill="F2F2F2"/>
          </w:tcPr>
          <w:p w14:paraId="67EB70F3" w14:textId="77777777" w:rsidR="00CF406B" w:rsidRPr="00FD05B0" w:rsidRDefault="00CF406B" w:rsidP="00473F97">
            <w:pPr>
              <w:tabs>
                <w:tab w:val="left" w:pos="426"/>
                <w:tab w:val="left" w:pos="851"/>
              </w:tabs>
              <w:jc w:val="center"/>
              <w:rPr>
                <w:rFonts w:eastAsia="Calibri"/>
              </w:rPr>
            </w:pPr>
            <w:r w:rsidRPr="00FD05B0">
              <w:rPr>
                <w:rFonts w:eastAsia="Calibri"/>
              </w:rPr>
              <w:t>4</w:t>
            </w:r>
          </w:p>
        </w:tc>
        <w:tc>
          <w:tcPr>
            <w:tcW w:w="352" w:type="dxa"/>
            <w:shd w:val="clear" w:color="auto" w:fill="F2F2F2"/>
          </w:tcPr>
          <w:p w14:paraId="4E591562" w14:textId="77777777" w:rsidR="00CF406B" w:rsidRPr="00FD05B0" w:rsidRDefault="00CF406B" w:rsidP="00473F97">
            <w:pPr>
              <w:tabs>
                <w:tab w:val="left" w:pos="426"/>
                <w:tab w:val="left" w:pos="851"/>
              </w:tabs>
              <w:jc w:val="center"/>
              <w:rPr>
                <w:rFonts w:eastAsia="Calibri"/>
              </w:rPr>
            </w:pPr>
            <w:r w:rsidRPr="00FD05B0">
              <w:rPr>
                <w:rFonts w:eastAsia="Calibri"/>
              </w:rPr>
              <w:t>5</w:t>
            </w:r>
          </w:p>
        </w:tc>
        <w:tc>
          <w:tcPr>
            <w:tcW w:w="351" w:type="dxa"/>
            <w:shd w:val="clear" w:color="auto" w:fill="F2F2F2"/>
          </w:tcPr>
          <w:p w14:paraId="4A963B26" w14:textId="77777777" w:rsidR="00CF406B" w:rsidRPr="00FD05B0" w:rsidRDefault="00CF406B" w:rsidP="00473F97">
            <w:pPr>
              <w:tabs>
                <w:tab w:val="left" w:pos="426"/>
                <w:tab w:val="left" w:pos="851"/>
              </w:tabs>
              <w:jc w:val="center"/>
              <w:rPr>
                <w:rFonts w:eastAsia="Calibri"/>
              </w:rPr>
            </w:pPr>
            <w:r w:rsidRPr="00FD05B0">
              <w:rPr>
                <w:rFonts w:eastAsia="Calibri"/>
              </w:rPr>
              <w:t>6</w:t>
            </w:r>
          </w:p>
        </w:tc>
        <w:tc>
          <w:tcPr>
            <w:tcW w:w="352" w:type="dxa"/>
            <w:shd w:val="clear" w:color="auto" w:fill="F2F2F2"/>
          </w:tcPr>
          <w:p w14:paraId="006805E3" w14:textId="77777777" w:rsidR="00CF406B" w:rsidRPr="00FD05B0" w:rsidRDefault="00CF406B" w:rsidP="00473F97">
            <w:pPr>
              <w:tabs>
                <w:tab w:val="left" w:pos="426"/>
                <w:tab w:val="left" w:pos="851"/>
              </w:tabs>
              <w:jc w:val="center"/>
              <w:rPr>
                <w:rFonts w:eastAsia="Calibri"/>
              </w:rPr>
            </w:pPr>
            <w:r w:rsidRPr="00FD05B0">
              <w:rPr>
                <w:rFonts w:eastAsia="Calibri"/>
              </w:rPr>
              <w:t>7</w:t>
            </w:r>
          </w:p>
        </w:tc>
      </w:tr>
      <w:tr w:rsidR="00FD05B0" w:rsidRPr="00FD05B0" w14:paraId="349649C4" w14:textId="77777777" w:rsidTr="00606752">
        <w:trPr>
          <w:trHeight w:val="20"/>
        </w:trPr>
        <w:tc>
          <w:tcPr>
            <w:tcW w:w="6196" w:type="dxa"/>
          </w:tcPr>
          <w:p w14:paraId="42E13507"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6 Feedback of student assessment is shown to be provided in a timely manner</w:t>
            </w:r>
            <w:r w:rsidRPr="00FD05B0">
              <w:rPr>
                <w:rFonts w:eastAsia="Calibri"/>
                <w:cs/>
              </w:rPr>
              <w:t>.</w:t>
            </w:r>
          </w:p>
        </w:tc>
        <w:tc>
          <w:tcPr>
            <w:tcW w:w="351" w:type="dxa"/>
          </w:tcPr>
          <w:p w14:paraId="54BC15A0" w14:textId="77777777" w:rsidR="00CF406B" w:rsidRPr="00FD05B0" w:rsidRDefault="00CF406B" w:rsidP="00606752">
            <w:pPr>
              <w:tabs>
                <w:tab w:val="left" w:pos="426"/>
                <w:tab w:val="left" w:pos="851"/>
              </w:tabs>
              <w:jc w:val="center"/>
              <w:rPr>
                <w:rFonts w:eastAsia="Calibri"/>
              </w:rPr>
            </w:pPr>
          </w:p>
        </w:tc>
        <w:tc>
          <w:tcPr>
            <w:tcW w:w="351" w:type="dxa"/>
          </w:tcPr>
          <w:p w14:paraId="4E966AEC" w14:textId="77777777" w:rsidR="00CF406B" w:rsidRPr="00FD05B0" w:rsidRDefault="00CF406B" w:rsidP="00606752">
            <w:pPr>
              <w:tabs>
                <w:tab w:val="left" w:pos="426"/>
                <w:tab w:val="left" w:pos="851"/>
              </w:tabs>
              <w:jc w:val="center"/>
              <w:rPr>
                <w:rFonts w:eastAsia="Calibri"/>
              </w:rPr>
            </w:pPr>
          </w:p>
        </w:tc>
        <w:tc>
          <w:tcPr>
            <w:tcW w:w="352" w:type="dxa"/>
          </w:tcPr>
          <w:p w14:paraId="7B90CABB" w14:textId="77777777" w:rsidR="00CF406B" w:rsidRPr="00FD05B0" w:rsidRDefault="00CF406B" w:rsidP="00606752">
            <w:pPr>
              <w:tabs>
                <w:tab w:val="left" w:pos="426"/>
                <w:tab w:val="left" w:pos="851"/>
              </w:tabs>
              <w:jc w:val="center"/>
              <w:rPr>
                <w:rFonts w:eastAsia="Calibri"/>
              </w:rPr>
            </w:pPr>
          </w:p>
        </w:tc>
        <w:tc>
          <w:tcPr>
            <w:tcW w:w="351" w:type="dxa"/>
          </w:tcPr>
          <w:p w14:paraId="7CBE5075"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2C218155" w14:textId="77777777" w:rsidR="00CF406B" w:rsidRPr="00FD05B0" w:rsidRDefault="00CF406B" w:rsidP="00606752">
            <w:pPr>
              <w:tabs>
                <w:tab w:val="left" w:pos="426"/>
                <w:tab w:val="left" w:pos="851"/>
              </w:tabs>
              <w:jc w:val="center"/>
              <w:rPr>
                <w:rFonts w:eastAsia="Calibri"/>
              </w:rPr>
            </w:pPr>
          </w:p>
        </w:tc>
        <w:tc>
          <w:tcPr>
            <w:tcW w:w="351" w:type="dxa"/>
          </w:tcPr>
          <w:p w14:paraId="1C6B51DA" w14:textId="77777777" w:rsidR="00CF406B" w:rsidRPr="00FD05B0" w:rsidRDefault="00CF406B" w:rsidP="00606752">
            <w:pPr>
              <w:tabs>
                <w:tab w:val="left" w:pos="426"/>
                <w:tab w:val="left" w:pos="851"/>
              </w:tabs>
              <w:jc w:val="center"/>
              <w:rPr>
                <w:rFonts w:eastAsia="Calibri"/>
              </w:rPr>
            </w:pPr>
          </w:p>
        </w:tc>
        <w:tc>
          <w:tcPr>
            <w:tcW w:w="352" w:type="dxa"/>
          </w:tcPr>
          <w:p w14:paraId="5C2FE5F8" w14:textId="77777777" w:rsidR="00CF406B" w:rsidRPr="00FD05B0" w:rsidRDefault="00CF406B" w:rsidP="00606752">
            <w:pPr>
              <w:tabs>
                <w:tab w:val="left" w:pos="426"/>
                <w:tab w:val="left" w:pos="851"/>
              </w:tabs>
              <w:jc w:val="center"/>
              <w:rPr>
                <w:rFonts w:eastAsia="Calibri"/>
              </w:rPr>
            </w:pPr>
          </w:p>
        </w:tc>
      </w:tr>
    </w:tbl>
    <w:p w14:paraId="0498A28C" w14:textId="77777777" w:rsidR="00CF406B" w:rsidRPr="00FD05B0" w:rsidRDefault="00CF406B" w:rsidP="00CF406B">
      <w:pPr>
        <w:keepNext/>
        <w:spacing w:before="240" w:after="120"/>
        <w:ind w:firstLine="360"/>
        <w:jc w:val="thaiDistribute"/>
        <w:outlineLvl w:val="3"/>
        <w:rPr>
          <w:rFonts w:eastAsia="Times New Roman"/>
          <w:b/>
          <w:bCs/>
        </w:rPr>
      </w:pPr>
      <w:r w:rsidRPr="00FD05B0">
        <w:rPr>
          <w:rFonts w:eastAsia="Times New Roman"/>
          <w:b/>
          <w:bCs/>
        </w:rPr>
        <w:t>4</w:t>
      </w:r>
      <w:r w:rsidRPr="00FD05B0">
        <w:rPr>
          <w:rFonts w:eastAsia="Times New Roman"/>
          <w:b/>
          <w:bCs/>
          <w:cs/>
        </w:rPr>
        <w:t>.</w:t>
      </w:r>
      <w:r w:rsidRPr="00FD05B0">
        <w:rPr>
          <w:rFonts w:eastAsia="Times New Roman"/>
          <w:b/>
          <w:bCs/>
        </w:rPr>
        <w:t>7 The student assessment and its processes are shown to be continuously reviewed and improved to ensure their relevance to the needs of industry and alignment to the expected learning outcomes</w:t>
      </w:r>
      <w:r w:rsidRPr="00FD05B0">
        <w:rPr>
          <w:rFonts w:eastAsia="Times New Roman"/>
          <w:b/>
          <w:bCs/>
          <w:cs/>
        </w:rPr>
        <w:t>.</w:t>
      </w:r>
    </w:p>
    <w:p w14:paraId="4468CDF2" w14:textId="77777777" w:rsidR="004A4BE4" w:rsidRPr="00FD05B0" w:rsidRDefault="004A4BE4" w:rsidP="004A4BE4">
      <w:pPr>
        <w:jc w:val="center"/>
      </w:pPr>
      <w:r w:rsidRPr="00FD05B0">
        <w:rPr>
          <w:rFonts w:hint="cs"/>
          <w:noProof/>
        </w:rPr>
        <mc:AlternateContent>
          <mc:Choice Requires="wpc">
            <w:drawing>
              <wp:inline distT="0" distB="0" distL="0" distR="0" wp14:anchorId="03B19C27" wp14:editId="06B57190">
                <wp:extent cx="5486400" cy="7054949"/>
                <wp:effectExtent l="0" t="0" r="0" b="0"/>
                <wp:docPr id="1362523102" name="Canvas 136252310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02" name="Rectangle 502"/>
                        <wps:cNvSpPr>
                          <a:spLocks noChangeArrowheads="1"/>
                        </wps:cNvSpPr>
                        <wps:spPr bwMode="auto">
                          <a:xfrm>
                            <a:off x="630820" y="1028217"/>
                            <a:ext cx="4195824" cy="336839"/>
                          </a:xfrm>
                          <a:prstGeom prst="rect">
                            <a:avLst/>
                          </a:prstGeom>
                          <a:solidFill>
                            <a:schemeClr val="accent5">
                              <a:lumMod val="20000"/>
                              <a:lumOff val="80000"/>
                            </a:schemeClr>
                          </a:solidFill>
                          <a:ln w="19050">
                            <a:solidFill>
                              <a:srgbClr val="0070C0"/>
                            </a:solidFill>
                            <a:prstDash val="solid"/>
                            <a:miter lim="800000"/>
                            <a:headEnd/>
                            <a:tailEnd/>
                          </a:ln>
                        </wps:spPr>
                        <wps:txbx>
                          <w:txbxContent>
                            <w:p w14:paraId="49F5260A" w14:textId="77777777" w:rsidR="00ED5C3D" w:rsidRPr="007650FB" w:rsidRDefault="00ED5C3D" w:rsidP="004A4BE4">
                              <w:pPr>
                                <w:jc w:val="center"/>
                                <w:rPr>
                                  <w:rFonts w:eastAsia="Calibri"/>
                                  <w:b/>
                                  <w:bCs/>
                                  <w:sz w:val="24"/>
                                  <w:szCs w:val="24"/>
                                </w:rPr>
                              </w:pPr>
                              <w:r w:rsidRPr="00B94D67">
                                <w:rPr>
                                  <w:rFonts w:eastAsia="Calibri"/>
                                  <w:b/>
                                  <w:bCs/>
                                </w:rPr>
                                <w:t>PLOs YLOs CLOs</w:t>
                              </w:r>
                            </w:p>
                          </w:txbxContent>
                        </wps:txbx>
                        <wps:bodyPr rot="0" vert="horz" wrap="square" lIns="91440" tIns="45720" rIns="91440" bIns="45720" anchor="ctr" anchorCtr="0" upright="1">
                          <a:noAutofit/>
                        </wps:bodyPr>
                      </wps:wsp>
                      <wps:wsp>
                        <wps:cNvPr id="503" name="Rectangle 503"/>
                        <wps:cNvSpPr>
                          <a:spLocks noChangeArrowheads="1"/>
                        </wps:cNvSpPr>
                        <wps:spPr bwMode="auto">
                          <a:xfrm>
                            <a:off x="529856" y="1886673"/>
                            <a:ext cx="4399953" cy="427243"/>
                          </a:xfrm>
                          <a:prstGeom prst="rect">
                            <a:avLst/>
                          </a:prstGeom>
                          <a:solidFill>
                            <a:schemeClr val="lt1">
                              <a:lumMod val="100000"/>
                              <a:lumOff val="0"/>
                            </a:schemeClr>
                          </a:solidFill>
                          <a:ln w="19050">
                            <a:solidFill>
                              <a:schemeClr val="tx1"/>
                            </a:solidFill>
                            <a:miter lim="800000"/>
                            <a:headEnd/>
                            <a:tailEnd/>
                          </a:ln>
                        </wps:spPr>
                        <wps:txbx>
                          <w:txbxContent>
                            <w:p w14:paraId="5CC13063" w14:textId="77777777" w:rsidR="00ED5C3D" w:rsidRPr="001703AA" w:rsidRDefault="00ED5C3D" w:rsidP="004A4BE4">
                              <w:pPr>
                                <w:jc w:val="center"/>
                                <w:rPr>
                                  <w:rFonts w:eastAsia="Calibri"/>
                                  <w:sz w:val="28"/>
                                  <w:szCs w:val="28"/>
                                </w:rPr>
                              </w:pPr>
                              <w:r w:rsidRPr="001703AA">
                                <w:rPr>
                                  <w:rFonts w:eastAsia="Calibri"/>
                                  <w:sz w:val="28"/>
                                  <w:szCs w:val="28"/>
                                  <w:cs/>
                                </w:rPr>
                                <w:t xml:space="preserve">อาจารย์ผู้สอนจัดทำ มคอ.3 </w:t>
                              </w:r>
                              <w:r>
                                <w:rPr>
                                  <w:rFonts w:eastAsia="Calibri" w:hint="cs"/>
                                  <w:sz w:val="28"/>
                                  <w:szCs w:val="28"/>
                                  <w:cs/>
                                </w:rPr>
                                <w:t>(</w:t>
                              </w:r>
                              <w:r>
                                <w:rPr>
                                  <w:rFonts w:eastAsia="Calibri"/>
                                  <w:sz w:val="28"/>
                                  <w:szCs w:val="28"/>
                                </w:rPr>
                                <w:t>CLOs</w:t>
                              </w:r>
                              <w:r>
                                <w:rPr>
                                  <w:rFonts w:eastAsia="Calibri"/>
                                  <w:sz w:val="28"/>
                                  <w:szCs w:val="28"/>
                                  <w:cs/>
                                </w:rPr>
                                <w:t xml:space="preserve">) </w:t>
                              </w:r>
                              <w:r w:rsidRPr="001703AA">
                                <w:rPr>
                                  <w:rFonts w:eastAsia="Calibri"/>
                                  <w:sz w:val="28"/>
                                  <w:szCs w:val="28"/>
                                  <w:cs/>
                                </w:rPr>
                                <w:t>และ/ มคอ.4 ก่อนเปิดภาคการศึกษา</w:t>
                              </w:r>
                              <w:r>
                                <w:rPr>
                                  <w:rFonts w:eastAsia="Calibri"/>
                                  <w:sz w:val="28"/>
                                  <w:szCs w:val="28"/>
                                  <w:cs/>
                                </w:rPr>
                                <w:t xml:space="preserve"> </w:t>
                              </w:r>
                              <w:r>
                                <w:rPr>
                                  <w:rFonts w:eastAsia="Calibri" w:hint="cs"/>
                                  <w:sz w:val="28"/>
                                  <w:szCs w:val="28"/>
                                  <w:cs/>
                                </w:rPr>
                                <w:t xml:space="preserve">โดยให้สอดคล้องกับ </w:t>
                              </w:r>
                              <w:r>
                                <w:rPr>
                                  <w:rFonts w:eastAsia="Calibri"/>
                                  <w:sz w:val="28"/>
                                  <w:szCs w:val="28"/>
                                </w:rPr>
                                <w:t>PLOs</w:t>
                              </w:r>
                              <w:r>
                                <w:rPr>
                                  <w:rFonts w:eastAsia="Calibri" w:hint="cs"/>
                                  <w:sz w:val="28"/>
                                  <w:szCs w:val="28"/>
                                  <w:cs/>
                                </w:rPr>
                                <w:t xml:space="preserve"> และ </w:t>
                              </w:r>
                              <w:r>
                                <w:rPr>
                                  <w:rFonts w:eastAsia="Calibri"/>
                                  <w:sz w:val="28"/>
                                  <w:szCs w:val="28"/>
                                </w:rPr>
                                <w:t>YLOs</w:t>
                              </w:r>
                            </w:p>
                          </w:txbxContent>
                        </wps:txbx>
                        <wps:bodyPr rot="0" vert="horz" wrap="square" lIns="0" tIns="0" rIns="0" bIns="0" anchor="ctr" anchorCtr="0" upright="1">
                          <a:noAutofit/>
                        </wps:bodyPr>
                      </wps:wsp>
                      <wps:wsp>
                        <wps:cNvPr id="504" name="Straight Arrow Connector 504"/>
                        <wps:cNvCnPr/>
                        <wps:spPr>
                          <a:xfrm>
                            <a:off x="2728732" y="1365056"/>
                            <a:ext cx="1101" cy="5216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5" name="Text Box 505"/>
                        <wps:cNvSpPr txBox="1"/>
                        <wps:spPr>
                          <a:xfrm>
                            <a:off x="548603" y="1454602"/>
                            <a:ext cx="4381168" cy="366058"/>
                          </a:xfrm>
                          <a:prstGeom prst="rect">
                            <a:avLst/>
                          </a:prstGeom>
                          <a:solidFill>
                            <a:schemeClr val="bg1"/>
                          </a:solidFill>
                          <a:ln w="6350">
                            <a:noFill/>
                          </a:ln>
                        </wps:spPr>
                        <wps:txbx>
                          <w:txbxContent>
                            <w:p w14:paraId="7A6A2F3C" w14:textId="77777777" w:rsidR="00ED5C3D" w:rsidRPr="00E72CC0" w:rsidRDefault="00ED5C3D" w:rsidP="004A4BE4">
                              <w:pPr>
                                <w:jc w:val="center"/>
                                <w:rPr>
                                  <w:sz w:val="24"/>
                                  <w:szCs w:val="24"/>
                                  <w:cs/>
                                </w:rPr>
                              </w:pPr>
                              <w:r w:rsidRPr="00E72CC0">
                                <w:rPr>
                                  <w:rFonts w:hint="cs"/>
                                  <w:sz w:val="24"/>
                                  <w:szCs w:val="24"/>
                                  <w:cs/>
                                </w:rPr>
                                <w:t xml:space="preserve">หลักสูตรออกแบบ มคอ. </w:t>
                              </w:r>
                              <w:r w:rsidRPr="00E72CC0">
                                <w:rPr>
                                  <w:sz w:val="24"/>
                                  <w:szCs w:val="24"/>
                                </w:rPr>
                                <w:t xml:space="preserve">3 </w:t>
                              </w:r>
                              <w:r w:rsidRPr="00E72CC0">
                                <w:rPr>
                                  <w:rFonts w:hint="cs"/>
                                  <w:sz w:val="24"/>
                                  <w:szCs w:val="24"/>
                                  <w:cs/>
                                </w:rPr>
                                <w:t xml:space="preserve">โดยกำหนด </w:t>
                              </w:r>
                              <w:r w:rsidRPr="00E72CC0">
                                <w:rPr>
                                  <w:sz w:val="24"/>
                                  <w:szCs w:val="24"/>
                                </w:rPr>
                                <w:t>Domains of Learning</w:t>
                              </w:r>
                              <w:r w:rsidRPr="00E72CC0">
                                <w:rPr>
                                  <w:rFonts w:hint="cs"/>
                                  <w:sz w:val="24"/>
                                  <w:szCs w:val="24"/>
                                  <w:cs/>
                                </w:rPr>
                                <w:t xml:space="preserve"> ให้ผู้สอนเพื่อใช้ประกอบการจัดการเรียนการสอนที่สอดคล้องตาม </w:t>
                              </w:r>
                              <w:r w:rsidRPr="00E72CC0">
                                <w:rPr>
                                  <w:sz w:val="24"/>
                                  <w:szCs w:val="24"/>
                                </w:rPr>
                                <w:t xml:space="preserve">PLOs </w:t>
                              </w:r>
                              <w:r w:rsidRPr="00E72CC0">
                                <w:rPr>
                                  <w:rFonts w:hint="cs"/>
                                  <w:sz w:val="24"/>
                                  <w:szCs w:val="24"/>
                                  <w:cs/>
                                </w:rPr>
                                <w:t>ที่หลักสูตรกำหนด</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6" name="Rectangle 506"/>
                        <wps:cNvSpPr>
                          <a:spLocks noChangeArrowheads="1"/>
                        </wps:cNvSpPr>
                        <wps:spPr bwMode="auto">
                          <a:xfrm>
                            <a:off x="529856" y="2462591"/>
                            <a:ext cx="4399915" cy="297180"/>
                          </a:xfrm>
                          <a:prstGeom prst="rect">
                            <a:avLst/>
                          </a:prstGeom>
                          <a:solidFill>
                            <a:schemeClr val="lt1">
                              <a:lumMod val="100000"/>
                              <a:lumOff val="0"/>
                            </a:schemeClr>
                          </a:solidFill>
                          <a:ln w="19050">
                            <a:solidFill>
                              <a:schemeClr val="tx1"/>
                            </a:solidFill>
                            <a:miter lim="800000"/>
                            <a:headEnd/>
                            <a:tailEnd/>
                          </a:ln>
                        </wps:spPr>
                        <wps:txbx>
                          <w:txbxContent>
                            <w:p w14:paraId="56A318DE" w14:textId="77777777" w:rsidR="00ED5C3D" w:rsidRDefault="00ED5C3D" w:rsidP="004A4BE4">
                              <w:pPr>
                                <w:jc w:val="center"/>
                                <w:rPr>
                                  <w:rFonts w:eastAsia="Calibri"/>
                                  <w:sz w:val="28"/>
                                  <w:szCs w:val="28"/>
                                </w:rPr>
                              </w:pPr>
                              <w:r w:rsidRPr="00805D52">
                                <w:rPr>
                                  <w:rFonts w:eastAsia="Calibri"/>
                                  <w:sz w:val="28"/>
                                  <w:szCs w:val="28"/>
                                  <w:cs/>
                                </w:rPr>
                                <w:t xml:space="preserve">กำหนดส่ง </w:t>
                              </w:r>
                              <w:r w:rsidRPr="00805D52">
                                <w:rPr>
                                  <w:rFonts w:eastAsia="Calibri"/>
                                  <w:sz w:val="28"/>
                                  <w:szCs w:val="28"/>
                                </w:rPr>
                                <w:t xml:space="preserve">File </w:t>
                              </w:r>
                              <w:r w:rsidRPr="00805D52">
                                <w:rPr>
                                  <w:rFonts w:eastAsia="Calibri"/>
                                  <w:sz w:val="28"/>
                                  <w:szCs w:val="28"/>
                                  <w:cs/>
                                </w:rPr>
                                <w:t>ให้เจ้าหน้าที่บริหารงานทั่วไป ประจำหลักสูตรฯ</w:t>
                              </w:r>
                            </w:p>
                          </w:txbxContent>
                        </wps:txbx>
                        <wps:bodyPr rot="0" vert="horz" wrap="square" lIns="0" tIns="0" rIns="0" bIns="0" anchor="ctr" anchorCtr="0" upright="1">
                          <a:noAutofit/>
                        </wps:bodyPr>
                      </wps:wsp>
                      <wps:wsp>
                        <wps:cNvPr id="507" name="Flowchart: Alternate Process 507"/>
                        <wps:cNvSpPr>
                          <a:spLocks noChangeArrowheads="1"/>
                        </wps:cNvSpPr>
                        <wps:spPr bwMode="auto">
                          <a:xfrm>
                            <a:off x="1049570" y="2948794"/>
                            <a:ext cx="3363401" cy="307878"/>
                          </a:xfrm>
                          <a:prstGeom prst="flowChartAlternateProcess">
                            <a:avLst/>
                          </a:prstGeom>
                          <a:solidFill>
                            <a:schemeClr val="accent5">
                              <a:lumMod val="20000"/>
                              <a:lumOff val="80000"/>
                            </a:schemeClr>
                          </a:solidFill>
                          <a:ln w="19050">
                            <a:solidFill>
                              <a:srgbClr val="0070C0"/>
                            </a:solidFill>
                            <a:miter lim="800000"/>
                            <a:headEnd/>
                            <a:tailEnd/>
                          </a:ln>
                        </wps:spPr>
                        <wps:txbx>
                          <w:txbxContent>
                            <w:p w14:paraId="49FDD118" w14:textId="77777777" w:rsidR="00ED5C3D" w:rsidRDefault="00ED5C3D" w:rsidP="004A4BE4">
                              <w:pPr>
                                <w:jc w:val="center"/>
                                <w:rPr>
                                  <w:rFonts w:eastAsia="Calibri"/>
                                  <w:sz w:val="28"/>
                                  <w:szCs w:val="28"/>
                                </w:rPr>
                              </w:pPr>
                              <w:r w:rsidRPr="00F82CA7">
                                <w:rPr>
                                  <w:rFonts w:eastAsia="Calibri"/>
                                  <w:sz w:val="28"/>
                                  <w:szCs w:val="28"/>
                                  <w:cs/>
                                </w:rPr>
                                <w:t>คณะกรรมการประจำหลักสูตร</w:t>
                              </w:r>
                              <w:r>
                                <w:rPr>
                                  <w:rFonts w:eastAsia="Calibri" w:hint="cs"/>
                                  <w:sz w:val="28"/>
                                  <w:szCs w:val="28"/>
                                  <w:cs/>
                                </w:rPr>
                                <w:t>ทวนสอบ</w:t>
                              </w:r>
                              <w:r w:rsidRPr="00F82CA7">
                                <w:rPr>
                                  <w:rFonts w:eastAsia="Calibri"/>
                                  <w:sz w:val="28"/>
                                  <w:szCs w:val="28"/>
                                  <w:cs/>
                                </w:rPr>
                                <w:t>พิจารณาให้ความเห็นชอบ</w:t>
                              </w:r>
                            </w:p>
                          </w:txbxContent>
                        </wps:txbx>
                        <wps:bodyPr rot="0" vert="horz" wrap="square" lIns="0" tIns="0" rIns="0" bIns="0" anchor="ctr" anchorCtr="0" upright="1">
                          <a:noAutofit/>
                        </wps:bodyPr>
                      </wps:wsp>
                      <wps:wsp>
                        <wps:cNvPr id="508" name="Straight Arrow Connector 508"/>
                        <wps:cNvCnPr/>
                        <wps:spPr>
                          <a:xfrm flipH="1">
                            <a:off x="2729814" y="2313916"/>
                            <a:ext cx="19" cy="148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09" name="Straight Arrow Connector 509"/>
                        <wps:cNvCnPr/>
                        <wps:spPr>
                          <a:xfrm>
                            <a:off x="2729814" y="2759771"/>
                            <a:ext cx="1457" cy="18904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0" name="Connector: Elbow 510"/>
                        <wps:cNvCnPr>
                          <a:stCxn id="507" idx="3"/>
                          <a:endCxn id="503" idx="3"/>
                        </wps:cNvCnPr>
                        <wps:spPr>
                          <a:xfrm flipV="1">
                            <a:off x="4412971" y="2100280"/>
                            <a:ext cx="516838" cy="1002432"/>
                          </a:xfrm>
                          <a:prstGeom prst="bentConnector3">
                            <a:avLst>
                              <a:gd name="adj1" fmla="val 144230"/>
                            </a:avLst>
                          </a:prstGeom>
                          <a:ln>
                            <a:tailEnd type="triangle"/>
                          </a:ln>
                        </wps:spPr>
                        <wps:style>
                          <a:lnRef idx="1">
                            <a:schemeClr val="dk1"/>
                          </a:lnRef>
                          <a:fillRef idx="0">
                            <a:schemeClr val="dk1"/>
                          </a:fillRef>
                          <a:effectRef idx="0">
                            <a:schemeClr val="dk1"/>
                          </a:effectRef>
                          <a:fontRef idx="minor">
                            <a:schemeClr val="tx1"/>
                          </a:fontRef>
                        </wps:style>
                        <wps:bodyPr/>
                      </wps:wsp>
                      <wps:wsp>
                        <wps:cNvPr id="511" name="Text Box 618"/>
                        <wps:cNvSpPr txBox="1"/>
                        <wps:spPr>
                          <a:xfrm>
                            <a:off x="4275948" y="2852425"/>
                            <a:ext cx="1030485" cy="250286"/>
                          </a:xfrm>
                          <a:prstGeom prst="rect">
                            <a:avLst/>
                          </a:prstGeom>
                          <a:noFill/>
                          <a:ln w="6350">
                            <a:noFill/>
                          </a:ln>
                        </wps:spPr>
                        <wps:txbx>
                          <w:txbxContent>
                            <w:p w14:paraId="294B5465" w14:textId="77777777" w:rsidR="00ED5C3D" w:rsidRDefault="00ED5C3D" w:rsidP="004A4BE4">
                              <w:pPr>
                                <w:jc w:val="center"/>
                                <w:rPr>
                                  <w:rFonts w:eastAsia="Calibri"/>
                                  <w:sz w:val="28"/>
                                  <w:szCs w:val="28"/>
                                  <w:cs/>
                                </w:rPr>
                              </w:pPr>
                              <w:r>
                                <w:rPr>
                                  <w:rFonts w:eastAsia="Calibri" w:hint="cs"/>
                                  <w:sz w:val="28"/>
                                  <w:szCs w:val="28"/>
                                  <w:cs/>
                                </w:rPr>
                                <w:t>มีข้อเสนอแนะ</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62523072" name="Rectangle 1362523072"/>
                        <wps:cNvSpPr>
                          <a:spLocks noChangeArrowheads="1"/>
                        </wps:cNvSpPr>
                        <wps:spPr bwMode="auto">
                          <a:xfrm>
                            <a:off x="529856" y="3492008"/>
                            <a:ext cx="4399915" cy="296545"/>
                          </a:xfrm>
                          <a:prstGeom prst="rect">
                            <a:avLst/>
                          </a:prstGeom>
                          <a:solidFill>
                            <a:schemeClr val="lt1">
                              <a:lumMod val="100000"/>
                              <a:lumOff val="0"/>
                            </a:schemeClr>
                          </a:solidFill>
                          <a:ln w="19050">
                            <a:solidFill>
                              <a:schemeClr val="tx1"/>
                            </a:solidFill>
                            <a:miter lim="800000"/>
                            <a:headEnd/>
                            <a:tailEnd/>
                          </a:ln>
                        </wps:spPr>
                        <wps:txbx>
                          <w:txbxContent>
                            <w:p w14:paraId="49F175E4" w14:textId="77777777" w:rsidR="00ED5C3D" w:rsidRDefault="00ED5C3D" w:rsidP="004A4BE4">
                              <w:pPr>
                                <w:jc w:val="center"/>
                                <w:rPr>
                                  <w:rFonts w:eastAsia="Calibri"/>
                                  <w:sz w:val="28"/>
                                  <w:szCs w:val="28"/>
                                </w:rPr>
                              </w:pPr>
                              <w:r w:rsidRPr="00FC3D9C">
                                <w:rPr>
                                  <w:rFonts w:eastAsia="Calibri"/>
                                  <w:sz w:val="28"/>
                                  <w:szCs w:val="28"/>
                                  <w:cs/>
                                </w:rPr>
                                <w:t xml:space="preserve">ส่งให้คณะ และอาจารย์ผู้สอน </w:t>
                              </w:r>
                              <w:r w:rsidRPr="00FC3D9C">
                                <w:rPr>
                                  <w:rFonts w:eastAsia="Calibri"/>
                                  <w:sz w:val="28"/>
                                  <w:szCs w:val="28"/>
                                </w:rPr>
                                <w:t xml:space="preserve">Upload File  </w:t>
                              </w:r>
                              <w:r w:rsidRPr="00FC3D9C">
                                <w:rPr>
                                  <w:rFonts w:eastAsia="Calibri"/>
                                  <w:sz w:val="28"/>
                                  <w:szCs w:val="28"/>
                                  <w:cs/>
                                </w:rPr>
                                <w:t xml:space="preserve">มคอ.3 มคอ.4 ในระบบ </w:t>
                              </w:r>
                              <w:r w:rsidRPr="00FC3D9C">
                                <w:rPr>
                                  <w:rFonts w:eastAsia="Calibri"/>
                                  <w:sz w:val="28"/>
                                  <w:szCs w:val="28"/>
                                </w:rPr>
                                <w:t>education</w:t>
                              </w:r>
                            </w:p>
                          </w:txbxContent>
                        </wps:txbx>
                        <wps:bodyPr rot="0" vert="horz" wrap="square" lIns="0" tIns="0" rIns="0" bIns="0" anchor="ctr" anchorCtr="0" upright="1">
                          <a:noAutofit/>
                        </wps:bodyPr>
                      </wps:wsp>
                      <wps:wsp>
                        <wps:cNvPr id="1362523073" name="Straight Arrow Connector 1362523073"/>
                        <wps:cNvCnPr>
                          <a:stCxn id="507" idx="2"/>
                          <a:endCxn id="1362523072" idx="0"/>
                        </wps:cNvCnPr>
                        <wps:spPr>
                          <a:xfrm flipH="1">
                            <a:off x="2729814" y="3256672"/>
                            <a:ext cx="1457" cy="23533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2523074" name="Text Box 618"/>
                        <wps:cNvSpPr txBox="1"/>
                        <wps:spPr>
                          <a:xfrm>
                            <a:off x="2687539" y="3280159"/>
                            <a:ext cx="693135" cy="271567"/>
                          </a:xfrm>
                          <a:prstGeom prst="rect">
                            <a:avLst/>
                          </a:prstGeom>
                          <a:noFill/>
                          <a:ln w="6350">
                            <a:noFill/>
                          </a:ln>
                        </wps:spPr>
                        <wps:txbx>
                          <w:txbxContent>
                            <w:p w14:paraId="4F448571" w14:textId="77777777" w:rsidR="00ED5C3D" w:rsidRDefault="00ED5C3D" w:rsidP="004A4BE4">
                              <w:pPr>
                                <w:jc w:val="center"/>
                                <w:rPr>
                                  <w:rFonts w:eastAsia="Calibri"/>
                                  <w:sz w:val="28"/>
                                  <w:szCs w:val="28"/>
                                </w:rPr>
                              </w:pPr>
                              <w:r>
                                <w:rPr>
                                  <w:rFonts w:eastAsia="Calibri" w:hint="cs"/>
                                  <w:sz w:val="28"/>
                                  <w:szCs w:val="28"/>
                                  <w:cs/>
                                </w:rPr>
                                <w:t>เห็นชอบ</w:t>
                              </w:r>
                            </w:p>
                          </w:txbxContent>
                        </wps:txbx>
                        <wps:bodyPr rot="0" spcFirstLastPara="0" vert="horz" wrap="square" lIns="0" tIns="0" rIns="0" bIns="0" numCol="1" spcCol="0" rtlCol="0" fromWordArt="0" anchor="t" anchorCtr="0" forceAA="0" compatLnSpc="1">
                          <a:prstTxWarp prst="textNoShape">
                            <a:avLst/>
                          </a:prstTxWarp>
                          <a:noAutofit/>
                        </wps:bodyPr>
                      </wps:wsp>
                      <wps:wsp>
                        <wps:cNvPr id="1362523075" name="Rectangle 1362523075"/>
                        <wps:cNvSpPr>
                          <a:spLocks noChangeArrowheads="1"/>
                        </wps:cNvSpPr>
                        <wps:spPr bwMode="auto">
                          <a:xfrm>
                            <a:off x="1356791" y="3948004"/>
                            <a:ext cx="2738129" cy="268911"/>
                          </a:xfrm>
                          <a:prstGeom prst="rect">
                            <a:avLst/>
                          </a:prstGeom>
                          <a:solidFill>
                            <a:schemeClr val="lt1">
                              <a:lumMod val="100000"/>
                              <a:lumOff val="0"/>
                            </a:schemeClr>
                          </a:solidFill>
                          <a:ln w="19050">
                            <a:solidFill>
                              <a:schemeClr val="tx1"/>
                            </a:solidFill>
                            <a:miter lim="800000"/>
                            <a:headEnd/>
                            <a:tailEnd/>
                          </a:ln>
                        </wps:spPr>
                        <wps:txbx>
                          <w:txbxContent>
                            <w:p w14:paraId="12C0232F" w14:textId="77777777" w:rsidR="00ED5C3D" w:rsidRDefault="00ED5C3D" w:rsidP="004A4BE4">
                              <w:pPr>
                                <w:jc w:val="center"/>
                                <w:rPr>
                                  <w:rFonts w:eastAsia="Calibri"/>
                                  <w:sz w:val="28"/>
                                  <w:szCs w:val="28"/>
                                </w:rPr>
                              </w:pPr>
                              <w:r w:rsidRPr="00FC3D9C">
                                <w:rPr>
                                  <w:rFonts w:eastAsia="Calibri"/>
                                  <w:sz w:val="28"/>
                                  <w:szCs w:val="28"/>
                                  <w:cs/>
                                </w:rPr>
                                <w:t>ดำเนินการจัดการเรียนการสอน</w:t>
                              </w:r>
                            </w:p>
                          </w:txbxContent>
                        </wps:txbx>
                        <wps:bodyPr rot="0" vert="horz" wrap="square" lIns="0" tIns="0" rIns="0" bIns="0" anchor="ctr" anchorCtr="0" upright="1">
                          <a:noAutofit/>
                        </wps:bodyPr>
                      </wps:wsp>
                      <wps:wsp>
                        <wps:cNvPr id="1362523076" name="Straight Arrow Connector 1362523076"/>
                        <wps:cNvCnPr/>
                        <wps:spPr>
                          <a:xfrm flipH="1">
                            <a:off x="2725856" y="3788553"/>
                            <a:ext cx="3958" cy="1594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2523077" name="Rectangle 1362523077"/>
                        <wps:cNvSpPr>
                          <a:spLocks noChangeArrowheads="1"/>
                        </wps:cNvSpPr>
                        <wps:spPr bwMode="auto">
                          <a:xfrm>
                            <a:off x="1357095" y="4382435"/>
                            <a:ext cx="2737825" cy="268605"/>
                          </a:xfrm>
                          <a:prstGeom prst="rect">
                            <a:avLst/>
                          </a:prstGeom>
                          <a:solidFill>
                            <a:schemeClr val="lt1">
                              <a:lumMod val="100000"/>
                              <a:lumOff val="0"/>
                            </a:schemeClr>
                          </a:solidFill>
                          <a:ln w="19050">
                            <a:solidFill>
                              <a:schemeClr val="tx1"/>
                            </a:solidFill>
                            <a:miter lim="800000"/>
                            <a:headEnd/>
                            <a:tailEnd/>
                          </a:ln>
                        </wps:spPr>
                        <wps:txbx>
                          <w:txbxContent>
                            <w:p w14:paraId="70128176" w14:textId="77777777" w:rsidR="00ED5C3D" w:rsidRDefault="00ED5C3D" w:rsidP="004A4BE4">
                              <w:pPr>
                                <w:jc w:val="center"/>
                                <w:rPr>
                                  <w:rFonts w:eastAsia="Calibri"/>
                                  <w:sz w:val="28"/>
                                  <w:szCs w:val="28"/>
                                </w:rPr>
                              </w:pPr>
                              <w:r w:rsidRPr="00FC3D9C">
                                <w:rPr>
                                  <w:rFonts w:eastAsia="Calibri"/>
                                  <w:sz w:val="28"/>
                                  <w:szCs w:val="28"/>
                                  <w:cs/>
                                </w:rPr>
                                <w:t>วัดและประเมินผลตาม</w:t>
                              </w:r>
                              <w:r>
                                <w:rPr>
                                  <w:rFonts w:eastAsia="Calibri" w:hint="cs"/>
                                  <w:sz w:val="28"/>
                                  <w:szCs w:val="28"/>
                                  <w:cs/>
                                </w:rPr>
                                <w:t xml:space="preserve"> </w:t>
                              </w:r>
                              <w:r>
                                <w:rPr>
                                  <w:rFonts w:eastAsia="Calibri"/>
                                  <w:sz w:val="28"/>
                                  <w:szCs w:val="28"/>
                                </w:rPr>
                                <w:t xml:space="preserve">PLOs </w:t>
                              </w:r>
                              <w:r>
                                <w:rPr>
                                  <w:rFonts w:eastAsia="Calibri" w:hint="cs"/>
                                  <w:sz w:val="28"/>
                                  <w:szCs w:val="28"/>
                                  <w:cs/>
                                </w:rPr>
                                <w:t xml:space="preserve">และ </w:t>
                              </w:r>
                              <w:r>
                                <w:rPr>
                                  <w:rFonts w:eastAsia="Calibri"/>
                                  <w:sz w:val="28"/>
                                  <w:szCs w:val="28"/>
                                </w:rPr>
                                <w:t>CLOs</w:t>
                              </w:r>
                            </w:p>
                          </w:txbxContent>
                        </wps:txbx>
                        <wps:bodyPr rot="0" vert="horz" wrap="square" lIns="0" tIns="0" rIns="0" bIns="0" anchor="ctr" anchorCtr="0" upright="1">
                          <a:noAutofit/>
                        </wps:bodyPr>
                      </wps:wsp>
                      <wps:wsp>
                        <wps:cNvPr id="1362523078" name="Straight Arrow Connector 1362523078"/>
                        <wps:cNvCnPr/>
                        <wps:spPr>
                          <a:xfrm>
                            <a:off x="2725856" y="4216915"/>
                            <a:ext cx="152" cy="1655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2523079" name="Flowchart: Preparation 252"/>
                        <wps:cNvSpPr>
                          <a:spLocks noChangeArrowheads="1"/>
                        </wps:cNvSpPr>
                        <wps:spPr bwMode="auto">
                          <a:xfrm>
                            <a:off x="1089329" y="4833439"/>
                            <a:ext cx="3283889" cy="463043"/>
                          </a:xfrm>
                          <a:prstGeom prst="roundRect">
                            <a:avLst/>
                          </a:prstGeom>
                          <a:solidFill>
                            <a:schemeClr val="accent5">
                              <a:lumMod val="20000"/>
                              <a:lumOff val="80000"/>
                            </a:schemeClr>
                          </a:solidFill>
                          <a:ln w="19050">
                            <a:solidFill>
                              <a:srgbClr val="0070C0"/>
                            </a:solidFill>
                            <a:miter lim="800000"/>
                            <a:headEnd/>
                            <a:tailEnd/>
                          </a:ln>
                        </wps:spPr>
                        <wps:txbx>
                          <w:txbxContent>
                            <w:p w14:paraId="10FD7F56" w14:textId="77777777" w:rsidR="00ED5C3D" w:rsidRDefault="00ED5C3D" w:rsidP="004A4BE4">
                              <w:pPr>
                                <w:jc w:val="center"/>
                                <w:rPr>
                                  <w:rFonts w:eastAsia="Calibri"/>
                                  <w:sz w:val="28"/>
                                  <w:szCs w:val="28"/>
                                </w:rPr>
                              </w:pPr>
                              <w:r w:rsidRPr="004A3C4E">
                                <w:rPr>
                                  <w:rFonts w:eastAsia="Calibri"/>
                                  <w:sz w:val="28"/>
                                  <w:szCs w:val="28"/>
                                  <w:cs/>
                                </w:rPr>
                                <w:t>ทำการทวนสอบผลสัมฤทธิ์ทางการเรียนตาม</w:t>
                              </w:r>
                              <w:r>
                                <w:rPr>
                                  <w:rFonts w:eastAsia="Calibri"/>
                                  <w:sz w:val="28"/>
                                  <w:szCs w:val="28"/>
                                  <w:cs/>
                                </w:rPr>
                                <w:t xml:space="preserve"> </w:t>
                              </w:r>
                              <w:r w:rsidRPr="00B94D67">
                                <w:rPr>
                                  <w:rFonts w:eastAsia="Calibri"/>
                                  <w:sz w:val="28"/>
                                  <w:szCs w:val="28"/>
                                </w:rPr>
                                <w:t xml:space="preserve">PLOs </w:t>
                              </w:r>
                              <w:r w:rsidRPr="00B94D67">
                                <w:rPr>
                                  <w:rFonts w:eastAsia="Calibri"/>
                                  <w:sz w:val="28"/>
                                  <w:szCs w:val="28"/>
                                  <w:cs/>
                                </w:rPr>
                                <w:t xml:space="preserve">และ </w:t>
                              </w:r>
                              <w:r w:rsidRPr="00B94D67">
                                <w:rPr>
                                  <w:rFonts w:eastAsia="Calibri"/>
                                  <w:sz w:val="28"/>
                                  <w:szCs w:val="28"/>
                                </w:rPr>
                                <w:t>CLOs</w:t>
                              </w:r>
                              <w:r>
                                <w:rPr>
                                  <w:rFonts w:eastAsia="Calibri"/>
                                  <w:sz w:val="28"/>
                                  <w:szCs w:val="28"/>
                                  <w:cs/>
                                </w:rPr>
                                <w:t xml:space="preserve"> </w:t>
                              </w:r>
                            </w:p>
                            <w:p w14:paraId="680AB645" w14:textId="77777777" w:rsidR="00ED5C3D" w:rsidRDefault="00ED5C3D" w:rsidP="004A4BE4">
                              <w:pPr>
                                <w:jc w:val="center"/>
                                <w:rPr>
                                  <w:rFonts w:eastAsia="Calibri"/>
                                  <w:sz w:val="28"/>
                                  <w:szCs w:val="28"/>
                                </w:rPr>
                              </w:pPr>
                              <w:r w:rsidRPr="004A3C4E">
                                <w:rPr>
                                  <w:rFonts w:eastAsia="Calibri"/>
                                  <w:sz w:val="28"/>
                                  <w:szCs w:val="28"/>
                                  <w:cs/>
                                </w:rPr>
                                <w:t>โดยคณะกรรมการทวนสอบของ</w:t>
                              </w:r>
                              <w:r>
                                <w:rPr>
                                  <w:rFonts w:eastAsia="Calibri" w:hint="cs"/>
                                  <w:sz w:val="28"/>
                                  <w:szCs w:val="28"/>
                                  <w:cs/>
                                </w:rPr>
                                <w:t>หลักสูตร</w:t>
                              </w:r>
                            </w:p>
                          </w:txbxContent>
                        </wps:txbx>
                        <wps:bodyPr rot="0" vert="horz" wrap="square" lIns="0" tIns="0" rIns="0" bIns="0" anchor="ctr" anchorCtr="0" upright="1">
                          <a:noAutofit/>
                        </wps:bodyPr>
                      </wps:wsp>
                      <wps:wsp>
                        <wps:cNvPr id="1362523080" name="Straight Arrow Connector 1362523080"/>
                        <wps:cNvCnPr/>
                        <wps:spPr>
                          <a:xfrm>
                            <a:off x="2726008" y="4651040"/>
                            <a:ext cx="5266" cy="18322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2523081" name="Rectangle 1362523081"/>
                        <wps:cNvSpPr>
                          <a:spLocks noChangeArrowheads="1"/>
                        </wps:cNvSpPr>
                        <wps:spPr bwMode="auto">
                          <a:xfrm>
                            <a:off x="769717" y="5436228"/>
                            <a:ext cx="3923817" cy="507369"/>
                          </a:xfrm>
                          <a:prstGeom prst="rect">
                            <a:avLst/>
                          </a:prstGeom>
                          <a:solidFill>
                            <a:schemeClr val="lt1">
                              <a:lumMod val="100000"/>
                              <a:lumOff val="0"/>
                            </a:schemeClr>
                          </a:solidFill>
                          <a:ln w="19050">
                            <a:solidFill>
                              <a:schemeClr val="tx1"/>
                            </a:solidFill>
                            <a:miter lim="800000"/>
                            <a:headEnd/>
                            <a:tailEnd/>
                          </a:ln>
                        </wps:spPr>
                        <wps:txbx>
                          <w:txbxContent>
                            <w:p w14:paraId="7DFF5F76" w14:textId="77777777" w:rsidR="00ED5C3D" w:rsidRDefault="00ED5C3D" w:rsidP="004A4BE4">
                              <w:pPr>
                                <w:jc w:val="center"/>
                                <w:rPr>
                                  <w:rFonts w:eastAsia="Calibri"/>
                                  <w:sz w:val="28"/>
                                  <w:szCs w:val="28"/>
                                </w:rPr>
                              </w:pPr>
                              <w:r w:rsidRPr="004A3C4E">
                                <w:rPr>
                                  <w:rFonts w:eastAsia="Calibri"/>
                                  <w:sz w:val="28"/>
                                  <w:szCs w:val="28"/>
                                  <w:cs/>
                                </w:rPr>
                                <w:t xml:space="preserve">คณาจารย์จัดทำ มคอ.5/มคอ.6 ภายใน 30 วัน หลังสิ้นสุดภาคการศึกษา ส่งให้คณะและ </w:t>
                              </w:r>
                              <w:r w:rsidRPr="004A3C4E">
                                <w:rPr>
                                  <w:rFonts w:eastAsia="Calibri"/>
                                  <w:sz w:val="28"/>
                                  <w:szCs w:val="28"/>
                                </w:rPr>
                                <w:t xml:space="preserve">Upload File </w:t>
                              </w:r>
                              <w:r w:rsidRPr="004A3C4E">
                                <w:rPr>
                                  <w:rFonts w:eastAsia="Calibri"/>
                                  <w:sz w:val="28"/>
                                  <w:szCs w:val="28"/>
                                  <w:cs/>
                                </w:rPr>
                                <w:t xml:space="preserve">ในระบบ </w:t>
                              </w:r>
                              <w:r w:rsidRPr="004A3C4E">
                                <w:rPr>
                                  <w:rFonts w:eastAsia="Calibri"/>
                                  <w:sz w:val="28"/>
                                  <w:szCs w:val="28"/>
                                </w:rPr>
                                <w:t>education</w:t>
                              </w:r>
                            </w:p>
                          </w:txbxContent>
                        </wps:txbx>
                        <wps:bodyPr rot="0" vert="horz" wrap="square" lIns="0" tIns="0" rIns="0" bIns="0" anchor="ctr" anchorCtr="0" upright="1">
                          <a:noAutofit/>
                        </wps:bodyPr>
                      </wps:wsp>
                      <wps:wsp>
                        <wps:cNvPr id="1362523082" name="Rectangle 1362523082"/>
                        <wps:cNvSpPr>
                          <a:spLocks noChangeArrowheads="1"/>
                        </wps:cNvSpPr>
                        <wps:spPr bwMode="auto">
                          <a:xfrm>
                            <a:off x="269763" y="6180646"/>
                            <a:ext cx="2363827" cy="672944"/>
                          </a:xfrm>
                          <a:prstGeom prst="rect">
                            <a:avLst/>
                          </a:prstGeom>
                          <a:solidFill>
                            <a:schemeClr val="lt1">
                              <a:lumMod val="100000"/>
                              <a:lumOff val="0"/>
                            </a:schemeClr>
                          </a:solidFill>
                          <a:ln w="19050">
                            <a:solidFill>
                              <a:schemeClr val="tx1"/>
                            </a:solidFill>
                            <a:miter lim="800000"/>
                            <a:headEnd/>
                            <a:tailEnd/>
                          </a:ln>
                        </wps:spPr>
                        <wps:txbx>
                          <w:txbxContent>
                            <w:p w14:paraId="48FE2F5F" w14:textId="77777777" w:rsidR="00ED5C3D" w:rsidRDefault="00ED5C3D" w:rsidP="004A4BE4">
                              <w:pPr>
                                <w:jc w:val="center"/>
                                <w:rPr>
                                  <w:rFonts w:eastAsia="Calibri"/>
                                  <w:sz w:val="28"/>
                                  <w:szCs w:val="28"/>
                                  <w:cs/>
                                </w:rPr>
                              </w:pPr>
                              <w:r>
                                <w:rPr>
                                  <w:rFonts w:eastAsia="Calibri" w:hint="cs"/>
                                  <w:sz w:val="28"/>
                                  <w:szCs w:val="28"/>
                                  <w:cs/>
                                </w:rPr>
                                <w:t xml:space="preserve">หลักสูตรรับฟังข้อมูลป้อนกลับจากอาจารย์ผู้สอน เกี่ยวกับผลสัมฤทธิ์ </w:t>
                              </w:r>
                              <w:r>
                                <w:rPr>
                                  <w:rFonts w:eastAsia="Calibri"/>
                                  <w:sz w:val="28"/>
                                  <w:szCs w:val="28"/>
                                </w:rPr>
                                <w:t xml:space="preserve">PLOs CLOs </w:t>
                              </w:r>
                              <w:r>
                                <w:rPr>
                                  <w:rFonts w:eastAsia="Calibri" w:hint="cs"/>
                                  <w:sz w:val="28"/>
                                  <w:szCs w:val="28"/>
                                  <w:cs/>
                                </w:rPr>
                                <w:t>และความพึงพอใจต่อสิ่งสนับสนุน</w:t>
                              </w:r>
                            </w:p>
                          </w:txbxContent>
                        </wps:txbx>
                        <wps:bodyPr rot="0" vert="horz" wrap="square" lIns="0" tIns="0" rIns="0" bIns="0" anchor="ctr" anchorCtr="0" upright="1">
                          <a:noAutofit/>
                        </wps:bodyPr>
                      </wps:wsp>
                      <wps:wsp>
                        <wps:cNvPr id="1362523083" name="Connector: Elbow 1362523083"/>
                        <wps:cNvCnPr>
                          <a:stCxn id="1362523081" idx="2"/>
                          <a:endCxn id="1362523082" idx="0"/>
                        </wps:cNvCnPr>
                        <wps:spPr>
                          <a:xfrm rot="5400000">
                            <a:off x="1973128" y="5422147"/>
                            <a:ext cx="237049" cy="1279949"/>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084" name="Connector: Elbow 1362523084"/>
                        <wps:cNvCnPr>
                          <a:stCxn id="1362523082" idx="2"/>
                          <a:endCxn id="502" idx="3"/>
                        </wps:cNvCnPr>
                        <wps:spPr>
                          <a:xfrm rot="5400000" flipH="1" flipV="1">
                            <a:off x="310683" y="2337630"/>
                            <a:ext cx="5656953" cy="3374967"/>
                          </a:xfrm>
                          <a:prstGeom prst="bentConnector4">
                            <a:avLst>
                              <a:gd name="adj1" fmla="val -1554"/>
                              <a:gd name="adj2" fmla="val 116567"/>
                            </a:avLst>
                          </a:prstGeom>
                          <a:ln>
                            <a:solidFill>
                              <a:schemeClr val="tx1"/>
                            </a:solidFill>
                            <a:tailEnd type="triangle"/>
                          </a:ln>
                        </wps:spPr>
                        <wps:style>
                          <a:lnRef idx="1">
                            <a:schemeClr val="dk1"/>
                          </a:lnRef>
                          <a:fillRef idx="0">
                            <a:schemeClr val="dk1"/>
                          </a:fillRef>
                          <a:effectRef idx="0">
                            <a:schemeClr val="dk1"/>
                          </a:effectRef>
                          <a:fontRef idx="minor">
                            <a:schemeClr val="tx1"/>
                          </a:fontRef>
                        </wps:style>
                        <wps:bodyPr/>
                      </wps:wsp>
                      <wps:wsp>
                        <wps:cNvPr id="1362523085" name="Rectangle 1362523085"/>
                        <wps:cNvSpPr>
                          <a:spLocks noChangeArrowheads="1"/>
                        </wps:cNvSpPr>
                        <wps:spPr bwMode="auto">
                          <a:xfrm>
                            <a:off x="2775009" y="6180646"/>
                            <a:ext cx="2373766" cy="673140"/>
                          </a:xfrm>
                          <a:prstGeom prst="rect">
                            <a:avLst/>
                          </a:prstGeom>
                          <a:solidFill>
                            <a:schemeClr val="lt1">
                              <a:lumMod val="100000"/>
                              <a:lumOff val="0"/>
                            </a:schemeClr>
                          </a:solidFill>
                          <a:ln w="19050">
                            <a:solidFill>
                              <a:schemeClr val="tx1"/>
                            </a:solidFill>
                            <a:miter lim="800000"/>
                            <a:headEnd/>
                            <a:tailEnd/>
                          </a:ln>
                        </wps:spPr>
                        <wps:txbx>
                          <w:txbxContent>
                            <w:p w14:paraId="5A6C32F1" w14:textId="77777777" w:rsidR="00ED5C3D" w:rsidRDefault="00ED5C3D" w:rsidP="004A4BE4">
                              <w:pPr>
                                <w:jc w:val="center"/>
                                <w:rPr>
                                  <w:rFonts w:eastAsia="Calibri"/>
                                  <w:sz w:val="28"/>
                                  <w:szCs w:val="28"/>
                                </w:rPr>
                              </w:pPr>
                              <w:r w:rsidRPr="00DF557F">
                                <w:rPr>
                                  <w:rFonts w:eastAsia="Calibri"/>
                                  <w:sz w:val="28"/>
                                  <w:szCs w:val="28"/>
                                  <w:cs/>
                                </w:rPr>
                                <w:t>ประเมินผลการสอน/สิ่งสนับสนุนการเรียนรู้โดยนักศึกษา</w:t>
                              </w:r>
                            </w:p>
                          </w:txbxContent>
                        </wps:txbx>
                        <wps:bodyPr rot="0" vert="horz" wrap="square" lIns="0" tIns="0" rIns="0" bIns="0" anchor="ctr" anchorCtr="0" upright="1">
                          <a:noAutofit/>
                        </wps:bodyPr>
                      </wps:wsp>
                      <wps:wsp>
                        <wps:cNvPr id="1362523086" name="Connector: Elbow 1362523086"/>
                        <wps:cNvCnPr>
                          <a:stCxn id="1362523081" idx="2"/>
                          <a:endCxn id="1362523085" idx="0"/>
                        </wps:cNvCnPr>
                        <wps:spPr>
                          <a:xfrm rot="16200000" flipH="1">
                            <a:off x="3228235" y="5446988"/>
                            <a:ext cx="237049" cy="1230266"/>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087" name="Rectangle 1362523087"/>
                        <wps:cNvSpPr>
                          <a:spLocks noChangeArrowheads="1"/>
                        </wps:cNvSpPr>
                        <wps:spPr bwMode="auto">
                          <a:xfrm>
                            <a:off x="2321413" y="584836"/>
                            <a:ext cx="808355" cy="297180"/>
                          </a:xfrm>
                          <a:prstGeom prst="rect">
                            <a:avLst/>
                          </a:prstGeom>
                          <a:solidFill>
                            <a:schemeClr val="lt1">
                              <a:lumMod val="100000"/>
                              <a:lumOff val="0"/>
                            </a:schemeClr>
                          </a:solidFill>
                          <a:ln w="19050">
                            <a:solidFill>
                              <a:schemeClr val="tx1"/>
                            </a:solidFill>
                            <a:miter lim="800000"/>
                            <a:headEnd/>
                            <a:tailEnd/>
                          </a:ln>
                        </wps:spPr>
                        <wps:txbx>
                          <w:txbxContent>
                            <w:p w14:paraId="03EB22D1" w14:textId="77777777" w:rsidR="00ED5C3D" w:rsidRDefault="00ED5C3D" w:rsidP="004A4BE4">
                              <w:pPr>
                                <w:jc w:val="center"/>
                                <w:rPr>
                                  <w:rFonts w:eastAsia="Calibri"/>
                                  <w:sz w:val="28"/>
                                  <w:szCs w:val="28"/>
                                </w:rPr>
                              </w:pPr>
                              <w:r>
                                <w:rPr>
                                  <w:rFonts w:eastAsia="Calibri"/>
                                  <w:sz w:val="28"/>
                                  <w:szCs w:val="28"/>
                                  <w:cs/>
                                </w:rPr>
                                <w:t>มคอ.</w:t>
                              </w:r>
                              <w:r>
                                <w:rPr>
                                  <w:rFonts w:eastAsia="Calibri"/>
                                  <w:sz w:val="28"/>
                                  <w:szCs w:val="28"/>
                                </w:rPr>
                                <w:t>2</w:t>
                              </w:r>
                            </w:p>
                          </w:txbxContent>
                        </wps:txbx>
                        <wps:bodyPr rot="0" vert="horz" wrap="square" lIns="0" tIns="0" rIns="0" bIns="0" anchor="ctr" anchorCtr="0" upright="1">
                          <a:noAutofit/>
                        </wps:bodyPr>
                      </wps:wsp>
                      <wps:wsp>
                        <wps:cNvPr id="1362523088" name="Rectangle 1362523088"/>
                        <wps:cNvSpPr>
                          <a:spLocks noChangeArrowheads="1"/>
                        </wps:cNvSpPr>
                        <wps:spPr bwMode="auto">
                          <a:xfrm>
                            <a:off x="1847760" y="34595"/>
                            <a:ext cx="808355" cy="296545"/>
                          </a:xfrm>
                          <a:prstGeom prst="rect">
                            <a:avLst/>
                          </a:prstGeom>
                          <a:solidFill>
                            <a:schemeClr val="lt1">
                              <a:lumMod val="100000"/>
                              <a:lumOff val="0"/>
                            </a:schemeClr>
                          </a:solidFill>
                          <a:ln w="19050">
                            <a:solidFill>
                              <a:schemeClr val="tx1"/>
                            </a:solidFill>
                            <a:miter lim="800000"/>
                            <a:headEnd/>
                            <a:tailEnd/>
                          </a:ln>
                        </wps:spPr>
                        <wps:txbx>
                          <w:txbxContent>
                            <w:p w14:paraId="6EA3688A" w14:textId="77777777" w:rsidR="00ED5C3D" w:rsidRDefault="00ED5C3D" w:rsidP="004A4BE4">
                              <w:pPr>
                                <w:jc w:val="center"/>
                                <w:rPr>
                                  <w:rFonts w:eastAsia="Calibri"/>
                                  <w:sz w:val="28"/>
                                  <w:szCs w:val="28"/>
                                </w:rPr>
                              </w:pPr>
                              <w:r>
                                <w:rPr>
                                  <w:rFonts w:eastAsia="Calibri"/>
                                  <w:sz w:val="28"/>
                                  <w:szCs w:val="28"/>
                                  <w:cs/>
                                </w:rPr>
                                <w:t>ผู้ทรงคุณวุฒิ</w:t>
                              </w:r>
                            </w:p>
                          </w:txbxContent>
                        </wps:txbx>
                        <wps:bodyPr rot="0" vert="horz" wrap="square" lIns="0" tIns="0" rIns="0" bIns="0" anchor="ctr" anchorCtr="0" upright="1">
                          <a:noAutofit/>
                        </wps:bodyPr>
                      </wps:wsp>
                      <wps:wsp>
                        <wps:cNvPr id="1362523089" name="Rectangle 1362523089"/>
                        <wps:cNvSpPr>
                          <a:spLocks noChangeArrowheads="1"/>
                        </wps:cNvSpPr>
                        <wps:spPr bwMode="auto">
                          <a:xfrm>
                            <a:off x="2785647" y="34595"/>
                            <a:ext cx="1033731" cy="295910"/>
                          </a:xfrm>
                          <a:prstGeom prst="rect">
                            <a:avLst/>
                          </a:prstGeom>
                          <a:solidFill>
                            <a:schemeClr val="lt1">
                              <a:lumMod val="100000"/>
                              <a:lumOff val="0"/>
                            </a:schemeClr>
                          </a:solidFill>
                          <a:ln w="19050">
                            <a:solidFill>
                              <a:schemeClr val="tx1"/>
                            </a:solidFill>
                            <a:miter lim="800000"/>
                            <a:headEnd/>
                            <a:tailEnd/>
                          </a:ln>
                        </wps:spPr>
                        <wps:txbx>
                          <w:txbxContent>
                            <w:p w14:paraId="0DEE7451" w14:textId="2F12FE60" w:rsidR="00ED5C3D" w:rsidRDefault="00ED5C3D" w:rsidP="004A4BE4">
                              <w:pPr>
                                <w:jc w:val="center"/>
                                <w:rPr>
                                  <w:rFonts w:eastAsia="Calibri"/>
                                  <w:sz w:val="28"/>
                                  <w:szCs w:val="28"/>
                                </w:rPr>
                              </w:pPr>
                              <w:r w:rsidRPr="00AD225C">
                                <w:rPr>
                                  <w:rFonts w:eastAsia="Calibri"/>
                                  <w:sz w:val="28"/>
                                  <w:szCs w:val="28"/>
                                  <w:cs/>
                                </w:rPr>
                                <w:t>ผู้มีส่วนได้ส่วนเสีย</w:t>
                              </w:r>
                            </w:p>
                          </w:txbxContent>
                        </wps:txbx>
                        <wps:bodyPr rot="0" vert="horz" wrap="square" lIns="0" tIns="0" rIns="0" bIns="0" anchor="ctr" anchorCtr="0" upright="1">
                          <a:noAutofit/>
                        </wps:bodyPr>
                      </wps:wsp>
                      <wps:wsp>
                        <wps:cNvPr id="1362523091" name="Connector: Elbow 1362523091"/>
                        <wps:cNvCnPr>
                          <a:stCxn id="1362523088" idx="2"/>
                          <a:endCxn id="1362523087" idx="0"/>
                        </wps:cNvCnPr>
                        <wps:spPr>
                          <a:xfrm rot="16200000" flipH="1">
                            <a:off x="2361918" y="221155"/>
                            <a:ext cx="253692" cy="473653"/>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094" name="Connector: Elbow 1362523094"/>
                        <wps:cNvCnPr>
                          <a:stCxn id="1362523089" idx="2"/>
                          <a:endCxn id="1362523087" idx="0"/>
                        </wps:cNvCnPr>
                        <wps:spPr>
                          <a:xfrm rot="5400000">
                            <a:off x="2886885" y="169207"/>
                            <a:ext cx="254335" cy="576922"/>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095" name="Connector: Elbow 1362523095"/>
                        <wps:cNvCnPr/>
                        <wps:spPr>
                          <a:xfrm rot="16200000" flipH="1">
                            <a:off x="2654061" y="953545"/>
                            <a:ext cx="146201" cy="3141"/>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096" name="Rectangle 1362523096"/>
                        <wps:cNvSpPr>
                          <a:spLocks noChangeArrowheads="1"/>
                        </wps:cNvSpPr>
                        <wps:spPr bwMode="auto">
                          <a:xfrm>
                            <a:off x="4444678" y="4221351"/>
                            <a:ext cx="787744" cy="267970"/>
                          </a:xfrm>
                          <a:prstGeom prst="rect">
                            <a:avLst/>
                          </a:prstGeom>
                          <a:solidFill>
                            <a:schemeClr val="lt1">
                              <a:lumMod val="100000"/>
                              <a:lumOff val="0"/>
                            </a:schemeClr>
                          </a:solidFill>
                          <a:ln w="19050">
                            <a:solidFill>
                              <a:schemeClr val="tx1"/>
                            </a:solidFill>
                            <a:miter lim="800000"/>
                            <a:headEnd/>
                            <a:tailEnd/>
                          </a:ln>
                        </wps:spPr>
                        <wps:txbx>
                          <w:txbxContent>
                            <w:p w14:paraId="2A29C95A" w14:textId="77777777" w:rsidR="00ED5C3D" w:rsidRDefault="00ED5C3D" w:rsidP="004A4BE4">
                              <w:pPr>
                                <w:jc w:val="center"/>
                                <w:rPr>
                                  <w:rFonts w:eastAsia="Calibri"/>
                                  <w:sz w:val="28"/>
                                  <w:szCs w:val="28"/>
                                </w:rPr>
                              </w:pPr>
                              <w:r>
                                <w:rPr>
                                  <w:rFonts w:eastAsia="Calibri"/>
                                  <w:sz w:val="28"/>
                                  <w:szCs w:val="28"/>
                                </w:rPr>
                                <w:t>Formative</w:t>
                              </w:r>
                            </w:p>
                          </w:txbxContent>
                        </wps:txbx>
                        <wps:bodyPr rot="0" vert="horz" wrap="square" lIns="0" tIns="0" rIns="0" bIns="0" anchor="ctr" anchorCtr="0" upright="1">
                          <a:noAutofit/>
                        </wps:bodyPr>
                      </wps:wsp>
                      <wps:wsp>
                        <wps:cNvPr id="1362523097" name="Rectangle 1362523097"/>
                        <wps:cNvSpPr>
                          <a:spLocks noChangeArrowheads="1"/>
                        </wps:cNvSpPr>
                        <wps:spPr bwMode="auto">
                          <a:xfrm>
                            <a:off x="4444599" y="4553618"/>
                            <a:ext cx="787230" cy="267335"/>
                          </a:xfrm>
                          <a:prstGeom prst="rect">
                            <a:avLst/>
                          </a:prstGeom>
                          <a:solidFill>
                            <a:schemeClr val="lt1">
                              <a:lumMod val="100000"/>
                              <a:lumOff val="0"/>
                            </a:schemeClr>
                          </a:solidFill>
                          <a:ln w="19050">
                            <a:solidFill>
                              <a:schemeClr val="tx1"/>
                            </a:solidFill>
                            <a:miter lim="800000"/>
                            <a:headEnd/>
                            <a:tailEnd/>
                          </a:ln>
                        </wps:spPr>
                        <wps:txbx>
                          <w:txbxContent>
                            <w:p w14:paraId="201E45CF" w14:textId="77777777" w:rsidR="00ED5C3D" w:rsidRDefault="00ED5C3D" w:rsidP="004A4BE4">
                              <w:pPr>
                                <w:jc w:val="center"/>
                                <w:rPr>
                                  <w:rFonts w:eastAsia="Calibri"/>
                                  <w:sz w:val="28"/>
                                  <w:szCs w:val="28"/>
                                </w:rPr>
                              </w:pPr>
                              <w:r>
                                <w:rPr>
                                  <w:rFonts w:eastAsia="Calibri"/>
                                  <w:sz w:val="28"/>
                                  <w:szCs w:val="28"/>
                                </w:rPr>
                                <w:t>Formative</w:t>
                              </w:r>
                            </w:p>
                          </w:txbxContent>
                        </wps:txbx>
                        <wps:bodyPr rot="0" vert="horz" wrap="square" lIns="0" tIns="0" rIns="0" bIns="0" anchor="ctr" anchorCtr="0" upright="1">
                          <a:noAutofit/>
                        </wps:bodyPr>
                      </wps:wsp>
                      <wps:wsp>
                        <wps:cNvPr id="1362523098" name="Connector: Elbow 1362523098"/>
                        <wps:cNvCnPr/>
                        <wps:spPr>
                          <a:xfrm flipV="1">
                            <a:off x="4094920" y="4355336"/>
                            <a:ext cx="349758" cy="161402"/>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099" name="Connector: Elbow 1362523099"/>
                        <wps:cNvCnPr/>
                        <wps:spPr>
                          <a:xfrm>
                            <a:off x="4094920" y="4516738"/>
                            <a:ext cx="349679" cy="170548"/>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100" name="Connector: Elbow 1362523100"/>
                        <wps:cNvCnPr>
                          <a:stCxn id="1362523079" idx="2"/>
                          <a:endCxn id="1362523081" idx="0"/>
                        </wps:cNvCnPr>
                        <wps:spPr>
                          <a:xfrm rot="16200000" flipH="1">
                            <a:off x="2661577" y="5366179"/>
                            <a:ext cx="139746" cy="352"/>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1362523101" name="Connector: Elbow 1362523101"/>
                        <wps:cNvCnPr>
                          <a:stCxn id="1362523085" idx="2"/>
                          <a:endCxn id="502" idx="3"/>
                        </wps:cNvCnPr>
                        <wps:spPr>
                          <a:xfrm rot="5400000" flipH="1" flipV="1">
                            <a:off x="1565693" y="3592836"/>
                            <a:ext cx="5657149" cy="864752"/>
                          </a:xfrm>
                          <a:prstGeom prst="bentConnector4">
                            <a:avLst>
                              <a:gd name="adj1" fmla="val -1554"/>
                              <a:gd name="adj2" fmla="val 163687"/>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3B19C27" id="Canvas 1362523102" o:spid="_x0000_s1165" editas="canvas" style="width:6in;height:555.5pt;mso-position-horizontal-relative:char;mso-position-vertical-relative:line" coordsize="54864,7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">
                <v:shape id="_x0000_s1166" type="#_x0000_t75" style="position:absolute;width:54864;height:70548;visibility:visible;mso-wrap-style:square" filled="t">
                  <v:fill o:detectmouseclick="t"/>
                  <v:path o:connecttype="none"/>
                </v:shape>
                <v:rect id="Rectangle 502" o:spid="_x0000_s1167" style="position:absolute;left:6308;top:10282;width:41958;height:3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" fillcolor="#deeaf6 [664]" strokecolor="#0070c0" strokeweight="1.5pt">
                  <v:textbox>
                    <w:txbxContent>
                      <w:p w14:paraId="49F5260A" w14:textId="77777777" w:rsidR="00ED5C3D" w:rsidRPr="007650FB" w:rsidRDefault="00ED5C3D" w:rsidP="004A4BE4">
                        <w:pPr>
                          <w:jc w:val="center"/>
                          <w:rPr>
                            <w:rFonts w:eastAsia="Calibri"/>
                            <w:b/>
                            <w:bCs/>
                            <w:sz w:val="24"/>
                            <w:szCs w:val="24"/>
                          </w:rPr>
                        </w:pPr>
                        <w:r w:rsidRPr="00B94D67">
                          <w:rPr>
                            <w:rFonts w:eastAsia="Calibri"/>
                            <w:b/>
                            <w:bCs/>
                          </w:rPr>
                          <w:t>PLOs YLOs CLOs</w:t>
                        </w:r>
                      </w:p>
                    </w:txbxContent>
                  </v:textbox>
                </v:rect>
                <v:rect id="Rectangle 503" o:spid="_x0000_s1168" style="position:absolute;left:5298;top:18866;width:44000;height:4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" fillcolor="white [3201]" strokecolor="black [3213]" strokeweight="1.5pt">
                  <v:textbox inset="0,0,0,0">
                    <w:txbxContent>
                      <w:p w14:paraId="5CC13063" w14:textId="77777777" w:rsidR="00ED5C3D" w:rsidRPr="001703AA" w:rsidRDefault="00ED5C3D" w:rsidP="004A4BE4">
                        <w:pPr>
                          <w:jc w:val="center"/>
                          <w:rPr>
                            <w:rFonts w:eastAsia="Calibri"/>
                            <w:sz w:val="28"/>
                            <w:szCs w:val="28"/>
                          </w:rPr>
                        </w:pPr>
                        <w:r w:rsidRPr="001703AA">
                          <w:rPr>
                            <w:rFonts w:eastAsia="Calibri"/>
                            <w:sz w:val="28"/>
                            <w:szCs w:val="28"/>
                            <w:cs/>
                          </w:rPr>
                          <w:t xml:space="preserve">อาจารย์ผู้สอนจัดทำ มคอ.3 </w:t>
                        </w:r>
                        <w:r>
                          <w:rPr>
                            <w:rFonts w:eastAsia="Calibri" w:hint="cs"/>
                            <w:sz w:val="28"/>
                            <w:szCs w:val="28"/>
                            <w:cs/>
                          </w:rPr>
                          <w:t>(</w:t>
                        </w:r>
                        <w:r>
                          <w:rPr>
                            <w:rFonts w:eastAsia="Calibri"/>
                            <w:sz w:val="28"/>
                            <w:szCs w:val="28"/>
                          </w:rPr>
                          <w:t>CLOs</w:t>
                        </w:r>
                        <w:r>
                          <w:rPr>
                            <w:rFonts w:eastAsia="Calibri"/>
                            <w:sz w:val="28"/>
                            <w:szCs w:val="28"/>
                            <w:cs/>
                          </w:rPr>
                          <w:t xml:space="preserve">) </w:t>
                        </w:r>
                        <w:r w:rsidRPr="001703AA">
                          <w:rPr>
                            <w:rFonts w:eastAsia="Calibri"/>
                            <w:sz w:val="28"/>
                            <w:szCs w:val="28"/>
                            <w:cs/>
                          </w:rPr>
                          <w:t>และ/ มคอ.4 ก่อนเปิดภาคการศึกษา</w:t>
                        </w:r>
                        <w:r>
                          <w:rPr>
                            <w:rFonts w:eastAsia="Calibri"/>
                            <w:sz w:val="28"/>
                            <w:szCs w:val="28"/>
                            <w:cs/>
                          </w:rPr>
                          <w:t xml:space="preserve"> </w:t>
                        </w:r>
                        <w:r>
                          <w:rPr>
                            <w:rFonts w:eastAsia="Calibri" w:hint="cs"/>
                            <w:sz w:val="28"/>
                            <w:szCs w:val="28"/>
                            <w:cs/>
                          </w:rPr>
                          <w:t xml:space="preserve">โดยให้สอดคล้องกับ </w:t>
                        </w:r>
                        <w:r>
                          <w:rPr>
                            <w:rFonts w:eastAsia="Calibri"/>
                            <w:sz w:val="28"/>
                            <w:szCs w:val="28"/>
                          </w:rPr>
                          <w:t>PLOs</w:t>
                        </w:r>
                        <w:r>
                          <w:rPr>
                            <w:rFonts w:eastAsia="Calibri" w:hint="cs"/>
                            <w:sz w:val="28"/>
                            <w:szCs w:val="28"/>
                            <w:cs/>
                          </w:rPr>
                          <w:t xml:space="preserve"> และ </w:t>
                        </w:r>
                        <w:r>
                          <w:rPr>
                            <w:rFonts w:eastAsia="Calibri"/>
                            <w:sz w:val="28"/>
                            <w:szCs w:val="28"/>
                          </w:rPr>
                          <w:t>YLOs</w:t>
                        </w:r>
                      </w:p>
                    </w:txbxContent>
                  </v:textbox>
                </v:rect>
                <v:shape id="Straight Arrow Connector 504" o:spid="_x0000_s1169" type="#_x0000_t32" style="position:absolute;left:27287;top:13650;width:11;height:5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" strokecolor="black [3213]" strokeweight=".5pt">
                  <v:stroke endarrow="block" joinstyle="miter"/>
                </v:shape>
                <v:shape id="Text Box 505" o:spid="_x0000_s1170" type="#_x0000_t202" style="position:absolute;left:5486;top:14546;width:43811;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" fillcolor="white [3212]" stroked="f" strokeweight=".5pt">
                  <v:textbox inset="0,0,0,0">
                    <w:txbxContent>
                      <w:p w14:paraId="7A6A2F3C" w14:textId="77777777" w:rsidR="00ED5C3D" w:rsidRPr="00E72CC0" w:rsidRDefault="00ED5C3D" w:rsidP="004A4BE4">
                        <w:pPr>
                          <w:jc w:val="center"/>
                          <w:rPr>
                            <w:sz w:val="24"/>
                            <w:szCs w:val="24"/>
                            <w:cs/>
                          </w:rPr>
                        </w:pPr>
                        <w:r w:rsidRPr="00E72CC0">
                          <w:rPr>
                            <w:rFonts w:hint="cs"/>
                            <w:sz w:val="24"/>
                            <w:szCs w:val="24"/>
                            <w:cs/>
                          </w:rPr>
                          <w:t xml:space="preserve">หลักสูตรออกแบบ มคอ. </w:t>
                        </w:r>
                        <w:r w:rsidRPr="00E72CC0">
                          <w:rPr>
                            <w:sz w:val="24"/>
                            <w:szCs w:val="24"/>
                          </w:rPr>
                          <w:t xml:space="preserve">3 </w:t>
                        </w:r>
                        <w:r w:rsidRPr="00E72CC0">
                          <w:rPr>
                            <w:rFonts w:hint="cs"/>
                            <w:sz w:val="24"/>
                            <w:szCs w:val="24"/>
                            <w:cs/>
                          </w:rPr>
                          <w:t xml:space="preserve">โดยกำหนด </w:t>
                        </w:r>
                        <w:r w:rsidRPr="00E72CC0">
                          <w:rPr>
                            <w:sz w:val="24"/>
                            <w:szCs w:val="24"/>
                          </w:rPr>
                          <w:t>Domains of Learning</w:t>
                        </w:r>
                        <w:r w:rsidRPr="00E72CC0">
                          <w:rPr>
                            <w:rFonts w:hint="cs"/>
                            <w:sz w:val="24"/>
                            <w:szCs w:val="24"/>
                            <w:cs/>
                          </w:rPr>
                          <w:t xml:space="preserve"> ให้ผู้สอนเพื่อใช้ประกอบการจัดการเรียนการสอนที่สอดคล้องตาม </w:t>
                        </w:r>
                        <w:r w:rsidRPr="00E72CC0">
                          <w:rPr>
                            <w:sz w:val="24"/>
                            <w:szCs w:val="24"/>
                          </w:rPr>
                          <w:t xml:space="preserve">PLOs </w:t>
                        </w:r>
                        <w:r w:rsidRPr="00E72CC0">
                          <w:rPr>
                            <w:rFonts w:hint="cs"/>
                            <w:sz w:val="24"/>
                            <w:szCs w:val="24"/>
                            <w:cs/>
                          </w:rPr>
                          <w:t>ที่หลักสูตรกำหนด</w:t>
                        </w:r>
                      </w:p>
                    </w:txbxContent>
                  </v:textbox>
                </v:shape>
                <v:rect id="Rectangle 506" o:spid="_x0000_s1171" style="position:absolute;left:5298;top:24625;width:43999;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" fillcolor="white [3201]" strokecolor="black [3213]" strokeweight="1.5pt">
                  <v:textbox inset="0,0,0,0">
                    <w:txbxContent>
                      <w:p w14:paraId="56A318DE" w14:textId="77777777" w:rsidR="00ED5C3D" w:rsidRDefault="00ED5C3D" w:rsidP="004A4BE4">
                        <w:pPr>
                          <w:jc w:val="center"/>
                          <w:rPr>
                            <w:rFonts w:eastAsia="Calibri"/>
                            <w:sz w:val="28"/>
                            <w:szCs w:val="28"/>
                          </w:rPr>
                        </w:pPr>
                        <w:r w:rsidRPr="00805D52">
                          <w:rPr>
                            <w:rFonts w:eastAsia="Calibri"/>
                            <w:sz w:val="28"/>
                            <w:szCs w:val="28"/>
                            <w:cs/>
                          </w:rPr>
                          <w:t xml:space="preserve">กำหนดส่ง </w:t>
                        </w:r>
                        <w:r w:rsidRPr="00805D52">
                          <w:rPr>
                            <w:rFonts w:eastAsia="Calibri"/>
                            <w:sz w:val="28"/>
                            <w:szCs w:val="28"/>
                          </w:rPr>
                          <w:t xml:space="preserve">File </w:t>
                        </w:r>
                        <w:r w:rsidRPr="00805D52">
                          <w:rPr>
                            <w:rFonts w:eastAsia="Calibri"/>
                            <w:sz w:val="28"/>
                            <w:szCs w:val="28"/>
                            <w:cs/>
                          </w:rPr>
                          <w:t>ให้เจ้าหน้าที่บริหารงานทั่วไป ประจำหลักสูตรฯ</w:t>
                        </w:r>
                      </w:p>
                    </w:txbxContent>
                  </v:textbox>
                </v:rect>
                <v:shape id="Flowchart: Alternate Process 507" o:spid="_x0000_s1172" type="#_x0000_t176" style="position:absolute;left:10495;top:29487;width:33634;height:3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" fillcolor="#deeaf6 [664]" strokecolor="#0070c0" strokeweight="1.5pt">
                  <v:textbox inset="0,0,0,0">
                    <w:txbxContent>
                      <w:p w14:paraId="49FDD118" w14:textId="77777777" w:rsidR="00ED5C3D" w:rsidRDefault="00ED5C3D" w:rsidP="004A4BE4">
                        <w:pPr>
                          <w:jc w:val="center"/>
                          <w:rPr>
                            <w:rFonts w:eastAsia="Calibri"/>
                            <w:sz w:val="28"/>
                            <w:szCs w:val="28"/>
                          </w:rPr>
                        </w:pPr>
                        <w:r w:rsidRPr="00F82CA7">
                          <w:rPr>
                            <w:rFonts w:eastAsia="Calibri"/>
                            <w:sz w:val="28"/>
                            <w:szCs w:val="28"/>
                            <w:cs/>
                          </w:rPr>
                          <w:t>คณะกรรมการประจำหลักสูตร</w:t>
                        </w:r>
                        <w:r>
                          <w:rPr>
                            <w:rFonts w:eastAsia="Calibri" w:hint="cs"/>
                            <w:sz w:val="28"/>
                            <w:szCs w:val="28"/>
                            <w:cs/>
                          </w:rPr>
                          <w:t>ทวนสอบ</w:t>
                        </w:r>
                        <w:r w:rsidRPr="00F82CA7">
                          <w:rPr>
                            <w:rFonts w:eastAsia="Calibri"/>
                            <w:sz w:val="28"/>
                            <w:szCs w:val="28"/>
                            <w:cs/>
                          </w:rPr>
                          <w:t>พิจารณาให้ความเห็นชอบ</w:t>
                        </w:r>
                      </w:p>
                    </w:txbxContent>
                  </v:textbox>
                </v:shape>
                <v:shape id="Straight Arrow Connector 508" o:spid="_x0000_s1173" type="#_x0000_t32" style="position:absolute;left:27298;top:23139;width:0;height:14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" strokecolor="black [3213]" strokeweight=".5pt">
                  <v:stroke endarrow="block" joinstyle="miter"/>
                </v:shape>
                <v:shape id="Straight Arrow Connector 509" o:spid="_x0000_s1174" type="#_x0000_t32" style="position:absolute;left:27298;top:27597;width:14;height:18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" strokecolor="black [3213]" strokeweight=".5pt">
                  <v:stroke endarrow="block" joinstyle="miter"/>
                </v:shape>
                <v:shape id="Connector: Elbow 510" o:spid="_x0000_s1175" type="#_x0000_t34" style="position:absolute;left:44129;top:21002;width:5169;height:1002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" adj="31154" strokecolor="black [3200]" strokeweight=".5pt">
                  <v:stroke endarrow="block"/>
                </v:shape>
                <v:shape id="Text Box 618" o:spid="_x0000_s1176" type="#_x0000_t202" style="position:absolute;left:42759;top:28524;width:10305;height:2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" filled="f" stroked="f" strokeweight=".5pt">
                  <v:textbox inset="0,0,0,0">
                    <w:txbxContent>
                      <w:p w14:paraId="294B5465" w14:textId="77777777" w:rsidR="00ED5C3D" w:rsidRDefault="00ED5C3D" w:rsidP="004A4BE4">
                        <w:pPr>
                          <w:jc w:val="center"/>
                          <w:rPr>
                            <w:rFonts w:eastAsia="Calibri"/>
                            <w:sz w:val="28"/>
                            <w:szCs w:val="28"/>
                            <w:cs/>
                          </w:rPr>
                        </w:pPr>
                        <w:r>
                          <w:rPr>
                            <w:rFonts w:eastAsia="Calibri" w:hint="cs"/>
                            <w:sz w:val="28"/>
                            <w:szCs w:val="28"/>
                            <w:cs/>
                          </w:rPr>
                          <w:t>มีข้อเสนอแนะ</w:t>
                        </w:r>
                      </w:p>
                    </w:txbxContent>
                  </v:textbox>
                </v:shape>
                <v:rect id="Rectangle 1362523072" o:spid="_x0000_s1177" style="position:absolute;left:5298;top:34920;width:43999;height:29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" fillcolor="white [3201]" strokecolor="black [3213]" strokeweight="1.5pt">
                  <v:textbox inset="0,0,0,0">
                    <w:txbxContent>
                      <w:p w14:paraId="49F175E4" w14:textId="77777777" w:rsidR="00ED5C3D" w:rsidRDefault="00ED5C3D" w:rsidP="004A4BE4">
                        <w:pPr>
                          <w:jc w:val="center"/>
                          <w:rPr>
                            <w:rFonts w:eastAsia="Calibri"/>
                            <w:sz w:val="28"/>
                            <w:szCs w:val="28"/>
                          </w:rPr>
                        </w:pPr>
                        <w:r w:rsidRPr="00FC3D9C">
                          <w:rPr>
                            <w:rFonts w:eastAsia="Calibri"/>
                            <w:sz w:val="28"/>
                            <w:szCs w:val="28"/>
                            <w:cs/>
                          </w:rPr>
                          <w:t xml:space="preserve">ส่งให้คณะ และอาจารย์ผู้สอน </w:t>
                        </w:r>
                        <w:r w:rsidRPr="00FC3D9C">
                          <w:rPr>
                            <w:rFonts w:eastAsia="Calibri"/>
                            <w:sz w:val="28"/>
                            <w:szCs w:val="28"/>
                          </w:rPr>
                          <w:t xml:space="preserve">Upload File  </w:t>
                        </w:r>
                        <w:r w:rsidRPr="00FC3D9C">
                          <w:rPr>
                            <w:rFonts w:eastAsia="Calibri"/>
                            <w:sz w:val="28"/>
                            <w:szCs w:val="28"/>
                            <w:cs/>
                          </w:rPr>
                          <w:t xml:space="preserve">มคอ.3 มคอ.4 ในระบบ </w:t>
                        </w:r>
                        <w:r w:rsidRPr="00FC3D9C">
                          <w:rPr>
                            <w:rFonts w:eastAsia="Calibri"/>
                            <w:sz w:val="28"/>
                            <w:szCs w:val="28"/>
                          </w:rPr>
                          <w:t>education</w:t>
                        </w:r>
                      </w:p>
                    </w:txbxContent>
                  </v:textbox>
                </v:rect>
                <v:shape id="Straight Arrow Connector 1362523073" o:spid="_x0000_s1178" type="#_x0000_t32" style="position:absolute;left:27298;top:32566;width:14;height:23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" strokecolor="black [3213]" strokeweight=".5pt">
                  <v:stroke endarrow="block" joinstyle="miter"/>
                </v:shape>
                <v:shape id="Text Box 618" o:spid="_x0000_s1179" type="#_x0000_t202" style="position:absolute;left:26875;top:32801;width:6931;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" filled="f" stroked="f" strokeweight=".5pt">
                  <v:textbox inset="0,0,0,0">
                    <w:txbxContent>
                      <w:p w14:paraId="4F448571" w14:textId="77777777" w:rsidR="00ED5C3D" w:rsidRDefault="00ED5C3D" w:rsidP="004A4BE4">
                        <w:pPr>
                          <w:jc w:val="center"/>
                          <w:rPr>
                            <w:rFonts w:eastAsia="Calibri"/>
                            <w:sz w:val="28"/>
                            <w:szCs w:val="28"/>
                          </w:rPr>
                        </w:pPr>
                        <w:r>
                          <w:rPr>
                            <w:rFonts w:eastAsia="Calibri" w:hint="cs"/>
                            <w:sz w:val="28"/>
                            <w:szCs w:val="28"/>
                            <w:cs/>
                          </w:rPr>
                          <w:t>เห็นชอบ</w:t>
                        </w:r>
                      </w:p>
                    </w:txbxContent>
                  </v:textbox>
                </v:shape>
                <v:rect id="Rectangle 1362523075" o:spid="_x0000_s1180" style="position:absolute;left:13567;top:39480;width:27382;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" fillcolor="white [3201]" strokecolor="black [3213]" strokeweight="1.5pt">
                  <v:textbox inset="0,0,0,0">
                    <w:txbxContent>
                      <w:p w14:paraId="12C0232F" w14:textId="77777777" w:rsidR="00ED5C3D" w:rsidRDefault="00ED5C3D" w:rsidP="004A4BE4">
                        <w:pPr>
                          <w:jc w:val="center"/>
                          <w:rPr>
                            <w:rFonts w:eastAsia="Calibri"/>
                            <w:sz w:val="28"/>
                            <w:szCs w:val="28"/>
                          </w:rPr>
                        </w:pPr>
                        <w:r w:rsidRPr="00FC3D9C">
                          <w:rPr>
                            <w:rFonts w:eastAsia="Calibri"/>
                            <w:sz w:val="28"/>
                            <w:szCs w:val="28"/>
                            <w:cs/>
                          </w:rPr>
                          <w:t>ดำเนินการจัดการเรียนการสอน</w:t>
                        </w:r>
                      </w:p>
                    </w:txbxContent>
                  </v:textbox>
                </v:rect>
                <v:shape id="Straight Arrow Connector 1362523076" o:spid="_x0000_s1181" type="#_x0000_t32" style="position:absolute;left:27258;top:37885;width:40;height:15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" strokecolor="black [3213]" strokeweight=".5pt">
                  <v:stroke endarrow="block" joinstyle="miter"/>
                </v:shape>
                <v:rect id="Rectangle 1362523077" o:spid="_x0000_s1182" style="position:absolute;left:13570;top:43824;width:27379;height:2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" fillcolor="white [3201]" strokecolor="black [3213]" strokeweight="1.5pt">
                  <v:textbox inset="0,0,0,0">
                    <w:txbxContent>
                      <w:p w14:paraId="70128176" w14:textId="77777777" w:rsidR="00ED5C3D" w:rsidRDefault="00ED5C3D" w:rsidP="004A4BE4">
                        <w:pPr>
                          <w:jc w:val="center"/>
                          <w:rPr>
                            <w:rFonts w:eastAsia="Calibri"/>
                            <w:sz w:val="28"/>
                            <w:szCs w:val="28"/>
                          </w:rPr>
                        </w:pPr>
                        <w:r w:rsidRPr="00FC3D9C">
                          <w:rPr>
                            <w:rFonts w:eastAsia="Calibri"/>
                            <w:sz w:val="28"/>
                            <w:szCs w:val="28"/>
                            <w:cs/>
                          </w:rPr>
                          <w:t>วัดและประเมินผลตาม</w:t>
                        </w:r>
                        <w:r>
                          <w:rPr>
                            <w:rFonts w:eastAsia="Calibri" w:hint="cs"/>
                            <w:sz w:val="28"/>
                            <w:szCs w:val="28"/>
                            <w:cs/>
                          </w:rPr>
                          <w:t xml:space="preserve"> </w:t>
                        </w:r>
                        <w:r>
                          <w:rPr>
                            <w:rFonts w:eastAsia="Calibri"/>
                            <w:sz w:val="28"/>
                            <w:szCs w:val="28"/>
                          </w:rPr>
                          <w:t xml:space="preserve">PLOs </w:t>
                        </w:r>
                        <w:r>
                          <w:rPr>
                            <w:rFonts w:eastAsia="Calibri" w:hint="cs"/>
                            <w:sz w:val="28"/>
                            <w:szCs w:val="28"/>
                            <w:cs/>
                          </w:rPr>
                          <w:t xml:space="preserve">และ </w:t>
                        </w:r>
                        <w:r>
                          <w:rPr>
                            <w:rFonts w:eastAsia="Calibri"/>
                            <w:sz w:val="28"/>
                            <w:szCs w:val="28"/>
                          </w:rPr>
                          <w:t>CLOs</w:t>
                        </w:r>
                      </w:p>
                    </w:txbxContent>
                  </v:textbox>
                </v:rect>
                <v:shape id="Straight Arrow Connector 1362523078" o:spid="_x0000_s1183" type="#_x0000_t32" style="position:absolute;left:27258;top:42169;width:2;height:1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" strokecolor="black [3213]" strokeweight=".5pt">
                  <v:stroke endarrow="block" joinstyle="miter"/>
                </v:shape>
                <v:roundrect id="Flowchart: Preparation 252" o:spid="_x0000_s1184" style="position:absolute;left:10893;top:48334;width:32839;height:4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" fillcolor="#deeaf6 [664]" strokecolor="#0070c0" strokeweight="1.5pt">
                  <v:stroke joinstyle="miter"/>
                  <v:textbox inset="0,0,0,0">
                    <w:txbxContent>
                      <w:p w14:paraId="10FD7F56" w14:textId="77777777" w:rsidR="00ED5C3D" w:rsidRDefault="00ED5C3D" w:rsidP="004A4BE4">
                        <w:pPr>
                          <w:jc w:val="center"/>
                          <w:rPr>
                            <w:rFonts w:eastAsia="Calibri"/>
                            <w:sz w:val="28"/>
                            <w:szCs w:val="28"/>
                          </w:rPr>
                        </w:pPr>
                        <w:r w:rsidRPr="004A3C4E">
                          <w:rPr>
                            <w:rFonts w:eastAsia="Calibri"/>
                            <w:sz w:val="28"/>
                            <w:szCs w:val="28"/>
                            <w:cs/>
                          </w:rPr>
                          <w:t>ทำการทวนสอบผลสัมฤทธิ์ทางการเรียนตาม</w:t>
                        </w:r>
                        <w:r>
                          <w:rPr>
                            <w:rFonts w:eastAsia="Calibri"/>
                            <w:sz w:val="28"/>
                            <w:szCs w:val="28"/>
                            <w:cs/>
                          </w:rPr>
                          <w:t xml:space="preserve"> </w:t>
                        </w:r>
                        <w:r w:rsidRPr="00B94D67">
                          <w:rPr>
                            <w:rFonts w:eastAsia="Calibri"/>
                            <w:sz w:val="28"/>
                            <w:szCs w:val="28"/>
                          </w:rPr>
                          <w:t xml:space="preserve">PLOs </w:t>
                        </w:r>
                        <w:r w:rsidRPr="00B94D67">
                          <w:rPr>
                            <w:rFonts w:eastAsia="Calibri"/>
                            <w:sz w:val="28"/>
                            <w:szCs w:val="28"/>
                            <w:cs/>
                          </w:rPr>
                          <w:t xml:space="preserve">และ </w:t>
                        </w:r>
                        <w:r w:rsidRPr="00B94D67">
                          <w:rPr>
                            <w:rFonts w:eastAsia="Calibri"/>
                            <w:sz w:val="28"/>
                            <w:szCs w:val="28"/>
                          </w:rPr>
                          <w:t>CLOs</w:t>
                        </w:r>
                        <w:r>
                          <w:rPr>
                            <w:rFonts w:eastAsia="Calibri"/>
                            <w:sz w:val="28"/>
                            <w:szCs w:val="28"/>
                            <w:cs/>
                          </w:rPr>
                          <w:t xml:space="preserve"> </w:t>
                        </w:r>
                      </w:p>
                      <w:p w14:paraId="680AB645" w14:textId="77777777" w:rsidR="00ED5C3D" w:rsidRDefault="00ED5C3D" w:rsidP="004A4BE4">
                        <w:pPr>
                          <w:jc w:val="center"/>
                          <w:rPr>
                            <w:rFonts w:eastAsia="Calibri"/>
                            <w:sz w:val="28"/>
                            <w:szCs w:val="28"/>
                          </w:rPr>
                        </w:pPr>
                        <w:r w:rsidRPr="004A3C4E">
                          <w:rPr>
                            <w:rFonts w:eastAsia="Calibri"/>
                            <w:sz w:val="28"/>
                            <w:szCs w:val="28"/>
                            <w:cs/>
                          </w:rPr>
                          <w:t>โดยคณะกรรมการทวนสอบของ</w:t>
                        </w:r>
                        <w:r>
                          <w:rPr>
                            <w:rFonts w:eastAsia="Calibri" w:hint="cs"/>
                            <w:sz w:val="28"/>
                            <w:szCs w:val="28"/>
                            <w:cs/>
                          </w:rPr>
                          <w:t>หลักสูตร</w:t>
                        </w:r>
                      </w:p>
                    </w:txbxContent>
                  </v:textbox>
                </v:roundrect>
                <v:shape id="Straight Arrow Connector 1362523080" o:spid="_x0000_s1185" type="#_x0000_t32" style="position:absolute;left:27260;top:46510;width:52;height:18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" strokecolor="black [3213]" strokeweight=".5pt">
                  <v:stroke endarrow="block" joinstyle="miter"/>
                </v:shape>
                <v:rect id="Rectangle 1362523081" o:spid="_x0000_s1186" style="position:absolute;left:7697;top:54362;width:39238;height:50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" fillcolor="white [3201]" strokecolor="black [3213]" strokeweight="1.5pt">
                  <v:textbox inset="0,0,0,0">
                    <w:txbxContent>
                      <w:p w14:paraId="7DFF5F76" w14:textId="77777777" w:rsidR="00ED5C3D" w:rsidRDefault="00ED5C3D" w:rsidP="004A4BE4">
                        <w:pPr>
                          <w:jc w:val="center"/>
                          <w:rPr>
                            <w:rFonts w:eastAsia="Calibri"/>
                            <w:sz w:val="28"/>
                            <w:szCs w:val="28"/>
                          </w:rPr>
                        </w:pPr>
                        <w:r w:rsidRPr="004A3C4E">
                          <w:rPr>
                            <w:rFonts w:eastAsia="Calibri"/>
                            <w:sz w:val="28"/>
                            <w:szCs w:val="28"/>
                            <w:cs/>
                          </w:rPr>
                          <w:t xml:space="preserve">คณาจารย์จัดทำ มคอ.5/มคอ.6 ภายใน 30 วัน หลังสิ้นสุดภาคการศึกษา ส่งให้คณะและ </w:t>
                        </w:r>
                        <w:r w:rsidRPr="004A3C4E">
                          <w:rPr>
                            <w:rFonts w:eastAsia="Calibri"/>
                            <w:sz w:val="28"/>
                            <w:szCs w:val="28"/>
                          </w:rPr>
                          <w:t xml:space="preserve">Upload File </w:t>
                        </w:r>
                        <w:r w:rsidRPr="004A3C4E">
                          <w:rPr>
                            <w:rFonts w:eastAsia="Calibri"/>
                            <w:sz w:val="28"/>
                            <w:szCs w:val="28"/>
                            <w:cs/>
                          </w:rPr>
                          <w:t xml:space="preserve">ในระบบ </w:t>
                        </w:r>
                        <w:r w:rsidRPr="004A3C4E">
                          <w:rPr>
                            <w:rFonts w:eastAsia="Calibri"/>
                            <w:sz w:val="28"/>
                            <w:szCs w:val="28"/>
                          </w:rPr>
                          <w:t>education</w:t>
                        </w:r>
                      </w:p>
                    </w:txbxContent>
                  </v:textbox>
                </v:rect>
                <v:rect id="Rectangle 1362523082" o:spid="_x0000_s1187" style="position:absolute;left:2697;top:61806;width:23638;height:6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" fillcolor="white [3201]" strokecolor="black [3213]" strokeweight="1.5pt">
                  <v:textbox inset="0,0,0,0">
                    <w:txbxContent>
                      <w:p w14:paraId="48FE2F5F" w14:textId="77777777" w:rsidR="00ED5C3D" w:rsidRDefault="00ED5C3D" w:rsidP="004A4BE4">
                        <w:pPr>
                          <w:jc w:val="center"/>
                          <w:rPr>
                            <w:rFonts w:eastAsia="Calibri"/>
                            <w:sz w:val="28"/>
                            <w:szCs w:val="28"/>
                            <w:cs/>
                          </w:rPr>
                        </w:pPr>
                        <w:r>
                          <w:rPr>
                            <w:rFonts w:eastAsia="Calibri" w:hint="cs"/>
                            <w:sz w:val="28"/>
                            <w:szCs w:val="28"/>
                            <w:cs/>
                          </w:rPr>
                          <w:t xml:space="preserve">หลักสูตรรับฟังข้อมูลป้อนกลับจากอาจารย์ผู้สอน เกี่ยวกับผลสัมฤทธิ์ </w:t>
                        </w:r>
                        <w:r>
                          <w:rPr>
                            <w:rFonts w:eastAsia="Calibri"/>
                            <w:sz w:val="28"/>
                            <w:szCs w:val="28"/>
                          </w:rPr>
                          <w:t xml:space="preserve">PLOs CLOs </w:t>
                        </w:r>
                        <w:r>
                          <w:rPr>
                            <w:rFonts w:eastAsia="Calibri" w:hint="cs"/>
                            <w:sz w:val="28"/>
                            <w:szCs w:val="28"/>
                            <w:cs/>
                          </w:rPr>
                          <w:t>และความพึงพอใจต่อสิ่งสนับสนุน</w:t>
                        </w:r>
                      </w:p>
                    </w:txbxContent>
                  </v:textbox>
                </v:rect>
                <v:shape id="Connector: Elbow 1362523083" o:spid="_x0000_s1188" type="#_x0000_t34" style="position:absolute;left:19730;top:54221;width:2371;height:1280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" strokecolor="black [3200]" strokeweight=".5pt">
                  <v:stroke endarrow="block"/>
                </v:shape>
                <v:shape id="Connector: Elbow 1362523084" o:spid="_x0000_s1189" type="#_x0000_t35" style="position:absolute;left:3106;top:23376;width:56569;height:33750;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" adj="-336,25178" strokecolor="black [3213]" strokeweight=".5pt">
                  <v:stroke endarrow="block"/>
                </v:shape>
                <v:rect id="Rectangle 1362523085" o:spid="_x0000_s1190" style="position:absolute;left:27750;top:61806;width:23737;height:6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" fillcolor="white [3201]" strokecolor="black [3213]" strokeweight="1.5pt">
                  <v:textbox inset="0,0,0,0">
                    <w:txbxContent>
                      <w:p w14:paraId="5A6C32F1" w14:textId="77777777" w:rsidR="00ED5C3D" w:rsidRDefault="00ED5C3D" w:rsidP="004A4BE4">
                        <w:pPr>
                          <w:jc w:val="center"/>
                          <w:rPr>
                            <w:rFonts w:eastAsia="Calibri"/>
                            <w:sz w:val="28"/>
                            <w:szCs w:val="28"/>
                          </w:rPr>
                        </w:pPr>
                        <w:r w:rsidRPr="00DF557F">
                          <w:rPr>
                            <w:rFonts w:eastAsia="Calibri"/>
                            <w:sz w:val="28"/>
                            <w:szCs w:val="28"/>
                            <w:cs/>
                          </w:rPr>
                          <w:t>ประเมินผลการสอน/สิ่งสนับสนุนการเรียนรู้โดยนักศึกษา</w:t>
                        </w:r>
                      </w:p>
                    </w:txbxContent>
                  </v:textbox>
                </v:rect>
                <v:shape id="Connector: Elbow 1362523086" o:spid="_x0000_s1191" type="#_x0000_t34" style="position:absolute;left:32281;top:54470;width:2371;height:1230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" strokecolor="black [3200]" strokeweight=".5pt">
                  <v:stroke endarrow="block"/>
                </v:shape>
                <v:rect id="Rectangle 1362523087" o:spid="_x0000_s1192" style="position:absolute;left:23214;top:5848;width:8083;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" fillcolor="white [3201]" strokecolor="black [3213]" strokeweight="1.5pt">
                  <v:textbox inset="0,0,0,0">
                    <w:txbxContent>
                      <w:p w14:paraId="03EB22D1" w14:textId="77777777" w:rsidR="00ED5C3D" w:rsidRDefault="00ED5C3D" w:rsidP="004A4BE4">
                        <w:pPr>
                          <w:jc w:val="center"/>
                          <w:rPr>
                            <w:rFonts w:eastAsia="Calibri"/>
                            <w:sz w:val="28"/>
                            <w:szCs w:val="28"/>
                          </w:rPr>
                        </w:pPr>
                        <w:r>
                          <w:rPr>
                            <w:rFonts w:eastAsia="Calibri"/>
                            <w:sz w:val="28"/>
                            <w:szCs w:val="28"/>
                            <w:cs/>
                          </w:rPr>
                          <w:t>มคอ.</w:t>
                        </w:r>
                        <w:r>
                          <w:rPr>
                            <w:rFonts w:eastAsia="Calibri"/>
                            <w:sz w:val="28"/>
                            <w:szCs w:val="28"/>
                          </w:rPr>
                          <w:t>2</w:t>
                        </w:r>
                      </w:p>
                    </w:txbxContent>
                  </v:textbox>
                </v:rect>
                <v:rect id="Rectangle 1362523088" o:spid="_x0000_s1193" style="position:absolute;left:18477;top:345;width:8084;height:29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" fillcolor="white [3201]" strokecolor="black [3213]" strokeweight="1.5pt">
                  <v:textbox inset="0,0,0,0">
                    <w:txbxContent>
                      <w:p w14:paraId="6EA3688A" w14:textId="77777777" w:rsidR="00ED5C3D" w:rsidRDefault="00ED5C3D" w:rsidP="004A4BE4">
                        <w:pPr>
                          <w:jc w:val="center"/>
                          <w:rPr>
                            <w:rFonts w:eastAsia="Calibri"/>
                            <w:sz w:val="28"/>
                            <w:szCs w:val="28"/>
                          </w:rPr>
                        </w:pPr>
                        <w:r>
                          <w:rPr>
                            <w:rFonts w:eastAsia="Calibri"/>
                            <w:sz w:val="28"/>
                            <w:szCs w:val="28"/>
                            <w:cs/>
                          </w:rPr>
                          <w:t>ผู้ทรงคุณวุฒิ</w:t>
                        </w:r>
                      </w:p>
                    </w:txbxContent>
                  </v:textbox>
                </v:rect>
                <v:rect id="Rectangle 1362523089" o:spid="_x0000_s1194" style="position:absolute;left:27856;top:345;width:10337;height:2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" fillcolor="white [3201]" strokecolor="black [3213]" strokeweight="1.5pt">
                  <v:textbox inset="0,0,0,0">
                    <w:txbxContent>
                      <w:p w14:paraId="0DEE7451" w14:textId="2F12FE60" w:rsidR="00ED5C3D" w:rsidRDefault="00ED5C3D" w:rsidP="004A4BE4">
                        <w:pPr>
                          <w:jc w:val="center"/>
                          <w:rPr>
                            <w:rFonts w:eastAsia="Calibri"/>
                            <w:sz w:val="28"/>
                            <w:szCs w:val="28"/>
                          </w:rPr>
                        </w:pPr>
                        <w:r w:rsidRPr="00AD225C">
                          <w:rPr>
                            <w:rFonts w:eastAsia="Calibri"/>
                            <w:sz w:val="28"/>
                            <w:szCs w:val="28"/>
                            <w:cs/>
                          </w:rPr>
                          <w:t>ผู้มีส่วนได้ส่วนเสีย</w:t>
                        </w:r>
                      </w:p>
                    </w:txbxContent>
                  </v:textbox>
                </v:rect>
                <v:shape id="Connector: Elbow 1362523091" o:spid="_x0000_s1195" type="#_x0000_t34" style="position:absolute;left:23618;top:2212;width:2537;height:473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" strokecolor="black [3200]" strokeweight=".5pt">
                  <v:stroke endarrow="block"/>
                </v:shape>
                <v:shape id="Connector: Elbow 1362523094" o:spid="_x0000_s1196" type="#_x0000_t34" style="position:absolute;left:28868;top:1692;width:2543;height:577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" strokecolor="black [3200]" strokeweight=".5pt">
                  <v:stroke endarrow="block"/>
                </v:shape>
                <v:shape id="Connector: Elbow 1362523095" o:spid="_x0000_s1197" type="#_x0000_t34" style="position:absolute;left:26540;top:9535;width:1462;height: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" strokecolor="black [3200]" strokeweight=".5pt">
                  <v:stroke endarrow="block"/>
                </v:shape>
                <v:rect id="Rectangle 1362523096" o:spid="_x0000_s1198" style="position:absolute;left:44446;top:42213;width:7878;height:2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" fillcolor="white [3201]" strokecolor="black [3213]" strokeweight="1.5pt">
                  <v:textbox inset="0,0,0,0">
                    <w:txbxContent>
                      <w:p w14:paraId="2A29C95A" w14:textId="77777777" w:rsidR="00ED5C3D" w:rsidRDefault="00ED5C3D" w:rsidP="004A4BE4">
                        <w:pPr>
                          <w:jc w:val="center"/>
                          <w:rPr>
                            <w:rFonts w:eastAsia="Calibri"/>
                            <w:sz w:val="28"/>
                            <w:szCs w:val="28"/>
                          </w:rPr>
                        </w:pPr>
                        <w:r>
                          <w:rPr>
                            <w:rFonts w:eastAsia="Calibri"/>
                            <w:sz w:val="28"/>
                            <w:szCs w:val="28"/>
                          </w:rPr>
                          <w:t>Formative</w:t>
                        </w:r>
                      </w:p>
                    </w:txbxContent>
                  </v:textbox>
                </v:rect>
                <v:rect id="Rectangle 1362523097" o:spid="_x0000_s1199" style="position:absolute;left:44445;top:45536;width:7873;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" fillcolor="white [3201]" strokecolor="black [3213]" strokeweight="1.5pt">
                  <v:textbox inset="0,0,0,0">
                    <w:txbxContent>
                      <w:p w14:paraId="201E45CF" w14:textId="77777777" w:rsidR="00ED5C3D" w:rsidRDefault="00ED5C3D" w:rsidP="004A4BE4">
                        <w:pPr>
                          <w:jc w:val="center"/>
                          <w:rPr>
                            <w:rFonts w:eastAsia="Calibri"/>
                            <w:sz w:val="28"/>
                            <w:szCs w:val="28"/>
                          </w:rPr>
                        </w:pPr>
                        <w:r>
                          <w:rPr>
                            <w:rFonts w:eastAsia="Calibri"/>
                            <w:sz w:val="28"/>
                            <w:szCs w:val="28"/>
                          </w:rPr>
                          <w:t>Formative</w:t>
                        </w:r>
                      </w:p>
                    </w:txbxContent>
                  </v:textbox>
                </v:rect>
                <v:shape id="Connector: Elbow 1362523098" o:spid="_x0000_s1200" type="#_x0000_t34" style="position:absolute;left:40949;top:43553;width:3497;height:161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" strokecolor="black [3200]" strokeweight=".5pt">
                  <v:stroke endarrow="block"/>
                </v:shape>
                <v:shape id="Connector: Elbow 1362523099" o:spid="_x0000_s1201" type="#_x0000_t34" style="position:absolute;left:40949;top:45167;width:3496;height:170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" strokecolor="black [3200]" strokeweight=".5pt">
                  <v:stroke endarrow="block"/>
                </v:shape>
                <v:shape id="Connector: Elbow 1362523100" o:spid="_x0000_s1202" type="#_x0000_t34" style="position:absolute;left:26615;top:53661;width:1398;height: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" strokecolor="black [3200]" strokeweight=".5pt">
                  <v:stroke endarrow="block"/>
                </v:shape>
                <v:shape id="Connector: Elbow 1362523101" o:spid="_x0000_s1203" type="#_x0000_t35" style="position:absolute;left:15656;top:35928;width:56571;height:8648;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" adj="-336,35356" strokecolor="black [3200]" strokeweight=".5pt">
                  <v:stroke endarrow="block"/>
                </v:shape>
                <w10:anchorlock/>
              </v:group>
            </w:pict>
          </mc:Fallback>
        </mc:AlternateContent>
      </w:r>
    </w:p>
    <w:p w14:paraId="23CEE200" w14:textId="7E130533" w:rsidR="00CF406B" w:rsidRPr="00FD05B0" w:rsidRDefault="00CF406B" w:rsidP="001D5812">
      <w:pPr>
        <w:pStyle w:val="Heading9"/>
      </w:pPr>
      <w:bookmarkStart w:id="144" w:name="_Toc103944026"/>
      <w:bookmarkStart w:id="145" w:name="_Toc104974218"/>
      <w:r w:rsidRPr="00FD05B0">
        <w:rPr>
          <w:cs/>
        </w:rPr>
        <w:t xml:space="preserve">ภาพ </w:t>
      </w:r>
      <w:fldSimple w:instr=" SEQ ภาพ \* ARABIC ">
        <w:r w:rsidR="000C14DA">
          <w:rPr>
            <w:noProof/>
          </w:rPr>
          <w:t>25</w:t>
        </w:r>
      </w:fldSimple>
      <w:r w:rsidRPr="00FD05B0">
        <w:rPr>
          <w:cs/>
        </w:rPr>
        <w:t xml:space="preserve"> ระบบและกลไกการการกำกับ ติดตาม และตรวจสอบการจัดทำแผนการเรียนรู้</w:t>
      </w:r>
      <w:bookmarkEnd w:id="144"/>
      <w:bookmarkEnd w:id="145"/>
    </w:p>
    <w:p w14:paraId="52C0E24E" w14:textId="77777777" w:rsidR="00CF406B" w:rsidRPr="00FD05B0" w:rsidRDefault="00CF406B" w:rsidP="00CF406B">
      <w:pPr>
        <w:rPr>
          <w:rFonts w:eastAsia="Calibri"/>
          <w:sz w:val="4"/>
          <w:szCs w:val="4"/>
        </w:rPr>
      </w:pPr>
    </w:p>
    <w:p w14:paraId="4CB6AF0A" w14:textId="77777777" w:rsidR="00CF406B" w:rsidRPr="00FD05B0" w:rsidRDefault="00CF406B" w:rsidP="00CF406B">
      <w:pPr>
        <w:ind w:firstLine="720"/>
        <w:jc w:val="thaiDistribute"/>
        <w:rPr>
          <w:rFonts w:eastAsia="Calibri"/>
        </w:rPr>
      </w:pPr>
      <w:r w:rsidRPr="00FD05B0">
        <w:rPr>
          <w:rFonts w:eastAsia="Calibri" w:hint="cs"/>
          <w:cs/>
        </w:rPr>
        <w:t xml:space="preserve">เมื่อสิ้นภาคการศึกษา อาจารย์ผู้สอนจะมีการรายงานผลการจัดการเรียนการสอน (มคอ.5 และ มคอ.6) ผ่านระบบบริการการศึกษา </w:t>
      </w:r>
      <w:r w:rsidRPr="00FD05B0">
        <w:rPr>
          <w:rFonts w:eastAsia="Calibri"/>
          <w:cs/>
        </w:rPr>
        <w:t>(</w:t>
      </w:r>
      <w:hyperlink r:id="rId104" w:history="1">
        <w:r w:rsidRPr="00FD05B0">
          <w:rPr>
            <w:rFonts w:eastAsia="Calibri"/>
            <w:u w:val="single"/>
          </w:rPr>
          <w:t>www</w:t>
        </w:r>
        <w:r w:rsidRPr="00FD05B0">
          <w:rPr>
            <w:rFonts w:eastAsia="Calibri"/>
            <w:u w:val="single"/>
            <w:cs/>
          </w:rPr>
          <w:t>.</w:t>
        </w:r>
        <w:r w:rsidRPr="00FD05B0">
          <w:rPr>
            <w:rFonts w:eastAsia="Calibri"/>
            <w:u w:val="single"/>
          </w:rPr>
          <w:t>reg</w:t>
        </w:r>
        <w:r w:rsidRPr="00FD05B0">
          <w:rPr>
            <w:rFonts w:eastAsia="Calibri"/>
            <w:u w:val="single"/>
            <w:cs/>
          </w:rPr>
          <w:t>.</w:t>
        </w:r>
        <w:r w:rsidRPr="00FD05B0">
          <w:rPr>
            <w:rFonts w:eastAsia="Calibri"/>
            <w:u w:val="single"/>
          </w:rPr>
          <w:t>mju</w:t>
        </w:r>
        <w:r w:rsidRPr="00FD05B0">
          <w:rPr>
            <w:rFonts w:eastAsia="Calibri"/>
            <w:u w:val="single"/>
            <w:cs/>
          </w:rPr>
          <w:t>.</w:t>
        </w:r>
        <w:r w:rsidRPr="00FD05B0">
          <w:rPr>
            <w:rFonts w:eastAsia="Calibri"/>
            <w:u w:val="single"/>
          </w:rPr>
          <w:t>ac</w:t>
        </w:r>
        <w:r w:rsidRPr="00FD05B0">
          <w:rPr>
            <w:rFonts w:eastAsia="Calibri"/>
            <w:u w:val="single"/>
            <w:cs/>
          </w:rPr>
          <w:t>.</w:t>
        </w:r>
        <w:r w:rsidRPr="00FD05B0">
          <w:rPr>
            <w:rFonts w:eastAsia="Calibri"/>
            <w:u w:val="single"/>
          </w:rPr>
          <w:t>th</w:t>
        </w:r>
      </w:hyperlink>
      <w:r w:rsidRPr="00FD05B0">
        <w:rPr>
          <w:rFonts w:eastAsia="Calibri"/>
          <w:cs/>
        </w:rPr>
        <w:t>)</w:t>
      </w:r>
      <w:r w:rsidRPr="00FD05B0">
        <w:rPr>
          <w:rFonts w:eastAsia="Calibri" w:hint="cs"/>
          <w:cs/>
        </w:rPr>
        <w:t xml:space="preserve"> คณะกรรมการหลักสูตรจะรวบรวมและวิเคราะห์ผลเพื่อที่จะนำเข้าที่ประชุมเพื่อใช้ในการปรับปรุงการเรียนการสอนในรายวิชา จาก มคอ.5 จะสะท้อนปัญหาโดยนักศึกษาและอาจารย์ที่เกี่ยวข้องกับการเรียนการสอน และ มคอ.6 จะสะท้อนปัญหาถึงความรู้และทักษะที่เกี่ยวข้องกับการนำไปใช้ในสถานประกอบการจริงในอุตสาหกรรมการท่องเที่ยวและบริการซึ่งสอดคล้องกับการเรียนรู้ที่คาดหวัง </w:t>
      </w:r>
      <w:r w:rsidRPr="00FD05B0">
        <w:rPr>
          <w:rFonts w:eastAsia="Calibri"/>
          <w:cs/>
        </w:rPr>
        <w:t>(</w:t>
      </w:r>
      <w:r w:rsidRPr="00FD05B0">
        <w:rPr>
          <w:rFonts w:eastAsia="Calibri"/>
        </w:rPr>
        <w:t>ELOs</w:t>
      </w:r>
      <w:r w:rsidRPr="00FD05B0">
        <w:rPr>
          <w:rFonts w:eastAsia="Calibri"/>
          <w:cs/>
        </w:rPr>
        <w:t>)</w:t>
      </w:r>
    </w:p>
    <w:p w14:paraId="1765F145" w14:textId="77777777" w:rsidR="00CF406B" w:rsidRPr="00FD05B0" w:rsidRDefault="00CF406B" w:rsidP="00CF406B">
      <w:pPr>
        <w:jc w:val="thaiDistribute"/>
        <w:rPr>
          <w:rFonts w:eastAsia="Calibri"/>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79772C12" w14:textId="77777777" w:rsidTr="00606752">
        <w:trPr>
          <w:trHeight w:val="20"/>
          <w:tblHeader/>
        </w:trPr>
        <w:tc>
          <w:tcPr>
            <w:tcW w:w="6196" w:type="dxa"/>
            <w:shd w:val="clear" w:color="auto" w:fill="F2F2F2"/>
          </w:tcPr>
          <w:p w14:paraId="3CE5A75A" w14:textId="77777777" w:rsidR="00CF406B" w:rsidRPr="00FD05B0" w:rsidRDefault="00CF406B" w:rsidP="00606752">
            <w:pPr>
              <w:tabs>
                <w:tab w:val="left" w:pos="426"/>
                <w:tab w:val="left" w:pos="851"/>
              </w:tabs>
              <w:jc w:val="right"/>
              <w:rPr>
                <w:rFonts w:eastAsia="Calibri"/>
                <w:cs/>
              </w:rPr>
            </w:pPr>
            <w:r w:rsidRPr="00FD05B0">
              <w:rPr>
                <w:rFonts w:eastAsia="Calibri"/>
                <w:sz w:val="16"/>
                <w:szCs w:val="16"/>
                <w:cs/>
              </w:rPr>
              <w:br w:type="page"/>
            </w:r>
            <w:r w:rsidRPr="00FD05B0">
              <w:rPr>
                <w:rFonts w:eastAsia="Calibri"/>
                <w:cs/>
              </w:rPr>
              <w:t>การประเมินตนเอง</w:t>
            </w:r>
          </w:p>
        </w:tc>
        <w:tc>
          <w:tcPr>
            <w:tcW w:w="351" w:type="dxa"/>
            <w:shd w:val="clear" w:color="auto" w:fill="F2F2F2"/>
          </w:tcPr>
          <w:p w14:paraId="515205E1" w14:textId="77777777" w:rsidR="00CF406B" w:rsidRPr="00FD05B0" w:rsidRDefault="00CF406B" w:rsidP="00606752">
            <w:pPr>
              <w:tabs>
                <w:tab w:val="left" w:pos="426"/>
                <w:tab w:val="left" w:pos="851"/>
              </w:tabs>
              <w:jc w:val="center"/>
              <w:rPr>
                <w:rFonts w:eastAsia="Calibri"/>
              </w:rPr>
            </w:pPr>
            <w:r w:rsidRPr="00FD05B0">
              <w:rPr>
                <w:rFonts w:eastAsia="Calibri"/>
              </w:rPr>
              <w:t>1</w:t>
            </w:r>
          </w:p>
        </w:tc>
        <w:tc>
          <w:tcPr>
            <w:tcW w:w="351" w:type="dxa"/>
            <w:shd w:val="clear" w:color="auto" w:fill="F2F2F2"/>
          </w:tcPr>
          <w:p w14:paraId="52B86EF1" w14:textId="77777777" w:rsidR="00CF406B" w:rsidRPr="00FD05B0" w:rsidRDefault="00CF406B" w:rsidP="00606752">
            <w:pPr>
              <w:tabs>
                <w:tab w:val="left" w:pos="426"/>
                <w:tab w:val="left" w:pos="851"/>
              </w:tabs>
              <w:jc w:val="center"/>
              <w:rPr>
                <w:rFonts w:eastAsia="Calibri"/>
              </w:rPr>
            </w:pPr>
            <w:r w:rsidRPr="00FD05B0">
              <w:rPr>
                <w:rFonts w:eastAsia="Calibri"/>
              </w:rPr>
              <w:t>2</w:t>
            </w:r>
          </w:p>
        </w:tc>
        <w:tc>
          <w:tcPr>
            <w:tcW w:w="352" w:type="dxa"/>
            <w:shd w:val="clear" w:color="auto" w:fill="F2F2F2"/>
          </w:tcPr>
          <w:p w14:paraId="0884E41A" w14:textId="77777777" w:rsidR="00CF406B" w:rsidRPr="00FD05B0" w:rsidRDefault="00CF406B" w:rsidP="00606752">
            <w:pPr>
              <w:tabs>
                <w:tab w:val="left" w:pos="426"/>
                <w:tab w:val="left" w:pos="851"/>
              </w:tabs>
              <w:jc w:val="center"/>
              <w:rPr>
                <w:rFonts w:eastAsia="Calibri"/>
              </w:rPr>
            </w:pPr>
            <w:r w:rsidRPr="00FD05B0">
              <w:rPr>
                <w:rFonts w:eastAsia="Calibri"/>
              </w:rPr>
              <w:t>3</w:t>
            </w:r>
          </w:p>
        </w:tc>
        <w:tc>
          <w:tcPr>
            <w:tcW w:w="351" w:type="dxa"/>
            <w:shd w:val="clear" w:color="auto" w:fill="F2F2F2"/>
          </w:tcPr>
          <w:p w14:paraId="6D2F7709" w14:textId="77777777" w:rsidR="00CF406B" w:rsidRPr="00FD05B0" w:rsidRDefault="00CF406B" w:rsidP="00606752">
            <w:pPr>
              <w:tabs>
                <w:tab w:val="left" w:pos="426"/>
                <w:tab w:val="left" w:pos="851"/>
              </w:tabs>
              <w:jc w:val="center"/>
              <w:rPr>
                <w:rFonts w:eastAsia="Calibri"/>
              </w:rPr>
            </w:pPr>
            <w:r w:rsidRPr="00FD05B0">
              <w:rPr>
                <w:rFonts w:eastAsia="Calibri"/>
              </w:rPr>
              <w:t>4</w:t>
            </w:r>
          </w:p>
        </w:tc>
        <w:tc>
          <w:tcPr>
            <w:tcW w:w="352" w:type="dxa"/>
            <w:shd w:val="clear" w:color="auto" w:fill="F2F2F2"/>
          </w:tcPr>
          <w:p w14:paraId="50F679F2" w14:textId="77777777" w:rsidR="00CF406B" w:rsidRPr="00FD05B0" w:rsidRDefault="00CF406B" w:rsidP="00606752">
            <w:pPr>
              <w:tabs>
                <w:tab w:val="left" w:pos="426"/>
                <w:tab w:val="left" w:pos="851"/>
              </w:tabs>
              <w:jc w:val="center"/>
              <w:rPr>
                <w:rFonts w:eastAsia="Calibri"/>
              </w:rPr>
            </w:pPr>
            <w:r w:rsidRPr="00FD05B0">
              <w:rPr>
                <w:rFonts w:eastAsia="Calibri"/>
              </w:rPr>
              <w:t>5</w:t>
            </w:r>
          </w:p>
        </w:tc>
        <w:tc>
          <w:tcPr>
            <w:tcW w:w="351" w:type="dxa"/>
            <w:shd w:val="clear" w:color="auto" w:fill="F2F2F2"/>
          </w:tcPr>
          <w:p w14:paraId="1AB1257D" w14:textId="77777777" w:rsidR="00CF406B" w:rsidRPr="00FD05B0" w:rsidRDefault="00CF406B" w:rsidP="00606752">
            <w:pPr>
              <w:tabs>
                <w:tab w:val="left" w:pos="426"/>
                <w:tab w:val="left" w:pos="851"/>
              </w:tabs>
              <w:jc w:val="center"/>
              <w:rPr>
                <w:rFonts w:eastAsia="Calibri"/>
              </w:rPr>
            </w:pPr>
            <w:r w:rsidRPr="00FD05B0">
              <w:rPr>
                <w:rFonts w:eastAsia="Calibri"/>
              </w:rPr>
              <w:t>6</w:t>
            </w:r>
          </w:p>
        </w:tc>
        <w:tc>
          <w:tcPr>
            <w:tcW w:w="352" w:type="dxa"/>
            <w:shd w:val="clear" w:color="auto" w:fill="F2F2F2"/>
          </w:tcPr>
          <w:p w14:paraId="18F7E775" w14:textId="77777777" w:rsidR="00CF406B" w:rsidRPr="00FD05B0" w:rsidRDefault="00CF406B" w:rsidP="00606752">
            <w:pPr>
              <w:tabs>
                <w:tab w:val="left" w:pos="426"/>
                <w:tab w:val="left" w:pos="851"/>
              </w:tabs>
              <w:jc w:val="center"/>
              <w:rPr>
                <w:rFonts w:eastAsia="Calibri"/>
              </w:rPr>
            </w:pPr>
            <w:r w:rsidRPr="00FD05B0">
              <w:rPr>
                <w:rFonts w:eastAsia="Calibri"/>
              </w:rPr>
              <w:t>7</w:t>
            </w:r>
          </w:p>
        </w:tc>
      </w:tr>
      <w:tr w:rsidR="00CF406B" w:rsidRPr="00FD05B0" w14:paraId="68771278" w14:textId="77777777" w:rsidTr="00606752">
        <w:trPr>
          <w:trHeight w:val="20"/>
        </w:trPr>
        <w:tc>
          <w:tcPr>
            <w:tcW w:w="6196" w:type="dxa"/>
          </w:tcPr>
          <w:p w14:paraId="6BE2B40F" w14:textId="77777777" w:rsidR="00CF406B" w:rsidRPr="00FD05B0" w:rsidRDefault="00CF406B" w:rsidP="00606752">
            <w:pPr>
              <w:jc w:val="thaiDistribute"/>
              <w:rPr>
                <w:rFonts w:eastAsia="Calibri"/>
              </w:rPr>
            </w:pPr>
            <w:r w:rsidRPr="00FD05B0">
              <w:rPr>
                <w:rFonts w:eastAsia="Calibri"/>
              </w:rPr>
              <w:t>4</w:t>
            </w:r>
            <w:r w:rsidRPr="00FD05B0">
              <w:rPr>
                <w:rFonts w:eastAsia="Calibri"/>
                <w:cs/>
              </w:rPr>
              <w:t>.</w:t>
            </w:r>
            <w:r w:rsidRPr="00FD05B0">
              <w:rPr>
                <w:rFonts w:eastAsia="Calibri"/>
              </w:rPr>
              <w:t>7 The student assessment and its processes are shown to be continuously reviewed and improved to ensure their relevance to the needs of industry and alignment to the expected learning outcomes</w:t>
            </w:r>
            <w:r w:rsidRPr="00FD05B0">
              <w:rPr>
                <w:rFonts w:eastAsia="Calibri"/>
                <w:cs/>
              </w:rPr>
              <w:t>.</w:t>
            </w:r>
          </w:p>
        </w:tc>
        <w:tc>
          <w:tcPr>
            <w:tcW w:w="351" w:type="dxa"/>
          </w:tcPr>
          <w:p w14:paraId="732297A9" w14:textId="77777777" w:rsidR="00CF406B" w:rsidRPr="00FD05B0" w:rsidRDefault="00CF406B" w:rsidP="00606752">
            <w:pPr>
              <w:tabs>
                <w:tab w:val="left" w:pos="426"/>
                <w:tab w:val="left" w:pos="851"/>
              </w:tabs>
              <w:jc w:val="center"/>
              <w:rPr>
                <w:rFonts w:eastAsia="Calibri"/>
              </w:rPr>
            </w:pPr>
          </w:p>
        </w:tc>
        <w:tc>
          <w:tcPr>
            <w:tcW w:w="351" w:type="dxa"/>
          </w:tcPr>
          <w:p w14:paraId="1121241C" w14:textId="77777777" w:rsidR="00CF406B" w:rsidRPr="00FD05B0" w:rsidRDefault="00CF406B" w:rsidP="00606752">
            <w:pPr>
              <w:tabs>
                <w:tab w:val="left" w:pos="426"/>
                <w:tab w:val="left" w:pos="851"/>
              </w:tabs>
              <w:jc w:val="center"/>
              <w:rPr>
                <w:rFonts w:eastAsia="Calibri"/>
              </w:rPr>
            </w:pPr>
          </w:p>
        </w:tc>
        <w:tc>
          <w:tcPr>
            <w:tcW w:w="352" w:type="dxa"/>
          </w:tcPr>
          <w:p w14:paraId="3F73076F" w14:textId="77777777" w:rsidR="00CF406B" w:rsidRPr="00FD05B0" w:rsidRDefault="00CF406B" w:rsidP="00606752">
            <w:pPr>
              <w:tabs>
                <w:tab w:val="left" w:pos="426"/>
                <w:tab w:val="left" w:pos="851"/>
              </w:tabs>
              <w:jc w:val="center"/>
              <w:rPr>
                <w:rFonts w:eastAsia="Calibri"/>
              </w:rPr>
            </w:pPr>
          </w:p>
        </w:tc>
        <w:tc>
          <w:tcPr>
            <w:tcW w:w="351" w:type="dxa"/>
          </w:tcPr>
          <w:p w14:paraId="3AF10F2E" w14:textId="77777777" w:rsidR="00CF406B" w:rsidRPr="00FD05B0" w:rsidRDefault="00CF406B" w:rsidP="00606752">
            <w:pPr>
              <w:tabs>
                <w:tab w:val="left" w:pos="426"/>
                <w:tab w:val="left" w:pos="851"/>
              </w:tabs>
              <w:jc w:val="center"/>
              <w:rPr>
                <w:rFonts w:eastAsia="Calibri"/>
              </w:rPr>
            </w:pPr>
            <w:r w:rsidRPr="00FD05B0">
              <w:rPr>
                <w:rFonts w:eastAsia="Calibri" w:hint="cs"/>
                <w:cs/>
              </w:rPr>
              <w:t>√</w:t>
            </w:r>
          </w:p>
        </w:tc>
        <w:tc>
          <w:tcPr>
            <w:tcW w:w="352" w:type="dxa"/>
          </w:tcPr>
          <w:p w14:paraId="4CE03A17" w14:textId="77777777" w:rsidR="00CF406B" w:rsidRPr="00FD05B0" w:rsidRDefault="00CF406B" w:rsidP="00606752">
            <w:pPr>
              <w:tabs>
                <w:tab w:val="left" w:pos="426"/>
                <w:tab w:val="left" w:pos="851"/>
              </w:tabs>
              <w:jc w:val="center"/>
              <w:rPr>
                <w:rFonts w:eastAsia="Calibri"/>
              </w:rPr>
            </w:pPr>
          </w:p>
        </w:tc>
        <w:tc>
          <w:tcPr>
            <w:tcW w:w="351" w:type="dxa"/>
          </w:tcPr>
          <w:p w14:paraId="51217127" w14:textId="77777777" w:rsidR="00CF406B" w:rsidRPr="00FD05B0" w:rsidRDefault="00CF406B" w:rsidP="00606752">
            <w:pPr>
              <w:tabs>
                <w:tab w:val="left" w:pos="426"/>
                <w:tab w:val="left" w:pos="851"/>
              </w:tabs>
              <w:jc w:val="center"/>
              <w:rPr>
                <w:rFonts w:eastAsia="Calibri"/>
              </w:rPr>
            </w:pPr>
          </w:p>
        </w:tc>
        <w:tc>
          <w:tcPr>
            <w:tcW w:w="352" w:type="dxa"/>
          </w:tcPr>
          <w:p w14:paraId="0AFEB51F" w14:textId="77777777" w:rsidR="00CF406B" w:rsidRPr="00FD05B0" w:rsidRDefault="00CF406B" w:rsidP="00606752">
            <w:pPr>
              <w:tabs>
                <w:tab w:val="left" w:pos="426"/>
                <w:tab w:val="left" w:pos="851"/>
              </w:tabs>
              <w:jc w:val="center"/>
              <w:rPr>
                <w:rFonts w:eastAsia="Calibri"/>
              </w:rPr>
            </w:pPr>
          </w:p>
        </w:tc>
      </w:tr>
    </w:tbl>
    <w:p w14:paraId="7FF9BBDD" w14:textId="77777777" w:rsidR="002139E3" w:rsidRPr="00FD05B0" w:rsidRDefault="002139E3" w:rsidP="002139E3"/>
    <w:p w14:paraId="632BA0AE" w14:textId="5CFEFA30" w:rsidR="000A2DC2" w:rsidRPr="00FD05B0" w:rsidRDefault="000A2DC2" w:rsidP="000A2DC2"/>
    <w:p w14:paraId="3CD0FDB9" w14:textId="38A26678" w:rsidR="007F11CD" w:rsidRPr="00FD05B0" w:rsidRDefault="007F11CD">
      <w:pPr>
        <w:spacing w:after="160" w:line="259" w:lineRule="auto"/>
        <w:rPr>
          <w:cs/>
        </w:rPr>
      </w:pPr>
      <w:r w:rsidRPr="00FD05B0">
        <w:rPr>
          <w:cs/>
        </w:rPr>
        <w:br w:type="page"/>
      </w:r>
    </w:p>
    <w:p w14:paraId="1E62F7E0" w14:textId="7888D6FB" w:rsidR="000A2DC2" w:rsidRPr="00FD05B0" w:rsidRDefault="000A2DC2" w:rsidP="00A600A8">
      <w:pPr>
        <w:pStyle w:val="Heading2"/>
      </w:pPr>
      <w:bookmarkStart w:id="146" w:name="_Toc104974135"/>
      <w:bookmarkStart w:id="147" w:name="_Toc104974163"/>
      <w:r w:rsidRPr="00FD05B0">
        <w:t>AUN</w:t>
      </w:r>
      <w:r w:rsidRPr="00FD05B0">
        <w:rPr>
          <w:cs/>
        </w:rPr>
        <w:t>-</w:t>
      </w:r>
      <w:r w:rsidRPr="00FD05B0">
        <w:t xml:space="preserve">QA Criterion </w:t>
      </w:r>
      <w:r w:rsidRPr="00FD05B0">
        <w:rPr>
          <w:cs/>
        </w:rPr>
        <w:t xml:space="preserve">5 – </w:t>
      </w:r>
      <w:r w:rsidRPr="00FD05B0">
        <w:t>Academic Staff</w:t>
      </w:r>
      <w:bookmarkEnd w:id="146"/>
      <w:bookmarkEnd w:id="147"/>
    </w:p>
    <w:p w14:paraId="04424365" w14:textId="77777777" w:rsidR="000A2DC2" w:rsidRPr="00FD05B0" w:rsidRDefault="000A2DC2"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029"/>
        <w:gridCol w:w="517"/>
        <w:gridCol w:w="517"/>
        <w:gridCol w:w="516"/>
        <w:gridCol w:w="515"/>
        <w:gridCol w:w="516"/>
        <w:gridCol w:w="516"/>
        <w:gridCol w:w="511"/>
      </w:tblGrid>
      <w:tr w:rsidR="00FD05B0" w:rsidRPr="00FD05B0" w14:paraId="7AE0EA2B" w14:textId="77777777" w:rsidTr="000E5228">
        <w:trPr>
          <w:tblHeader/>
        </w:trPr>
        <w:tc>
          <w:tcPr>
            <w:tcW w:w="2911" w:type="pct"/>
            <w:vMerge w:val="restart"/>
            <w:vAlign w:val="center"/>
          </w:tcPr>
          <w:p w14:paraId="7D2035B5" w14:textId="77777777" w:rsidR="000A2DC2" w:rsidRPr="00FD05B0" w:rsidRDefault="000A2DC2" w:rsidP="00606752">
            <w:pPr>
              <w:jc w:val="center"/>
            </w:pPr>
            <w:r w:rsidRPr="00FD05B0">
              <w:rPr>
                <w:rFonts w:eastAsia="Times New Roman"/>
                <w:b/>
                <w:bCs/>
                <w:cs/>
              </w:rPr>
              <w:t>เกณฑ์</w:t>
            </w:r>
          </w:p>
        </w:tc>
        <w:tc>
          <w:tcPr>
            <w:tcW w:w="2089" w:type="pct"/>
            <w:gridSpan w:val="7"/>
          </w:tcPr>
          <w:p w14:paraId="57B94D8C" w14:textId="77777777" w:rsidR="000A2DC2" w:rsidRPr="00FD05B0" w:rsidRDefault="000A2DC2" w:rsidP="00606752">
            <w:pPr>
              <w:jc w:val="center"/>
            </w:pPr>
            <w:r w:rsidRPr="00FD05B0">
              <w:rPr>
                <w:rFonts w:eastAsia="Times New Roman"/>
                <w:b/>
                <w:bCs/>
                <w:cs/>
              </w:rPr>
              <w:t>คะแนน</w:t>
            </w:r>
          </w:p>
        </w:tc>
      </w:tr>
      <w:tr w:rsidR="00FD05B0" w:rsidRPr="00FD05B0" w14:paraId="76075B8F" w14:textId="77777777" w:rsidTr="000E5228">
        <w:trPr>
          <w:tblHeader/>
        </w:trPr>
        <w:tc>
          <w:tcPr>
            <w:tcW w:w="2911" w:type="pct"/>
            <w:vMerge/>
          </w:tcPr>
          <w:p w14:paraId="21846C8F" w14:textId="77777777" w:rsidR="000A2DC2" w:rsidRPr="00FD05B0" w:rsidRDefault="000A2DC2" w:rsidP="00606752"/>
        </w:tc>
        <w:tc>
          <w:tcPr>
            <w:tcW w:w="299" w:type="pct"/>
          </w:tcPr>
          <w:p w14:paraId="70456404" w14:textId="77777777" w:rsidR="000A2DC2" w:rsidRPr="00FD05B0" w:rsidRDefault="000A2DC2" w:rsidP="00606752">
            <w:pPr>
              <w:jc w:val="center"/>
            </w:pPr>
            <w:r w:rsidRPr="00FD05B0">
              <w:t>1</w:t>
            </w:r>
          </w:p>
        </w:tc>
        <w:tc>
          <w:tcPr>
            <w:tcW w:w="299" w:type="pct"/>
          </w:tcPr>
          <w:p w14:paraId="311AE4E4" w14:textId="77777777" w:rsidR="000A2DC2" w:rsidRPr="00FD05B0" w:rsidRDefault="000A2DC2" w:rsidP="00606752">
            <w:pPr>
              <w:jc w:val="center"/>
            </w:pPr>
            <w:r w:rsidRPr="00FD05B0">
              <w:t>2</w:t>
            </w:r>
          </w:p>
        </w:tc>
        <w:tc>
          <w:tcPr>
            <w:tcW w:w="299" w:type="pct"/>
          </w:tcPr>
          <w:p w14:paraId="6FCBC6FB" w14:textId="77777777" w:rsidR="000A2DC2" w:rsidRPr="00FD05B0" w:rsidRDefault="000A2DC2" w:rsidP="00606752">
            <w:pPr>
              <w:jc w:val="center"/>
            </w:pPr>
            <w:r w:rsidRPr="00FD05B0">
              <w:t>3</w:t>
            </w:r>
          </w:p>
        </w:tc>
        <w:tc>
          <w:tcPr>
            <w:tcW w:w="298" w:type="pct"/>
          </w:tcPr>
          <w:p w14:paraId="779D8850" w14:textId="77777777" w:rsidR="000A2DC2" w:rsidRPr="00FD05B0" w:rsidRDefault="000A2DC2" w:rsidP="00606752">
            <w:pPr>
              <w:jc w:val="center"/>
            </w:pPr>
            <w:r w:rsidRPr="00FD05B0">
              <w:t>4</w:t>
            </w:r>
          </w:p>
        </w:tc>
        <w:tc>
          <w:tcPr>
            <w:tcW w:w="299" w:type="pct"/>
          </w:tcPr>
          <w:p w14:paraId="71834C16" w14:textId="77777777" w:rsidR="000A2DC2" w:rsidRPr="00FD05B0" w:rsidRDefault="000A2DC2" w:rsidP="00606752">
            <w:pPr>
              <w:jc w:val="center"/>
            </w:pPr>
            <w:r w:rsidRPr="00FD05B0">
              <w:t>5</w:t>
            </w:r>
          </w:p>
        </w:tc>
        <w:tc>
          <w:tcPr>
            <w:tcW w:w="299" w:type="pct"/>
          </w:tcPr>
          <w:p w14:paraId="550ADEE7" w14:textId="77777777" w:rsidR="000A2DC2" w:rsidRPr="00FD05B0" w:rsidRDefault="000A2DC2" w:rsidP="00606752">
            <w:pPr>
              <w:jc w:val="center"/>
            </w:pPr>
            <w:r w:rsidRPr="00FD05B0">
              <w:t>6</w:t>
            </w:r>
          </w:p>
        </w:tc>
        <w:tc>
          <w:tcPr>
            <w:tcW w:w="297" w:type="pct"/>
          </w:tcPr>
          <w:p w14:paraId="1D1627F3" w14:textId="77777777" w:rsidR="000A2DC2" w:rsidRPr="00FD05B0" w:rsidRDefault="000A2DC2" w:rsidP="00606752">
            <w:pPr>
              <w:jc w:val="center"/>
            </w:pPr>
            <w:r w:rsidRPr="00FD05B0">
              <w:t>7</w:t>
            </w:r>
          </w:p>
        </w:tc>
      </w:tr>
      <w:tr w:rsidR="00FD05B0" w:rsidRPr="00FD05B0" w14:paraId="2EC2050F" w14:textId="77777777" w:rsidTr="006265AB">
        <w:tc>
          <w:tcPr>
            <w:tcW w:w="2911" w:type="pct"/>
            <w:vAlign w:val="center"/>
          </w:tcPr>
          <w:p w14:paraId="13506554" w14:textId="78D78C99" w:rsidR="006265AB" w:rsidRPr="00FD05B0" w:rsidRDefault="006265AB" w:rsidP="006265AB">
            <w:r w:rsidRPr="00FD05B0">
              <w:t>5</w:t>
            </w:r>
            <w:r w:rsidRPr="00FD05B0">
              <w:rPr>
                <w:cs/>
              </w:rPr>
              <w:t>.</w:t>
            </w:r>
            <w:r w:rsidRPr="00FD05B0">
              <w:t>1</w:t>
            </w:r>
            <w:r w:rsidRPr="00FD05B0">
              <w:rPr>
                <w:cs/>
              </w:rPr>
              <w:t xml:space="preserve">. </w:t>
            </w:r>
            <w:r w:rsidRPr="00FD05B0">
              <w:t xml:space="preserve">The programme to show that academic staff planning </w:t>
            </w:r>
            <w:r w:rsidRPr="00FD05B0">
              <w:rPr>
                <w:cs/>
              </w:rPr>
              <w:t>(</w:t>
            </w:r>
            <w:r w:rsidRPr="00FD05B0">
              <w:t>including succession, promotion, re</w:t>
            </w:r>
            <w:r w:rsidRPr="00FD05B0">
              <w:rPr>
                <w:cs/>
              </w:rPr>
              <w:t>-</w:t>
            </w:r>
            <w:r w:rsidRPr="00FD05B0">
              <w:t>deployment, termination, and retirement plans</w:t>
            </w:r>
            <w:r w:rsidRPr="00FD05B0">
              <w:rPr>
                <w:cs/>
              </w:rPr>
              <w:t xml:space="preserve">) </w:t>
            </w:r>
            <w:r w:rsidRPr="00FD05B0">
              <w:t>is carried out to ensure that the quality and quantity of the academic staff fulfil the needs for education, research, and service</w:t>
            </w:r>
            <w:r w:rsidRPr="00FD05B0">
              <w:rPr>
                <w:cs/>
              </w:rPr>
              <w:t>.</w:t>
            </w:r>
          </w:p>
        </w:tc>
        <w:tc>
          <w:tcPr>
            <w:tcW w:w="299" w:type="pct"/>
          </w:tcPr>
          <w:p w14:paraId="0E4BFC0B" w14:textId="77777777" w:rsidR="006265AB" w:rsidRPr="00FD05B0" w:rsidRDefault="006265AB" w:rsidP="006265AB">
            <w:pPr>
              <w:jc w:val="center"/>
            </w:pPr>
          </w:p>
        </w:tc>
        <w:tc>
          <w:tcPr>
            <w:tcW w:w="299" w:type="pct"/>
          </w:tcPr>
          <w:p w14:paraId="1410F223" w14:textId="77777777" w:rsidR="006265AB" w:rsidRPr="00FD05B0" w:rsidRDefault="006265AB" w:rsidP="006265AB">
            <w:pPr>
              <w:jc w:val="center"/>
            </w:pPr>
          </w:p>
        </w:tc>
        <w:tc>
          <w:tcPr>
            <w:tcW w:w="299" w:type="pct"/>
          </w:tcPr>
          <w:p w14:paraId="6925EEC5" w14:textId="77777777" w:rsidR="006265AB" w:rsidRPr="00FD05B0" w:rsidRDefault="006265AB" w:rsidP="006265AB">
            <w:pPr>
              <w:jc w:val="center"/>
            </w:pPr>
          </w:p>
        </w:tc>
        <w:tc>
          <w:tcPr>
            <w:tcW w:w="298" w:type="pct"/>
          </w:tcPr>
          <w:p w14:paraId="6F45F566" w14:textId="7BEEBC5B" w:rsidR="006265AB" w:rsidRPr="00FD05B0" w:rsidRDefault="005F1BF0" w:rsidP="006265AB">
            <w:pPr>
              <w:jc w:val="center"/>
            </w:pPr>
            <w:r w:rsidRPr="00FD05B0">
              <w:rPr>
                <w:rFonts w:hint="cs"/>
                <w:cs/>
              </w:rPr>
              <w:t>√</w:t>
            </w:r>
          </w:p>
        </w:tc>
        <w:tc>
          <w:tcPr>
            <w:tcW w:w="299" w:type="pct"/>
          </w:tcPr>
          <w:p w14:paraId="69E4313B" w14:textId="77777777" w:rsidR="006265AB" w:rsidRPr="00FD05B0" w:rsidRDefault="006265AB" w:rsidP="006265AB">
            <w:pPr>
              <w:jc w:val="center"/>
            </w:pPr>
          </w:p>
        </w:tc>
        <w:tc>
          <w:tcPr>
            <w:tcW w:w="299" w:type="pct"/>
          </w:tcPr>
          <w:p w14:paraId="724182EA" w14:textId="77777777" w:rsidR="006265AB" w:rsidRPr="00FD05B0" w:rsidRDefault="006265AB" w:rsidP="006265AB">
            <w:pPr>
              <w:jc w:val="center"/>
            </w:pPr>
          </w:p>
        </w:tc>
        <w:tc>
          <w:tcPr>
            <w:tcW w:w="297" w:type="pct"/>
          </w:tcPr>
          <w:p w14:paraId="56484D15" w14:textId="77777777" w:rsidR="006265AB" w:rsidRPr="00FD05B0" w:rsidRDefault="006265AB" w:rsidP="006265AB">
            <w:pPr>
              <w:jc w:val="center"/>
            </w:pPr>
          </w:p>
        </w:tc>
      </w:tr>
      <w:tr w:rsidR="00FD05B0" w:rsidRPr="00FD05B0" w14:paraId="64088107" w14:textId="77777777" w:rsidTr="006265AB">
        <w:tc>
          <w:tcPr>
            <w:tcW w:w="2911" w:type="pct"/>
            <w:vAlign w:val="center"/>
          </w:tcPr>
          <w:p w14:paraId="6448CF89" w14:textId="4346FE0B" w:rsidR="006265AB" w:rsidRPr="00FD05B0" w:rsidRDefault="006265AB" w:rsidP="006265AB">
            <w:r w:rsidRPr="00FD05B0">
              <w:t>5</w:t>
            </w:r>
            <w:r w:rsidRPr="00FD05B0">
              <w:rPr>
                <w:cs/>
              </w:rPr>
              <w:t>.</w:t>
            </w:r>
            <w:r w:rsidRPr="00FD05B0">
              <w:t>2</w:t>
            </w:r>
            <w:r w:rsidRPr="00FD05B0">
              <w:rPr>
                <w:cs/>
              </w:rPr>
              <w:t xml:space="preserve">. </w:t>
            </w:r>
            <w:r w:rsidRPr="00FD05B0">
              <w:t>The programme to show that staff workload is measured and monitored to improve the quality of education, research, and service</w:t>
            </w:r>
            <w:r w:rsidRPr="00FD05B0">
              <w:rPr>
                <w:cs/>
              </w:rPr>
              <w:t>.</w:t>
            </w:r>
          </w:p>
        </w:tc>
        <w:tc>
          <w:tcPr>
            <w:tcW w:w="299" w:type="pct"/>
          </w:tcPr>
          <w:p w14:paraId="584EB8B9" w14:textId="77777777" w:rsidR="006265AB" w:rsidRPr="00FD05B0" w:rsidRDefault="006265AB" w:rsidP="006265AB">
            <w:pPr>
              <w:jc w:val="center"/>
            </w:pPr>
          </w:p>
        </w:tc>
        <w:tc>
          <w:tcPr>
            <w:tcW w:w="299" w:type="pct"/>
          </w:tcPr>
          <w:p w14:paraId="5F117802" w14:textId="77777777" w:rsidR="006265AB" w:rsidRPr="00FD05B0" w:rsidRDefault="006265AB" w:rsidP="006265AB">
            <w:pPr>
              <w:jc w:val="center"/>
            </w:pPr>
          </w:p>
        </w:tc>
        <w:tc>
          <w:tcPr>
            <w:tcW w:w="299" w:type="pct"/>
          </w:tcPr>
          <w:p w14:paraId="3C35C6A9" w14:textId="77777777" w:rsidR="006265AB" w:rsidRPr="00FD05B0" w:rsidRDefault="006265AB" w:rsidP="006265AB">
            <w:pPr>
              <w:jc w:val="center"/>
            </w:pPr>
          </w:p>
        </w:tc>
        <w:tc>
          <w:tcPr>
            <w:tcW w:w="298" w:type="pct"/>
          </w:tcPr>
          <w:p w14:paraId="76130461" w14:textId="10BCD9D6" w:rsidR="006265AB" w:rsidRPr="00FD05B0" w:rsidRDefault="005F1BF0" w:rsidP="006265AB">
            <w:pPr>
              <w:jc w:val="center"/>
            </w:pPr>
            <w:r w:rsidRPr="00FD05B0">
              <w:rPr>
                <w:rFonts w:hint="cs"/>
                <w:cs/>
              </w:rPr>
              <w:t>√</w:t>
            </w:r>
          </w:p>
        </w:tc>
        <w:tc>
          <w:tcPr>
            <w:tcW w:w="299" w:type="pct"/>
          </w:tcPr>
          <w:p w14:paraId="529BE5EA" w14:textId="77777777" w:rsidR="006265AB" w:rsidRPr="00FD05B0" w:rsidRDefault="006265AB" w:rsidP="006265AB">
            <w:pPr>
              <w:jc w:val="center"/>
            </w:pPr>
          </w:p>
        </w:tc>
        <w:tc>
          <w:tcPr>
            <w:tcW w:w="299" w:type="pct"/>
          </w:tcPr>
          <w:p w14:paraId="41D01268" w14:textId="77777777" w:rsidR="006265AB" w:rsidRPr="00FD05B0" w:rsidRDefault="006265AB" w:rsidP="006265AB">
            <w:pPr>
              <w:jc w:val="center"/>
            </w:pPr>
          </w:p>
        </w:tc>
        <w:tc>
          <w:tcPr>
            <w:tcW w:w="297" w:type="pct"/>
          </w:tcPr>
          <w:p w14:paraId="665EF5CC" w14:textId="77777777" w:rsidR="006265AB" w:rsidRPr="00FD05B0" w:rsidRDefault="006265AB" w:rsidP="006265AB">
            <w:pPr>
              <w:jc w:val="center"/>
            </w:pPr>
          </w:p>
        </w:tc>
      </w:tr>
      <w:tr w:rsidR="00FD05B0" w:rsidRPr="00FD05B0" w14:paraId="174F7F26" w14:textId="77777777" w:rsidTr="006265AB">
        <w:tc>
          <w:tcPr>
            <w:tcW w:w="2911" w:type="pct"/>
            <w:vAlign w:val="center"/>
          </w:tcPr>
          <w:p w14:paraId="354AD54A" w14:textId="54D09FD3" w:rsidR="006265AB" w:rsidRPr="00FD05B0" w:rsidRDefault="006265AB" w:rsidP="006265AB">
            <w:r w:rsidRPr="00FD05B0">
              <w:t>5</w:t>
            </w:r>
            <w:r w:rsidRPr="00FD05B0">
              <w:rPr>
                <w:cs/>
              </w:rPr>
              <w:t>.</w:t>
            </w:r>
            <w:r w:rsidRPr="00FD05B0">
              <w:t>3</w:t>
            </w:r>
            <w:r w:rsidRPr="00FD05B0">
              <w:rPr>
                <w:cs/>
              </w:rPr>
              <w:t xml:space="preserve">. </w:t>
            </w:r>
            <w:r w:rsidRPr="00FD05B0">
              <w:t>The programme to show that the competences of the academic staff are determined, evaluated, and communicated</w:t>
            </w:r>
            <w:r w:rsidRPr="00FD05B0">
              <w:rPr>
                <w:cs/>
              </w:rPr>
              <w:t>.</w:t>
            </w:r>
          </w:p>
        </w:tc>
        <w:tc>
          <w:tcPr>
            <w:tcW w:w="299" w:type="pct"/>
          </w:tcPr>
          <w:p w14:paraId="12E5595E" w14:textId="77777777" w:rsidR="006265AB" w:rsidRPr="00FD05B0" w:rsidRDefault="006265AB" w:rsidP="006265AB">
            <w:pPr>
              <w:jc w:val="center"/>
            </w:pPr>
          </w:p>
        </w:tc>
        <w:tc>
          <w:tcPr>
            <w:tcW w:w="299" w:type="pct"/>
          </w:tcPr>
          <w:p w14:paraId="03A22AB1" w14:textId="77777777" w:rsidR="006265AB" w:rsidRPr="00FD05B0" w:rsidRDefault="006265AB" w:rsidP="006265AB">
            <w:pPr>
              <w:jc w:val="center"/>
            </w:pPr>
          </w:p>
        </w:tc>
        <w:tc>
          <w:tcPr>
            <w:tcW w:w="299" w:type="pct"/>
          </w:tcPr>
          <w:p w14:paraId="7F4C7CF9" w14:textId="77777777" w:rsidR="006265AB" w:rsidRPr="00FD05B0" w:rsidRDefault="006265AB" w:rsidP="006265AB">
            <w:pPr>
              <w:jc w:val="center"/>
            </w:pPr>
          </w:p>
        </w:tc>
        <w:tc>
          <w:tcPr>
            <w:tcW w:w="298" w:type="pct"/>
          </w:tcPr>
          <w:p w14:paraId="346350E6" w14:textId="37FD9413" w:rsidR="006265AB" w:rsidRPr="00FD05B0" w:rsidRDefault="005F1BF0" w:rsidP="006265AB">
            <w:pPr>
              <w:jc w:val="center"/>
            </w:pPr>
            <w:r w:rsidRPr="00FD05B0">
              <w:rPr>
                <w:rFonts w:hint="cs"/>
                <w:cs/>
              </w:rPr>
              <w:t>√</w:t>
            </w:r>
          </w:p>
        </w:tc>
        <w:tc>
          <w:tcPr>
            <w:tcW w:w="299" w:type="pct"/>
          </w:tcPr>
          <w:p w14:paraId="61234585" w14:textId="77777777" w:rsidR="006265AB" w:rsidRPr="00FD05B0" w:rsidRDefault="006265AB" w:rsidP="006265AB">
            <w:pPr>
              <w:jc w:val="center"/>
            </w:pPr>
          </w:p>
        </w:tc>
        <w:tc>
          <w:tcPr>
            <w:tcW w:w="299" w:type="pct"/>
          </w:tcPr>
          <w:p w14:paraId="212EE17A" w14:textId="77777777" w:rsidR="006265AB" w:rsidRPr="00FD05B0" w:rsidRDefault="006265AB" w:rsidP="006265AB">
            <w:pPr>
              <w:jc w:val="center"/>
            </w:pPr>
          </w:p>
        </w:tc>
        <w:tc>
          <w:tcPr>
            <w:tcW w:w="297" w:type="pct"/>
          </w:tcPr>
          <w:p w14:paraId="1E8CB6DA" w14:textId="77777777" w:rsidR="006265AB" w:rsidRPr="00FD05B0" w:rsidRDefault="006265AB" w:rsidP="006265AB">
            <w:pPr>
              <w:jc w:val="center"/>
            </w:pPr>
          </w:p>
        </w:tc>
      </w:tr>
      <w:tr w:rsidR="00FD05B0" w:rsidRPr="00FD05B0" w14:paraId="09ADB05A" w14:textId="77777777" w:rsidTr="006265AB">
        <w:tc>
          <w:tcPr>
            <w:tcW w:w="2911" w:type="pct"/>
            <w:vAlign w:val="center"/>
          </w:tcPr>
          <w:p w14:paraId="5FCD7FE3" w14:textId="5488E873" w:rsidR="006265AB" w:rsidRPr="00FD05B0" w:rsidRDefault="006265AB" w:rsidP="006265AB">
            <w:r w:rsidRPr="00FD05B0">
              <w:t>5</w:t>
            </w:r>
            <w:r w:rsidRPr="00FD05B0">
              <w:rPr>
                <w:cs/>
              </w:rPr>
              <w:t>.</w:t>
            </w:r>
            <w:r w:rsidRPr="00FD05B0">
              <w:t>4</w:t>
            </w:r>
            <w:r w:rsidRPr="00FD05B0">
              <w:rPr>
                <w:cs/>
              </w:rPr>
              <w:t xml:space="preserve">. </w:t>
            </w:r>
            <w:r w:rsidRPr="00FD05B0">
              <w:t>The programme to show that the duties allocated to the academic staff are appropriate to qualifications, experience, and aptitude</w:t>
            </w:r>
            <w:r w:rsidRPr="00FD05B0">
              <w:rPr>
                <w:cs/>
              </w:rPr>
              <w:t>.</w:t>
            </w:r>
          </w:p>
        </w:tc>
        <w:tc>
          <w:tcPr>
            <w:tcW w:w="299" w:type="pct"/>
          </w:tcPr>
          <w:p w14:paraId="69B0124F" w14:textId="77777777" w:rsidR="006265AB" w:rsidRPr="00FD05B0" w:rsidRDefault="006265AB" w:rsidP="006265AB">
            <w:pPr>
              <w:jc w:val="center"/>
            </w:pPr>
          </w:p>
        </w:tc>
        <w:tc>
          <w:tcPr>
            <w:tcW w:w="299" w:type="pct"/>
          </w:tcPr>
          <w:p w14:paraId="22BB61A7" w14:textId="77777777" w:rsidR="006265AB" w:rsidRPr="00FD05B0" w:rsidRDefault="006265AB" w:rsidP="006265AB">
            <w:pPr>
              <w:jc w:val="center"/>
            </w:pPr>
          </w:p>
        </w:tc>
        <w:tc>
          <w:tcPr>
            <w:tcW w:w="299" w:type="pct"/>
          </w:tcPr>
          <w:p w14:paraId="099E0E4D" w14:textId="77777777" w:rsidR="006265AB" w:rsidRPr="00FD05B0" w:rsidRDefault="006265AB" w:rsidP="006265AB">
            <w:pPr>
              <w:jc w:val="center"/>
            </w:pPr>
          </w:p>
        </w:tc>
        <w:tc>
          <w:tcPr>
            <w:tcW w:w="298" w:type="pct"/>
          </w:tcPr>
          <w:p w14:paraId="0F975028" w14:textId="162672A0" w:rsidR="006265AB" w:rsidRPr="00FD05B0" w:rsidRDefault="005F1BF0" w:rsidP="006265AB">
            <w:pPr>
              <w:jc w:val="center"/>
            </w:pPr>
            <w:r w:rsidRPr="00FD05B0">
              <w:rPr>
                <w:rFonts w:hint="cs"/>
                <w:cs/>
              </w:rPr>
              <w:t>√</w:t>
            </w:r>
          </w:p>
        </w:tc>
        <w:tc>
          <w:tcPr>
            <w:tcW w:w="299" w:type="pct"/>
          </w:tcPr>
          <w:p w14:paraId="3AEABA24" w14:textId="77777777" w:rsidR="006265AB" w:rsidRPr="00FD05B0" w:rsidRDefault="006265AB" w:rsidP="006265AB">
            <w:pPr>
              <w:jc w:val="center"/>
            </w:pPr>
          </w:p>
        </w:tc>
        <w:tc>
          <w:tcPr>
            <w:tcW w:w="299" w:type="pct"/>
          </w:tcPr>
          <w:p w14:paraId="59F3C5FA" w14:textId="77777777" w:rsidR="006265AB" w:rsidRPr="00FD05B0" w:rsidRDefault="006265AB" w:rsidP="006265AB">
            <w:pPr>
              <w:jc w:val="center"/>
            </w:pPr>
          </w:p>
        </w:tc>
        <w:tc>
          <w:tcPr>
            <w:tcW w:w="297" w:type="pct"/>
          </w:tcPr>
          <w:p w14:paraId="77FEEBEC" w14:textId="77777777" w:rsidR="006265AB" w:rsidRPr="00FD05B0" w:rsidRDefault="006265AB" w:rsidP="006265AB">
            <w:pPr>
              <w:jc w:val="center"/>
            </w:pPr>
          </w:p>
        </w:tc>
      </w:tr>
      <w:tr w:rsidR="00FD05B0" w:rsidRPr="00FD05B0" w14:paraId="243335A2" w14:textId="77777777" w:rsidTr="006265AB">
        <w:tc>
          <w:tcPr>
            <w:tcW w:w="2911" w:type="pct"/>
            <w:vAlign w:val="center"/>
          </w:tcPr>
          <w:p w14:paraId="67532AA9" w14:textId="793DCDD0" w:rsidR="006265AB" w:rsidRPr="00FD05B0" w:rsidRDefault="006265AB" w:rsidP="006265AB">
            <w:r w:rsidRPr="00FD05B0">
              <w:t>5</w:t>
            </w:r>
            <w:r w:rsidRPr="00FD05B0">
              <w:rPr>
                <w:cs/>
              </w:rPr>
              <w:t>.</w:t>
            </w:r>
            <w:r w:rsidRPr="00FD05B0">
              <w:t>5</w:t>
            </w:r>
            <w:r w:rsidRPr="00FD05B0">
              <w:rPr>
                <w:cs/>
              </w:rPr>
              <w:t xml:space="preserve">. </w:t>
            </w:r>
            <w:r w:rsidRPr="00FD05B0">
              <w:t>The programme to show that promotion of the academic staff is based on a merit system which accounts for teaching, research, and service</w:t>
            </w:r>
            <w:r w:rsidRPr="00FD05B0">
              <w:rPr>
                <w:cs/>
              </w:rPr>
              <w:t>.</w:t>
            </w:r>
          </w:p>
        </w:tc>
        <w:tc>
          <w:tcPr>
            <w:tcW w:w="299" w:type="pct"/>
          </w:tcPr>
          <w:p w14:paraId="7C98778C" w14:textId="77777777" w:rsidR="006265AB" w:rsidRPr="00FD05B0" w:rsidRDefault="006265AB" w:rsidP="006265AB">
            <w:pPr>
              <w:jc w:val="center"/>
            </w:pPr>
          </w:p>
        </w:tc>
        <w:tc>
          <w:tcPr>
            <w:tcW w:w="299" w:type="pct"/>
          </w:tcPr>
          <w:p w14:paraId="002F341E" w14:textId="77777777" w:rsidR="006265AB" w:rsidRPr="00FD05B0" w:rsidRDefault="006265AB" w:rsidP="006265AB">
            <w:pPr>
              <w:jc w:val="center"/>
            </w:pPr>
          </w:p>
        </w:tc>
        <w:tc>
          <w:tcPr>
            <w:tcW w:w="299" w:type="pct"/>
          </w:tcPr>
          <w:p w14:paraId="2DEF18EC" w14:textId="77777777" w:rsidR="006265AB" w:rsidRPr="00FD05B0" w:rsidRDefault="006265AB" w:rsidP="006265AB">
            <w:pPr>
              <w:jc w:val="center"/>
            </w:pPr>
          </w:p>
        </w:tc>
        <w:tc>
          <w:tcPr>
            <w:tcW w:w="298" w:type="pct"/>
          </w:tcPr>
          <w:p w14:paraId="489BEE27" w14:textId="5C080FCF" w:rsidR="006265AB" w:rsidRPr="00FD05B0" w:rsidRDefault="005F1BF0" w:rsidP="006265AB">
            <w:pPr>
              <w:jc w:val="center"/>
            </w:pPr>
            <w:r w:rsidRPr="00FD05B0">
              <w:rPr>
                <w:rFonts w:hint="cs"/>
                <w:cs/>
              </w:rPr>
              <w:t>√</w:t>
            </w:r>
          </w:p>
        </w:tc>
        <w:tc>
          <w:tcPr>
            <w:tcW w:w="299" w:type="pct"/>
          </w:tcPr>
          <w:p w14:paraId="210C1CEB" w14:textId="77777777" w:rsidR="006265AB" w:rsidRPr="00FD05B0" w:rsidRDefault="006265AB" w:rsidP="006265AB">
            <w:pPr>
              <w:jc w:val="center"/>
            </w:pPr>
          </w:p>
        </w:tc>
        <w:tc>
          <w:tcPr>
            <w:tcW w:w="299" w:type="pct"/>
          </w:tcPr>
          <w:p w14:paraId="68BE3989" w14:textId="77777777" w:rsidR="006265AB" w:rsidRPr="00FD05B0" w:rsidRDefault="006265AB" w:rsidP="006265AB">
            <w:pPr>
              <w:jc w:val="center"/>
            </w:pPr>
          </w:p>
        </w:tc>
        <w:tc>
          <w:tcPr>
            <w:tcW w:w="297" w:type="pct"/>
          </w:tcPr>
          <w:p w14:paraId="64B238A0" w14:textId="77777777" w:rsidR="006265AB" w:rsidRPr="00FD05B0" w:rsidRDefault="006265AB" w:rsidP="006265AB">
            <w:pPr>
              <w:jc w:val="center"/>
            </w:pPr>
          </w:p>
        </w:tc>
      </w:tr>
      <w:tr w:rsidR="00FD05B0" w:rsidRPr="00FD05B0" w14:paraId="2AD75D8E" w14:textId="77777777" w:rsidTr="006265AB">
        <w:tc>
          <w:tcPr>
            <w:tcW w:w="2911" w:type="pct"/>
            <w:vAlign w:val="center"/>
          </w:tcPr>
          <w:p w14:paraId="5B9D43B8" w14:textId="4E8218D9" w:rsidR="006265AB" w:rsidRPr="00FD05B0" w:rsidRDefault="006265AB" w:rsidP="006265AB">
            <w:r w:rsidRPr="00FD05B0">
              <w:t>5</w:t>
            </w:r>
            <w:r w:rsidRPr="00FD05B0">
              <w:rPr>
                <w:cs/>
              </w:rPr>
              <w:t>.</w:t>
            </w:r>
            <w:r w:rsidRPr="00FD05B0">
              <w:t>6</w:t>
            </w:r>
            <w:r w:rsidRPr="00FD05B0">
              <w:rPr>
                <w:cs/>
              </w:rPr>
              <w:t xml:space="preserve">. </w:t>
            </w:r>
            <w:r w:rsidRPr="00FD05B0">
              <w:t>The programme to show that the rights and privileges, benefits, roles and relationships, and accountability of the academic staff, taking into account professional ethics and their academic freedom, are well defined and understood</w:t>
            </w:r>
            <w:r w:rsidRPr="00FD05B0">
              <w:rPr>
                <w:cs/>
              </w:rPr>
              <w:t>.</w:t>
            </w:r>
          </w:p>
        </w:tc>
        <w:tc>
          <w:tcPr>
            <w:tcW w:w="299" w:type="pct"/>
          </w:tcPr>
          <w:p w14:paraId="3B3BC8B4" w14:textId="77777777" w:rsidR="006265AB" w:rsidRPr="00FD05B0" w:rsidRDefault="006265AB" w:rsidP="006265AB">
            <w:pPr>
              <w:jc w:val="center"/>
            </w:pPr>
          </w:p>
        </w:tc>
        <w:tc>
          <w:tcPr>
            <w:tcW w:w="299" w:type="pct"/>
          </w:tcPr>
          <w:p w14:paraId="7F8F7994" w14:textId="77777777" w:rsidR="006265AB" w:rsidRPr="00FD05B0" w:rsidRDefault="006265AB" w:rsidP="006265AB">
            <w:pPr>
              <w:jc w:val="center"/>
            </w:pPr>
          </w:p>
        </w:tc>
        <w:tc>
          <w:tcPr>
            <w:tcW w:w="299" w:type="pct"/>
          </w:tcPr>
          <w:p w14:paraId="3E381AF3" w14:textId="77777777" w:rsidR="006265AB" w:rsidRPr="00FD05B0" w:rsidRDefault="006265AB" w:rsidP="006265AB">
            <w:pPr>
              <w:jc w:val="center"/>
            </w:pPr>
          </w:p>
        </w:tc>
        <w:tc>
          <w:tcPr>
            <w:tcW w:w="298" w:type="pct"/>
          </w:tcPr>
          <w:p w14:paraId="096EC39B" w14:textId="3C534E11" w:rsidR="006265AB" w:rsidRPr="00FD05B0" w:rsidRDefault="005F1BF0" w:rsidP="006265AB">
            <w:pPr>
              <w:jc w:val="center"/>
            </w:pPr>
            <w:r w:rsidRPr="00FD05B0">
              <w:rPr>
                <w:rFonts w:hint="cs"/>
                <w:cs/>
              </w:rPr>
              <w:t>√</w:t>
            </w:r>
          </w:p>
        </w:tc>
        <w:tc>
          <w:tcPr>
            <w:tcW w:w="299" w:type="pct"/>
          </w:tcPr>
          <w:p w14:paraId="7952D74A" w14:textId="77777777" w:rsidR="006265AB" w:rsidRPr="00FD05B0" w:rsidRDefault="006265AB" w:rsidP="006265AB">
            <w:pPr>
              <w:jc w:val="center"/>
            </w:pPr>
          </w:p>
        </w:tc>
        <w:tc>
          <w:tcPr>
            <w:tcW w:w="299" w:type="pct"/>
          </w:tcPr>
          <w:p w14:paraId="7A1A24BF" w14:textId="77777777" w:rsidR="006265AB" w:rsidRPr="00FD05B0" w:rsidRDefault="006265AB" w:rsidP="006265AB">
            <w:pPr>
              <w:jc w:val="center"/>
            </w:pPr>
          </w:p>
        </w:tc>
        <w:tc>
          <w:tcPr>
            <w:tcW w:w="297" w:type="pct"/>
          </w:tcPr>
          <w:p w14:paraId="58009EC2" w14:textId="77777777" w:rsidR="006265AB" w:rsidRPr="00FD05B0" w:rsidRDefault="006265AB" w:rsidP="006265AB">
            <w:pPr>
              <w:jc w:val="center"/>
            </w:pPr>
          </w:p>
        </w:tc>
      </w:tr>
      <w:tr w:rsidR="00FD05B0" w:rsidRPr="00FD05B0" w14:paraId="1800607A" w14:textId="77777777" w:rsidTr="006265AB">
        <w:tc>
          <w:tcPr>
            <w:tcW w:w="2911" w:type="pct"/>
            <w:vAlign w:val="center"/>
          </w:tcPr>
          <w:p w14:paraId="36C544EA" w14:textId="70001698" w:rsidR="006265AB" w:rsidRPr="00FD05B0" w:rsidRDefault="006265AB" w:rsidP="006265AB">
            <w:pPr>
              <w:rPr>
                <w:rFonts w:eastAsia="Times New Roman"/>
              </w:rPr>
            </w:pPr>
            <w:r w:rsidRPr="00FD05B0">
              <w:t>5</w:t>
            </w:r>
            <w:r w:rsidRPr="00FD05B0">
              <w:rPr>
                <w:cs/>
              </w:rPr>
              <w:t>.</w:t>
            </w:r>
            <w:r w:rsidRPr="00FD05B0">
              <w:t>7</w:t>
            </w:r>
            <w:r w:rsidRPr="00FD05B0">
              <w:rPr>
                <w:cs/>
              </w:rPr>
              <w:t xml:space="preserve">. </w:t>
            </w:r>
            <w:r w:rsidRPr="00FD05B0">
              <w:t>The programme to show that the training and developmental needs of the academic staff are systematically identified, and that appropriate training and development activities are implemented to fulfil the identified needs</w:t>
            </w:r>
            <w:r w:rsidRPr="00FD05B0">
              <w:rPr>
                <w:cs/>
              </w:rPr>
              <w:t>.</w:t>
            </w:r>
          </w:p>
        </w:tc>
        <w:tc>
          <w:tcPr>
            <w:tcW w:w="299" w:type="pct"/>
          </w:tcPr>
          <w:p w14:paraId="48F186F2" w14:textId="77777777" w:rsidR="006265AB" w:rsidRPr="00FD05B0" w:rsidRDefault="006265AB" w:rsidP="006265AB">
            <w:pPr>
              <w:jc w:val="center"/>
            </w:pPr>
          </w:p>
        </w:tc>
        <w:tc>
          <w:tcPr>
            <w:tcW w:w="299" w:type="pct"/>
          </w:tcPr>
          <w:p w14:paraId="74D2C5C2" w14:textId="77777777" w:rsidR="006265AB" w:rsidRPr="00FD05B0" w:rsidRDefault="006265AB" w:rsidP="006265AB">
            <w:pPr>
              <w:jc w:val="center"/>
            </w:pPr>
          </w:p>
        </w:tc>
        <w:tc>
          <w:tcPr>
            <w:tcW w:w="299" w:type="pct"/>
          </w:tcPr>
          <w:p w14:paraId="54F98721" w14:textId="77777777" w:rsidR="006265AB" w:rsidRPr="00FD05B0" w:rsidRDefault="006265AB" w:rsidP="006265AB">
            <w:pPr>
              <w:jc w:val="center"/>
            </w:pPr>
          </w:p>
        </w:tc>
        <w:tc>
          <w:tcPr>
            <w:tcW w:w="298" w:type="pct"/>
          </w:tcPr>
          <w:p w14:paraId="03C1ED4F" w14:textId="62E6C228" w:rsidR="006265AB" w:rsidRPr="00FD05B0" w:rsidRDefault="005F1BF0" w:rsidP="006265AB">
            <w:pPr>
              <w:jc w:val="center"/>
            </w:pPr>
            <w:r w:rsidRPr="00FD05B0">
              <w:rPr>
                <w:rFonts w:hint="cs"/>
                <w:cs/>
              </w:rPr>
              <w:t>√</w:t>
            </w:r>
          </w:p>
        </w:tc>
        <w:tc>
          <w:tcPr>
            <w:tcW w:w="299" w:type="pct"/>
          </w:tcPr>
          <w:p w14:paraId="41B9ADE4" w14:textId="77777777" w:rsidR="006265AB" w:rsidRPr="00FD05B0" w:rsidRDefault="006265AB" w:rsidP="006265AB">
            <w:pPr>
              <w:jc w:val="center"/>
            </w:pPr>
          </w:p>
        </w:tc>
        <w:tc>
          <w:tcPr>
            <w:tcW w:w="299" w:type="pct"/>
          </w:tcPr>
          <w:p w14:paraId="0B50D488" w14:textId="77777777" w:rsidR="006265AB" w:rsidRPr="00FD05B0" w:rsidRDefault="006265AB" w:rsidP="006265AB">
            <w:pPr>
              <w:jc w:val="center"/>
            </w:pPr>
          </w:p>
        </w:tc>
        <w:tc>
          <w:tcPr>
            <w:tcW w:w="297" w:type="pct"/>
          </w:tcPr>
          <w:p w14:paraId="36F60A92" w14:textId="77777777" w:rsidR="006265AB" w:rsidRPr="00FD05B0" w:rsidRDefault="006265AB" w:rsidP="006265AB">
            <w:pPr>
              <w:jc w:val="center"/>
            </w:pPr>
          </w:p>
        </w:tc>
      </w:tr>
      <w:tr w:rsidR="00FD05B0" w:rsidRPr="00FD05B0" w14:paraId="57D3DE9F" w14:textId="77777777" w:rsidTr="006265AB">
        <w:tc>
          <w:tcPr>
            <w:tcW w:w="2911" w:type="pct"/>
            <w:vAlign w:val="center"/>
          </w:tcPr>
          <w:p w14:paraId="16129D70" w14:textId="4E6FB649" w:rsidR="006265AB" w:rsidRPr="00FD05B0" w:rsidRDefault="006265AB" w:rsidP="006265AB">
            <w:pPr>
              <w:rPr>
                <w:rFonts w:eastAsia="Times New Roman"/>
              </w:rPr>
            </w:pPr>
            <w:r w:rsidRPr="00FD05B0">
              <w:t>5</w:t>
            </w:r>
            <w:r w:rsidRPr="00FD05B0">
              <w:rPr>
                <w:cs/>
              </w:rPr>
              <w:t>.</w:t>
            </w:r>
            <w:r w:rsidRPr="00FD05B0">
              <w:t>8</w:t>
            </w:r>
            <w:r w:rsidRPr="00FD05B0">
              <w:rPr>
                <w:cs/>
              </w:rPr>
              <w:t xml:space="preserve">. </w:t>
            </w:r>
            <w:r w:rsidRPr="00FD05B0">
              <w:t>The programme to show that performance management including reward and recognition is implemented to assess academic staff teaching and research quality</w:t>
            </w:r>
            <w:r w:rsidRPr="00FD05B0">
              <w:rPr>
                <w:cs/>
              </w:rPr>
              <w:t>.</w:t>
            </w:r>
          </w:p>
        </w:tc>
        <w:tc>
          <w:tcPr>
            <w:tcW w:w="299" w:type="pct"/>
          </w:tcPr>
          <w:p w14:paraId="632E865C" w14:textId="77777777" w:rsidR="006265AB" w:rsidRPr="00FD05B0" w:rsidRDefault="006265AB" w:rsidP="006265AB">
            <w:pPr>
              <w:jc w:val="center"/>
            </w:pPr>
          </w:p>
        </w:tc>
        <w:tc>
          <w:tcPr>
            <w:tcW w:w="299" w:type="pct"/>
          </w:tcPr>
          <w:p w14:paraId="0AE56BDD" w14:textId="77777777" w:rsidR="006265AB" w:rsidRPr="00FD05B0" w:rsidRDefault="006265AB" w:rsidP="006265AB">
            <w:pPr>
              <w:jc w:val="center"/>
            </w:pPr>
          </w:p>
        </w:tc>
        <w:tc>
          <w:tcPr>
            <w:tcW w:w="299" w:type="pct"/>
          </w:tcPr>
          <w:p w14:paraId="1E67BB1A" w14:textId="77777777" w:rsidR="006265AB" w:rsidRPr="00FD05B0" w:rsidRDefault="006265AB" w:rsidP="006265AB">
            <w:pPr>
              <w:jc w:val="center"/>
            </w:pPr>
          </w:p>
        </w:tc>
        <w:tc>
          <w:tcPr>
            <w:tcW w:w="298" w:type="pct"/>
          </w:tcPr>
          <w:p w14:paraId="0C81A8AB" w14:textId="49B36C85" w:rsidR="006265AB" w:rsidRPr="00FD05B0" w:rsidRDefault="005F1BF0" w:rsidP="006265AB">
            <w:pPr>
              <w:jc w:val="center"/>
            </w:pPr>
            <w:r w:rsidRPr="00FD05B0">
              <w:rPr>
                <w:rFonts w:hint="cs"/>
                <w:cs/>
              </w:rPr>
              <w:t>√</w:t>
            </w:r>
          </w:p>
        </w:tc>
        <w:tc>
          <w:tcPr>
            <w:tcW w:w="299" w:type="pct"/>
          </w:tcPr>
          <w:p w14:paraId="653061E4" w14:textId="77777777" w:rsidR="006265AB" w:rsidRPr="00FD05B0" w:rsidRDefault="006265AB" w:rsidP="006265AB">
            <w:pPr>
              <w:jc w:val="center"/>
            </w:pPr>
          </w:p>
        </w:tc>
        <w:tc>
          <w:tcPr>
            <w:tcW w:w="299" w:type="pct"/>
          </w:tcPr>
          <w:p w14:paraId="0C284365" w14:textId="77777777" w:rsidR="006265AB" w:rsidRPr="00FD05B0" w:rsidRDefault="006265AB" w:rsidP="006265AB">
            <w:pPr>
              <w:jc w:val="center"/>
            </w:pPr>
          </w:p>
        </w:tc>
        <w:tc>
          <w:tcPr>
            <w:tcW w:w="297" w:type="pct"/>
          </w:tcPr>
          <w:p w14:paraId="7FAE2BD1" w14:textId="77777777" w:rsidR="006265AB" w:rsidRPr="00FD05B0" w:rsidRDefault="006265AB" w:rsidP="006265AB">
            <w:pPr>
              <w:jc w:val="center"/>
            </w:pPr>
          </w:p>
        </w:tc>
      </w:tr>
      <w:tr w:rsidR="000A2DC2" w:rsidRPr="00FD05B0" w14:paraId="4AC744E8" w14:textId="77777777" w:rsidTr="006265AB">
        <w:tc>
          <w:tcPr>
            <w:tcW w:w="2911" w:type="pct"/>
          </w:tcPr>
          <w:p w14:paraId="232CEBB3" w14:textId="77777777" w:rsidR="000A2DC2" w:rsidRPr="00FD05B0" w:rsidRDefault="000A2DC2" w:rsidP="00606752">
            <w:pPr>
              <w:jc w:val="center"/>
              <w:rPr>
                <w:b/>
                <w:bCs/>
              </w:rPr>
            </w:pPr>
            <w:r w:rsidRPr="00FD05B0">
              <w:rPr>
                <w:rFonts w:eastAsia="Times New Roman"/>
                <w:b/>
                <w:bCs/>
              </w:rPr>
              <w:t>Overall opinion</w:t>
            </w:r>
          </w:p>
        </w:tc>
        <w:tc>
          <w:tcPr>
            <w:tcW w:w="299" w:type="pct"/>
          </w:tcPr>
          <w:p w14:paraId="0D5B0713" w14:textId="77777777" w:rsidR="000A2DC2" w:rsidRPr="00FD05B0" w:rsidRDefault="000A2DC2" w:rsidP="00606752">
            <w:pPr>
              <w:jc w:val="center"/>
              <w:rPr>
                <w:b/>
                <w:bCs/>
              </w:rPr>
            </w:pPr>
          </w:p>
        </w:tc>
        <w:tc>
          <w:tcPr>
            <w:tcW w:w="299" w:type="pct"/>
          </w:tcPr>
          <w:p w14:paraId="782B1D98" w14:textId="77777777" w:rsidR="000A2DC2" w:rsidRPr="00FD05B0" w:rsidRDefault="000A2DC2" w:rsidP="00606752">
            <w:pPr>
              <w:jc w:val="center"/>
              <w:rPr>
                <w:b/>
                <w:bCs/>
              </w:rPr>
            </w:pPr>
          </w:p>
        </w:tc>
        <w:tc>
          <w:tcPr>
            <w:tcW w:w="299" w:type="pct"/>
          </w:tcPr>
          <w:p w14:paraId="291B4B2E" w14:textId="77777777" w:rsidR="000A2DC2" w:rsidRPr="00FD05B0" w:rsidRDefault="000A2DC2" w:rsidP="00606752">
            <w:pPr>
              <w:jc w:val="center"/>
              <w:rPr>
                <w:b/>
                <w:bCs/>
              </w:rPr>
            </w:pPr>
          </w:p>
        </w:tc>
        <w:tc>
          <w:tcPr>
            <w:tcW w:w="298" w:type="pct"/>
          </w:tcPr>
          <w:p w14:paraId="171FDA09" w14:textId="77777777" w:rsidR="000A2DC2" w:rsidRPr="00FD05B0" w:rsidRDefault="000A2DC2" w:rsidP="00606752">
            <w:pPr>
              <w:jc w:val="center"/>
              <w:rPr>
                <w:b/>
                <w:bCs/>
              </w:rPr>
            </w:pPr>
          </w:p>
        </w:tc>
        <w:tc>
          <w:tcPr>
            <w:tcW w:w="299" w:type="pct"/>
          </w:tcPr>
          <w:p w14:paraId="3BFC5932" w14:textId="77777777" w:rsidR="000A2DC2" w:rsidRPr="00FD05B0" w:rsidRDefault="000A2DC2" w:rsidP="00606752">
            <w:pPr>
              <w:jc w:val="center"/>
              <w:rPr>
                <w:b/>
                <w:bCs/>
              </w:rPr>
            </w:pPr>
          </w:p>
        </w:tc>
        <w:tc>
          <w:tcPr>
            <w:tcW w:w="299" w:type="pct"/>
          </w:tcPr>
          <w:p w14:paraId="5AF6A968" w14:textId="77777777" w:rsidR="000A2DC2" w:rsidRPr="00FD05B0" w:rsidRDefault="000A2DC2" w:rsidP="00606752">
            <w:pPr>
              <w:jc w:val="center"/>
              <w:rPr>
                <w:b/>
                <w:bCs/>
              </w:rPr>
            </w:pPr>
          </w:p>
        </w:tc>
        <w:tc>
          <w:tcPr>
            <w:tcW w:w="297" w:type="pct"/>
          </w:tcPr>
          <w:p w14:paraId="43CDD73E" w14:textId="77777777" w:rsidR="000A2DC2" w:rsidRPr="00FD05B0" w:rsidRDefault="000A2DC2" w:rsidP="00606752">
            <w:pPr>
              <w:jc w:val="center"/>
              <w:rPr>
                <w:b/>
                <w:bCs/>
              </w:rPr>
            </w:pPr>
          </w:p>
        </w:tc>
      </w:tr>
    </w:tbl>
    <w:p w14:paraId="59AB5AE3" w14:textId="6F721E39" w:rsidR="007F11CD" w:rsidRPr="00FD05B0" w:rsidRDefault="007F11CD" w:rsidP="000A2DC2">
      <w:pPr>
        <w:rPr>
          <w:cs/>
        </w:rPr>
      </w:pPr>
    </w:p>
    <w:p w14:paraId="07FE5723" w14:textId="77777777" w:rsidR="007F11CD" w:rsidRPr="00FD05B0" w:rsidRDefault="007F11CD">
      <w:pPr>
        <w:spacing w:after="160" w:line="259" w:lineRule="auto"/>
        <w:rPr>
          <w:cs/>
        </w:rPr>
      </w:pPr>
      <w:r w:rsidRPr="00FD05B0">
        <w:rPr>
          <w:cs/>
        </w:rPr>
        <w:br w:type="page"/>
      </w:r>
    </w:p>
    <w:p w14:paraId="1DCA91CE" w14:textId="141BB5EF" w:rsidR="000A2DC2" w:rsidRPr="00FD05B0" w:rsidRDefault="000A2DC2"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5</w:t>
      </w:r>
    </w:p>
    <w:p w14:paraId="24B83CCD" w14:textId="77777777" w:rsidR="00A15606" w:rsidRPr="00FD05B0" w:rsidRDefault="00A15606" w:rsidP="00A15606">
      <w:pPr>
        <w:pStyle w:val="Heading4"/>
      </w:pPr>
      <w:r w:rsidRPr="00FD05B0">
        <w:rPr>
          <w:cs/>
        </w:rPr>
        <w:t xml:space="preserve">5.1. </w:t>
      </w:r>
      <w:r w:rsidRPr="00FD05B0">
        <w:t xml:space="preserve">The programme to show that academic staff planning </w:t>
      </w:r>
      <w:r w:rsidRPr="00FD05B0">
        <w:rPr>
          <w:cs/>
        </w:rPr>
        <w:t>(</w:t>
      </w:r>
      <w:r w:rsidRPr="00FD05B0">
        <w:t>including succession, promotion, re</w:t>
      </w:r>
      <w:r w:rsidRPr="00FD05B0">
        <w:rPr>
          <w:cs/>
        </w:rPr>
        <w:t>-</w:t>
      </w:r>
      <w:r w:rsidRPr="00FD05B0">
        <w:t>deployment, termination, and retirement plans</w:t>
      </w:r>
      <w:r w:rsidRPr="00FD05B0">
        <w:rPr>
          <w:cs/>
        </w:rPr>
        <w:t xml:space="preserve">) </w:t>
      </w:r>
      <w:r w:rsidRPr="00FD05B0">
        <w:t>is carried out to ensure that the quality and quantity of the academic staff fulfil the needs for education, research, and service</w:t>
      </w:r>
      <w:r w:rsidRPr="00FD05B0">
        <w:rPr>
          <w:cs/>
        </w:rPr>
        <w:t xml:space="preserve">. </w:t>
      </w:r>
    </w:p>
    <w:p w14:paraId="0CC8A90B" w14:textId="5AD13B5C" w:rsidR="00A15606" w:rsidRPr="00FD05B0" w:rsidRDefault="00A15606" w:rsidP="00A15606">
      <w:pPr>
        <w:ind w:firstLine="720"/>
        <w:jc w:val="thaiDistribute"/>
        <w:rPr>
          <w:cs/>
        </w:rPr>
      </w:pPr>
      <w:r w:rsidRPr="00FD05B0">
        <w:rPr>
          <w:cs/>
        </w:rPr>
        <w:t xml:space="preserve">หลักสูตรฯ วางแผนอัตรากำลังสายวิชาการเพื่อให้มีจำนวนและคุณภาพเพียงพอต่อภารกิจด้านการเรียนการสอนและการวิจัยดังนี้ </w:t>
      </w:r>
      <w:r w:rsidR="0023008E" w:rsidRPr="00FD05B0">
        <w:rPr>
          <w:rFonts w:hint="cs"/>
          <w:cs/>
        </w:rPr>
        <w:t>(</w:t>
      </w:r>
      <w:r w:rsidR="00025E87" w:rsidRPr="00FD05B0">
        <w:rPr>
          <w:cs/>
        </w:rPr>
        <w:fldChar w:fldCharType="begin"/>
      </w:r>
      <w:r w:rsidR="00025E87" w:rsidRPr="00FD05B0">
        <w:rPr>
          <w:cs/>
        </w:rPr>
        <w:instrText xml:space="preserve"> </w:instrText>
      </w:r>
      <w:r w:rsidR="00025E87" w:rsidRPr="00FD05B0">
        <w:rPr>
          <w:rFonts w:hint="cs"/>
        </w:rPr>
        <w:instrText>REF _Ref</w:instrText>
      </w:r>
      <w:r w:rsidR="00025E87" w:rsidRPr="00FD05B0">
        <w:rPr>
          <w:rFonts w:hint="cs"/>
          <w:cs/>
        </w:rPr>
        <w:instrText xml:space="preserve">104904513 </w:instrText>
      </w:r>
      <w:r w:rsidR="00025E87" w:rsidRPr="00FD05B0">
        <w:rPr>
          <w:rFonts w:hint="cs"/>
        </w:rPr>
        <w:instrText>\h</w:instrText>
      </w:r>
      <w:r w:rsidR="00025E87" w:rsidRPr="00FD05B0">
        <w:rPr>
          <w:cs/>
        </w:rPr>
        <w:instrText xml:space="preserve"> </w:instrText>
      </w:r>
      <w:r w:rsidR="00025E87" w:rsidRPr="00FD05B0">
        <w:rPr>
          <w:cs/>
        </w:rPr>
      </w:r>
      <w:r w:rsidR="00025E87" w:rsidRPr="00FD05B0">
        <w:rPr>
          <w:cs/>
        </w:rPr>
        <w:fldChar w:fldCharType="separate"/>
      </w:r>
      <w:r w:rsidR="000C14DA" w:rsidRPr="00FD05B0">
        <w:rPr>
          <w:cs/>
        </w:rPr>
        <w:t xml:space="preserve">ภาพ </w:t>
      </w:r>
      <w:r w:rsidR="000C14DA">
        <w:rPr>
          <w:noProof/>
        </w:rPr>
        <w:t>26</w:t>
      </w:r>
      <w:r w:rsidR="00025E87" w:rsidRPr="00FD05B0">
        <w:rPr>
          <w:cs/>
        </w:rPr>
        <w:fldChar w:fldCharType="end"/>
      </w:r>
      <w:r w:rsidR="0023008E" w:rsidRPr="00FD05B0">
        <w:rPr>
          <w:rFonts w:hint="cs"/>
          <w:cs/>
        </w:rPr>
        <w:t>)</w:t>
      </w:r>
    </w:p>
    <w:p w14:paraId="0909B8DB" w14:textId="40B31EF2" w:rsidR="00A15606" w:rsidRPr="00FD05B0" w:rsidRDefault="00A15606" w:rsidP="00A15606">
      <w:pPr>
        <w:ind w:firstLine="720"/>
        <w:jc w:val="thaiDistribute"/>
        <w:rPr>
          <w:cs/>
        </w:rPr>
      </w:pPr>
      <w:r w:rsidRPr="00FD05B0">
        <w:rPr>
          <w:cs/>
        </w:rPr>
        <w:t>1. การสืบทอดตำแหน่ง (</w:t>
      </w:r>
      <w:r w:rsidR="0023008E" w:rsidRPr="00FD05B0">
        <w:t>succession</w:t>
      </w:r>
      <w:r w:rsidRPr="00FD05B0">
        <w:t xml:space="preserve"> plan</w:t>
      </w:r>
      <w:r w:rsidRPr="00FD05B0">
        <w:rPr>
          <w:cs/>
        </w:rPr>
        <w:t xml:space="preserve">) เพื่อเตรียมความพร้อมในการทำหน้าที่ประธานหลักสูตรหรือหัวหน้าสาขาวิชาที่ผ่านมาไม่มีระบบสืบทอดตำแหน่งอย่างชัดเจนเป็นการพัฒนาศักยภาพโดยเรียนรู้จากการปฏิบัติงาน ได้แก่ เป็นผู้รับผิดชอบหลักสูตรเป็นคณะกรรมการต่าง ๆ ที่เกี่ยวข้องกับงานวิชาการ เช่นกรรมการบริหารหลักสูตรกรรมการปรับปรุงหลักสูตรกรรมการประเมินคุณภาพภายในระดับหลักสูตรกรรมการทวนสอบเป็นต้น </w:t>
      </w:r>
      <w:hyperlink r:id="rId105" w:history="1">
        <w:r w:rsidR="00A22B08" w:rsidRPr="00D80D71">
          <w:rPr>
            <w:rStyle w:val="Hyperlink"/>
            <w:rFonts w:hint="cs"/>
            <w:cs/>
          </w:rPr>
          <w:t>(</w:t>
        </w:r>
        <w:r w:rsidRPr="00D80D71">
          <w:rPr>
            <w:rStyle w:val="Hyperlink"/>
            <w:cs/>
          </w:rPr>
          <w:t>เอกสารแนบ</w:t>
        </w:r>
        <w:r w:rsidR="00A22B08" w:rsidRPr="00D80D71">
          <w:rPr>
            <w:rStyle w:val="Hyperlink"/>
            <w:rFonts w:hint="cs"/>
            <w:cs/>
          </w:rPr>
          <w:t xml:space="preserve"> </w:t>
        </w:r>
        <w:r w:rsidR="00A22B08" w:rsidRPr="00D80D71">
          <w:rPr>
            <w:rStyle w:val="Hyperlink"/>
            <w:cs/>
          </w:rPr>
          <w:t xml:space="preserve">: </w:t>
        </w:r>
        <w:r w:rsidR="00A22B08" w:rsidRPr="00D80D71">
          <w:rPr>
            <w:rStyle w:val="Hyperlink"/>
            <w:rFonts w:hint="cs"/>
            <w:cs/>
          </w:rPr>
          <w:t>คำสั่ง</w:t>
        </w:r>
        <w:r w:rsidRPr="00D80D71">
          <w:rPr>
            <w:rStyle w:val="Hyperlink"/>
            <w:cs/>
          </w:rPr>
          <w:t>แต่งตั้งกรรมการหลักสูตร</w:t>
        </w:r>
        <w:r w:rsidR="00A22B08" w:rsidRPr="00D80D71">
          <w:rPr>
            <w:rStyle w:val="Hyperlink"/>
            <w:rFonts w:hint="cs"/>
            <w:cs/>
          </w:rPr>
          <w:t>)</w:t>
        </w:r>
      </w:hyperlink>
    </w:p>
    <w:p w14:paraId="55056354" w14:textId="27FF004E" w:rsidR="00A15606" w:rsidRPr="00FD05B0" w:rsidRDefault="00A15606" w:rsidP="00A15606">
      <w:pPr>
        <w:ind w:firstLine="720"/>
        <w:jc w:val="thaiDistribute"/>
      </w:pPr>
      <w:r w:rsidRPr="00FD05B0">
        <w:rPr>
          <w:cs/>
        </w:rPr>
        <w:t>2. การพัฒนาความก้าวหน้าในอาชีพ (</w:t>
      </w:r>
      <w:r w:rsidRPr="00FD05B0">
        <w:t>promotion</w:t>
      </w:r>
      <w:r w:rsidRPr="00FD05B0">
        <w:rPr>
          <w:cs/>
        </w:rPr>
        <w:t>) คณะมีการกำหนดบันไดของวิชาชีพ (</w:t>
      </w:r>
      <w:r w:rsidRPr="00FD05B0">
        <w:t>career path</w:t>
      </w:r>
      <w:r w:rsidRPr="00FD05B0">
        <w:rPr>
          <w:cs/>
        </w:rPr>
        <w:t>) ของอาจารย์เพื่อความก้าวหน้าในอาชีพ ได้แก่ การเข้าสู่ตำแหน่งทางวิชาการและความเชี่ยวชาญด้านการเรียนการสอนคณะฯ สื่อสารข้อมูลเกี่ยวกับการตำแหน่งทางวิชาการถึงอาจารย์ทุกคนโดยตรงและกำกับติดตามผ่านทางประธานหลักสูตรฯ ในการประชุมอาจารย์ผู้สอนมีการแลกเปลี่ยนประสบการณ์การเข้าสู่ตำแหน่งทางวิชาการอาจารย์ในสาขาวิชาทุกคนรับรู้ความจำเป็นของการสร้างผลงานวิชาการเพื่อการเข้าสู่ตำแหน่งรวมทั้งผลประโยชน์ที่จะ</w:t>
      </w:r>
      <w:r w:rsidRPr="00D80D71">
        <w:rPr>
          <w:cs/>
        </w:rPr>
        <w:t xml:space="preserve">ได้รับ </w:t>
      </w:r>
      <w:hyperlink r:id="rId106" w:history="1">
        <w:r w:rsidR="006C12FA" w:rsidRPr="00D80D71">
          <w:rPr>
            <w:rStyle w:val="Hyperlink"/>
            <w:rFonts w:hint="cs"/>
            <w:cs/>
          </w:rPr>
          <w:t>(</w:t>
        </w:r>
        <w:r w:rsidRPr="00D80D71">
          <w:rPr>
            <w:rStyle w:val="Hyperlink"/>
            <w:cs/>
          </w:rPr>
          <w:t>เอกสารแนบ</w:t>
        </w:r>
        <w:r w:rsidR="006C12FA" w:rsidRPr="00D80D71">
          <w:rPr>
            <w:rStyle w:val="Hyperlink"/>
            <w:rFonts w:hint="cs"/>
            <w:cs/>
          </w:rPr>
          <w:t xml:space="preserve"> </w:t>
        </w:r>
        <w:r w:rsidR="006C12FA" w:rsidRPr="00D80D71">
          <w:rPr>
            <w:rStyle w:val="Hyperlink"/>
            <w:cs/>
          </w:rPr>
          <w:t xml:space="preserve">: </w:t>
        </w:r>
        <w:r w:rsidR="0055201E" w:rsidRPr="00D80D71">
          <w:rPr>
            <w:rStyle w:val="Hyperlink"/>
            <w:rFonts w:hint="cs"/>
            <w:cs/>
          </w:rPr>
          <w:t>รายงาน</w:t>
        </w:r>
        <w:r w:rsidRPr="00D80D71">
          <w:rPr>
            <w:rStyle w:val="Hyperlink"/>
            <w:cs/>
          </w:rPr>
          <w:t>การประชุมกรรมการหลักสูตร</w:t>
        </w:r>
        <w:r w:rsidR="006C12FA" w:rsidRPr="00D80D71">
          <w:rPr>
            <w:rStyle w:val="Hyperlink"/>
            <w:cs/>
          </w:rPr>
          <w:t>)</w:t>
        </w:r>
      </w:hyperlink>
    </w:p>
    <w:p w14:paraId="755F3482" w14:textId="77777777" w:rsidR="0023008E" w:rsidRPr="00FD05B0" w:rsidRDefault="0023008E" w:rsidP="0023008E">
      <w:pPr>
        <w:jc w:val="thaiDistribute"/>
        <w:rPr>
          <w:cs/>
        </w:rPr>
        <w:sectPr w:rsidR="0023008E" w:rsidRPr="00FD05B0" w:rsidSect="00E57A0D">
          <w:headerReference w:type="default" r:id="rId107"/>
          <w:footerReference w:type="default" r:id="rId108"/>
          <w:pgSz w:w="11906" w:h="16838" w:code="9"/>
          <w:pgMar w:top="1800" w:right="1440" w:bottom="1440" w:left="1800" w:header="1152" w:footer="720" w:gutter="0"/>
          <w:cols w:space="720"/>
          <w:docGrid w:linePitch="435"/>
        </w:sectPr>
      </w:pPr>
    </w:p>
    <w:p w14:paraId="0E49578A" w14:textId="4C5ED198" w:rsidR="0023008E" w:rsidRPr="00FD05B0" w:rsidRDefault="0023008E" w:rsidP="0023008E">
      <w:pPr>
        <w:jc w:val="thaiDistribute"/>
      </w:pPr>
    </w:p>
    <w:p w14:paraId="6C9B9207" w14:textId="77777777" w:rsidR="0023008E" w:rsidRPr="00FD05B0" w:rsidRDefault="0023008E" w:rsidP="0023008E">
      <w:pPr>
        <w:jc w:val="thaiDistribute"/>
      </w:pPr>
    </w:p>
    <w:p w14:paraId="1A9FA6C1" w14:textId="77777777" w:rsidR="0023008E" w:rsidRPr="00FD05B0" w:rsidRDefault="0023008E" w:rsidP="0023008E">
      <w:r w:rsidRPr="00FD05B0">
        <w:rPr>
          <w:noProof/>
        </w:rPr>
        <w:drawing>
          <wp:inline distT="0" distB="0" distL="0" distR="0" wp14:anchorId="45B80C0B" wp14:editId="04616A7D">
            <wp:extent cx="8580755" cy="3313215"/>
            <wp:effectExtent l="0" t="0" r="48895" b="0"/>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2D8D5485" w14:textId="77777777" w:rsidR="0023008E" w:rsidRPr="00FD05B0" w:rsidRDefault="0023008E" w:rsidP="000C14E2">
      <w:pPr>
        <w:jc w:val="thaiDistribute"/>
      </w:pPr>
    </w:p>
    <w:p w14:paraId="606E5264" w14:textId="242F1BE2" w:rsidR="000C14E2" w:rsidRPr="00FD05B0" w:rsidRDefault="000C14E2" w:rsidP="001D5812">
      <w:pPr>
        <w:pStyle w:val="Heading9"/>
        <w:rPr>
          <w:cs/>
        </w:rPr>
        <w:sectPr w:rsidR="000C14E2" w:rsidRPr="00FD05B0" w:rsidSect="000C14E2">
          <w:headerReference w:type="default" r:id="rId114"/>
          <w:footerReference w:type="default" r:id="rId115"/>
          <w:pgSz w:w="16838" w:h="11906" w:orient="landscape" w:code="9"/>
          <w:pgMar w:top="1800" w:right="1800" w:bottom="1440" w:left="1440" w:header="1152" w:footer="720" w:gutter="0"/>
          <w:cols w:space="720"/>
          <w:docGrid w:linePitch="435"/>
        </w:sectPr>
      </w:pPr>
      <w:bookmarkStart w:id="148" w:name="_Ref104904513"/>
      <w:bookmarkStart w:id="149" w:name="_Toc104974219"/>
      <w:r w:rsidRPr="00FD05B0">
        <w:rPr>
          <w:cs/>
        </w:rPr>
        <w:t xml:space="preserve">ภาพ </w:t>
      </w:r>
      <w:fldSimple w:instr=" SEQ ภาพ \* ARABIC ">
        <w:r w:rsidR="000C14DA">
          <w:rPr>
            <w:noProof/>
          </w:rPr>
          <w:t>26</w:t>
        </w:r>
      </w:fldSimple>
      <w:bookmarkEnd w:id="148"/>
      <w:r w:rsidRPr="00FD05B0">
        <w:rPr>
          <w:rFonts w:hint="cs"/>
          <w:cs/>
        </w:rPr>
        <w:t xml:space="preserve"> </w:t>
      </w:r>
      <w:r w:rsidRPr="00FD05B0">
        <w:rPr>
          <w:cs/>
        </w:rPr>
        <w:t>โครงสร้างการบริหารหลักสูตร</w:t>
      </w:r>
      <w:bookmarkEnd w:id="149"/>
    </w:p>
    <w:p w14:paraId="4AC06914" w14:textId="56F018BA" w:rsidR="00A15606" w:rsidRPr="006C12FA" w:rsidRDefault="00A15606" w:rsidP="00A15606">
      <w:pPr>
        <w:ind w:firstLine="720"/>
        <w:jc w:val="thaiDistribute"/>
        <w:rPr>
          <w:color w:val="000000" w:themeColor="text1"/>
          <w:cs/>
        </w:rPr>
      </w:pPr>
      <w:r w:rsidRPr="006C12FA">
        <w:rPr>
          <w:color w:val="000000" w:themeColor="text1"/>
          <w:cs/>
        </w:rPr>
        <w:t>ปีการศึกษา 2564 หลักสูตรฯ มีอาจารย์ผู้สอนได้รับการอนุมัติให้ลาศึกษาต่อในระดับปริญญาเอก โดยใช้เวลาราชการบางส่วน</w:t>
      </w:r>
      <w:r w:rsidRPr="00D80D71">
        <w:rPr>
          <w:color w:val="000000" w:themeColor="text1"/>
          <w:cs/>
        </w:rPr>
        <w:t xml:space="preserve"> </w:t>
      </w:r>
      <w:hyperlink r:id="rId116" w:history="1">
        <w:r w:rsidR="006C12FA" w:rsidRPr="00D80D71">
          <w:rPr>
            <w:rStyle w:val="Hyperlink"/>
            <w:rFonts w:hint="cs"/>
            <w:cs/>
          </w:rPr>
          <w:t>(</w:t>
        </w:r>
        <w:r w:rsidRPr="00D80D71">
          <w:rPr>
            <w:rStyle w:val="Hyperlink"/>
            <w:cs/>
          </w:rPr>
          <w:t>เอกสารแนบ</w:t>
        </w:r>
        <w:r w:rsidR="006C12FA" w:rsidRPr="00D80D71">
          <w:rPr>
            <w:rStyle w:val="Hyperlink"/>
            <w:rFonts w:hint="cs"/>
            <w:cs/>
          </w:rPr>
          <w:t xml:space="preserve"> </w:t>
        </w:r>
        <w:r w:rsidR="006C12FA" w:rsidRPr="00D80D71">
          <w:rPr>
            <w:rStyle w:val="Hyperlink"/>
            <w:cs/>
          </w:rPr>
          <w:t xml:space="preserve">: </w:t>
        </w:r>
        <w:r w:rsidRPr="00D80D71">
          <w:rPr>
            <w:rStyle w:val="Hyperlink"/>
            <w:cs/>
          </w:rPr>
          <w:t>คำสั่งอนุมัติลาศึกษาต่อ</w:t>
        </w:r>
        <w:r w:rsidR="006C12FA" w:rsidRPr="00D80D71">
          <w:rPr>
            <w:rStyle w:val="Hyperlink"/>
            <w:rFonts w:hint="cs"/>
            <w:cs/>
          </w:rPr>
          <w:t>)</w:t>
        </w:r>
      </w:hyperlink>
    </w:p>
    <w:p w14:paraId="528BFCC1" w14:textId="77777777" w:rsidR="00A15606" w:rsidRPr="00FD05B0" w:rsidRDefault="00A15606" w:rsidP="00A15606">
      <w:pPr>
        <w:ind w:firstLine="720"/>
        <w:jc w:val="thaiDistribute"/>
        <w:rPr>
          <w:cs/>
        </w:rPr>
      </w:pPr>
      <w:r w:rsidRPr="00FD05B0">
        <w:rPr>
          <w:cs/>
        </w:rPr>
        <w:t>3. การเกษียณอายุการเลิกจ้างและการจ้างต่อ (</w:t>
      </w:r>
      <w:r w:rsidRPr="00FD05B0">
        <w:t>retirement, termination, and re deployment</w:t>
      </w:r>
      <w:r w:rsidRPr="00FD05B0">
        <w:rPr>
          <w:cs/>
        </w:rPr>
        <w:t>) ตั้งแต่ปีข้อมูล พ.ศ. 2564-2565 ประกอบด้วย ปี 2564 มีการจ้างงาน 1 อัตรา ปี 2565 มีผู้เกษียณอายุ</w:t>
      </w:r>
      <w:r w:rsidRPr="00FD05B0">
        <w:t xml:space="preserve"> 1 </w:t>
      </w:r>
      <w:r w:rsidRPr="00FD05B0">
        <w:rPr>
          <w:cs/>
        </w:rPr>
        <w:t>อัตรา</w:t>
      </w:r>
    </w:p>
    <w:p w14:paraId="5F6C65CF" w14:textId="77777777" w:rsidR="00A15606" w:rsidRPr="00FD05B0" w:rsidRDefault="00A15606" w:rsidP="00A15606">
      <w:pPr>
        <w:ind w:firstLine="720"/>
        <w:jc w:val="thaiDistribute"/>
      </w:pPr>
      <w:r w:rsidRPr="00FD05B0">
        <w:rPr>
          <w:cs/>
        </w:rPr>
        <w:t xml:space="preserve">นอกจากนี้หลักสูตรฯ ได้กำหนดระบบการบริหารอาจารย์ของหลักสูตรเป็นแผนระยะยาวผ่านทางระบบกลไกการพัฒนาบุคลากรของสาขาวิชาฯ และคณะฯ เพื่อให้ได้อาจารย์ที่มีคุณสมบัติทั้งเชิงปริมาณและเชิงคุณภาพทั้งในด้านวุฒิการศึกษาและตำแหน่งทางวิชาการเป็นไปตาม ดังนี้ </w:t>
      </w:r>
    </w:p>
    <w:p w14:paraId="5C8A8D0A" w14:textId="77777777" w:rsidR="00A15606" w:rsidRPr="00FD05B0" w:rsidRDefault="00A15606" w:rsidP="00A15606">
      <w:pPr>
        <w:ind w:firstLine="720"/>
        <w:jc w:val="thaiDistribute"/>
      </w:pPr>
      <w:r w:rsidRPr="00FD05B0">
        <w:rPr>
          <w:cs/>
        </w:rPr>
        <w:t xml:space="preserve">1. อาจารย์ระบุความต้องการในการพัฒนาตนเองใน </w:t>
      </w:r>
      <w:r w:rsidRPr="00FD05B0">
        <w:t xml:space="preserve">TOR online </w:t>
      </w:r>
    </w:p>
    <w:p w14:paraId="4A51A67A" w14:textId="77777777" w:rsidR="00A15606" w:rsidRPr="00FD05B0" w:rsidRDefault="00A15606" w:rsidP="00A15606">
      <w:pPr>
        <w:ind w:firstLine="720"/>
        <w:jc w:val="thaiDistribute"/>
      </w:pPr>
      <w:r w:rsidRPr="00FD05B0">
        <w:rPr>
          <w:cs/>
        </w:rPr>
        <w:t xml:space="preserve">2. ประธานหลักสูตรพิจารณา </w:t>
      </w:r>
      <w:r w:rsidRPr="00FD05B0">
        <w:t xml:space="preserve">TOR online </w:t>
      </w:r>
      <w:r w:rsidRPr="00FD05B0">
        <w:rPr>
          <w:cs/>
        </w:rPr>
        <w:t xml:space="preserve">ของอาจารย์ภายในหลักสูตรเสนอแผนพัฒนาบุคลากรของสาขาวิชาฯ ในด้านต่าง ๆ ได้แก่ การศึกษาดูงานระยะสั้น การทำวิจัย การลาเพิ่มพูนความรู้ทางวิชาการ รวมทั้งการลาศึกษาต่อระดับปริญญาเอก และการขอตำแหน่งทางวิชาการของอาจารย์ </w:t>
      </w:r>
    </w:p>
    <w:p w14:paraId="396C7B19" w14:textId="77777777" w:rsidR="00A15606" w:rsidRPr="00FD05B0" w:rsidRDefault="00A15606" w:rsidP="00A15606">
      <w:pPr>
        <w:ind w:firstLine="720"/>
        <w:jc w:val="thaiDistribute"/>
      </w:pPr>
      <w:r w:rsidRPr="00FD05B0">
        <w:rPr>
          <w:cs/>
        </w:rPr>
        <w:t xml:space="preserve">3. คณะฯ กำหนดวาระแผนพัฒนาบุคลากรในแต่ละปีงบประมาณในการประชุมคณะกรรมการประจำคณะฯ เพื่อพิจารณา </w:t>
      </w:r>
    </w:p>
    <w:p w14:paraId="11BB53B0" w14:textId="77777777" w:rsidR="00A15606" w:rsidRPr="00FD05B0" w:rsidRDefault="00A15606" w:rsidP="00A15606">
      <w:pPr>
        <w:ind w:firstLine="720"/>
        <w:jc w:val="thaiDistribute"/>
      </w:pPr>
      <w:r w:rsidRPr="00FD05B0">
        <w:rPr>
          <w:cs/>
        </w:rPr>
        <w:t>4. คณบดีและคณะกรรมการประจำคณะประเมินความก้าวหน้าผลสัมฤทธิ์และวิเคราะห์ปัญหาและอุปสรรคเพื่อนำมาปรับปรุงแผนการพัฒนาบุคลากรในปีถัดไป</w:t>
      </w:r>
    </w:p>
    <w:p w14:paraId="5A86461A" w14:textId="77777777" w:rsidR="00A15606" w:rsidRPr="00FD05B0" w:rsidRDefault="00A15606" w:rsidP="00A15606">
      <w:pPr>
        <w:ind w:firstLine="720"/>
        <w:jc w:val="thaiDistribute"/>
      </w:pPr>
      <w:r w:rsidRPr="00FD05B0">
        <w:rPr>
          <w:cs/>
        </w:rPr>
        <w:t>ในการวางแผนจัดอัตรากำลังของอาจารย์เพื่อให้มั่นใจว่าจะมีอาจารย์ประจำหลักสูตร / อาจารย์ผู้รับผิดชอบหลักสูตรได้เป็นไปตามมาตรฐานอย่างต่อเนื่อง โดยคณะร่วมกับหลักสูตรได้จัดทำแผนระยะสั้นระยะยาวโดยสอบถามอัตรากำลังมายังหลักสูตรและสาขาวิชาเพื่อนำข้อมูลไปวิเคราะห์อัตรากำลังอาจารย์ทำแผนกรอบอัตรากำลังอาจารย์ระยะ 4 ปี มีแผนธำรงรักษาบุคลากรสายวิชาการทุกปีและมีการทบทวนแผนกรอบอัตรากำลังทุกปีเมื่อได้รับกรอบอัตราจากมหาวิทยาลัยฯ แล้วนำเข้าที่ประชุมคณะกรรมการคณะ เพื่อจัดสรรกรอบอัตราให้กับหลักสูตร ที่ในอนาคตมีอาจารย์เกษียณอายุราชการ ลาออก หรือโอนย้าย เพื่อให้มีอัตรากำลังที่เพียงพอจากนั้นมีการนำเข้าหารือในที่ประชุมคณะฯ รวมทั้งหารือกับประธานหลักสูตร</w:t>
      </w:r>
    </w:p>
    <w:p w14:paraId="6C3C3201" w14:textId="0BD220A2" w:rsidR="00A15606" w:rsidRPr="00FD05B0" w:rsidRDefault="00A15606" w:rsidP="00A15606">
      <w:pPr>
        <w:ind w:firstLine="720"/>
        <w:jc w:val="thaiDistribute"/>
      </w:pPr>
      <w:r w:rsidRPr="00FD05B0">
        <w:rPr>
          <w:cs/>
        </w:rPr>
        <w:t xml:space="preserve">หลักสูตร ได้กำหนดวัตถุประสงค์ของการบริหารและพัฒนาอาจารย์ เพื่อมีอาจารย์ผู้รับผิดชอบหลักสูตรครบทั้ง </w:t>
      </w:r>
      <w:r w:rsidRPr="00FD05B0">
        <w:t xml:space="preserve">5 </w:t>
      </w:r>
      <w:r w:rsidRPr="00FD05B0">
        <w:rPr>
          <w:cs/>
        </w:rPr>
        <w:t xml:space="preserve">คน สามารถบริหารงานด้านต่าง ๆ ของหลักสูตรได้อย่างต่อเนื่อง มีการกำหนดเป้าหมายของการรับและแต่งตั้งอาจารย์ผู้รับผิดชอบหลักสูตรที่มีความเหมาะสมกับองค์ความรู้และทักษะที่ต้องการของสาระวิชาในการผลิตบัณฑิตที่มีคุณภาพ หลักสูตรการจัดการธุรกิจการท่องเที่ยวได้มีอาจารย์ผู้รับผิดชอบหลักสูตรจำนวน </w:t>
      </w:r>
      <w:r w:rsidRPr="00FD05B0">
        <w:t xml:space="preserve">5 </w:t>
      </w:r>
      <w:r w:rsidRPr="00FD05B0">
        <w:rPr>
          <w:cs/>
        </w:rPr>
        <w:t xml:space="preserve">คน จบการศึกษาในระดับปริญญาเอกจำนวน </w:t>
      </w:r>
      <w:r w:rsidRPr="00FD05B0">
        <w:t xml:space="preserve">2 </w:t>
      </w:r>
      <w:r w:rsidRPr="00FD05B0">
        <w:rPr>
          <w:cs/>
        </w:rPr>
        <w:t xml:space="preserve">คน และระดับปริญญาโทจำนวน </w:t>
      </w:r>
      <w:r w:rsidRPr="00FD05B0">
        <w:t xml:space="preserve">3 </w:t>
      </w:r>
      <w:r w:rsidRPr="00FD05B0">
        <w:rPr>
          <w:cs/>
        </w:rPr>
        <w:t xml:space="preserve">คน ได้รับอนุมัติให้ลาศึกษาต่อระดับปริญญาเอกโดยใช้เวลาราชการบางส่วน 1 คน และมีอาจารย์ </w:t>
      </w:r>
      <w:r w:rsidRPr="00FD05B0">
        <w:t xml:space="preserve">1 </w:t>
      </w:r>
      <w:r w:rsidRPr="00FD05B0">
        <w:rPr>
          <w:cs/>
        </w:rPr>
        <w:t xml:space="preserve">คนได้ตำแหน่งทางวิชาการ อายุคนเฉลี่ยอาจารย์จำนวน </w:t>
      </w:r>
      <w:r w:rsidRPr="00FD05B0">
        <w:t>41</w:t>
      </w:r>
      <w:r w:rsidRPr="00FD05B0">
        <w:rPr>
          <w:cs/>
        </w:rPr>
        <w:t>.</w:t>
      </w:r>
      <w:r w:rsidRPr="00FD05B0">
        <w:t xml:space="preserve">25 </w:t>
      </w:r>
      <w:r w:rsidRPr="00FD05B0">
        <w:rPr>
          <w:cs/>
        </w:rPr>
        <w:t xml:space="preserve">ปี และอายุงานเฉลี่ยอาจารย์จำนวน </w:t>
      </w:r>
      <w:r w:rsidRPr="00FD05B0">
        <w:t xml:space="preserve">10 </w:t>
      </w:r>
      <w:r w:rsidRPr="00FD05B0">
        <w:rPr>
          <w:cs/>
        </w:rPr>
        <w:t>ปี ดัง</w:t>
      </w:r>
      <w:r w:rsidR="004443F7" w:rsidRPr="00FD05B0">
        <w:rPr>
          <w:cs/>
        </w:rPr>
        <w:fldChar w:fldCharType="begin"/>
      </w:r>
      <w:r w:rsidR="004443F7" w:rsidRPr="00FD05B0">
        <w:rPr>
          <w:cs/>
        </w:rPr>
        <w:instrText xml:space="preserve"> </w:instrText>
      </w:r>
      <w:r w:rsidR="004443F7" w:rsidRPr="00FD05B0">
        <w:instrText>REF _Ref</w:instrText>
      </w:r>
      <w:r w:rsidR="004443F7" w:rsidRPr="00FD05B0">
        <w:rPr>
          <w:cs/>
        </w:rPr>
        <w:instrText xml:space="preserve">104900637 </w:instrText>
      </w:r>
      <w:r w:rsidR="004443F7" w:rsidRPr="00FD05B0">
        <w:instrText>\h</w:instrText>
      </w:r>
      <w:r w:rsidR="004443F7" w:rsidRPr="00FD05B0">
        <w:rPr>
          <w:cs/>
        </w:rPr>
        <w:instrText xml:space="preserve"> </w:instrText>
      </w:r>
      <w:r w:rsidR="004443F7" w:rsidRPr="00FD05B0">
        <w:rPr>
          <w:cs/>
        </w:rPr>
      </w:r>
      <w:r w:rsidR="004443F7" w:rsidRPr="00FD05B0">
        <w:rPr>
          <w:cs/>
        </w:rPr>
        <w:fldChar w:fldCharType="separate"/>
      </w:r>
      <w:r w:rsidR="000C14DA" w:rsidRPr="00FD05B0">
        <w:rPr>
          <w:cs/>
        </w:rPr>
        <w:t xml:space="preserve">ตาราง </w:t>
      </w:r>
      <w:r w:rsidR="000C14DA">
        <w:rPr>
          <w:noProof/>
        </w:rPr>
        <w:t>24</w:t>
      </w:r>
      <w:r w:rsidR="004443F7" w:rsidRPr="00FD05B0">
        <w:rPr>
          <w:cs/>
        </w:rPr>
        <w:fldChar w:fldCharType="end"/>
      </w:r>
    </w:p>
    <w:p w14:paraId="6BC72756" w14:textId="523CEC5A" w:rsidR="00283EF8" w:rsidRPr="00FD05B0" w:rsidRDefault="00283EF8" w:rsidP="00A15606">
      <w:pPr>
        <w:ind w:firstLine="720"/>
        <w:jc w:val="thaiDistribute"/>
      </w:pPr>
    </w:p>
    <w:p w14:paraId="064417EF" w14:textId="77777777" w:rsidR="00283EF8" w:rsidRPr="00FD05B0" w:rsidRDefault="00283EF8" w:rsidP="00A15606">
      <w:pPr>
        <w:ind w:firstLine="720"/>
        <w:jc w:val="thaiDistribute"/>
      </w:pPr>
    </w:p>
    <w:p w14:paraId="5C57330B" w14:textId="00CB9868" w:rsidR="00A15606" w:rsidRPr="00FD05B0" w:rsidRDefault="004443F7" w:rsidP="004443F7">
      <w:pPr>
        <w:pStyle w:val="Heading8"/>
        <w:rPr>
          <w:rFonts w:eastAsia="Times New Roman"/>
        </w:rPr>
      </w:pPr>
      <w:bookmarkStart w:id="150" w:name="_Ref104900637"/>
      <w:bookmarkStart w:id="151" w:name="_Toc104974283"/>
      <w:r w:rsidRPr="00FD05B0">
        <w:rPr>
          <w:cs/>
        </w:rPr>
        <w:t xml:space="preserve">ตาราง </w:t>
      </w:r>
      <w:fldSimple w:instr=" SEQ ตาราง \* ARABIC ">
        <w:r w:rsidR="000C14DA">
          <w:rPr>
            <w:noProof/>
          </w:rPr>
          <w:t>24</w:t>
        </w:r>
      </w:fldSimple>
      <w:bookmarkEnd w:id="150"/>
      <w:r w:rsidRPr="00FD05B0">
        <w:rPr>
          <w:rFonts w:hint="cs"/>
          <w:cs/>
        </w:rPr>
        <w:t xml:space="preserve"> </w:t>
      </w:r>
      <w:r w:rsidR="00A15606" w:rsidRPr="00FD05B0">
        <w:rPr>
          <w:rFonts w:eastAsia="Times New Roman"/>
          <w:cs/>
        </w:rPr>
        <w:t>แสดงบุคลากรสายวิชาการของหลักสูตร (ข้อมูล ณ วันสิ้นปีการศึกษา 2564)</w:t>
      </w:r>
      <w:bookmarkEnd w:id="151"/>
    </w:p>
    <w:tbl>
      <w:tblPr>
        <w:tblStyle w:val="ListTable6Colorful"/>
        <w:tblW w:w="5000" w:type="pct"/>
        <w:tblLook w:val="04A0" w:firstRow="1" w:lastRow="0" w:firstColumn="1" w:lastColumn="0" w:noHBand="0" w:noVBand="1"/>
      </w:tblPr>
      <w:tblGrid>
        <w:gridCol w:w="2963"/>
        <w:gridCol w:w="954"/>
        <w:gridCol w:w="958"/>
        <w:gridCol w:w="958"/>
        <w:gridCol w:w="948"/>
        <w:gridCol w:w="972"/>
        <w:gridCol w:w="913"/>
      </w:tblGrid>
      <w:tr w:rsidR="00FD05B0" w:rsidRPr="00FD05B0" w14:paraId="0A6DC833" w14:textId="77777777" w:rsidTr="00025E8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709" w:type="pct"/>
            <w:tcBorders>
              <w:top w:val="single" w:sz="4" w:space="0" w:color="000000" w:themeColor="text1"/>
            </w:tcBorders>
          </w:tcPr>
          <w:p w14:paraId="184E0F61"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วุฒิการศึกษา</w:t>
            </w:r>
          </w:p>
        </w:tc>
        <w:tc>
          <w:tcPr>
            <w:tcW w:w="550" w:type="pct"/>
            <w:tcBorders>
              <w:top w:val="single" w:sz="4" w:space="0" w:color="000000" w:themeColor="text1"/>
            </w:tcBorders>
          </w:tcPr>
          <w:p w14:paraId="05B0C2AD" w14:textId="77777777" w:rsidR="00A15606" w:rsidRPr="00FD05B0" w:rsidRDefault="00A15606" w:rsidP="00A15606">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rPr>
            </w:pPr>
            <w:r w:rsidRPr="00FD05B0">
              <w:rPr>
                <w:rFonts w:eastAsia="Calibri"/>
                <w:color w:val="auto"/>
                <w:sz w:val="28"/>
                <w:szCs w:val="28"/>
                <w:cs/>
              </w:rPr>
              <w:t>อ.</w:t>
            </w:r>
          </w:p>
        </w:tc>
        <w:tc>
          <w:tcPr>
            <w:tcW w:w="553" w:type="pct"/>
            <w:tcBorders>
              <w:top w:val="single" w:sz="4" w:space="0" w:color="000000" w:themeColor="text1"/>
            </w:tcBorders>
          </w:tcPr>
          <w:p w14:paraId="6929106E" w14:textId="77777777" w:rsidR="00A15606" w:rsidRPr="00FD05B0" w:rsidRDefault="00A15606" w:rsidP="00A15606">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rPr>
            </w:pPr>
            <w:r w:rsidRPr="00FD05B0">
              <w:rPr>
                <w:rFonts w:eastAsia="Calibri"/>
                <w:color w:val="auto"/>
                <w:sz w:val="28"/>
                <w:szCs w:val="28"/>
                <w:cs/>
              </w:rPr>
              <w:t>ผศ.</w:t>
            </w:r>
          </w:p>
        </w:tc>
        <w:tc>
          <w:tcPr>
            <w:tcW w:w="553" w:type="pct"/>
            <w:tcBorders>
              <w:top w:val="single" w:sz="4" w:space="0" w:color="000000" w:themeColor="text1"/>
            </w:tcBorders>
          </w:tcPr>
          <w:p w14:paraId="676844E5" w14:textId="77777777" w:rsidR="00A15606" w:rsidRPr="00FD05B0" w:rsidRDefault="00A15606" w:rsidP="00A15606">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rPr>
            </w:pPr>
            <w:r w:rsidRPr="00FD05B0">
              <w:rPr>
                <w:rFonts w:eastAsia="Calibri"/>
                <w:color w:val="auto"/>
                <w:sz w:val="28"/>
                <w:szCs w:val="28"/>
                <w:cs/>
              </w:rPr>
              <w:t>รศ.</w:t>
            </w:r>
          </w:p>
        </w:tc>
        <w:tc>
          <w:tcPr>
            <w:tcW w:w="547" w:type="pct"/>
            <w:tcBorders>
              <w:top w:val="single" w:sz="4" w:space="0" w:color="000000" w:themeColor="text1"/>
            </w:tcBorders>
          </w:tcPr>
          <w:p w14:paraId="2627E57A" w14:textId="77777777" w:rsidR="00A15606" w:rsidRPr="00FD05B0" w:rsidRDefault="00A15606" w:rsidP="00A15606">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rPr>
            </w:pPr>
            <w:r w:rsidRPr="00FD05B0">
              <w:rPr>
                <w:rFonts w:eastAsia="Calibri"/>
                <w:color w:val="auto"/>
                <w:sz w:val="28"/>
                <w:szCs w:val="28"/>
                <w:cs/>
              </w:rPr>
              <w:t>ศ.</w:t>
            </w:r>
          </w:p>
        </w:tc>
        <w:tc>
          <w:tcPr>
            <w:tcW w:w="561" w:type="pct"/>
            <w:tcBorders>
              <w:top w:val="single" w:sz="4" w:space="0" w:color="000000" w:themeColor="text1"/>
            </w:tcBorders>
          </w:tcPr>
          <w:p w14:paraId="639B3C74" w14:textId="77777777" w:rsidR="00A15606" w:rsidRPr="00FD05B0" w:rsidRDefault="00A15606" w:rsidP="00A15606">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cs/>
              </w:rPr>
            </w:pPr>
            <w:r w:rsidRPr="00FD05B0">
              <w:rPr>
                <w:rFonts w:eastAsia="Calibri"/>
                <w:color w:val="auto"/>
                <w:sz w:val="28"/>
                <w:szCs w:val="28"/>
                <w:cs/>
              </w:rPr>
              <w:t>อ.พิเศษ</w:t>
            </w:r>
          </w:p>
        </w:tc>
        <w:tc>
          <w:tcPr>
            <w:tcW w:w="528" w:type="pct"/>
            <w:tcBorders>
              <w:top w:val="single" w:sz="4" w:space="0" w:color="000000" w:themeColor="text1"/>
            </w:tcBorders>
          </w:tcPr>
          <w:p w14:paraId="556B24C0" w14:textId="77777777" w:rsidR="00A15606" w:rsidRPr="00FD05B0" w:rsidRDefault="00A15606" w:rsidP="00A15606">
            <w:pPr>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cs/>
              </w:rPr>
            </w:pPr>
            <w:r w:rsidRPr="00FD05B0">
              <w:rPr>
                <w:rFonts w:eastAsia="Calibri"/>
                <w:color w:val="auto"/>
                <w:sz w:val="28"/>
                <w:szCs w:val="28"/>
                <w:cs/>
              </w:rPr>
              <w:t>รวม</w:t>
            </w:r>
          </w:p>
        </w:tc>
      </w:tr>
      <w:tr w:rsidR="00FD05B0" w:rsidRPr="00FD05B0" w14:paraId="70D9F8CA" w14:textId="77777777" w:rsidTr="00025E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pct"/>
            <w:tcBorders>
              <w:top w:val="single" w:sz="4" w:space="0" w:color="000000" w:themeColor="text1"/>
            </w:tcBorders>
          </w:tcPr>
          <w:p w14:paraId="30A5F5F7" w14:textId="77777777" w:rsidR="00A15606" w:rsidRPr="00FD05B0" w:rsidRDefault="00A15606" w:rsidP="00A15606">
            <w:pPr>
              <w:jc w:val="thaiDistribute"/>
              <w:rPr>
                <w:rFonts w:eastAsia="Calibri"/>
                <w:color w:val="auto"/>
                <w:sz w:val="28"/>
                <w:szCs w:val="28"/>
              </w:rPr>
            </w:pPr>
            <w:r w:rsidRPr="00FD05B0">
              <w:rPr>
                <w:rFonts w:eastAsia="Calibri"/>
                <w:color w:val="auto"/>
                <w:sz w:val="28"/>
                <w:szCs w:val="28"/>
                <w:cs/>
              </w:rPr>
              <w:t>ปริญญาโท</w:t>
            </w:r>
          </w:p>
        </w:tc>
        <w:tc>
          <w:tcPr>
            <w:tcW w:w="550" w:type="pct"/>
            <w:tcBorders>
              <w:top w:val="single" w:sz="4" w:space="0" w:color="000000" w:themeColor="text1"/>
            </w:tcBorders>
          </w:tcPr>
          <w:p w14:paraId="69D9C95D"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2</w:t>
            </w:r>
          </w:p>
        </w:tc>
        <w:tc>
          <w:tcPr>
            <w:tcW w:w="553" w:type="pct"/>
            <w:tcBorders>
              <w:top w:val="single" w:sz="4" w:space="0" w:color="000000" w:themeColor="text1"/>
            </w:tcBorders>
          </w:tcPr>
          <w:p w14:paraId="630EDD4F"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1</w:t>
            </w:r>
          </w:p>
        </w:tc>
        <w:tc>
          <w:tcPr>
            <w:tcW w:w="553" w:type="pct"/>
            <w:tcBorders>
              <w:top w:val="single" w:sz="4" w:space="0" w:color="000000" w:themeColor="text1"/>
            </w:tcBorders>
          </w:tcPr>
          <w:p w14:paraId="4C4D0873"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47" w:type="pct"/>
            <w:tcBorders>
              <w:top w:val="single" w:sz="4" w:space="0" w:color="000000" w:themeColor="text1"/>
            </w:tcBorders>
          </w:tcPr>
          <w:p w14:paraId="4249FB12"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61" w:type="pct"/>
            <w:tcBorders>
              <w:top w:val="single" w:sz="4" w:space="0" w:color="000000" w:themeColor="text1"/>
            </w:tcBorders>
          </w:tcPr>
          <w:p w14:paraId="2B31AC78"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28" w:type="pct"/>
            <w:tcBorders>
              <w:top w:val="single" w:sz="4" w:space="0" w:color="000000" w:themeColor="text1"/>
            </w:tcBorders>
          </w:tcPr>
          <w:p w14:paraId="2BB243A6"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3</w:t>
            </w:r>
          </w:p>
        </w:tc>
      </w:tr>
      <w:tr w:rsidR="00FD05B0" w:rsidRPr="00FD05B0" w14:paraId="32AFE2FB" w14:textId="77777777" w:rsidTr="00025E87">
        <w:tc>
          <w:tcPr>
            <w:cnfStyle w:val="001000000000" w:firstRow="0" w:lastRow="0" w:firstColumn="1" w:lastColumn="0" w:oddVBand="0" w:evenVBand="0" w:oddHBand="0" w:evenHBand="0" w:firstRowFirstColumn="0" w:firstRowLastColumn="0" w:lastRowFirstColumn="0" w:lastRowLastColumn="0"/>
            <w:tcW w:w="1709" w:type="pct"/>
          </w:tcPr>
          <w:p w14:paraId="752A5424" w14:textId="77777777" w:rsidR="00A15606" w:rsidRPr="00FD05B0" w:rsidRDefault="00A15606" w:rsidP="00A15606">
            <w:pPr>
              <w:jc w:val="thaiDistribute"/>
              <w:rPr>
                <w:rFonts w:eastAsia="Calibri"/>
                <w:color w:val="auto"/>
                <w:sz w:val="28"/>
                <w:szCs w:val="28"/>
              </w:rPr>
            </w:pPr>
            <w:r w:rsidRPr="00FD05B0">
              <w:rPr>
                <w:rFonts w:eastAsia="Calibri"/>
                <w:color w:val="auto"/>
                <w:sz w:val="28"/>
                <w:szCs w:val="28"/>
                <w:cs/>
              </w:rPr>
              <w:t>ปริญญาเอก</w:t>
            </w:r>
          </w:p>
        </w:tc>
        <w:tc>
          <w:tcPr>
            <w:tcW w:w="550" w:type="pct"/>
          </w:tcPr>
          <w:p w14:paraId="73EAE588"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2</w:t>
            </w:r>
          </w:p>
        </w:tc>
        <w:tc>
          <w:tcPr>
            <w:tcW w:w="553" w:type="pct"/>
          </w:tcPr>
          <w:p w14:paraId="1574875F"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53" w:type="pct"/>
          </w:tcPr>
          <w:p w14:paraId="327A0FD2"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47" w:type="pct"/>
          </w:tcPr>
          <w:p w14:paraId="0FBDA9A2"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61" w:type="pct"/>
          </w:tcPr>
          <w:p w14:paraId="7A21641F"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28" w:type="pct"/>
          </w:tcPr>
          <w:p w14:paraId="6E0AE2E8"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2</w:t>
            </w:r>
          </w:p>
        </w:tc>
      </w:tr>
      <w:tr w:rsidR="00FD05B0" w:rsidRPr="00FD05B0" w14:paraId="13C25180" w14:textId="77777777" w:rsidTr="00025E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pct"/>
          </w:tcPr>
          <w:p w14:paraId="20A38509"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รวม</w:t>
            </w:r>
          </w:p>
        </w:tc>
        <w:tc>
          <w:tcPr>
            <w:tcW w:w="550" w:type="pct"/>
          </w:tcPr>
          <w:p w14:paraId="3C33798B"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b/>
                <w:bCs/>
                <w:color w:val="auto"/>
                <w:sz w:val="28"/>
                <w:szCs w:val="28"/>
              </w:rPr>
            </w:pPr>
            <w:r w:rsidRPr="00FD05B0">
              <w:rPr>
                <w:rFonts w:eastAsia="Calibri"/>
                <w:b/>
                <w:bCs/>
                <w:color w:val="auto"/>
                <w:sz w:val="28"/>
                <w:szCs w:val="28"/>
              </w:rPr>
              <w:t>4</w:t>
            </w:r>
          </w:p>
        </w:tc>
        <w:tc>
          <w:tcPr>
            <w:tcW w:w="553" w:type="pct"/>
          </w:tcPr>
          <w:p w14:paraId="1DCAAA15"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b/>
                <w:bCs/>
                <w:color w:val="auto"/>
                <w:sz w:val="28"/>
                <w:szCs w:val="28"/>
              </w:rPr>
            </w:pPr>
            <w:r w:rsidRPr="00FD05B0">
              <w:rPr>
                <w:rFonts w:eastAsia="Calibri"/>
                <w:b/>
                <w:bCs/>
                <w:color w:val="auto"/>
                <w:sz w:val="28"/>
                <w:szCs w:val="28"/>
              </w:rPr>
              <w:t>1</w:t>
            </w:r>
          </w:p>
        </w:tc>
        <w:tc>
          <w:tcPr>
            <w:tcW w:w="553" w:type="pct"/>
          </w:tcPr>
          <w:p w14:paraId="02EBA047"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b/>
                <w:bCs/>
                <w:color w:val="auto"/>
                <w:sz w:val="28"/>
                <w:szCs w:val="28"/>
              </w:rPr>
            </w:pPr>
            <w:r w:rsidRPr="00FD05B0">
              <w:rPr>
                <w:rFonts w:eastAsia="Calibri"/>
                <w:b/>
                <w:bCs/>
                <w:color w:val="auto"/>
                <w:sz w:val="28"/>
                <w:szCs w:val="28"/>
                <w:cs/>
              </w:rPr>
              <w:t>-</w:t>
            </w:r>
          </w:p>
        </w:tc>
        <w:tc>
          <w:tcPr>
            <w:tcW w:w="547" w:type="pct"/>
          </w:tcPr>
          <w:p w14:paraId="2470838F"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b/>
                <w:bCs/>
                <w:color w:val="auto"/>
                <w:sz w:val="28"/>
                <w:szCs w:val="28"/>
              </w:rPr>
            </w:pPr>
            <w:r w:rsidRPr="00FD05B0">
              <w:rPr>
                <w:rFonts w:eastAsia="Calibri"/>
                <w:b/>
                <w:bCs/>
                <w:color w:val="auto"/>
                <w:sz w:val="28"/>
                <w:szCs w:val="28"/>
                <w:cs/>
              </w:rPr>
              <w:t>-</w:t>
            </w:r>
          </w:p>
        </w:tc>
        <w:tc>
          <w:tcPr>
            <w:tcW w:w="561" w:type="pct"/>
          </w:tcPr>
          <w:p w14:paraId="0B73CE89"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b/>
                <w:bCs/>
                <w:color w:val="auto"/>
                <w:sz w:val="28"/>
                <w:szCs w:val="28"/>
              </w:rPr>
            </w:pPr>
            <w:r w:rsidRPr="00FD05B0">
              <w:rPr>
                <w:rFonts w:eastAsia="Calibri"/>
                <w:b/>
                <w:bCs/>
                <w:color w:val="auto"/>
                <w:sz w:val="28"/>
                <w:szCs w:val="28"/>
                <w:cs/>
              </w:rPr>
              <w:t>-</w:t>
            </w:r>
          </w:p>
        </w:tc>
        <w:tc>
          <w:tcPr>
            <w:tcW w:w="528" w:type="pct"/>
          </w:tcPr>
          <w:p w14:paraId="74C7101E"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b/>
                <w:bCs/>
                <w:color w:val="auto"/>
                <w:sz w:val="28"/>
                <w:szCs w:val="28"/>
              </w:rPr>
            </w:pPr>
            <w:r w:rsidRPr="00FD05B0">
              <w:rPr>
                <w:rFonts w:eastAsia="Calibri"/>
                <w:b/>
                <w:bCs/>
                <w:color w:val="auto"/>
                <w:sz w:val="28"/>
                <w:szCs w:val="28"/>
              </w:rPr>
              <w:t>5</w:t>
            </w:r>
          </w:p>
        </w:tc>
      </w:tr>
      <w:tr w:rsidR="00FD05B0" w:rsidRPr="00FD05B0" w14:paraId="4AB2DA4E" w14:textId="77777777" w:rsidTr="00025E87">
        <w:tc>
          <w:tcPr>
            <w:cnfStyle w:val="001000000000" w:firstRow="0" w:lastRow="0" w:firstColumn="1" w:lastColumn="0" w:oddVBand="0" w:evenVBand="0" w:oddHBand="0" w:evenHBand="0" w:firstRowFirstColumn="0" w:firstRowLastColumn="0" w:lastRowFirstColumn="0" w:lastRowLastColumn="0"/>
            <w:tcW w:w="1709" w:type="pct"/>
          </w:tcPr>
          <w:p w14:paraId="20BD660E" w14:textId="77777777" w:rsidR="00A15606" w:rsidRPr="00FD05B0" w:rsidRDefault="00A15606" w:rsidP="00A15606">
            <w:pPr>
              <w:jc w:val="thaiDistribute"/>
              <w:rPr>
                <w:rFonts w:eastAsia="Calibri"/>
                <w:color w:val="auto"/>
                <w:sz w:val="28"/>
                <w:szCs w:val="28"/>
              </w:rPr>
            </w:pPr>
            <w:r w:rsidRPr="00FD05B0">
              <w:rPr>
                <w:rFonts w:eastAsia="Calibri"/>
                <w:color w:val="auto"/>
                <w:sz w:val="28"/>
                <w:szCs w:val="28"/>
                <w:cs/>
              </w:rPr>
              <w:t>อายุคนเฉลี่ย</w:t>
            </w:r>
          </w:p>
        </w:tc>
        <w:tc>
          <w:tcPr>
            <w:tcW w:w="550" w:type="pct"/>
          </w:tcPr>
          <w:p w14:paraId="1D00F6AA"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rPr>
              <w:t>41</w:t>
            </w:r>
            <w:r w:rsidRPr="00FD05B0">
              <w:rPr>
                <w:rFonts w:eastAsia="Calibri"/>
                <w:color w:val="auto"/>
                <w:sz w:val="28"/>
                <w:szCs w:val="28"/>
                <w:cs/>
              </w:rPr>
              <w:t>.</w:t>
            </w:r>
            <w:r w:rsidRPr="00FD05B0">
              <w:rPr>
                <w:rFonts w:eastAsia="Calibri"/>
                <w:color w:val="auto"/>
                <w:sz w:val="28"/>
                <w:szCs w:val="28"/>
              </w:rPr>
              <w:t>25</w:t>
            </w:r>
          </w:p>
        </w:tc>
        <w:tc>
          <w:tcPr>
            <w:tcW w:w="553" w:type="pct"/>
          </w:tcPr>
          <w:p w14:paraId="4903877D"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45</w:t>
            </w:r>
          </w:p>
        </w:tc>
        <w:tc>
          <w:tcPr>
            <w:tcW w:w="553" w:type="pct"/>
          </w:tcPr>
          <w:p w14:paraId="277194F0"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47" w:type="pct"/>
          </w:tcPr>
          <w:p w14:paraId="4B6B7C73"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61" w:type="pct"/>
          </w:tcPr>
          <w:p w14:paraId="759229A1"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28" w:type="pct"/>
          </w:tcPr>
          <w:p w14:paraId="03540E3D"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p>
        </w:tc>
      </w:tr>
      <w:tr w:rsidR="00FD05B0" w:rsidRPr="00FD05B0" w14:paraId="4EA26EE2" w14:textId="77777777" w:rsidTr="00025E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9" w:type="pct"/>
          </w:tcPr>
          <w:p w14:paraId="4A6DB941" w14:textId="77777777" w:rsidR="00A15606" w:rsidRPr="00FD05B0" w:rsidRDefault="00A15606" w:rsidP="00A15606">
            <w:pPr>
              <w:jc w:val="thaiDistribute"/>
              <w:rPr>
                <w:rFonts w:eastAsia="Calibri"/>
                <w:color w:val="auto"/>
                <w:sz w:val="28"/>
                <w:szCs w:val="28"/>
              </w:rPr>
            </w:pPr>
            <w:r w:rsidRPr="00FD05B0">
              <w:rPr>
                <w:rFonts w:eastAsia="Calibri"/>
                <w:color w:val="auto"/>
                <w:sz w:val="28"/>
                <w:szCs w:val="28"/>
                <w:cs/>
              </w:rPr>
              <w:t>อายุงานเฉลี่ย</w:t>
            </w:r>
          </w:p>
        </w:tc>
        <w:tc>
          <w:tcPr>
            <w:tcW w:w="550" w:type="pct"/>
          </w:tcPr>
          <w:p w14:paraId="6E68D810"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10</w:t>
            </w:r>
          </w:p>
        </w:tc>
        <w:tc>
          <w:tcPr>
            <w:tcW w:w="553" w:type="pct"/>
          </w:tcPr>
          <w:p w14:paraId="4735DBC4"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8</w:t>
            </w:r>
          </w:p>
        </w:tc>
        <w:tc>
          <w:tcPr>
            <w:tcW w:w="553" w:type="pct"/>
          </w:tcPr>
          <w:p w14:paraId="783CD514"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47" w:type="pct"/>
          </w:tcPr>
          <w:p w14:paraId="50C7492A"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61" w:type="pct"/>
          </w:tcPr>
          <w:p w14:paraId="084EB57D"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w:t>
            </w:r>
          </w:p>
        </w:tc>
        <w:tc>
          <w:tcPr>
            <w:tcW w:w="528" w:type="pct"/>
          </w:tcPr>
          <w:p w14:paraId="4E953F19"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r>
    </w:tbl>
    <w:p w14:paraId="4884B4E9" w14:textId="77777777" w:rsidR="00A15606" w:rsidRPr="00FD05B0" w:rsidRDefault="00A15606" w:rsidP="00A15606">
      <w:pPr>
        <w:tabs>
          <w:tab w:val="left" w:pos="426"/>
          <w:tab w:val="left" w:pos="851"/>
        </w:tabs>
        <w:rPr>
          <w:rFonts w:eastAsia="Calibri"/>
          <w:sz w:val="28"/>
        </w:rPr>
      </w:pPr>
      <w:r w:rsidRPr="00FD05B0">
        <w:rPr>
          <w:rFonts w:eastAsia="Calibri"/>
          <w:sz w:val="28"/>
          <w:cs/>
        </w:rPr>
        <w:t>หมายเหตุ อ้างอิงข้อมูล ณ วันที่ 24 พฤศจิกายน 2564</w:t>
      </w:r>
    </w:p>
    <w:p w14:paraId="261D1C32" w14:textId="77777777" w:rsidR="00A15606" w:rsidRPr="00FD05B0" w:rsidRDefault="00A15606" w:rsidP="00A15606">
      <w:pPr>
        <w:jc w:val="thaiDistribute"/>
      </w:pPr>
    </w:p>
    <w:p w14:paraId="45CF83EE" w14:textId="36C38C9B" w:rsidR="00A15606" w:rsidRPr="00FD05B0" w:rsidRDefault="00A15606" w:rsidP="00A15606">
      <w:pPr>
        <w:ind w:firstLine="720"/>
        <w:jc w:val="thaiDistribute"/>
      </w:pPr>
      <w:r w:rsidRPr="00FD05B0">
        <w:rPr>
          <w:cs/>
        </w:rPr>
        <w:t>หลักสูตรได้มีการวางแผนการพัฒนาอาจารย์ผู้รับผิดชอบหลักสูตรทั้งด้านการก้าวสู่ตำแหน่งทางวิชาการและการบริหารหลักสูตร จาก</w:t>
      </w:r>
      <w:r w:rsidR="004443F7" w:rsidRPr="00FD05B0">
        <w:rPr>
          <w:cs/>
        </w:rPr>
        <w:fldChar w:fldCharType="begin"/>
      </w:r>
      <w:r w:rsidR="004443F7" w:rsidRPr="00FD05B0">
        <w:rPr>
          <w:cs/>
        </w:rPr>
        <w:instrText xml:space="preserve"> </w:instrText>
      </w:r>
      <w:r w:rsidR="004443F7" w:rsidRPr="00FD05B0">
        <w:instrText>REF _Ref</w:instrText>
      </w:r>
      <w:r w:rsidR="004443F7" w:rsidRPr="00FD05B0">
        <w:rPr>
          <w:cs/>
        </w:rPr>
        <w:instrText xml:space="preserve">104900815 </w:instrText>
      </w:r>
      <w:r w:rsidR="004443F7" w:rsidRPr="00FD05B0">
        <w:instrText>\h</w:instrText>
      </w:r>
      <w:r w:rsidR="004443F7" w:rsidRPr="00FD05B0">
        <w:rPr>
          <w:cs/>
        </w:rPr>
        <w:instrText xml:space="preserve"> </w:instrText>
      </w:r>
      <w:r w:rsidR="004443F7" w:rsidRPr="00FD05B0">
        <w:rPr>
          <w:cs/>
        </w:rPr>
      </w:r>
      <w:r w:rsidR="004443F7" w:rsidRPr="00FD05B0">
        <w:rPr>
          <w:cs/>
        </w:rPr>
        <w:fldChar w:fldCharType="separate"/>
      </w:r>
      <w:r w:rsidR="000C14DA" w:rsidRPr="00FD05B0">
        <w:rPr>
          <w:cs/>
        </w:rPr>
        <w:t xml:space="preserve">ตาราง </w:t>
      </w:r>
      <w:r w:rsidR="000C14DA">
        <w:rPr>
          <w:noProof/>
        </w:rPr>
        <w:t>25</w:t>
      </w:r>
      <w:r w:rsidR="004443F7" w:rsidRPr="00FD05B0">
        <w:rPr>
          <w:cs/>
        </w:rPr>
        <w:fldChar w:fldCharType="end"/>
      </w:r>
      <w:r w:rsidRPr="00FD05B0">
        <w:rPr>
          <w:cs/>
        </w:rPr>
        <w:t xml:space="preserve"> จะเห็นได้ว่าอาจารย์ผู้รับผิดชอบหลักสูตร มีอายุราชการที่จะสามารถทำงานในหลักสูตรได้ อยู่ระหว่าง </w:t>
      </w:r>
      <w:r w:rsidRPr="00FD05B0">
        <w:t xml:space="preserve">16 </w:t>
      </w:r>
      <w:r w:rsidRPr="00FD05B0">
        <w:rPr>
          <w:cs/>
        </w:rPr>
        <w:t xml:space="preserve">– </w:t>
      </w:r>
      <w:r w:rsidRPr="00FD05B0">
        <w:t>21</w:t>
      </w:r>
      <w:r w:rsidRPr="00FD05B0">
        <w:rPr>
          <w:cs/>
        </w:rPr>
        <w:t xml:space="preserve"> ปี ซึ่งในช่วงนี้หลักสูตรได้พิจารณาการเลื่อนตำแหน่งทางวิชาการและการเลื่อนตำแหน่งทางการบริหาร เพื่อให้อาจารย์ผู้รับผิดชอบหลักสูตรมีความก้าวหน้าในอาชีพ</w:t>
      </w:r>
    </w:p>
    <w:p w14:paraId="28A461BB" w14:textId="77777777" w:rsidR="004443F7" w:rsidRPr="00FD05B0" w:rsidRDefault="004443F7" w:rsidP="004443F7">
      <w:pPr>
        <w:jc w:val="thaiDistribute"/>
        <w:rPr>
          <w:cs/>
        </w:rPr>
        <w:sectPr w:rsidR="004443F7" w:rsidRPr="00FD05B0" w:rsidSect="00E57A0D">
          <w:headerReference w:type="default" r:id="rId117"/>
          <w:footerReference w:type="default" r:id="rId118"/>
          <w:pgSz w:w="11906" w:h="16838" w:code="9"/>
          <w:pgMar w:top="1800" w:right="1440" w:bottom="1440" w:left="1800" w:header="1152" w:footer="720" w:gutter="0"/>
          <w:cols w:space="720"/>
          <w:docGrid w:linePitch="435"/>
        </w:sectPr>
      </w:pPr>
    </w:p>
    <w:p w14:paraId="299799F9" w14:textId="7EDB0CB3" w:rsidR="004443F7" w:rsidRPr="00FD05B0" w:rsidRDefault="004443F7" w:rsidP="004443F7">
      <w:pPr>
        <w:pStyle w:val="Heading8"/>
        <w:rPr>
          <w:cs/>
        </w:rPr>
      </w:pPr>
      <w:bookmarkStart w:id="152" w:name="_Ref104900815"/>
      <w:bookmarkStart w:id="153" w:name="_Toc104974284"/>
      <w:r w:rsidRPr="00FD05B0">
        <w:rPr>
          <w:cs/>
        </w:rPr>
        <w:t xml:space="preserve">ตาราง </w:t>
      </w:r>
      <w:fldSimple w:instr=" SEQ ตาราง \* ARABIC ">
        <w:r w:rsidR="000C14DA">
          <w:rPr>
            <w:noProof/>
          </w:rPr>
          <w:t>25</w:t>
        </w:r>
      </w:fldSimple>
      <w:bookmarkEnd w:id="152"/>
      <w:r w:rsidRPr="00FD05B0">
        <w:rPr>
          <w:rFonts w:hint="cs"/>
          <w:cs/>
        </w:rPr>
        <w:t xml:space="preserve"> </w:t>
      </w:r>
      <w:r w:rsidRPr="00FD05B0">
        <w:rPr>
          <w:cs/>
        </w:rPr>
        <w:t>แผนการพัฒนาอาจารย์ประจำหลักสูตรสู่ตำแหน่งทางวิชาการ และการบริหารหลักสูตร</w:t>
      </w:r>
      <w:bookmarkEnd w:id="153"/>
    </w:p>
    <w:tbl>
      <w:tblPr>
        <w:tblStyle w:val="ListTable6Colorful"/>
        <w:tblW w:w="5000" w:type="pct"/>
        <w:tblLook w:val="04A0" w:firstRow="1" w:lastRow="0" w:firstColumn="1" w:lastColumn="0" w:noHBand="0" w:noVBand="1"/>
      </w:tblPr>
      <w:tblGrid>
        <w:gridCol w:w="662"/>
        <w:gridCol w:w="1564"/>
        <w:gridCol w:w="1205"/>
        <w:gridCol w:w="1971"/>
        <w:gridCol w:w="856"/>
        <w:gridCol w:w="946"/>
        <w:gridCol w:w="1620"/>
        <w:gridCol w:w="1259"/>
        <w:gridCol w:w="990"/>
        <w:gridCol w:w="1259"/>
        <w:gridCol w:w="1262"/>
      </w:tblGrid>
      <w:tr w:rsidR="00FD05B0" w:rsidRPr="00FD05B0" w14:paraId="35581661" w14:textId="77777777" w:rsidTr="00283EF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 w:type="pct"/>
            <w:vMerge w:val="restart"/>
            <w:tcBorders>
              <w:top w:val="single" w:sz="4" w:space="0" w:color="000000" w:themeColor="text1"/>
              <w:bottom w:val="nil"/>
            </w:tcBorders>
            <w:vAlign w:val="center"/>
          </w:tcPr>
          <w:p w14:paraId="37FA9F3A" w14:textId="77777777" w:rsidR="004443F7" w:rsidRPr="00FD05B0" w:rsidRDefault="004443F7" w:rsidP="00025E87">
            <w:pPr>
              <w:jc w:val="center"/>
              <w:rPr>
                <w:b w:val="0"/>
                <w:bCs w:val="0"/>
                <w:color w:val="auto"/>
                <w:sz w:val="28"/>
                <w:szCs w:val="28"/>
              </w:rPr>
            </w:pPr>
            <w:r w:rsidRPr="00FD05B0">
              <w:rPr>
                <w:color w:val="auto"/>
                <w:sz w:val="28"/>
                <w:szCs w:val="28"/>
                <w:cs/>
              </w:rPr>
              <w:t>ลำดับ</w:t>
            </w:r>
          </w:p>
        </w:tc>
        <w:tc>
          <w:tcPr>
            <w:tcW w:w="575" w:type="pct"/>
            <w:vMerge w:val="restart"/>
            <w:tcBorders>
              <w:top w:val="single" w:sz="4" w:space="0" w:color="000000" w:themeColor="text1"/>
              <w:bottom w:val="nil"/>
            </w:tcBorders>
            <w:vAlign w:val="center"/>
          </w:tcPr>
          <w:p w14:paraId="24BB4FA2"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 xml:space="preserve">ปีการศึกษา </w:t>
            </w:r>
            <w:r w:rsidRPr="00FD05B0">
              <w:rPr>
                <w:color w:val="auto"/>
                <w:sz w:val="28"/>
                <w:szCs w:val="28"/>
              </w:rPr>
              <w:t>2563</w:t>
            </w:r>
          </w:p>
        </w:tc>
        <w:tc>
          <w:tcPr>
            <w:tcW w:w="443" w:type="pct"/>
            <w:vMerge w:val="restart"/>
            <w:tcBorders>
              <w:top w:val="single" w:sz="4" w:space="0" w:color="000000" w:themeColor="text1"/>
              <w:bottom w:val="nil"/>
            </w:tcBorders>
            <w:vAlign w:val="center"/>
          </w:tcPr>
          <w:p w14:paraId="40EAD258"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ตำแหน่งทางวิชาการ</w:t>
            </w:r>
          </w:p>
        </w:tc>
        <w:tc>
          <w:tcPr>
            <w:tcW w:w="725" w:type="pct"/>
            <w:vMerge w:val="restart"/>
            <w:tcBorders>
              <w:top w:val="single" w:sz="4" w:space="0" w:color="000000" w:themeColor="text1"/>
              <w:bottom w:val="nil"/>
            </w:tcBorders>
            <w:vAlign w:val="center"/>
          </w:tcPr>
          <w:p w14:paraId="0B94414E"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การเลื่อนตำแหน่งทางวิชาการ</w:t>
            </w:r>
          </w:p>
        </w:tc>
        <w:tc>
          <w:tcPr>
            <w:tcW w:w="663" w:type="pct"/>
            <w:gridSpan w:val="2"/>
            <w:tcBorders>
              <w:top w:val="single" w:sz="4" w:space="0" w:color="000000" w:themeColor="text1"/>
              <w:bottom w:val="nil"/>
            </w:tcBorders>
            <w:vAlign w:val="center"/>
          </w:tcPr>
          <w:p w14:paraId="5199FDD0"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แผนการขอกำหนดตำแหน่งทางวิชาการ</w:t>
            </w:r>
          </w:p>
        </w:tc>
        <w:tc>
          <w:tcPr>
            <w:tcW w:w="596" w:type="pct"/>
            <w:vMerge w:val="restart"/>
            <w:tcBorders>
              <w:top w:val="single" w:sz="4" w:space="0" w:color="000000" w:themeColor="text1"/>
              <w:bottom w:val="nil"/>
            </w:tcBorders>
            <w:vAlign w:val="center"/>
          </w:tcPr>
          <w:p w14:paraId="1BAB0269"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rPr>
            </w:pPr>
            <w:r w:rsidRPr="00FD05B0">
              <w:rPr>
                <w:color w:val="auto"/>
                <w:sz w:val="28"/>
                <w:szCs w:val="28"/>
                <w:cs/>
              </w:rPr>
              <w:t xml:space="preserve">ตำแหน่งบริหารหลักสูตร ปี </w:t>
            </w:r>
            <w:r w:rsidRPr="00FD05B0">
              <w:rPr>
                <w:color w:val="auto"/>
                <w:sz w:val="28"/>
                <w:szCs w:val="28"/>
              </w:rPr>
              <w:t>2563</w:t>
            </w:r>
          </w:p>
        </w:tc>
        <w:tc>
          <w:tcPr>
            <w:tcW w:w="463" w:type="pct"/>
            <w:vMerge w:val="restart"/>
            <w:tcBorders>
              <w:top w:val="single" w:sz="4" w:space="0" w:color="000000" w:themeColor="text1"/>
              <w:bottom w:val="nil"/>
            </w:tcBorders>
            <w:vAlign w:val="center"/>
          </w:tcPr>
          <w:p w14:paraId="0A883490"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rPr>
            </w:pPr>
            <w:r w:rsidRPr="00FD05B0">
              <w:rPr>
                <w:color w:val="auto"/>
                <w:sz w:val="28"/>
                <w:szCs w:val="28"/>
                <w:cs/>
              </w:rPr>
              <w:t>การเลื่อนตำแหน่งทางการบริหาร</w:t>
            </w:r>
          </w:p>
        </w:tc>
        <w:tc>
          <w:tcPr>
            <w:tcW w:w="364" w:type="pct"/>
            <w:vMerge w:val="restart"/>
            <w:tcBorders>
              <w:top w:val="single" w:sz="4" w:space="0" w:color="000000" w:themeColor="text1"/>
              <w:bottom w:val="nil"/>
            </w:tcBorders>
            <w:vAlign w:val="center"/>
          </w:tcPr>
          <w:p w14:paraId="2655378E"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การปรับกำลังคน</w:t>
            </w:r>
          </w:p>
        </w:tc>
        <w:tc>
          <w:tcPr>
            <w:tcW w:w="463" w:type="pct"/>
            <w:vMerge w:val="restart"/>
            <w:tcBorders>
              <w:top w:val="single" w:sz="4" w:space="0" w:color="000000" w:themeColor="text1"/>
              <w:bottom w:val="nil"/>
            </w:tcBorders>
            <w:vAlign w:val="center"/>
          </w:tcPr>
          <w:p w14:paraId="2E4101C0"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วันที่บรรจุ</w:t>
            </w:r>
          </w:p>
        </w:tc>
        <w:tc>
          <w:tcPr>
            <w:tcW w:w="464" w:type="pct"/>
            <w:vMerge w:val="restart"/>
            <w:tcBorders>
              <w:top w:val="single" w:sz="4" w:space="0" w:color="000000" w:themeColor="text1"/>
              <w:bottom w:val="nil"/>
            </w:tcBorders>
            <w:vAlign w:val="center"/>
          </w:tcPr>
          <w:p w14:paraId="0EED0150" w14:textId="77777777" w:rsidR="004443F7" w:rsidRPr="00FD05B0" w:rsidRDefault="004443F7" w:rsidP="00025E87">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วันที่เกษียณอายุราชการ</w:t>
            </w:r>
          </w:p>
        </w:tc>
      </w:tr>
      <w:tr w:rsidR="00FD05B0" w:rsidRPr="00FD05B0" w14:paraId="4C1F1BF7" w14:textId="77777777" w:rsidTr="00283EF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43" w:type="pct"/>
            <w:vMerge/>
            <w:tcBorders>
              <w:top w:val="nil"/>
            </w:tcBorders>
          </w:tcPr>
          <w:p w14:paraId="0F5F698C" w14:textId="77777777" w:rsidR="004443F7" w:rsidRPr="00FD05B0" w:rsidRDefault="004443F7" w:rsidP="00606752">
            <w:pPr>
              <w:jc w:val="center"/>
              <w:rPr>
                <w:b w:val="0"/>
                <w:bCs w:val="0"/>
                <w:color w:val="auto"/>
                <w:sz w:val="28"/>
                <w:szCs w:val="28"/>
                <w:cs/>
              </w:rPr>
            </w:pPr>
          </w:p>
        </w:tc>
        <w:tc>
          <w:tcPr>
            <w:tcW w:w="575" w:type="pct"/>
            <w:vMerge/>
            <w:tcBorders>
              <w:top w:val="nil"/>
            </w:tcBorders>
          </w:tcPr>
          <w:p w14:paraId="5A60DF53"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443" w:type="pct"/>
            <w:vMerge/>
            <w:tcBorders>
              <w:top w:val="nil"/>
            </w:tcBorders>
          </w:tcPr>
          <w:p w14:paraId="51644739"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725" w:type="pct"/>
            <w:vMerge/>
            <w:tcBorders>
              <w:top w:val="nil"/>
            </w:tcBorders>
          </w:tcPr>
          <w:p w14:paraId="0F0D27E8"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315" w:type="pct"/>
            <w:tcBorders>
              <w:top w:val="nil"/>
            </w:tcBorders>
          </w:tcPr>
          <w:p w14:paraId="06C0ACBA"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ประเมินสอน</w:t>
            </w:r>
          </w:p>
        </w:tc>
        <w:tc>
          <w:tcPr>
            <w:tcW w:w="348" w:type="pct"/>
            <w:tcBorders>
              <w:top w:val="nil"/>
            </w:tcBorders>
          </w:tcPr>
          <w:p w14:paraId="28AF0CF3"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r w:rsidRPr="00FD05B0">
              <w:rPr>
                <w:color w:val="auto"/>
                <w:sz w:val="28"/>
                <w:szCs w:val="28"/>
                <w:cs/>
              </w:rPr>
              <w:t>ขอตำแหน่งวิชาการ</w:t>
            </w:r>
          </w:p>
        </w:tc>
        <w:tc>
          <w:tcPr>
            <w:tcW w:w="596" w:type="pct"/>
            <w:vMerge/>
            <w:tcBorders>
              <w:top w:val="nil"/>
            </w:tcBorders>
          </w:tcPr>
          <w:p w14:paraId="5E9094A7"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463" w:type="pct"/>
            <w:vMerge/>
            <w:tcBorders>
              <w:top w:val="nil"/>
            </w:tcBorders>
          </w:tcPr>
          <w:p w14:paraId="6BA3A45B"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364" w:type="pct"/>
            <w:vMerge/>
            <w:tcBorders>
              <w:top w:val="nil"/>
            </w:tcBorders>
          </w:tcPr>
          <w:p w14:paraId="7FE52127"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463" w:type="pct"/>
            <w:vMerge/>
            <w:tcBorders>
              <w:top w:val="nil"/>
            </w:tcBorders>
          </w:tcPr>
          <w:p w14:paraId="1435DD2A"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c>
          <w:tcPr>
            <w:tcW w:w="464" w:type="pct"/>
            <w:vMerge/>
            <w:tcBorders>
              <w:top w:val="nil"/>
            </w:tcBorders>
          </w:tcPr>
          <w:p w14:paraId="717261CE" w14:textId="77777777" w:rsidR="004443F7" w:rsidRPr="00FD05B0" w:rsidRDefault="004443F7" w:rsidP="00606752">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cs/>
              </w:rPr>
            </w:pPr>
          </w:p>
        </w:tc>
      </w:tr>
      <w:tr w:rsidR="00FD05B0" w:rsidRPr="00FD05B0" w14:paraId="15E4EADA" w14:textId="77777777" w:rsidTr="00283E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Borders>
              <w:top w:val="single" w:sz="4" w:space="0" w:color="000000" w:themeColor="text1"/>
            </w:tcBorders>
          </w:tcPr>
          <w:p w14:paraId="60809D95" w14:textId="77777777" w:rsidR="004443F7" w:rsidRPr="00FD05B0" w:rsidRDefault="004443F7" w:rsidP="00606752">
            <w:pPr>
              <w:jc w:val="center"/>
              <w:rPr>
                <w:color w:val="auto"/>
                <w:sz w:val="28"/>
                <w:szCs w:val="28"/>
                <w:cs/>
              </w:rPr>
            </w:pPr>
            <w:r w:rsidRPr="00FD05B0">
              <w:rPr>
                <w:color w:val="auto"/>
                <w:sz w:val="28"/>
                <w:szCs w:val="28"/>
                <w:cs/>
              </w:rPr>
              <w:t>1</w:t>
            </w:r>
          </w:p>
        </w:tc>
        <w:tc>
          <w:tcPr>
            <w:tcW w:w="575" w:type="pct"/>
            <w:tcBorders>
              <w:top w:val="single" w:sz="4" w:space="0" w:color="000000" w:themeColor="text1"/>
            </w:tcBorders>
          </w:tcPr>
          <w:p w14:paraId="412A4894"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rFonts w:eastAsia="Browallia New"/>
                <w:color w:val="auto"/>
                <w:sz w:val="28"/>
                <w:szCs w:val="28"/>
                <w:cs/>
              </w:rPr>
            </w:pPr>
            <w:r w:rsidRPr="00FD05B0">
              <w:rPr>
                <w:color w:val="auto"/>
                <w:sz w:val="28"/>
                <w:szCs w:val="28"/>
                <w:cs/>
              </w:rPr>
              <w:t>รักธิดา ศิริ พิทักษ์กิจนุกูร</w:t>
            </w:r>
          </w:p>
        </w:tc>
        <w:tc>
          <w:tcPr>
            <w:tcW w:w="443" w:type="pct"/>
            <w:tcBorders>
              <w:top w:val="single" w:sz="4" w:space="0" w:color="000000" w:themeColor="text1"/>
            </w:tcBorders>
          </w:tcPr>
          <w:p w14:paraId="0E2F1B61"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rFonts w:eastAsia="Browallia New"/>
                <w:color w:val="auto"/>
                <w:sz w:val="28"/>
                <w:szCs w:val="28"/>
                <w:cs/>
              </w:rPr>
            </w:pPr>
            <w:r w:rsidRPr="00FD05B0">
              <w:rPr>
                <w:color w:val="auto"/>
                <w:sz w:val="28"/>
                <w:szCs w:val="28"/>
                <w:cs/>
              </w:rPr>
              <w:t>ผู้ช่วยศาสตราจารย์</w:t>
            </w:r>
          </w:p>
        </w:tc>
        <w:tc>
          <w:tcPr>
            <w:tcW w:w="725" w:type="pct"/>
            <w:tcBorders>
              <w:top w:val="single" w:sz="4" w:space="0" w:color="000000" w:themeColor="text1"/>
            </w:tcBorders>
          </w:tcPr>
          <w:p w14:paraId="403A01E6"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p>
        </w:tc>
        <w:tc>
          <w:tcPr>
            <w:tcW w:w="315" w:type="pct"/>
            <w:tcBorders>
              <w:top w:val="single" w:sz="4" w:space="0" w:color="000000" w:themeColor="text1"/>
            </w:tcBorders>
          </w:tcPr>
          <w:p w14:paraId="0C67AE19"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rPr>
              <w:t>2566</w:t>
            </w:r>
          </w:p>
        </w:tc>
        <w:tc>
          <w:tcPr>
            <w:tcW w:w="348" w:type="pct"/>
            <w:tcBorders>
              <w:top w:val="single" w:sz="4" w:space="0" w:color="000000" w:themeColor="text1"/>
            </w:tcBorders>
          </w:tcPr>
          <w:p w14:paraId="008EAAE2"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rPr>
              <w:t>2567</w:t>
            </w:r>
          </w:p>
        </w:tc>
        <w:tc>
          <w:tcPr>
            <w:tcW w:w="596" w:type="pct"/>
            <w:tcBorders>
              <w:top w:val="single" w:sz="4" w:space="0" w:color="000000" w:themeColor="text1"/>
            </w:tcBorders>
          </w:tcPr>
          <w:p w14:paraId="7C3E639C"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ประธานหลักสูตร</w:t>
            </w:r>
          </w:p>
        </w:tc>
        <w:tc>
          <w:tcPr>
            <w:tcW w:w="463" w:type="pct"/>
            <w:tcBorders>
              <w:top w:val="single" w:sz="4" w:space="0" w:color="000000" w:themeColor="text1"/>
            </w:tcBorders>
          </w:tcPr>
          <w:p w14:paraId="00804AC4"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 xml:space="preserve">ประธานหลักสูตร ปี </w:t>
            </w:r>
            <w:r w:rsidRPr="00FD05B0">
              <w:rPr>
                <w:color w:val="auto"/>
                <w:sz w:val="28"/>
                <w:szCs w:val="28"/>
              </w:rPr>
              <w:t>2564</w:t>
            </w:r>
          </w:p>
        </w:tc>
        <w:tc>
          <w:tcPr>
            <w:tcW w:w="364" w:type="pct"/>
            <w:tcBorders>
              <w:top w:val="single" w:sz="4" w:space="0" w:color="000000" w:themeColor="text1"/>
            </w:tcBorders>
          </w:tcPr>
          <w:p w14:paraId="54C10038"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rPr>
              <w:t>NA</w:t>
            </w:r>
          </w:p>
        </w:tc>
        <w:tc>
          <w:tcPr>
            <w:tcW w:w="463" w:type="pct"/>
            <w:tcBorders>
              <w:top w:val="single" w:sz="4" w:space="0" w:color="000000" w:themeColor="text1"/>
            </w:tcBorders>
          </w:tcPr>
          <w:p w14:paraId="0B3234F9"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shd w:val="clear" w:color="auto" w:fill="FFFFFF"/>
              </w:rPr>
            </w:pPr>
            <w:r w:rsidRPr="00FD05B0">
              <w:rPr>
                <w:color w:val="auto"/>
                <w:sz w:val="28"/>
                <w:szCs w:val="28"/>
              </w:rPr>
              <w:t>18</w:t>
            </w:r>
            <w:r w:rsidRPr="00FD05B0">
              <w:rPr>
                <w:color w:val="auto"/>
                <w:sz w:val="28"/>
                <w:szCs w:val="28"/>
                <w:cs/>
              </w:rPr>
              <w:t xml:space="preserve"> ก.ค. </w:t>
            </w:r>
            <w:r w:rsidRPr="00FD05B0">
              <w:rPr>
                <w:color w:val="auto"/>
                <w:sz w:val="28"/>
                <w:szCs w:val="28"/>
              </w:rPr>
              <w:t>2556</w:t>
            </w:r>
          </w:p>
        </w:tc>
        <w:tc>
          <w:tcPr>
            <w:tcW w:w="464" w:type="pct"/>
            <w:tcBorders>
              <w:top w:val="single" w:sz="4" w:space="0" w:color="000000" w:themeColor="text1"/>
            </w:tcBorders>
          </w:tcPr>
          <w:p w14:paraId="2026DE1F"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rPr>
              <w:t>1</w:t>
            </w:r>
            <w:r w:rsidRPr="00FD05B0">
              <w:rPr>
                <w:color w:val="auto"/>
                <w:sz w:val="28"/>
                <w:szCs w:val="28"/>
                <w:cs/>
              </w:rPr>
              <w:t xml:space="preserve"> ต.ค. </w:t>
            </w:r>
            <w:r w:rsidRPr="00FD05B0">
              <w:rPr>
                <w:color w:val="auto"/>
                <w:sz w:val="28"/>
                <w:szCs w:val="28"/>
              </w:rPr>
              <w:t>2580</w:t>
            </w:r>
          </w:p>
          <w:p w14:paraId="0E23FE71"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(1</w:t>
            </w:r>
            <w:r w:rsidRPr="00FD05B0">
              <w:rPr>
                <w:rFonts w:hint="cs"/>
                <w:color w:val="auto"/>
                <w:sz w:val="28"/>
                <w:szCs w:val="28"/>
                <w:cs/>
              </w:rPr>
              <w:t>6</w:t>
            </w:r>
            <w:r w:rsidRPr="00FD05B0">
              <w:rPr>
                <w:color w:val="auto"/>
                <w:sz w:val="28"/>
                <w:szCs w:val="28"/>
                <w:cs/>
              </w:rPr>
              <w:t xml:space="preserve"> ปี)</w:t>
            </w:r>
          </w:p>
        </w:tc>
      </w:tr>
      <w:tr w:rsidR="00FD05B0" w:rsidRPr="00FD05B0" w14:paraId="2CA0149C" w14:textId="77777777" w:rsidTr="00283EF8">
        <w:tc>
          <w:tcPr>
            <w:cnfStyle w:val="001000000000" w:firstRow="0" w:lastRow="0" w:firstColumn="1" w:lastColumn="0" w:oddVBand="0" w:evenVBand="0" w:oddHBand="0" w:evenHBand="0" w:firstRowFirstColumn="0" w:firstRowLastColumn="0" w:lastRowFirstColumn="0" w:lastRowLastColumn="0"/>
            <w:tcW w:w="243" w:type="pct"/>
          </w:tcPr>
          <w:p w14:paraId="0A1270B6" w14:textId="77777777" w:rsidR="004443F7" w:rsidRPr="00FD05B0" w:rsidRDefault="004443F7" w:rsidP="00606752">
            <w:pPr>
              <w:jc w:val="center"/>
              <w:rPr>
                <w:color w:val="auto"/>
                <w:sz w:val="28"/>
                <w:szCs w:val="28"/>
                <w:cs/>
              </w:rPr>
            </w:pPr>
            <w:r w:rsidRPr="00FD05B0">
              <w:rPr>
                <w:color w:val="auto"/>
                <w:sz w:val="28"/>
                <w:szCs w:val="28"/>
              </w:rPr>
              <w:t>2</w:t>
            </w:r>
          </w:p>
        </w:tc>
        <w:tc>
          <w:tcPr>
            <w:tcW w:w="575" w:type="pct"/>
          </w:tcPr>
          <w:p w14:paraId="007A9C7C"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color w:val="auto"/>
                <w:sz w:val="28"/>
                <w:szCs w:val="28"/>
                <w:cs/>
              </w:rPr>
            </w:pPr>
            <w:r w:rsidRPr="00FD05B0">
              <w:rPr>
                <w:rFonts w:eastAsia="Browallia New"/>
                <w:color w:val="auto"/>
                <w:sz w:val="28"/>
                <w:szCs w:val="28"/>
                <w:cs/>
              </w:rPr>
              <w:t>ดร.สวิชญา ศุภอุดมฤกษ์</w:t>
            </w:r>
          </w:p>
        </w:tc>
        <w:tc>
          <w:tcPr>
            <w:tcW w:w="443" w:type="pct"/>
          </w:tcPr>
          <w:p w14:paraId="7AD1F485"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color w:val="auto"/>
                <w:sz w:val="28"/>
                <w:szCs w:val="28"/>
                <w:cs/>
              </w:rPr>
            </w:pPr>
            <w:r w:rsidRPr="00FD05B0">
              <w:rPr>
                <w:rFonts w:eastAsia="Browallia New"/>
                <w:color w:val="auto"/>
                <w:sz w:val="28"/>
                <w:szCs w:val="28"/>
                <w:cs/>
              </w:rPr>
              <w:t>อาจารย์</w:t>
            </w:r>
          </w:p>
        </w:tc>
        <w:tc>
          <w:tcPr>
            <w:tcW w:w="725" w:type="pct"/>
          </w:tcPr>
          <w:p w14:paraId="639E8A5A"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color w:val="auto"/>
                <w:sz w:val="28"/>
                <w:szCs w:val="28"/>
                <w:cs/>
              </w:rPr>
            </w:pPr>
            <w:r w:rsidRPr="00FD05B0">
              <w:rPr>
                <w:color w:val="auto"/>
                <w:sz w:val="28"/>
                <w:szCs w:val="28"/>
                <w:cs/>
              </w:rPr>
              <w:t xml:space="preserve">มีแผนจะยื่นขอตำแหน่งทางวิชาการ ในปี </w:t>
            </w:r>
            <w:r w:rsidRPr="00FD05B0">
              <w:rPr>
                <w:color w:val="auto"/>
                <w:sz w:val="28"/>
                <w:szCs w:val="28"/>
              </w:rPr>
              <w:t>2565</w:t>
            </w:r>
          </w:p>
        </w:tc>
        <w:tc>
          <w:tcPr>
            <w:tcW w:w="315" w:type="pct"/>
          </w:tcPr>
          <w:p w14:paraId="542E839F"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rPr>
              <w:t>2565</w:t>
            </w:r>
          </w:p>
        </w:tc>
        <w:tc>
          <w:tcPr>
            <w:tcW w:w="348" w:type="pct"/>
          </w:tcPr>
          <w:p w14:paraId="177C5E4E"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rPr>
              <w:t>2566</w:t>
            </w:r>
          </w:p>
        </w:tc>
        <w:tc>
          <w:tcPr>
            <w:tcW w:w="596" w:type="pct"/>
          </w:tcPr>
          <w:p w14:paraId="193A8D43"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color w:val="auto"/>
                <w:sz w:val="28"/>
                <w:szCs w:val="28"/>
                <w:cs/>
              </w:rPr>
            </w:pPr>
            <w:r w:rsidRPr="00FD05B0">
              <w:rPr>
                <w:color w:val="auto"/>
                <w:sz w:val="28"/>
                <w:szCs w:val="28"/>
                <w:cs/>
              </w:rPr>
              <w:t>กรรมการหลักสูตร</w:t>
            </w:r>
          </w:p>
        </w:tc>
        <w:tc>
          <w:tcPr>
            <w:tcW w:w="463" w:type="pct"/>
          </w:tcPr>
          <w:p w14:paraId="7649FC48"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cs/>
              </w:rPr>
            </w:pPr>
          </w:p>
        </w:tc>
        <w:tc>
          <w:tcPr>
            <w:tcW w:w="364" w:type="pct"/>
          </w:tcPr>
          <w:p w14:paraId="0F605829"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rPr>
              <w:t>NA</w:t>
            </w:r>
          </w:p>
        </w:tc>
        <w:tc>
          <w:tcPr>
            <w:tcW w:w="463" w:type="pct"/>
          </w:tcPr>
          <w:p w14:paraId="7E22D610"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shd w:val="clear" w:color="auto" w:fill="FFFFFF"/>
              </w:rPr>
              <w:t>10</w:t>
            </w:r>
            <w:r w:rsidRPr="00FD05B0">
              <w:rPr>
                <w:color w:val="auto"/>
                <w:sz w:val="28"/>
                <w:szCs w:val="28"/>
                <w:shd w:val="clear" w:color="auto" w:fill="FFFFFF"/>
                <w:cs/>
              </w:rPr>
              <w:t xml:space="preserve"> มิ.ย. </w:t>
            </w:r>
            <w:r w:rsidRPr="00FD05B0">
              <w:rPr>
                <w:color w:val="auto"/>
                <w:sz w:val="28"/>
                <w:szCs w:val="28"/>
                <w:shd w:val="clear" w:color="auto" w:fill="FFFFFF"/>
              </w:rPr>
              <w:t>2553</w:t>
            </w:r>
          </w:p>
        </w:tc>
        <w:tc>
          <w:tcPr>
            <w:tcW w:w="464" w:type="pct"/>
          </w:tcPr>
          <w:p w14:paraId="197B145C"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cs/>
              </w:rPr>
              <w:t xml:space="preserve">1 ต.ค. 2581 </w:t>
            </w:r>
          </w:p>
          <w:p w14:paraId="21C8BA4E"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cs/>
              </w:rPr>
              <w:t>(1</w:t>
            </w:r>
            <w:r w:rsidRPr="00FD05B0">
              <w:rPr>
                <w:rFonts w:hint="cs"/>
                <w:color w:val="auto"/>
                <w:sz w:val="28"/>
                <w:szCs w:val="28"/>
                <w:cs/>
              </w:rPr>
              <w:t>7</w:t>
            </w:r>
            <w:r w:rsidRPr="00FD05B0">
              <w:rPr>
                <w:color w:val="auto"/>
                <w:sz w:val="28"/>
                <w:szCs w:val="28"/>
                <w:cs/>
              </w:rPr>
              <w:t xml:space="preserve"> ปี)</w:t>
            </w:r>
          </w:p>
        </w:tc>
      </w:tr>
      <w:tr w:rsidR="00FD05B0" w:rsidRPr="00FD05B0" w14:paraId="1E722FEA" w14:textId="77777777" w:rsidTr="00283E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Pr>
          <w:p w14:paraId="14436916" w14:textId="77777777" w:rsidR="004443F7" w:rsidRPr="00FD05B0" w:rsidRDefault="004443F7" w:rsidP="00606752">
            <w:pPr>
              <w:jc w:val="center"/>
              <w:rPr>
                <w:color w:val="auto"/>
                <w:sz w:val="28"/>
                <w:szCs w:val="28"/>
              </w:rPr>
            </w:pPr>
            <w:r w:rsidRPr="00FD05B0">
              <w:rPr>
                <w:color w:val="auto"/>
                <w:sz w:val="28"/>
                <w:szCs w:val="28"/>
              </w:rPr>
              <w:t>3</w:t>
            </w:r>
          </w:p>
        </w:tc>
        <w:tc>
          <w:tcPr>
            <w:tcW w:w="575" w:type="pct"/>
          </w:tcPr>
          <w:p w14:paraId="79231E3F"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rFonts w:eastAsia="Browallia New"/>
                <w:color w:val="auto"/>
                <w:sz w:val="28"/>
                <w:szCs w:val="28"/>
                <w:cs/>
              </w:rPr>
              <w:t>ดร.ปานแพร เชาวน์ประยูร อุดมรักษาทรัพย์</w:t>
            </w:r>
          </w:p>
        </w:tc>
        <w:tc>
          <w:tcPr>
            <w:tcW w:w="443" w:type="pct"/>
          </w:tcPr>
          <w:p w14:paraId="534C4C00"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rFonts w:eastAsia="Browallia New"/>
                <w:color w:val="auto"/>
                <w:sz w:val="28"/>
                <w:szCs w:val="28"/>
                <w:cs/>
              </w:rPr>
              <w:t>อาจารย์</w:t>
            </w:r>
          </w:p>
        </w:tc>
        <w:tc>
          <w:tcPr>
            <w:tcW w:w="725" w:type="pct"/>
          </w:tcPr>
          <w:p w14:paraId="310C723E"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 xml:space="preserve">ขอตำแหน่งทางวิชาการไปเมื่อปี </w:t>
            </w:r>
            <w:r w:rsidRPr="00FD05B0">
              <w:rPr>
                <w:color w:val="auto"/>
                <w:sz w:val="28"/>
                <w:szCs w:val="28"/>
              </w:rPr>
              <w:t xml:space="preserve">2561 </w:t>
            </w:r>
            <w:r w:rsidRPr="00FD05B0">
              <w:rPr>
                <w:color w:val="auto"/>
                <w:sz w:val="28"/>
                <w:szCs w:val="28"/>
                <w:cs/>
              </w:rPr>
              <w:t>แต่ไม่ผ่านการประเมินตามเกณฑ์</w:t>
            </w:r>
          </w:p>
        </w:tc>
        <w:tc>
          <w:tcPr>
            <w:tcW w:w="315" w:type="pct"/>
          </w:tcPr>
          <w:p w14:paraId="458790FC"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rPr>
              <w:t>2565</w:t>
            </w:r>
          </w:p>
        </w:tc>
        <w:tc>
          <w:tcPr>
            <w:tcW w:w="348" w:type="pct"/>
          </w:tcPr>
          <w:p w14:paraId="7CD1F2ED"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rPr>
              <w:t>2566</w:t>
            </w:r>
          </w:p>
        </w:tc>
        <w:tc>
          <w:tcPr>
            <w:tcW w:w="596" w:type="pct"/>
          </w:tcPr>
          <w:p w14:paraId="1D617712"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ประธานหลักสูตร</w:t>
            </w:r>
          </w:p>
        </w:tc>
        <w:tc>
          <w:tcPr>
            <w:tcW w:w="463" w:type="pct"/>
          </w:tcPr>
          <w:p w14:paraId="3F21A284"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p>
        </w:tc>
        <w:tc>
          <w:tcPr>
            <w:tcW w:w="364" w:type="pct"/>
          </w:tcPr>
          <w:p w14:paraId="0864658B"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rPr>
              <w:t>NA</w:t>
            </w:r>
          </w:p>
        </w:tc>
        <w:tc>
          <w:tcPr>
            <w:tcW w:w="463" w:type="pct"/>
          </w:tcPr>
          <w:p w14:paraId="0E9832D5" w14:textId="50ADD1A3" w:rsidR="004443F7" w:rsidRPr="00FD05B0" w:rsidRDefault="00283EF8"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15 พ.ย. 2555</w:t>
            </w:r>
          </w:p>
        </w:tc>
        <w:tc>
          <w:tcPr>
            <w:tcW w:w="464" w:type="pct"/>
          </w:tcPr>
          <w:p w14:paraId="7FE2C4BB"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cs/>
              </w:rPr>
              <w:t>1 ต.ค. 2584</w:t>
            </w:r>
          </w:p>
          <w:p w14:paraId="39A23258"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cs/>
              </w:rPr>
              <w:t>(2</w:t>
            </w:r>
            <w:r w:rsidRPr="00FD05B0">
              <w:rPr>
                <w:rFonts w:hint="cs"/>
                <w:color w:val="auto"/>
                <w:sz w:val="28"/>
                <w:szCs w:val="28"/>
                <w:cs/>
              </w:rPr>
              <w:t>0</w:t>
            </w:r>
            <w:r w:rsidRPr="00FD05B0">
              <w:rPr>
                <w:color w:val="auto"/>
                <w:sz w:val="28"/>
                <w:szCs w:val="28"/>
                <w:cs/>
              </w:rPr>
              <w:t xml:space="preserve"> ปี)</w:t>
            </w:r>
          </w:p>
        </w:tc>
      </w:tr>
      <w:tr w:rsidR="00FD05B0" w:rsidRPr="00FD05B0" w14:paraId="248C8EF4" w14:textId="77777777" w:rsidTr="00283EF8">
        <w:tc>
          <w:tcPr>
            <w:cnfStyle w:val="001000000000" w:firstRow="0" w:lastRow="0" w:firstColumn="1" w:lastColumn="0" w:oddVBand="0" w:evenVBand="0" w:oddHBand="0" w:evenHBand="0" w:firstRowFirstColumn="0" w:firstRowLastColumn="0" w:lastRowFirstColumn="0" w:lastRowLastColumn="0"/>
            <w:tcW w:w="243" w:type="pct"/>
          </w:tcPr>
          <w:p w14:paraId="1DA4E499" w14:textId="77777777" w:rsidR="004443F7" w:rsidRPr="00FD05B0" w:rsidRDefault="004443F7" w:rsidP="00606752">
            <w:pPr>
              <w:jc w:val="center"/>
              <w:rPr>
                <w:color w:val="auto"/>
                <w:sz w:val="28"/>
                <w:szCs w:val="28"/>
                <w:cs/>
              </w:rPr>
            </w:pPr>
            <w:r w:rsidRPr="00FD05B0">
              <w:rPr>
                <w:color w:val="auto"/>
                <w:sz w:val="28"/>
                <w:szCs w:val="28"/>
              </w:rPr>
              <w:t>4</w:t>
            </w:r>
          </w:p>
        </w:tc>
        <w:tc>
          <w:tcPr>
            <w:tcW w:w="575" w:type="pct"/>
          </w:tcPr>
          <w:p w14:paraId="59E28B16"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rFonts w:eastAsia="Browallia New"/>
                <w:color w:val="auto"/>
                <w:sz w:val="28"/>
                <w:szCs w:val="28"/>
                <w:cs/>
              </w:rPr>
            </w:pPr>
            <w:r w:rsidRPr="00FD05B0">
              <w:rPr>
                <w:color w:val="auto"/>
                <w:sz w:val="28"/>
                <w:szCs w:val="28"/>
                <w:cs/>
              </w:rPr>
              <w:t>อรุณโรจน์ พวงสุวรรณ</w:t>
            </w:r>
          </w:p>
        </w:tc>
        <w:tc>
          <w:tcPr>
            <w:tcW w:w="443" w:type="pct"/>
          </w:tcPr>
          <w:p w14:paraId="62FEAC19"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rFonts w:eastAsia="Browallia New"/>
                <w:color w:val="auto"/>
                <w:sz w:val="28"/>
                <w:szCs w:val="28"/>
                <w:cs/>
              </w:rPr>
            </w:pPr>
            <w:r w:rsidRPr="00FD05B0">
              <w:rPr>
                <w:color w:val="auto"/>
                <w:sz w:val="28"/>
                <w:szCs w:val="28"/>
                <w:cs/>
              </w:rPr>
              <w:t>อาจารย์</w:t>
            </w:r>
          </w:p>
        </w:tc>
        <w:tc>
          <w:tcPr>
            <w:tcW w:w="725" w:type="pct"/>
          </w:tcPr>
          <w:p w14:paraId="5F1D2481"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color w:val="auto"/>
                <w:sz w:val="28"/>
                <w:szCs w:val="28"/>
                <w:cs/>
              </w:rPr>
            </w:pPr>
          </w:p>
        </w:tc>
        <w:tc>
          <w:tcPr>
            <w:tcW w:w="315" w:type="pct"/>
          </w:tcPr>
          <w:p w14:paraId="7C0E5881"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rPr>
              <w:t>2567</w:t>
            </w:r>
          </w:p>
        </w:tc>
        <w:tc>
          <w:tcPr>
            <w:tcW w:w="348" w:type="pct"/>
          </w:tcPr>
          <w:p w14:paraId="4D663F6E"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rPr>
              <w:t>2568</w:t>
            </w:r>
          </w:p>
        </w:tc>
        <w:tc>
          <w:tcPr>
            <w:tcW w:w="596" w:type="pct"/>
          </w:tcPr>
          <w:p w14:paraId="669C2E75" w14:textId="77777777" w:rsidR="004443F7" w:rsidRPr="00FD05B0" w:rsidRDefault="004443F7" w:rsidP="00606752">
            <w:pPr>
              <w:cnfStyle w:val="000000000000" w:firstRow="0" w:lastRow="0" w:firstColumn="0" w:lastColumn="0" w:oddVBand="0" w:evenVBand="0" w:oddHBand="0" w:evenHBand="0" w:firstRowFirstColumn="0" w:firstRowLastColumn="0" w:lastRowFirstColumn="0" w:lastRowLastColumn="0"/>
              <w:rPr>
                <w:color w:val="auto"/>
                <w:sz w:val="28"/>
                <w:szCs w:val="28"/>
                <w:cs/>
              </w:rPr>
            </w:pPr>
            <w:r w:rsidRPr="00FD05B0">
              <w:rPr>
                <w:color w:val="auto"/>
                <w:sz w:val="28"/>
                <w:szCs w:val="28"/>
                <w:cs/>
              </w:rPr>
              <w:t>กรรมการหลักสูตร</w:t>
            </w:r>
          </w:p>
        </w:tc>
        <w:tc>
          <w:tcPr>
            <w:tcW w:w="463" w:type="pct"/>
          </w:tcPr>
          <w:p w14:paraId="10AF33FF"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cs/>
              </w:rPr>
            </w:pPr>
          </w:p>
        </w:tc>
        <w:tc>
          <w:tcPr>
            <w:tcW w:w="364" w:type="pct"/>
          </w:tcPr>
          <w:p w14:paraId="2C6A69EC"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cs/>
              </w:rPr>
              <w:t xml:space="preserve">ลาศึกษาต่อปี </w:t>
            </w:r>
            <w:r w:rsidRPr="00FD05B0">
              <w:rPr>
                <w:color w:val="auto"/>
                <w:sz w:val="28"/>
                <w:szCs w:val="28"/>
              </w:rPr>
              <w:t>2564</w:t>
            </w:r>
          </w:p>
        </w:tc>
        <w:tc>
          <w:tcPr>
            <w:tcW w:w="463" w:type="pct"/>
          </w:tcPr>
          <w:p w14:paraId="096E43A0"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shd w:val="clear" w:color="auto" w:fill="FFFFFF"/>
              </w:rPr>
            </w:pPr>
            <w:r w:rsidRPr="00FD05B0">
              <w:rPr>
                <w:color w:val="auto"/>
                <w:sz w:val="28"/>
                <w:szCs w:val="28"/>
                <w:shd w:val="clear" w:color="auto" w:fill="FFFFFF"/>
              </w:rPr>
              <w:t>28</w:t>
            </w:r>
            <w:r w:rsidRPr="00FD05B0">
              <w:rPr>
                <w:color w:val="auto"/>
                <w:sz w:val="28"/>
                <w:szCs w:val="28"/>
                <w:shd w:val="clear" w:color="auto" w:fill="FFFFFF"/>
                <w:cs/>
              </w:rPr>
              <w:t xml:space="preserve"> พ.ค. </w:t>
            </w:r>
            <w:r w:rsidRPr="00FD05B0">
              <w:rPr>
                <w:color w:val="auto"/>
                <w:sz w:val="28"/>
                <w:szCs w:val="28"/>
                <w:shd w:val="clear" w:color="auto" w:fill="FFFFFF"/>
              </w:rPr>
              <w:t>2556</w:t>
            </w:r>
          </w:p>
        </w:tc>
        <w:tc>
          <w:tcPr>
            <w:tcW w:w="464" w:type="pct"/>
          </w:tcPr>
          <w:p w14:paraId="66251023"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rPr>
            </w:pPr>
            <w:r w:rsidRPr="00FD05B0">
              <w:rPr>
                <w:color w:val="auto"/>
                <w:sz w:val="28"/>
                <w:szCs w:val="28"/>
                <w:cs/>
              </w:rPr>
              <w:t xml:space="preserve">1 ต.ค. 2583 </w:t>
            </w:r>
          </w:p>
          <w:p w14:paraId="36E905B4" w14:textId="77777777" w:rsidR="004443F7" w:rsidRPr="00FD05B0" w:rsidRDefault="004443F7" w:rsidP="00606752">
            <w:pPr>
              <w:jc w:val="center"/>
              <w:cnfStyle w:val="000000000000" w:firstRow="0" w:lastRow="0" w:firstColumn="0" w:lastColumn="0" w:oddVBand="0" w:evenVBand="0" w:oddHBand="0" w:evenHBand="0" w:firstRowFirstColumn="0" w:firstRowLastColumn="0" w:lastRowFirstColumn="0" w:lastRowLastColumn="0"/>
              <w:rPr>
                <w:color w:val="auto"/>
                <w:sz w:val="28"/>
                <w:szCs w:val="28"/>
                <w:cs/>
              </w:rPr>
            </w:pPr>
            <w:r w:rsidRPr="00FD05B0">
              <w:rPr>
                <w:color w:val="auto"/>
                <w:sz w:val="28"/>
                <w:szCs w:val="28"/>
                <w:cs/>
              </w:rPr>
              <w:t>(</w:t>
            </w:r>
            <w:r w:rsidRPr="00FD05B0">
              <w:rPr>
                <w:rFonts w:hint="cs"/>
                <w:color w:val="auto"/>
                <w:sz w:val="28"/>
                <w:szCs w:val="28"/>
                <w:cs/>
              </w:rPr>
              <w:t>19</w:t>
            </w:r>
            <w:r w:rsidRPr="00FD05B0">
              <w:rPr>
                <w:color w:val="auto"/>
                <w:sz w:val="28"/>
                <w:szCs w:val="28"/>
                <w:cs/>
              </w:rPr>
              <w:t xml:space="preserve"> ปี)</w:t>
            </w:r>
          </w:p>
        </w:tc>
      </w:tr>
      <w:tr w:rsidR="00FD05B0" w:rsidRPr="00FD05B0" w14:paraId="14E27C09" w14:textId="77777777" w:rsidTr="00283E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 w:type="pct"/>
          </w:tcPr>
          <w:p w14:paraId="3F54E1D6" w14:textId="77777777" w:rsidR="004443F7" w:rsidRPr="00FD05B0" w:rsidRDefault="004443F7" w:rsidP="00606752">
            <w:pPr>
              <w:jc w:val="center"/>
              <w:rPr>
                <w:color w:val="auto"/>
                <w:sz w:val="28"/>
                <w:szCs w:val="28"/>
              </w:rPr>
            </w:pPr>
            <w:r w:rsidRPr="00FD05B0">
              <w:rPr>
                <w:color w:val="auto"/>
                <w:sz w:val="28"/>
                <w:szCs w:val="28"/>
              </w:rPr>
              <w:t>5</w:t>
            </w:r>
          </w:p>
        </w:tc>
        <w:tc>
          <w:tcPr>
            <w:tcW w:w="575" w:type="pct"/>
          </w:tcPr>
          <w:p w14:paraId="36689540"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rFonts w:eastAsia="Browallia New"/>
                <w:color w:val="auto"/>
                <w:sz w:val="28"/>
                <w:szCs w:val="28"/>
                <w:cs/>
              </w:rPr>
              <w:t>อรจนา แสนไชย จันทรประยูร</w:t>
            </w:r>
          </w:p>
        </w:tc>
        <w:tc>
          <w:tcPr>
            <w:tcW w:w="443" w:type="pct"/>
          </w:tcPr>
          <w:p w14:paraId="65328F2A"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rFonts w:eastAsia="Browallia New"/>
                <w:color w:val="auto"/>
                <w:sz w:val="28"/>
                <w:szCs w:val="28"/>
                <w:cs/>
              </w:rPr>
              <w:t>อาจารย์</w:t>
            </w:r>
          </w:p>
        </w:tc>
        <w:tc>
          <w:tcPr>
            <w:tcW w:w="725" w:type="pct"/>
          </w:tcPr>
          <w:p w14:paraId="5FAB3312"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 xml:space="preserve">ขอตำแหน่งทางวิชาการไปเมื่อปี </w:t>
            </w:r>
            <w:r w:rsidRPr="00FD05B0">
              <w:rPr>
                <w:color w:val="auto"/>
                <w:sz w:val="28"/>
                <w:szCs w:val="28"/>
              </w:rPr>
              <w:t xml:space="preserve">2559 </w:t>
            </w:r>
            <w:r w:rsidRPr="00FD05B0">
              <w:rPr>
                <w:color w:val="auto"/>
                <w:sz w:val="28"/>
                <w:szCs w:val="28"/>
                <w:cs/>
              </w:rPr>
              <w:t>แต่ไม่ผ่านการประเมินตามเกณฑ์</w:t>
            </w:r>
          </w:p>
        </w:tc>
        <w:tc>
          <w:tcPr>
            <w:tcW w:w="315" w:type="pct"/>
          </w:tcPr>
          <w:p w14:paraId="45D31A32"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rPr>
              <w:t>2565</w:t>
            </w:r>
          </w:p>
        </w:tc>
        <w:tc>
          <w:tcPr>
            <w:tcW w:w="348" w:type="pct"/>
          </w:tcPr>
          <w:p w14:paraId="4EA0D624"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rPr>
              <w:t>2566</w:t>
            </w:r>
          </w:p>
        </w:tc>
        <w:tc>
          <w:tcPr>
            <w:tcW w:w="596" w:type="pct"/>
          </w:tcPr>
          <w:p w14:paraId="0B440516" w14:textId="77777777" w:rsidR="004443F7" w:rsidRPr="00FD05B0" w:rsidRDefault="004443F7" w:rsidP="00606752">
            <w:pP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cs/>
              </w:rPr>
              <w:t>กรรมการและเลขานุการหลักสูตร</w:t>
            </w:r>
          </w:p>
        </w:tc>
        <w:tc>
          <w:tcPr>
            <w:tcW w:w="463" w:type="pct"/>
          </w:tcPr>
          <w:p w14:paraId="4B83E6F2"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p>
        </w:tc>
        <w:tc>
          <w:tcPr>
            <w:tcW w:w="364" w:type="pct"/>
          </w:tcPr>
          <w:p w14:paraId="1E3FB678"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rPr>
              <w:t>NA</w:t>
            </w:r>
          </w:p>
        </w:tc>
        <w:tc>
          <w:tcPr>
            <w:tcW w:w="463" w:type="pct"/>
          </w:tcPr>
          <w:p w14:paraId="0D47EA4C"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cs/>
              </w:rPr>
            </w:pPr>
            <w:r w:rsidRPr="00FD05B0">
              <w:rPr>
                <w:color w:val="auto"/>
                <w:sz w:val="28"/>
                <w:szCs w:val="28"/>
              </w:rPr>
              <w:t>08</w:t>
            </w:r>
            <w:r w:rsidRPr="00FD05B0">
              <w:rPr>
                <w:color w:val="auto"/>
                <w:sz w:val="28"/>
                <w:szCs w:val="28"/>
                <w:cs/>
              </w:rPr>
              <w:t xml:space="preserve"> มิ.ย. </w:t>
            </w:r>
            <w:r w:rsidRPr="00FD05B0">
              <w:rPr>
                <w:color w:val="auto"/>
                <w:sz w:val="28"/>
                <w:szCs w:val="28"/>
              </w:rPr>
              <w:t>2552</w:t>
            </w:r>
          </w:p>
        </w:tc>
        <w:tc>
          <w:tcPr>
            <w:tcW w:w="464" w:type="pct"/>
          </w:tcPr>
          <w:p w14:paraId="1AF40AC7"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cs/>
              </w:rPr>
              <w:t>1 ต.ค. 2585</w:t>
            </w:r>
          </w:p>
          <w:p w14:paraId="1F4E2B5E" w14:textId="77777777" w:rsidR="004443F7" w:rsidRPr="00FD05B0" w:rsidRDefault="004443F7" w:rsidP="00606752">
            <w:pPr>
              <w:jc w:val="center"/>
              <w:cnfStyle w:val="000000100000" w:firstRow="0" w:lastRow="0" w:firstColumn="0" w:lastColumn="0" w:oddVBand="0" w:evenVBand="0" w:oddHBand="1" w:evenHBand="0" w:firstRowFirstColumn="0" w:firstRowLastColumn="0" w:lastRowFirstColumn="0" w:lastRowLastColumn="0"/>
              <w:rPr>
                <w:color w:val="auto"/>
                <w:sz w:val="28"/>
                <w:szCs w:val="28"/>
              </w:rPr>
            </w:pPr>
            <w:r w:rsidRPr="00FD05B0">
              <w:rPr>
                <w:color w:val="auto"/>
                <w:sz w:val="28"/>
                <w:szCs w:val="28"/>
                <w:cs/>
              </w:rPr>
              <w:t>(</w:t>
            </w:r>
            <w:r w:rsidRPr="00FD05B0">
              <w:rPr>
                <w:rFonts w:hint="cs"/>
                <w:color w:val="auto"/>
                <w:sz w:val="28"/>
                <w:szCs w:val="28"/>
                <w:cs/>
              </w:rPr>
              <w:t>21</w:t>
            </w:r>
            <w:r w:rsidRPr="00FD05B0">
              <w:rPr>
                <w:color w:val="auto"/>
                <w:sz w:val="28"/>
                <w:szCs w:val="28"/>
                <w:cs/>
              </w:rPr>
              <w:t xml:space="preserve"> ปี)</w:t>
            </w:r>
          </w:p>
        </w:tc>
      </w:tr>
    </w:tbl>
    <w:p w14:paraId="4FBD124D" w14:textId="77777777" w:rsidR="004443F7" w:rsidRPr="00FD05B0" w:rsidRDefault="004443F7" w:rsidP="004443F7">
      <w:pPr>
        <w:jc w:val="thaiDistribute"/>
        <w:rPr>
          <w:cs/>
        </w:rPr>
        <w:sectPr w:rsidR="004443F7" w:rsidRPr="00FD05B0" w:rsidSect="00606752">
          <w:headerReference w:type="default" r:id="rId119"/>
          <w:footerReference w:type="default" r:id="rId120"/>
          <w:pgSz w:w="16834" w:h="11909" w:orient="landscape" w:code="9"/>
          <w:pgMar w:top="1800" w:right="1800" w:bottom="1440" w:left="1440" w:header="1152" w:footer="720" w:gutter="0"/>
          <w:cols w:space="720"/>
          <w:docGrid w:linePitch="360"/>
        </w:sectPr>
      </w:pPr>
    </w:p>
    <w:p w14:paraId="6DB084C4" w14:textId="5FD08CD2" w:rsidR="00A15606" w:rsidRPr="00FD05B0" w:rsidRDefault="00A15606" w:rsidP="00A15606">
      <w:pPr>
        <w:ind w:firstLine="720"/>
        <w:jc w:val="thaiDistribute"/>
      </w:pPr>
      <w:r w:rsidRPr="00FD05B0">
        <w:rPr>
          <w:cs/>
        </w:rPr>
        <w:t xml:space="preserve">ในระยะ 3 ปีข้างหน้าสิ่งที่ต้องเร่งดำเนินการคือสรรหาผู้มีคุณสมบัติเป็นอาจารย์ที่มีความเชี่ยวชาญด้านการเป็นผู้ประกอบการในธุรกิจท่องเที่ยวและบริการ ด้านการจัดการการท่องเที่ยวและการนำเที่ยว ตามแผนในอนาคต </w:t>
      </w:r>
    </w:p>
    <w:p w14:paraId="27E2476B" w14:textId="77777777" w:rsidR="00A15606" w:rsidRPr="00FD05B0" w:rsidRDefault="00A15606" w:rsidP="00A15606">
      <w:pPr>
        <w:ind w:firstLine="720"/>
        <w:jc w:val="thaiDistribute"/>
        <w:rPr>
          <w:cs/>
        </w:rPr>
      </w:pPr>
      <w:r w:rsidRPr="00FD05B0">
        <w:rPr>
          <w:cs/>
        </w:rPr>
        <w:t>นอกจากนี้คณะฯ ได้สนับสนุนอาจารย์ประจำหลักสูตรเข้าร่วมประชุมวิชาการในระดับชาติและนานาชาติ สนับสนุนการศึกษาดูงานภายในประเทศกำหนดให้มีการพัฒนาอาจารย์ให้มีตำแหน่งสูงขึ้นเพิ่มอัตรากำลังของอาจารย์ผู้สอนในหลักสูตรฯ รวมทั้งสนับสนุนพัฒนาอาจารย์ประจำหลักสูตรในการเพิ่มพูนความรู้ทางวิชาการให้มีความเชี่ยวชาญการติดตามและส่งเสริมความพร้อมในการก้าวเข้าสู่ตำแหน่งทางวิชาการที่สูงขึ้นโดยจัดค่ายวิชาการสำหรับอาจารย์ซึ่งเป็นไปตามระบบการพัฒนาความก้าวหน้าของคณะฯ โดยมีการติดตามการดำเนินการตามแผนบริหารและพัฒนาอาจารย์ทุก 6 เดือนและมีการสนับสนุนการฝึกอบรมและพัฒนาด้านธุรกิจท่องเที่ยว บริการ และการบริการการท่องเที่ยวเชิงสุขภาพ</w:t>
      </w:r>
    </w:p>
    <w:p w14:paraId="2EDAA339" w14:textId="49DCC76B" w:rsidR="00A15606" w:rsidRPr="00FD05B0" w:rsidRDefault="00A15606" w:rsidP="00A15606">
      <w:pPr>
        <w:ind w:firstLine="720"/>
        <w:jc w:val="thaiDistribute"/>
        <w:rPr>
          <w:cs/>
        </w:rPr>
      </w:pPr>
      <w:r w:rsidRPr="00FD05B0">
        <w:rPr>
          <w:cs/>
        </w:rPr>
        <w:t xml:space="preserve">ในปีการศึกษา 2564 หลักสูตรสนับสนุนให้อาจารย์ประจำหลักสูตรร่วมการประชุมวิชาการ นำเสนอผลงานและตีพิมพ์เพื่อให้มีคุณสมบัติเป็นอาจารย์ประจำหลักสูตรได้ </w:t>
      </w:r>
      <w:hyperlink r:id="rId121" w:history="1">
        <w:r w:rsidR="006C12FA" w:rsidRPr="00D80D71">
          <w:rPr>
            <w:rStyle w:val="Hyperlink"/>
            <w:rFonts w:hint="cs"/>
            <w:cs/>
          </w:rPr>
          <w:t>(เอกสารแนบ</w:t>
        </w:r>
        <w:r w:rsidRPr="00D80D71">
          <w:rPr>
            <w:rStyle w:val="Hyperlink"/>
            <w:cs/>
          </w:rPr>
          <w:t>ใบตอบรับ</w:t>
        </w:r>
        <w:r w:rsidR="006C12FA" w:rsidRPr="00D80D71">
          <w:rPr>
            <w:rStyle w:val="Hyperlink"/>
            <w:rFonts w:hint="cs"/>
            <w:cs/>
          </w:rPr>
          <w:t>การเข้าร่วมประชุมวิชาการอาจารย์</w:t>
        </w:r>
        <w:r w:rsidRPr="00D80D71">
          <w:rPr>
            <w:rStyle w:val="Hyperlink"/>
            <w:cs/>
          </w:rPr>
          <w:t>อรุณโรจน์</w:t>
        </w:r>
      </w:hyperlink>
      <w:r w:rsidR="006C12FA" w:rsidRPr="00D80D71">
        <w:rPr>
          <w:rFonts w:hint="cs"/>
          <w:cs/>
        </w:rPr>
        <w:t>)</w:t>
      </w:r>
    </w:p>
    <w:p w14:paraId="102F6FFF" w14:textId="77777777" w:rsidR="00A15606" w:rsidRPr="00FD05B0" w:rsidRDefault="00A15606" w:rsidP="004443F7">
      <w:pPr>
        <w:pStyle w:val="Heading4"/>
      </w:pPr>
      <w:r w:rsidRPr="00FD05B0">
        <w:rPr>
          <w:cs/>
        </w:rPr>
        <w:t xml:space="preserve">5.2. </w:t>
      </w:r>
      <w:r w:rsidRPr="00FD05B0">
        <w:t>The programme to show that staff workload is measured and monitored to improve the quality of education, research, and service</w:t>
      </w:r>
      <w:r w:rsidRPr="00FD05B0">
        <w:rPr>
          <w:cs/>
        </w:rPr>
        <w:t xml:space="preserve">. </w:t>
      </w:r>
    </w:p>
    <w:p w14:paraId="06E83865" w14:textId="77777777" w:rsidR="00A15606" w:rsidRPr="00FD05B0" w:rsidRDefault="00A15606" w:rsidP="00A15606">
      <w:pPr>
        <w:ind w:firstLine="720"/>
        <w:jc w:val="thaiDistribute"/>
      </w:pPr>
      <w:r w:rsidRPr="00FD05B0">
        <w:rPr>
          <w:cs/>
        </w:rPr>
        <w:t xml:space="preserve">หลักสูตรการพิจารณาวางแผนกำหนดจัดสรรภาระงานของบุคลากรสายวิชาการในส่วนที่เกี่ยวข้องกับภาระงานในหลักสูตรฯ โดยใช้วิธีการคำนวณภาระงานตามเกณฑ์ของคณะฯ ร่วมกับเกณฑ์สัดส่วนอาจารย์กับนักศึกษาในรายวิชาต่าง ๆ และแจ้งข้อมูลไปยังคณะฯ ก่อนเปิดภาคการศึกษาเนื่องจากการจัดสรรตัวเลขภาระงานของคณะฯ เป็นการพิจารณาข้อมูลแบบรวมเพราะบุคลากรสายวิชาการจะต้องรับผิดชอบการสอนในหลักสูตรอื่น ๆ ของคณะด้วย </w:t>
      </w:r>
    </w:p>
    <w:p w14:paraId="3D99E288" w14:textId="50103B77" w:rsidR="00A15606" w:rsidRPr="00FD05B0" w:rsidRDefault="00A15606" w:rsidP="00A15606">
      <w:pPr>
        <w:ind w:firstLine="720"/>
        <w:jc w:val="thaiDistribute"/>
      </w:pPr>
      <w:r w:rsidRPr="00FD05B0">
        <w:rPr>
          <w:cs/>
        </w:rPr>
        <w:t xml:space="preserve">จากผลการดำเนินในปีการศึกษา 2563 พบว่าบุคลากรสายวิชาการของหลักสูตรมีจำนวนชั่วโมงภาระงาน สัดส่วนที่ปรึกษาและการนิเทศสหกิจศึกษา สัดส่วนการเป็นอาจารย์ควบคุมการเรียนรู้อิสระ เป็นไปตามเกณฑ์ส่วนค่า </w:t>
      </w:r>
      <w:r w:rsidRPr="00FD05B0">
        <w:t xml:space="preserve">FTE </w:t>
      </w:r>
      <w:r w:rsidRPr="00FD05B0">
        <w:rPr>
          <w:cs/>
        </w:rPr>
        <w:t>ปีการศึกษา 256</w:t>
      </w:r>
      <w:r w:rsidRPr="00FD05B0">
        <w:t>4</w:t>
      </w:r>
      <w:r w:rsidRPr="00FD05B0">
        <w:rPr>
          <w:cs/>
        </w:rPr>
        <w:t xml:space="preserve"> ผลการติดตามการะงานของอาจารย์เป็นไปตามเกณฑ์การศึกษาระดับปริญญาตรีการบ่งชี้ผลิตภาพของหลักสูตรด้วยค่าอัตราส่วนระหว่างอาจารย์ต่อนักศึกษาโดยการคำนวณค่า </w:t>
      </w:r>
      <w:r w:rsidRPr="00FD05B0">
        <w:t xml:space="preserve">FTEs </w:t>
      </w:r>
      <w:r w:rsidRPr="00FD05B0">
        <w:rPr>
          <w:cs/>
        </w:rPr>
        <w:t xml:space="preserve">ของอาจารย์ทั้งปีเท่ากับ 1.097 </w:t>
      </w:r>
      <w:r w:rsidRPr="00FD05B0">
        <w:t xml:space="preserve">FTES </w:t>
      </w:r>
      <w:r w:rsidRPr="00FD05B0">
        <w:rPr>
          <w:cs/>
        </w:rPr>
        <w:t xml:space="preserve">ของนักศึกษาทั้งปีเท่ากับ 22.72 </w:t>
      </w:r>
      <w:r w:rsidRPr="00FD05B0">
        <w:t>Staff</w:t>
      </w:r>
      <w:r w:rsidRPr="00FD05B0">
        <w:rPr>
          <w:cs/>
        </w:rPr>
        <w:t>-</w:t>
      </w:r>
      <w:r w:rsidRPr="00FD05B0">
        <w:t>to</w:t>
      </w:r>
      <w:r w:rsidRPr="00FD05B0">
        <w:rPr>
          <w:cs/>
        </w:rPr>
        <w:t>-</w:t>
      </w:r>
      <w:r w:rsidRPr="00FD05B0">
        <w:t xml:space="preserve">students Ratio </w:t>
      </w:r>
      <w:r w:rsidRPr="00FD05B0">
        <w:rPr>
          <w:cs/>
        </w:rPr>
        <w:t xml:space="preserve">เท่ากับ 20.72 เมื่อเทียบกับ </w:t>
      </w:r>
      <w:r w:rsidRPr="00FD05B0">
        <w:t>Staff</w:t>
      </w:r>
      <w:r w:rsidRPr="00FD05B0">
        <w:rPr>
          <w:cs/>
        </w:rPr>
        <w:t>-</w:t>
      </w:r>
      <w:r w:rsidRPr="00FD05B0">
        <w:t>to</w:t>
      </w:r>
      <w:r w:rsidRPr="00FD05B0">
        <w:rPr>
          <w:cs/>
        </w:rPr>
        <w:t>-</w:t>
      </w:r>
      <w:r w:rsidRPr="00FD05B0">
        <w:t xml:space="preserve">students Ratio </w:t>
      </w:r>
      <w:r w:rsidRPr="00FD05B0">
        <w:rPr>
          <w:cs/>
        </w:rPr>
        <w:t>ในปี 256</w:t>
      </w:r>
      <w:r w:rsidRPr="00FD05B0">
        <w:t>3</w:t>
      </w:r>
      <w:r w:rsidRPr="00FD05B0">
        <w:rPr>
          <w:cs/>
        </w:rPr>
        <w:t xml:space="preserve"> ซึ่งมีค่าเท่ากับ 22.90 พบว่าในปี 2563 มีค่าลดลงจากปี 2562 </w:t>
      </w:r>
      <w:hyperlink r:id="rId122" w:history="1">
        <w:r w:rsidR="006C12FA" w:rsidRPr="00D80D71">
          <w:rPr>
            <w:rStyle w:val="Hyperlink"/>
            <w:rFonts w:hint="cs"/>
            <w:cs/>
          </w:rPr>
          <w:t>(</w:t>
        </w:r>
        <w:r w:rsidR="004443F7" w:rsidRPr="00D80D71">
          <w:rPr>
            <w:rStyle w:val="Hyperlink"/>
            <w:rFonts w:hint="cs"/>
            <w:cs/>
          </w:rPr>
          <w:t>เอกสารแนบ</w:t>
        </w:r>
        <w:r w:rsidR="006C12FA" w:rsidRPr="00D80D71">
          <w:rPr>
            <w:rStyle w:val="Hyperlink"/>
            <w:rFonts w:hint="cs"/>
            <w:cs/>
          </w:rPr>
          <w:t xml:space="preserve"> </w:t>
        </w:r>
        <w:r w:rsidR="006C12FA" w:rsidRPr="00D80D71">
          <w:rPr>
            <w:rStyle w:val="Hyperlink"/>
            <w:cs/>
          </w:rPr>
          <w:t xml:space="preserve">: </w:t>
        </w:r>
        <w:r w:rsidR="004443F7" w:rsidRPr="00D80D71">
          <w:rPr>
            <w:rStyle w:val="Hyperlink"/>
            <w:cs/>
          </w:rPr>
          <w:t xml:space="preserve">ค่า </w:t>
        </w:r>
        <w:r w:rsidR="004443F7" w:rsidRPr="00D80D71">
          <w:rPr>
            <w:rStyle w:val="Hyperlink"/>
          </w:rPr>
          <w:t>FTE</w:t>
        </w:r>
        <w:r w:rsidR="006C12FA" w:rsidRPr="00D80D71">
          <w:rPr>
            <w:rStyle w:val="Hyperlink"/>
            <w:cs/>
          </w:rPr>
          <w:t>)</w:t>
        </w:r>
      </w:hyperlink>
    </w:p>
    <w:p w14:paraId="53945864" w14:textId="77777777" w:rsidR="00A15606" w:rsidRPr="00FD05B0" w:rsidRDefault="00A15606" w:rsidP="00A15606">
      <w:pPr>
        <w:ind w:firstLine="720"/>
        <w:jc w:val="thaiDistribute"/>
      </w:pPr>
      <w:r w:rsidRPr="00FD05B0">
        <w:rPr>
          <w:cs/>
        </w:rPr>
        <w:t>ทั้งนี้หลักสูตรได้นำอัตรานี้มาใช้ในการกำกับติดตามการดำเนินงานของหลักสูตรเพื่อให้ได้คุณภาพของการจัดการเรียนการสอนการวิจัยและการบริการวิชาการต่อไปเพื่อให้สามารถสนับสนุนให้อาจารย์ได้ปฏิบัติภารกิจทุกด้านอย่างมีประสิทธิภาพ</w:t>
      </w:r>
    </w:p>
    <w:p w14:paraId="0D016217" w14:textId="77777777" w:rsidR="00A15606" w:rsidRPr="00FD05B0" w:rsidRDefault="00A15606" w:rsidP="004443F7">
      <w:pPr>
        <w:pStyle w:val="Heading4"/>
      </w:pPr>
      <w:r w:rsidRPr="00FD05B0">
        <w:t>5</w:t>
      </w:r>
      <w:r w:rsidRPr="00FD05B0">
        <w:rPr>
          <w:cs/>
        </w:rPr>
        <w:t>.</w:t>
      </w:r>
      <w:r w:rsidRPr="00FD05B0">
        <w:t>3 The programme to show that the competences of the academic staff are determined, evaluated, and communicated</w:t>
      </w:r>
      <w:r w:rsidRPr="00FD05B0">
        <w:rPr>
          <w:cs/>
        </w:rPr>
        <w:t xml:space="preserve">. </w:t>
      </w:r>
    </w:p>
    <w:p w14:paraId="091CD2B8" w14:textId="34D0F21B" w:rsidR="00A15606" w:rsidRPr="00FD05B0" w:rsidRDefault="00A15606" w:rsidP="004B66E1">
      <w:pPr>
        <w:ind w:firstLine="720"/>
        <w:jc w:val="thaiDistribute"/>
      </w:pPr>
      <w:r w:rsidRPr="00FD05B0">
        <w:rPr>
          <w:cs/>
        </w:rPr>
        <w:t xml:space="preserve">การประเมินผลบุคลากรสายวิชาการของหลักสูตรดำเนินการโดยคณะพัฒนาการท่องเที่ยว บุคลากรประจำหลักสูตรทุกคนมีสถานภาพเป็นพนักงานมหาวิทยาลัย มีรอบการประเมิน </w:t>
      </w:r>
      <w:r w:rsidRPr="00FD05B0">
        <w:t xml:space="preserve">1 </w:t>
      </w:r>
      <w:r w:rsidRPr="00FD05B0">
        <w:rPr>
          <w:cs/>
        </w:rPr>
        <w:t xml:space="preserve">รอบคือเดือนตุลาคม – กันยายน ของปีถัดไป ปัจจุบันนี้หลักเกณฑ์และขั้นตอนการประเมินเป็นไปตามแนวทางของมหาวิทยาลัยและคณะฯ องค์ประกอบของการประเมินประกอบด้วย </w:t>
      </w:r>
      <w:r w:rsidRPr="00FD05B0">
        <w:t>1</w:t>
      </w:r>
      <w:r w:rsidRPr="00FD05B0">
        <w:rPr>
          <w:cs/>
        </w:rPr>
        <w:t>) การประเมินผลงานปฏิบัติการ (</w:t>
      </w:r>
      <w:r w:rsidRPr="00FD05B0">
        <w:t>TOR</w:t>
      </w:r>
      <w:r w:rsidRPr="00FD05B0">
        <w:rPr>
          <w:cs/>
        </w:rPr>
        <w:t xml:space="preserve">) ที่ครอบคลุมการสอน วิจัย บริการวิชาการ การทำนุบำรุงศิลปวัฒนธรรม และด้านบริหาร </w:t>
      </w:r>
      <w:r w:rsidRPr="00FD05B0">
        <w:t>2</w:t>
      </w:r>
      <w:r w:rsidRPr="00FD05B0">
        <w:rPr>
          <w:cs/>
        </w:rPr>
        <w:t>) การประเมินสมรรถนะรายบุคคล (</w:t>
      </w:r>
      <w:r w:rsidRPr="00FD05B0">
        <w:t>Competency</w:t>
      </w:r>
      <w:r w:rsidRPr="00FD05B0">
        <w:rPr>
          <w:cs/>
        </w:rPr>
        <w:t xml:space="preserve">) ซึ่งมีการกำหนดค่าคาดหวังของสมรรถนะหลักและสมรรถนะเฉพาะงาน </w:t>
      </w:r>
      <w:r w:rsidRPr="008C2B67">
        <w:rPr>
          <w:cs/>
        </w:rPr>
        <w:t xml:space="preserve">ตามประกาศมหาวิทยาลัยแม่โจ้ เรื่องหลักเกณฑ์และวิธีการประเมินผลการปฏิบัติงานของพนักงานมหาวิทยาลัย พ.ศ. </w:t>
      </w:r>
      <w:r w:rsidRPr="008C2B67">
        <w:t>2561</w:t>
      </w:r>
      <w:r w:rsidRPr="008C2B67">
        <w:rPr>
          <w:cs/>
        </w:rPr>
        <w:t xml:space="preserve"> </w:t>
      </w:r>
      <w:r w:rsidRPr="00FD05B0">
        <w:rPr>
          <w:cs/>
        </w:rPr>
        <w:t xml:space="preserve">ระบุสมรรถนะของบุคลากรสายวิชาการที่หน่วยงานคาดหวังคือพฤติกรรมการปฏิบัติงานมี </w:t>
      </w:r>
      <w:r w:rsidRPr="00FD05B0">
        <w:t xml:space="preserve">3 </w:t>
      </w:r>
      <w:r w:rsidRPr="00FD05B0">
        <w:rPr>
          <w:cs/>
        </w:rPr>
        <w:t xml:space="preserve">ด้าน ได้แก่ </w:t>
      </w:r>
      <w:r w:rsidR="003C6E61" w:rsidRPr="00D80D71">
        <w:rPr>
          <w:cs/>
        </w:rPr>
        <w:t>(</w:t>
      </w:r>
      <w:hyperlink r:id="rId123" w:history="1">
        <w:r w:rsidR="004B66E1" w:rsidRPr="00D80D71">
          <w:rPr>
            <w:rStyle w:val="Hyperlink"/>
            <w:rFonts w:hint="cs"/>
            <w:cs/>
          </w:rPr>
          <w:t>เอกสารแนบ</w:t>
        </w:r>
        <w:r w:rsidR="003C6E61" w:rsidRPr="00D80D71">
          <w:rPr>
            <w:rStyle w:val="Hyperlink"/>
            <w:rFonts w:hint="cs"/>
            <w:cs/>
          </w:rPr>
          <w:t xml:space="preserve"> </w:t>
        </w:r>
        <w:r w:rsidR="003C6E61" w:rsidRPr="00D80D71">
          <w:rPr>
            <w:rStyle w:val="Hyperlink"/>
            <w:cs/>
          </w:rPr>
          <w:t xml:space="preserve">: </w:t>
        </w:r>
        <w:r w:rsidR="003130D1" w:rsidRPr="00D80D71">
          <w:rPr>
            <w:rStyle w:val="Hyperlink"/>
            <w:cs/>
          </w:rPr>
          <w:t>สมรรถนะบุคลากรส</w:t>
        </w:r>
        <w:r w:rsidR="003130D1" w:rsidRPr="00D80D71">
          <w:rPr>
            <w:rStyle w:val="Hyperlink"/>
            <w:rFonts w:hint="cs"/>
            <w:cs/>
          </w:rPr>
          <w:t>า</w:t>
        </w:r>
        <w:r w:rsidR="004B66E1" w:rsidRPr="00D80D71">
          <w:rPr>
            <w:rStyle w:val="Hyperlink"/>
            <w:cs/>
          </w:rPr>
          <w:t>ยวิชาการ</w:t>
        </w:r>
        <w:r w:rsidR="003C6E61" w:rsidRPr="00D80D71">
          <w:rPr>
            <w:rStyle w:val="Hyperlink"/>
            <w:rFonts w:hint="cs"/>
            <w:cs/>
          </w:rPr>
          <w:t>)</w:t>
        </w:r>
      </w:hyperlink>
    </w:p>
    <w:p w14:paraId="31CC7F76" w14:textId="7E08CBD5" w:rsidR="00A15606" w:rsidRPr="00FD05B0" w:rsidRDefault="00A15606" w:rsidP="004443F7">
      <w:pPr>
        <w:pStyle w:val="ListParagraph"/>
        <w:numPr>
          <w:ilvl w:val="3"/>
          <w:numId w:val="78"/>
        </w:numPr>
        <w:ind w:left="0" w:firstLine="1080"/>
        <w:jc w:val="thaiDistribute"/>
        <w:rPr>
          <w:rFonts w:cs="TH SarabunPSK"/>
          <w:szCs w:val="32"/>
        </w:rPr>
      </w:pPr>
      <w:r w:rsidRPr="00FD05B0">
        <w:rPr>
          <w:rFonts w:cs="TH SarabunPSK"/>
          <w:szCs w:val="32"/>
          <w:cs/>
        </w:rPr>
        <w:t xml:space="preserve">ด้านสมรรถนะหลักมี </w:t>
      </w:r>
      <w:r w:rsidRPr="00FD05B0">
        <w:rPr>
          <w:rFonts w:cs="TH SarabunPSK"/>
          <w:szCs w:val="32"/>
        </w:rPr>
        <w:t xml:space="preserve">3 </w:t>
      </w:r>
      <w:r w:rsidRPr="00FD05B0">
        <w:rPr>
          <w:rFonts w:cs="TH SarabunPSK"/>
          <w:szCs w:val="32"/>
          <w:cs/>
        </w:rPr>
        <w:t>รายการ ได้แก่ ความเชี่ยวชาญในงานอาชีพความรับผิดชอบต่อสังคมและรู้รักสามัคคีซึ่งกำหนดขึ้นจากค่านิยม (</w:t>
      </w:r>
      <w:r w:rsidRPr="00FD05B0">
        <w:rPr>
          <w:rFonts w:cs="TH SarabunPSK"/>
          <w:szCs w:val="32"/>
        </w:rPr>
        <w:t>Core values</w:t>
      </w:r>
      <w:r w:rsidRPr="00FD05B0">
        <w:rPr>
          <w:rFonts w:cs="TH SarabunPSK"/>
          <w:szCs w:val="32"/>
          <w:cs/>
        </w:rPr>
        <w:t xml:space="preserve">) ของมหาวิทยาลัย </w:t>
      </w:r>
    </w:p>
    <w:p w14:paraId="0D42A890" w14:textId="06F15CFF" w:rsidR="00A15606" w:rsidRPr="00FD05B0" w:rsidRDefault="00A15606" w:rsidP="004443F7">
      <w:pPr>
        <w:pStyle w:val="ListParagraph"/>
        <w:numPr>
          <w:ilvl w:val="3"/>
          <w:numId w:val="78"/>
        </w:numPr>
        <w:ind w:left="0" w:firstLine="1080"/>
        <w:jc w:val="thaiDistribute"/>
        <w:rPr>
          <w:rFonts w:cs="TH SarabunPSK"/>
          <w:szCs w:val="32"/>
        </w:rPr>
      </w:pPr>
      <w:r w:rsidRPr="00FD05B0">
        <w:rPr>
          <w:rFonts w:cs="TH SarabunPSK"/>
          <w:szCs w:val="32"/>
          <w:cs/>
        </w:rPr>
        <w:t xml:space="preserve">ด้านสมรรถนะเฉพาะเชิงวิชาชีพมี </w:t>
      </w:r>
      <w:r w:rsidRPr="00FD05B0">
        <w:rPr>
          <w:rFonts w:cs="TH SarabunPSK"/>
          <w:szCs w:val="32"/>
        </w:rPr>
        <w:t xml:space="preserve">3 </w:t>
      </w:r>
      <w:r w:rsidRPr="00FD05B0">
        <w:rPr>
          <w:rFonts w:cs="TH SarabunPSK"/>
          <w:szCs w:val="32"/>
          <w:cs/>
        </w:rPr>
        <w:t xml:space="preserve">รายการ ได้แก่ ความสามารถหรือทักษะในการสอนความรู้ความสามารถในวิธีการวิจัยหรืองานสร้างสรรค์อีก </w:t>
      </w:r>
      <w:r w:rsidRPr="00FD05B0">
        <w:rPr>
          <w:rFonts w:cs="TH SarabunPSK"/>
          <w:szCs w:val="32"/>
        </w:rPr>
        <w:t xml:space="preserve">1 </w:t>
      </w:r>
      <w:r w:rsidRPr="00FD05B0">
        <w:rPr>
          <w:rFonts w:cs="TH SarabunPSK"/>
          <w:szCs w:val="32"/>
          <w:cs/>
        </w:rPr>
        <w:t xml:space="preserve">รายการให้เลือกสมรรถนะข้อ </w:t>
      </w:r>
      <w:r w:rsidRPr="00FD05B0">
        <w:rPr>
          <w:rFonts w:cs="TH SarabunPSK"/>
          <w:szCs w:val="32"/>
        </w:rPr>
        <w:t>3</w:t>
      </w:r>
      <w:r w:rsidRPr="00FD05B0">
        <w:rPr>
          <w:rFonts w:cs="TH SarabunPSK"/>
          <w:szCs w:val="32"/>
          <w:cs/>
        </w:rPr>
        <w:t xml:space="preserve"> - </w:t>
      </w:r>
      <w:r w:rsidRPr="00FD05B0">
        <w:rPr>
          <w:rFonts w:cs="TH SarabunPSK"/>
          <w:szCs w:val="32"/>
        </w:rPr>
        <w:t xml:space="preserve">5 </w:t>
      </w:r>
      <w:r w:rsidRPr="00FD05B0">
        <w:rPr>
          <w:rFonts w:cs="TH SarabunPSK"/>
          <w:szCs w:val="32"/>
          <w:cs/>
        </w:rPr>
        <w:t xml:space="preserve">มาเพียง </w:t>
      </w:r>
      <w:r w:rsidRPr="00FD05B0">
        <w:rPr>
          <w:rFonts w:cs="TH SarabunPSK"/>
          <w:szCs w:val="32"/>
        </w:rPr>
        <w:t xml:space="preserve">1 </w:t>
      </w:r>
      <w:r w:rsidRPr="00FD05B0">
        <w:rPr>
          <w:rFonts w:cs="TH SarabunPSK"/>
          <w:szCs w:val="32"/>
          <w:cs/>
        </w:rPr>
        <w:t xml:space="preserve">รายการคือทักษะการให้บริการเชิงวิชาการ การทำนุบำรุงศิลปะและวัฒนธรรม หรือการดูแลและพัฒนานักศึกษา โดยคณะกรรมการประจำคณะ ร่วมกันกำหนดระดับค่าความจำเป็นของอาจารย์ที่มีประสบการณ์ทำงานต่างกันตามแนวทางที่กำหนดโดยมหาวิทยาลัยทั้งนี้อาจารย์ผู้รับการประเมินต้องยอมรับค่าคาดหวัง </w:t>
      </w:r>
    </w:p>
    <w:p w14:paraId="514955DB" w14:textId="2BEDEC1B" w:rsidR="00A15606" w:rsidRPr="00FD05B0" w:rsidRDefault="00A15606" w:rsidP="004443F7">
      <w:pPr>
        <w:pStyle w:val="ListParagraph"/>
        <w:numPr>
          <w:ilvl w:val="3"/>
          <w:numId w:val="78"/>
        </w:numPr>
        <w:ind w:left="0" w:firstLine="1080"/>
        <w:jc w:val="thaiDistribute"/>
      </w:pPr>
      <w:r w:rsidRPr="00FD05B0">
        <w:rPr>
          <w:rFonts w:cs="TH SarabunPSK"/>
          <w:szCs w:val="32"/>
          <w:cs/>
        </w:rPr>
        <w:t>การประเมินผลงาน / การปฏิบัติงานตามภารกิจที่หลักสูตร และคณะฯ กำหนด เช่นการนำและการมีส่วนร่วมในการขับเคลื่อนงานวิจัยที่เป็นวิสัยทัศน์ของคณะฯ การบูรณาการด้านบริการวิชาการวิจัยและการเรียนการสอน</w:t>
      </w:r>
    </w:p>
    <w:p w14:paraId="056F9F95" w14:textId="77777777" w:rsidR="00A15606" w:rsidRPr="00FD05B0" w:rsidRDefault="00A15606" w:rsidP="00A15606">
      <w:pPr>
        <w:ind w:firstLine="720"/>
        <w:jc w:val="thaiDistribute"/>
      </w:pPr>
      <w:r w:rsidRPr="00FD05B0">
        <w:rPr>
          <w:cs/>
        </w:rPr>
        <w:t xml:space="preserve">ในการประเมินผลทั้ง </w:t>
      </w:r>
      <w:r w:rsidRPr="00FD05B0">
        <w:t xml:space="preserve">3 </w:t>
      </w:r>
      <w:r w:rsidRPr="00FD05B0">
        <w:rPr>
          <w:cs/>
        </w:rPr>
        <w:t xml:space="preserve">ส่วนนั้นคณะฯ กำหนดให้ประธานหลักสูตรเป็นองค์ประกอบของคณะกรรมการประเมินผลโดยมีผู้บริหารระดับคณบดี เป็นประธานทั้งนี้เป็นไปตามคำสั่งแต่งตั้งคณะกรรมการและคณะอนุกรรมการประเมินผลการปฏิบัติงานของคณะฯ </w:t>
      </w:r>
    </w:p>
    <w:p w14:paraId="2649D59F" w14:textId="4EF939D0" w:rsidR="00A15606" w:rsidRPr="00FD05B0" w:rsidRDefault="00A15606" w:rsidP="004443F7">
      <w:pPr>
        <w:ind w:firstLine="720"/>
        <w:jc w:val="thaiDistribute"/>
      </w:pPr>
      <w:r w:rsidRPr="00FD05B0">
        <w:rPr>
          <w:cs/>
        </w:rPr>
        <w:t xml:space="preserve">ทั้งนี้ มีการกำหนดขั้นตอนการดำเนินการอย่างมีมาตรฐานและเป็นธรรมโดยชี้แจงให้ผู้ถูกประเมินทราบผลการประเมิน และข้อเสนอแนะเพื่อการพัฒนา หลังจากนั้นจะมีการนำข้อมูลประเมินผลการปฏิบัติงานมาพิจารณาการเลื่อนเงินเดือนเพิ่มค่าจ้างของบุคลากรตามแนวทางที่มหาวิทยาลัยกำหนด ทั้งนี้ในการประเมินผลการปฏิบัติงานจะมีการสื่อสารให้บุคลากรทราบและปฏิบัติอย่างต่อเนื่องตั้งแต่ขั้นตอนของการทำข้อตกลง </w:t>
      </w:r>
      <w:r w:rsidRPr="00FD05B0">
        <w:t xml:space="preserve">TOR </w:t>
      </w:r>
      <w:r w:rsidRPr="00FD05B0">
        <w:rPr>
          <w:cs/>
        </w:rPr>
        <w:t>จนถึงกระบวนการรับทราบผลการประเมิน</w:t>
      </w:r>
      <w:r w:rsidR="004443F7" w:rsidRPr="00FD05B0">
        <w:rPr>
          <w:rFonts w:hint="cs"/>
          <w:cs/>
        </w:rPr>
        <w:t xml:space="preserve"> </w:t>
      </w:r>
      <w:hyperlink r:id="rId124" w:history="1">
        <w:r w:rsidR="001B2858" w:rsidRPr="00D80D71">
          <w:rPr>
            <w:rStyle w:val="Hyperlink"/>
            <w:cs/>
          </w:rPr>
          <w:t>(</w:t>
        </w:r>
        <w:r w:rsidR="004443F7" w:rsidRPr="00D80D71">
          <w:rPr>
            <w:rStyle w:val="Hyperlink"/>
            <w:rFonts w:hint="cs"/>
            <w:cs/>
          </w:rPr>
          <w:t>เอกสารแนบ</w:t>
        </w:r>
        <w:r w:rsidR="001B2858" w:rsidRPr="00D80D71">
          <w:rPr>
            <w:rStyle w:val="Hyperlink"/>
            <w:rFonts w:hint="cs"/>
            <w:cs/>
          </w:rPr>
          <w:t xml:space="preserve"> </w:t>
        </w:r>
        <w:r w:rsidR="001B2858" w:rsidRPr="00D80D71">
          <w:rPr>
            <w:rStyle w:val="Hyperlink"/>
            <w:cs/>
          </w:rPr>
          <w:t>:</w:t>
        </w:r>
        <w:r w:rsidR="004443F7" w:rsidRPr="00D80D71">
          <w:rPr>
            <w:rStyle w:val="Hyperlink"/>
            <w:cs/>
          </w:rPr>
          <w:t xml:space="preserve"> แนวทางการประเมินผลการปฏิบัติงานของบุคลากรสายวิชาการ</w:t>
        </w:r>
        <w:r w:rsidR="001B2858" w:rsidRPr="00D80D71">
          <w:rPr>
            <w:rStyle w:val="Hyperlink"/>
            <w:cs/>
          </w:rPr>
          <w:t>)</w:t>
        </w:r>
      </w:hyperlink>
    </w:p>
    <w:p w14:paraId="7994FAF7" w14:textId="77777777" w:rsidR="00A15606" w:rsidRPr="00FD05B0" w:rsidRDefault="00A15606" w:rsidP="00A15606">
      <w:pPr>
        <w:ind w:firstLine="720"/>
        <w:jc w:val="thaiDistribute"/>
      </w:pPr>
      <w:r w:rsidRPr="00FD05B0">
        <w:rPr>
          <w:cs/>
        </w:rPr>
        <w:t xml:space="preserve">ในปีงบประมาณ </w:t>
      </w:r>
      <w:r w:rsidRPr="00FD05B0">
        <w:t>2564</w:t>
      </w:r>
      <w:r w:rsidRPr="00FD05B0">
        <w:rPr>
          <w:cs/>
        </w:rPr>
        <w:t xml:space="preserve"> หลักสูตรฯ พิจารณาการสอน ผลงานวิจัย ผลงานบริการวิชาการ และได้รับการประเมินเพื่อเลื่อนขั้นเงินเดือนทุกราย และไม่มีการร้องเรียนเกี่ยวกับการประเมินผลการปฏิบัติงานของอาจารย์ในหลักสูตร</w:t>
      </w:r>
    </w:p>
    <w:p w14:paraId="636CDD80" w14:textId="0189D966" w:rsidR="00A15606" w:rsidRPr="00FD05B0" w:rsidRDefault="00A15606" w:rsidP="00A15606">
      <w:pPr>
        <w:ind w:firstLine="720"/>
        <w:jc w:val="thaiDistribute"/>
      </w:pPr>
      <w:r w:rsidRPr="00FD05B0">
        <w:rPr>
          <w:cs/>
        </w:rPr>
        <w:t>อย่างไรก็ตามหลักสูตรวางแผนจัดทำแนวทางสนับสนุนให้อาจารย์พัฒนาสมรรถนะด้านการเรียนการสอน และการพัฒนาโครงการวิจัยด้านการเรียนการสอนเพื่อนำไปสู่การพัฒนานวัตกรรมต่อไป โดยมีการสื่อสารข้อมูลที่สำคัญระหว่างบุคลากรในคณะผ่านช่องทางการประชุมประจำเดือนของคณะกรรมการหลักสูตร การประชุมคณะกรรมการประจำคณะ อีกทั้งยังมีการสื่อสารแบบไม่เป็นทางการผ่านช่องทางไลน์ที่มีอาจารย์ในคณะเป็นสมาชิกในห้องพูดคุย เพื่อเป็นอีกช่องทางที่สะดวกในการรับทราบข้อมูล</w:t>
      </w:r>
      <w:r w:rsidR="00CA0D43">
        <w:rPr>
          <w:cs/>
        </w:rPr>
        <w:t xml:space="preserve"> </w:t>
      </w:r>
    </w:p>
    <w:p w14:paraId="77A0EC2F" w14:textId="77777777" w:rsidR="00A15606" w:rsidRPr="00FD05B0" w:rsidRDefault="00A15606" w:rsidP="004B66E1">
      <w:pPr>
        <w:pStyle w:val="Heading4"/>
      </w:pPr>
      <w:r w:rsidRPr="00FD05B0">
        <w:t>5</w:t>
      </w:r>
      <w:r w:rsidRPr="00FD05B0">
        <w:rPr>
          <w:cs/>
        </w:rPr>
        <w:t>.</w:t>
      </w:r>
      <w:r w:rsidRPr="00FD05B0">
        <w:t>4 The programme to show that the duties allocated to the academic staff are appropriate to qualifications, experience, and aptitude</w:t>
      </w:r>
      <w:r w:rsidRPr="00FD05B0">
        <w:rPr>
          <w:cs/>
        </w:rPr>
        <w:t xml:space="preserve">. </w:t>
      </w:r>
    </w:p>
    <w:p w14:paraId="7391B464" w14:textId="77777777" w:rsidR="00A15606" w:rsidRPr="00FD05B0" w:rsidRDefault="00A15606" w:rsidP="00A15606">
      <w:pPr>
        <w:ind w:firstLine="720"/>
        <w:jc w:val="thaiDistribute"/>
      </w:pPr>
      <w:r w:rsidRPr="00FD05B0">
        <w:rPr>
          <w:cs/>
        </w:rPr>
        <w:t>การจัดการการงานของอาจารย์ประจำหลักสูตรดำเนินการในระดับคณะฯ โดยการกำหนดสัดส่วนที่จะต้องนำไปจัดทำข้อตกลงภาระงานตามเกณฑ์สัดส่วนที่กำหนดโดยมหาวิทยาลัย</w:t>
      </w:r>
    </w:p>
    <w:p w14:paraId="37C26121" w14:textId="77777777" w:rsidR="00A15606" w:rsidRPr="00FD05B0" w:rsidRDefault="00A15606" w:rsidP="00A15606">
      <w:pPr>
        <w:ind w:firstLine="720"/>
        <w:jc w:val="thaiDistribute"/>
      </w:pPr>
      <w:r w:rsidRPr="00FD05B0">
        <w:rPr>
          <w:cs/>
        </w:rPr>
        <w:t xml:space="preserve"> หลักสูตรมีการแสวงหาบุคลากรที่มีศักยภาพมาเพิ่มเพื่อความเข้มแข็ง และคำนึงถึงอิสระภาพทางการศึกษา โดยมีการปรึกษาหารือและประชุมกันในการรับบุคลากรใหม่ทุกครั้ง หลักสูตรมีการประเมินระบบการส่งเสริมและพัฒนาอาจารย์ตามกระบวนการ ผ่านการประชุมอาจารย์ผู้รับผิดชอบหลักสูตรอย่างสม่ำเสมอโดยพิจารณาจากผลการดำเนินงาน ซึ่งในด้านการรับและแต่งตั้งอาจารย์ผู้รับผิดชอบหลักสูตรนั้น ที่ประชุมเห็นว่าควรกำหนดกรอบคุณสมบัติของอาจารย์ใหม่ให้ตรงตามเนื้อหาสาระรายวิชาของหลักสูตรที่มีการปรับปรุง ซึ่งต้องการอาจารย์ที่มีความรู้และทักษะการปฏิบัติที่มีความเฉพาะทางมากยิ่งขึ้น และจากข้อสรุปนี้จึงได้นำไปสู่การกำหนดกรอบคุณสมบัติของผู้สมัครตำแหน่งอาจารย์ใหม่ ด้านการบริหารอาจารย์และการส่งเสริมและพัฒนาอาจารย์ นอกจากนั้นหลักสูตรได้เพิ่มเติมคุณสมบัติของผู้สมัครอาจารย์ให้สอดคล้องกับการยอมรับคุณสมบัติบุคลากรวิชาชีพด้านการท่องเที่ยวอาเซียน </w:t>
      </w:r>
      <w:r w:rsidRPr="00FD05B0">
        <w:t xml:space="preserve">ASEAN MRA on TP </w:t>
      </w:r>
      <w:r w:rsidRPr="00FD05B0">
        <w:rPr>
          <w:cs/>
        </w:rPr>
        <w:t xml:space="preserve">สาขาการโรงแรม และสาขาการท่องเที่ยว คุณสมบัติตามมาตรฐานอาชีพสาขาวิชาชีพการท่องเที่ยว การโรงแรม การบริการสายการบิน สถาบันคุณวุฒิวิชาชีพ </w:t>
      </w:r>
      <w:r w:rsidRPr="00FD05B0">
        <w:t xml:space="preserve">TPQI </w:t>
      </w:r>
      <w:r w:rsidRPr="00FD05B0">
        <w:rPr>
          <w:cs/>
        </w:rPr>
        <w:t>เป็นเกณฑ์วัดความรู้ในข้อสอบข้อเขียนและวัดทักษะในการสอบปฏิบัติแก่ผู้สมัคร และพิจารณาผู้สมัครที่มีบัตรมัคคุเทศก์บรอนซ์เงิน มีประสบการณ์การเป็นมัคคุเทศก์ มีประสบการณ์ในการทำงานโรงแรม มีประสบการณ์ในการทำงานบริการสายการบิน และรวมถึงการมีประสบการณ์ในธุรกิจการจัดนิทรรศการ การประชุม การท่องเที่ยวเพื่อเป็นรางวัล และการจัดกิจกรรมพิเศษ รวมถึงการมีประสบการณ์การประกอบธุรกิจด้านการท่องเที่ยวและบริการที่เกี่ยวข้อง เพื่อให้ได้อาจารย์ที่มีความรู้และทักษะเฉพาะทางที่เหมาะสม สามารถมาเป็นอาจารย์ผู้รับผิดชอบหลักสูตรได้ในอนาคต ทดแทนการเกษียณอายุราชการ การลาออกหรือการลาศึกษาต่อของอาจารย์ผู้รับผิดชอบหลักสูตร โดยผู้สมัครต้องมีคุณสมบัติสอดคล้องกับหลักสูตรที่ปรับปรุง และต้องสามารถบูรณาการสอน วิจัย และบริการวิชาการกับงานยุทธศาสตร์ของคณะได้</w:t>
      </w:r>
    </w:p>
    <w:p w14:paraId="3715121F" w14:textId="77777777" w:rsidR="00A15606" w:rsidRPr="00FD05B0" w:rsidRDefault="00A15606" w:rsidP="00A15606">
      <w:pPr>
        <w:ind w:firstLine="720"/>
        <w:jc w:val="thaiDistribute"/>
      </w:pPr>
      <w:r w:rsidRPr="00FD05B0">
        <w:rPr>
          <w:cs/>
        </w:rPr>
        <w:t xml:space="preserve">ในส่วนของการกำหนดผู้สอน หลักสูตรติดตามและตรวจสอบการจัดทำแผนการเรียนรู้ ตลอดจนการบูรณาการกับการวิจัย การบริการวิชาการแก่สังคม และการทำนุบำรุงศิลปะและวัฒนธรรม เพื่อวางระบบผู้สอนและกระบวนการจัดการเรียนการสอนให้สอดคล้องกับลักษณะบัณฑิตที่พึงประสงค์ โดยอาจารย์ผู้รับผิดชอบหลักสูตรและอาจารย์ผู้สอนมีการประชุมวางแผนการจัดการเรียนการสอน รวมถึงทบทวน </w:t>
      </w:r>
      <w:r w:rsidRPr="00FD05B0">
        <w:t xml:space="preserve">Domain of Learning </w:t>
      </w:r>
      <w:r w:rsidRPr="00FD05B0">
        <w:rPr>
          <w:cs/>
        </w:rPr>
        <w:t xml:space="preserve">และความทันสมัยของเนื้อหาในรายวิชาร่วมกัน โดยหลักเกณฑ์การกำหนดผู้สอนพิจารณาจากคุณวุฒิของอาจารย์ผู้สอน ประสบการณ์ความเชี่ยวชาญด้านการทำงาน และประสบการณ์ความเชี่ยวชาญในการวิจัย โดยพิจารณากำหนดอาจารย์ผู้สอนไม่เกินคนละ </w:t>
      </w:r>
      <w:r w:rsidRPr="00FD05B0">
        <w:t>4</w:t>
      </w:r>
      <w:r w:rsidRPr="00FD05B0">
        <w:rPr>
          <w:cs/>
        </w:rPr>
        <w:t xml:space="preserve"> รายวิชา ซึ่งในปีการศึกษา </w:t>
      </w:r>
      <w:r w:rsidRPr="00FD05B0">
        <w:t>2563</w:t>
      </w:r>
      <w:r w:rsidRPr="00FD05B0">
        <w:rPr>
          <w:cs/>
        </w:rPr>
        <w:t xml:space="preserve"> ที่ผ่านมา หลักสูตรอยู่ในกระบวนการปรับปรุง มีรายวิชาที่จะปิด และเปิดใหม่ โดยหลักสูตรได้แจ้ง </w:t>
      </w:r>
      <w:r w:rsidRPr="00FD05B0">
        <w:t xml:space="preserve">PLOs </w:t>
      </w:r>
      <w:r w:rsidRPr="00FD05B0">
        <w:rPr>
          <w:cs/>
        </w:rPr>
        <w:t xml:space="preserve">ที่ปรับปรุงใหม่ เพื่อให้อาจารย์ผู้สอนมีส่วนร่วมในการออกแบบคำอธิบายรายวิชา </w:t>
      </w:r>
      <w:r w:rsidRPr="00FD05B0">
        <w:t xml:space="preserve">CLOs </w:t>
      </w:r>
      <w:r w:rsidRPr="00FD05B0">
        <w:rPr>
          <w:cs/>
        </w:rPr>
        <w:t xml:space="preserve">การจัดการเรียนการสอนและกิจกรรมเสริมเพื่อให้บรรลุตามผลลัพธ์การเรียนรู้ </w:t>
      </w:r>
    </w:p>
    <w:p w14:paraId="3E64EEA7" w14:textId="54A2DD0B" w:rsidR="00A15606" w:rsidRPr="00FD05B0" w:rsidRDefault="00A15606" w:rsidP="00A15606">
      <w:pPr>
        <w:ind w:firstLine="720"/>
        <w:jc w:val="thaiDistribute"/>
      </w:pPr>
      <w:r w:rsidRPr="00FD05B0">
        <w:rPr>
          <w:cs/>
        </w:rPr>
        <w:t xml:space="preserve">ในปีการศึกษา </w:t>
      </w:r>
      <w:r w:rsidRPr="00FD05B0">
        <w:t xml:space="preserve">2564 </w:t>
      </w:r>
      <w:r w:rsidRPr="00FD05B0">
        <w:rPr>
          <w:cs/>
        </w:rPr>
        <w:t xml:space="preserve">ที่ผ่านมา หลักสูตรได้มีการประชุมหลักสูตรร่วมกับอาจารย์ผู้สอนเพื่อพิจารณารายวิชาที่เปิดสอนในปีการศึกษานั้นกับความเชี่ยวชาญของอาจารย์ผู้สอนให้มีความสอดคล้องกันเพื่อที่อาจารย์ผู้สอนในรายวิชานั้นจะมีความรู้และความเข้าใจในการจัดทำ </w:t>
      </w:r>
      <w:r w:rsidRPr="00FD05B0">
        <w:t xml:space="preserve">CLO </w:t>
      </w:r>
      <w:r w:rsidRPr="00FD05B0">
        <w:rPr>
          <w:cs/>
        </w:rPr>
        <w:t xml:space="preserve">ของรายวิชาได้อย่างถูกต้องและสอดคล้องกับ </w:t>
      </w:r>
      <w:r w:rsidRPr="00FD05B0">
        <w:t xml:space="preserve">PLO </w:t>
      </w:r>
      <w:r w:rsidRPr="00FD05B0">
        <w:rPr>
          <w:cs/>
        </w:rPr>
        <w:t xml:space="preserve">ของหลักสูตร โดยมีอาจารย์ผู้สอนในหลักสูตรจำนวน </w:t>
      </w:r>
      <w:r w:rsidRPr="00FD05B0">
        <w:t xml:space="preserve">14 </w:t>
      </w:r>
      <w:r w:rsidRPr="00FD05B0">
        <w:rPr>
          <w:cs/>
        </w:rPr>
        <w:t xml:space="preserve">คน ซึ่งเป็นอาจารย์ในคณะจำนวน </w:t>
      </w:r>
      <w:r w:rsidRPr="00FD05B0">
        <w:t xml:space="preserve">10 </w:t>
      </w:r>
      <w:r w:rsidRPr="00FD05B0">
        <w:rPr>
          <w:cs/>
        </w:rPr>
        <w:t xml:space="preserve">คน และเป็นอาจารย์จากคณะอื่น ๆ จำนวน </w:t>
      </w:r>
      <w:r w:rsidRPr="00FD05B0">
        <w:t xml:space="preserve">4 </w:t>
      </w:r>
      <w:r w:rsidRPr="00FD05B0">
        <w:rPr>
          <w:cs/>
        </w:rPr>
        <w:t>คน ดัง</w:t>
      </w:r>
      <w:r w:rsidR="004B66E1" w:rsidRPr="00FD05B0">
        <w:rPr>
          <w:cs/>
        </w:rPr>
        <w:fldChar w:fldCharType="begin"/>
      </w:r>
      <w:r w:rsidR="004B66E1" w:rsidRPr="00FD05B0">
        <w:rPr>
          <w:cs/>
        </w:rPr>
        <w:instrText xml:space="preserve"> </w:instrText>
      </w:r>
      <w:r w:rsidR="004B66E1" w:rsidRPr="00FD05B0">
        <w:instrText>REF _Ref</w:instrText>
      </w:r>
      <w:r w:rsidR="004B66E1" w:rsidRPr="00FD05B0">
        <w:rPr>
          <w:cs/>
        </w:rPr>
        <w:instrText xml:space="preserve">104901051 </w:instrText>
      </w:r>
      <w:r w:rsidR="004B66E1" w:rsidRPr="00FD05B0">
        <w:instrText>\h</w:instrText>
      </w:r>
      <w:r w:rsidR="004B66E1" w:rsidRPr="00FD05B0">
        <w:rPr>
          <w:cs/>
        </w:rPr>
        <w:instrText xml:space="preserve"> </w:instrText>
      </w:r>
      <w:r w:rsidR="004B66E1" w:rsidRPr="00FD05B0">
        <w:rPr>
          <w:cs/>
        </w:rPr>
      </w:r>
      <w:r w:rsidR="004B66E1" w:rsidRPr="00FD05B0">
        <w:rPr>
          <w:cs/>
        </w:rPr>
        <w:fldChar w:fldCharType="separate"/>
      </w:r>
      <w:r w:rsidR="000C14DA" w:rsidRPr="00FD05B0">
        <w:rPr>
          <w:cs/>
        </w:rPr>
        <w:t xml:space="preserve">ตาราง </w:t>
      </w:r>
      <w:r w:rsidR="000C14DA">
        <w:rPr>
          <w:noProof/>
        </w:rPr>
        <w:t>26</w:t>
      </w:r>
      <w:r w:rsidR="004B66E1" w:rsidRPr="00FD05B0">
        <w:rPr>
          <w:cs/>
        </w:rPr>
        <w:fldChar w:fldCharType="end"/>
      </w:r>
    </w:p>
    <w:p w14:paraId="412449C5" w14:textId="56090986" w:rsidR="00A15606" w:rsidRPr="00FD05B0" w:rsidRDefault="004B66E1" w:rsidP="004B66E1">
      <w:pPr>
        <w:pStyle w:val="Heading8"/>
        <w:rPr>
          <w:rFonts w:eastAsia="Times New Roman"/>
        </w:rPr>
      </w:pPr>
      <w:bookmarkStart w:id="154" w:name="_Ref104901051"/>
      <w:bookmarkStart w:id="155" w:name="_Toc104974285"/>
      <w:r w:rsidRPr="00FD05B0">
        <w:rPr>
          <w:cs/>
        </w:rPr>
        <w:t xml:space="preserve">ตาราง </w:t>
      </w:r>
      <w:fldSimple w:instr=" SEQ ตาราง \* ARABIC ">
        <w:r w:rsidR="000C14DA">
          <w:rPr>
            <w:noProof/>
          </w:rPr>
          <w:t>26</w:t>
        </w:r>
      </w:fldSimple>
      <w:bookmarkEnd w:id="154"/>
      <w:r w:rsidRPr="00FD05B0">
        <w:rPr>
          <w:rFonts w:hint="cs"/>
          <w:cs/>
        </w:rPr>
        <w:t xml:space="preserve"> </w:t>
      </w:r>
      <w:r w:rsidR="00A15606" w:rsidRPr="00FD05B0">
        <w:rPr>
          <w:rFonts w:eastAsia="Times New Roman"/>
          <w:cs/>
        </w:rPr>
        <w:t>การกำหนดอาจารย์ผู้สอนในรายวิชาสาขาการจัดการธุรกิจท่องเที่ยว</w:t>
      </w:r>
      <w:bookmarkEnd w:id="155"/>
    </w:p>
    <w:tbl>
      <w:tblPr>
        <w:tblStyle w:val="ListTable6Colorful"/>
        <w:tblW w:w="5000" w:type="pct"/>
        <w:tblBorders>
          <w:insideH w:val="single" w:sz="4" w:space="0" w:color="000000" w:themeColor="text1"/>
        </w:tblBorders>
        <w:tblLook w:val="0420" w:firstRow="1" w:lastRow="0" w:firstColumn="0" w:lastColumn="0" w:noHBand="0" w:noVBand="1"/>
      </w:tblPr>
      <w:tblGrid>
        <w:gridCol w:w="624"/>
        <w:gridCol w:w="2343"/>
        <w:gridCol w:w="2536"/>
        <w:gridCol w:w="3163"/>
      </w:tblGrid>
      <w:tr w:rsidR="00FD05B0" w:rsidRPr="00FD05B0" w14:paraId="15FB1544" w14:textId="77777777" w:rsidTr="00F8425C">
        <w:trPr>
          <w:cnfStyle w:val="100000000000" w:firstRow="1" w:lastRow="0" w:firstColumn="0" w:lastColumn="0" w:oddVBand="0" w:evenVBand="0" w:oddHBand="0" w:evenHBand="0" w:firstRowFirstColumn="0" w:firstRowLastColumn="0" w:lastRowFirstColumn="0" w:lastRowLastColumn="0"/>
          <w:tblHeader/>
        </w:trPr>
        <w:tc>
          <w:tcPr>
            <w:tcW w:w="360" w:type="pct"/>
            <w:shd w:val="clear" w:color="auto" w:fill="D9D9D9" w:themeFill="background1" w:themeFillShade="D9"/>
          </w:tcPr>
          <w:p w14:paraId="282EE0E3" w14:textId="77777777" w:rsidR="00A15606" w:rsidRPr="00FD05B0" w:rsidRDefault="00A15606" w:rsidP="00A15606">
            <w:pPr>
              <w:jc w:val="center"/>
              <w:rPr>
                <w:rFonts w:eastAsia="Calibri"/>
                <w:b w:val="0"/>
                <w:bCs w:val="0"/>
                <w:color w:val="auto"/>
                <w:sz w:val="28"/>
                <w:szCs w:val="28"/>
                <w:cs/>
              </w:rPr>
            </w:pPr>
            <w:r w:rsidRPr="00FD05B0">
              <w:rPr>
                <w:rFonts w:eastAsia="Calibri"/>
                <w:color w:val="auto"/>
                <w:sz w:val="28"/>
                <w:szCs w:val="28"/>
                <w:cs/>
              </w:rPr>
              <w:t>ที่</w:t>
            </w:r>
          </w:p>
        </w:tc>
        <w:tc>
          <w:tcPr>
            <w:tcW w:w="1352" w:type="pct"/>
            <w:shd w:val="clear" w:color="auto" w:fill="D9D9D9" w:themeFill="background1" w:themeFillShade="D9"/>
          </w:tcPr>
          <w:p w14:paraId="29762188"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อาจารย์</w:t>
            </w:r>
          </w:p>
        </w:tc>
        <w:tc>
          <w:tcPr>
            <w:tcW w:w="1463" w:type="pct"/>
            <w:shd w:val="clear" w:color="auto" w:fill="D9D9D9" w:themeFill="background1" w:themeFillShade="D9"/>
          </w:tcPr>
          <w:p w14:paraId="33F139AC" w14:textId="77777777" w:rsidR="00A15606" w:rsidRPr="00FD05B0" w:rsidRDefault="00A15606" w:rsidP="00A15606">
            <w:pPr>
              <w:jc w:val="center"/>
              <w:rPr>
                <w:rFonts w:eastAsia="Calibri"/>
                <w:b w:val="0"/>
                <w:bCs w:val="0"/>
                <w:color w:val="auto"/>
                <w:sz w:val="28"/>
                <w:szCs w:val="28"/>
                <w:cs/>
              </w:rPr>
            </w:pPr>
            <w:r w:rsidRPr="00FD05B0">
              <w:rPr>
                <w:rFonts w:eastAsia="Calibri"/>
                <w:color w:val="auto"/>
                <w:sz w:val="28"/>
                <w:szCs w:val="28"/>
                <w:cs/>
              </w:rPr>
              <w:t>ความเชี่ยวชาญ</w:t>
            </w:r>
          </w:p>
        </w:tc>
        <w:tc>
          <w:tcPr>
            <w:tcW w:w="1825" w:type="pct"/>
            <w:shd w:val="clear" w:color="auto" w:fill="D9D9D9" w:themeFill="background1" w:themeFillShade="D9"/>
          </w:tcPr>
          <w:p w14:paraId="483E381A"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รายวิชาที่สอน</w:t>
            </w:r>
          </w:p>
        </w:tc>
      </w:tr>
      <w:tr w:rsidR="00FD05B0" w:rsidRPr="00FD05B0" w14:paraId="55BF111D"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shd w:val="clear" w:color="auto" w:fill="auto"/>
          </w:tcPr>
          <w:p w14:paraId="5C6B80AF" w14:textId="77777777" w:rsidR="00A15606" w:rsidRPr="00FD05B0" w:rsidRDefault="00A15606" w:rsidP="00A15606">
            <w:pPr>
              <w:jc w:val="center"/>
              <w:rPr>
                <w:rFonts w:eastAsia="Browallia New"/>
                <w:color w:val="auto"/>
                <w:sz w:val="28"/>
                <w:szCs w:val="28"/>
              </w:rPr>
            </w:pPr>
            <w:r w:rsidRPr="00FD05B0">
              <w:rPr>
                <w:rFonts w:eastAsia="Browallia New"/>
                <w:color w:val="auto"/>
                <w:sz w:val="28"/>
                <w:szCs w:val="28"/>
                <w:cs/>
              </w:rPr>
              <w:t>1</w:t>
            </w:r>
          </w:p>
        </w:tc>
        <w:tc>
          <w:tcPr>
            <w:tcW w:w="1352" w:type="pct"/>
            <w:shd w:val="clear" w:color="auto" w:fill="auto"/>
          </w:tcPr>
          <w:p w14:paraId="23348F25"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w:t>
            </w:r>
          </w:p>
        </w:tc>
        <w:tc>
          <w:tcPr>
            <w:tcW w:w="1463" w:type="pct"/>
            <w:shd w:val="clear" w:color="auto" w:fill="auto"/>
          </w:tcPr>
          <w:p w14:paraId="3264428D" w14:textId="77777777" w:rsidR="00A15606" w:rsidRPr="00FD05B0" w:rsidRDefault="00A15606" w:rsidP="00A15606">
            <w:pPr>
              <w:rPr>
                <w:rFonts w:eastAsia="Calibri"/>
                <w:color w:val="auto"/>
                <w:sz w:val="28"/>
                <w:szCs w:val="28"/>
              </w:rPr>
            </w:pPr>
          </w:p>
        </w:tc>
        <w:tc>
          <w:tcPr>
            <w:tcW w:w="1825" w:type="pct"/>
            <w:shd w:val="clear" w:color="auto" w:fill="auto"/>
          </w:tcPr>
          <w:p w14:paraId="4B59F955" w14:textId="77777777" w:rsidR="00A15606" w:rsidRPr="00FD05B0" w:rsidRDefault="00A15606" w:rsidP="00A15606">
            <w:pPr>
              <w:rPr>
                <w:rFonts w:eastAsia="Calibri"/>
                <w:color w:val="auto"/>
                <w:sz w:val="28"/>
                <w:szCs w:val="28"/>
                <w:cs/>
              </w:rPr>
            </w:pPr>
            <w:r w:rsidRPr="00FD05B0">
              <w:rPr>
                <w:rFonts w:eastAsia="Calibri"/>
                <w:color w:val="auto"/>
                <w:sz w:val="28"/>
                <w:szCs w:val="28"/>
                <w:cs/>
              </w:rPr>
              <w:t>10603160 การเป็นผู้ประกอบการเบื้องต้น</w:t>
            </w:r>
          </w:p>
        </w:tc>
      </w:tr>
      <w:tr w:rsidR="00FD05B0" w:rsidRPr="00FD05B0" w14:paraId="17A7BFB1" w14:textId="77777777" w:rsidTr="00F8425C">
        <w:tc>
          <w:tcPr>
            <w:tcW w:w="360" w:type="pct"/>
            <w:shd w:val="clear" w:color="auto" w:fill="F2F2F2" w:themeFill="background1" w:themeFillShade="F2"/>
          </w:tcPr>
          <w:p w14:paraId="1E005A35" w14:textId="77777777" w:rsidR="00A15606" w:rsidRPr="00FD05B0" w:rsidRDefault="00A15606" w:rsidP="00A15606">
            <w:pPr>
              <w:jc w:val="center"/>
              <w:rPr>
                <w:rFonts w:eastAsia="Browallia New"/>
                <w:color w:val="auto"/>
                <w:sz w:val="28"/>
                <w:szCs w:val="28"/>
              </w:rPr>
            </w:pPr>
            <w:r w:rsidRPr="00FD05B0">
              <w:rPr>
                <w:rFonts w:eastAsia="Browallia New"/>
                <w:color w:val="auto"/>
                <w:sz w:val="28"/>
                <w:szCs w:val="28"/>
                <w:cs/>
              </w:rPr>
              <w:t>2</w:t>
            </w:r>
          </w:p>
        </w:tc>
        <w:tc>
          <w:tcPr>
            <w:tcW w:w="1352" w:type="pct"/>
            <w:shd w:val="clear" w:color="auto" w:fill="F2F2F2" w:themeFill="background1" w:themeFillShade="F2"/>
          </w:tcPr>
          <w:p w14:paraId="0E916079"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w:t>
            </w:r>
          </w:p>
        </w:tc>
        <w:tc>
          <w:tcPr>
            <w:tcW w:w="1463" w:type="pct"/>
            <w:shd w:val="clear" w:color="auto" w:fill="F2F2F2" w:themeFill="background1" w:themeFillShade="F2"/>
          </w:tcPr>
          <w:p w14:paraId="7A2EC4CA" w14:textId="77777777" w:rsidR="00A15606" w:rsidRPr="00FD05B0" w:rsidRDefault="00A15606" w:rsidP="00A15606">
            <w:pPr>
              <w:rPr>
                <w:rFonts w:eastAsia="Calibri"/>
                <w:color w:val="auto"/>
                <w:sz w:val="28"/>
                <w:szCs w:val="28"/>
              </w:rPr>
            </w:pPr>
          </w:p>
        </w:tc>
        <w:tc>
          <w:tcPr>
            <w:tcW w:w="1825" w:type="pct"/>
            <w:shd w:val="clear" w:color="auto" w:fill="F2F2F2" w:themeFill="background1" w:themeFillShade="F2"/>
          </w:tcPr>
          <w:p w14:paraId="6F407A7B"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231 การจัดการโลจิสติกส์และห่วงโซ่อุปทานทางการท่องเที่ยว</w:t>
            </w:r>
          </w:p>
        </w:tc>
      </w:tr>
      <w:tr w:rsidR="00FD05B0" w:rsidRPr="00FD05B0" w14:paraId="32D6E406"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vMerge w:val="restart"/>
            <w:shd w:val="clear" w:color="auto" w:fill="auto"/>
          </w:tcPr>
          <w:p w14:paraId="19719849" w14:textId="77777777" w:rsidR="00A15606" w:rsidRPr="00FD05B0" w:rsidRDefault="00A15606" w:rsidP="00A15606">
            <w:pPr>
              <w:jc w:val="center"/>
              <w:rPr>
                <w:rFonts w:eastAsia="Calibri"/>
                <w:color w:val="auto"/>
                <w:sz w:val="28"/>
                <w:szCs w:val="28"/>
              </w:rPr>
            </w:pPr>
            <w:r w:rsidRPr="00FD05B0">
              <w:rPr>
                <w:rFonts w:eastAsia="Browallia New"/>
                <w:color w:val="auto"/>
                <w:sz w:val="28"/>
                <w:szCs w:val="28"/>
                <w:cs/>
              </w:rPr>
              <w:t>3</w:t>
            </w:r>
          </w:p>
        </w:tc>
        <w:tc>
          <w:tcPr>
            <w:tcW w:w="1352" w:type="pct"/>
            <w:vMerge w:val="restart"/>
            <w:shd w:val="clear" w:color="auto" w:fill="auto"/>
          </w:tcPr>
          <w:p w14:paraId="35EBD7BA"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w:t>
            </w:r>
          </w:p>
        </w:tc>
        <w:tc>
          <w:tcPr>
            <w:tcW w:w="1463" w:type="pct"/>
            <w:vMerge w:val="restart"/>
            <w:shd w:val="clear" w:color="auto" w:fill="auto"/>
          </w:tcPr>
          <w:p w14:paraId="33BFBEAE" w14:textId="77777777" w:rsidR="00A15606" w:rsidRPr="00FD05B0" w:rsidRDefault="00A15606" w:rsidP="00A15606">
            <w:pPr>
              <w:rPr>
                <w:rFonts w:eastAsia="Calibri"/>
                <w:color w:val="auto"/>
                <w:sz w:val="28"/>
                <w:szCs w:val="28"/>
              </w:rPr>
            </w:pPr>
          </w:p>
        </w:tc>
        <w:tc>
          <w:tcPr>
            <w:tcW w:w="1825" w:type="pct"/>
            <w:shd w:val="clear" w:color="auto" w:fill="auto"/>
          </w:tcPr>
          <w:p w14:paraId="0E678AF1" w14:textId="77777777" w:rsidR="00A15606" w:rsidRPr="00FD05B0" w:rsidRDefault="00A15606" w:rsidP="00A15606">
            <w:pPr>
              <w:rPr>
                <w:rFonts w:eastAsia="Calibri"/>
                <w:color w:val="auto"/>
                <w:sz w:val="28"/>
                <w:szCs w:val="28"/>
              </w:rPr>
            </w:pPr>
            <w:r w:rsidRPr="00FD05B0">
              <w:rPr>
                <w:rFonts w:eastAsia="Calibri"/>
                <w:color w:val="auto"/>
                <w:sz w:val="28"/>
                <w:szCs w:val="28"/>
                <w:cs/>
              </w:rPr>
              <w:t>ธท 232 หลักมัคคุเทศก์และผู้นำเที่ยวมืออาชีพ</w:t>
            </w:r>
          </w:p>
          <w:p w14:paraId="5E02F752" w14:textId="116297D5" w:rsidR="00283EF8" w:rsidRPr="00FD05B0" w:rsidRDefault="00283EF8" w:rsidP="00A15606">
            <w:pPr>
              <w:rPr>
                <w:rFonts w:eastAsia="Calibri"/>
                <w:color w:val="auto"/>
                <w:sz w:val="28"/>
                <w:szCs w:val="28"/>
              </w:rPr>
            </w:pPr>
          </w:p>
        </w:tc>
      </w:tr>
      <w:tr w:rsidR="00FD05B0" w:rsidRPr="00FD05B0" w14:paraId="373D8736" w14:textId="77777777" w:rsidTr="00F8425C">
        <w:tc>
          <w:tcPr>
            <w:tcW w:w="360" w:type="pct"/>
            <w:vMerge/>
            <w:shd w:val="clear" w:color="auto" w:fill="auto"/>
          </w:tcPr>
          <w:p w14:paraId="78F68ED8" w14:textId="77777777" w:rsidR="00A15606" w:rsidRPr="00FD05B0" w:rsidRDefault="00A15606" w:rsidP="00A15606">
            <w:pPr>
              <w:jc w:val="center"/>
              <w:rPr>
                <w:rFonts w:eastAsia="Browallia New"/>
                <w:color w:val="auto"/>
                <w:sz w:val="28"/>
                <w:szCs w:val="28"/>
              </w:rPr>
            </w:pPr>
          </w:p>
        </w:tc>
        <w:tc>
          <w:tcPr>
            <w:tcW w:w="1352" w:type="pct"/>
            <w:vMerge/>
            <w:shd w:val="clear" w:color="auto" w:fill="auto"/>
          </w:tcPr>
          <w:p w14:paraId="25D2FE6A" w14:textId="77777777" w:rsidR="00A15606" w:rsidRPr="00FD05B0" w:rsidRDefault="00A15606" w:rsidP="00A15606">
            <w:pPr>
              <w:rPr>
                <w:rFonts w:eastAsia="Browallia New"/>
                <w:color w:val="auto"/>
                <w:sz w:val="28"/>
                <w:szCs w:val="28"/>
                <w:cs/>
              </w:rPr>
            </w:pPr>
          </w:p>
        </w:tc>
        <w:tc>
          <w:tcPr>
            <w:tcW w:w="1463" w:type="pct"/>
            <w:vMerge/>
            <w:shd w:val="clear" w:color="auto" w:fill="auto"/>
          </w:tcPr>
          <w:p w14:paraId="2A76EB6C" w14:textId="77777777" w:rsidR="00A15606" w:rsidRPr="00FD05B0" w:rsidRDefault="00A15606" w:rsidP="00A15606">
            <w:pPr>
              <w:rPr>
                <w:rFonts w:eastAsia="Calibri"/>
                <w:color w:val="auto"/>
                <w:sz w:val="28"/>
                <w:szCs w:val="28"/>
              </w:rPr>
            </w:pPr>
          </w:p>
        </w:tc>
        <w:tc>
          <w:tcPr>
            <w:tcW w:w="1825" w:type="pct"/>
            <w:shd w:val="clear" w:color="auto" w:fill="auto"/>
          </w:tcPr>
          <w:p w14:paraId="2F324994" w14:textId="77777777" w:rsidR="00A15606" w:rsidRPr="00FD05B0" w:rsidRDefault="00A15606" w:rsidP="00A15606">
            <w:pPr>
              <w:rPr>
                <w:rFonts w:eastAsia="Calibri"/>
                <w:color w:val="auto"/>
                <w:sz w:val="28"/>
                <w:szCs w:val="28"/>
                <w:cs/>
              </w:rPr>
            </w:pPr>
            <w:r w:rsidRPr="00FD05B0">
              <w:rPr>
                <w:rFonts w:eastAsia="Calibri"/>
                <w:color w:val="auto"/>
                <w:sz w:val="28"/>
                <w:szCs w:val="28"/>
                <w:cs/>
              </w:rPr>
              <w:t>10603131 หลักการมัคคุเทศก์และผู้นำเที่ยวมืออาชีพ</w:t>
            </w:r>
          </w:p>
        </w:tc>
      </w:tr>
      <w:tr w:rsidR="00FD05B0" w:rsidRPr="00FD05B0" w14:paraId="4430233D"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shd w:val="clear" w:color="auto" w:fill="F2F2F2" w:themeFill="background1" w:themeFillShade="F2"/>
          </w:tcPr>
          <w:p w14:paraId="4E78F14B" w14:textId="77777777" w:rsidR="00A15606" w:rsidRPr="00FD05B0" w:rsidRDefault="00A15606" w:rsidP="00A15606">
            <w:pPr>
              <w:jc w:val="center"/>
              <w:rPr>
                <w:rFonts w:eastAsia="Calibri"/>
                <w:color w:val="auto"/>
                <w:sz w:val="28"/>
                <w:szCs w:val="28"/>
              </w:rPr>
            </w:pPr>
            <w:r w:rsidRPr="00FD05B0">
              <w:rPr>
                <w:rFonts w:eastAsia="Browallia New"/>
                <w:color w:val="auto"/>
                <w:sz w:val="28"/>
                <w:szCs w:val="28"/>
                <w:cs/>
              </w:rPr>
              <w:t>4</w:t>
            </w:r>
          </w:p>
        </w:tc>
        <w:tc>
          <w:tcPr>
            <w:tcW w:w="1352" w:type="pct"/>
            <w:shd w:val="clear" w:color="auto" w:fill="F2F2F2" w:themeFill="background1" w:themeFillShade="F2"/>
          </w:tcPr>
          <w:p w14:paraId="10CD9973"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 ดร.วลัยลดา ถาวรมงคลกิจ</w:t>
            </w:r>
          </w:p>
        </w:tc>
        <w:tc>
          <w:tcPr>
            <w:tcW w:w="1463" w:type="pct"/>
            <w:shd w:val="clear" w:color="auto" w:fill="F2F2F2" w:themeFill="background1" w:themeFillShade="F2"/>
          </w:tcPr>
          <w:p w14:paraId="3A848407"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การอนุรักษ์มรดกทางสถาปัตยกรรมกับการท่องเที่ยว การจัดการโรงแรมแผนกแม่บ้าน</w:t>
            </w:r>
          </w:p>
        </w:tc>
        <w:tc>
          <w:tcPr>
            <w:tcW w:w="1825" w:type="pct"/>
            <w:shd w:val="clear" w:color="auto" w:fill="F2F2F2" w:themeFill="background1" w:themeFillShade="F2"/>
          </w:tcPr>
          <w:p w14:paraId="08C9E3AD" w14:textId="77777777" w:rsidR="00A15606" w:rsidRPr="00FD05B0" w:rsidRDefault="00A15606" w:rsidP="00A15606">
            <w:pPr>
              <w:rPr>
                <w:rFonts w:eastAsia="Calibri"/>
                <w:color w:val="auto"/>
                <w:sz w:val="28"/>
                <w:szCs w:val="28"/>
              </w:rPr>
            </w:pPr>
            <w:r w:rsidRPr="00FD05B0">
              <w:rPr>
                <w:rFonts w:eastAsia="Calibri"/>
                <w:color w:val="auto"/>
                <w:sz w:val="28"/>
                <w:szCs w:val="28"/>
                <w:cs/>
              </w:rPr>
              <w:t>10603130 ประวัติศาสตร์และมรดกทางวัฒนธรรมไทย</w:t>
            </w:r>
          </w:p>
        </w:tc>
      </w:tr>
      <w:tr w:rsidR="00FD05B0" w:rsidRPr="00FD05B0" w14:paraId="33F00EF8" w14:textId="77777777" w:rsidTr="00F8425C">
        <w:tc>
          <w:tcPr>
            <w:tcW w:w="360" w:type="pct"/>
            <w:shd w:val="clear" w:color="auto" w:fill="auto"/>
          </w:tcPr>
          <w:p w14:paraId="05C4A844" w14:textId="77777777" w:rsidR="00A15606" w:rsidRPr="00FD05B0" w:rsidRDefault="00A15606" w:rsidP="00A15606">
            <w:pPr>
              <w:jc w:val="center"/>
              <w:rPr>
                <w:rFonts w:eastAsia="Calibri"/>
                <w:color w:val="auto"/>
                <w:sz w:val="28"/>
                <w:szCs w:val="28"/>
              </w:rPr>
            </w:pPr>
            <w:r w:rsidRPr="00FD05B0">
              <w:rPr>
                <w:rFonts w:eastAsia="Browallia New"/>
                <w:color w:val="auto"/>
                <w:sz w:val="28"/>
                <w:szCs w:val="28"/>
                <w:cs/>
              </w:rPr>
              <w:t>5</w:t>
            </w:r>
          </w:p>
        </w:tc>
        <w:tc>
          <w:tcPr>
            <w:tcW w:w="1352" w:type="pct"/>
            <w:shd w:val="clear" w:color="auto" w:fill="auto"/>
          </w:tcPr>
          <w:p w14:paraId="6477E8A8"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อาจารย์ชัช พชรธรรมกุล</w:t>
            </w:r>
          </w:p>
        </w:tc>
        <w:tc>
          <w:tcPr>
            <w:tcW w:w="1463" w:type="pct"/>
            <w:shd w:val="clear" w:color="auto" w:fill="auto"/>
          </w:tcPr>
          <w:p w14:paraId="67255876"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กฎหมายทางการท่องเที่ยว</w:t>
            </w:r>
          </w:p>
        </w:tc>
        <w:tc>
          <w:tcPr>
            <w:tcW w:w="1825" w:type="pct"/>
            <w:shd w:val="clear" w:color="auto" w:fill="auto"/>
          </w:tcPr>
          <w:p w14:paraId="1EBF8222" w14:textId="77777777" w:rsidR="00A15606" w:rsidRPr="00FD05B0" w:rsidRDefault="00A15606" w:rsidP="00A15606">
            <w:pPr>
              <w:rPr>
                <w:rFonts w:eastAsia="Calibri"/>
                <w:color w:val="auto"/>
                <w:sz w:val="28"/>
                <w:szCs w:val="28"/>
              </w:rPr>
            </w:pPr>
            <w:r w:rsidRPr="00FD05B0">
              <w:rPr>
                <w:rFonts w:eastAsia="Calibri"/>
                <w:color w:val="auto"/>
                <w:sz w:val="28"/>
                <w:szCs w:val="28"/>
                <w:cs/>
              </w:rPr>
              <w:t>ธท 160 กฎหมายและจรรยาบรรณวิชาชีพทางด้านการท่องเที่ยวและโรงแรม</w:t>
            </w:r>
          </w:p>
        </w:tc>
      </w:tr>
      <w:tr w:rsidR="00FD05B0" w:rsidRPr="00FD05B0" w14:paraId="01ACECDC"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shd w:val="clear" w:color="auto" w:fill="F2F2F2" w:themeFill="background1" w:themeFillShade="F2"/>
          </w:tcPr>
          <w:p w14:paraId="1B7B17EA" w14:textId="77777777" w:rsidR="00A15606" w:rsidRPr="00FD05B0" w:rsidRDefault="00A15606" w:rsidP="00A15606">
            <w:pPr>
              <w:jc w:val="center"/>
              <w:rPr>
                <w:rFonts w:eastAsia="Browallia New"/>
                <w:color w:val="auto"/>
                <w:sz w:val="28"/>
                <w:szCs w:val="28"/>
                <w:cs/>
              </w:rPr>
            </w:pPr>
            <w:r w:rsidRPr="00FD05B0">
              <w:rPr>
                <w:rFonts w:eastAsia="Browallia New"/>
                <w:color w:val="auto"/>
                <w:sz w:val="28"/>
                <w:szCs w:val="28"/>
                <w:cs/>
              </w:rPr>
              <w:t>6</w:t>
            </w:r>
          </w:p>
        </w:tc>
        <w:tc>
          <w:tcPr>
            <w:tcW w:w="1352" w:type="pct"/>
            <w:shd w:val="clear" w:color="auto" w:fill="F2F2F2" w:themeFill="background1" w:themeFillShade="F2"/>
          </w:tcPr>
          <w:p w14:paraId="5C511AFD"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 ดร.วัชรีวรรณ ชาติพันธ์</w:t>
            </w:r>
          </w:p>
        </w:tc>
        <w:tc>
          <w:tcPr>
            <w:tcW w:w="1463" w:type="pct"/>
            <w:shd w:val="clear" w:color="auto" w:fill="F2F2F2" w:themeFill="background1" w:themeFillShade="F2"/>
          </w:tcPr>
          <w:p w14:paraId="2E85317B"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การจัดการการท่องเที่ยว การพัฒนาบุคลิกภาพในงานบริการ กิจกรรมนักศึกษา</w:t>
            </w:r>
          </w:p>
        </w:tc>
        <w:tc>
          <w:tcPr>
            <w:tcW w:w="1825" w:type="pct"/>
            <w:shd w:val="clear" w:color="auto" w:fill="F2F2F2" w:themeFill="background1" w:themeFillShade="F2"/>
          </w:tcPr>
          <w:p w14:paraId="46C7FFCB"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w:t>
            </w:r>
            <w:r w:rsidRPr="00FD05B0">
              <w:rPr>
                <w:rFonts w:eastAsia="Calibri"/>
                <w:color w:val="auto"/>
                <w:sz w:val="28"/>
                <w:szCs w:val="28"/>
              </w:rPr>
              <w:t xml:space="preserve">101 </w:t>
            </w:r>
            <w:r w:rsidRPr="00FD05B0">
              <w:rPr>
                <w:rFonts w:eastAsia="Calibri"/>
                <w:color w:val="auto"/>
                <w:sz w:val="28"/>
                <w:szCs w:val="28"/>
                <w:cs/>
              </w:rPr>
              <w:t>จิตวิทยาและศิลปะในการบริการ</w:t>
            </w:r>
          </w:p>
        </w:tc>
      </w:tr>
      <w:tr w:rsidR="00FD05B0" w:rsidRPr="00FD05B0" w14:paraId="6E67520C" w14:textId="77777777" w:rsidTr="00F8425C">
        <w:tc>
          <w:tcPr>
            <w:tcW w:w="360" w:type="pct"/>
            <w:shd w:val="clear" w:color="auto" w:fill="auto"/>
          </w:tcPr>
          <w:p w14:paraId="62076CCA" w14:textId="77777777" w:rsidR="00A15606" w:rsidRPr="00FD05B0" w:rsidRDefault="00A15606" w:rsidP="00A15606">
            <w:pPr>
              <w:jc w:val="center"/>
              <w:rPr>
                <w:rFonts w:eastAsia="Calibri"/>
                <w:color w:val="auto"/>
                <w:sz w:val="28"/>
                <w:szCs w:val="28"/>
              </w:rPr>
            </w:pPr>
            <w:r w:rsidRPr="00FD05B0">
              <w:rPr>
                <w:rFonts w:eastAsia="Browallia New"/>
                <w:color w:val="auto"/>
                <w:sz w:val="28"/>
                <w:szCs w:val="28"/>
                <w:cs/>
              </w:rPr>
              <w:t>7</w:t>
            </w:r>
          </w:p>
        </w:tc>
        <w:tc>
          <w:tcPr>
            <w:tcW w:w="1352" w:type="pct"/>
            <w:shd w:val="clear" w:color="auto" w:fill="auto"/>
          </w:tcPr>
          <w:p w14:paraId="51E57C6B"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 ดร.วราภรณ์    ดวงแสง</w:t>
            </w:r>
          </w:p>
        </w:tc>
        <w:tc>
          <w:tcPr>
            <w:tcW w:w="1463" w:type="pct"/>
            <w:shd w:val="clear" w:color="auto" w:fill="auto"/>
          </w:tcPr>
          <w:p w14:paraId="6BE2E917"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การประเมินผล การจัดการการท่องเที่ยวโดยชุมชน การจัดการทรัพยากรการท่องเที่ยว</w:t>
            </w:r>
          </w:p>
        </w:tc>
        <w:tc>
          <w:tcPr>
            <w:tcW w:w="1825" w:type="pct"/>
            <w:shd w:val="clear" w:color="auto" w:fill="auto"/>
          </w:tcPr>
          <w:p w14:paraId="7B14F77C" w14:textId="77777777" w:rsidR="00A15606" w:rsidRPr="00FD05B0" w:rsidRDefault="00A15606" w:rsidP="00A15606">
            <w:pPr>
              <w:rPr>
                <w:rFonts w:eastAsia="Calibri"/>
                <w:color w:val="auto"/>
                <w:sz w:val="28"/>
                <w:szCs w:val="28"/>
              </w:rPr>
            </w:pPr>
            <w:r w:rsidRPr="00FD05B0">
              <w:rPr>
                <w:rFonts w:eastAsia="Calibri"/>
                <w:color w:val="auto"/>
                <w:sz w:val="28"/>
                <w:szCs w:val="28"/>
                <w:cs/>
              </w:rPr>
              <w:t>ธท 310 ระเบียบวิธีวิจัยทางธุรกิจการท่องเที่ยวและการบริการ</w:t>
            </w:r>
          </w:p>
        </w:tc>
      </w:tr>
      <w:tr w:rsidR="00FD05B0" w:rsidRPr="00FD05B0" w14:paraId="10F3AD96" w14:textId="77777777" w:rsidTr="00DA4E61">
        <w:trPr>
          <w:cnfStyle w:val="000000100000" w:firstRow="0" w:lastRow="0" w:firstColumn="0" w:lastColumn="0" w:oddVBand="0" w:evenVBand="0" w:oddHBand="1" w:evenHBand="0" w:firstRowFirstColumn="0" w:firstRowLastColumn="0" w:lastRowFirstColumn="0" w:lastRowLastColumn="0"/>
        </w:trPr>
        <w:tc>
          <w:tcPr>
            <w:tcW w:w="360" w:type="pct"/>
            <w:vMerge w:val="restart"/>
            <w:shd w:val="clear" w:color="auto" w:fill="F2F2F2" w:themeFill="background1" w:themeFillShade="F2"/>
          </w:tcPr>
          <w:p w14:paraId="0CC375E5" w14:textId="77777777" w:rsidR="00A15606" w:rsidRPr="00FD05B0" w:rsidRDefault="00A15606" w:rsidP="00A15606">
            <w:pPr>
              <w:jc w:val="center"/>
              <w:rPr>
                <w:rFonts w:eastAsia="Calibri"/>
                <w:color w:val="auto"/>
                <w:sz w:val="28"/>
                <w:szCs w:val="28"/>
              </w:rPr>
            </w:pPr>
            <w:r w:rsidRPr="00FD05B0">
              <w:rPr>
                <w:rFonts w:eastAsia="Browallia New"/>
                <w:color w:val="auto"/>
                <w:sz w:val="28"/>
                <w:szCs w:val="28"/>
                <w:cs/>
              </w:rPr>
              <w:t>8</w:t>
            </w:r>
          </w:p>
        </w:tc>
        <w:tc>
          <w:tcPr>
            <w:tcW w:w="1352" w:type="pct"/>
            <w:vMerge w:val="restart"/>
            <w:shd w:val="clear" w:color="auto" w:fill="F2F2F2" w:themeFill="background1" w:themeFillShade="F2"/>
          </w:tcPr>
          <w:p w14:paraId="418E9C72"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 xml:space="preserve">อาจารย์ ดร.สวิชญา  ศุภอุดมฤกษ์ </w:t>
            </w:r>
          </w:p>
        </w:tc>
        <w:tc>
          <w:tcPr>
            <w:tcW w:w="1463" w:type="pct"/>
            <w:vMerge w:val="restart"/>
            <w:shd w:val="clear" w:color="auto" w:fill="F2F2F2" w:themeFill="background1" w:themeFillShade="F2"/>
          </w:tcPr>
          <w:p w14:paraId="17149B7B"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การเงินการธนาคาร การบริหารธุรกิจ การบริหารจัดการ การสื่อสารเพื่อการพัฒนาชุมชน</w:t>
            </w:r>
          </w:p>
        </w:tc>
        <w:tc>
          <w:tcPr>
            <w:tcW w:w="1825" w:type="pct"/>
            <w:shd w:val="clear" w:color="auto" w:fill="F2F2F2" w:themeFill="background1" w:themeFillShade="F2"/>
          </w:tcPr>
          <w:p w14:paraId="0C9D7DE7"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ธท </w:t>
            </w:r>
            <w:r w:rsidRPr="00FD05B0">
              <w:rPr>
                <w:rFonts w:eastAsia="Calibri"/>
                <w:color w:val="auto"/>
                <w:sz w:val="28"/>
                <w:szCs w:val="28"/>
              </w:rPr>
              <w:t xml:space="preserve">221 </w:t>
            </w:r>
            <w:r w:rsidRPr="00FD05B0">
              <w:rPr>
                <w:rFonts w:eastAsia="Calibri"/>
                <w:color w:val="auto"/>
                <w:sz w:val="28"/>
                <w:szCs w:val="28"/>
                <w:cs/>
              </w:rPr>
              <w:t>เทคโนโลยีสารสนเทศทางอุตสาหกรรมท่องเที่ยวและการบริการ</w:t>
            </w:r>
          </w:p>
        </w:tc>
      </w:tr>
      <w:tr w:rsidR="00FD05B0" w:rsidRPr="00FD05B0" w14:paraId="61C8B328" w14:textId="77777777" w:rsidTr="00DA4E61">
        <w:tc>
          <w:tcPr>
            <w:tcW w:w="360" w:type="pct"/>
            <w:vMerge/>
            <w:shd w:val="clear" w:color="auto" w:fill="F2F2F2" w:themeFill="background1" w:themeFillShade="F2"/>
          </w:tcPr>
          <w:p w14:paraId="6F56FC7A" w14:textId="77777777" w:rsidR="00A15606" w:rsidRPr="00FD05B0" w:rsidRDefault="00A15606" w:rsidP="00A15606">
            <w:pPr>
              <w:jc w:val="center"/>
              <w:rPr>
                <w:rFonts w:eastAsia="Browallia New"/>
                <w:color w:val="auto"/>
                <w:sz w:val="28"/>
                <w:szCs w:val="28"/>
                <w:cs/>
              </w:rPr>
            </w:pPr>
          </w:p>
        </w:tc>
        <w:tc>
          <w:tcPr>
            <w:tcW w:w="1352" w:type="pct"/>
            <w:vMerge/>
            <w:shd w:val="clear" w:color="auto" w:fill="F2F2F2" w:themeFill="background1" w:themeFillShade="F2"/>
          </w:tcPr>
          <w:p w14:paraId="7720BBDE" w14:textId="77777777" w:rsidR="00A15606" w:rsidRPr="00FD05B0" w:rsidRDefault="00A15606" w:rsidP="00A15606">
            <w:pPr>
              <w:rPr>
                <w:rFonts w:eastAsia="Browallia New"/>
                <w:color w:val="auto"/>
                <w:sz w:val="28"/>
                <w:szCs w:val="28"/>
                <w:cs/>
              </w:rPr>
            </w:pPr>
          </w:p>
        </w:tc>
        <w:tc>
          <w:tcPr>
            <w:tcW w:w="1463" w:type="pct"/>
            <w:vMerge/>
            <w:shd w:val="clear" w:color="auto" w:fill="F2F2F2" w:themeFill="background1" w:themeFillShade="F2"/>
          </w:tcPr>
          <w:p w14:paraId="3DD4350D"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110401E0" w14:textId="77777777" w:rsidR="00A15606" w:rsidRPr="00FD05B0" w:rsidRDefault="00A15606" w:rsidP="00A15606">
            <w:pPr>
              <w:rPr>
                <w:rFonts w:eastAsia="Calibri"/>
                <w:color w:val="auto"/>
                <w:sz w:val="28"/>
                <w:szCs w:val="28"/>
                <w:cs/>
              </w:rPr>
            </w:pPr>
            <w:r w:rsidRPr="00FD05B0">
              <w:rPr>
                <w:rFonts w:eastAsia="Calibri"/>
                <w:color w:val="auto"/>
                <w:sz w:val="28"/>
                <w:szCs w:val="28"/>
                <w:cs/>
              </w:rPr>
              <w:t>10603101 นวัตกรรมและเทคโนโลยีในอุตสาหกรรมการท่องเที่ยวและบริการ</w:t>
            </w:r>
          </w:p>
        </w:tc>
      </w:tr>
      <w:tr w:rsidR="00FD05B0" w:rsidRPr="00FD05B0" w14:paraId="6B684336" w14:textId="77777777" w:rsidTr="00DA4E61">
        <w:trPr>
          <w:cnfStyle w:val="000000100000" w:firstRow="0" w:lastRow="0" w:firstColumn="0" w:lastColumn="0" w:oddVBand="0" w:evenVBand="0" w:oddHBand="1" w:evenHBand="0" w:firstRowFirstColumn="0" w:firstRowLastColumn="0" w:lastRowFirstColumn="0" w:lastRowLastColumn="0"/>
        </w:trPr>
        <w:tc>
          <w:tcPr>
            <w:tcW w:w="360" w:type="pct"/>
            <w:vMerge/>
            <w:shd w:val="clear" w:color="auto" w:fill="F2F2F2" w:themeFill="background1" w:themeFillShade="F2"/>
          </w:tcPr>
          <w:p w14:paraId="6B8DFBFE" w14:textId="77777777" w:rsidR="00A15606" w:rsidRPr="00FD05B0" w:rsidRDefault="00A15606" w:rsidP="00A15606">
            <w:pPr>
              <w:jc w:val="center"/>
              <w:rPr>
                <w:rFonts w:eastAsia="Browallia New"/>
                <w:color w:val="auto"/>
                <w:sz w:val="28"/>
                <w:szCs w:val="28"/>
                <w:cs/>
              </w:rPr>
            </w:pPr>
          </w:p>
        </w:tc>
        <w:tc>
          <w:tcPr>
            <w:tcW w:w="1352" w:type="pct"/>
            <w:vMerge/>
            <w:shd w:val="clear" w:color="auto" w:fill="F2F2F2" w:themeFill="background1" w:themeFillShade="F2"/>
          </w:tcPr>
          <w:p w14:paraId="41091FC8" w14:textId="77777777" w:rsidR="00A15606" w:rsidRPr="00FD05B0" w:rsidRDefault="00A15606" w:rsidP="00A15606">
            <w:pPr>
              <w:rPr>
                <w:rFonts w:eastAsia="Browallia New"/>
                <w:color w:val="auto"/>
                <w:sz w:val="28"/>
                <w:szCs w:val="28"/>
                <w:cs/>
              </w:rPr>
            </w:pPr>
          </w:p>
        </w:tc>
        <w:tc>
          <w:tcPr>
            <w:tcW w:w="1463" w:type="pct"/>
            <w:vMerge/>
            <w:shd w:val="clear" w:color="auto" w:fill="F2F2F2" w:themeFill="background1" w:themeFillShade="F2"/>
          </w:tcPr>
          <w:p w14:paraId="161513B3"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41A17DEA"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330 การบัญชีเพื่อการจัดการธุรกิจท่องเที่ยวและการบริการ</w:t>
            </w:r>
          </w:p>
        </w:tc>
      </w:tr>
      <w:tr w:rsidR="00FD05B0" w:rsidRPr="00FD05B0" w14:paraId="3B4BEB4E" w14:textId="77777777" w:rsidTr="00DA4E61">
        <w:tc>
          <w:tcPr>
            <w:tcW w:w="360" w:type="pct"/>
            <w:vMerge/>
            <w:shd w:val="clear" w:color="auto" w:fill="F2F2F2" w:themeFill="background1" w:themeFillShade="F2"/>
          </w:tcPr>
          <w:p w14:paraId="5AEB895A" w14:textId="77777777" w:rsidR="00DA4E61" w:rsidRPr="00FD05B0" w:rsidRDefault="00DA4E61" w:rsidP="00A15606">
            <w:pPr>
              <w:jc w:val="center"/>
              <w:rPr>
                <w:rFonts w:eastAsia="Browallia New"/>
                <w:color w:val="auto"/>
                <w:sz w:val="28"/>
                <w:szCs w:val="28"/>
                <w:cs/>
              </w:rPr>
            </w:pPr>
          </w:p>
        </w:tc>
        <w:tc>
          <w:tcPr>
            <w:tcW w:w="1352" w:type="pct"/>
            <w:vMerge/>
            <w:shd w:val="clear" w:color="auto" w:fill="F2F2F2" w:themeFill="background1" w:themeFillShade="F2"/>
          </w:tcPr>
          <w:p w14:paraId="19012C8C" w14:textId="77777777" w:rsidR="00DA4E61" w:rsidRPr="00FD05B0" w:rsidRDefault="00DA4E61" w:rsidP="00A15606">
            <w:pPr>
              <w:rPr>
                <w:rFonts w:eastAsia="Browallia New"/>
                <w:color w:val="auto"/>
                <w:sz w:val="28"/>
                <w:szCs w:val="28"/>
                <w:cs/>
              </w:rPr>
            </w:pPr>
          </w:p>
        </w:tc>
        <w:tc>
          <w:tcPr>
            <w:tcW w:w="1463" w:type="pct"/>
            <w:vMerge/>
            <w:shd w:val="clear" w:color="auto" w:fill="F2F2F2" w:themeFill="background1" w:themeFillShade="F2"/>
          </w:tcPr>
          <w:p w14:paraId="5D16AB15" w14:textId="77777777" w:rsidR="00DA4E61" w:rsidRPr="00FD05B0" w:rsidRDefault="00DA4E61" w:rsidP="00A15606">
            <w:pPr>
              <w:rPr>
                <w:rFonts w:eastAsia="Calibri"/>
                <w:color w:val="auto"/>
                <w:sz w:val="28"/>
                <w:szCs w:val="28"/>
                <w:cs/>
              </w:rPr>
            </w:pPr>
          </w:p>
        </w:tc>
        <w:tc>
          <w:tcPr>
            <w:tcW w:w="1825" w:type="pct"/>
            <w:shd w:val="clear" w:color="auto" w:fill="F2F2F2" w:themeFill="background1" w:themeFillShade="F2"/>
          </w:tcPr>
          <w:p w14:paraId="49AE359F" w14:textId="5DE9AFD1" w:rsidR="00DA4E61" w:rsidRPr="00FD05B0" w:rsidRDefault="00DA4E61" w:rsidP="00A15606">
            <w:pPr>
              <w:rPr>
                <w:rFonts w:eastAsia="Calibri"/>
                <w:color w:val="auto"/>
                <w:sz w:val="28"/>
                <w:szCs w:val="28"/>
                <w:cs/>
              </w:rPr>
            </w:pPr>
            <w:r w:rsidRPr="00FD05B0">
              <w:rPr>
                <w:rFonts w:eastAsia="Calibri"/>
                <w:color w:val="auto"/>
                <w:sz w:val="28"/>
                <w:szCs w:val="28"/>
                <w:cs/>
              </w:rPr>
              <w:t>ธท 33</w:t>
            </w:r>
            <w:r w:rsidRPr="00FD05B0">
              <w:rPr>
                <w:rFonts w:eastAsia="Calibri"/>
                <w:color w:val="auto"/>
                <w:sz w:val="28"/>
                <w:szCs w:val="28"/>
              </w:rPr>
              <w:t>3</w:t>
            </w:r>
            <w:r w:rsidRPr="00FD05B0">
              <w:rPr>
                <w:rFonts w:eastAsia="Calibri"/>
                <w:color w:val="auto"/>
                <w:sz w:val="28"/>
                <w:szCs w:val="28"/>
                <w:cs/>
              </w:rPr>
              <w:t xml:space="preserve"> ออกแบบและวางแผนการจัดนำเที่ยว</w:t>
            </w:r>
          </w:p>
        </w:tc>
      </w:tr>
      <w:tr w:rsidR="00FD05B0" w:rsidRPr="00FD05B0" w14:paraId="3854EBAC" w14:textId="77777777" w:rsidTr="00DA4E61">
        <w:trPr>
          <w:cnfStyle w:val="000000100000" w:firstRow="0" w:lastRow="0" w:firstColumn="0" w:lastColumn="0" w:oddVBand="0" w:evenVBand="0" w:oddHBand="1" w:evenHBand="0" w:firstRowFirstColumn="0" w:firstRowLastColumn="0" w:lastRowFirstColumn="0" w:lastRowLastColumn="0"/>
        </w:trPr>
        <w:tc>
          <w:tcPr>
            <w:tcW w:w="360" w:type="pct"/>
            <w:vMerge/>
            <w:shd w:val="clear" w:color="auto" w:fill="F2F2F2" w:themeFill="background1" w:themeFillShade="F2"/>
          </w:tcPr>
          <w:p w14:paraId="19E75A38" w14:textId="77777777" w:rsidR="00A15606" w:rsidRPr="00FD05B0" w:rsidRDefault="00A15606" w:rsidP="00A15606">
            <w:pPr>
              <w:jc w:val="center"/>
              <w:rPr>
                <w:rFonts w:eastAsia="Browallia New"/>
                <w:color w:val="auto"/>
                <w:sz w:val="28"/>
                <w:szCs w:val="28"/>
                <w:cs/>
              </w:rPr>
            </w:pPr>
          </w:p>
        </w:tc>
        <w:tc>
          <w:tcPr>
            <w:tcW w:w="1352" w:type="pct"/>
            <w:vMerge/>
            <w:shd w:val="clear" w:color="auto" w:fill="F2F2F2" w:themeFill="background1" w:themeFillShade="F2"/>
          </w:tcPr>
          <w:p w14:paraId="5B7CC386" w14:textId="77777777" w:rsidR="00A15606" w:rsidRPr="00FD05B0" w:rsidRDefault="00A15606" w:rsidP="00A15606">
            <w:pPr>
              <w:rPr>
                <w:rFonts w:eastAsia="Browallia New"/>
                <w:color w:val="auto"/>
                <w:sz w:val="28"/>
                <w:szCs w:val="28"/>
                <w:cs/>
              </w:rPr>
            </w:pPr>
          </w:p>
        </w:tc>
        <w:tc>
          <w:tcPr>
            <w:tcW w:w="1463" w:type="pct"/>
            <w:vMerge/>
            <w:shd w:val="clear" w:color="auto" w:fill="F2F2F2" w:themeFill="background1" w:themeFillShade="F2"/>
          </w:tcPr>
          <w:p w14:paraId="5C65D9D3"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4A624DF1" w14:textId="2E0D7957" w:rsidR="00A15606" w:rsidRPr="00FD05B0" w:rsidRDefault="00DA4E61" w:rsidP="00A15606">
            <w:pPr>
              <w:rPr>
                <w:rFonts w:eastAsia="Calibri"/>
                <w:color w:val="auto"/>
                <w:sz w:val="28"/>
                <w:szCs w:val="28"/>
                <w:cs/>
              </w:rPr>
            </w:pPr>
            <w:r w:rsidRPr="00FD05B0">
              <w:rPr>
                <w:rFonts w:eastAsia="Calibri"/>
                <w:color w:val="auto"/>
                <w:sz w:val="28"/>
                <w:szCs w:val="28"/>
                <w:cs/>
              </w:rPr>
              <w:t xml:space="preserve">ธท 430 สัมมนาทางอุตสาหกรรมการท่องเที่ยวและการบริการ (จัดการสอนในลักษณะ </w:t>
            </w:r>
            <w:r w:rsidRPr="00FD05B0">
              <w:rPr>
                <w:rFonts w:eastAsia="Calibri"/>
                <w:color w:val="auto"/>
                <w:sz w:val="28"/>
                <w:szCs w:val="28"/>
              </w:rPr>
              <w:t>Team Teaching</w:t>
            </w:r>
            <w:r w:rsidRPr="00FD05B0">
              <w:rPr>
                <w:rFonts w:eastAsia="Calibri"/>
                <w:color w:val="auto"/>
                <w:sz w:val="28"/>
                <w:szCs w:val="28"/>
                <w:cs/>
              </w:rPr>
              <w:t>)</w:t>
            </w:r>
          </w:p>
        </w:tc>
      </w:tr>
      <w:tr w:rsidR="00FD05B0" w:rsidRPr="00FD05B0" w14:paraId="5B585A59" w14:textId="77777777" w:rsidTr="00F8425C">
        <w:tc>
          <w:tcPr>
            <w:tcW w:w="360" w:type="pct"/>
            <w:vMerge w:val="restart"/>
            <w:shd w:val="clear" w:color="auto" w:fill="auto"/>
          </w:tcPr>
          <w:p w14:paraId="2CE1E626" w14:textId="77777777" w:rsidR="00A15606" w:rsidRPr="00FD05B0" w:rsidRDefault="00A15606" w:rsidP="00A15606">
            <w:pPr>
              <w:jc w:val="center"/>
              <w:rPr>
                <w:rFonts w:eastAsia="Calibri"/>
                <w:color w:val="auto"/>
                <w:sz w:val="28"/>
                <w:szCs w:val="28"/>
              </w:rPr>
            </w:pPr>
            <w:r w:rsidRPr="00FD05B0">
              <w:rPr>
                <w:rFonts w:eastAsia="Browallia New"/>
                <w:color w:val="auto"/>
                <w:sz w:val="28"/>
                <w:szCs w:val="28"/>
                <w:cs/>
              </w:rPr>
              <w:t>9</w:t>
            </w:r>
          </w:p>
        </w:tc>
        <w:tc>
          <w:tcPr>
            <w:tcW w:w="1352" w:type="pct"/>
            <w:vMerge w:val="restart"/>
            <w:shd w:val="clear" w:color="auto" w:fill="auto"/>
          </w:tcPr>
          <w:p w14:paraId="71471046"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 ดร.ปานแพร    เชาวน์ประยูร</w:t>
            </w:r>
          </w:p>
        </w:tc>
        <w:tc>
          <w:tcPr>
            <w:tcW w:w="1463" w:type="pct"/>
            <w:vMerge w:val="restart"/>
            <w:shd w:val="clear" w:color="auto" w:fill="auto"/>
          </w:tcPr>
          <w:p w14:paraId="4E4850C7"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การท่องเที่ยวเชิงวัฒนธรรมและชุมชน</w:t>
            </w:r>
          </w:p>
        </w:tc>
        <w:tc>
          <w:tcPr>
            <w:tcW w:w="1825" w:type="pct"/>
            <w:shd w:val="clear" w:color="auto" w:fill="auto"/>
          </w:tcPr>
          <w:p w14:paraId="474FCC2B"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234 </w:t>
            </w:r>
            <w:r w:rsidRPr="00FD05B0">
              <w:rPr>
                <w:rFonts w:eastAsia="Calibri"/>
                <w:color w:val="auto"/>
                <w:sz w:val="28"/>
                <w:szCs w:val="28"/>
                <w:cs/>
              </w:rPr>
              <w:t>สถานที่ท่องเที่ยวสำคัญของโลก</w:t>
            </w:r>
          </w:p>
        </w:tc>
      </w:tr>
      <w:tr w:rsidR="00FD05B0" w:rsidRPr="00FD05B0" w14:paraId="247D887E"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vMerge/>
            <w:shd w:val="clear" w:color="auto" w:fill="auto"/>
          </w:tcPr>
          <w:p w14:paraId="678EE22B" w14:textId="77777777" w:rsidR="00A15606" w:rsidRPr="00FD05B0" w:rsidRDefault="00A15606" w:rsidP="00A15606">
            <w:pPr>
              <w:jc w:val="center"/>
              <w:rPr>
                <w:rFonts w:eastAsia="Browallia New"/>
                <w:color w:val="auto"/>
                <w:sz w:val="28"/>
                <w:szCs w:val="28"/>
                <w:cs/>
              </w:rPr>
            </w:pPr>
          </w:p>
        </w:tc>
        <w:tc>
          <w:tcPr>
            <w:tcW w:w="1352" w:type="pct"/>
            <w:vMerge/>
            <w:shd w:val="clear" w:color="auto" w:fill="auto"/>
          </w:tcPr>
          <w:p w14:paraId="6F8783A7" w14:textId="77777777" w:rsidR="00A15606" w:rsidRPr="00FD05B0" w:rsidRDefault="00A15606" w:rsidP="00A15606">
            <w:pPr>
              <w:rPr>
                <w:rFonts w:eastAsia="Browallia New"/>
                <w:color w:val="auto"/>
                <w:sz w:val="28"/>
                <w:szCs w:val="28"/>
                <w:cs/>
              </w:rPr>
            </w:pPr>
          </w:p>
        </w:tc>
        <w:tc>
          <w:tcPr>
            <w:tcW w:w="1463" w:type="pct"/>
            <w:vMerge/>
            <w:shd w:val="clear" w:color="auto" w:fill="auto"/>
          </w:tcPr>
          <w:p w14:paraId="3CD29D6C" w14:textId="77777777" w:rsidR="00A15606" w:rsidRPr="00FD05B0" w:rsidRDefault="00A15606" w:rsidP="00A15606">
            <w:pPr>
              <w:rPr>
                <w:rFonts w:eastAsia="Calibri"/>
                <w:color w:val="auto"/>
                <w:sz w:val="28"/>
                <w:szCs w:val="28"/>
                <w:cs/>
              </w:rPr>
            </w:pPr>
          </w:p>
        </w:tc>
        <w:tc>
          <w:tcPr>
            <w:tcW w:w="1825" w:type="pct"/>
            <w:shd w:val="clear" w:color="auto" w:fill="auto"/>
          </w:tcPr>
          <w:p w14:paraId="76EE0688"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220 </w:t>
            </w:r>
            <w:r w:rsidRPr="00FD05B0">
              <w:rPr>
                <w:rFonts w:eastAsia="Calibri"/>
                <w:color w:val="auto"/>
                <w:sz w:val="28"/>
                <w:szCs w:val="28"/>
                <w:cs/>
              </w:rPr>
              <w:t>การสื่อสารข้ามวัฒนธรรม</w:t>
            </w:r>
          </w:p>
        </w:tc>
      </w:tr>
      <w:tr w:rsidR="00FD05B0" w:rsidRPr="00FD05B0" w14:paraId="11B557F8" w14:textId="77777777" w:rsidTr="00F8425C">
        <w:tc>
          <w:tcPr>
            <w:tcW w:w="360" w:type="pct"/>
            <w:vMerge/>
            <w:shd w:val="clear" w:color="auto" w:fill="auto"/>
          </w:tcPr>
          <w:p w14:paraId="7EEA11A0" w14:textId="77777777" w:rsidR="00A15606" w:rsidRPr="00FD05B0" w:rsidRDefault="00A15606" w:rsidP="00A15606">
            <w:pPr>
              <w:jc w:val="center"/>
              <w:rPr>
                <w:rFonts w:eastAsia="Browallia New"/>
                <w:color w:val="auto"/>
                <w:sz w:val="28"/>
                <w:szCs w:val="28"/>
                <w:cs/>
              </w:rPr>
            </w:pPr>
          </w:p>
        </w:tc>
        <w:tc>
          <w:tcPr>
            <w:tcW w:w="1352" w:type="pct"/>
            <w:vMerge/>
            <w:shd w:val="clear" w:color="auto" w:fill="auto"/>
          </w:tcPr>
          <w:p w14:paraId="74B32EBE" w14:textId="77777777" w:rsidR="00A15606" w:rsidRPr="00FD05B0" w:rsidRDefault="00A15606" w:rsidP="00A15606">
            <w:pPr>
              <w:rPr>
                <w:rFonts w:eastAsia="Browallia New"/>
                <w:color w:val="auto"/>
                <w:sz w:val="28"/>
                <w:szCs w:val="28"/>
                <w:cs/>
              </w:rPr>
            </w:pPr>
          </w:p>
        </w:tc>
        <w:tc>
          <w:tcPr>
            <w:tcW w:w="1463" w:type="pct"/>
            <w:vMerge/>
            <w:shd w:val="clear" w:color="auto" w:fill="auto"/>
          </w:tcPr>
          <w:p w14:paraId="19152689" w14:textId="77777777" w:rsidR="00A15606" w:rsidRPr="00FD05B0" w:rsidRDefault="00A15606" w:rsidP="00A15606">
            <w:pPr>
              <w:rPr>
                <w:rFonts w:eastAsia="Calibri"/>
                <w:color w:val="auto"/>
                <w:sz w:val="28"/>
                <w:szCs w:val="28"/>
                <w:cs/>
              </w:rPr>
            </w:pPr>
          </w:p>
        </w:tc>
        <w:tc>
          <w:tcPr>
            <w:tcW w:w="1825" w:type="pct"/>
            <w:shd w:val="clear" w:color="auto" w:fill="auto"/>
          </w:tcPr>
          <w:p w14:paraId="5B7424D1"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334 การดำเนินงานบริษัทนำเที่ยวและตัวแทนจัดจำหน่ายระหว่างประเทศ</w:t>
            </w:r>
          </w:p>
        </w:tc>
      </w:tr>
      <w:tr w:rsidR="00FD05B0" w:rsidRPr="00FD05B0" w14:paraId="513A583D" w14:textId="77777777" w:rsidTr="00DA4E61">
        <w:trPr>
          <w:cnfStyle w:val="000000100000" w:firstRow="0" w:lastRow="0" w:firstColumn="0" w:lastColumn="0" w:oddVBand="0" w:evenVBand="0" w:oddHBand="1" w:evenHBand="0" w:firstRowFirstColumn="0" w:firstRowLastColumn="0" w:lastRowFirstColumn="0" w:lastRowLastColumn="0"/>
        </w:trPr>
        <w:tc>
          <w:tcPr>
            <w:tcW w:w="360" w:type="pct"/>
            <w:vMerge w:val="restart"/>
            <w:shd w:val="clear" w:color="auto" w:fill="F2F2F2" w:themeFill="background1" w:themeFillShade="F2"/>
          </w:tcPr>
          <w:p w14:paraId="74FC8A1A" w14:textId="77777777" w:rsidR="00A15606" w:rsidRPr="00FD05B0" w:rsidRDefault="00A15606" w:rsidP="00A15606">
            <w:pPr>
              <w:jc w:val="center"/>
              <w:rPr>
                <w:rFonts w:eastAsia="Browallia New"/>
                <w:color w:val="auto"/>
                <w:sz w:val="28"/>
                <w:szCs w:val="28"/>
              </w:rPr>
            </w:pPr>
            <w:r w:rsidRPr="00FD05B0">
              <w:rPr>
                <w:rFonts w:eastAsia="Browallia New"/>
                <w:color w:val="auto"/>
                <w:sz w:val="28"/>
                <w:szCs w:val="28"/>
                <w:cs/>
              </w:rPr>
              <w:t>10</w:t>
            </w:r>
          </w:p>
        </w:tc>
        <w:tc>
          <w:tcPr>
            <w:tcW w:w="1352" w:type="pct"/>
            <w:vMerge w:val="restart"/>
            <w:shd w:val="clear" w:color="auto" w:fill="F2F2F2" w:themeFill="background1" w:themeFillShade="F2"/>
          </w:tcPr>
          <w:p w14:paraId="174AEC74"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อาจารย์อรจนา แสนไชย จันทรประยูร</w:t>
            </w:r>
          </w:p>
        </w:tc>
        <w:tc>
          <w:tcPr>
            <w:tcW w:w="1463" w:type="pct"/>
            <w:vMerge w:val="restart"/>
            <w:shd w:val="clear" w:color="auto" w:fill="F2F2F2" w:themeFill="background1" w:themeFillShade="F2"/>
          </w:tcPr>
          <w:p w14:paraId="305DCBEC"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การจัดการ การบริการ การบริหารธุรกิจ อุตสาหกรรมและธุรกิจการท่องเที่ยว</w:t>
            </w:r>
            <w:r w:rsidRPr="00FD05B0">
              <w:rPr>
                <w:rFonts w:eastAsia="Calibri"/>
                <w:color w:val="auto"/>
                <w:sz w:val="28"/>
                <w:szCs w:val="28"/>
              </w:rPr>
              <w:t xml:space="preserve"> MICE</w:t>
            </w:r>
          </w:p>
        </w:tc>
        <w:tc>
          <w:tcPr>
            <w:tcW w:w="1825" w:type="pct"/>
            <w:shd w:val="clear" w:color="auto" w:fill="F2F2F2" w:themeFill="background1" w:themeFillShade="F2"/>
          </w:tcPr>
          <w:p w14:paraId="1964F5E7"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350 การจัดการธุรกิจไมซ์และกิจกรรมพิเศษ</w:t>
            </w:r>
          </w:p>
        </w:tc>
      </w:tr>
      <w:tr w:rsidR="00FD05B0" w:rsidRPr="00FD05B0" w14:paraId="19AACB37" w14:textId="77777777" w:rsidTr="00DA4E61">
        <w:tc>
          <w:tcPr>
            <w:tcW w:w="360" w:type="pct"/>
            <w:vMerge/>
            <w:shd w:val="clear" w:color="auto" w:fill="F2F2F2" w:themeFill="background1" w:themeFillShade="F2"/>
          </w:tcPr>
          <w:p w14:paraId="4657F447" w14:textId="77777777" w:rsidR="00A15606" w:rsidRPr="00FD05B0" w:rsidRDefault="00A15606" w:rsidP="00A15606">
            <w:pPr>
              <w:jc w:val="center"/>
              <w:rPr>
                <w:rFonts w:eastAsia="Browallia New"/>
                <w:color w:val="auto"/>
                <w:sz w:val="28"/>
                <w:szCs w:val="28"/>
                <w:cs/>
              </w:rPr>
            </w:pPr>
          </w:p>
        </w:tc>
        <w:tc>
          <w:tcPr>
            <w:tcW w:w="1352" w:type="pct"/>
            <w:vMerge/>
            <w:shd w:val="clear" w:color="auto" w:fill="F2F2F2" w:themeFill="background1" w:themeFillShade="F2"/>
          </w:tcPr>
          <w:p w14:paraId="374312A6" w14:textId="77777777" w:rsidR="00A15606" w:rsidRPr="00FD05B0" w:rsidRDefault="00A15606" w:rsidP="00A15606">
            <w:pPr>
              <w:rPr>
                <w:rFonts w:eastAsia="Browallia New"/>
                <w:color w:val="auto"/>
                <w:sz w:val="28"/>
                <w:szCs w:val="28"/>
                <w:cs/>
              </w:rPr>
            </w:pPr>
          </w:p>
        </w:tc>
        <w:tc>
          <w:tcPr>
            <w:tcW w:w="1463" w:type="pct"/>
            <w:vMerge/>
            <w:shd w:val="clear" w:color="auto" w:fill="F2F2F2" w:themeFill="background1" w:themeFillShade="F2"/>
          </w:tcPr>
          <w:p w14:paraId="232F2F64"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6439D4EF"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331 การเป็นผู้ประกอบการในธุรกิจการท่องเที่ยวและการบริการ</w:t>
            </w:r>
          </w:p>
        </w:tc>
      </w:tr>
      <w:tr w:rsidR="00FD05B0" w:rsidRPr="00FD05B0" w14:paraId="3F9C31B2"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vMerge w:val="restart"/>
            <w:shd w:val="clear" w:color="auto" w:fill="auto"/>
          </w:tcPr>
          <w:p w14:paraId="4842B028" w14:textId="77777777" w:rsidR="00A15606" w:rsidRPr="00FD05B0" w:rsidRDefault="00A15606" w:rsidP="00A15606">
            <w:pPr>
              <w:jc w:val="center"/>
              <w:rPr>
                <w:rFonts w:eastAsia="Browallia New"/>
                <w:color w:val="auto"/>
                <w:sz w:val="28"/>
                <w:szCs w:val="28"/>
                <w:cs/>
              </w:rPr>
            </w:pPr>
            <w:r w:rsidRPr="00FD05B0">
              <w:rPr>
                <w:rFonts w:eastAsia="Browallia New"/>
                <w:color w:val="auto"/>
                <w:sz w:val="28"/>
                <w:szCs w:val="28"/>
                <w:cs/>
              </w:rPr>
              <w:t>11</w:t>
            </w:r>
          </w:p>
        </w:tc>
        <w:tc>
          <w:tcPr>
            <w:tcW w:w="1352" w:type="pct"/>
            <w:vMerge w:val="restart"/>
            <w:shd w:val="clear" w:color="auto" w:fill="auto"/>
          </w:tcPr>
          <w:p w14:paraId="416CCAB1"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อาจารย์รักธิดา  ศิริ พิทักษ์กิจนุกูร</w:t>
            </w:r>
          </w:p>
        </w:tc>
        <w:tc>
          <w:tcPr>
            <w:tcW w:w="1463" w:type="pct"/>
            <w:vMerge w:val="restart"/>
            <w:shd w:val="clear" w:color="auto" w:fill="auto"/>
          </w:tcPr>
          <w:p w14:paraId="05A8D22E"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การสื่อสารมวลชน</w:t>
            </w:r>
            <w:r w:rsidRPr="00FD05B0">
              <w:rPr>
                <w:rFonts w:eastAsia="Calibri"/>
                <w:color w:val="auto"/>
                <w:sz w:val="28"/>
                <w:szCs w:val="28"/>
              </w:rPr>
              <w:t xml:space="preserve"> Travel exposition and meeting Management Hospitality Management </w:t>
            </w:r>
            <w:r w:rsidRPr="00FD05B0">
              <w:rPr>
                <w:rFonts w:eastAsia="Calibri"/>
                <w:color w:val="auto"/>
                <w:sz w:val="28"/>
                <w:szCs w:val="28"/>
                <w:cs/>
              </w:rPr>
              <w:t>(</w:t>
            </w:r>
            <w:r w:rsidRPr="00FD05B0">
              <w:rPr>
                <w:rFonts w:eastAsia="Calibri"/>
                <w:color w:val="auto"/>
                <w:sz w:val="28"/>
                <w:szCs w:val="28"/>
              </w:rPr>
              <w:t>Restaurant</w:t>
            </w:r>
            <w:r w:rsidRPr="00FD05B0">
              <w:rPr>
                <w:rFonts w:eastAsia="Calibri"/>
                <w:color w:val="auto"/>
                <w:sz w:val="28"/>
                <w:szCs w:val="28"/>
                <w:cs/>
              </w:rPr>
              <w:t xml:space="preserve">) </w:t>
            </w:r>
            <w:r w:rsidRPr="00FD05B0">
              <w:rPr>
                <w:rFonts w:eastAsia="Calibri"/>
                <w:color w:val="auto"/>
                <w:sz w:val="28"/>
                <w:szCs w:val="28"/>
              </w:rPr>
              <w:t>Tourist Behavior</w:t>
            </w:r>
          </w:p>
        </w:tc>
        <w:tc>
          <w:tcPr>
            <w:tcW w:w="1825" w:type="pct"/>
            <w:shd w:val="clear" w:color="auto" w:fill="auto"/>
          </w:tcPr>
          <w:p w14:paraId="3893D513" w14:textId="77777777" w:rsidR="00A15606" w:rsidRPr="00FD05B0" w:rsidRDefault="00A15606" w:rsidP="00A15606">
            <w:pPr>
              <w:rPr>
                <w:rFonts w:eastAsia="Calibri"/>
                <w:color w:val="auto"/>
                <w:sz w:val="28"/>
                <w:szCs w:val="28"/>
              </w:rPr>
            </w:pPr>
            <w:r w:rsidRPr="00FD05B0">
              <w:rPr>
                <w:rFonts w:eastAsia="Calibri"/>
                <w:color w:val="auto"/>
                <w:sz w:val="28"/>
                <w:szCs w:val="28"/>
                <w:cs/>
              </w:rPr>
              <w:t>ธท 230 การตลาดเพื่อการท่องเที่ยว</w:t>
            </w:r>
          </w:p>
          <w:p w14:paraId="1A6213BE" w14:textId="77777777" w:rsidR="00A15606" w:rsidRPr="00FD05B0" w:rsidRDefault="00A15606" w:rsidP="00A15606">
            <w:pPr>
              <w:rPr>
                <w:rFonts w:eastAsia="Calibri"/>
                <w:color w:val="auto"/>
                <w:sz w:val="28"/>
                <w:szCs w:val="28"/>
              </w:rPr>
            </w:pPr>
          </w:p>
        </w:tc>
      </w:tr>
      <w:tr w:rsidR="00FD05B0" w:rsidRPr="00FD05B0" w14:paraId="192755CE" w14:textId="77777777" w:rsidTr="00F8425C">
        <w:tc>
          <w:tcPr>
            <w:tcW w:w="360" w:type="pct"/>
            <w:vMerge/>
            <w:shd w:val="clear" w:color="auto" w:fill="auto"/>
          </w:tcPr>
          <w:p w14:paraId="662B530D" w14:textId="77777777" w:rsidR="00A15606" w:rsidRPr="00FD05B0" w:rsidRDefault="00A15606" w:rsidP="00A15606">
            <w:pPr>
              <w:jc w:val="center"/>
              <w:rPr>
                <w:rFonts w:eastAsia="Browallia New"/>
                <w:color w:val="auto"/>
                <w:sz w:val="28"/>
                <w:szCs w:val="28"/>
                <w:cs/>
              </w:rPr>
            </w:pPr>
          </w:p>
        </w:tc>
        <w:tc>
          <w:tcPr>
            <w:tcW w:w="1352" w:type="pct"/>
            <w:vMerge/>
            <w:shd w:val="clear" w:color="auto" w:fill="auto"/>
          </w:tcPr>
          <w:p w14:paraId="271E0E50" w14:textId="77777777" w:rsidR="00A15606" w:rsidRPr="00FD05B0" w:rsidRDefault="00A15606" w:rsidP="00A15606">
            <w:pPr>
              <w:rPr>
                <w:rFonts w:eastAsia="Browallia New"/>
                <w:color w:val="auto"/>
                <w:sz w:val="28"/>
                <w:szCs w:val="28"/>
                <w:cs/>
              </w:rPr>
            </w:pPr>
          </w:p>
        </w:tc>
        <w:tc>
          <w:tcPr>
            <w:tcW w:w="1463" w:type="pct"/>
            <w:vMerge/>
            <w:shd w:val="clear" w:color="auto" w:fill="auto"/>
          </w:tcPr>
          <w:p w14:paraId="4717DED1" w14:textId="77777777" w:rsidR="00A15606" w:rsidRPr="00FD05B0" w:rsidRDefault="00A15606" w:rsidP="00A15606">
            <w:pPr>
              <w:rPr>
                <w:rFonts w:eastAsia="Calibri"/>
                <w:color w:val="auto"/>
                <w:sz w:val="28"/>
                <w:szCs w:val="28"/>
                <w:cs/>
              </w:rPr>
            </w:pPr>
          </w:p>
        </w:tc>
        <w:tc>
          <w:tcPr>
            <w:tcW w:w="1825" w:type="pct"/>
            <w:shd w:val="clear" w:color="auto" w:fill="auto"/>
          </w:tcPr>
          <w:p w14:paraId="79CBC3E6"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300 พฤติกรรมผู้บริโภคทางการท่องเที่ยว</w:t>
            </w:r>
          </w:p>
        </w:tc>
      </w:tr>
      <w:tr w:rsidR="00FD05B0" w:rsidRPr="00FD05B0" w14:paraId="6A9FBF2E" w14:textId="77777777" w:rsidTr="00DA4E61">
        <w:trPr>
          <w:cnfStyle w:val="000000100000" w:firstRow="0" w:lastRow="0" w:firstColumn="0" w:lastColumn="0" w:oddVBand="0" w:evenVBand="0" w:oddHBand="1" w:evenHBand="0" w:firstRowFirstColumn="0" w:firstRowLastColumn="0" w:lastRowFirstColumn="0" w:lastRowLastColumn="0"/>
        </w:trPr>
        <w:tc>
          <w:tcPr>
            <w:tcW w:w="360" w:type="pct"/>
            <w:vMerge w:val="restart"/>
            <w:shd w:val="clear" w:color="auto" w:fill="F2F2F2" w:themeFill="background1" w:themeFillShade="F2"/>
          </w:tcPr>
          <w:p w14:paraId="15136E12" w14:textId="77777777" w:rsidR="00A15606" w:rsidRPr="00FD05B0" w:rsidRDefault="00A15606" w:rsidP="00A15606">
            <w:pPr>
              <w:jc w:val="center"/>
              <w:rPr>
                <w:rFonts w:eastAsia="Browallia New"/>
                <w:color w:val="auto"/>
                <w:sz w:val="28"/>
                <w:szCs w:val="28"/>
              </w:rPr>
            </w:pPr>
            <w:r w:rsidRPr="00FD05B0">
              <w:rPr>
                <w:rFonts w:eastAsia="Browallia New"/>
                <w:color w:val="auto"/>
                <w:sz w:val="28"/>
                <w:szCs w:val="28"/>
                <w:cs/>
              </w:rPr>
              <w:t>12</w:t>
            </w:r>
          </w:p>
        </w:tc>
        <w:tc>
          <w:tcPr>
            <w:tcW w:w="1352" w:type="pct"/>
            <w:vMerge w:val="restart"/>
            <w:shd w:val="clear" w:color="auto" w:fill="F2F2F2" w:themeFill="background1" w:themeFillShade="F2"/>
          </w:tcPr>
          <w:p w14:paraId="25725ECA"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อาจารย์อรุณโรจน์  พวงสุวรรณ</w:t>
            </w:r>
          </w:p>
        </w:tc>
        <w:tc>
          <w:tcPr>
            <w:tcW w:w="1463" w:type="pct"/>
            <w:vMerge w:val="restart"/>
            <w:shd w:val="clear" w:color="auto" w:fill="F2F2F2" w:themeFill="background1" w:themeFillShade="F2"/>
          </w:tcPr>
          <w:p w14:paraId="2FAB3257" w14:textId="77777777" w:rsidR="00A15606" w:rsidRPr="00FD05B0" w:rsidRDefault="00A15606" w:rsidP="00A15606">
            <w:pPr>
              <w:rPr>
                <w:rFonts w:eastAsia="Calibri"/>
                <w:color w:val="auto"/>
                <w:sz w:val="28"/>
                <w:szCs w:val="28"/>
              </w:rPr>
            </w:pPr>
            <w:r w:rsidRPr="00FD05B0">
              <w:rPr>
                <w:rFonts w:eastAsia="Calibri"/>
                <w:color w:val="auto"/>
                <w:sz w:val="28"/>
                <w:szCs w:val="28"/>
                <w:cs/>
              </w:rPr>
              <w:t>งานโรงแรม การบริการ บริหารงานบุคคล</w:t>
            </w:r>
          </w:p>
        </w:tc>
        <w:tc>
          <w:tcPr>
            <w:tcW w:w="1825" w:type="pct"/>
            <w:shd w:val="clear" w:color="auto" w:fill="F2F2F2" w:themeFill="background1" w:themeFillShade="F2"/>
          </w:tcPr>
          <w:p w14:paraId="55B70DF8" w14:textId="77777777" w:rsidR="00A15606" w:rsidRPr="00FD05B0" w:rsidRDefault="00A15606" w:rsidP="00A15606">
            <w:pPr>
              <w:rPr>
                <w:rFonts w:eastAsia="Calibri"/>
                <w:color w:val="auto"/>
                <w:sz w:val="28"/>
                <w:szCs w:val="28"/>
                <w:cs/>
              </w:rPr>
            </w:pPr>
            <w:r w:rsidRPr="00FD05B0">
              <w:rPr>
                <w:rFonts w:eastAsia="Calibri"/>
                <w:color w:val="auto"/>
                <w:sz w:val="28"/>
                <w:szCs w:val="28"/>
                <w:cs/>
              </w:rPr>
              <w:t>10603100 อุตสาหกรรมการท่องเที่ยวและบริการ</w:t>
            </w:r>
          </w:p>
        </w:tc>
      </w:tr>
      <w:tr w:rsidR="00FD05B0" w:rsidRPr="00FD05B0" w14:paraId="776B3975" w14:textId="77777777" w:rsidTr="00DA4E61">
        <w:tc>
          <w:tcPr>
            <w:tcW w:w="360" w:type="pct"/>
            <w:vMerge/>
            <w:shd w:val="clear" w:color="auto" w:fill="F2F2F2" w:themeFill="background1" w:themeFillShade="F2"/>
          </w:tcPr>
          <w:p w14:paraId="0D762A9F" w14:textId="77777777" w:rsidR="00A15606" w:rsidRPr="00FD05B0" w:rsidRDefault="00A15606" w:rsidP="00A15606">
            <w:pPr>
              <w:jc w:val="center"/>
              <w:rPr>
                <w:rFonts w:eastAsia="Browallia New"/>
                <w:color w:val="auto"/>
                <w:sz w:val="28"/>
                <w:szCs w:val="28"/>
                <w:cs/>
              </w:rPr>
            </w:pPr>
          </w:p>
        </w:tc>
        <w:tc>
          <w:tcPr>
            <w:tcW w:w="1352" w:type="pct"/>
            <w:vMerge/>
            <w:shd w:val="clear" w:color="auto" w:fill="F2F2F2" w:themeFill="background1" w:themeFillShade="F2"/>
          </w:tcPr>
          <w:p w14:paraId="094DC040" w14:textId="77777777" w:rsidR="00A15606" w:rsidRPr="00FD05B0" w:rsidRDefault="00A15606" w:rsidP="00A15606">
            <w:pPr>
              <w:rPr>
                <w:rFonts w:eastAsia="Browallia New"/>
                <w:color w:val="auto"/>
                <w:sz w:val="28"/>
                <w:szCs w:val="28"/>
                <w:cs/>
              </w:rPr>
            </w:pPr>
          </w:p>
        </w:tc>
        <w:tc>
          <w:tcPr>
            <w:tcW w:w="1463" w:type="pct"/>
            <w:vMerge/>
            <w:shd w:val="clear" w:color="auto" w:fill="F2F2F2" w:themeFill="background1" w:themeFillShade="F2"/>
          </w:tcPr>
          <w:p w14:paraId="06D50A5B"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35FAF3E4"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241 การจัดการโรงแรมและภัตตาคาร</w:t>
            </w:r>
          </w:p>
        </w:tc>
      </w:tr>
      <w:tr w:rsidR="00FD05B0" w:rsidRPr="00FD05B0" w14:paraId="5ABD23FE" w14:textId="77777777" w:rsidTr="00DA4E61">
        <w:trPr>
          <w:cnfStyle w:val="000000100000" w:firstRow="0" w:lastRow="0" w:firstColumn="0" w:lastColumn="0" w:oddVBand="0" w:evenVBand="0" w:oddHBand="1" w:evenHBand="0" w:firstRowFirstColumn="0" w:firstRowLastColumn="0" w:lastRowFirstColumn="0" w:lastRowLastColumn="0"/>
        </w:trPr>
        <w:tc>
          <w:tcPr>
            <w:tcW w:w="360" w:type="pct"/>
            <w:vMerge/>
            <w:shd w:val="clear" w:color="auto" w:fill="F2F2F2" w:themeFill="background1" w:themeFillShade="F2"/>
          </w:tcPr>
          <w:p w14:paraId="67883038" w14:textId="77777777" w:rsidR="00A15606" w:rsidRPr="00FD05B0" w:rsidRDefault="00A15606" w:rsidP="00A15606">
            <w:pPr>
              <w:jc w:val="center"/>
              <w:rPr>
                <w:rFonts w:eastAsia="Browallia New"/>
                <w:color w:val="auto"/>
                <w:sz w:val="28"/>
                <w:szCs w:val="28"/>
                <w:cs/>
              </w:rPr>
            </w:pPr>
          </w:p>
        </w:tc>
        <w:tc>
          <w:tcPr>
            <w:tcW w:w="1352" w:type="pct"/>
            <w:vMerge/>
            <w:shd w:val="clear" w:color="auto" w:fill="F2F2F2" w:themeFill="background1" w:themeFillShade="F2"/>
          </w:tcPr>
          <w:p w14:paraId="6EAEB1C7" w14:textId="77777777" w:rsidR="00A15606" w:rsidRPr="00FD05B0" w:rsidRDefault="00A15606" w:rsidP="00A15606">
            <w:pPr>
              <w:rPr>
                <w:rFonts w:eastAsia="Browallia New"/>
                <w:color w:val="auto"/>
                <w:sz w:val="28"/>
                <w:szCs w:val="28"/>
                <w:cs/>
              </w:rPr>
            </w:pPr>
          </w:p>
        </w:tc>
        <w:tc>
          <w:tcPr>
            <w:tcW w:w="1463" w:type="pct"/>
            <w:vMerge/>
            <w:shd w:val="clear" w:color="auto" w:fill="F2F2F2" w:themeFill="background1" w:themeFillShade="F2"/>
          </w:tcPr>
          <w:p w14:paraId="3EE70C8A"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40D8DDAE"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242 การจัดการอาหารและเครื่องดื่ม</w:t>
            </w:r>
          </w:p>
        </w:tc>
      </w:tr>
      <w:tr w:rsidR="00FD05B0" w:rsidRPr="00FD05B0" w14:paraId="3ABA8881" w14:textId="77777777" w:rsidTr="00F8425C">
        <w:tc>
          <w:tcPr>
            <w:tcW w:w="360" w:type="pct"/>
            <w:vMerge w:val="restart"/>
            <w:shd w:val="clear" w:color="auto" w:fill="auto"/>
          </w:tcPr>
          <w:p w14:paraId="5675BA08" w14:textId="77777777" w:rsidR="00A15606" w:rsidRPr="00FD05B0" w:rsidRDefault="00A15606" w:rsidP="00A15606">
            <w:pPr>
              <w:jc w:val="center"/>
              <w:rPr>
                <w:rFonts w:eastAsia="Browallia New"/>
                <w:color w:val="auto"/>
                <w:sz w:val="28"/>
                <w:szCs w:val="28"/>
              </w:rPr>
            </w:pPr>
            <w:r w:rsidRPr="00FD05B0">
              <w:rPr>
                <w:rFonts w:eastAsia="Browallia New"/>
                <w:color w:val="auto"/>
                <w:sz w:val="28"/>
                <w:szCs w:val="28"/>
              </w:rPr>
              <w:t>1</w:t>
            </w:r>
            <w:r w:rsidRPr="00FD05B0">
              <w:rPr>
                <w:rFonts w:eastAsia="Browallia New"/>
                <w:color w:val="auto"/>
                <w:sz w:val="28"/>
                <w:szCs w:val="28"/>
                <w:cs/>
              </w:rPr>
              <w:t>3</w:t>
            </w:r>
          </w:p>
        </w:tc>
        <w:tc>
          <w:tcPr>
            <w:tcW w:w="1352" w:type="pct"/>
            <w:vMerge w:val="restart"/>
            <w:shd w:val="clear" w:color="auto" w:fill="auto"/>
          </w:tcPr>
          <w:p w14:paraId="7D6EA8C8"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อาจารย์พิรานันท์ จันทาพูล</w:t>
            </w:r>
          </w:p>
        </w:tc>
        <w:tc>
          <w:tcPr>
            <w:tcW w:w="1463" w:type="pct"/>
            <w:vMerge w:val="restart"/>
            <w:shd w:val="clear" w:color="auto" w:fill="auto"/>
          </w:tcPr>
          <w:p w14:paraId="194E05BB" w14:textId="77777777" w:rsidR="00A15606" w:rsidRPr="00FD05B0" w:rsidRDefault="00A15606" w:rsidP="00A15606">
            <w:pPr>
              <w:rPr>
                <w:rFonts w:eastAsia="Calibri"/>
                <w:color w:val="auto"/>
                <w:sz w:val="28"/>
                <w:szCs w:val="28"/>
                <w:cs/>
              </w:rPr>
            </w:pPr>
          </w:p>
        </w:tc>
        <w:tc>
          <w:tcPr>
            <w:tcW w:w="1825" w:type="pct"/>
            <w:shd w:val="clear" w:color="auto" w:fill="auto"/>
          </w:tcPr>
          <w:p w14:paraId="613EA130"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220 </w:t>
            </w:r>
            <w:r w:rsidRPr="00FD05B0">
              <w:rPr>
                <w:rFonts w:eastAsia="Calibri"/>
                <w:color w:val="auto"/>
                <w:sz w:val="28"/>
                <w:szCs w:val="28"/>
                <w:cs/>
              </w:rPr>
              <w:t>การจัดการทรัพยากรมนุษย์ในอุตสาหกรรมการท่องเที่ยวและบริการ</w:t>
            </w:r>
          </w:p>
        </w:tc>
      </w:tr>
      <w:tr w:rsidR="00FD05B0" w:rsidRPr="00FD05B0" w14:paraId="38950B75"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vMerge/>
            <w:shd w:val="clear" w:color="auto" w:fill="auto"/>
          </w:tcPr>
          <w:p w14:paraId="21137D14" w14:textId="77777777" w:rsidR="00A15606" w:rsidRPr="00FD05B0" w:rsidRDefault="00A15606" w:rsidP="00A15606">
            <w:pPr>
              <w:jc w:val="center"/>
              <w:rPr>
                <w:rFonts w:eastAsia="Browallia New"/>
                <w:color w:val="auto"/>
                <w:sz w:val="28"/>
                <w:szCs w:val="28"/>
                <w:cs/>
              </w:rPr>
            </w:pPr>
          </w:p>
        </w:tc>
        <w:tc>
          <w:tcPr>
            <w:tcW w:w="1352" w:type="pct"/>
            <w:vMerge/>
            <w:shd w:val="clear" w:color="auto" w:fill="auto"/>
          </w:tcPr>
          <w:p w14:paraId="03B2354C" w14:textId="77777777" w:rsidR="00A15606" w:rsidRPr="00FD05B0" w:rsidRDefault="00A15606" w:rsidP="00A15606">
            <w:pPr>
              <w:rPr>
                <w:rFonts w:eastAsia="Browallia New"/>
                <w:color w:val="auto"/>
                <w:sz w:val="28"/>
                <w:szCs w:val="28"/>
                <w:cs/>
              </w:rPr>
            </w:pPr>
          </w:p>
        </w:tc>
        <w:tc>
          <w:tcPr>
            <w:tcW w:w="1463" w:type="pct"/>
            <w:vMerge/>
            <w:shd w:val="clear" w:color="auto" w:fill="auto"/>
          </w:tcPr>
          <w:p w14:paraId="66B34D98" w14:textId="77777777" w:rsidR="00A15606" w:rsidRPr="00FD05B0" w:rsidRDefault="00A15606" w:rsidP="00A15606">
            <w:pPr>
              <w:rPr>
                <w:rFonts w:eastAsia="Calibri"/>
                <w:color w:val="auto"/>
                <w:sz w:val="28"/>
                <w:szCs w:val="28"/>
                <w:cs/>
              </w:rPr>
            </w:pPr>
          </w:p>
        </w:tc>
        <w:tc>
          <w:tcPr>
            <w:tcW w:w="1825" w:type="pct"/>
            <w:shd w:val="clear" w:color="auto" w:fill="auto"/>
          </w:tcPr>
          <w:p w14:paraId="07B4A7C6"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201 </w:t>
            </w:r>
            <w:r w:rsidRPr="00FD05B0">
              <w:rPr>
                <w:rFonts w:eastAsia="Calibri"/>
                <w:color w:val="auto"/>
                <w:sz w:val="28"/>
                <w:szCs w:val="28"/>
                <w:cs/>
              </w:rPr>
              <w:t>ธุรกิจการบินและการออกบัตรโดยสาร</w:t>
            </w:r>
          </w:p>
        </w:tc>
      </w:tr>
      <w:tr w:rsidR="00FD05B0" w:rsidRPr="00FD05B0" w14:paraId="23429FFB" w14:textId="77777777" w:rsidTr="00DA4E61">
        <w:tc>
          <w:tcPr>
            <w:tcW w:w="360" w:type="pct"/>
            <w:shd w:val="clear" w:color="auto" w:fill="F2F2F2" w:themeFill="background1" w:themeFillShade="F2"/>
          </w:tcPr>
          <w:p w14:paraId="48E547A4" w14:textId="77777777" w:rsidR="00A15606" w:rsidRPr="00FD05B0" w:rsidRDefault="00A15606" w:rsidP="00A15606">
            <w:pPr>
              <w:jc w:val="center"/>
              <w:rPr>
                <w:rFonts w:eastAsia="Browallia New"/>
                <w:color w:val="auto"/>
                <w:sz w:val="28"/>
                <w:szCs w:val="28"/>
                <w:cs/>
              </w:rPr>
            </w:pPr>
            <w:r w:rsidRPr="00FD05B0">
              <w:rPr>
                <w:rFonts w:eastAsia="Browallia New"/>
                <w:color w:val="auto"/>
                <w:sz w:val="28"/>
                <w:szCs w:val="28"/>
              </w:rPr>
              <w:t>1</w:t>
            </w:r>
            <w:r w:rsidRPr="00FD05B0">
              <w:rPr>
                <w:rFonts w:eastAsia="Browallia New"/>
                <w:color w:val="auto"/>
                <w:sz w:val="28"/>
                <w:szCs w:val="28"/>
                <w:cs/>
              </w:rPr>
              <w:t>4</w:t>
            </w:r>
          </w:p>
        </w:tc>
        <w:tc>
          <w:tcPr>
            <w:tcW w:w="1352" w:type="pct"/>
            <w:shd w:val="clear" w:color="auto" w:fill="F2F2F2" w:themeFill="background1" w:themeFillShade="F2"/>
          </w:tcPr>
          <w:p w14:paraId="1EFA4B00"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อาจารย์สุชีรา ขยาย*</w:t>
            </w:r>
          </w:p>
        </w:tc>
        <w:tc>
          <w:tcPr>
            <w:tcW w:w="1463" w:type="pct"/>
            <w:shd w:val="clear" w:color="auto" w:fill="F2F2F2" w:themeFill="background1" w:themeFillShade="F2"/>
          </w:tcPr>
          <w:p w14:paraId="031C1279" w14:textId="77777777" w:rsidR="00A15606" w:rsidRPr="00FD05B0" w:rsidRDefault="00A15606" w:rsidP="00A15606">
            <w:pPr>
              <w:rPr>
                <w:rFonts w:eastAsia="Calibri"/>
                <w:color w:val="auto"/>
                <w:sz w:val="28"/>
                <w:szCs w:val="28"/>
                <w:cs/>
              </w:rPr>
            </w:pPr>
          </w:p>
        </w:tc>
        <w:tc>
          <w:tcPr>
            <w:tcW w:w="1825" w:type="pct"/>
            <w:shd w:val="clear" w:color="auto" w:fill="F2F2F2" w:themeFill="background1" w:themeFillShade="F2"/>
          </w:tcPr>
          <w:p w14:paraId="66FD6CC5"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ธท 332 การจัดการเชิงกลยุทธ์ในอุตสาหกรรมการท่องเที่ยวและการบริการ</w:t>
            </w:r>
          </w:p>
        </w:tc>
      </w:tr>
      <w:tr w:rsidR="00FD05B0" w:rsidRPr="00FD05B0" w14:paraId="28166BDD" w14:textId="77777777" w:rsidTr="00F8425C">
        <w:trPr>
          <w:cnfStyle w:val="000000100000" w:firstRow="0" w:lastRow="0" w:firstColumn="0" w:lastColumn="0" w:oddVBand="0" w:evenVBand="0" w:oddHBand="1" w:evenHBand="0" w:firstRowFirstColumn="0" w:firstRowLastColumn="0" w:lastRowFirstColumn="0" w:lastRowLastColumn="0"/>
        </w:trPr>
        <w:tc>
          <w:tcPr>
            <w:tcW w:w="360" w:type="pct"/>
            <w:shd w:val="clear" w:color="auto" w:fill="auto"/>
          </w:tcPr>
          <w:p w14:paraId="4E002591" w14:textId="77777777" w:rsidR="00A15606" w:rsidRPr="00FD05B0" w:rsidRDefault="00A15606" w:rsidP="00A15606">
            <w:pPr>
              <w:jc w:val="center"/>
              <w:rPr>
                <w:rFonts w:eastAsia="Browallia New"/>
                <w:color w:val="auto"/>
                <w:sz w:val="28"/>
                <w:szCs w:val="28"/>
                <w:cs/>
              </w:rPr>
            </w:pPr>
            <w:r w:rsidRPr="00FD05B0">
              <w:rPr>
                <w:rFonts w:eastAsia="Browallia New"/>
                <w:color w:val="auto"/>
                <w:sz w:val="28"/>
                <w:szCs w:val="28"/>
              </w:rPr>
              <w:t>1</w:t>
            </w:r>
            <w:r w:rsidRPr="00FD05B0">
              <w:rPr>
                <w:rFonts w:eastAsia="Browallia New"/>
                <w:color w:val="auto"/>
                <w:sz w:val="28"/>
                <w:szCs w:val="28"/>
                <w:cs/>
              </w:rPr>
              <w:t>5</w:t>
            </w:r>
          </w:p>
        </w:tc>
        <w:tc>
          <w:tcPr>
            <w:tcW w:w="1352" w:type="pct"/>
            <w:shd w:val="clear" w:color="auto" w:fill="auto"/>
          </w:tcPr>
          <w:p w14:paraId="76AE0D28"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ผศ. ดร.ธรรญชนก เพชรานนท์*</w:t>
            </w:r>
          </w:p>
        </w:tc>
        <w:tc>
          <w:tcPr>
            <w:tcW w:w="1463" w:type="pct"/>
            <w:shd w:val="clear" w:color="auto" w:fill="auto"/>
          </w:tcPr>
          <w:p w14:paraId="0E3B9D70" w14:textId="77777777" w:rsidR="00A15606" w:rsidRPr="00FD05B0" w:rsidRDefault="00A15606" w:rsidP="00A15606">
            <w:pPr>
              <w:rPr>
                <w:rFonts w:eastAsia="Calibri"/>
                <w:color w:val="auto"/>
                <w:sz w:val="28"/>
                <w:szCs w:val="28"/>
                <w:cs/>
              </w:rPr>
            </w:pPr>
          </w:p>
        </w:tc>
        <w:tc>
          <w:tcPr>
            <w:tcW w:w="1825" w:type="pct"/>
            <w:vMerge w:val="restart"/>
            <w:shd w:val="clear" w:color="auto" w:fill="auto"/>
          </w:tcPr>
          <w:p w14:paraId="2013865D"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311 </w:t>
            </w:r>
            <w:r w:rsidRPr="00FD05B0">
              <w:rPr>
                <w:rFonts w:eastAsia="Calibri"/>
                <w:color w:val="auto"/>
                <w:sz w:val="28"/>
                <w:szCs w:val="28"/>
                <w:cs/>
              </w:rPr>
              <w:t>เศรษฐศาสตร์การท่องเที่ยว</w:t>
            </w:r>
          </w:p>
        </w:tc>
      </w:tr>
      <w:tr w:rsidR="00FD05B0" w:rsidRPr="00FD05B0" w14:paraId="020B2BD3" w14:textId="77777777" w:rsidTr="00DA4E61">
        <w:tc>
          <w:tcPr>
            <w:tcW w:w="360" w:type="pct"/>
            <w:shd w:val="clear" w:color="auto" w:fill="F2F2F2" w:themeFill="background1" w:themeFillShade="F2"/>
          </w:tcPr>
          <w:p w14:paraId="7F34BB19" w14:textId="77777777" w:rsidR="00A15606" w:rsidRPr="00FD05B0" w:rsidRDefault="00A15606" w:rsidP="00A15606">
            <w:pPr>
              <w:jc w:val="center"/>
              <w:rPr>
                <w:rFonts w:eastAsia="Browallia New"/>
                <w:color w:val="auto"/>
                <w:sz w:val="28"/>
                <w:szCs w:val="28"/>
              </w:rPr>
            </w:pPr>
            <w:r w:rsidRPr="00FD05B0">
              <w:rPr>
                <w:rFonts w:eastAsia="Browallia New"/>
                <w:color w:val="auto"/>
                <w:sz w:val="28"/>
                <w:szCs w:val="28"/>
              </w:rPr>
              <w:t>1</w:t>
            </w:r>
            <w:r w:rsidRPr="00FD05B0">
              <w:rPr>
                <w:rFonts w:eastAsia="Browallia New"/>
                <w:color w:val="auto"/>
                <w:sz w:val="28"/>
                <w:szCs w:val="28"/>
                <w:cs/>
              </w:rPr>
              <w:t>6</w:t>
            </w:r>
          </w:p>
        </w:tc>
        <w:tc>
          <w:tcPr>
            <w:tcW w:w="1352" w:type="pct"/>
            <w:shd w:val="clear" w:color="auto" w:fill="F2F2F2" w:themeFill="background1" w:themeFillShade="F2"/>
          </w:tcPr>
          <w:p w14:paraId="24FAA8AB"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ผศ. ดร.ศิวรัตน์ กุศล*</w:t>
            </w:r>
          </w:p>
        </w:tc>
        <w:tc>
          <w:tcPr>
            <w:tcW w:w="1463" w:type="pct"/>
            <w:shd w:val="clear" w:color="auto" w:fill="F2F2F2" w:themeFill="background1" w:themeFillShade="F2"/>
          </w:tcPr>
          <w:p w14:paraId="3F2561E4" w14:textId="77777777" w:rsidR="00A15606" w:rsidRPr="00FD05B0" w:rsidRDefault="00A15606" w:rsidP="00A15606">
            <w:pPr>
              <w:rPr>
                <w:rFonts w:eastAsia="Calibri"/>
                <w:color w:val="auto"/>
                <w:sz w:val="28"/>
                <w:szCs w:val="28"/>
                <w:cs/>
              </w:rPr>
            </w:pPr>
          </w:p>
        </w:tc>
        <w:tc>
          <w:tcPr>
            <w:tcW w:w="1825" w:type="pct"/>
            <w:vMerge/>
            <w:shd w:val="clear" w:color="auto" w:fill="F2F2F2" w:themeFill="background1" w:themeFillShade="F2"/>
          </w:tcPr>
          <w:p w14:paraId="18294365" w14:textId="77777777" w:rsidR="00A15606" w:rsidRPr="00FD05B0" w:rsidRDefault="00A15606" w:rsidP="00A15606">
            <w:pPr>
              <w:rPr>
                <w:rFonts w:eastAsia="Calibri"/>
                <w:color w:val="auto"/>
                <w:sz w:val="28"/>
                <w:szCs w:val="28"/>
                <w:cs/>
              </w:rPr>
            </w:pPr>
          </w:p>
        </w:tc>
      </w:tr>
    </w:tbl>
    <w:p w14:paraId="019CDEA0" w14:textId="7AAAEBC0" w:rsidR="00A15606" w:rsidRPr="00FD05B0" w:rsidRDefault="00A15606" w:rsidP="00A15606">
      <w:pPr>
        <w:rPr>
          <w:rFonts w:eastAsia="Calibri"/>
          <w:sz w:val="28"/>
        </w:rPr>
      </w:pPr>
      <w:r w:rsidRPr="00FD05B0">
        <w:rPr>
          <w:rFonts w:eastAsia="Calibri"/>
          <w:sz w:val="28"/>
          <w:cs/>
        </w:rPr>
        <w:t>หมายเหตุ: *อาจารย์นอกคณะ (อาจารย์นอกหลักสูตร)</w:t>
      </w:r>
    </w:p>
    <w:p w14:paraId="0A2326AE" w14:textId="77777777" w:rsidR="004B66E1" w:rsidRPr="00FD05B0" w:rsidRDefault="004B66E1" w:rsidP="00A15606">
      <w:pPr>
        <w:rPr>
          <w:rFonts w:eastAsia="Calibri"/>
          <w:sz w:val="28"/>
        </w:rPr>
      </w:pPr>
    </w:p>
    <w:p w14:paraId="7A15509A" w14:textId="77777777" w:rsidR="00A15606" w:rsidRPr="00FD05B0" w:rsidRDefault="00A15606" w:rsidP="00A15606">
      <w:pPr>
        <w:ind w:firstLine="720"/>
        <w:jc w:val="thaiDistribute"/>
      </w:pPr>
      <w:r w:rsidRPr="00FD05B0">
        <w:rPr>
          <w:rFonts w:eastAsia="Calibri"/>
          <w:cs/>
        </w:rPr>
        <w:t xml:space="preserve">ในการพิจารณาอาจารย์นอกคณะมาสอนในหลักสูตรนั้น หลักสูตรได้มีการสำรวจแล้วพบว่ารายวิชาที่เปิดสอนนั้นยังไม่มีอาจารย์ที่มีความเชี่ยวชาญในวิชาดังกล่าว จึงได้มีการทาบทามอาจารย์จากนอกคณะเพื่อมาสอนในรายวิชาดังกล่าว ตัวอย่างเช่นหลักสูตรได้พิจารณาขอตัว อาจารย์พิรานันท์ จันทาพูน จากมหาวิทยาลัยแม่โจ้วิทยาเขตแพร่ มาช่วยราชการ เป็นอาจารย์ผู้สอนในรายวิชา ธท 201 ธุรกิจการบินและการออกบัตรโดยสาร และ ธท 200 การจัดการทรัพยากรมนุษย์ในอุตสาหกรรมการท่องเที่ยวและการบริการ ซึ่งอาจารย์มีคุณสมบัติ รวมถึงมีความเชี่ยวชาญในรายวิชาที่ต้องสอน และวิชาใหม่ของร่างหลักสูตรปรับปรุง พ.ศ. </w:t>
      </w:r>
      <w:r w:rsidRPr="00FD05B0">
        <w:rPr>
          <w:rFonts w:eastAsia="Calibri"/>
        </w:rPr>
        <w:t>256</w:t>
      </w:r>
      <w:r w:rsidRPr="00FD05B0">
        <w:rPr>
          <w:rFonts w:eastAsia="Calibri"/>
          <w:cs/>
        </w:rPr>
        <w:t>4 นอกจากนี้แล้วหลักสูตรได้มีแผนในการพัฒนาบุคลากรในหลักสูตรให้มีความรู้ในเรื่องของธุรกิจการบินเพื่อที่จะสามารถสอนได้หาก อาจารย์พิรานันท์ ไม่สามารถมาช่วยราชการได้ในเทอมต่อไป รายละเอียดของการพัฒนาบุคลลากรจะแสดงใน</w:t>
      </w:r>
    </w:p>
    <w:p w14:paraId="1EC228CA" w14:textId="77777777" w:rsidR="00A15606" w:rsidRPr="00FD05B0" w:rsidRDefault="00A15606" w:rsidP="00A15606">
      <w:pPr>
        <w:ind w:firstLine="720"/>
        <w:jc w:val="thaiDistribute"/>
      </w:pPr>
      <w:r w:rsidRPr="00FD05B0">
        <w:rPr>
          <w:cs/>
        </w:rPr>
        <w:t xml:space="preserve">ในระดับหลักสูตรก่อนเริ่มต้นปีการศึกษาหลักสูตรดำเนินการจัดประชุมอาจารย์ผู้สอนในหลักสูตรทุกคนพิจารณาภาระงาน รายวิชาที่รับผิดชอบ การเป็นผู้ประสานงานรายวิชากับอาจารย์พิเศษ การเป็นผู้สอนการเป็นอาจารย์ที่ปรึกษาการเรียนรู้อิสระ และการเป็นที่ปรึกษาและนิเทศสหกิจศึกษาร่วมกัน โดยพิจารณาจากความต้องการความถนัดและประสบการณ์ของอาจารย์ผู้สอนรวมทั้งข้อกำหนดการเป็นอาจารย์ที่ปรึกษา </w:t>
      </w:r>
    </w:p>
    <w:p w14:paraId="19A395FE" w14:textId="77777777" w:rsidR="00A15606" w:rsidRPr="00FD05B0" w:rsidRDefault="00A15606" w:rsidP="00A15606">
      <w:pPr>
        <w:ind w:firstLine="720"/>
        <w:jc w:val="thaiDistribute"/>
      </w:pPr>
      <w:r w:rsidRPr="00FD05B0">
        <w:rPr>
          <w:cs/>
        </w:rPr>
        <w:t xml:space="preserve">หลังจากนั้นหลักสูตรมอบหมายให้เจ้าหน้าที่แจ้งรายวิชาที่เปิดสอนในแต่ละภาคการศึกษาผ่านคณะฯ ไปยังหน่วยงานที่เกี่ยวข้องเพื่อดำเนินการในลำดับต่อไปในขณะเดียวกันผู้ประสานรายวิชาจัดทำร่าง มคอ. </w:t>
      </w:r>
      <w:r w:rsidRPr="00FD05B0">
        <w:t xml:space="preserve">3 </w:t>
      </w:r>
    </w:p>
    <w:p w14:paraId="33BDE520" w14:textId="3A0FDED9" w:rsidR="00A15606" w:rsidRPr="00FD05B0" w:rsidRDefault="00A15606" w:rsidP="00A15606">
      <w:pPr>
        <w:ind w:firstLine="720"/>
        <w:jc w:val="thaiDistribute"/>
      </w:pPr>
      <w:r w:rsidRPr="00FD05B0">
        <w:rPr>
          <w:cs/>
        </w:rPr>
        <w:t xml:space="preserve">เนื่องจากในปี พ.ศ. </w:t>
      </w:r>
      <w:r w:rsidRPr="00FD05B0">
        <w:t>255</w:t>
      </w:r>
      <w:r w:rsidRPr="00FD05B0">
        <w:rPr>
          <w:cs/>
        </w:rPr>
        <w:t>4 อาจารย์ในหลักสูตรลาศึกษาต่อโดยใช้เวลาราชการบางส่วน จำนวน 1 คนดังนั้นหลักสูตรจึงวางแผนจัดทำแผนอาจารย์เพื่อทดแทน (</w:t>
      </w:r>
      <w:r w:rsidRPr="00FD05B0">
        <w:t>succession plan</w:t>
      </w:r>
      <w:r w:rsidRPr="00FD05B0">
        <w:rPr>
          <w:cs/>
        </w:rPr>
        <w:t xml:space="preserve">) </w:t>
      </w:r>
      <w:hyperlink r:id="rId125" w:history="1">
        <w:r w:rsidR="00A63CE3" w:rsidRPr="00D80D71">
          <w:rPr>
            <w:rStyle w:val="Hyperlink"/>
            <w:rFonts w:hint="cs"/>
            <w:cs/>
          </w:rPr>
          <w:t xml:space="preserve">(เอกสารแนบ </w:t>
        </w:r>
        <w:r w:rsidR="00A63CE3" w:rsidRPr="00D80D71">
          <w:rPr>
            <w:rStyle w:val="Hyperlink"/>
            <w:cs/>
          </w:rPr>
          <w:t xml:space="preserve">: </w:t>
        </w:r>
        <w:r w:rsidRPr="00D80D71">
          <w:rPr>
            <w:rStyle w:val="Hyperlink"/>
            <w:cs/>
          </w:rPr>
          <w:t>รายงานประกอบแผนการลาศึกษาต่อ</w:t>
        </w:r>
        <w:r w:rsidR="00A63CE3" w:rsidRPr="00D80D71">
          <w:rPr>
            <w:rStyle w:val="Hyperlink"/>
            <w:cs/>
          </w:rPr>
          <w:t>)</w:t>
        </w:r>
      </w:hyperlink>
      <w:r w:rsidRPr="00FD05B0">
        <w:rPr>
          <w:cs/>
        </w:rPr>
        <w:t xml:space="preserve"> อาจารย์อรุณโรจน์ พวงสุวรรณ ได้รับการพิจารณาอนุมัติลาศึกษาต่อโดยใช้เวลาราชการบางส่วน  คณะกรรมการบริหารงานบุคคล มหาวิทยาลัยแม่โจ้ ก.บ.ม. ในการประชุมครั้งที่ 3/2564 เมื่อวันที่ 10 กุมภาพันธ์ 2564 ได้มีมติพิจารณาอนุมัติการลาศึกษาต่อในระดับปริญญาเอก หลักสูตร ปร.ด. การจัดการการท่องเที่ยวและการโรงแรม คณะบริหารธุรกิจและนิเทศศาสตร์ มหาวิทยาลัยพะเยา โดยใช้เวลาราชการบางส่วน และไม่กระทบต่อการบริหารหลักสูตร ซึ่งได้พิจารณาข้อมูลตามเอกสารประกอบ คือ ภาระการปฏิบัติงานสอนในภาคเรียนที่ 1 และ 2 ปีการศึกษา 2564 ที่อาจารย์อรุณโรจน์ พวงสุวรรณ รับผิดชอบ เป็นรายวิชาที่มีทั้งภาคทฤษฎีและปฏิบัติเฉพาะด้าน จึงมีความจำเป็นในการรับผิดชอบการสอนในหลักสูตรอยู่ โดยทางหลักสูตรได้จัดเตรียมอาจารย์ผู้รับผิดชอบหลักสูตร ร่วมสอนในภาคทฤษฎีและปฏิบัติบางหัวข้อ ประกอบกับการเรียนในระดับปริญญาเอกนั้น เป็นการจัดการเรียนนอกเวลาราชการ (เสาร์ อาทิตย์) และการเรียนการสอนระบบออนไลน์  หลักสูตรจึงได้มีการวางแผนมอบหมายภาระงานสอนที่ อาจารย์อรุณโรจน์ พวงสุวรรณ รับผิดชอบสอน ให้กับอาจารย์ที่มีความเหมาะสมเพื่อช่วยรับมอบภาระงานสอนในช่วงที่อาจารย์ได้ลาศึกษาต่อ ดัง</w:t>
      </w:r>
      <w:r w:rsidR="004B66E1" w:rsidRPr="00FD05B0">
        <w:rPr>
          <w:cs/>
        </w:rPr>
        <w:fldChar w:fldCharType="begin"/>
      </w:r>
      <w:r w:rsidR="004B66E1" w:rsidRPr="00FD05B0">
        <w:rPr>
          <w:cs/>
        </w:rPr>
        <w:instrText xml:space="preserve"> </w:instrText>
      </w:r>
      <w:r w:rsidR="004B66E1" w:rsidRPr="00FD05B0">
        <w:instrText>REF _Ref</w:instrText>
      </w:r>
      <w:r w:rsidR="004B66E1" w:rsidRPr="00FD05B0">
        <w:rPr>
          <w:cs/>
        </w:rPr>
        <w:instrText xml:space="preserve">104901100 </w:instrText>
      </w:r>
      <w:r w:rsidR="004B66E1" w:rsidRPr="00FD05B0">
        <w:instrText>\h</w:instrText>
      </w:r>
      <w:r w:rsidR="004B66E1" w:rsidRPr="00FD05B0">
        <w:rPr>
          <w:cs/>
        </w:rPr>
        <w:instrText xml:space="preserve"> </w:instrText>
      </w:r>
      <w:r w:rsidR="004B66E1" w:rsidRPr="00FD05B0">
        <w:rPr>
          <w:cs/>
        </w:rPr>
      </w:r>
      <w:r w:rsidR="004B66E1" w:rsidRPr="00FD05B0">
        <w:rPr>
          <w:cs/>
        </w:rPr>
        <w:fldChar w:fldCharType="separate"/>
      </w:r>
      <w:r w:rsidR="000C14DA" w:rsidRPr="00FD05B0">
        <w:rPr>
          <w:cs/>
        </w:rPr>
        <w:t xml:space="preserve">ตาราง </w:t>
      </w:r>
      <w:r w:rsidR="000C14DA">
        <w:rPr>
          <w:noProof/>
        </w:rPr>
        <w:t>27</w:t>
      </w:r>
      <w:r w:rsidR="004B66E1" w:rsidRPr="00FD05B0">
        <w:rPr>
          <w:cs/>
        </w:rPr>
        <w:fldChar w:fldCharType="end"/>
      </w:r>
    </w:p>
    <w:p w14:paraId="170BCAC7" w14:textId="6CCA4FD9" w:rsidR="00A15606" w:rsidRPr="00FD05B0" w:rsidRDefault="004B66E1" w:rsidP="004B66E1">
      <w:pPr>
        <w:pStyle w:val="Heading8"/>
        <w:rPr>
          <w:rFonts w:eastAsia="Times New Roman"/>
          <w:cs/>
        </w:rPr>
      </w:pPr>
      <w:bookmarkStart w:id="156" w:name="_Ref104901100"/>
      <w:bookmarkStart w:id="157" w:name="_Toc104974286"/>
      <w:r w:rsidRPr="00FD05B0">
        <w:rPr>
          <w:cs/>
        </w:rPr>
        <w:t xml:space="preserve">ตาราง </w:t>
      </w:r>
      <w:fldSimple w:instr=" SEQ ตาราง \* ARABIC ">
        <w:r w:rsidR="000C14DA">
          <w:rPr>
            <w:noProof/>
          </w:rPr>
          <w:t>27</w:t>
        </w:r>
      </w:fldSimple>
      <w:bookmarkEnd w:id="156"/>
      <w:r w:rsidRPr="00FD05B0">
        <w:rPr>
          <w:rFonts w:hint="cs"/>
          <w:cs/>
        </w:rPr>
        <w:t xml:space="preserve"> </w:t>
      </w:r>
      <w:r w:rsidR="00A15606" w:rsidRPr="00FD05B0">
        <w:rPr>
          <w:rFonts w:eastAsia="Times New Roman"/>
          <w:cs/>
        </w:rPr>
        <w:t>แผนมอบหมายภาระงานสอน</w:t>
      </w:r>
      <w:bookmarkEnd w:id="157"/>
    </w:p>
    <w:tbl>
      <w:tblPr>
        <w:tblStyle w:val="ListTable6Colorful"/>
        <w:tblW w:w="0" w:type="auto"/>
        <w:tblLook w:val="0420" w:firstRow="1" w:lastRow="0" w:firstColumn="0" w:lastColumn="0" w:noHBand="0" w:noVBand="1"/>
      </w:tblPr>
      <w:tblGrid>
        <w:gridCol w:w="1165"/>
        <w:gridCol w:w="4860"/>
        <w:gridCol w:w="2634"/>
      </w:tblGrid>
      <w:tr w:rsidR="00FD05B0" w:rsidRPr="00FD05B0" w14:paraId="5CA50949" w14:textId="77777777" w:rsidTr="00DA4E61">
        <w:trPr>
          <w:cnfStyle w:val="100000000000" w:firstRow="1" w:lastRow="0" w:firstColumn="0" w:lastColumn="0" w:oddVBand="0" w:evenVBand="0" w:oddHBand="0" w:evenHBand="0" w:firstRowFirstColumn="0" w:firstRowLastColumn="0" w:lastRowFirstColumn="0" w:lastRowLastColumn="0"/>
        </w:trPr>
        <w:tc>
          <w:tcPr>
            <w:tcW w:w="1165" w:type="dxa"/>
            <w:tcBorders>
              <w:top w:val="single" w:sz="4" w:space="0" w:color="000000" w:themeColor="text1"/>
            </w:tcBorders>
          </w:tcPr>
          <w:p w14:paraId="3A6EF914"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ชื่อ</w:t>
            </w:r>
          </w:p>
        </w:tc>
        <w:tc>
          <w:tcPr>
            <w:tcW w:w="4860" w:type="dxa"/>
            <w:tcBorders>
              <w:top w:val="single" w:sz="4" w:space="0" w:color="000000" w:themeColor="text1"/>
            </w:tcBorders>
          </w:tcPr>
          <w:p w14:paraId="4E56445D"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วิชาที่สอน</w:t>
            </w:r>
          </w:p>
        </w:tc>
        <w:tc>
          <w:tcPr>
            <w:tcW w:w="2634" w:type="dxa"/>
            <w:tcBorders>
              <w:top w:val="single" w:sz="4" w:space="0" w:color="000000" w:themeColor="text1"/>
            </w:tcBorders>
          </w:tcPr>
          <w:p w14:paraId="5E89844B"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แผนการมอบหมาย</w:t>
            </w:r>
          </w:p>
        </w:tc>
      </w:tr>
      <w:tr w:rsidR="00FD05B0" w:rsidRPr="00FD05B0" w14:paraId="093404CE" w14:textId="77777777" w:rsidTr="00DA4E61">
        <w:trPr>
          <w:cnfStyle w:val="000000100000" w:firstRow="0" w:lastRow="0" w:firstColumn="0" w:lastColumn="0" w:oddVBand="0" w:evenVBand="0" w:oddHBand="1" w:evenHBand="0" w:firstRowFirstColumn="0" w:firstRowLastColumn="0" w:lastRowFirstColumn="0" w:lastRowLastColumn="0"/>
        </w:trPr>
        <w:tc>
          <w:tcPr>
            <w:tcW w:w="1165" w:type="dxa"/>
            <w:vMerge w:val="restart"/>
            <w:tcBorders>
              <w:top w:val="single" w:sz="4" w:space="0" w:color="000000" w:themeColor="text1"/>
            </w:tcBorders>
          </w:tcPr>
          <w:p w14:paraId="42621FC5" w14:textId="77777777" w:rsidR="00A15606" w:rsidRPr="00FD05B0" w:rsidRDefault="00A15606" w:rsidP="00A15606">
            <w:pPr>
              <w:rPr>
                <w:rFonts w:eastAsia="Calibri"/>
                <w:color w:val="auto"/>
                <w:sz w:val="28"/>
                <w:szCs w:val="28"/>
              </w:rPr>
            </w:pPr>
            <w:r w:rsidRPr="00FD05B0">
              <w:rPr>
                <w:rFonts w:eastAsia="Calibri"/>
                <w:color w:val="auto"/>
                <w:sz w:val="28"/>
                <w:szCs w:val="28"/>
                <w:cs/>
              </w:rPr>
              <w:t>อ.อรุณโรจน์ พวงสุวรรณ</w:t>
            </w:r>
          </w:p>
        </w:tc>
        <w:tc>
          <w:tcPr>
            <w:tcW w:w="4860" w:type="dxa"/>
            <w:tcBorders>
              <w:top w:val="single" w:sz="4" w:space="0" w:color="000000" w:themeColor="text1"/>
            </w:tcBorders>
          </w:tcPr>
          <w:p w14:paraId="496991C5" w14:textId="77777777" w:rsidR="00A15606" w:rsidRPr="00FD05B0" w:rsidRDefault="00A15606" w:rsidP="00A15606">
            <w:pPr>
              <w:jc w:val="thaiDistribute"/>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100 </w:t>
            </w:r>
            <w:r w:rsidRPr="00FD05B0">
              <w:rPr>
                <w:rFonts w:eastAsia="Calibri"/>
                <w:color w:val="auto"/>
                <w:sz w:val="28"/>
                <w:szCs w:val="28"/>
                <w:cs/>
              </w:rPr>
              <w:t>อุตสาหกรรมการท่องเที่ยวและบริการ</w:t>
            </w:r>
          </w:p>
        </w:tc>
        <w:tc>
          <w:tcPr>
            <w:tcW w:w="2634" w:type="dxa"/>
            <w:tcBorders>
              <w:top w:val="single" w:sz="4" w:space="0" w:color="000000" w:themeColor="text1"/>
            </w:tcBorders>
          </w:tcPr>
          <w:p w14:paraId="720A1E29"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ดร.ปานแพร เชาวน์ประยูร อุดมรักษาทรัพย์</w:t>
            </w:r>
          </w:p>
        </w:tc>
      </w:tr>
      <w:tr w:rsidR="00FD05B0" w:rsidRPr="00FD05B0" w14:paraId="326E1251" w14:textId="77777777" w:rsidTr="00DA4E61">
        <w:tc>
          <w:tcPr>
            <w:tcW w:w="1165" w:type="dxa"/>
            <w:vMerge/>
          </w:tcPr>
          <w:p w14:paraId="2BA91AB2" w14:textId="77777777" w:rsidR="00A15606" w:rsidRPr="00FD05B0" w:rsidRDefault="00A15606" w:rsidP="00A15606">
            <w:pPr>
              <w:jc w:val="thaiDistribute"/>
              <w:rPr>
                <w:rFonts w:eastAsia="Calibri"/>
                <w:color w:val="auto"/>
                <w:sz w:val="28"/>
                <w:szCs w:val="28"/>
              </w:rPr>
            </w:pPr>
          </w:p>
        </w:tc>
        <w:tc>
          <w:tcPr>
            <w:tcW w:w="4860" w:type="dxa"/>
          </w:tcPr>
          <w:p w14:paraId="1171D990" w14:textId="77777777" w:rsidR="00A15606" w:rsidRPr="00FD05B0" w:rsidRDefault="00A15606" w:rsidP="00A15606">
            <w:pPr>
              <w:jc w:val="thaiDistribute"/>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241 </w:t>
            </w:r>
            <w:r w:rsidRPr="00FD05B0">
              <w:rPr>
                <w:rFonts w:eastAsia="Calibri"/>
                <w:color w:val="auto"/>
                <w:sz w:val="28"/>
                <w:szCs w:val="28"/>
                <w:cs/>
              </w:rPr>
              <w:t>การจัดการโรงแรมและภัตตาคาร</w:t>
            </w:r>
          </w:p>
        </w:tc>
        <w:tc>
          <w:tcPr>
            <w:tcW w:w="2634" w:type="dxa"/>
          </w:tcPr>
          <w:p w14:paraId="57B413F2"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อ.อรจนา แสนไชย จันทรประยูร</w:t>
            </w:r>
          </w:p>
        </w:tc>
      </w:tr>
      <w:tr w:rsidR="00FD05B0" w:rsidRPr="00FD05B0" w14:paraId="50681D20" w14:textId="77777777" w:rsidTr="00DA4E61">
        <w:trPr>
          <w:cnfStyle w:val="000000100000" w:firstRow="0" w:lastRow="0" w:firstColumn="0" w:lastColumn="0" w:oddVBand="0" w:evenVBand="0" w:oddHBand="1" w:evenHBand="0" w:firstRowFirstColumn="0" w:firstRowLastColumn="0" w:lastRowFirstColumn="0" w:lastRowLastColumn="0"/>
        </w:trPr>
        <w:tc>
          <w:tcPr>
            <w:tcW w:w="1165" w:type="dxa"/>
            <w:vMerge/>
          </w:tcPr>
          <w:p w14:paraId="43C17A61" w14:textId="77777777" w:rsidR="00A15606" w:rsidRPr="00FD05B0" w:rsidRDefault="00A15606" w:rsidP="00A15606">
            <w:pPr>
              <w:jc w:val="thaiDistribute"/>
              <w:rPr>
                <w:rFonts w:eastAsia="Calibri"/>
                <w:color w:val="auto"/>
                <w:sz w:val="28"/>
                <w:szCs w:val="28"/>
              </w:rPr>
            </w:pPr>
          </w:p>
        </w:tc>
        <w:tc>
          <w:tcPr>
            <w:tcW w:w="4860" w:type="dxa"/>
          </w:tcPr>
          <w:p w14:paraId="7080A39E" w14:textId="77777777" w:rsidR="00A15606" w:rsidRPr="00FD05B0" w:rsidRDefault="00A15606" w:rsidP="00A15606">
            <w:pPr>
              <w:jc w:val="thaiDistribute"/>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242 </w:t>
            </w:r>
            <w:r w:rsidRPr="00FD05B0">
              <w:rPr>
                <w:rFonts w:eastAsia="Calibri"/>
                <w:color w:val="auto"/>
                <w:sz w:val="28"/>
                <w:szCs w:val="28"/>
                <w:cs/>
              </w:rPr>
              <w:t>การจัดการอาหารและเครื่องดื่ม</w:t>
            </w:r>
          </w:p>
        </w:tc>
        <w:tc>
          <w:tcPr>
            <w:tcW w:w="2634" w:type="dxa"/>
          </w:tcPr>
          <w:p w14:paraId="1211D013" w14:textId="77777777" w:rsidR="00A15606" w:rsidRPr="00FD05B0" w:rsidRDefault="00A15606" w:rsidP="00A15606">
            <w:pPr>
              <w:rPr>
                <w:rFonts w:eastAsia="Calibri"/>
                <w:color w:val="auto"/>
                <w:sz w:val="28"/>
                <w:szCs w:val="28"/>
              </w:rPr>
            </w:pPr>
            <w:r w:rsidRPr="00FD05B0">
              <w:rPr>
                <w:rFonts w:eastAsia="Calibri"/>
                <w:color w:val="auto"/>
                <w:sz w:val="28"/>
                <w:szCs w:val="28"/>
                <w:cs/>
              </w:rPr>
              <w:t>ผศ.รักธิดา ศิริ พิทักษ์กิจนุกูร</w:t>
            </w:r>
          </w:p>
        </w:tc>
      </w:tr>
      <w:tr w:rsidR="00FD05B0" w:rsidRPr="00FD05B0" w14:paraId="3FA6EA94" w14:textId="77777777" w:rsidTr="00DA4E61">
        <w:tc>
          <w:tcPr>
            <w:tcW w:w="1165" w:type="dxa"/>
            <w:vMerge/>
          </w:tcPr>
          <w:p w14:paraId="4532459E" w14:textId="77777777" w:rsidR="00A15606" w:rsidRPr="00FD05B0" w:rsidRDefault="00A15606" w:rsidP="00A15606">
            <w:pPr>
              <w:jc w:val="thaiDistribute"/>
              <w:rPr>
                <w:rFonts w:eastAsia="Calibri"/>
                <w:color w:val="auto"/>
                <w:sz w:val="28"/>
                <w:szCs w:val="28"/>
              </w:rPr>
            </w:pPr>
          </w:p>
        </w:tc>
        <w:tc>
          <w:tcPr>
            <w:tcW w:w="4860" w:type="dxa"/>
          </w:tcPr>
          <w:p w14:paraId="34A594F1" w14:textId="77777777" w:rsidR="00A15606" w:rsidRPr="00FD05B0" w:rsidRDefault="00A15606" w:rsidP="00A15606">
            <w:pPr>
              <w:jc w:val="thaiDistribute"/>
              <w:rPr>
                <w:rFonts w:eastAsia="Calibri"/>
                <w:color w:val="auto"/>
                <w:sz w:val="28"/>
                <w:szCs w:val="28"/>
                <w:cs/>
              </w:rPr>
            </w:pPr>
            <w:r w:rsidRPr="00FD05B0">
              <w:rPr>
                <w:rFonts w:eastAsia="Calibri"/>
                <w:color w:val="auto"/>
                <w:sz w:val="28"/>
                <w:szCs w:val="28"/>
                <w:cs/>
              </w:rPr>
              <w:t xml:space="preserve">ธท </w:t>
            </w:r>
            <w:r w:rsidRPr="00FD05B0">
              <w:rPr>
                <w:rFonts w:eastAsia="Calibri"/>
                <w:color w:val="auto"/>
                <w:sz w:val="28"/>
                <w:szCs w:val="28"/>
              </w:rPr>
              <w:t xml:space="preserve">430 </w:t>
            </w:r>
            <w:r w:rsidRPr="00FD05B0">
              <w:rPr>
                <w:rFonts w:eastAsia="Calibri"/>
                <w:color w:val="auto"/>
                <w:sz w:val="28"/>
                <w:szCs w:val="28"/>
                <w:cs/>
              </w:rPr>
              <w:t>สัมมนาทางอุตสากรรมการท่องเที่ยวและบริการ</w:t>
            </w:r>
          </w:p>
        </w:tc>
        <w:tc>
          <w:tcPr>
            <w:tcW w:w="2634" w:type="dxa"/>
          </w:tcPr>
          <w:p w14:paraId="4F4FB386" w14:textId="77777777" w:rsidR="00A15606" w:rsidRPr="00FD05B0" w:rsidRDefault="00A15606" w:rsidP="00A15606">
            <w:pPr>
              <w:rPr>
                <w:rFonts w:eastAsia="Calibri"/>
                <w:color w:val="auto"/>
                <w:sz w:val="28"/>
                <w:szCs w:val="28"/>
              </w:rPr>
            </w:pPr>
            <w:r w:rsidRPr="00FD05B0">
              <w:rPr>
                <w:rFonts w:eastAsia="Calibri"/>
                <w:color w:val="auto"/>
                <w:sz w:val="28"/>
                <w:szCs w:val="28"/>
                <w:cs/>
              </w:rPr>
              <w:t>ดร.สวิชญา ศุภอุดมฤกษ์</w:t>
            </w:r>
          </w:p>
        </w:tc>
      </w:tr>
    </w:tbl>
    <w:p w14:paraId="548AD1DD" w14:textId="77777777" w:rsidR="00AF629B" w:rsidRPr="00FD05B0" w:rsidRDefault="00AF629B" w:rsidP="00A15606">
      <w:pPr>
        <w:ind w:firstLine="720"/>
        <w:jc w:val="thaiDistribute"/>
      </w:pPr>
    </w:p>
    <w:p w14:paraId="018213E0" w14:textId="1A8AA93A" w:rsidR="00A15606" w:rsidRPr="00FD05B0" w:rsidRDefault="00A15606" w:rsidP="00A15606">
      <w:pPr>
        <w:ind w:firstLine="720"/>
        <w:jc w:val="thaiDistribute"/>
      </w:pPr>
      <w:r w:rsidRPr="00FD05B0">
        <w:rPr>
          <w:cs/>
        </w:rPr>
        <w:t xml:space="preserve">ทั้งนี้ หลักสูตรมีการส่งเสริมและให้โอกาสคณาจารย์ได้พัฒนาทั้งด้านการเรียน การสอน วิจัย และการบริการวิชาการ ดังจะเห็นว่าคณาจารย์ในหลักสูตรได้เข้าร่วมประชุมทางวิชาการ เข้าร่วมประชุมเชิงปฏิบัติการ และเป็นวิทยากรทางด้านการเรียนการสอน การวิจัย และการบริการอย่างสม่ำเสมอ คณะพัฒนาการท่องเที่ยว สนับสนุนให้อาจารย์พัฒนาศักยภาพของตนเองอย่างน้อยปีละ </w:t>
      </w:r>
      <w:r w:rsidRPr="00FD05B0">
        <w:t xml:space="preserve">1 </w:t>
      </w:r>
      <w:r w:rsidRPr="00FD05B0">
        <w:rPr>
          <w:cs/>
        </w:rPr>
        <w:t xml:space="preserve">ครั้ง อาจารย์สามารถพัฒนาศักยภาพด้านการเรียนการสอน และการเดินทางไปราชการ สามารถเข้าร่วมกิจกรรมที่ใช้งบประมาณ และมีงบประมาณจัดสรรสำหรับการพัฒนาตนเองของอาจารย์ คนละ </w:t>
      </w:r>
      <w:r w:rsidRPr="00FD05B0">
        <w:t xml:space="preserve">7,500 </w:t>
      </w:r>
      <w:r w:rsidRPr="00FD05B0">
        <w:rPr>
          <w:cs/>
        </w:rPr>
        <w:t>บาท และยังสนับสนุนให้อาจารย์ผู้รับผิดชอบหลักสูตรเข้ารับการอบรมในกิจกรรม/โครงการที่มหาวิทยาลัยจัดขึ้น</w:t>
      </w:r>
    </w:p>
    <w:p w14:paraId="54DDFCC5" w14:textId="77777777" w:rsidR="00A15606" w:rsidRPr="00FD05B0" w:rsidRDefault="00A15606" w:rsidP="00B4275C">
      <w:pPr>
        <w:pStyle w:val="Heading4"/>
      </w:pPr>
      <w:r w:rsidRPr="00FD05B0">
        <w:t>5</w:t>
      </w:r>
      <w:r w:rsidRPr="00FD05B0">
        <w:rPr>
          <w:cs/>
        </w:rPr>
        <w:t>.</w:t>
      </w:r>
      <w:r w:rsidRPr="00FD05B0">
        <w:t>5 The programme to show that promotion of the academic staff is based on a merit system which accounts for teaching, research, and service</w:t>
      </w:r>
      <w:r w:rsidRPr="00FD05B0">
        <w:rPr>
          <w:cs/>
        </w:rPr>
        <w:t xml:space="preserve">. </w:t>
      </w:r>
    </w:p>
    <w:p w14:paraId="6336E569" w14:textId="77777777" w:rsidR="00A15606" w:rsidRPr="00FD05B0" w:rsidRDefault="00A15606" w:rsidP="00A15606">
      <w:pPr>
        <w:ind w:firstLine="720"/>
        <w:jc w:val="thaiDistribute"/>
      </w:pPr>
      <w:r w:rsidRPr="00FD05B0">
        <w:rPr>
          <w:cs/>
        </w:rPr>
        <w:t xml:space="preserve">การพัฒนาความก้าวหน้าของอาจารย์ประจำหลักสูตรดำเนินการโดยคณะฯ ตามความสามารถและผลงานด้านการสอนบริการวิชาการ และด้านวิจัย ทิศทางการการพัฒนาความก้าวหน้ามี </w:t>
      </w:r>
      <w:r w:rsidRPr="00FD05B0">
        <w:t xml:space="preserve">2 </w:t>
      </w:r>
      <w:r w:rsidRPr="00FD05B0">
        <w:rPr>
          <w:cs/>
        </w:rPr>
        <w:t xml:space="preserve">ลักษณะคือ </w:t>
      </w:r>
      <w:r w:rsidRPr="00FD05B0">
        <w:t>1</w:t>
      </w:r>
      <w:r w:rsidRPr="00FD05B0">
        <w:rPr>
          <w:cs/>
        </w:rPr>
        <w:t xml:space="preserve">) การประเมินผลการปฏิบัติงานประจำปีและการเลื่อนขั้นเงินเดือนประกอบด้วย </w:t>
      </w:r>
      <w:r w:rsidRPr="00FD05B0">
        <w:t xml:space="preserve">3 </w:t>
      </w:r>
      <w:r w:rsidRPr="00FD05B0">
        <w:rPr>
          <w:cs/>
        </w:rPr>
        <w:t xml:space="preserve">ส่วนคือการประเมินผลการปฏิบัติงานการประเมินสมรรถนะหลัก และสมรรถนะรองและการประเมินการปฏิบัติตามนโยบายหน่วยงาน </w:t>
      </w:r>
      <w:r w:rsidRPr="00FD05B0">
        <w:t>2</w:t>
      </w:r>
      <w:r w:rsidRPr="00FD05B0">
        <w:rPr>
          <w:cs/>
        </w:rPr>
        <w:t>) การพัฒนาความก้าวหน้าในตำแหน่งวิชาการ เป็นการวางแผนการดำเนินการโดยอาจารย์โดยประธานหลักสูตรฯ มีหน้าที่สนับสนุนให้คำปรึกษา และผู้บริหารคณะฯ มีหน้าที่ส่งเสริมการประเมินการสอน กำกับติดตามและดำเนินการต่อในขั้นตอนระดับมหาวิทยาลัย ส่วนการพัฒนาความก้าวหน้าในด้านอื่น ๆ ประธานหลักสูตรฯ รับผิดชอบในการให้คำปรึกษา</w:t>
      </w:r>
    </w:p>
    <w:p w14:paraId="4C0BD0CC" w14:textId="77777777" w:rsidR="00A15606" w:rsidRPr="00FD05B0" w:rsidRDefault="00A15606" w:rsidP="00A15606">
      <w:pPr>
        <w:ind w:firstLine="720"/>
        <w:jc w:val="thaiDistribute"/>
      </w:pPr>
      <w:r w:rsidRPr="00FD05B0">
        <w:rPr>
          <w:cs/>
        </w:rPr>
        <w:t>หลักสูตรได้มีการประชุมร่วมกับคณะกรรมการคณะฯ เพื่อกำหนดเกณฑ์การประเมินบุคลากร จากนั้นหลักสูตรนำมากำหนดเป็นตัวชี้วัดของหลักสูตร ดังนี้</w:t>
      </w:r>
    </w:p>
    <w:p w14:paraId="7C561246" w14:textId="77777777" w:rsidR="00A15606" w:rsidRPr="00FD05B0" w:rsidRDefault="00A15606" w:rsidP="00A15606">
      <w:pPr>
        <w:ind w:firstLine="720"/>
        <w:jc w:val="thaiDistribute"/>
        <w:rPr>
          <w:sz w:val="16"/>
          <w:szCs w:val="16"/>
        </w:rPr>
      </w:pPr>
    </w:p>
    <w:tbl>
      <w:tblPr>
        <w:tblStyle w:val="ListTable6Colorful"/>
        <w:tblW w:w="5000" w:type="pct"/>
        <w:tblLook w:val="04A0" w:firstRow="1" w:lastRow="0" w:firstColumn="1" w:lastColumn="0" w:noHBand="0" w:noVBand="1"/>
      </w:tblPr>
      <w:tblGrid>
        <w:gridCol w:w="2787"/>
        <w:gridCol w:w="5879"/>
      </w:tblGrid>
      <w:tr w:rsidR="00FD05B0" w:rsidRPr="00FD05B0" w14:paraId="54CF5BC5" w14:textId="77777777" w:rsidTr="00DA4E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pct"/>
            <w:tcBorders>
              <w:top w:val="single" w:sz="4" w:space="0" w:color="000000" w:themeColor="text1"/>
            </w:tcBorders>
          </w:tcPr>
          <w:p w14:paraId="0D08046A" w14:textId="77777777" w:rsidR="00A15606" w:rsidRPr="00FD05B0" w:rsidRDefault="00A15606" w:rsidP="00A15606">
            <w:pPr>
              <w:jc w:val="center"/>
              <w:rPr>
                <w:rFonts w:eastAsia="Calibri"/>
                <w:b w:val="0"/>
                <w:bCs w:val="0"/>
                <w:color w:val="auto"/>
                <w:sz w:val="28"/>
                <w:szCs w:val="28"/>
              </w:rPr>
            </w:pPr>
            <w:r w:rsidRPr="00FD05B0">
              <w:rPr>
                <w:rFonts w:eastAsia="Calibri"/>
                <w:color w:val="auto"/>
                <w:sz w:val="28"/>
                <w:szCs w:val="28"/>
                <w:cs/>
              </w:rPr>
              <w:t>ตัวชี้วัดเพิ่มเติม</w:t>
            </w:r>
          </w:p>
        </w:tc>
        <w:tc>
          <w:tcPr>
            <w:tcW w:w="3392" w:type="pct"/>
            <w:tcBorders>
              <w:top w:val="single" w:sz="4" w:space="0" w:color="000000" w:themeColor="text1"/>
            </w:tcBorders>
          </w:tcPr>
          <w:p w14:paraId="079E0917" w14:textId="77777777" w:rsidR="00A15606" w:rsidRPr="00FD05B0" w:rsidRDefault="00A15606" w:rsidP="00A15606">
            <w:pPr>
              <w:ind w:right="62"/>
              <w:jc w:val="center"/>
              <w:cnfStyle w:val="100000000000" w:firstRow="1" w:lastRow="0" w:firstColumn="0" w:lastColumn="0" w:oddVBand="0" w:evenVBand="0" w:oddHBand="0" w:evenHBand="0" w:firstRowFirstColumn="0" w:firstRowLastColumn="0" w:lastRowFirstColumn="0" w:lastRowLastColumn="0"/>
              <w:rPr>
                <w:rFonts w:eastAsia="Calibri"/>
                <w:b w:val="0"/>
                <w:bCs w:val="0"/>
                <w:color w:val="auto"/>
                <w:sz w:val="28"/>
                <w:szCs w:val="28"/>
              </w:rPr>
            </w:pPr>
            <w:r w:rsidRPr="00FD05B0">
              <w:rPr>
                <w:rFonts w:eastAsia="Calibri"/>
                <w:color w:val="auto"/>
                <w:sz w:val="28"/>
                <w:szCs w:val="28"/>
                <w:cs/>
              </w:rPr>
              <w:t>คำอธิบายประกอบ</w:t>
            </w:r>
          </w:p>
        </w:tc>
      </w:tr>
      <w:tr w:rsidR="00FD05B0" w:rsidRPr="00FD05B0" w14:paraId="7C54C100" w14:textId="77777777" w:rsidTr="00DA4E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pct"/>
            <w:tcBorders>
              <w:top w:val="single" w:sz="4" w:space="0" w:color="000000" w:themeColor="text1"/>
            </w:tcBorders>
          </w:tcPr>
          <w:p w14:paraId="3200790C"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1. เอกสารประกอบการสอน / สื่อประกอบการสอน </w:t>
            </w:r>
          </w:p>
        </w:tc>
        <w:tc>
          <w:tcPr>
            <w:tcW w:w="3392" w:type="pct"/>
            <w:tcBorders>
              <w:top w:val="single" w:sz="4" w:space="0" w:color="000000" w:themeColor="text1"/>
            </w:tcBorders>
          </w:tcPr>
          <w:p w14:paraId="57308B16" w14:textId="77777777" w:rsidR="00A15606" w:rsidRPr="00FD05B0" w:rsidRDefault="00A15606" w:rsidP="00A15606">
            <w:pPr>
              <w:ind w:right="62"/>
              <w:jc w:val="thaiDistribute"/>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เนื้อหา หรือคุณภาพของผลผลิตควรอยู่ในระดับสูง อาทิ เป็นต้นแบบ หรือแนวปฏิบัติที่ดี (</w:t>
            </w:r>
            <w:r w:rsidRPr="00FD05B0">
              <w:rPr>
                <w:rFonts w:eastAsia="Calibri"/>
                <w:color w:val="auto"/>
                <w:sz w:val="28"/>
                <w:szCs w:val="28"/>
              </w:rPr>
              <w:t>Best Practice</w:t>
            </w:r>
            <w:r w:rsidRPr="00FD05B0">
              <w:rPr>
                <w:rFonts w:eastAsia="Calibri"/>
                <w:color w:val="auto"/>
                <w:sz w:val="28"/>
                <w:szCs w:val="28"/>
                <w:cs/>
              </w:rPr>
              <w:t>)  สำหรับหน่วยงานอื่น ๆ หรือ เอกสารประกอบการสอนสำหรับขอกำหนดตำแหน่งทางวิชาการ จึงจะถือว่าเป็นผลงานจากภาระงานพิเศษนอกเหนือจากภาระงานประจำ</w:t>
            </w:r>
          </w:p>
        </w:tc>
      </w:tr>
      <w:tr w:rsidR="00FD05B0" w:rsidRPr="00FD05B0" w14:paraId="144567BF" w14:textId="77777777" w:rsidTr="00DA4E61">
        <w:tc>
          <w:tcPr>
            <w:cnfStyle w:val="001000000000" w:firstRow="0" w:lastRow="0" w:firstColumn="1" w:lastColumn="0" w:oddVBand="0" w:evenVBand="0" w:oddHBand="0" w:evenHBand="0" w:firstRowFirstColumn="0" w:firstRowLastColumn="0" w:lastRowFirstColumn="0" w:lastRowLastColumn="0"/>
            <w:tcW w:w="1608" w:type="pct"/>
          </w:tcPr>
          <w:p w14:paraId="5A7D206C"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2. ผลงานวิจัย / ผลงานตีพิมพ์เผยแพร่ </w:t>
            </w:r>
          </w:p>
        </w:tc>
        <w:tc>
          <w:tcPr>
            <w:tcW w:w="3392" w:type="pct"/>
          </w:tcPr>
          <w:p w14:paraId="0D51C028" w14:textId="77777777" w:rsidR="00A15606" w:rsidRPr="00FD05B0" w:rsidRDefault="00A15606" w:rsidP="00A15606">
            <w:pPr>
              <w:ind w:right="62"/>
              <w:jc w:val="thaiDistribute"/>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 xml:space="preserve">ควรกำหนดเงื่อนไขของผลงานตีพิมพ์ตามมาตรฐานสากล เช่น ระบุแหล่งตีพิมพ์ที่ได้มาตรฐาน เช่น </w:t>
            </w:r>
            <w:r w:rsidRPr="00FD05B0">
              <w:rPr>
                <w:rFonts w:eastAsia="Calibri"/>
                <w:color w:val="auto"/>
                <w:sz w:val="28"/>
                <w:szCs w:val="28"/>
              </w:rPr>
              <w:t xml:space="preserve">TCI  Scopus </w:t>
            </w:r>
            <w:r w:rsidRPr="00FD05B0">
              <w:rPr>
                <w:rFonts w:eastAsia="Calibri"/>
                <w:color w:val="auto"/>
                <w:sz w:val="28"/>
                <w:szCs w:val="28"/>
                <w:cs/>
              </w:rPr>
              <w:t xml:space="preserve">หรือ อื่น ๆ ที่ได้รับการยอมรับโดยระบุน้ำหนักของผลงานนั้น ที่สามารถทำได้และสอดคล้องกับฐานข้อมูลของบทความนั้น ๆ  </w:t>
            </w:r>
            <w:r w:rsidRPr="00FD05B0">
              <w:rPr>
                <w:rFonts w:eastAsia="Calibri"/>
                <w:color w:val="auto"/>
                <w:sz w:val="28"/>
                <w:szCs w:val="28"/>
              </w:rPr>
              <w:t xml:space="preserve">Full Paper </w:t>
            </w:r>
            <w:r w:rsidRPr="00FD05B0">
              <w:rPr>
                <w:rFonts w:eastAsia="Calibri"/>
                <w:color w:val="auto"/>
                <w:sz w:val="28"/>
                <w:szCs w:val="28"/>
                <w:cs/>
              </w:rPr>
              <w:t>เป็นต้น</w:t>
            </w:r>
          </w:p>
        </w:tc>
      </w:tr>
      <w:tr w:rsidR="00FD05B0" w:rsidRPr="00FD05B0" w14:paraId="486919DC" w14:textId="77777777" w:rsidTr="00DA4E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08" w:type="pct"/>
          </w:tcPr>
          <w:p w14:paraId="45A9BA1E" w14:textId="77777777" w:rsidR="00A15606" w:rsidRPr="00FD05B0" w:rsidRDefault="00A15606" w:rsidP="00A15606">
            <w:pPr>
              <w:rPr>
                <w:rFonts w:eastAsia="Calibri"/>
                <w:color w:val="auto"/>
                <w:sz w:val="28"/>
                <w:szCs w:val="28"/>
                <w:cs/>
              </w:rPr>
            </w:pPr>
            <w:r w:rsidRPr="00FD05B0">
              <w:rPr>
                <w:rFonts w:eastAsia="Calibri"/>
                <w:color w:val="auto"/>
                <w:sz w:val="28"/>
                <w:szCs w:val="28"/>
                <w:cs/>
              </w:rPr>
              <w:t>3. กิจกรรมนักศึกษา</w:t>
            </w:r>
          </w:p>
        </w:tc>
        <w:tc>
          <w:tcPr>
            <w:tcW w:w="3392" w:type="pct"/>
          </w:tcPr>
          <w:p w14:paraId="1B55DF6D" w14:textId="77777777" w:rsidR="00A15606" w:rsidRPr="00FD05B0" w:rsidRDefault="00A15606" w:rsidP="00A15606">
            <w:pPr>
              <w:ind w:right="62"/>
              <w:jc w:val="thaiDistribute"/>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การบริหารโครงการและงบประมาณ บรรลุตามวัตถุประสงค์ ที่สอดรับกับสมรรถนะด้านการท่องเที่ยวและบริการของนักศึกษา</w:t>
            </w:r>
          </w:p>
        </w:tc>
      </w:tr>
      <w:tr w:rsidR="00FD05B0" w:rsidRPr="00FD05B0" w14:paraId="082BF549" w14:textId="77777777" w:rsidTr="00DA4E61">
        <w:tc>
          <w:tcPr>
            <w:cnfStyle w:val="001000000000" w:firstRow="0" w:lastRow="0" w:firstColumn="1" w:lastColumn="0" w:oddVBand="0" w:evenVBand="0" w:oddHBand="0" w:evenHBand="0" w:firstRowFirstColumn="0" w:firstRowLastColumn="0" w:lastRowFirstColumn="0" w:lastRowLastColumn="0"/>
            <w:tcW w:w="1608" w:type="pct"/>
          </w:tcPr>
          <w:p w14:paraId="0311EEC8" w14:textId="77777777" w:rsidR="00A15606" w:rsidRPr="00FD05B0" w:rsidRDefault="00A15606" w:rsidP="00A15606">
            <w:pPr>
              <w:rPr>
                <w:rFonts w:eastAsia="Calibri"/>
                <w:color w:val="auto"/>
                <w:sz w:val="28"/>
                <w:szCs w:val="28"/>
                <w:cs/>
              </w:rPr>
            </w:pPr>
            <w:r w:rsidRPr="00FD05B0">
              <w:rPr>
                <w:rFonts w:eastAsia="Calibri"/>
                <w:color w:val="auto"/>
                <w:sz w:val="28"/>
                <w:szCs w:val="28"/>
                <w:cs/>
              </w:rPr>
              <w:t>4. งานอื่นที่ได้รับมอบหมาย</w:t>
            </w:r>
          </w:p>
        </w:tc>
        <w:tc>
          <w:tcPr>
            <w:tcW w:w="3392" w:type="pct"/>
          </w:tcPr>
          <w:p w14:paraId="62022AAC" w14:textId="77777777" w:rsidR="00A15606" w:rsidRPr="00FD05B0" w:rsidRDefault="00A15606" w:rsidP="00A15606">
            <w:pPr>
              <w:ind w:right="62"/>
              <w:jc w:val="thaiDistribute"/>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บรรลุวัตถุประสงค์ตามภารกิจที่ได้รับมอบหมาย</w:t>
            </w:r>
          </w:p>
        </w:tc>
      </w:tr>
    </w:tbl>
    <w:p w14:paraId="2056A5AE" w14:textId="77777777" w:rsidR="00A15606" w:rsidRPr="00FD05B0" w:rsidRDefault="00A15606" w:rsidP="00A15606">
      <w:pPr>
        <w:ind w:firstLine="720"/>
        <w:jc w:val="thaiDistribute"/>
      </w:pPr>
    </w:p>
    <w:p w14:paraId="371EBEF5" w14:textId="77777777" w:rsidR="00A15606" w:rsidRPr="00FD05B0" w:rsidRDefault="00A15606" w:rsidP="00A15606">
      <w:pPr>
        <w:ind w:firstLine="720"/>
        <w:jc w:val="thaiDistribute"/>
      </w:pPr>
      <w:r w:rsidRPr="00FD05B0">
        <w:rPr>
          <w:cs/>
        </w:rPr>
        <w:t xml:space="preserve"> ทั้งนี้ คณะพัฒนาการท่องเที่ยวซึ่งมีการสำรวจความต้องการในการพัฒนาตนเองของคณาจารย์ และมีแผนบริหารและพัฒนาบุคลากรของคณะ ทั้งนี้ในปีการศึกษา </w:t>
      </w:r>
      <w:r w:rsidRPr="00FD05B0">
        <w:t>2564</w:t>
      </w:r>
      <w:r w:rsidRPr="00FD05B0">
        <w:rPr>
          <w:cs/>
        </w:rPr>
        <w:t xml:space="preserve"> คณะได้จัดสรรงบประมาณเพื่อการนี้ให้บุคลากรรายละ </w:t>
      </w:r>
      <w:r w:rsidRPr="00FD05B0">
        <w:t>7,500</w:t>
      </w:r>
      <w:r w:rsidRPr="00FD05B0">
        <w:rPr>
          <w:cs/>
        </w:rPr>
        <w:t xml:space="preserve"> บาท ซึ่งอาจารย์ผู้รับผิดชอบหลักสูตรและอาจารย์ผู้สอนได้รับการพัฒนาทางวิชาการ และ/หรือวิชาชีพ อย่างน้อยปีละหนึ่งครั้ง ทั้งที่ใช้งบประมาณและไม่ใช้งบประมาณ </w:t>
      </w:r>
    </w:p>
    <w:p w14:paraId="31908011" w14:textId="0015AE9A" w:rsidR="00A15606" w:rsidRPr="00FD05B0" w:rsidRDefault="00A15606" w:rsidP="00A15606">
      <w:pPr>
        <w:ind w:firstLine="720"/>
        <w:jc w:val="thaiDistribute"/>
      </w:pPr>
      <w:r w:rsidRPr="00FD05B0">
        <w:rPr>
          <w:cs/>
        </w:rPr>
        <w:t>หลักสูตรได้มีการวิเคราะห์สมรรถนะของอาจารย์ทั้งในเรื่องของการสอน การวิจัย บริการวิชาการและการบริหารหลักสูตรใน และได้มีการกำหนดกระบวนการและแนวทางในการพัฒนาตนเองตามช่องว่างสมรรถนะที่ได้วิเคราะห์ได้ รายละเอียดใน</w:t>
      </w:r>
      <w:r w:rsidR="00B4275C" w:rsidRPr="00FD05B0">
        <w:rPr>
          <w:cs/>
        </w:rPr>
        <w:fldChar w:fldCharType="begin"/>
      </w:r>
      <w:r w:rsidR="00B4275C" w:rsidRPr="00FD05B0">
        <w:rPr>
          <w:cs/>
        </w:rPr>
        <w:instrText xml:space="preserve"> </w:instrText>
      </w:r>
      <w:r w:rsidR="00B4275C" w:rsidRPr="00FD05B0">
        <w:instrText>REF _Ref</w:instrText>
      </w:r>
      <w:r w:rsidR="00B4275C" w:rsidRPr="00FD05B0">
        <w:rPr>
          <w:cs/>
        </w:rPr>
        <w:instrText xml:space="preserve">104901612 </w:instrText>
      </w:r>
      <w:r w:rsidR="00B4275C" w:rsidRPr="00FD05B0">
        <w:instrText>\h</w:instrText>
      </w:r>
      <w:r w:rsidR="00B4275C" w:rsidRPr="00FD05B0">
        <w:rPr>
          <w:cs/>
        </w:rPr>
        <w:instrText xml:space="preserve"> </w:instrText>
      </w:r>
      <w:r w:rsidR="00B4275C" w:rsidRPr="00FD05B0">
        <w:rPr>
          <w:cs/>
        </w:rPr>
      </w:r>
      <w:r w:rsidR="00B4275C" w:rsidRPr="00FD05B0">
        <w:rPr>
          <w:cs/>
        </w:rPr>
        <w:fldChar w:fldCharType="separate"/>
      </w:r>
      <w:r w:rsidR="000C14DA" w:rsidRPr="00FD05B0">
        <w:rPr>
          <w:cs/>
        </w:rPr>
        <w:t xml:space="preserve">ตาราง </w:t>
      </w:r>
      <w:r w:rsidR="000C14DA">
        <w:rPr>
          <w:noProof/>
        </w:rPr>
        <w:t>28</w:t>
      </w:r>
      <w:r w:rsidR="00B4275C" w:rsidRPr="00FD05B0">
        <w:rPr>
          <w:cs/>
        </w:rPr>
        <w:fldChar w:fldCharType="end"/>
      </w:r>
    </w:p>
    <w:p w14:paraId="0F8DD575" w14:textId="77777777" w:rsidR="00A15606" w:rsidRPr="00FD05B0" w:rsidRDefault="00A15606" w:rsidP="00A15606">
      <w:pPr>
        <w:ind w:firstLine="720"/>
        <w:jc w:val="thaiDistribute"/>
      </w:pPr>
      <w:r w:rsidRPr="00FD05B0">
        <w:rPr>
          <w:cs/>
        </w:rPr>
        <w:t xml:space="preserve">และนอกจากนี้แล้ว หลักสูตรยังได้สนับสนุนให้อาจารย์เข้าร่วมอบรมหลักสูตร </w:t>
      </w:r>
      <w:r w:rsidRPr="00FD05B0">
        <w:t xml:space="preserve">Training Roadmap </w:t>
      </w:r>
      <w:r w:rsidRPr="00FD05B0">
        <w:rPr>
          <w:cs/>
        </w:rPr>
        <w:t xml:space="preserve">ของมหาวิทยาลัยทั้งในส่วนของ </w:t>
      </w:r>
      <w:r w:rsidRPr="00FD05B0">
        <w:t xml:space="preserve">Core Program </w:t>
      </w:r>
      <w:r w:rsidRPr="00FD05B0">
        <w:rPr>
          <w:cs/>
        </w:rPr>
        <w:t xml:space="preserve">และ </w:t>
      </w:r>
      <w:r w:rsidRPr="00FD05B0">
        <w:t xml:space="preserve">Optional Program </w:t>
      </w:r>
      <w:r w:rsidRPr="00FD05B0">
        <w:rPr>
          <w:cs/>
        </w:rPr>
        <w:t>โดยที่อาจารย์แต่ละท่านจะมีการกำหนดหลักสูตรในการฝึกอบรมที่แตกต่างกันออกไปตามภารกิจ</w:t>
      </w:r>
    </w:p>
    <w:p w14:paraId="4F42B5B5" w14:textId="2A1CDE6D" w:rsidR="00A15606" w:rsidRPr="00FD05B0" w:rsidRDefault="00B4275C" w:rsidP="00B4275C">
      <w:pPr>
        <w:pStyle w:val="Heading8"/>
        <w:rPr>
          <w:rFonts w:eastAsia="Times New Roman"/>
          <w:cs/>
        </w:rPr>
      </w:pPr>
      <w:bookmarkStart w:id="158" w:name="_Ref104901612"/>
      <w:bookmarkStart w:id="159" w:name="_Toc104974287"/>
      <w:r w:rsidRPr="00FD05B0">
        <w:rPr>
          <w:cs/>
        </w:rPr>
        <w:t xml:space="preserve">ตาราง </w:t>
      </w:r>
      <w:fldSimple w:instr=" SEQ ตาราง \* ARABIC ">
        <w:r w:rsidR="000C14DA">
          <w:rPr>
            <w:noProof/>
          </w:rPr>
          <w:t>28</w:t>
        </w:r>
      </w:fldSimple>
      <w:bookmarkEnd w:id="158"/>
      <w:r w:rsidRPr="00FD05B0">
        <w:rPr>
          <w:rFonts w:hint="cs"/>
          <w:cs/>
        </w:rPr>
        <w:t xml:space="preserve"> </w:t>
      </w:r>
      <w:r w:rsidR="00A15606" w:rsidRPr="00FD05B0">
        <w:rPr>
          <w:rFonts w:eastAsia="Times New Roman"/>
          <w:cs/>
        </w:rPr>
        <w:t>แนวทางการพัฒนาตนเองของอาจารย์ผู้รับผิดชอบหลักสูตรตามช่องว่างสมรรถนะ</w:t>
      </w:r>
      <w:bookmarkEnd w:id="159"/>
    </w:p>
    <w:tbl>
      <w:tblPr>
        <w:tblStyle w:val="ListTable6Colorful"/>
        <w:tblW w:w="0" w:type="auto"/>
        <w:tblLook w:val="0420" w:firstRow="1" w:lastRow="0" w:firstColumn="0" w:lastColumn="0" w:noHBand="0" w:noVBand="1"/>
      </w:tblPr>
      <w:tblGrid>
        <w:gridCol w:w="1710"/>
        <w:gridCol w:w="1890"/>
        <w:gridCol w:w="1260"/>
        <w:gridCol w:w="3806"/>
      </w:tblGrid>
      <w:tr w:rsidR="00FD05B0" w:rsidRPr="00FD05B0" w14:paraId="6AC19C3D" w14:textId="77777777" w:rsidTr="00DA4E61">
        <w:trPr>
          <w:cnfStyle w:val="100000000000" w:firstRow="1" w:lastRow="0" w:firstColumn="0" w:lastColumn="0" w:oddVBand="0" w:evenVBand="0" w:oddHBand="0" w:evenHBand="0" w:firstRowFirstColumn="0" w:firstRowLastColumn="0" w:lastRowFirstColumn="0" w:lastRowLastColumn="0"/>
          <w:tblHeader/>
        </w:trPr>
        <w:tc>
          <w:tcPr>
            <w:tcW w:w="1710" w:type="dxa"/>
            <w:tcBorders>
              <w:top w:val="single" w:sz="4" w:space="0" w:color="000000" w:themeColor="text1"/>
            </w:tcBorders>
            <w:shd w:val="clear" w:color="auto" w:fill="auto"/>
            <w:vAlign w:val="center"/>
          </w:tcPr>
          <w:p w14:paraId="4D41B02D" w14:textId="77777777" w:rsidR="00A15606" w:rsidRPr="00FD05B0" w:rsidRDefault="00A15606" w:rsidP="00DA4E61">
            <w:pPr>
              <w:jc w:val="center"/>
              <w:rPr>
                <w:rFonts w:eastAsia="Calibri"/>
                <w:b w:val="0"/>
                <w:bCs w:val="0"/>
                <w:color w:val="auto"/>
                <w:sz w:val="28"/>
                <w:szCs w:val="28"/>
              </w:rPr>
            </w:pPr>
            <w:r w:rsidRPr="00FD05B0">
              <w:rPr>
                <w:rFonts w:eastAsia="Calibri"/>
                <w:color w:val="auto"/>
                <w:sz w:val="28"/>
                <w:szCs w:val="28"/>
                <w:cs/>
              </w:rPr>
              <w:t>อาจารย์</w:t>
            </w:r>
          </w:p>
        </w:tc>
        <w:tc>
          <w:tcPr>
            <w:tcW w:w="1890" w:type="dxa"/>
            <w:tcBorders>
              <w:top w:val="single" w:sz="4" w:space="0" w:color="000000" w:themeColor="text1"/>
            </w:tcBorders>
            <w:shd w:val="clear" w:color="auto" w:fill="auto"/>
            <w:vAlign w:val="center"/>
          </w:tcPr>
          <w:p w14:paraId="6C109CDD" w14:textId="77777777" w:rsidR="00A15606" w:rsidRPr="00FD05B0" w:rsidRDefault="00A15606" w:rsidP="00DA4E61">
            <w:pPr>
              <w:jc w:val="center"/>
              <w:rPr>
                <w:rFonts w:eastAsia="Calibri"/>
                <w:b w:val="0"/>
                <w:bCs w:val="0"/>
                <w:color w:val="auto"/>
                <w:sz w:val="28"/>
                <w:szCs w:val="28"/>
              </w:rPr>
            </w:pPr>
            <w:r w:rsidRPr="00FD05B0">
              <w:rPr>
                <w:rFonts w:eastAsia="Calibri"/>
                <w:color w:val="auto"/>
                <w:sz w:val="28"/>
                <w:szCs w:val="28"/>
                <w:cs/>
              </w:rPr>
              <w:t>ช่องว่างสมรรถนะ</w:t>
            </w:r>
          </w:p>
        </w:tc>
        <w:tc>
          <w:tcPr>
            <w:tcW w:w="1260" w:type="dxa"/>
            <w:tcBorders>
              <w:top w:val="single" w:sz="4" w:space="0" w:color="000000" w:themeColor="text1"/>
            </w:tcBorders>
            <w:shd w:val="clear" w:color="auto" w:fill="auto"/>
            <w:vAlign w:val="center"/>
          </w:tcPr>
          <w:p w14:paraId="545EC76A" w14:textId="77777777" w:rsidR="00A15606" w:rsidRPr="00FD05B0" w:rsidRDefault="00A15606" w:rsidP="00DA4E61">
            <w:pPr>
              <w:jc w:val="center"/>
              <w:rPr>
                <w:rFonts w:eastAsia="Calibri"/>
                <w:b w:val="0"/>
                <w:bCs w:val="0"/>
                <w:color w:val="auto"/>
                <w:sz w:val="28"/>
                <w:szCs w:val="28"/>
              </w:rPr>
            </w:pPr>
            <w:r w:rsidRPr="00FD05B0">
              <w:rPr>
                <w:rFonts w:eastAsia="Calibri"/>
                <w:color w:val="auto"/>
                <w:sz w:val="28"/>
                <w:szCs w:val="28"/>
                <w:cs/>
              </w:rPr>
              <w:t>วิธีการพัฒนา</w:t>
            </w:r>
          </w:p>
        </w:tc>
        <w:tc>
          <w:tcPr>
            <w:tcW w:w="3806" w:type="dxa"/>
            <w:tcBorders>
              <w:top w:val="single" w:sz="4" w:space="0" w:color="000000" w:themeColor="text1"/>
            </w:tcBorders>
            <w:shd w:val="clear" w:color="auto" w:fill="auto"/>
            <w:vAlign w:val="center"/>
          </w:tcPr>
          <w:p w14:paraId="53151489" w14:textId="77777777" w:rsidR="00A15606" w:rsidRPr="00FD05B0" w:rsidRDefault="00A15606" w:rsidP="00DA4E61">
            <w:pPr>
              <w:jc w:val="center"/>
              <w:rPr>
                <w:rFonts w:eastAsia="Calibri"/>
                <w:b w:val="0"/>
                <w:bCs w:val="0"/>
                <w:color w:val="auto"/>
                <w:sz w:val="28"/>
                <w:szCs w:val="28"/>
              </w:rPr>
            </w:pPr>
            <w:r w:rsidRPr="00FD05B0">
              <w:rPr>
                <w:rFonts w:eastAsia="Calibri"/>
                <w:color w:val="auto"/>
                <w:sz w:val="28"/>
                <w:szCs w:val="28"/>
                <w:cs/>
              </w:rPr>
              <w:t>กิจกรรมที่จัด/เข้าร่วม</w:t>
            </w:r>
          </w:p>
        </w:tc>
      </w:tr>
      <w:tr w:rsidR="00FD05B0" w:rsidRPr="00FD05B0" w14:paraId="3A5A2B1F"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val="restart"/>
            <w:tcBorders>
              <w:top w:val="single" w:sz="4" w:space="0" w:color="000000" w:themeColor="text1"/>
            </w:tcBorders>
            <w:shd w:val="clear" w:color="auto" w:fill="D0CECE" w:themeFill="background2" w:themeFillShade="E6"/>
          </w:tcPr>
          <w:p w14:paraId="2093D383"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 xml:space="preserve">อาจารย์ ดร.สวิชญา  ศุภอุดมฤกษ์ </w:t>
            </w:r>
          </w:p>
        </w:tc>
        <w:tc>
          <w:tcPr>
            <w:tcW w:w="1890" w:type="dxa"/>
            <w:tcBorders>
              <w:top w:val="single" w:sz="4" w:space="0" w:color="000000" w:themeColor="text1"/>
            </w:tcBorders>
            <w:shd w:val="clear" w:color="auto" w:fill="D0CECE" w:themeFill="background2" w:themeFillShade="E6"/>
          </w:tcPr>
          <w:p w14:paraId="62260C06" w14:textId="77777777" w:rsidR="00A15606" w:rsidRPr="00FD05B0" w:rsidRDefault="00A15606" w:rsidP="00A15606">
            <w:pPr>
              <w:rPr>
                <w:rFonts w:eastAsia="Calibri"/>
                <w:color w:val="auto"/>
                <w:sz w:val="28"/>
                <w:szCs w:val="28"/>
              </w:rPr>
            </w:pPr>
            <w:r w:rsidRPr="00FD05B0">
              <w:rPr>
                <w:rFonts w:eastAsia="Calibri"/>
                <w:color w:val="auto"/>
                <w:sz w:val="28"/>
                <w:szCs w:val="28"/>
                <w:cs/>
              </w:rPr>
              <w:t>สถิติเพื่อการวิจัยขั้นสูง</w:t>
            </w:r>
          </w:p>
        </w:tc>
        <w:tc>
          <w:tcPr>
            <w:tcW w:w="1260" w:type="dxa"/>
            <w:tcBorders>
              <w:top w:val="single" w:sz="4" w:space="0" w:color="000000" w:themeColor="text1"/>
            </w:tcBorders>
            <w:shd w:val="clear" w:color="auto" w:fill="D0CECE" w:themeFill="background2" w:themeFillShade="E6"/>
          </w:tcPr>
          <w:p w14:paraId="68A82E4D"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tcBorders>
              <w:top w:val="single" w:sz="4" w:space="0" w:color="000000" w:themeColor="text1"/>
            </w:tcBorders>
            <w:shd w:val="clear" w:color="auto" w:fill="D0CECE" w:themeFill="background2" w:themeFillShade="E6"/>
          </w:tcPr>
          <w:p w14:paraId="17051DF0"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การใช้สถิติเพื่อการวิจัยขั้นสูง</w:t>
            </w:r>
          </w:p>
        </w:tc>
      </w:tr>
      <w:tr w:rsidR="00FD05B0" w:rsidRPr="00FD05B0" w14:paraId="2AD0E18E" w14:textId="77777777" w:rsidTr="00DA4E61">
        <w:tc>
          <w:tcPr>
            <w:tcW w:w="1710" w:type="dxa"/>
            <w:vMerge/>
            <w:shd w:val="clear" w:color="auto" w:fill="D0CECE" w:themeFill="background2" w:themeFillShade="E6"/>
          </w:tcPr>
          <w:p w14:paraId="3035212D" w14:textId="77777777" w:rsidR="00A15606" w:rsidRPr="00FD05B0" w:rsidRDefault="00A15606" w:rsidP="00A15606">
            <w:pPr>
              <w:rPr>
                <w:rFonts w:eastAsia="Browallia New"/>
                <w:color w:val="auto"/>
                <w:sz w:val="28"/>
                <w:szCs w:val="28"/>
                <w:cs/>
              </w:rPr>
            </w:pPr>
          </w:p>
        </w:tc>
        <w:tc>
          <w:tcPr>
            <w:tcW w:w="1890" w:type="dxa"/>
            <w:shd w:val="clear" w:color="auto" w:fill="D0CECE" w:themeFill="background2" w:themeFillShade="E6"/>
          </w:tcPr>
          <w:p w14:paraId="014677D2"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c>
          <w:tcPr>
            <w:tcW w:w="1260" w:type="dxa"/>
            <w:shd w:val="clear" w:color="auto" w:fill="D0CECE" w:themeFill="background2" w:themeFillShade="E6"/>
          </w:tcPr>
          <w:p w14:paraId="076F56CF"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D0CECE" w:themeFill="background2" w:themeFillShade="E6"/>
          </w:tcPr>
          <w:p w14:paraId="5561FA6C"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โครงการอบรมเชิงปฏิบัติการ “การจัดทำแผนการสอนและเครื่องมือวัดผลและประเมินผลการเรียนรู้ ตามแนวการประกันคุณภาพระดับหลักสูตร </w:t>
            </w:r>
            <w:r w:rsidRPr="00FD05B0">
              <w:rPr>
                <w:rFonts w:eastAsia="Calibri"/>
                <w:color w:val="auto"/>
                <w:sz w:val="28"/>
                <w:szCs w:val="28"/>
              </w:rPr>
              <w:t>AUN QA</w:t>
            </w:r>
            <w:r w:rsidRPr="00FD05B0">
              <w:rPr>
                <w:rFonts w:eastAsia="Calibri"/>
                <w:color w:val="auto"/>
                <w:sz w:val="28"/>
                <w:szCs w:val="28"/>
                <w:cs/>
              </w:rPr>
              <w:t>” (9-10 กันยายน 2564)</w:t>
            </w:r>
          </w:p>
        </w:tc>
      </w:tr>
      <w:tr w:rsidR="00FD05B0" w:rsidRPr="00FD05B0" w14:paraId="0EBFE965"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D0CECE" w:themeFill="background2" w:themeFillShade="E6"/>
          </w:tcPr>
          <w:p w14:paraId="2A69DE5A" w14:textId="77777777" w:rsidR="00A15606" w:rsidRPr="00FD05B0" w:rsidRDefault="00A15606" w:rsidP="00A15606">
            <w:pPr>
              <w:rPr>
                <w:rFonts w:eastAsia="Browallia New"/>
                <w:color w:val="auto"/>
                <w:sz w:val="28"/>
                <w:szCs w:val="28"/>
                <w:cs/>
              </w:rPr>
            </w:pPr>
          </w:p>
        </w:tc>
        <w:tc>
          <w:tcPr>
            <w:tcW w:w="1890" w:type="dxa"/>
            <w:shd w:val="clear" w:color="auto" w:fill="D0CECE" w:themeFill="background2" w:themeFillShade="E6"/>
          </w:tcPr>
          <w:p w14:paraId="3A83ED66"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อื่นๆ </w:t>
            </w:r>
          </w:p>
        </w:tc>
        <w:tc>
          <w:tcPr>
            <w:tcW w:w="1260" w:type="dxa"/>
            <w:shd w:val="clear" w:color="auto" w:fill="D0CECE" w:themeFill="background2" w:themeFillShade="E6"/>
          </w:tcPr>
          <w:p w14:paraId="72373F90"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อบรมความรู้</w:t>
            </w:r>
          </w:p>
        </w:tc>
        <w:tc>
          <w:tcPr>
            <w:tcW w:w="3806" w:type="dxa"/>
            <w:shd w:val="clear" w:color="auto" w:fill="D0CECE" w:themeFill="background2" w:themeFillShade="E6"/>
          </w:tcPr>
          <w:p w14:paraId="4C8E6B87"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การเป็นผู้ประเมิน </w:t>
            </w:r>
            <w:r w:rsidRPr="00FD05B0">
              <w:rPr>
                <w:rFonts w:eastAsia="Calibri"/>
                <w:color w:val="auto"/>
                <w:sz w:val="28"/>
                <w:szCs w:val="28"/>
              </w:rPr>
              <w:t>GSTC</w:t>
            </w:r>
          </w:p>
        </w:tc>
      </w:tr>
      <w:tr w:rsidR="00FD05B0" w:rsidRPr="00FD05B0" w14:paraId="78208838" w14:textId="77777777" w:rsidTr="00DA4E61">
        <w:tc>
          <w:tcPr>
            <w:tcW w:w="1710" w:type="dxa"/>
            <w:vMerge w:val="restart"/>
            <w:shd w:val="clear" w:color="auto" w:fill="auto"/>
          </w:tcPr>
          <w:p w14:paraId="736988E0"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 ดร.ปานแพร    เชาวน์ประยูร</w:t>
            </w:r>
          </w:p>
        </w:tc>
        <w:tc>
          <w:tcPr>
            <w:tcW w:w="1890" w:type="dxa"/>
            <w:shd w:val="clear" w:color="auto" w:fill="auto"/>
          </w:tcPr>
          <w:p w14:paraId="32B4FAA1" w14:textId="77777777" w:rsidR="00A15606" w:rsidRPr="00FD05B0" w:rsidRDefault="00A15606" w:rsidP="00A15606">
            <w:pPr>
              <w:rPr>
                <w:rFonts w:eastAsia="Calibri"/>
                <w:color w:val="auto"/>
                <w:sz w:val="28"/>
                <w:szCs w:val="28"/>
              </w:rPr>
            </w:pPr>
            <w:r w:rsidRPr="00FD05B0">
              <w:rPr>
                <w:rFonts w:eastAsia="Calibri"/>
                <w:color w:val="auto"/>
                <w:sz w:val="28"/>
                <w:szCs w:val="28"/>
                <w:cs/>
              </w:rPr>
              <w:t>ความคิดสร้างสรรค์</w:t>
            </w:r>
          </w:p>
        </w:tc>
        <w:tc>
          <w:tcPr>
            <w:tcW w:w="1260" w:type="dxa"/>
            <w:shd w:val="clear" w:color="auto" w:fill="auto"/>
          </w:tcPr>
          <w:p w14:paraId="63FFB2B3"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auto"/>
          </w:tcPr>
          <w:p w14:paraId="6377706A" w14:textId="77777777" w:rsidR="00A15606" w:rsidRPr="00FD05B0" w:rsidRDefault="00A15606" w:rsidP="00A15606">
            <w:pPr>
              <w:rPr>
                <w:rFonts w:eastAsia="Calibri"/>
                <w:color w:val="auto"/>
                <w:sz w:val="28"/>
                <w:szCs w:val="28"/>
                <w:cs/>
              </w:rPr>
            </w:pPr>
            <w:r w:rsidRPr="00FD05B0">
              <w:rPr>
                <w:rFonts w:eastAsia="Calibri"/>
                <w:color w:val="auto"/>
                <w:sz w:val="28"/>
                <w:szCs w:val="28"/>
              </w:rPr>
              <w:t>E</w:t>
            </w:r>
            <w:r w:rsidRPr="00FD05B0">
              <w:rPr>
                <w:rFonts w:eastAsia="Calibri"/>
                <w:color w:val="auto"/>
                <w:sz w:val="28"/>
                <w:szCs w:val="28"/>
                <w:cs/>
              </w:rPr>
              <w:t>-</w:t>
            </w:r>
            <w:r w:rsidRPr="00FD05B0">
              <w:rPr>
                <w:rFonts w:eastAsia="Calibri"/>
                <w:color w:val="auto"/>
                <w:sz w:val="28"/>
                <w:szCs w:val="28"/>
              </w:rPr>
              <w:t>learning</w:t>
            </w:r>
            <w:r w:rsidRPr="00FD05B0">
              <w:rPr>
                <w:rFonts w:eastAsia="Calibri"/>
                <w:color w:val="auto"/>
                <w:sz w:val="28"/>
                <w:szCs w:val="28"/>
                <w:cs/>
              </w:rPr>
              <w:t xml:space="preserve"> “ความคิดสร้างสรรค์” (</w:t>
            </w:r>
            <w:r w:rsidRPr="00FD05B0">
              <w:rPr>
                <w:rFonts w:eastAsia="Calibri"/>
                <w:color w:val="auto"/>
                <w:sz w:val="28"/>
                <w:szCs w:val="28"/>
              </w:rPr>
              <w:t xml:space="preserve">6 </w:t>
            </w:r>
            <w:r w:rsidRPr="00FD05B0">
              <w:rPr>
                <w:rFonts w:eastAsia="Calibri"/>
                <w:color w:val="auto"/>
                <w:sz w:val="28"/>
                <w:szCs w:val="28"/>
                <w:cs/>
              </w:rPr>
              <w:t>ชั่วโมง)</w:t>
            </w:r>
          </w:p>
        </w:tc>
      </w:tr>
      <w:tr w:rsidR="00FD05B0" w:rsidRPr="00FD05B0" w14:paraId="5BA17900"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auto"/>
          </w:tcPr>
          <w:p w14:paraId="1316B3E6" w14:textId="77777777" w:rsidR="00A15606" w:rsidRPr="00FD05B0" w:rsidRDefault="00A15606" w:rsidP="00A15606">
            <w:pPr>
              <w:rPr>
                <w:rFonts w:eastAsia="Browallia New"/>
                <w:color w:val="auto"/>
                <w:sz w:val="28"/>
                <w:szCs w:val="28"/>
                <w:cs/>
              </w:rPr>
            </w:pPr>
          </w:p>
        </w:tc>
        <w:tc>
          <w:tcPr>
            <w:tcW w:w="1890" w:type="dxa"/>
            <w:shd w:val="clear" w:color="auto" w:fill="auto"/>
          </w:tcPr>
          <w:p w14:paraId="6900333A"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c>
          <w:tcPr>
            <w:tcW w:w="1260" w:type="dxa"/>
            <w:shd w:val="clear" w:color="auto" w:fill="auto"/>
          </w:tcPr>
          <w:p w14:paraId="47BA2C82"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auto"/>
          </w:tcPr>
          <w:p w14:paraId="4C4A5B68"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โครงการอบรมเชิงปฏิบัติการ “การจัดทำแผนการสอนและเครื่องมือวัดผลและประเมินผลการเรียนรู้ ตามแนวการประกันคุณภาพระดับหลักสูตร </w:t>
            </w:r>
            <w:r w:rsidRPr="00FD05B0">
              <w:rPr>
                <w:rFonts w:eastAsia="Calibri"/>
                <w:color w:val="auto"/>
                <w:sz w:val="28"/>
                <w:szCs w:val="28"/>
              </w:rPr>
              <w:t>AUN QA</w:t>
            </w:r>
            <w:r w:rsidRPr="00FD05B0">
              <w:rPr>
                <w:rFonts w:eastAsia="Calibri"/>
                <w:color w:val="auto"/>
                <w:sz w:val="28"/>
                <w:szCs w:val="28"/>
                <w:cs/>
              </w:rPr>
              <w:t>” (9-10 กันยายน 2564)</w:t>
            </w:r>
          </w:p>
        </w:tc>
      </w:tr>
      <w:tr w:rsidR="00FD05B0" w:rsidRPr="00FD05B0" w14:paraId="03F7583A" w14:textId="77777777" w:rsidTr="00DA4E61">
        <w:tc>
          <w:tcPr>
            <w:tcW w:w="1710" w:type="dxa"/>
            <w:vMerge/>
            <w:shd w:val="clear" w:color="auto" w:fill="auto"/>
          </w:tcPr>
          <w:p w14:paraId="5CABD522" w14:textId="77777777" w:rsidR="00A15606" w:rsidRPr="00FD05B0" w:rsidRDefault="00A15606" w:rsidP="00A15606">
            <w:pPr>
              <w:rPr>
                <w:rFonts w:eastAsia="Browallia New"/>
                <w:color w:val="auto"/>
                <w:sz w:val="28"/>
                <w:szCs w:val="28"/>
                <w:cs/>
              </w:rPr>
            </w:pPr>
          </w:p>
        </w:tc>
        <w:tc>
          <w:tcPr>
            <w:tcW w:w="1890" w:type="dxa"/>
            <w:shd w:val="clear" w:color="auto" w:fill="auto"/>
          </w:tcPr>
          <w:p w14:paraId="471C54EA"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จริยธรรมการวิจัยในมนุษย์</w:t>
            </w:r>
          </w:p>
        </w:tc>
        <w:tc>
          <w:tcPr>
            <w:tcW w:w="1260" w:type="dxa"/>
            <w:shd w:val="clear" w:color="auto" w:fill="auto"/>
          </w:tcPr>
          <w:p w14:paraId="24F26D80"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auto"/>
          </w:tcPr>
          <w:p w14:paraId="035F8ED6" w14:textId="77777777" w:rsidR="00A15606" w:rsidRPr="00FD05B0" w:rsidRDefault="00A15606" w:rsidP="00A15606">
            <w:pPr>
              <w:rPr>
                <w:rFonts w:eastAsia="Calibri"/>
                <w:color w:val="auto"/>
                <w:sz w:val="28"/>
                <w:szCs w:val="28"/>
              </w:rPr>
            </w:pPr>
            <w:r w:rsidRPr="00FD05B0">
              <w:rPr>
                <w:rFonts w:eastAsia="Calibri"/>
                <w:color w:val="auto"/>
                <w:sz w:val="28"/>
                <w:szCs w:val="28"/>
              </w:rPr>
              <w:t>E</w:t>
            </w:r>
            <w:r w:rsidRPr="00FD05B0">
              <w:rPr>
                <w:rFonts w:eastAsia="Calibri"/>
                <w:color w:val="auto"/>
                <w:sz w:val="28"/>
                <w:szCs w:val="28"/>
                <w:cs/>
              </w:rPr>
              <w:t>-</w:t>
            </w:r>
            <w:r w:rsidRPr="00FD05B0">
              <w:rPr>
                <w:rFonts w:eastAsia="Calibri"/>
                <w:color w:val="auto"/>
                <w:sz w:val="28"/>
                <w:szCs w:val="28"/>
              </w:rPr>
              <w:t>learning</w:t>
            </w:r>
            <w:r w:rsidRPr="00FD05B0">
              <w:rPr>
                <w:rFonts w:eastAsia="Calibri"/>
                <w:color w:val="auto"/>
                <w:sz w:val="28"/>
                <w:szCs w:val="28"/>
                <w:cs/>
              </w:rPr>
              <w:t xml:space="preserve"> “จริยธรรมการวิจัยในมนุษย์” (</w:t>
            </w:r>
            <w:r w:rsidRPr="00FD05B0">
              <w:rPr>
                <w:rFonts w:eastAsia="Calibri"/>
                <w:color w:val="auto"/>
                <w:sz w:val="28"/>
                <w:szCs w:val="28"/>
              </w:rPr>
              <w:t xml:space="preserve">6 </w:t>
            </w:r>
            <w:r w:rsidRPr="00FD05B0">
              <w:rPr>
                <w:rFonts w:eastAsia="Calibri"/>
                <w:color w:val="auto"/>
                <w:sz w:val="28"/>
                <w:szCs w:val="28"/>
                <w:cs/>
              </w:rPr>
              <w:t>ชั่วโมง)</w:t>
            </w:r>
          </w:p>
        </w:tc>
      </w:tr>
      <w:tr w:rsidR="00FD05B0" w:rsidRPr="00FD05B0" w14:paraId="186E13AB"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auto"/>
          </w:tcPr>
          <w:p w14:paraId="43004A30" w14:textId="77777777" w:rsidR="00A15606" w:rsidRPr="00FD05B0" w:rsidRDefault="00A15606" w:rsidP="00A15606">
            <w:pPr>
              <w:rPr>
                <w:rFonts w:eastAsia="Browallia New"/>
                <w:color w:val="auto"/>
                <w:sz w:val="28"/>
                <w:szCs w:val="28"/>
                <w:cs/>
              </w:rPr>
            </w:pPr>
          </w:p>
        </w:tc>
        <w:tc>
          <w:tcPr>
            <w:tcW w:w="1890" w:type="dxa"/>
            <w:vMerge w:val="restart"/>
            <w:shd w:val="clear" w:color="auto" w:fill="auto"/>
          </w:tcPr>
          <w:p w14:paraId="7D2AF836"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อื่นๆ</w:t>
            </w:r>
          </w:p>
        </w:tc>
        <w:tc>
          <w:tcPr>
            <w:tcW w:w="1260" w:type="dxa"/>
            <w:shd w:val="clear" w:color="auto" w:fill="auto"/>
          </w:tcPr>
          <w:p w14:paraId="74813B95" w14:textId="77777777" w:rsidR="00A15606" w:rsidRPr="00FD05B0" w:rsidRDefault="00A15606" w:rsidP="00A15606">
            <w:pPr>
              <w:rPr>
                <w:rFonts w:eastAsia="Calibri"/>
                <w:color w:val="auto"/>
                <w:sz w:val="28"/>
                <w:szCs w:val="28"/>
                <w:cs/>
              </w:rPr>
            </w:pPr>
          </w:p>
        </w:tc>
        <w:tc>
          <w:tcPr>
            <w:tcW w:w="3806" w:type="dxa"/>
            <w:shd w:val="clear" w:color="auto" w:fill="auto"/>
          </w:tcPr>
          <w:p w14:paraId="1CD7A8A9"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โครงการอบรมเชิงปฏิบัติการพร้อมรับใบประกาศนียบัตร </w:t>
            </w:r>
            <w:r w:rsidRPr="00FD05B0">
              <w:rPr>
                <w:rFonts w:eastAsia="Calibri"/>
                <w:color w:val="auto"/>
                <w:sz w:val="28"/>
                <w:szCs w:val="28"/>
              </w:rPr>
              <w:t xml:space="preserve">Certificate of Training Completion </w:t>
            </w:r>
            <w:r w:rsidRPr="00FD05B0">
              <w:rPr>
                <w:rFonts w:eastAsia="Calibri"/>
                <w:color w:val="auto"/>
                <w:sz w:val="28"/>
                <w:szCs w:val="28"/>
                <w:cs/>
              </w:rPr>
              <w:t>“</w:t>
            </w:r>
            <w:r w:rsidRPr="00FD05B0">
              <w:rPr>
                <w:rFonts w:eastAsia="Calibri"/>
                <w:color w:val="auto"/>
                <w:sz w:val="28"/>
                <w:szCs w:val="28"/>
              </w:rPr>
              <w:t>An Overview of the Aviation Industry and Education Trips Program</w:t>
            </w:r>
            <w:r w:rsidRPr="00FD05B0">
              <w:rPr>
                <w:rFonts w:eastAsia="Calibri"/>
                <w:color w:val="auto"/>
                <w:sz w:val="28"/>
                <w:szCs w:val="28"/>
                <w:cs/>
              </w:rPr>
              <w:t>” โดย บริษัท ไทย ไฟลท์ เทรนนิ่ง จำกัด ภายใต้การกำกับของ บริษัท การบินไทย จำกัด (มหาชน) (26-27 พฤศจิกายน 2564)</w:t>
            </w:r>
          </w:p>
        </w:tc>
      </w:tr>
      <w:tr w:rsidR="00FD05B0" w:rsidRPr="00FD05B0" w14:paraId="224E3778" w14:textId="77777777" w:rsidTr="00DA4E61">
        <w:tc>
          <w:tcPr>
            <w:tcW w:w="1710" w:type="dxa"/>
            <w:vMerge/>
            <w:shd w:val="clear" w:color="auto" w:fill="auto"/>
          </w:tcPr>
          <w:p w14:paraId="51F54A68" w14:textId="77777777" w:rsidR="00A15606" w:rsidRPr="00FD05B0" w:rsidRDefault="00A15606" w:rsidP="00A15606">
            <w:pPr>
              <w:rPr>
                <w:rFonts w:eastAsia="Browallia New"/>
                <w:color w:val="auto"/>
                <w:sz w:val="28"/>
                <w:szCs w:val="28"/>
                <w:cs/>
              </w:rPr>
            </w:pPr>
          </w:p>
        </w:tc>
        <w:tc>
          <w:tcPr>
            <w:tcW w:w="1890" w:type="dxa"/>
            <w:vMerge/>
            <w:shd w:val="clear" w:color="auto" w:fill="auto"/>
          </w:tcPr>
          <w:p w14:paraId="4A3455F7" w14:textId="77777777" w:rsidR="00A15606" w:rsidRPr="00FD05B0" w:rsidRDefault="00A15606" w:rsidP="00A15606">
            <w:pPr>
              <w:rPr>
                <w:rFonts w:eastAsia="Calibri"/>
                <w:color w:val="auto"/>
                <w:sz w:val="28"/>
                <w:szCs w:val="28"/>
                <w:cs/>
              </w:rPr>
            </w:pPr>
          </w:p>
        </w:tc>
        <w:tc>
          <w:tcPr>
            <w:tcW w:w="1260" w:type="dxa"/>
            <w:shd w:val="clear" w:color="auto" w:fill="auto"/>
          </w:tcPr>
          <w:p w14:paraId="54D2CAEF"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อบรมความรู้</w:t>
            </w:r>
          </w:p>
        </w:tc>
        <w:tc>
          <w:tcPr>
            <w:tcW w:w="3806" w:type="dxa"/>
            <w:shd w:val="clear" w:color="auto" w:fill="auto"/>
          </w:tcPr>
          <w:p w14:paraId="35C00360"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การเป็นผู้ประเมิน </w:t>
            </w:r>
            <w:r w:rsidRPr="00FD05B0">
              <w:rPr>
                <w:rFonts w:eastAsia="Calibri"/>
                <w:color w:val="auto"/>
                <w:sz w:val="28"/>
                <w:szCs w:val="28"/>
              </w:rPr>
              <w:t xml:space="preserve">GSTC </w:t>
            </w:r>
          </w:p>
        </w:tc>
      </w:tr>
      <w:tr w:rsidR="00FD05B0" w:rsidRPr="00FD05B0" w14:paraId="642351D8"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val="restart"/>
            <w:shd w:val="clear" w:color="auto" w:fill="D0CECE" w:themeFill="background2" w:themeFillShade="E6"/>
          </w:tcPr>
          <w:p w14:paraId="2DB2B5E9"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อาจารย์อรจนา แสนไชย จันทรประยูร</w:t>
            </w:r>
          </w:p>
        </w:tc>
        <w:tc>
          <w:tcPr>
            <w:tcW w:w="1890" w:type="dxa"/>
            <w:shd w:val="clear" w:color="auto" w:fill="D0CECE" w:themeFill="background2" w:themeFillShade="E6"/>
          </w:tcPr>
          <w:p w14:paraId="3BF971C7" w14:textId="77777777" w:rsidR="00A15606" w:rsidRPr="00FD05B0" w:rsidRDefault="00A15606" w:rsidP="00A15606">
            <w:pPr>
              <w:rPr>
                <w:rFonts w:eastAsia="Calibri"/>
                <w:color w:val="auto"/>
                <w:sz w:val="28"/>
                <w:szCs w:val="28"/>
              </w:rPr>
            </w:pPr>
            <w:r w:rsidRPr="00FD05B0">
              <w:rPr>
                <w:rFonts w:eastAsia="Calibri"/>
                <w:color w:val="auto"/>
                <w:sz w:val="28"/>
                <w:szCs w:val="28"/>
                <w:cs/>
              </w:rPr>
              <w:t>การท่องเที่ยวอย่างยั่งยืน</w:t>
            </w:r>
          </w:p>
        </w:tc>
        <w:tc>
          <w:tcPr>
            <w:tcW w:w="1260" w:type="dxa"/>
            <w:shd w:val="clear" w:color="auto" w:fill="D0CECE" w:themeFill="background2" w:themeFillShade="E6"/>
          </w:tcPr>
          <w:p w14:paraId="6B8EB9BB"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D0CECE" w:themeFill="background2" w:themeFillShade="E6"/>
          </w:tcPr>
          <w:p w14:paraId="5D781DFD"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การเป็นผู้ประเมิน </w:t>
            </w:r>
            <w:r w:rsidRPr="00FD05B0">
              <w:rPr>
                <w:rFonts w:eastAsia="Calibri"/>
                <w:color w:val="auto"/>
                <w:sz w:val="28"/>
                <w:szCs w:val="28"/>
              </w:rPr>
              <w:t xml:space="preserve">GSTC </w:t>
            </w:r>
          </w:p>
        </w:tc>
      </w:tr>
      <w:tr w:rsidR="00FD05B0" w:rsidRPr="00FD05B0" w14:paraId="2410C865" w14:textId="77777777" w:rsidTr="00DA4E61">
        <w:tc>
          <w:tcPr>
            <w:tcW w:w="1710" w:type="dxa"/>
            <w:vMerge/>
            <w:shd w:val="clear" w:color="auto" w:fill="D0CECE" w:themeFill="background2" w:themeFillShade="E6"/>
          </w:tcPr>
          <w:p w14:paraId="3A07AAA1" w14:textId="77777777" w:rsidR="00A15606" w:rsidRPr="00FD05B0" w:rsidRDefault="00A15606" w:rsidP="00A15606">
            <w:pPr>
              <w:rPr>
                <w:rFonts w:eastAsia="Browallia New"/>
                <w:color w:val="auto"/>
                <w:sz w:val="28"/>
                <w:szCs w:val="28"/>
                <w:cs/>
              </w:rPr>
            </w:pPr>
          </w:p>
        </w:tc>
        <w:tc>
          <w:tcPr>
            <w:tcW w:w="1890" w:type="dxa"/>
            <w:shd w:val="clear" w:color="auto" w:fill="D0CECE" w:themeFill="background2" w:themeFillShade="E6"/>
          </w:tcPr>
          <w:p w14:paraId="5329B030"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c>
          <w:tcPr>
            <w:tcW w:w="1260" w:type="dxa"/>
            <w:shd w:val="clear" w:color="auto" w:fill="D0CECE" w:themeFill="background2" w:themeFillShade="E6"/>
          </w:tcPr>
          <w:p w14:paraId="01590924"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อบรมความรู้</w:t>
            </w:r>
          </w:p>
        </w:tc>
        <w:tc>
          <w:tcPr>
            <w:tcW w:w="3806" w:type="dxa"/>
            <w:shd w:val="clear" w:color="auto" w:fill="D0CECE" w:themeFill="background2" w:themeFillShade="E6"/>
          </w:tcPr>
          <w:p w14:paraId="4FC06C8A"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โครงการอบรมเชิงปฏิบัติการ “การจัดทำแผนการสอนและเครื่องมือวัดผลและประเมินผลการเรียนรู้ ตามแนวการประกันคุณภาพระดับหลักสูตร </w:t>
            </w:r>
            <w:r w:rsidRPr="00FD05B0">
              <w:rPr>
                <w:rFonts w:eastAsia="Calibri"/>
                <w:color w:val="auto"/>
                <w:sz w:val="28"/>
                <w:szCs w:val="28"/>
              </w:rPr>
              <w:t>AUN QA</w:t>
            </w:r>
            <w:r w:rsidRPr="00FD05B0">
              <w:rPr>
                <w:rFonts w:eastAsia="Calibri"/>
                <w:color w:val="auto"/>
                <w:sz w:val="28"/>
                <w:szCs w:val="28"/>
                <w:cs/>
              </w:rPr>
              <w:t>” (9-10 กันยายน 2564)</w:t>
            </w:r>
          </w:p>
        </w:tc>
      </w:tr>
      <w:tr w:rsidR="00FD05B0" w:rsidRPr="00FD05B0" w14:paraId="22BC6177"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D0CECE" w:themeFill="background2" w:themeFillShade="E6"/>
          </w:tcPr>
          <w:p w14:paraId="32E49CF7" w14:textId="77777777" w:rsidR="00A15606" w:rsidRPr="00FD05B0" w:rsidRDefault="00A15606" w:rsidP="00A15606">
            <w:pPr>
              <w:rPr>
                <w:rFonts w:eastAsia="Browallia New"/>
                <w:color w:val="auto"/>
                <w:sz w:val="28"/>
                <w:szCs w:val="28"/>
                <w:cs/>
              </w:rPr>
            </w:pPr>
          </w:p>
        </w:tc>
        <w:tc>
          <w:tcPr>
            <w:tcW w:w="1890" w:type="dxa"/>
            <w:vMerge w:val="restart"/>
            <w:shd w:val="clear" w:color="auto" w:fill="D0CECE" w:themeFill="background2" w:themeFillShade="E6"/>
          </w:tcPr>
          <w:p w14:paraId="07667425"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อื่นๆ</w:t>
            </w:r>
          </w:p>
        </w:tc>
        <w:tc>
          <w:tcPr>
            <w:tcW w:w="1260" w:type="dxa"/>
            <w:shd w:val="clear" w:color="auto" w:fill="D0CECE" w:themeFill="background2" w:themeFillShade="E6"/>
          </w:tcPr>
          <w:p w14:paraId="00825CB4" w14:textId="77777777" w:rsidR="00A15606" w:rsidRPr="00FD05B0" w:rsidRDefault="00A15606" w:rsidP="00A15606">
            <w:pPr>
              <w:rPr>
                <w:rFonts w:eastAsia="Calibri"/>
                <w:color w:val="auto"/>
                <w:sz w:val="28"/>
                <w:szCs w:val="28"/>
                <w:cs/>
              </w:rPr>
            </w:pPr>
          </w:p>
        </w:tc>
        <w:tc>
          <w:tcPr>
            <w:tcW w:w="3806" w:type="dxa"/>
            <w:shd w:val="clear" w:color="auto" w:fill="D0CECE" w:themeFill="background2" w:themeFillShade="E6"/>
          </w:tcPr>
          <w:p w14:paraId="242B0DC7"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โครงการอบรมเชิงปฏิบัติการพร้อมรับใบประกาศนียบัตร </w:t>
            </w:r>
            <w:r w:rsidRPr="00FD05B0">
              <w:rPr>
                <w:rFonts w:eastAsia="Calibri"/>
                <w:color w:val="auto"/>
                <w:sz w:val="28"/>
                <w:szCs w:val="28"/>
              </w:rPr>
              <w:t xml:space="preserve">Certificate of Training Completion </w:t>
            </w:r>
            <w:r w:rsidRPr="00FD05B0">
              <w:rPr>
                <w:rFonts w:eastAsia="Calibri"/>
                <w:color w:val="auto"/>
                <w:sz w:val="28"/>
                <w:szCs w:val="28"/>
                <w:cs/>
              </w:rPr>
              <w:t>“</w:t>
            </w:r>
            <w:r w:rsidRPr="00FD05B0">
              <w:rPr>
                <w:rFonts w:eastAsia="Calibri"/>
                <w:color w:val="auto"/>
                <w:sz w:val="28"/>
                <w:szCs w:val="28"/>
              </w:rPr>
              <w:t>An Overview of the Aviation Industry and Education Trips Program</w:t>
            </w:r>
            <w:r w:rsidRPr="00FD05B0">
              <w:rPr>
                <w:rFonts w:eastAsia="Calibri"/>
                <w:color w:val="auto"/>
                <w:sz w:val="28"/>
                <w:szCs w:val="28"/>
                <w:cs/>
              </w:rPr>
              <w:t>” โดย บริษัท ไทย ไฟลท์ เทรนนิ่ง จำกัด ภายใต้การกำกับของ บริษัท การบินไทย จำกัด (มหาชน) (26-27 พฤศจิกายน 2564)</w:t>
            </w:r>
          </w:p>
        </w:tc>
      </w:tr>
      <w:tr w:rsidR="00FD05B0" w:rsidRPr="00FD05B0" w14:paraId="5D065224" w14:textId="77777777" w:rsidTr="00DA4E61">
        <w:tc>
          <w:tcPr>
            <w:tcW w:w="1710" w:type="dxa"/>
            <w:vMerge/>
            <w:shd w:val="clear" w:color="auto" w:fill="auto"/>
          </w:tcPr>
          <w:p w14:paraId="2FF3CCDD" w14:textId="77777777" w:rsidR="00A15606" w:rsidRPr="00FD05B0" w:rsidRDefault="00A15606" w:rsidP="00A15606">
            <w:pPr>
              <w:rPr>
                <w:rFonts w:eastAsia="Browallia New"/>
                <w:color w:val="auto"/>
                <w:sz w:val="28"/>
                <w:szCs w:val="28"/>
                <w:cs/>
              </w:rPr>
            </w:pPr>
          </w:p>
        </w:tc>
        <w:tc>
          <w:tcPr>
            <w:tcW w:w="1890" w:type="dxa"/>
            <w:vMerge/>
            <w:shd w:val="clear" w:color="auto" w:fill="auto"/>
          </w:tcPr>
          <w:p w14:paraId="37070613" w14:textId="77777777" w:rsidR="00A15606" w:rsidRPr="00FD05B0" w:rsidRDefault="00A15606" w:rsidP="00A15606">
            <w:pPr>
              <w:rPr>
                <w:rFonts w:eastAsia="Calibri"/>
                <w:color w:val="auto"/>
                <w:sz w:val="28"/>
                <w:szCs w:val="28"/>
                <w:cs/>
              </w:rPr>
            </w:pPr>
          </w:p>
        </w:tc>
        <w:tc>
          <w:tcPr>
            <w:tcW w:w="1260" w:type="dxa"/>
            <w:shd w:val="clear" w:color="auto" w:fill="D0CECE" w:themeFill="background2" w:themeFillShade="E6"/>
          </w:tcPr>
          <w:p w14:paraId="2380E98C" w14:textId="77777777" w:rsidR="00A15606" w:rsidRPr="00FD05B0" w:rsidRDefault="00A15606" w:rsidP="00A15606">
            <w:pPr>
              <w:rPr>
                <w:rFonts w:eastAsia="Calibri"/>
                <w:color w:val="auto"/>
                <w:sz w:val="28"/>
                <w:szCs w:val="28"/>
                <w:cs/>
              </w:rPr>
            </w:pPr>
          </w:p>
        </w:tc>
        <w:tc>
          <w:tcPr>
            <w:tcW w:w="3806" w:type="dxa"/>
            <w:shd w:val="clear" w:color="auto" w:fill="D0CECE" w:themeFill="background2" w:themeFillShade="E6"/>
          </w:tcPr>
          <w:p w14:paraId="238C6B8A" w14:textId="77777777" w:rsidR="00A15606" w:rsidRPr="00FD05B0" w:rsidRDefault="00A15606" w:rsidP="00A15606">
            <w:pPr>
              <w:rPr>
                <w:rFonts w:eastAsia="Calibri"/>
                <w:color w:val="auto"/>
                <w:sz w:val="28"/>
                <w:szCs w:val="28"/>
              </w:rPr>
            </w:pPr>
            <w:r w:rsidRPr="00FD05B0">
              <w:rPr>
                <w:rFonts w:eastAsia="Calibri"/>
                <w:color w:val="auto"/>
                <w:sz w:val="28"/>
                <w:szCs w:val="28"/>
                <w:cs/>
              </w:rPr>
              <w:t>โครงการเตรียมความพร้อมผู้ประเมินระดับหลักสูตร (</w:t>
            </w:r>
            <w:r w:rsidRPr="00FD05B0">
              <w:rPr>
                <w:rFonts w:eastAsia="Calibri"/>
                <w:color w:val="auto"/>
                <w:sz w:val="28"/>
                <w:szCs w:val="28"/>
              </w:rPr>
              <w:t xml:space="preserve">20 </w:t>
            </w:r>
            <w:r w:rsidRPr="00FD05B0">
              <w:rPr>
                <w:rFonts w:eastAsia="Calibri"/>
                <w:color w:val="auto"/>
                <w:sz w:val="28"/>
                <w:szCs w:val="28"/>
                <w:cs/>
              </w:rPr>
              <w:t xml:space="preserve">เม.ย. </w:t>
            </w:r>
            <w:r w:rsidRPr="00FD05B0">
              <w:rPr>
                <w:rFonts w:eastAsia="Calibri"/>
                <w:color w:val="auto"/>
                <w:sz w:val="28"/>
                <w:szCs w:val="28"/>
              </w:rPr>
              <w:t>64</w:t>
            </w:r>
            <w:r w:rsidRPr="00FD05B0">
              <w:rPr>
                <w:rFonts w:eastAsia="Calibri"/>
                <w:color w:val="auto"/>
                <w:sz w:val="28"/>
                <w:szCs w:val="28"/>
                <w:cs/>
              </w:rPr>
              <w:t>)</w:t>
            </w:r>
          </w:p>
        </w:tc>
      </w:tr>
      <w:tr w:rsidR="00FD05B0" w:rsidRPr="00FD05B0" w14:paraId="47197D89"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val="restart"/>
            <w:shd w:val="clear" w:color="auto" w:fill="auto"/>
          </w:tcPr>
          <w:p w14:paraId="568A1415"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อาจารย์รักธิดา  ศิริ พิทักษ์กิจนุกูร</w:t>
            </w:r>
          </w:p>
        </w:tc>
        <w:tc>
          <w:tcPr>
            <w:tcW w:w="1890" w:type="dxa"/>
            <w:shd w:val="clear" w:color="auto" w:fill="auto"/>
          </w:tcPr>
          <w:p w14:paraId="0A313DC7"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c>
          <w:tcPr>
            <w:tcW w:w="1260" w:type="dxa"/>
            <w:shd w:val="clear" w:color="auto" w:fill="auto"/>
          </w:tcPr>
          <w:p w14:paraId="1E1BAE19"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auto"/>
          </w:tcPr>
          <w:p w14:paraId="26F2AE67"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โครงการอบรมเชิงปฏิบัติการ “การจัดทำแผนการสอนและเครื่องมือวัดผลและประเมินผลการเรียนรู้ ตามแนวการประกันคุณภาพระดับหลักสูตร </w:t>
            </w:r>
            <w:r w:rsidRPr="00FD05B0">
              <w:rPr>
                <w:rFonts w:eastAsia="Calibri"/>
                <w:color w:val="auto"/>
                <w:sz w:val="28"/>
                <w:szCs w:val="28"/>
              </w:rPr>
              <w:t>AUN QA</w:t>
            </w:r>
            <w:r w:rsidRPr="00FD05B0">
              <w:rPr>
                <w:rFonts w:eastAsia="Calibri"/>
                <w:color w:val="auto"/>
                <w:sz w:val="28"/>
                <w:szCs w:val="28"/>
                <w:cs/>
              </w:rPr>
              <w:t>” (9-10 กันยายน 2564)</w:t>
            </w:r>
          </w:p>
        </w:tc>
      </w:tr>
      <w:tr w:rsidR="00FD05B0" w:rsidRPr="00FD05B0" w14:paraId="29173A43" w14:textId="77777777" w:rsidTr="00DA4E61">
        <w:tc>
          <w:tcPr>
            <w:tcW w:w="1710" w:type="dxa"/>
            <w:vMerge/>
            <w:shd w:val="clear" w:color="auto" w:fill="auto"/>
          </w:tcPr>
          <w:p w14:paraId="37F1BBA0" w14:textId="77777777" w:rsidR="00A15606" w:rsidRPr="00FD05B0" w:rsidRDefault="00A15606" w:rsidP="00A15606">
            <w:pPr>
              <w:rPr>
                <w:rFonts w:eastAsia="Browallia New"/>
                <w:color w:val="auto"/>
                <w:sz w:val="28"/>
                <w:szCs w:val="28"/>
                <w:cs/>
              </w:rPr>
            </w:pPr>
          </w:p>
        </w:tc>
        <w:tc>
          <w:tcPr>
            <w:tcW w:w="1890" w:type="dxa"/>
            <w:shd w:val="clear" w:color="auto" w:fill="auto"/>
          </w:tcPr>
          <w:p w14:paraId="4FB7AE35" w14:textId="77777777" w:rsidR="00A15606" w:rsidRPr="00FD05B0" w:rsidRDefault="00A15606" w:rsidP="00A15606">
            <w:pPr>
              <w:rPr>
                <w:rFonts w:eastAsia="Calibri"/>
                <w:color w:val="auto"/>
                <w:sz w:val="28"/>
                <w:szCs w:val="28"/>
              </w:rPr>
            </w:pPr>
            <w:r w:rsidRPr="00FD05B0">
              <w:rPr>
                <w:rFonts w:eastAsia="Calibri"/>
                <w:color w:val="auto"/>
                <w:sz w:val="28"/>
                <w:szCs w:val="28"/>
                <w:cs/>
              </w:rPr>
              <w:t>จริยธรรมการวิจัยในมนุษย์</w:t>
            </w:r>
          </w:p>
        </w:tc>
        <w:tc>
          <w:tcPr>
            <w:tcW w:w="1260" w:type="dxa"/>
            <w:shd w:val="clear" w:color="auto" w:fill="auto"/>
          </w:tcPr>
          <w:p w14:paraId="54A3133A"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อบรมความรู้</w:t>
            </w:r>
          </w:p>
        </w:tc>
        <w:tc>
          <w:tcPr>
            <w:tcW w:w="3806" w:type="dxa"/>
            <w:shd w:val="clear" w:color="auto" w:fill="auto"/>
          </w:tcPr>
          <w:p w14:paraId="0F256819" w14:textId="77777777" w:rsidR="00A15606" w:rsidRPr="00FD05B0" w:rsidRDefault="00A15606" w:rsidP="00A15606">
            <w:pPr>
              <w:rPr>
                <w:rFonts w:eastAsia="Calibri"/>
                <w:color w:val="auto"/>
                <w:sz w:val="28"/>
                <w:szCs w:val="28"/>
              </w:rPr>
            </w:pPr>
            <w:r w:rsidRPr="00FD05B0">
              <w:rPr>
                <w:rFonts w:eastAsia="Calibri"/>
                <w:color w:val="auto"/>
                <w:sz w:val="28"/>
                <w:szCs w:val="28"/>
              </w:rPr>
              <w:t>E</w:t>
            </w:r>
            <w:r w:rsidRPr="00FD05B0">
              <w:rPr>
                <w:rFonts w:eastAsia="Calibri"/>
                <w:color w:val="auto"/>
                <w:sz w:val="28"/>
                <w:szCs w:val="28"/>
                <w:cs/>
              </w:rPr>
              <w:t>-</w:t>
            </w:r>
            <w:r w:rsidRPr="00FD05B0">
              <w:rPr>
                <w:rFonts w:eastAsia="Calibri"/>
                <w:color w:val="auto"/>
                <w:sz w:val="28"/>
                <w:szCs w:val="28"/>
              </w:rPr>
              <w:t>learning</w:t>
            </w:r>
            <w:r w:rsidRPr="00FD05B0">
              <w:rPr>
                <w:rFonts w:eastAsia="Calibri"/>
                <w:color w:val="auto"/>
                <w:sz w:val="28"/>
                <w:szCs w:val="28"/>
                <w:cs/>
              </w:rPr>
              <w:t xml:space="preserve"> “จริยธรรมการวิจัยในมนุษย์” (</w:t>
            </w:r>
            <w:r w:rsidRPr="00FD05B0">
              <w:rPr>
                <w:rFonts w:eastAsia="Calibri"/>
                <w:color w:val="auto"/>
                <w:sz w:val="28"/>
                <w:szCs w:val="28"/>
              </w:rPr>
              <w:t xml:space="preserve">6 </w:t>
            </w:r>
            <w:r w:rsidRPr="00FD05B0">
              <w:rPr>
                <w:rFonts w:eastAsia="Calibri"/>
                <w:color w:val="auto"/>
                <w:sz w:val="28"/>
                <w:szCs w:val="28"/>
                <w:cs/>
              </w:rPr>
              <w:t>ชั่วโมง)</w:t>
            </w:r>
          </w:p>
        </w:tc>
      </w:tr>
      <w:tr w:rsidR="00FD05B0" w:rsidRPr="00FD05B0" w14:paraId="5FBDA4A8"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auto"/>
          </w:tcPr>
          <w:p w14:paraId="7B22D223" w14:textId="77777777" w:rsidR="00A15606" w:rsidRPr="00FD05B0" w:rsidRDefault="00A15606" w:rsidP="00A15606">
            <w:pPr>
              <w:rPr>
                <w:rFonts w:eastAsia="Browallia New"/>
                <w:color w:val="auto"/>
                <w:sz w:val="28"/>
                <w:szCs w:val="28"/>
                <w:cs/>
              </w:rPr>
            </w:pPr>
          </w:p>
        </w:tc>
        <w:tc>
          <w:tcPr>
            <w:tcW w:w="1890" w:type="dxa"/>
            <w:shd w:val="clear" w:color="auto" w:fill="auto"/>
          </w:tcPr>
          <w:p w14:paraId="01E47298"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อื่นๆ</w:t>
            </w:r>
          </w:p>
        </w:tc>
        <w:tc>
          <w:tcPr>
            <w:tcW w:w="1260" w:type="dxa"/>
            <w:shd w:val="clear" w:color="auto" w:fill="auto"/>
          </w:tcPr>
          <w:p w14:paraId="340CD7A8" w14:textId="77777777" w:rsidR="00A15606" w:rsidRPr="00FD05B0" w:rsidRDefault="00A15606" w:rsidP="00A15606">
            <w:pPr>
              <w:rPr>
                <w:rFonts w:eastAsia="Calibri"/>
                <w:color w:val="auto"/>
                <w:sz w:val="28"/>
                <w:szCs w:val="28"/>
                <w:cs/>
              </w:rPr>
            </w:pPr>
          </w:p>
        </w:tc>
        <w:tc>
          <w:tcPr>
            <w:tcW w:w="3806" w:type="dxa"/>
            <w:shd w:val="clear" w:color="auto" w:fill="auto"/>
          </w:tcPr>
          <w:p w14:paraId="6BBA28D7" w14:textId="77777777" w:rsidR="00A15606" w:rsidRPr="00FD05B0" w:rsidRDefault="00A15606" w:rsidP="00A15606">
            <w:pPr>
              <w:rPr>
                <w:rFonts w:eastAsia="Calibri"/>
                <w:color w:val="auto"/>
                <w:sz w:val="28"/>
                <w:szCs w:val="28"/>
              </w:rPr>
            </w:pPr>
            <w:r w:rsidRPr="00FD05B0">
              <w:rPr>
                <w:rFonts w:eastAsia="Calibri"/>
                <w:color w:val="auto"/>
                <w:sz w:val="28"/>
                <w:szCs w:val="28"/>
                <w:cs/>
              </w:rPr>
              <w:t>โครงการเตรียมความพร้อมผู้ประเมินระดับหลักสูตร (</w:t>
            </w:r>
            <w:r w:rsidRPr="00FD05B0">
              <w:rPr>
                <w:rFonts w:eastAsia="Calibri"/>
                <w:color w:val="auto"/>
                <w:sz w:val="28"/>
                <w:szCs w:val="28"/>
              </w:rPr>
              <w:t xml:space="preserve">20 </w:t>
            </w:r>
            <w:r w:rsidRPr="00FD05B0">
              <w:rPr>
                <w:rFonts w:eastAsia="Calibri"/>
                <w:color w:val="auto"/>
                <w:sz w:val="28"/>
                <w:szCs w:val="28"/>
                <w:cs/>
              </w:rPr>
              <w:t xml:space="preserve">เม.ย. </w:t>
            </w:r>
            <w:r w:rsidRPr="00FD05B0">
              <w:rPr>
                <w:rFonts w:eastAsia="Calibri"/>
                <w:color w:val="auto"/>
                <w:sz w:val="28"/>
                <w:szCs w:val="28"/>
              </w:rPr>
              <w:t>64</w:t>
            </w:r>
            <w:r w:rsidRPr="00FD05B0">
              <w:rPr>
                <w:rFonts w:eastAsia="Calibri"/>
                <w:color w:val="auto"/>
                <w:sz w:val="28"/>
                <w:szCs w:val="28"/>
                <w:cs/>
              </w:rPr>
              <w:t>)</w:t>
            </w:r>
          </w:p>
        </w:tc>
      </w:tr>
      <w:tr w:rsidR="00FD05B0" w:rsidRPr="00FD05B0" w14:paraId="4FCE4067" w14:textId="77777777" w:rsidTr="00DA4E61">
        <w:tc>
          <w:tcPr>
            <w:tcW w:w="1710" w:type="dxa"/>
            <w:vMerge w:val="restart"/>
            <w:shd w:val="clear" w:color="auto" w:fill="D0CECE" w:themeFill="background2" w:themeFillShade="E6"/>
          </w:tcPr>
          <w:p w14:paraId="0962B83F"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อาจารย์อรุณโรจน์  พวงสุวรรณ</w:t>
            </w:r>
          </w:p>
        </w:tc>
        <w:tc>
          <w:tcPr>
            <w:tcW w:w="1890" w:type="dxa"/>
            <w:shd w:val="clear" w:color="auto" w:fill="D0CECE" w:themeFill="background2" w:themeFillShade="E6"/>
          </w:tcPr>
          <w:p w14:paraId="2B42FBFD" w14:textId="77777777" w:rsidR="00A15606" w:rsidRPr="00FD05B0" w:rsidRDefault="00A15606" w:rsidP="00A15606">
            <w:pPr>
              <w:rPr>
                <w:rFonts w:eastAsia="Calibri"/>
                <w:color w:val="auto"/>
                <w:sz w:val="28"/>
                <w:szCs w:val="28"/>
              </w:rPr>
            </w:pPr>
            <w:r w:rsidRPr="00FD05B0">
              <w:rPr>
                <w:rFonts w:eastAsia="Calibri"/>
                <w:color w:val="auto"/>
                <w:sz w:val="28"/>
                <w:szCs w:val="28"/>
              </w:rPr>
              <w:t>Food &amp; Beverage Management</w:t>
            </w:r>
          </w:p>
        </w:tc>
        <w:tc>
          <w:tcPr>
            <w:tcW w:w="1260" w:type="dxa"/>
            <w:shd w:val="clear" w:color="auto" w:fill="D0CECE" w:themeFill="background2" w:themeFillShade="E6"/>
          </w:tcPr>
          <w:p w14:paraId="43C9EE1B" w14:textId="77777777" w:rsidR="00A15606" w:rsidRPr="00FD05B0" w:rsidRDefault="00A15606" w:rsidP="00A15606">
            <w:pPr>
              <w:rPr>
                <w:rFonts w:eastAsia="Calibri"/>
                <w:color w:val="auto"/>
                <w:sz w:val="28"/>
                <w:szCs w:val="28"/>
              </w:rPr>
            </w:pPr>
            <w:r w:rsidRPr="00FD05B0">
              <w:rPr>
                <w:rFonts w:eastAsia="Calibri"/>
                <w:color w:val="auto"/>
                <w:sz w:val="28"/>
                <w:szCs w:val="28"/>
                <w:cs/>
              </w:rPr>
              <w:t>อบรมความรู้</w:t>
            </w:r>
          </w:p>
        </w:tc>
        <w:tc>
          <w:tcPr>
            <w:tcW w:w="3806" w:type="dxa"/>
            <w:shd w:val="clear" w:color="auto" w:fill="D0CECE" w:themeFill="background2" w:themeFillShade="E6"/>
          </w:tcPr>
          <w:p w14:paraId="34C04971" w14:textId="77777777" w:rsidR="00A15606" w:rsidRPr="00FD05B0" w:rsidRDefault="00A15606" w:rsidP="00A15606">
            <w:pPr>
              <w:rPr>
                <w:rFonts w:eastAsia="Calibri"/>
                <w:color w:val="auto"/>
                <w:sz w:val="28"/>
                <w:szCs w:val="28"/>
              </w:rPr>
            </w:pPr>
            <w:r w:rsidRPr="00FD05B0">
              <w:rPr>
                <w:rFonts w:eastAsia="Calibri"/>
                <w:color w:val="auto"/>
                <w:sz w:val="28"/>
                <w:szCs w:val="28"/>
              </w:rPr>
              <w:t>Food &amp; Beverage Management</w:t>
            </w:r>
          </w:p>
        </w:tc>
      </w:tr>
      <w:tr w:rsidR="00FD05B0" w:rsidRPr="00FD05B0" w14:paraId="2D9E75ED"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D0CECE" w:themeFill="background2" w:themeFillShade="E6"/>
          </w:tcPr>
          <w:p w14:paraId="36898CC8" w14:textId="77777777" w:rsidR="00A15606" w:rsidRPr="00FD05B0" w:rsidRDefault="00A15606" w:rsidP="00A15606">
            <w:pPr>
              <w:rPr>
                <w:rFonts w:eastAsia="Browallia New"/>
                <w:color w:val="auto"/>
                <w:sz w:val="28"/>
                <w:szCs w:val="28"/>
                <w:cs/>
              </w:rPr>
            </w:pPr>
          </w:p>
        </w:tc>
        <w:tc>
          <w:tcPr>
            <w:tcW w:w="1890" w:type="dxa"/>
            <w:shd w:val="clear" w:color="auto" w:fill="D0CECE" w:themeFill="background2" w:themeFillShade="E6"/>
          </w:tcPr>
          <w:p w14:paraId="55EA9492"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c>
          <w:tcPr>
            <w:tcW w:w="1260" w:type="dxa"/>
            <w:shd w:val="clear" w:color="auto" w:fill="D0CECE" w:themeFill="background2" w:themeFillShade="E6"/>
          </w:tcPr>
          <w:p w14:paraId="23527C8F"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อบรมความรู้</w:t>
            </w:r>
          </w:p>
        </w:tc>
        <w:tc>
          <w:tcPr>
            <w:tcW w:w="3806" w:type="dxa"/>
            <w:shd w:val="clear" w:color="auto" w:fill="D0CECE" w:themeFill="background2" w:themeFillShade="E6"/>
          </w:tcPr>
          <w:p w14:paraId="2E81336C"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โครงการอบรมเชิงปฏิบัติการ “การจัดทำแผนการสอนและเครื่องมือวัดผลและประเมินผลการเรียนรู้ ตามแนวการประกันคุณภาพระดับหลักสูตร </w:t>
            </w:r>
            <w:r w:rsidRPr="00FD05B0">
              <w:rPr>
                <w:rFonts w:eastAsia="Calibri"/>
                <w:color w:val="auto"/>
                <w:sz w:val="28"/>
                <w:szCs w:val="28"/>
              </w:rPr>
              <w:t>AUN QA</w:t>
            </w:r>
            <w:r w:rsidRPr="00FD05B0">
              <w:rPr>
                <w:rFonts w:eastAsia="Calibri"/>
                <w:color w:val="auto"/>
                <w:sz w:val="28"/>
                <w:szCs w:val="28"/>
                <w:cs/>
              </w:rPr>
              <w:t>” (9-10 กันยายน 2564)</w:t>
            </w:r>
          </w:p>
        </w:tc>
      </w:tr>
      <w:tr w:rsidR="00FD05B0" w:rsidRPr="00FD05B0" w14:paraId="17761440" w14:textId="77777777" w:rsidTr="00DA4E61">
        <w:tc>
          <w:tcPr>
            <w:tcW w:w="1710" w:type="dxa"/>
            <w:vMerge/>
            <w:shd w:val="clear" w:color="auto" w:fill="D0CECE" w:themeFill="background2" w:themeFillShade="E6"/>
          </w:tcPr>
          <w:p w14:paraId="331EC7B6" w14:textId="77777777" w:rsidR="00A15606" w:rsidRPr="00FD05B0" w:rsidRDefault="00A15606" w:rsidP="00A15606">
            <w:pPr>
              <w:rPr>
                <w:rFonts w:eastAsia="Browallia New"/>
                <w:color w:val="auto"/>
                <w:sz w:val="28"/>
                <w:szCs w:val="28"/>
                <w:cs/>
              </w:rPr>
            </w:pPr>
          </w:p>
        </w:tc>
        <w:tc>
          <w:tcPr>
            <w:tcW w:w="1890" w:type="dxa"/>
            <w:shd w:val="clear" w:color="auto" w:fill="D0CECE" w:themeFill="background2" w:themeFillShade="E6"/>
          </w:tcPr>
          <w:p w14:paraId="3EE056F3" w14:textId="77777777" w:rsidR="00A15606" w:rsidRPr="00FD05B0" w:rsidRDefault="00A15606" w:rsidP="00A15606">
            <w:pPr>
              <w:rPr>
                <w:rFonts w:eastAsia="Calibri"/>
                <w:color w:val="auto"/>
                <w:sz w:val="28"/>
                <w:szCs w:val="28"/>
              </w:rPr>
            </w:pPr>
            <w:r w:rsidRPr="00FD05B0">
              <w:rPr>
                <w:rFonts w:eastAsia="Calibri"/>
                <w:color w:val="auto"/>
                <w:sz w:val="28"/>
                <w:szCs w:val="28"/>
                <w:cs/>
              </w:rPr>
              <w:t>มาตรฐานสมรรถนะบุคลากรวิชาชีพท่องเที่ยวแห่งอาเซียน</w:t>
            </w:r>
          </w:p>
        </w:tc>
        <w:tc>
          <w:tcPr>
            <w:tcW w:w="1260" w:type="dxa"/>
            <w:shd w:val="clear" w:color="auto" w:fill="D0CECE" w:themeFill="background2" w:themeFillShade="E6"/>
          </w:tcPr>
          <w:p w14:paraId="3F748D35"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อบรมความรู้</w:t>
            </w:r>
          </w:p>
        </w:tc>
        <w:tc>
          <w:tcPr>
            <w:tcW w:w="3806" w:type="dxa"/>
            <w:shd w:val="clear" w:color="auto" w:fill="D0CECE" w:themeFill="background2" w:themeFillShade="E6"/>
          </w:tcPr>
          <w:p w14:paraId="7559F76D" w14:textId="77777777" w:rsidR="00A15606" w:rsidRPr="00FD05B0" w:rsidRDefault="00A15606" w:rsidP="00A15606">
            <w:pPr>
              <w:rPr>
                <w:rFonts w:eastAsia="Calibri"/>
                <w:color w:val="auto"/>
                <w:sz w:val="28"/>
                <w:szCs w:val="28"/>
              </w:rPr>
            </w:pPr>
            <w:r w:rsidRPr="00FD05B0">
              <w:rPr>
                <w:rFonts w:eastAsia="Calibri"/>
                <w:color w:val="auto"/>
                <w:sz w:val="28"/>
                <w:szCs w:val="28"/>
                <w:cs/>
              </w:rPr>
              <w:t>มาตรฐานสมรรถนะบุคลากรวิชาชีพท่องเที่ยวแห่งอาเซียน</w:t>
            </w:r>
          </w:p>
        </w:tc>
      </w:tr>
      <w:tr w:rsidR="00FD05B0" w:rsidRPr="00FD05B0" w14:paraId="4B56EBDB" w14:textId="77777777" w:rsidTr="00DA4E61">
        <w:trPr>
          <w:cnfStyle w:val="000000100000" w:firstRow="0" w:lastRow="0" w:firstColumn="0" w:lastColumn="0" w:oddVBand="0" w:evenVBand="0" w:oddHBand="1" w:evenHBand="0" w:firstRowFirstColumn="0" w:firstRowLastColumn="0" w:lastRowFirstColumn="0" w:lastRowLastColumn="0"/>
        </w:trPr>
        <w:tc>
          <w:tcPr>
            <w:tcW w:w="1710" w:type="dxa"/>
            <w:vMerge/>
            <w:shd w:val="clear" w:color="auto" w:fill="D0CECE" w:themeFill="background2" w:themeFillShade="E6"/>
          </w:tcPr>
          <w:p w14:paraId="27F39446" w14:textId="77777777" w:rsidR="00A15606" w:rsidRPr="00FD05B0" w:rsidRDefault="00A15606" w:rsidP="00A15606">
            <w:pPr>
              <w:rPr>
                <w:rFonts w:eastAsia="Browallia New"/>
                <w:color w:val="auto"/>
                <w:sz w:val="28"/>
                <w:szCs w:val="28"/>
                <w:cs/>
              </w:rPr>
            </w:pPr>
          </w:p>
        </w:tc>
        <w:tc>
          <w:tcPr>
            <w:tcW w:w="1890" w:type="dxa"/>
            <w:shd w:val="clear" w:color="auto" w:fill="D0CECE" w:themeFill="background2" w:themeFillShade="E6"/>
          </w:tcPr>
          <w:p w14:paraId="468BFDAC"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อื่น ๆ</w:t>
            </w:r>
          </w:p>
        </w:tc>
        <w:tc>
          <w:tcPr>
            <w:tcW w:w="1260" w:type="dxa"/>
            <w:shd w:val="clear" w:color="auto" w:fill="D0CECE" w:themeFill="background2" w:themeFillShade="E6"/>
          </w:tcPr>
          <w:p w14:paraId="038F8AD3" w14:textId="77777777" w:rsidR="00A15606" w:rsidRPr="00FD05B0" w:rsidRDefault="00A15606" w:rsidP="00A15606">
            <w:pPr>
              <w:rPr>
                <w:rFonts w:eastAsia="Calibri"/>
                <w:color w:val="auto"/>
                <w:sz w:val="28"/>
                <w:szCs w:val="28"/>
                <w:cs/>
              </w:rPr>
            </w:pPr>
          </w:p>
        </w:tc>
        <w:tc>
          <w:tcPr>
            <w:tcW w:w="3806" w:type="dxa"/>
            <w:shd w:val="clear" w:color="auto" w:fill="D0CECE" w:themeFill="background2" w:themeFillShade="E6"/>
          </w:tcPr>
          <w:p w14:paraId="34CD843D"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โครงการอบรมเชิงปฏิบัติการพร้อมรับใบประกาศนียบัตร </w:t>
            </w:r>
            <w:r w:rsidRPr="00FD05B0">
              <w:rPr>
                <w:rFonts w:eastAsia="Calibri"/>
                <w:color w:val="auto"/>
                <w:sz w:val="28"/>
                <w:szCs w:val="28"/>
              </w:rPr>
              <w:t xml:space="preserve">Certificate of Training Completion </w:t>
            </w:r>
            <w:r w:rsidRPr="00FD05B0">
              <w:rPr>
                <w:rFonts w:eastAsia="Calibri"/>
                <w:color w:val="auto"/>
                <w:sz w:val="28"/>
                <w:szCs w:val="28"/>
                <w:cs/>
              </w:rPr>
              <w:t>“</w:t>
            </w:r>
            <w:r w:rsidRPr="00FD05B0">
              <w:rPr>
                <w:rFonts w:eastAsia="Calibri"/>
                <w:color w:val="auto"/>
                <w:sz w:val="28"/>
                <w:szCs w:val="28"/>
              </w:rPr>
              <w:t>An Overview of the Aviation Industry and Education Trips Program</w:t>
            </w:r>
            <w:r w:rsidRPr="00FD05B0">
              <w:rPr>
                <w:rFonts w:eastAsia="Calibri"/>
                <w:color w:val="auto"/>
                <w:sz w:val="28"/>
                <w:szCs w:val="28"/>
                <w:cs/>
              </w:rPr>
              <w:t>” โดย บริษัท ไทย ไฟลท์ เทรนนิ่ง จำกัด ภายใต้การกำกับของ บริษัท การบินไทย จำกัด (มหาชน) (26-27 พฤศจิกายน 2564)</w:t>
            </w:r>
          </w:p>
        </w:tc>
      </w:tr>
    </w:tbl>
    <w:p w14:paraId="60A30646" w14:textId="77777777" w:rsidR="00A15606" w:rsidRPr="00FD05B0" w:rsidRDefault="00A15606" w:rsidP="00A15606">
      <w:pPr>
        <w:rPr>
          <w:rFonts w:eastAsia="Calibri"/>
          <w:sz w:val="28"/>
        </w:rPr>
      </w:pPr>
    </w:p>
    <w:p w14:paraId="6934A3D6" w14:textId="562A0692" w:rsidR="00A15606" w:rsidRPr="00FD05B0" w:rsidRDefault="00A15606" w:rsidP="00A15606">
      <w:pPr>
        <w:jc w:val="thaiDistribute"/>
        <w:rPr>
          <w:rFonts w:eastAsia="Calibri"/>
        </w:rPr>
      </w:pPr>
      <w:r w:rsidRPr="00FD05B0">
        <w:rPr>
          <w:rFonts w:eastAsia="Calibri"/>
          <w:cs/>
        </w:rPr>
        <w:t xml:space="preserve"> </w:t>
      </w:r>
      <w:r w:rsidRPr="00FD05B0">
        <w:rPr>
          <w:rFonts w:eastAsia="Calibri"/>
          <w:cs/>
        </w:rPr>
        <w:tab/>
        <w:t xml:space="preserve">กล่าวโดยสรุปหลักสูตรได้มีกระบวนการในการพัฒนาและถ่ายทอดองค์ความรู้ของอาจารย์ในหลักสูตรที่ชัดเจนและเป็นระบบ โดยที่จะมีการวิเคราะห์ความเชี่ยวชาญและสมรรถนะของอาจารย์ หลังจากนั้นได้มีการส่งเสริมให้อาจารย์พัฒนาองค์ความรู้เพิ่มเติมโดยการอบรม สัมมนา เรียนออนไลน์ เรียนรู้จากผู้เชี่ยวชาญ และการมีระบบพี่เลี้ยง เพื่อที่จะพัฒนาตนเอง และเมื่อได้ความรู้แล้วหลักสูตรได้มีการจัดกิจกรรม </w:t>
      </w:r>
      <w:r w:rsidRPr="00FD05B0">
        <w:rPr>
          <w:rFonts w:eastAsia="Calibri"/>
        </w:rPr>
        <w:t xml:space="preserve">KM </w:t>
      </w:r>
      <w:r w:rsidRPr="00FD05B0">
        <w:rPr>
          <w:rFonts w:eastAsia="Calibri"/>
          <w:cs/>
        </w:rPr>
        <w:t>ในทุกเดือนเมื่อได้มีการประชุมหลักสูตร รายละเอียดดัง</w:t>
      </w:r>
      <w:r w:rsidR="00BE144E" w:rsidRPr="00FD05B0">
        <w:rPr>
          <w:rFonts w:eastAsia="Calibri"/>
          <w:cs/>
        </w:rPr>
        <w:fldChar w:fldCharType="begin"/>
      </w:r>
      <w:r w:rsidR="00BE144E" w:rsidRPr="00FD05B0">
        <w:rPr>
          <w:rFonts w:eastAsia="Calibri"/>
          <w:cs/>
        </w:rPr>
        <w:instrText xml:space="preserve"> </w:instrText>
      </w:r>
      <w:r w:rsidR="00BE144E" w:rsidRPr="00FD05B0">
        <w:rPr>
          <w:rFonts w:eastAsia="Calibri"/>
        </w:rPr>
        <w:instrText>REF _Ref</w:instrText>
      </w:r>
      <w:r w:rsidR="00BE144E" w:rsidRPr="00FD05B0">
        <w:rPr>
          <w:rFonts w:eastAsia="Calibri"/>
          <w:cs/>
        </w:rPr>
        <w:instrText xml:space="preserve">104901710 </w:instrText>
      </w:r>
      <w:r w:rsidR="00BE144E" w:rsidRPr="00FD05B0">
        <w:rPr>
          <w:rFonts w:eastAsia="Calibri"/>
        </w:rPr>
        <w:instrText>\h</w:instrText>
      </w:r>
      <w:r w:rsidR="00BE144E" w:rsidRPr="00FD05B0">
        <w:rPr>
          <w:rFonts w:eastAsia="Calibri"/>
          <w:cs/>
        </w:rPr>
        <w:instrText xml:space="preserve"> </w:instrText>
      </w:r>
      <w:r w:rsidR="00BE144E" w:rsidRPr="00FD05B0">
        <w:rPr>
          <w:rFonts w:eastAsia="Calibri"/>
          <w:cs/>
        </w:rPr>
      </w:r>
      <w:r w:rsidR="00BE144E" w:rsidRPr="00FD05B0">
        <w:rPr>
          <w:rFonts w:eastAsia="Calibri"/>
          <w:cs/>
        </w:rPr>
        <w:fldChar w:fldCharType="separate"/>
      </w:r>
      <w:r w:rsidR="000C14DA" w:rsidRPr="00FD05B0">
        <w:rPr>
          <w:cs/>
        </w:rPr>
        <w:t xml:space="preserve">ภาพ </w:t>
      </w:r>
      <w:r w:rsidR="000C14DA">
        <w:rPr>
          <w:noProof/>
        </w:rPr>
        <w:t>27</w:t>
      </w:r>
      <w:r w:rsidR="00BE144E" w:rsidRPr="00FD05B0">
        <w:rPr>
          <w:rFonts w:eastAsia="Calibri"/>
          <w:cs/>
        </w:rPr>
        <w:fldChar w:fldCharType="end"/>
      </w:r>
      <w:r w:rsidR="00BE144E" w:rsidRPr="00FD05B0">
        <w:rPr>
          <w:rFonts w:eastAsia="Calibri"/>
          <w:cs/>
        </w:rPr>
        <w:t xml:space="preserve"> </w:t>
      </w:r>
    </w:p>
    <w:p w14:paraId="37A545A0" w14:textId="77777777" w:rsidR="0078574E" w:rsidRPr="00FD05B0" w:rsidRDefault="0078574E" w:rsidP="00A15606">
      <w:pPr>
        <w:jc w:val="thaiDistribute"/>
        <w:rPr>
          <w:rFonts w:eastAsia="Calibri"/>
          <w:sz w:val="16"/>
          <w:szCs w:val="16"/>
        </w:rPr>
      </w:pPr>
    </w:p>
    <w:p w14:paraId="237E44FA" w14:textId="77777777" w:rsidR="00A15606" w:rsidRPr="00FD05B0" w:rsidRDefault="00A15606" w:rsidP="00A15606">
      <w:pPr>
        <w:jc w:val="center"/>
        <w:rPr>
          <w:rFonts w:eastAsia="Calibri"/>
        </w:rPr>
      </w:pPr>
      <w:r w:rsidRPr="00FD05B0">
        <w:rPr>
          <w:rFonts w:eastAsia="Calibri"/>
          <w:noProof/>
        </w:rPr>
        <w:drawing>
          <wp:inline distT="0" distB="0" distL="0" distR="0" wp14:anchorId="3A9F1BAA" wp14:editId="66726B74">
            <wp:extent cx="3657600" cy="2333161"/>
            <wp:effectExtent l="0" t="0" r="0" b="0"/>
            <wp:docPr id="496" name="รูปภาพ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รูปภาพ 2" descr="Diagram&#10;&#10;Description automatically generated"/>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64508" cy="2337567"/>
                    </a:xfrm>
                    <a:prstGeom prst="rect">
                      <a:avLst/>
                    </a:prstGeom>
                    <a:noFill/>
                  </pic:spPr>
                </pic:pic>
              </a:graphicData>
            </a:graphic>
          </wp:inline>
        </w:drawing>
      </w:r>
    </w:p>
    <w:p w14:paraId="3E28E471" w14:textId="3E2E00D3" w:rsidR="00A15606" w:rsidRPr="00FD05B0" w:rsidRDefault="0078574E" w:rsidP="001D5812">
      <w:pPr>
        <w:pStyle w:val="Heading9"/>
      </w:pPr>
      <w:bookmarkStart w:id="160" w:name="_Ref104901710"/>
      <w:bookmarkStart w:id="161" w:name="_Toc104974220"/>
      <w:r w:rsidRPr="00FD05B0">
        <w:rPr>
          <w:cs/>
        </w:rPr>
        <w:t xml:space="preserve">ภาพ </w:t>
      </w:r>
      <w:fldSimple w:instr=" SEQ ภาพ \* ARABIC ">
        <w:r w:rsidR="000C14DA">
          <w:rPr>
            <w:noProof/>
          </w:rPr>
          <w:t>27</w:t>
        </w:r>
      </w:fldSimple>
      <w:bookmarkEnd w:id="160"/>
      <w:r w:rsidRPr="00FD05B0">
        <w:rPr>
          <w:rFonts w:hint="cs"/>
          <w:cs/>
        </w:rPr>
        <w:t xml:space="preserve"> </w:t>
      </w:r>
      <w:r w:rsidR="00A15606" w:rsidRPr="00FD05B0">
        <w:rPr>
          <w:cs/>
        </w:rPr>
        <w:t>กระบวนการพัฒนาและถ่ายทอดองค์ความรู้ของอาจารย์ในหลักสูตร</w:t>
      </w:r>
      <w:bookmarkEnd w:id="161"/>
    </w:p>
    <w:p w14:paraId="7FBBB395" w14:textId="77777777" w:rsidR="00DA4E61" w:rsidRPr="00FD05B0" w:rsidRDefault="00DA4E61" w:rsidP="00DA4E61">
      <w:pPr>
        <w:rPr>
          <w:sz w:val="4"/>
          <w:szCs w:val="4"/>
        </w:rPr>
      </w:pPr>
    </w:p>
    <w:p w14:paraId="794B1D94" w14:textId="77777777" w:rsidR="00A15606" w:rsidRPr="00FD05B0" w:rsidRDefault="00A15606" w:rsidP="00A15606">
      <w:pPr>
        <w:ind w:firstLine="720"/>
        <w:jc w:val="thaiDistribute"/>
      </w:pPr>
      <w:r w:rsidRPr="00FD05B0">
        <w:rPr>
          <w:cs/>
        </w:rPr>
        <w:t xml:space="preserve">นอกจากนี้คณาจารย์ผู้รับผิดชอบหลักสูตรสามารถขอรับการสนับสนุนงบประมาณสำหรับทุนวิจัยของคณะ ซึ่งเปิดโอกาสให้อาจารย์ยื่นขอทุนวิจัยที่มีการพิจารณาให้ทุนและการตรวจสอบคุณภาพงานวิจัยโดยผู้เชี่ยวชาญ ส่งเสริมให้มีงานวิจัยเพื่อพัฒนานักศึกษาด้านการเรียนการสอน โดยอาจารย์ผู้รับผิดชอบหลักสูตรได้รับโอกาสสนับสนุนงบประมาณจากมหาวิทยาลัยในส่วนงบอุดหนุนนักวิจัย ตามระเบียบคณะกรรมการวิจัย มหาวิทยาลัยแม่โจ้ และงบพิเศษเพื่อตอบสนองยุทธศาสตร์ด้าน </w:t>
      </w:r>
      <w:r w:rsidRPr="00FD05B0">
        <w:t>E</w:t>
      </w:r>
      <w:r w:rsidRPr="00FD05B0">
        <w:rPr>
          <w:cs/>
        </w:rPr>
        <w:t>-</w:t>
      </w:r>
      <w:r w:rsidRPr="00FD05B0">
        <w:t xml:space="preserve">CO </w:t>
      </w:r>
      <w:r w:rsidRPr="00FD05B0">
        <w:rPr>
          <w:cs/>
        </w:rPr>
        <w:t xml:space="preserve">และ </w:t>
      </w:r>
      <w:r w:rsidRPr="00FD05B0">
        <w:t xml:space="preserve">Green University </w:t>
      </w:r>
      <w:r w:rsidRPr="00FD05B0">
        <w:rPr>
          <w:cs/>
        </w:rPr>
        <w:t>โดยสามารถเขียนโครงการวิจัยเพื่อขอสนับสนุนทุนวิจัยได้ทุกปี และสามารถยื่นเสนอขอรับทุนวิจัยจากภายนอกผ่านการประชาสัมพันธ์ทางคณะกรรมการวิจัยของคณะ</w:t>
      </w:r>
    </w:p>
    <w:p w14:paraId="7381F01C" w14:textId="77777777" w:rsidR="00A15606" w:rsidRPr="00FD05B0" w:rsidRDefault="00A15606" w:rsidP="005322A9">
      <w:pPr>
        <w:pStyle w:val="Heading4"/>
      </w:pPr>
      <w:r w:rsidRPr="00FD05B0">
        <w:t>5</w:t>
      </w:r>
      <w:r w:rsidRPr="00FD05B0">
        <w:rPr>
          <w:cs/>
        </w:rPr>
        <w:t>.</w:t>
      </w:r>
      <w:r w:rsidRPr="00FD05B0">
        <w:t>6 The programme to show that the rights and privileges, benefits, roles and relationships, and accountability of the academic staff, taking into account professional ethics and their academic freedom, are well defined and understood</w:t>
      </w:r>
      <w:r w:rsidRPr="00FD05B0">
        <w:rPr>
          <w:cs/>
        </w:rPr>
        <w:t xml:space="preserve">. </w:t>
      </w:r>
    </w:p>
    <w:p w14:paraId="5AE56512" w14:textId="77777777" w:rsidR="00A15606" w:rsidRPr="00FD05B0" w:rsidRDefault="00A15606" w:rsidP="00A15606">
      <w:pPr>
        <w:ind w:firstLine="720"/>
        <w:jc w:val="thaiDistribute"/>
      </w:pPr>
      <w:r w:rsidRPr="00FD05B0">
        <w:rPr>
          <w:cs/>
        </w:rPr>
        <w:t xml:space="preserve">การจัดการเรื่องค่าจ้างค่าตอบแทนของอาจารย์ประจำหลักสูตรดำเนินการโดยคณะฯ ที่อ้างอิงจากมาตรฐานการกำหนดตำแหน่งของมหาวิทยาลัยแม่โจ้ ในเรื่องของสวัสดิการต่าง ๆ ระบบกองทุนพนักงานกองทุนสำรองเลี้ยงชีพ ระบบประกันสังคม การจ่ายค่าตอบแทน สิทธิการลา สวัสดิการ จรรยาบรรณ รวมถึงบทบาทหน้าที่และแนวปฏิบัติที่ดีของอาจารย์ จะเป็นไปตามประกาศของมหาวิทยาลัย ทุกครั้งที่มีการเปลี่ยนแปลงคณะฯ จะสื่อสารข้อมูลไปยังอาจารย์ผ่านช่องทางต่าง ๆ ทั้งเป็นทางการและไม่เป็นทางอาร อาทิ การแจ้งผ่านระบบ </w:t>
      </w:r>
      <w:r w:rsidRPr="00FD05B0">
        <w:t>e</w:t>
      </w:r>
      <w:r w:rsidRPr="00FD05B0">
        <w:rPr>
          <w:cs/>
        </w:rPr>
        <w:t>-</w:t>
      </w:r>
      <w:r w:rsidRPr="00FD05B0">
        <w:t xml:space="preserve">manage </w:t>
      </w:r>
      <w:r w:rsidRPr="00FD05B0">
        <w:rPr>
          <w:cs/>
        </w:rPr>
        <w:t xml:space="preserve">แจ้งผ่านหน้าเว็บไซต์กองบริหารทรัพยากรบุคคล </w:t>
      </w:r>
      <w:r w:rsidRPr="00FD05B0">
        <w:t>www</w:t>
      </w:r>
      <w:r w:rsidRPr="00FD05B0">
        <w:rPr>
          <w:cs/>
        </w:rPr>
        <w:t xml:space="preserve">. </w:t>
      </w:r>
      <w:r w:rsidRPr="00FD05B0">
        <w:t>personnel</w:t>
      </w:r>
      <w:r w:rsidRPr="00FD05B0">
        <w:rPr>
          <w:cs/>
        </w:rPr>
        <w:t>.</w:t>
      </w:r>
      <w:r w:rsidRPr="00FD05B0">
        <w:t>mju</w:t>
      </w:r>
      <w:r w:rsidRPr="00FD05B0">
        <w:rPr>
          <w:cs/>
        </w:rPr>
        <w:t>.</w:t>
      </w:r>
      <w:r w:rsidRPr="00FD05B0">
        <w:t>ac</w:t>
      </w:r>
      <w:r w:rsidRPr="00FD05B0">
        <w:rPr>
          <w:cs/>
        </w:rPr>
        <w:t>.</w:t>
      </w:r>
      <w:r w:rsidRPr="00FD05B0">
        <w:t>th</w:t>
      </w:r>
      <w:r w:rsidRPr="00FD05B0">
        <w:rPr>
          <w:cs/>
        </w:rPr>
        <w:t>/ การเผยแพร่ข้อมูลผ่านรอบการประชุมอาจารย์ประจำคณะ การประชุมอาจารย์ประจำหลักสูตร รวมถึงการเผยแพร่ข้อมูลแบบกึ่งเป็นทางการผ่านระบบห้องสนทนาในไลน์กลุ่ม เพื่อสื่อสารได้อย่างทั่วถึงและทำความเข้าใจให้ตรงกัน</w:t>
      </w:r>
    </w:p>
    <w:p w14:paraId="2D6349F8" w14:textId="77777777" w:rsidR="00A15606" w:rsidRPr="00FD05B0" w:rsidRDefault="00A15606" w:rsidP="00A15606">
      <w:pPr>
        <w:ind w:firstLine="720"/>
        <w:jc w:val="thaiDistribute"/>
      </w:pPr>
      <w:r w:rsidRPr="00FD05B0">
        <w:rPr>
          <w:cs/>
        </w:rPr>
        <w:t>สำหรับการประพฤติตามจรรยาบรรณบุคลากรสายวิชาการ อาจารย์ประจำหลักสูตรทุกคนปฏิบัติตามระเบียบข้อบังคับในการปฏิบัติงานที่กำหนดโดยมหาวิทยาลัย และเผยแพร่โดยกองบริหารทรัพยากรบุคคล</w:t>
      </w:r>
    </w:p>
    <w:p w14:paraId="1F58EC17" w14:textId="77777777" w:rsidR="00A15606" w:rsidRPr="00FD05B0" w:rsidRDefault="00A15606" w:rsidP="005322A9">
      <w:pPr>
        <w:pStyle w:val="Heading4"/>
      </w:pPr>
      <w:r w:rsidRPr="00FD05B0">
        <w:t>5</w:t>
      </w:r>
      <w:r w:rsidRPr="00FD05B0">
        <w:rPr>
          <w:cs/>
        </w:rPr>
        <w:t>.</w:t>
      </w:r>
      <w:r w:rsidRPr="00FD05B0">
        <w:t>7 The programme to show that the training and developmental needs of the academic staff are systematically identified, and that appropriate training and development activities are implemented to fulfil the identified needs</w:t>
      </w:r>
      <w:r w:rsidRPr="00FD05B0">
        <w:rPr>
          <w:cs/>
        </w:rPr>
        <w:t xml:space="preserve">. </w:t>
      </w:r>
    </w:p>
    <w:p w14:paraId="3165F0AB" w14:textId="77777777" w:rsidR="00A15606" w:rsidRPr="00FD05B0" w:rsidRDefault="00A15606" w:rsidP="00A15606">
      <w:pPr>
        <w:ind w:firstLine="720"/>
        <w:jc w:val="thaiDistribute"/>
      </w:pPr>
      <w:r w:rsidRPr="00FD05B0">
        <w:rPr>
          <w:cs/>
        </w:rPr>
        <w:t xml:space="preserve">การพัฒนาบุคลากรสายวิชาการของหลักสูตรดำเนินการโดยคณะพัฒนาการท่องเที่ยว ทั้งในส่วนของงบประมาณและการจัดการในส่วนของหลักสูตรนั้น ดำเนินการโดยการพิจารณาความจำเป็นในการพัฒนาของแต่ละคนทั้งโดยวาจาและข้อมูลที่นำเสนอในการกำหนดข้อตกลงรายงานภาระงาน รวมทั้งพิจารณาความจำเป็นในระดับหลักสูตรรายวิชากิจกรรมประกอบด้วย </w:t>
      </w:r>
      <w:r w:rsidRPr="00FD05B0">
        <w:t>1</w:t>
      </w:r>
      <w:r w:rsidRPr="00FD05B0">
        <w:rPr>
          <w:cs/>
        </w:rPr>
        <w:t>) การจัดสรรงบประมาณเพื่อการอบรม / พัฒนา / เข้าร่วมประชุมวิชาการในหลักสูตรต่าง ๆ รวมทั้งพัฒนาสมรรถนะในการสอนให้กับบุคลากรสายวิชาการ เช่นการพัฒนาสมรรถนะการออกแบบการจัดทำ มคอ.</w:t>
      </w:r>
      <w:r w:rsidRPr="00FD05B0">
        <w:t xml:space="preserve"> 2</w:t>
      </w:r>
      <w:r w:rsidRPr="00FD05B0">
        <w:rPr>
          <w:cs/>
        </w:rPr>
        <w:t xml:space="preserve">) คณะฯ ส่งเสริมให้มีนักวิชาการจากต่างสถาบันทั้งภายในภายนอกประเทศมาเป็นวิทยากรให้ความรู้ แลกเปลี่ยนเรียนรู้แก่บุคลากรสายวิชาการที่คณะฯ ทั้งในระบบออนไซต์และออนไลน์ ส่งเสริมให้กับบุคลากรสายวิชาการที่สนใจ </w:t>
      </w:r>
      <w:r w:rsidRPr="00FD05B0">
        <w:t>3</w:t>
      </w:r>
      <w:r w:rsidRPr="00FD05B0">
        <w:rPr>
          <w:cs/>
        </w:rPr>
        <w:t xml:space="preserve">) จัดสรรงบประมาณในการจัดซื้อฐานข้อมูลหนังสือเครื่องคอมพิวเตอร์โปรแกรมการสื่อสารออนไลน์และทรัพยากรการเรียนรู้ที่จำเป็นอื่น ๆ </w:t>
      </w:r>
      <w:r w:rsidRPr="00FD05B0">
        <w:t>4</w:t>
      </w:r>
      <w:r w:rsidRPr="00FD05B0">
        <w:rPr>
          <w:cs/>
        </w:rPr>
        <w:t xml:space="preserve">) ค่าถ่ายเอกสารเป็นต้น </w:t>
      </w:r>
    </w:p>
    <w:p w14:paraId="2ECEA072" w14:textId="77777777" w:rsidR="00A15606" w:rsidRPr="00FD05B0" w:rsidRDefault="00A15606" w:rsidP="00A15606">
      <w:pPr>
        <w:ind w:firstLine="720"/>
        <w:jc w:val="thaiDistribute"/>
      </w:pPr>
      <w:r w:rsidRPr="00FD05B0">
        <w:rPr>
          <w:cs/>
        </w:rPr>
        <w:t xml:space="preserve">ในปีการศึกษา </w:t>
      </w:r>
      <w:r w:rsidRPr="00FD05B0">
        <w:t>256</w:t>
      </w:r>
      <w:r w:rsidRPr="00FD05B0">
        <w:rPr>
          <w:cs/>
        </w:rPr>
        <w:t>4 หลักสูตรการจัดการเรียนการสอนปรับเปลี่ยนเป็นการสอนออนไลน์ เมื่อประเมินความต้องการของบุคลากรสายวิชาการในหลักสูตรพบว่า มีเรื่องเร่งด่วนที่ต้องเสนอคณะคือ 1) การพัฒนาบุคลากรสายวิชาให้มีทักษะการสอนออนไลน์ที่สำคัญ เช่น การออกแบบการสอนที่ช่วยให้ผู้บรรลุวัตถุประสงค์รายวิชา การจัดทำสื่อการสอนแบบต่าง ๆ การออกแบบวิธีการประเมินผล 2) การอำนวยความสะดวกในการจัดการห้องสอนออนไลน์ให้มีความพร้อมและเพียงพอสำหรับ 2 หลักสูตรเป็นเรื่องสำคัญที่คณะต้องเร่งดำเนินการ 3) การพัฒนาบุคลากรสายสนับสนุนในการจัดการข้อมูลสารสนเทศที่สำคัญของหลักสูตรการประสานงานกับผู้เกี่ยวข้องการติดต่อสื่อสารกับนักศึกษาเป็นต้น</w:t>
      </w:r>
    </w:p>
    <w:p w14:paraId="47EE0477" w14:textId="77777777" w:rsidR="00A15606" w:rsidRPr="00FD05B0" w:rsidRDefault="00A15606" w:rsidP="00A15606">
      <w:pPr>
        <w:ind w:firstLine="720"/>
        <w:jc w:val="thaiDistribute"/>
      </w:pPr>
      <w:r w:rsidRPr="00FD05B0">
        <w:rPr>
          <w:cs/>
        </w:rPr>
        <w:t xml:space="preserve">หลักสูตรมีการประเมินผลการปฏิบัติงานอ้างอิงจากคณะพัฒนาการท่องเที่ยวเพื่อประเมินผลการปฏิบัติงานบุคลากรสายวิชาการตามคู่มือประเมินผลการปฏิบัติงานบุคลากรสายวิชาการที่มหาวิทยาลัยกำหนด  การประเมิน </w:t>
      </w:r>
      <w:r w:rsidRPr="00FD05B0">
        <w:t>TOR</w:t>
      </w:r>
      <w:r w:rsidRPr="00FD05B0">
        <w:rPr>
          <w:cs/>
        </w:rPr>
        <w:t xml:space="preserve"> สำหรับรายบุคคล และการจัดทำข้อตกลงการปฏิบัติงาน (</w:t>
      </w:r>
      <w:r w:rsidRPr="00FD05B0">
        <w:t>PA</w:t>
      </w:r>
      <w:r w:rsidRPr="00FD05B0">
        <w:rPr>
          <w:cs/>
        </w:rPr>
        <w:t>) เพื่อประกอบการเลื่อนขั้นเงินเดือนของบุคลากรคณะพัฒนาการท่องเที่ยว กระบวนการการประเมินผลการปฏิบัติราชการของอาจารย์จะประเมินตามสิ่งที่ตกลงกันไว้เบื้องต้นหรือตามผลสัมฤทธิ์ของงานซึ่งกำหนดโดยตัวชี้วัดและค่าเป้าหมาย รวมถึงพฤติกรรมที่แสดงออกในการปฏิบัติราชการซึ่งกำหนดโดยสมรรถนะ (</w:t>
      </w:r>
      <w:r w:rsidRPr="00FD05B0">
        <w:t>Competency</w:t>
      </w:r>
      <w:r w:rsidRPr="00FD05B0">
        <w:rPr>
          <w:cs/>
        </w:rPr>
        <w:t xml:space="preserve">) การประเมินจะนำคะแนนมาจาก </w:t>
      </w:r>
      <w:r w:rsidRPr="00FD05B0">
        <w:t>2</w:t>
      </w:r>
      <w:r w:rsidRPr="00FD05B0">
        <w:rPr>
          <w:cs/>
        </w:rPr>
        <w:t xml:space="preserve"> ส่วนคือ คะแนนการประเมินผลสัมฤทธิ์ส่วนหนึ่ง กับคะแนนการประเมินสมรรถนะอีกส่วนหนึ่ง เมื่อนำมาคิดคำนวณรวมกันจะได้คะแนนผลการปฏิบัติราชการ ซึ่งจะนำไปใช้ในการพิจารณาความดีความชอบ ตลอดจนใช้เป็นข้อมูลในการปรึกษาหารือระหว่างผู้ปฏิบัติกับผู้บังคับบัญชา ซึ่งการวินิจฉัยและประเมินความสามารถของบุคลากรสายวิชาการของคณาจารย์แบ่งได้ตามประเด็นหลักดังต่อไปนี้</w:t>
      </w:r>
    </w:p>
    <w:p w14:paraId="112E14E9" w14:textId="77777777" w:rsidR="00A15606" w:rsidRPr="00FD05B0" w:rsidRDefault="00A15606" w:rsidP="00A15606">
      <w:pPr>
        <w:ind w:firstLine="720"/>
        <w:jc w:val="thaiDistribute"/>
      </w:pPr>
      <w:r w:rsidRPr="00FD05B0">
        <w:rPr>
          <w:cs/>
        </w:rPr>
        <w:t>สมรรถนะหลัก</w:t>
      </w:r>
    </w:p>
    <w:p w14:paraId="2FE4F3A8" w14:textId="77777777" w:rsidR="00A15606" w:rsidRPr="00FD05B0" w:rsidRDefault="00A15606" w:rsidP="00A15606">
      <w:pPr>
        <w:ind w:left="720" w:firstLine="720"/>
        <w:jc w:val="thaiDistribute"/>
      </w:pPr>
      <w:r w:rsidRPr="00FD05B0">
        <w:t>1</w:t>
      </w:r>
      <w:r w:rsidRPr="00FD05B0">
        <w:rPr>
          <w:cs/>
        </w:rPr>
        <w:t xml:space="preserve">. ความใฝ่รู้ </w:t>
      </w:r>
    </w:p>
    <w:p w14:paraId="7D6432AB" w14:textId="77777777" w:rsidR="00A15606" w:rsidRPr="00FD05B0" w:rsidRDefault="00A15606" w:rsidP="00A15606">
      <w:pPr>
        <w:ind w:left="720" w:firstLine="720"/>
        <w:jc w:val="thaiDistribute"/>
      </w:pPr>
      <w:r w:rsidRPr="00FD05B0">
        <w:t>2</w:t>
      </w:r>
      <w:r w:rsidRPr="00FD05B0">
        <w:rPr>
          <w:cs/>
        </w:rPr>
        <w:t xml:space="preserve">. การทำงานเป็นทีมและการสร้างเครือข่าย </w:t>
      </w:r>
    </w:p>
    <w:p w14:paraId="07F8C4A2" w14:textId="77777777" w:rsidR="00A15606" w:rsidRPr="00FD05B0" w:rsidRDefault="00A15606" w:rsidP="00A15606">
      <w:pPr>
        <w:ind w:left="720" w:firstLine="720"/>
        <w:jc w:val="thaiDistribute"/>
      </w:pPr>
      <w:r w:rsidRPr="00FD05B0">
        <w:t>3</w:t>
      </w:r>
      <w:r w:rsidRPr="00FD05B0">
        <w:rPr>
          <w:cs/>
        </w:rPr>
        <w:t xml:space="preserve">. ความคิดริเริ่มสร้างสรรค์ </w:t>
      </w:r>
    </w:p>
    <w:p w14:paraId="6D9C2DBA" w14:textId="77777777" w:rsidR="00A15606" w:rsidRPr="00FD05B0" w:rsidRDefault="00A15606" w:rsidP="00A15606">
      <w:pPr>
        <w:ind w:left="720" w:firstLine="720"/>
        <w:jc w:val="thaiDistribute"/>
      </w:pPr>
      <w:r w:rsidRPr="00FD05B0">
        <w:t>4</w:t>
      </w:r>
      <w:r w:rsidRPr="00FD05B0">
        <w:rPr>
          <w:cs/>
        </w:rPr>
        <w:t xml:space="preserve">. ความสามารถในการใช้ภาษาต่างประเทศ </w:t>
      </w:r>
    </w:p>
    <w:p w14:paraId="1B931F3A" w14:textId="77777777" w:rsidR="00A15606" w:rsidRPr="00FD05B0" w:rsidRDefault="00A15606" w:rsidP="00A15606">
      <w:pPr>
        <w:ind w:left="720" w:firstLine="720"/>
        <w:jc w:val="thaiDistribute"/>
      </w:pPr>
      <w:r w:rsidRPr="00FD05B0">
        <w:t>5</w:t>
      </w:r>
      <w:r w:rsidRPr="00FD05B0">
        <w:rPr>
          <w:cs/>
        </w:rPr>
        <w:t>. ทักษะด้านการใช้เทคโนโลยีสารสนเทศ</w:t>
      </w:r>
    </w:p>
    <w:p w14:paraId="7621A1D9" w14:textId="77777777" w:rsidR="00A15606" w:rsidRPr="00FD05B0" w:rsidRDefault="00A15606" w:rsidP="00A15606">
      <w:pPr>
        <w:ind w:firstLine="720"/>
        <w:jc w:val="thaiDistribute"/>
      </w:pPr>
      <w:r w:rsidRPr="00FD05B0">
        <w:rPr>
          <w:cs/>
        </w:rPr>
        <w:t>สมรรถนะประจำกลุ่มงาน</w:t>
      </w:r>
    </w:p>
    <w:p w14:paraId="034B015D" w14:textId="77777777" w:rsidR="00A15606" w:rsidRPr="00FD05B0" w:rsidRDefault="00A15606" w:rsidP="00A15606">
      <w:pPr>
        <w:ind w:left="720" w:firstLine="720"/>
        <w:jc w:val="thaiDistribute"/>
      </w:pPr>
      <w:r w:rsidRPr="00FD05B0">
        <w:t>1</w:t>
      </w:r>
      <w:r w:rsidRPr="00FD05B0">
        <w:rPr>
          <w:cs/>
        </w:rPr>
        <w:t>. ทักษะการให้คำปรึกษา</w:t>
      </w:r>
    </w:p>
    <w:p w14:paraId="6F800641" w14:textId="77777777" w:rsidR="00A15606" w:rsidRPr="00FD05B0" w:rsidRDefault="00A15606" w:rsidP="00A15606">
      <w:pPr>
        <w:ind w:left="720" w:firstLine="720"/>
        <w:jc w:val="thaiDistribute"/>
      </w:pPr>
      <w:r w:rsidRPr="00FD05B0">
        <w:t>2</w:t>
      </w:r>
      <w:r w:rsidRPr="00FD05B0">
        <w:rPr>
          <w:cs/>
        </w:rPr>
        <w:t>. ทักษะการสอน</w:t>
      </w:r>
    </w:p>
    <w:p w14:paraId="1D7CD1AC" w14:textId="77777777" w:rsidR="00A15606" w:rsidRPr="00FD05B0" w:rsidRDefault="00A15606" w:rsidP="00A15606">
      <w:pPr>
        <w:ind w:left="720" w:firstLine="720"/>
        <w:jc w:val="thaiDistribute"/>
      </w:pPr>
      <w:r w:rsidRPr="00FD05B0">
        <w:t>3</w:t>
      </w:r>
      <w:r w:rsidRPr="00FD05B0">
        <w:rPr>
          <w:cs/>
        </w:rPr>
        <w:t>. ทักษะด้านการวิจัยและนวัตกรรม</w:t>
      </w:r>
    </w:p>
    <w:p w14:paraId="588466CF" w14:textId="77777777" w:rsidR="00A15606" w:rsidRPr="00FD05B0" w:rsidRDefault="00A15606" w:rsidP="00A15606">
      <w:pPr>
        <w:ind w:left="720" w:firstLine="720"/>
        <w:jc w:val="thaiDistribute"/>
      </w:pPr>
      <w:r w:rsidRPr="00FD05B0">
        <w:t>4</w:t>
      </w:r>
      <w:r w:rsidRPr="00FD05B0">
        <w:rPr>
          <w:cs/>
        </w:rPr>
        <w:t>. ความรู้ความเชี่ยวชาญด้านวิชาการ</w:t>
      </w:r>
    </w:p>
    <w:p w14:paraId="6A68FD4C" w14:textId="77777777" w:rsidR="00A15606" w:rsidRPr="00FD05B0" w:rsidRDefault="00A15606" w:rsidP="00A15606">
      <w:pPr>
        <w:ind w:left="720" w:firstLine="720"/>
        <w:jc w:val="thaiDistribute"/>
      </w:pPr>
      <w:r w:rsidRPr="00FD05B0">
        <w:t>5</w:t>
      </w:r>
      <w:r w:rsidRPr="00FD05B0">
        <w:rPr>
          <w:cs/>
        </w:rPr>
        <w:t>. ความกระตือรือร้นและการเป็นแบบอย่างที่ดี</w:t>
      </w:r>
    </w:p>
    <w:p w14:paraId="58CA2E3D" w14:textId="4223688F" w:rsidR="00A15606" w:rsidRPr="00FD05B0" w:rsidRDefault="00A15606" w:rsidP="00A15606">
      <w:pPr>
        <w:ind w:firstLine="720"/>
        <w:jc w:val="thaiDistribute"/>
      </w:pPr>
      <w:r w:rsidRPr="00FD05B0">
        <w:rPr>
          <w:cs/>
        </w:rPr>
        <w:t xml:space="preserve"> นอกจากสมรรถนะต่างที่อาจารย์ได้ระบุใน </w:t>
      </w:r>
      <w:r w:rsidRPr="00FD05B0">
        <w:t xml:space="preserve">PA </w:t>
      </w:r>
      <w:r w:rsidRPr="00FD05B0">
        <w:rPr>
          <w:cs/>
        </w:rPr>
        <w:t xml:space="preserve">แล้ว หลักสูตรได้มีการประชุมหลักสูตรเพื่อจัดทำสมรรถนะของอาจารย์ผู้สอนให้สอดคล้องกับ </w:t>
      </w:r>
      <w:r w:rsidRPr="00FD05B0">
        <w:t xml:space="preserve">PLO </w:t>
      </w:r>
      <w:r w:rsidRPr="00FD05B0">
        <w:rPr>
          <w:cs/>
        </w:rPr>
        <w:t>ของหลักสูตร ดัง</w:t>
      </w:r>
      <w:r w:rsidR="002D3699" w:rsidRPr="00FD05B0">
        <w:rPr>
          <w:cs/>
        </w:rPr>
        <w:fldChar w:fldCharType="begin"/>
      </w:r>
      <w:r w:rsidR="002D3699" w:rsidRPr="00FD05B0">
        <w:rPr>
          <w:cs/>
        </w:rPr>
        <w:instrText xml:space="preserve"> </w:instrText>
      </w:r>
      <w:r w:rsidR="002D3699" w:rsidRPr="00FD05B0">
        <w:instrText>REF _Ref</w:instrText>
      </w:r>
      <w:r w:rsidR="002D3699" w:rsidRPr="00FD05B0">
        <w:rPr>
          <w:cs/>
        </w:rPr>
        <w:instrText xml:space="preserve">104901834 </w:instrText>
      </w:r>
      <w:r w:rsidR="002D3699" w:rsidRPr="00FD05B0">
        <w:instrText>\h</w:instrText>
      </w:r>
      <w:r w:rsidR="002D3699" w:rsidRPr="00FD05B0">
        <w:rPr>
          <w:cs/>
        </w:rPr>
        <w:instrText xml:space="preserve"> </w:instrText>
      </w:r>
      <w:r w:rsidR="002D3699" w:rsidRPr="00FD05B0">
        <w:rPr>
          <w:cs/>
        </w:rPr>
      </w:r>
      <w:r w:rsidR="002D3699" w:rsidRPr="00FD05B0">
        <w:rPr>
          <w:cs/>
        </w:rPr>
        <w:fldChar w:fldCharType="separate"/>
      </w:r>
      <w:r w:rsidR="000C14DA" w:rsidRPr="00FD05B0">
        <w:rPr>
          <w:cs/>
        </w:rPr>
        <w:t xml:space="preserve">ตาราง </w:t>
      </w:r>
      <w:r w:rsidR="000C14DA">
        <w:rPr>
          <w:noProof/>
        </w:rPr>
        <w:t>29</w:t>
      </w:r>
      <w:r w:rsidR="000C14DA" w:rsidRPr="00FD05B0">
        <w:rPr>
          <w:rFonts w:hint="cs"/>
          <w:cs/>
        </w:rPr>
        <w:t xml:space="preserve"> </w:t>
      </w:r>
      <w:r w:rsidR="000C14DA" w:rsidRPr="00FD05B0">
        <w:rPr>
          <w:rFonts w:eastAsia="Times New Roman"/>
          <w:cs/>
        </w:rPr>
        <w:t xml:space="preserve">ตัวอย่างการวิเคราะห์สมรรถนะของอาจารย์ที่สอดคล้องกับ </w:t>
      </w:r>
      <w:r w:rsidR="000C14DA" w:rsidRPr="00FD05B0">
        <w:rPr>
          <w:rFonts w:eastAsia="Times New Roman"/>
        </w:rPr>
        <w:t xml:space="preserve">PLO </w:t>
      </w:r>
      <w:r w:rsidR="000C14DA" w:rsidRPr="00FD05B0">
        <w:rPr>
          <w:rFonts w:eastAsia="Times New Roman"/>
          <w:cs/>
        </w:rPr>
        <w:t>หลักสูตร</w:t>
      </w:r>
      <w:r w:rsidR="002D3699" w:rsidRPr="00FD05B0">
        <w:rPr>
          <w:cs/>
        </w:rPr>
        <w:fldChar w:fldCharType="end"/>
      </w:r>
      <w:r w:rsidRPr="00FD05B0">
        <w:rPr>
          <w:cs/>
        </w:rPr>
        <w:t xml:space="preserve"> ซึ่งจะมีการกำหนดสมรรถนะที่สำคัญในแต่ละรายวิชาว่าอาจารย์ต้องมีสมรรถนะใดและสอดคล้องกับ </w:t>
      </w:r>
      <w:r w:rsidRPr="00FD05B0">
        <w:t xml:space="preserve">PLO </w:t>
      </w:r>
      <w:r w:rsidRPr="00FD05B0">
        <w:rPr>
          <w:cs/>
        </w:rPr>
        <w:t>ข้อใด หลังจากนั้นจะมีการประเมินตนเองเพื่อวิเคราะห์ช่องว่างของสมรรถนะ ที่จะเป็นแนวทางในการพัฒนาตนเองต่อไป และนอกจากนี้แล้วยังได้มีการวิเคราะห์สมรรถนะด้านการวิจัย บริการวิชาการและบริหารหลักสูตร ซึ่งเป็นองค์ประสอบสำคัญในการทำงานของอาจารย์ ดัง</w:t>
      </w:r>
      <w:r w:rsidR="002D3699" w:rsidRPr="00FD05B0">
        <w:rPr>
          <w:cs/>
        </w:rPr>
        <w:fldChar w:fldCharType="begin"/>
      </w:r>
      <w:r w:rsidR="002D3699" w:rsidRPr="00FD05B0">
        <w:rPr>
          <w:cs/>
        </w:rPr>
        <w:instrText xml:space="preserve"> </w:instrText>
      </w:r>
      <w:r w:rsidR="002D3699" w:rsidRPr="00FD05B0">
        <w:instrText>REF _Ref</w:instrText>
      </w:r>
      <w:r w:rsidR="002D3699" w:rsidRPr="00FD05B0">
        <w:rPr>
          <w:cs/>
        </w:rPr>
        <w:instrText xml:space="preserve">104901851 </w:instrText>
      </w:r>
      <w:r w:rsidR="002D3699" w:rsidRPr="00FD05B0">
        <w:instrText>\h</w:instrText>
      </w:r>
      <w:r w:rsidR="002D3699" w:rsidRPr="00FD05B0">
        <w:rPr>
          <w:cs/>
        </w:rPr>
        <w:instrText xml:space="preserve"> </w:instrText>
      </w:r>
      <w:r w:rsidR="002D3699" w:rsidRPr="00FD05B0">
        <w:rPr>
          <w:cs/>
        </w:rPr>
      </w:r>
      <w:r w:rsidR="002D3699" w:rsidRPr="00FD05B0">
        <w:rPr>
          <w:cs/>
        </w:rPr>
        <w:fldChar w:fldCharType="separate"/>
      </w:r>
      <w:r w:rsidR="000C14DA" w:rsidRPr="00FD05B0">
        <w:rPr>
          <w:cs/>
        </w:rPr>
        <w:t xml:space="preserve">ตาราง </w:t>
      </w:r>
      <w:r w:rsidR="000C14DA">
        <w:rPr>
          <w:noProof/>
        </w:rPr>
        <w:t>30</w:t>
      </w:r>
      <w:r w:rsidR="002D3699" w:rsidRPr="00FD05B0">
        <w:rPr>
          <w:cs/>
        </w:rPr>
        <w:fldChar w:fldCharType="end"/>
      </w:r>
      <w:r w:rsidRPr="00FD05B0">
        <w:rPr>
          <w:cs/>
        </w:rPr>
        <w:t xml:space="preserve"> ซึ่งจะเป็นได้ว่าการวิเคราะห์สมรรถนะดังกล่าวจะช่วยทำให้อาจารย์มีทิศทางในการพัฒนาตนเองได้อย่างเหมาะสม</w:t>
      </w:r>
    </w:p>
    <w:p w14:paraId="5F5CCDFF" w14:textId="74D61E75" w:rsidR="00A15606" w:rsidRPr="00FD05B0" w:rsidRDefault="00A15606" w:rsidP="00A15606">
      <w:pPr>
        <w:ind w:firstLine="720"/>
        <w:jc w:val="thaiDistribute"/>
      </w:pPr>
      <w:r w:rsidRPr="00FD05B0">
        <w:tab/>
      </w:r>
      <w:r w:rsidRPr="00FD05B0">
        <w:rPr>
          <w:cs/>
        </w:rPr>
        <w:t xml:space="preserve">ในปี </w:t>
      </w:r>
      <w:r w:rsidRPr="00FD05B0">
        <w:t>2564</w:t>
      </w:r>
      <w:r w:rsidRPr="00FD05B0">
        <w:rPr>
          <w:cs/>
        </w:rPr>
        <w:t xml:space="preserve"> หลักสูตรได้มีการวิเคราะห์สมรรถนะของอาจารย์ที่สอดคล้องกับ </w:t>
      </w:r>
      <w:r w:rsidRPr="00FD05B0">
        <w:t xml:space="preserve">PLO </w:t>
      </w:r>
      <w:r w:rsidRPr="00FD05B0">
        <w:rPr>
          <w:cs/>
        </w:rPr>
        <w:t>ของหลักสูตร ทั้งในด้านของการเรียนการสอน การวิจัย การบริการวิชา และการบริหารหลักสูตร โดยในการเรียนการสอนนั้น หลักสูตรได้มีการวิเคราะห์สมรรถนะของอาจารย์ผู้สอนตามรายวิชาที่สอน ประกอบกับการนำผลการประเมินการสอนโดยนักศึกษามาร่วมในการวิเคราะห์ ดัง</w:t>
      </w:r>
      <w:r w:rsidR="002D3699" w:rsidRPr="00FD05B0">
        <w:rPr>
          <w:cs/>
        </w:rPr>
        <w:fldChar w:fldCharType="begin"/>
      </w:r>
      <w:r w:rsidR="002D3699" w:rsidRPr="00FD05B0">
        <w:rPr>
          <w:cs/>
        </w:rPr>
        <w:instrText xml:space="preserve"> </w:instrText>
      </w:r>
      <w:r w:rsidR="002D3699" w:rsidRPr="00FD05B0">
        <w:instrText>REF _Ref</w:instrText>
      </w:r>
      <w:r w:rsidR="002D3699" w:rsidRPr="00FD05B0">
        <w:rPr>
          <w:cs/>
        </w:rPr>
        <w:instrText xml:space="preserve">104901881 </w:instrText>
      </w:r>
      <w:r w:rsidR="002D3699" w:rsidRPr="00FD05B0">
        <w:instrText>\h</w:instrText>
      </w:r>
      <w:r w:rsidR="002D3699" w:rsidRPr="00FD05B0">
        <w:rPr>
          <w:cs/>
        </w:rPr>
        <w:instrText xml:space="preserve"> </w:instrText>
      </w:r>
      <w:r w:rsidR="002D3699" w:rsidRPr="00FD05B0">
        <w:rPr>
          <w:cs/>
        </w:rPr>
      </w:r>
      <w:r w:rsidR="002D3699" w:rsidRPr="00FD05B0">
        <w:rPr>
          <w:cs/>
        </w:rPr>
        <w:fldChar w:fldCharType="separate"/>
      </w:r>
      <w:r w:rsidR="000C14DA" w:rsidRPr="00FD05B0">
        <w:rPr>
          <w:cs/>
        </w:rPr>
        <w:t xml:space="preserve">ตาราง </w:t>
      </w:r>
      <w:r w:rsidR="000C14DA">
        <w:rPr>
          <w:noProof/>
        </w:rPr>
        <w:t>29</w:t>
      </w:r>
      <w:r w:rsidR="002D3699" w:rsidRPr="00FD05B0">
        <w:rPr>
          <w:cs/>
        </w:rPr>
        <w:fldChar w:fldCharType="end"/>
      </w:r>
      <w:r w:rsidRPr="00FD05B0">
        <w:rPr>
          <w:cs/>
        </w:rPr>
        <w:t xml:space="preserve"> โดยในผลของการประเมินการสอนนั้นหลักสูตรมีแผนที่จะจัดกลุ่มการพัฒนาอาจารย์ในปี </w:t>
      </w:r>
      <w:r w:rsidRPr="00FD05B0">
        <w:t>2565</w:t>
      </w:r>
      <w:r w:rsidRPr="00FD05B0">
        <w:rPr>
          <w:cs/>
        </w:rPr>
        <w:t xml:space="preserve"> ในส่วนของการวิเคราะห์สมรรถนะด้านการวิจัย การบริการวิชา และการบริหารหลักสูตร หลักสูตรได้มีการวิเคราะห์ช่องว่างสมรรถนะ ดัง</w:t>
      </w:r>
      <w:r w:rsidR="002D3699" w:rsidRPr="00FD05B0">
        <w:rPr>
          <w:cs/>
        </w:rPr>
        <w:fldChar w:fldCharType="begin"/>
      </w:r>
      <w:r w:rsidR="002D3699" w:rsidRPr="00FD05B0">
        <w:rPr>
          <w:cs/>
        </w:rPr>
        <w:instrText xml:space="preserve"> </w:instrText>
      </w:r>
      <w:r w:rsidR="002D3699" w:rsidRPr="00FD05B0">
        <w:instrText>REF _Ref</w:instrText>
      </w:r>
      <w:r w:rsidR="002D3699" w:rsidRPr="00FD05B0">
        <w:rPr>
          <w:cs/>
        </w:rPr>
        <w:instrText xml:space="preserve">104901851 </w:instrText>
      </w:r>
      <w:r w:rsidR="002D3699" w:rsidRPr="00FD05B0">
        <w:instrText>\h</w:instrText>
      </w:r>
      <w:r w:rsidR="002D3699" w:rsidRPr="00FD05B0">
        <w:rPr>
          <w:cs/>
        </w:rPr>
        <w:instrText xml:space="preserve"> </w:instrText>
      </w:r>
      <w:r w:rsidR="002D3699" w:rsidRPr="00FD05B0">
        <w:rPr>
          <w:cs/>
        </w:rPr>
      </w:r>
      <w:r w:rsidR="002D3699" w:rsidRPr="00FD05B0">
        <w:rPr>
          <w:cs/>
        </w:rPr>
        <w:fldChar w:fldCharType="separate"/>
      </w:r>
      <w:r w:rsidR="000C14DA" w:rsidRPr="00FD05B0">
        <w:rPr>
          <w:cs/>
        </w:rPr>
        <w:t xml:space="preserve">ตาราง </w:t>
      </w:r>
      <w:r w:rsidR="000C14DA">
        <w:rPr>
          <w:noProof/>
        </w:rPr>
        <w:t>30</w:t>
      </w:r>
      <w:r w:rsidR="002D3699" w:rsidRPr="00FD05B0">
        <w:rPr>
          <w:cs/>
        </w:rPr>
        <w:fldChar w:fldCharType="end"/>
      </w:r>
      <w:r w:rsidRPr="00FD05B0">
        <w:rPr>
          <w:cs/>
        </w:rPr>
        <w:t xml:space="preserve"> โดยข้อมูลดังกล่าวจะใช้ในการพัฒนาอาจารย์ต่อไปและจะรายงานผลใน</w:t>
      </w:r>
    </w:p>
    <w:p w14:paraId="0657A8CD" w14:textId="577DBF66" w:rsidR="00A15606" w:rsidRPr="00FD05B0" w:rsidRDefault="002D3699" w:rsidP="002D3699">
      <w:pPr>
        <w:pStyle w:val="Heading8"/>
        <w:rPr>
          <w:rFonts w:eastAsia="Times New Roman"/>
          <w:cs/>
        </w:rPr>
      </w:pPr>
      <w:bookmarkStart w:id="162" w:name="_Ref104901881"/>
      <w:bookmarkStart w:id="163" w:name="_Ref104901834"/>
      <w:bookmarkStart w:id="164" w:name="_Toc104974288"/>
      <w:r w:rsidRPr="00FD05B0">
        <w:rPr>
          <w:cs/>
        </w:rPr>
        <w:t xml:space="preserve">ตาราง </w:t>
      </w:r>
      <w:fldSimple w:instr=" SEQ ตาราง \* ARABIC ">
        <w:r w:rsidR="000C14DA">
          <w:rPr>
            <w:noProof/>
          </w:rPr>
          <w:t>29</w:t>
        </w:r>
      </w:fldSimple>
      <w:bookmarkEnd w:id="162"/>
      <w:r w:rsidRPr="00FD05B0">
        <w:rPr>
          <w:rFonts w:hint="cs"/>
          <w:cs/>
        </w:rPr>
        <w:t xml:space="preserve"> </w:t>
      </w:r>
      <w:r w:rsidR="00A15606" w:rsidRPr="00FD05B0">
        <w:rPr>
          <w:rFonts w:eastAsia="Times New Roman"/>
          <w:cs/>
        </w:rPr>
        <w:t xml:space="preserve">ตัวอย่างการวิเคราะห์สมรรถนะของอาจารย์ที่สอดคล้องกับ </w:t>
      </w:r>
      <w:r w:rsidR="00A15606" w:rsidRPr="00FD05B0">
        <w:rPr>
          <w:rFonts w:eastAsia="Times New Roman"/>
        </w:rPr>
        <w:t xml:space="preserve">PLO </w:t>
      </w:r>
      <w:r w:rsidR="00A15606" w:rsidRPr="00FD05B0">
        <w:rPr>
          <w:rFonts w:eastAsia="Times New Roman"/>
          <w:cs/>
        </w:rPr>
        <w:t>หลักสูตร</w:t>
      </w:r>
      <w:bookmarkEnd w:id="163"/>
      <w:bookmarkEnd w:id="164"/>
    </w:p>
    <w:tbl>
      <w:tblPr>
        <w:tblStyle w:val="ListTable6Colorful"/>
        <w:tblW w:w="0" w:type="auto"/>
        <w:tblLook w:val="04A0" w:firstRow="1" w:lastRow="0" w:firstColumn="1" w:lastColumn="0" w:noHBand="0" w:noVBand="1"/>
      </w:tblPr>
      <w:tblGrid>
        <w:gridCol w:w="1165"/>
        <w:gridCol w:w="1651"/>
        <w:gridCol w:w="1595"/>
        <w:gridCol w:w="832"/>
        <w:gridCol w:w="1312"/>
        <w:gridCol w:w="1360"/>
        <w:gridCol w:w="744"/>
      </w:tblGrid>
      <w:tr w:rsidR="00FD05B0" w:rsidRPr="00FD05B0" w14:paraId="6F377BEB" w14:textId="77777777" w:rsidTr="00466E1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000000" w:themeColor="text1"/>
            </w:tcBorders>
            <w:shd w:val="clear" w:color="auto" w:fill="auto"/>
            <w:vAlign w:val="center"/>
          </w:tcPr>
          <w:p w14:paraId="6BF368EE" w14:textId="77777777" w:rsidR="00A15606" w:rsidRPr="00FD05B0" w:rsidRDefault="00A15606" w:rsidP="00DA4E61">
            <w:pPr>
              <w:jc w:val="center"/>
              <w:rPr>
                <w:rFonts w:eastAsia="Calibri"/>
                <w:color w:val="auto"/>
                <w:sz w:val="28"/>
                <w:szCs w:val="28"/>
                <w:cs/>
              </w:rPr>
            </w:pPr>
            <w:r w:rsidRPr="00FD05B0">
              <w:rPr>
                <w:rFonts w:eastAsia="Calibri"/>
                <w:color w:val="auto"/>
                <w:sz w:val="28"/>
                <w:szCs w:val="28"/>
                <w:cs/>
              </w:rPr>
              <w:t>อาจารย์</w:t>
            </w:r>
          </w:p>
        </w:tc>
        <w:tc>
          <w:tcPr>
            <w:tcW w:w="1651" w:type="dxa"/>
            <w:tcBorders>
              <w:top w:val="single" w:sz="4" w:space="0" w:color="000000" w:themeColor="text1"/>
            </w:tcBorders>
            <w:shd w:val="clear" w:color="auto" w:fill="auto"/>
            <w:vAlign w:val="center"/>
          </w:tcPr>
          <w:p w14:paraId="740D75F5" w14:textId="77777777" w:rsidR="00A15606" w:rsidRPr="00FD05B0" w:rsidRDefault="00A15606" w:rsidP="00DA4E61">
            <w:pPr>
              <w:jc w:val="center"/>
              <w:cnfStyle w:val="100000000000" w:firstRow="1"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วิชา</w:t>
            </w:r>
          </w:p>
        </w:tc>
        <w:tc>
          <w:tcPr>
            <w:tcW w:w="1595" w:type="dxa"/>
            <w:tcBorders>
              <w:top w:val="single" w:sz="4" w:space="0" w:color="000000" w:themeColor="text1"/>
            </w:tcBorders>
            <w:shd w:val="clear" w:color="auto" w:fill="auto"/>
            <w:vAlign w:val="center"/>
          </w:tcPr>
          <w:p w14:paraId="43732FD0" w14:textId="77777777" w:rsidR="00A15606" w:rsidRPr="00FD05B0" w:rsidRDefault="00A15606" w:rsidP="00DA4E61">
            <w:pPr>
              <w:jc w:val="center"/>
              <w:cnfStyle w:val="100000000000" w:firstRow="1"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สมรรถนะ</w:t>
            </w:r>
          </w:p>
        </w:tc>
        <w:tc>
          <w:tcPr>
            <w:tcW w:w="832" w:type="dxa"/>
            <w:tcBorders>
              <w:top w:val="single" w:sz="4" w:space="0" w:color="000000" w:themeColor="text1"/>
            </w:tcBorders>
            <w:shd w:val="clear" w:color="auto" w:fill="auto"/>
            <w:vAlign w:val="center"/>
          </w:tcPr>
          <w:p w14:paraId="34FE297C" w14:textId="77777777" w:rsidR="00A15606" w:rsidRPr="00FD05B0" w:rsidRDefault="00A15606" w:rsidP="00DA4E61">
            <w:pPr>
              <w:jc w:val="center"/>
              <w:cnfStyle w:val="100000000000" w:firstRow="1"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PLO</w:t>
            </w:r>
          </w:p>
        </w:tc>
        <w:tc>
          <w:tcPr>
            <w:tcW w:w="1312" w:type="dxa"/>
            <w:tcBorders>
              <w:top w:val="single" w:sz="4" w:space="0" w:color="000000" w:themeColor="text1"/>
            </w:tcBorders>
            <w:shd w:val="clear" w:color="auto" w:fill="auto"/>
            <w:vAlign w:val="center"/>
          </w:tcPr>
          <w:p w14:paraId="158A5B9B" w14:textId="77777777" w:rsidR="00A15606" w:rsidRPr="00FD05B0" w:rsidRDefault="00A15606" w:rsidP="00DA4E61">
            <w:pPr>
              <w:jc w:val="center"/>
              <w:cnfStyle w:val="100000000000" w:firstRow="1"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ช่องว่างสมรรถนะ</w:t>
            </w:r>
          </w:p>
        </w:tc>
        <w:tc>
          <w:tcPr>
            <w:tcW w:w="1360" w:type="dxa"/>
            <w:tcBorders>
              <w:top w:val="single" w:sz="4" w:space="0" w:color="000000" w:themeColor="text1"/>
            </w:tcBorders>
            <w:shd w:val="clear" w:color="auto" w:fill="auto"/>
            <w:vAlign w:val="center"/>
          </w:tcPr>
          <w:p w14:paraId="77E90FD0" w14:textId="77777777" w:rsidR="00A15606" w:rsidRPr="00FD05B0" w:rsidRDefault="00A15606" w:rsidP="00DA4E61">
            <w:pPr>
              <w:jc w:val="center"/>
              <w:cnfStyle w:val="100000000000" w:firstRow="1"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ผลการประเมินการสอนโดยนักศึกษา</w:t>
            </w:r>
          </w:p>
        </w:tc>
        <w:tc>
          <w:tcPr>
            <w:tcW w:w="744" w:type="dxa"/>
            <w:tcBorders>
              <w:top w:val="single" w:sz="4" w:space="0" w:color="000000" w:themeColor="text1"/>
            </w:tcBorders>
            <w:shd w:val="clear" w:color="auto" w:fill="auto"/>
            <w:vAlign w:val="center"/>
          </w:tcPr>
          <w:p w14:paraId="43109BD8" w14:textId="77777777" w:rsidR="00A15606" w:rsidRPr="00FD05B0" w:rsidRDefault="00A15606" w:rsidP="00DA4E61">
            <w:pPr>
              <w:jc w:val="center"/>
              <w:cnfStyle w:val="100000000000" w:firstRow="1"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กลุ่มการพัฒนา</w:t>
            </w:r>
          </w:p>
        </w:tc>
      </w:tr>
      <w:tr w:rsidR="00FD05B0" w:rsidRPr="00FD05B0" w14:paraId="69FEB9E6"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val="restart"/>
            <w:tcBorders>
              <w:top w:val="single" w:sz="4" w:space="0" w:color="000000" w:themeColor="text1"/>
            </w:tcBorders>
            <w:shd w:val="clear" w:color="auto" w:fill="F2F2F2" w:themeFill="background1" w:themeFillShade="F2"/>
          </w:tcPr>
          <w:p w14:paraId="3E99C707" w14:textId="77777777" w:rsidR="00A15606" w:rsidRPr="00FD05B0" w:rsidRDefault="00A15606" w:rsidP="00A15606">
            <w:pPr>
              <w:rPr>
                <w:rFonts w:eastAsia="Calibri"/>
                <w:color w:val="auto"/>
                <w:sz w:val="28"/>
                <w:szCs w:val="28"/>
                <w:cs/>
              </w:rPr>
            </w:pPr>
            <w:r w:rsidRPr="00FD05B0">
              <w:rPr>
                <w:rFonts w:eastAsia="Browallia New"/>
                <w:color w:val="auto"/>
                <w:sz w:val="28"/>
                <w:szCs w:val="28"/>
                <w:cs/>
              </w:rPr>
              <w:t xml:space="preserve">อาจารย์ ดร.สวิชญา  ศุภอุดมฤกษ์ </w:t>
            </w:r>
          </w:p>
        </w:tc>
        <w:tc>
          <w:tcPr>
            <w:tcW w:w="1651" w:type="dxa"/>
            <w:vMerge w:val="restart"/>
            <w:tcBorders>
              <w:top w:val="single" w:sz="4" w:space="0" w:color="000000" w:themeColor="text1"/>
            </w:tcBorders>
            <w:shd w:val="clear" w:color="auto" w:fill="F2F2F2" w:themeFill="background1" w:themeFillShade="F2"/>
          </w:tcPr>
          <w:p w14:paraId="2C753DAC"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ธท</w:t>
            </w:r>
            <w:r w:rsidRPr="00FD05B0">
              <w:rPr>
                <w:rFonts w:eastAsia="Calibri"/>
                <w:color w:val="auto"/>
                <w:sz w:val="28"/>
                <w:szCs w:val="28"/>
              </w:rPr>
              <w:t xml:space="preserve"> 221 </w:t>
            </w:r>
            <w:r w:rsidRPr="00FD05B0">
              <w:rPr>
                <w:rFonts w:eastAsia="Calibri"/>
                <w:color w:val="auto"/>
                <w:sz w:val="28"/>
                <w:szCs w:val="28"/>
                <w:cs/>
              </w:rPr>
              <w:t>เทคโนโลยีสารสนเทศทางอุตสาหกรรมท่องเที่ยวและการบริการ</w:t>
            </w:r>
          </w:p>
          <w:p w14:paraId="28CBB911"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p w14:paraId="2A8782E4"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1060310 นวัตกรรมและเทคโนโลยีในอุตสาหกรรมการท่องเที่ยวและบริการ</w:t>
            </w:r>
          </w:p>
        </w:tc>
        <w:tc>
          <w:tcPr>
            <w:tcW w:w="1595" w:type="dxa"/>
            <w:tcBorders>
              <w:top w:val="single" w:sz="4" w:space="0" w:color="000000" w:themeColor="text1"/>
            </w:tcBorders>
            <w:shd w:val="clear" w:color="auto" w:fill="F2F2F2" w:themeFill="background1" w:themeFillShade="F2"/>
          </w:tcPr>
          <w:p w14:paraId="2BB523C5"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ความรู้ทั่วไปเกี่ยวกับเทคโนโลยีเพื่อการท่องเที่ยว</w:t>
            </w:r>
          </w:p>
        </w:tc>
        <w:tc>
          <w:tcPr>
            <w:tcW w:w="832" w:type="dxa"/>
            <w:tcBorders>
              <w:top w:val="single" w:sz="4" w:space="0" w:color="000000" w:themeColor="text1"/>
            </w:tcBorders>
            <w:shd w:val="clear" w:color="auto" w:fill="F2F2F2" w:themeFill="background1" w:themeFillShade="F2"/>
          </w:tcPr>
          <w:p w14:paraId="5F2A0638"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PLO 1</w:t>
            </w:r>
          </w:p>
        </w:tc>
        <w:tc>
          <w:tcPr>
            <w:tcW w:w="1312" w:type="dxa"/>
            <w:tcBorders>
              <w:top w:val="single" w:sz="4" w:space="0" w:color="000000" w:themeColor="text1"/>
            </w:tcBorders>
            <w:shd w:val="clear" w:color="auto" w:fill="F2F2F2" w:themeFill="background1" w:themeFillShade="F2"/>
          </w:tcPr>
          <w:p w14:paraId="6A3D8163"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rPr>
              <w:t>NA</w:t>
            </w:r>
          </w:p>
        </w:tc>
        <w:tc>
          <w:tcPr>
            <w:tcW w:w="1360" w:type="dxa"/>
            <w:vMerge w:val="restart"/>
            <w:tcBorders>
              <w:top w:val="single" w:sz="4" w:space="0" w:color="000000" w:themeColor="text1"/>
            </w:tcBorders>
            <w:shd w:val="clear" w:color="auto" w:fill="F2F2F2" w:themeFill="background1" w:themeFillShade="F2"/>
          </w:tcPr>
          <w:p w14:paraId="54999425"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4.47</w:t>
            </w:r>
          </w:p>
        </w:tc>
        <w:tc>
          <w:tcPr>
            <w:tcW w:w="744" w:type="dxa"/>
            <w:vMerge w:val="restart"/>
            <w:tcBorders>
              <w:top w:val="single" w:sz="4" w:space="0" w:color="000000" w:themeColor="text1"/>
            </w:tcBorders>
            <w:shd w:val="clear" w:color="auto" w:fill="F2F2F2" w:themeFill="background1" w:themeFillShade="F2"/>
          </w:tcPr>
          <w:p w14:paraId="22D53FD6"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N</w:t>
            </w:r>
            <w:r w:rsidRPr="00FD05B0">
              <w:rPr>
                <w:rFonts w:eastAsia="Calibri"/>
                <w:color w:val="auto"/>
                <w:sz w:val="28"/>
                <w:szCs w:val="28"/>
                <w:cs/>
              </w:rPr>
              <w:t>/</w:t>
            </w:r>
            <w:r w:rsidRPr="00FD05B0">
              <w:rPr>
                <w:rFonts w:eastAsia="Calibri"/>
                <w:color w:val="auto"/>
                <w:sz w:val="28"/>
                <w:szCs w:val="28"/>
              </w:rPr>
              <w:t>A</w:t>
            </w:r>
          </w:p>
        </w:tc>
      </w:tr>
      <w:tr w:rsidR="00FD05B0" w:rsidRPr="00FD05B0" w14:paraId="76A3EAE9" w14:textId="77777777" w:rsidTr="00466E1E">
        <w:tc>
          <w:tcPr>
            <w:cnfStyle w:val="001000000000" w:firstRow="0" w:lastRow="0" w:firstColumn="1" w:lastColumn="0" w:oddVBand="0" w:evenVBand="0" w:oddHBand="0" w:evenHBand="0" w:firstRowFirstColumn="0" w:firstRowLastColumn="0" w:lastRowFirstColumn="0" w:lastRowLastColumn="0"/>
            <w:tcW w:w="1165" w:type="dxa"/>
            <w:vMerge/>
            <w:shd w:val="clear" w:color="auto" w:fill="F2F2F2" w:themeFill="background1" w:themeFillShade="F2"/>
          </w:tcPr>
          <w:p w14:paraId="6C2E9F7E" w14:textId="77777777" w:rsidR="00A15606" w:rsidRPr="00FD05B0" w:rsidRDefault="00A15606" w:rsidP="00A15606">
            <w:pPr>
              <w:rPr>
                <w:rFonts w:eastAsia="Browallia New"/>
                <w:color w:val="auto"/>
                <w:sz w:val="28"/>
                <w:szCs w:val="28"/>
                <w:cs/>
              </w:rPr>
            </w:pPr>
          </w:p>
        </w:tc>
        <w:tc>
          <w:tcPr>
            <w:tcW w:w="1651" w:type="dxa"/>
            <w:vMerge/>
            <w:shd w:val="clear" w:color="auto" w:fill="F2F2F2" w:themeFill="background1" w:themeFillShade="F2"/>
          </w:tcPr>
          <w:p w14:paraId="53A9970A"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p>
        </w:tc>
        <w:tc>
          <w:tcPr>
            <w:tcW w:w="1595" w:type="dxa"/>
            <w:shd w:val="clear" w:color="auto" w:fill="F2F2F2" w:themeFill="background1" w:themeFillShade="F2"/>
          </w:tcPr>
          <w:p w14:paraId="2C1434A0"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การใช้ช่องทางการสื่อสารสินค้าสู่กลุ่มลูกค้า</w:t>
            </w:r>
          </w:p>
        </w:tc>
        <w:tc>
          <w:tcPr>
            <w:tcW w:w="832" w:type="dxa"/>
            <w:shd w:val="clear" w:color="auto" w:fill="F2F2F2" w:themeFill="background1" w:themeFillShade="F2"/>
          </w:tcPr>
          <w:p w14:paraId="1E33975F"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PLO 2</w:t>
            </w:r>
          </w:p>
        </w:tc>
        <w:tc>
          <w:tcPr>
            <w:tcW w:w="1312" w:type="dxa"/>
            <w:shd w:val="clear" w:color="auto" w:fill="F2F2F2" w:themeFill="background1" w:themeFillShade="F2"/>
          </w:tcPr>
          <w:p w14:paraId="3C42E8A9"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rPr>
              <w:t>NA</w:t>
            </w:r>
          </w:p>
        </w:tc>
        <w:tc>
          <w:tcPr>
            <w:tcW w:w="1360" w:type="dxa"/>
            <w:vMerge/>
            <w:shd w:val="clear" w:color="auto" w:fill="F2F2F2" w:themeFill="background1" w:themeFillShade="F2"/>
          </w:tcPr>
          <w:p w14:paraId="6DE46A5E"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p>
        </w:tc>
        <w:tc>
          <w:tcPr>
            <w:tcW w:w="744" w:type="dxa"/>
            <w:vMerge/>
            <w:shd w:val="clear" w:color="auto" w:fill="F2F2F2" w:themeFill="background1" w:themeFillShade="F2"/>
          </w:tcPr>
          <w:p w14:paraId="6ED18338"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p>
        </w:tc>
      </w:tr>
      <w:tr w:rsidR="00FD05B0" w:rsidRPr="00FD05B0" w14:paraId="76BF0581"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shd w:val="clear" w:color="auto" w:fill="F2F2F2" w:themeFill="background1" w:themeFillShade="F2"/>
          </w:tcPr>
          <w:p w14:paraId="0977D852" w14:textId="77777777" w:rsidR="00A15606" w:rsidRPr="00FD05B0" w:rsidRDefault="00A15606" w:rsidP="00A15606">
            <w:pPr>
              <w:rPr>
                <w:rFonts w:eastAsia="Browallia New"/>
                <w:color w:val="auto"/>
                <w:sz w:val="28"/>
                <w:szCs w:val="28"/>
                <w:cs/>
              </w:rPr>
            </w:pPr>
          </w:p>
        </w:tc>
        <w:tc>
          <w:tcPr>
            <w:tcW w:w="1651" w:type="dxa"/>
            <w:vMerge/>
            <w:shd w:val="clear" w:color="auto" w:fill="F2F2F2" w:themeFill="background1" w:themeFillShade="F2"/>
          </w:tcPr>
          <w:p w14:paraId="55B27603"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1595" w:type="dxa"/>
            <w:shd w:val="clear" w:color="auto" w:fill="F2F2F2" w:themeFill="background1" w:themeFillShade="F2"/>
          </w:tcPr>
          <w:p w14:paraId="3A664215"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ความคิดสร้างสรรค์</w:t>
            </w:r>
          </w:p>
        </w:tc>
        <w:tc>
          <w:tcPr>
            <w:tcW w:w="832" w:type="dxa"/>
            <w:shd w:val="clear" w:color="auto" w:fill="F2F2F2" w:themeFill="background1" w:themeFillShade="F2"/>
          </w:tcPr>
          <w:p w14:paraId="0001F62D"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PLO 6</w:t>
            </w:r>
          </w:p>
        </w:tc>
        <w:tc>
          <w:tcPr>
            <w:tcW w:w="1312" w:type="dxa"/>
            <w:shd w:val="clear" w:color="auto" w:fill="F2F2F2" w:themeFill="background1" w:themeFillShade="F2"/>
          </w:tcPr>
          <w:p w14:paraId="664DC7F4"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rPr>
              <w:t>NA</w:t>
            </w:r>
          </w:p>
        </w:tc>
        <w:tc>
          <w:tcPr>
            <w:tcW w:w="1360" w:type="dxa"/>
            <w:vMerge/>
            <w:shd w:val="clear" w:color="auto" w:fill="F2F2F2" w:themeFill="background1" w:themeFillShade="F2"/>
          </w:tcPr>
          <w:p w14:paraId="50FCD0E7"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c>
          <w:tcPr>
            <w:tcW w:w="744" w:type="dxa"/>
            <w:vMerge/>
            <w:shd w:val="clear" w:color="auto" w:fill="F2F2F2" w:themeFill="background1" w:themeFillShade="F2"/>
          </w:tcPr>
          <w:p w14:paraId="0DE71FE3"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r>
      <w:tr w:rsidR="00FD05B0" w:rsidRPr="00FD05B0" w14:paraId="12EA3FA4" w14:textId="77777777" w:rsidTr="00466E1E">
        <w:tc>
          <w:tcPr>
            <w:cnfStyle w:val="001000000000" w:firstRow="0" w:lastRow="0" w:firstColumn="1" w:lastColumn="0" w:oddVBand="0" w:evenVBand="0" w:oddHBand="0" w:evenHBand="0" w:firstRowFirstColumn="0" w:firstRowLastColumn="0" w:lastRowFirstColumn="0" w:lastRowLastColumn="0"/>
            <w:tcW w:w="1165" w:type="dxa"/>
            <w:vMerge w:val="restart"/>
            <w:shd w:val="clear" w:color="auto" w:fill="auto"/>
          </w:tcPr>
          <w:p w14:paraId="19430EFE"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 ดร.ปานแพร    เชาวน์ประยูร</w:t>
            </w:r>
          </w:p>
        </w:tc>
        <w:tc>
          <w:tcPr>
            <w:tcW w:w="1651" w:type="dxa"/>
            <w:vMerge w:val="restart"/>
            <w:shd w:val="clear" w:color="auto" w:fill="auto"/>
          </w:tcPr>
          <w:p w14:paraId="3CA2D3C1"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ธท</w:t>
            </w:r>
            <w:r w:rsidRPr="00FD05B0">
              <w:rPr>
                <w:rFonts w:eastAsia="Calibri"/>
                <w:color w:val="auto"/>
                <w:sz w:val="28"/>
                <w:szCs w:val="28"/>
              </w:rPr>
              <w:t xml:space="preserve"> 234</w:t>
            </w:r>
            <w:r w:rsidRPr="00FD05B0">
              <w:rPr>
                <w:rFonts w:eastAsia="Calibri"/>
                <w:color w:val="auto"/>
                <w:sz w:val="28"/>
                <w:szCs w:val="28"/>
                <w:cs/>
              </w:rPr>
              <w:t xml:space="preserve"> สถานที่ท่องเที่ยวสำคัญของโลก</w:t>
            </w:r>
          </w:p>
        </w:tc>
        <w:tc>
          <w:tcPr>
            <w:tcW w:w="1595" w:type="dxa"/>
            <w:shd w:val="clear" w:color="auto" w:fill="auto"/>
          </w:tcPr>
          <w:p w14:paraId="4DA276C4"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ความรู้ทั่วไปเรื่องการท่องเที่ยว</w:t>
            </w:r>
          </w:p>
        </w:tc>
        <w:tc>
          <w:tcPr>
            <w:tcW w:w="832" w:type="dxa"/>
            <w:shd w:val="clear" w:color="auto" w:fill="auto"/>
          </w:tcPr>
          <w:p w14:paraId="6CB32D5E"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PLO 1</w:t>
            </w:r>
          </w:p>
        </w:tc>
        <w:tc>
          <w:tcPr>
            <w:tcW w:w="1312" w:type="dxa"/>
            <w:shd w:val="clear" w:color="auto" w:fill="auto"/>
          </w:tcPr>
          <w:p w14:paraId="30E06C21"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NA</w:t>
            </w:r>
          </w:p>
        </w:tc>
        <w:tc>
          <w:tcPr>
            <w:tcW w:w="1360" w:type="dxa"/>
            <w:vMerge w:val="restart"/>
            <w:shd w:val="clear" w:color="auto" w:fill="auto"/>
          </w:tcPr>
          <w:p w14:paraId="2CA106EE"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4.74</w:t>
            </w:r>
          </w:p>
        </w:tc>
        <w:tc>
          <w:tcPr>
            <w:tcW w:w="744" w:type="dxa"/>
            <w:vMerge w:val="restart"/>
            <w:shd w:val="clear" w:color="auto" w:fill="auto"/>
          </w:tcPr>
          <w:p w14:paraId="3893A33D"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w:t>
            </w:r>
            <w:r w:rsidRPr="00FD05B0">
              <w:rPr>
                <w:rFonts w:eastAsia="Calibri"/>
                <w:color w:val="auto"/>
                <w:sz w:val="28"/>
                <w:szCs w:val="28"/>
                <w:cs/>
              </w:rPr>
              <w:t>/</w:t>
            </w:r>
            <w:r w:rsidRPr="00FD05B0">
              <w:rPr>
                <w:rFonts w:eastAsia="Calibri"/>
                <w:color w:val="auto"/>
                <w:sz w:val="28"/>
                <w:szCs w:val="28"/>
              </w:rPr>
              <w:t>A</w:t>
            </w:r>
          </w:p>
        </w:tc>
      </w:tr>
      <w:tr w:rsidR="00FD05B0" w:rsidRPr="00FD05B0" w14:paraId="609590B7"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shd w:val="clear" w:color="auto" w:fill="auto"/>
          </w:tcPr>
          <w:p w14:paraId="3F98404F" w14:textId="77777777" w:rsidR="00A15606" w:rsidRPr="00FD05B0" w:rsidRDefault="00A15606" w:rsidP="00A15606">
            <w:pPr>
              <w:rPr>
                <w:rFonts w:eastAsia="Browallia New"/>
                <w:color w:val="auto"/>
                <w:sz w:val="28"/>
                <w:szCs w:val="28"/>
                <w:cs/>
              </w:rPr>
            </w:pPr>
          </w:p>
        </w:tc>
        <w:tc>
          <w:tcPr>
            <w:tcW w:w="1651" w:type="dxa"/>
            <w:vMerge/>
            <w:shd w:val="clear" w:color="auto" w:fill="auto"/>
          </w:tcPr>
          <w:p w14:paraId="4EE7E659"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1595" w:type="dxa"/>
            <w:shd w:val="clear" w:color="auto" w:fill="auto"/>
          </w:tcPr>
          <w:p w14:paraId="317CC165"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ความคิดสร้างสรรค์</w:t>
            </w:r>
          </w:p>
        </w:tc>
        <w:tc>
          <w:tcPr>
            <w:tcW w:w="832" w:type="dxa"/>
            <w:shd w:val="clear" w:color="auto" w:fill="auto"/>
          </w:tcPr>
          <w:p w14:paraId="1A140A19"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PLO 6</w:t>
            </w:r>
          </w:p>
        </w:tc>
        <w:tc>
          <w:tcPr>
            <w:tcW w:w="1312" w:type="dxa"/>
            <w:shd w:val="clear" w:color="auto" w:fill="auto"/>
          </w:tcPr>
          <w:p w14:paraId="0DD422B9"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ความคิดสร้างสรรค์</w:t>
            </w:r>
          </w:p>
        </w:tc>
        <w:tc>
          <w:tcPr>
            <w:tcW w:w="1360" w:type="dxa"/>
            <w:vMerge/>
            <w:shd w:val="clear" w:color="auto" w:fill="auto"/>
          </w:tcPr>
          <w:p w14:paraId="1E44CB2E"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744" w:type="dxa"/>
            <w:vMerge/>
            <w:shd w:val="clear" w:color="auto" w:fill="auto"/>
          </w:tcPr>
          <w:p w14:paraId="5033717C"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r>
      <w:tr w:rsidR="00FD05B0" w:rsidRPr="00FD05B0" w14:paraId="5061C222" w14:textId="77777777" w:rsidTr="00466E1E">
        <w:tc>
          <w:tcPr>
            <w:cnfStyle w:val="001000000000" w:firstRow="0" w:lastRow="0" w:firstColumn="1" w:lastColumn="0" w:oddVBand="0" w:evenVBand="0" w:oddHBand="0" w:evenHBand="0" w:firstRowFirstColumn="0" w:firstRowLastColumn="0" w:lastRowFirstColumn="0" w:lastRowLastColumn="0"/>
            <w:tcW w:w="1165" w:type="dxa"/>
            <w:vMerge w:val="restart"/>
            <w:shd w:val="clear" w:color="auto" w:fill="F2F2F2" w:themeFill="background1" w:themeFillShade="F2"/>
          </w:tcPr>
          <w:p w14:paraId="64DDA12F" w14:textId="77777777" w:rsidR="00A15606" w:rsidRPr="00FD05B0" w:rsidRDefault="00A15606" w:rsidP="00A15606">
            <w:pPr>
              <w:rPr>
                <w:rFonts w:eastAsia="Browallia New"/>
                <w:color w:val="auto"/>
                <w:sz w:val="28"/>
                <w:szCs w:val="28"/>
                <w:cs/>
              </w:rPr>
            </w:pPr>
            <w:r w:rsidRPr="00FD05B0">
              <w:rPr>
                <w:rFonts w:eastAsia="Browallia New"/>
                <w:color w:val="auto"/>
                <w:sz w:val="28"/>
                <w:szCs w:val="28"/>
                <w:cs/>
              </w:rPr>
              <w:t>อาจารย์อรจนา แสนไชย จันทรประยูร</w:t>
            </w:r>
          </w:p>
        </w:tc>
        <w:tc>
          <w:tcPr>
            <w:tcW w:w="1651" w:type="dxa"/>
            <w:vMerge w:val="restart"/>
            <w:shd w:val="clear" w:color="auto" w:fill="F2F2F2" w:themeFill="background1" w:themeFillShade="F2"/>
          </w:tcPr>
          <w:p w14:paraId="257D66B6"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ธท 331 การเป็นผู้ประกอบการในธุรกิจการท่องเที่ยวและการบริการ</w:t>
            </w:r>
          </w:p>
        </w:tc>
        <w:tc>
          <w:tcPr>
            <w:tcW w:w="1595" w:type="dxa"/>
            <w:shd w:val="clear" w:color="auto" w:fill="F2F2F2" w:themeFill="background1" w:themeFillShade="F2"/>
          </w:tcPr>
          <w:p w14:paraId="56DA1767"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เขียนแผนธุรกิจ</w:t>
            </w:r>
          </w:p>
        </w:tc>
        <w:tc>
          <w:tcPr>
            <w:tcW w:w="832" w:type="dxa"/>
            <w:shd w:val="clear" w:color="auto" w:fill="F2F2F2" w:themeFill="background1" w:themeFillShade="F2"/>
          </w:tcPr>
          <w:p w14:paraId="07C0A89B"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rPr>
              <w:t>PLO 5</w:t>
            </w:r>
          </w:p>
        </w:tc>
        <w:tc>
          <w:tcPr>
            <w:tcW w:w="1312" w:type="dxa"/>
            <w:shd w:val="clear" w:color="auto" w:fill="F2F2F2" w:themeFill="background1" w:themeFillShade="F2"/>
          </w:tcPr>
          <w:p w14:paraId="05110227"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NA</w:t>
            </w:r>
          </w:p>
        </w:tc>
        <w:tc>
          <w:tcPr>
            <w:tcW w:w="1360" w:type="dxa"/>
            <w:vMerge w:val="restart"/>
            <w:shd w:val="clear" w:color="auto" w:fill="F2F2F2" w:themeFill="background1" w:themeFillShade="F2"/>
          </w:tcPr>
          <w:p w14:paraId="788C3C59"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4.33</w:t>
            </w:r>
          </w:p>
        </w:tc>
        <w:tc>
          <w:tcPr>
            <w:tcW w:w="744" w:type="dxa"/>
            <w:vMerge w:val="restart"/>
            <w:shd w:val="clear" w:color="auto" w:fill="F2F2F2" w:themeFill="background1" w:themeFillShade="F2"/>
          </w:tcPr>
          <w:p w14:paraId="36F42CA7"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w:t>
            </w:r>
            <w:r w:rsidRPr="00FD05B0">
              <w:rPr>
                <w:rFonts w:eastAsia="Calibri"/>
                <w:color w:val="auto"/>
                <w:sz w:val="28"/>
                <w:szCs w:val="28"/>
                <w:cs/>
              </w:rPr>
              <w:t>/</w:t>
            </w:r>
            <w:r w:rsidRPr="00FD05B0">
              <w:rPr>
                <w:rFonts w:eastAsia="Calibri"/>
                <w:color w:val="auto"/>
                <w:sz w:val="28"/>
                <w:szCs w:val="28"/>
              </w:rPr>
              <w:t>A</w:t>
            </w:r>
          </w:p>
        </w:tc>
      </w:tr>
      <w:tr w:rsidR="00FD05B0" w:rsidRPr="00FD05B0" w14:paraId="751D094A"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shd w:val="clear" w:color="auto" w:fill="F2F2F2" w:themeFill="background1" w:themeFillShade="F2"/>
          </w:tcPr>
          <w:p w14:paraId="5161666C" w14:textId="77777777" w:rsidR="00A15606" w:rsidRPr="00FD05B0" w:rsidRDefault="00A15606" w:rsidP="00A15606">
            <w:pPr>
              <w:rPr>
                <w:rFonts w:eastAsia="Browallia New"/>
                <w:color w:val="auto"/>
                <w:sz w:val="28"/>
                <w:szCs w:val="28"/>
                <w:cs/>
              </w:rPr>
            </w:pPr>
          </w:p>
        </w:tc>
        <w:tc>
          <w:tcPr>
            <w:tcW w:w="1651" w:type="dxa"/>
            <w:vMerge/>
            <w:shd w:val="clear" w:color="auto" w:fill="F2F2F2" w:themeFill="background1" w:themeFillShade="F2"/>
          </w:tcPr>
          <w:p w14:paraId="20A30F6F"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1595" w:type="dxa"/>
            <w:shd w:val="clear" w:color="auto" w:fill="F2F2F2" w:themeFill="background1" w:themeFillShade="F2"/>
          </w:tcPr>
          <w:p w14:paraId="2A93D2C4"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ความรู้เกี่ยวกับธุรกิจการท่องเที่ยวอย่างยั่งยืน</w:t>
            </w:r>
          </w:p>
        </w:tc>
        <w:tc>
          <w:tcPr>
            <w:tcW w:w="832" w:type="dxa"/>
            <w:shd w:val="clear" w:color="auto" w:fill="F2F2F2" w:themeFill="background1" w:themeFillShade="F2"/>
          </w:tcPr>
          <w:p w14:paraId="040980F3"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PLO 5</w:t>
            </w:r>
          </w:p>
        </w:tc>
        <w:tc>
          <w:tcPr>
            <w:tcW w:w="1312" w:type="dxa"/>
            <w:shd w:val="clear" w:color="auto" w:fill="F2F2F2" w:themeFill="background1" w:themeFillShade="F2"/>
          </w:tcPr>
          <w:p w14:paraId="7BA49249"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การท่องเที่ยวอย่างยั่งยืน</w:t>
            </w:r>
          </w:p>
        </w:tc>
        <w:tc>
          <w:tcPr>
            <w:tcW w:w="1360" w:type="dxa"/>
            <w:vMerge/>
            <w:shd w:val="clear" w:color="auto" w:fill="F2F2F2" w:themeFill="background1" w:themeFillShade="F2"/>
          </w:tcPr>
          <w:p w14:paraId="738CFA92"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744" w:type="dxa"/>
            <w:vMerge/>
            <w:shd w:val="clear" w:color="auto" w:fill="F2F2F2" w:themeFill="background1" w:themeFillShade="F2"/>
          </w:tcPr>
          <w:p w14:paraId="02759D37"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r>
      <w:tr w:rsidR="00FD05B0" w:rsidRPr="00FD05B0" w14:paraId="7B7B2E74" w14:textId="77777777" w:rsidTr="00466E1E">
        <w:tc>
          <w:tcPr>
            <w:cnfStyle w:val="001000000000" w:firstRow="0" w:lastRow="0" w:firstColumn="1" w:lastColumn="0" w:oddVBand="0" w:evenVBand="0" w:oddHBand="0" w:evenHBand="0" w:firstRowFirstColumn="0" w:firstRowLastColumn="0" w:lastRowFirstColumn="0" w:lastRowLastColumn="0"/>
            <w:tcW w:w="1165" w:type="dxa"/>
            <w:vMerge w:val="restart"/>
            <w:shd w:val="clear" w:color="auto" w:fill="auto"/>
          </w:tcPr>
          <w:p w14:paraId="75FA5292"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ผศ.รักธิดา  ศิริ พิทักษ์กิจนุกูร</w:t>
            </w:r>
          </w:p>
        </w:tc>
        <w:tc>
          <w:tcPr>
            <w:tcW w:w="1651" w:type="dxa"/>
            <w:vMerge w:val="restart"/>
            <w:shd w:val="clear" w:color="auto" w:fill="auto"/>
          </w:tcPr>
          <w:p w14:paraId="1F3E912B"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ธท 300 พฤติกรรมผู้บริโภคทางการท่องเที่ยว</w:t>
            </w:r>
          </w:p>
        </w:tc>
        <w:tc>
          <w:tcPr>
            <w:tcW w:w="1595" w:type="dxa"/>
            <w:shd w:val="clear" w:color="auto" w:fill="auto"/>
          </w:tcPr>
          <w:p w14:paraId="3E53E847"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ความรู้ทั่วไปด้านการตลาด</w:t>
            </w:r>
          </w:p>
        </w:tc>
        <w:tc>
          <w:tcPr>
            <w:tcW w:w="832" w:type="dxa"/>
            <w:shd w:val="clear" w:color="auto" w:fill="auto"/>
          </w:tcPr>
          <w:p w14:paraId="3402B479"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PLO 1</w:t>
            </w:r>
          </w:p>
        </w:tc>
        <w:tc>
          <w:tcPr>
            <w:tcW w:w="1312" w:type="dxa"/>
            <w:shd w:val="clear" w:color="auto" w:fill="auto"/>
          </w:tcPr>
          <w:p w14:paraId="66D26723"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NA</w:t>
            </w:r>
          </w:p>
        </w:tc>
        <w:tc>
          <w:tcPr>
            <w:tcW w:w="1360" w:type="dxa"/>
            <w:vMerge w:val="restart"/>
            <w:shd w:val="clear" w:color="auto" w:fill="auto"/>
          </w:tcPr>
          <w:p w14:paraId="30CB9A1C"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4.60</w:t>
            </w:r>
          </w:p>
        </w:tc>
        <w:tc>
          <w:tcPr>
            <w:tcW w:w="744" w:type="dxa"/>
            <w:vMerge w:val="restart"/>
            <w:shd w:val="clear" w:color="auto" w:fill="auto"/>
          </w:tcPr>
          <w:p w14:paraId="0DE3E956" w14:textId="77777777" w:rsidR="00A15606" w:rsidRPr="00FD05B0" w:rsidRDefault="00A15606" w:rsidP="00A15606">
            <w:pPr>
              <w:jc w:val="cente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w:t>
            </w:r>
            <w:r w:rsidRPr="00FD05B0">
              <w:rPr>
                <w:rFonts w:eastAsia="Calibri"/>
                <w:color w:val="auto"/>
                <w:sz w:val="28"/>
                <w:szCs w:val="28"/>
                <w:cs/>
              </w:rPr>
              <w:t>/</w:t>
            </w:r>
            <w:r w:rsidRPr="00FD05B0">
              <w:rPr>
                <w:rFonts w:eastAsia="Calibri"/>
                <w:color w:val="auto"/>
                <w:sz w:val="28"/>
                <w:szCs w:val="28"/>
              </w:rPr>
              <w:t>A</w:t>
            </w:r>
          </w:p>
        </w:tc>
      </w:tr>
      <w:tr w:rsidR="00FD05B0" w:rsidRPr="00FD05B0" w14:paraId="1B5024D0"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shd w:val="clear" w:color="auto" w:fill="auto"/>
          </w:tcPr>
          <w:p w14:paraId="3FB20A68" w14:textId="77777777" w:rsidR="00A15606" w:rsidRPr="00FD05B0" w:rsidRDefault="00A15606" w:rsidP="00A15606">
            <w:pPr>
              <w:rPr>
                <w:rFonts w:eastAsia="Browallia New"/>
                <w:color w:val="auto"/>
                <w:sz w:val="28"/>
                <w:szCs w:val="28"/>
                <w:cs/>
              </w:rPr>
            </w:pPr>
          </w:p>
        </w:tc>
        <w:tc>
          <w:tcPr>
            <w:tcW w:w="1651" w:type="dxa"/>
            <w:vMerge/>
            <w:shd w:val="clear" w:color="auto" w:fill="auto"/>
          </w:tcPr>
          <w:p w14:paraId="2C4611C6"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1595" w:type="dxa"/>
            <w:shd w:val="clear" w:color="auto" w:fill="auto"/>
          </w:tcPr>
          <w:p w14:paraId="1724922D"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ความปลอดภัยในอาหาร</w:t>
            </w:r>
          </w:p>
        </w:tc>
        <w:tc>
          <w:tcPr>
            <w:tcW w:w="832" w:type="dxa"/>
            <w:shd w:val="clear" w:color="auto" w:fill="auto"/>
          </w:tcPr>
          <w:p w14:paraId="7108997E"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rPr>
              <w:t>PLO 2</w:t>
            </w:r>
          </w:p>
        </w:tc>
        <w:tc>
          <w:tcPr>
            <w:tcW w:w="1312" w:type="dxa"/>
            <w:shd w:val="clear" w:color="auto" w:fill="auto"/>
          </w:tcPr>
          <w:p w14:paraId="71F56C1C"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HACCP</w:t>
            </w:r>
          </w:p>
        </w:tc>
        <w:tc>
          <w:tcPr>
            <w:tcW w:w="1360" w:type="dxa"/>
            <w:vMerge/>
            <w:shd w:val="clear" w:color="auto" w:fill="auto"/>
          </w:tcPr>
          <w:p w14:paraId="6F415964"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c>
          <w:tcPr>
            <w:tcW w:w="744" w:type="dxa"/>
            <w:vMerge/>
            <w:shd w:val="clear" w:color="auto" w:fill="auto"/>
          </w:tcPr>
          <w:p w14:paraId="390F4ED5"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r>
      <w:tr w:rsidR="00FD05B0" w:rsidRPr="00FD05B0" w14:paraId="6E55230A" w14:textId="77777777" w:rsidTr="00466E1E">
        <w:tc>
          <w:tcPr>
            <w:cnfStyle w:val="001000000000" w:firstRow="0" w:lastRow="0" w:firstColumn="1" w:lastColumn="0" w:oddVBand="0" w:evenVBand="0" w:oddHBand="0" w:evenHBand="0" w:firstRowFirstColumn="0" w:firstRowLastColumn="0" w:lastRowFirstColumn="0" w:lastRowLastColumn="0"/>
            <w:tcW w:w="1165" w:type="dxa"/>
            <w:vMerge/>
            <w:shd w:val="clear" w:color="auto" w:fill="auto"/>
          </w:tcPr>
          <w:p w14:paraId="6CA0F476" w14:textId="77777777" w:rsidR="00A15606" w:rsidRPr="00FD05B0" w:rsidRDefault="00A15606" w:rsidP="00A15606">
            <w:pPr>
              <w:rPr>
                <w:rFonts w:eastAsia="Browallia New"/>
                <w:color w:val="auto"/>
                <w:sz w:val="28"/>
                <w:szCs w:val="28"/>
                <w:cs/>
              </w:rPr>
            </w:pPr>
          </w:p>
        </w:tc>
        <w:tc>
          <w:tcPr>
            <w:tcW w:w="1651" w:type="dxa"/>
            <w:vMerge/>
            <w:shd w:val="clear" w:color="auto" w:fill="auto"/>
          </w:tcPr>
          <w:p w14:paraId="75CF35D8"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p>
        </w:tc>
        <w:tc>
          <w:tcPr>
            <w:tcW w:w="1595" w:type="dxa"/>
            <w:shd w:val="clear" w:color="auto" w:fill="auto"/>
          </w:tcPr>
          <w:p w14:paraId="29519DBA"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การแก้ไขปัญหาเฉพาะหน้า</w:t>
            </w:r>
          </w:p>
        </w:tc>
        <w:tc>
          <w:tcPr>
            <w:tcW w:w="832" w:type="dxa"/>
            <w:shd w:val="clear" w:color="auto" w:fill="auto"/>
          </w:tcPr>
          <w:p w14:paraId="3B1C9E98"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r w:rsidRPr="00FD05B0">
              <w:rPr>
                <w:rFonts w:eastAsia="Calibri"/>
                <w:color w:val="auto"/>
                <w:sz w:val="28"/>
                <w:szCs w:val="28"/>
              </w:rPr>
              <w:t>PLO 6</w:t>
            </w:r>
          </w:p>
        </w:tc>
        <w:tc>
          <w:tcPr>
            <w:tcW w:w="1312" w:type="dxa"/>
            <w:shd w:val="clear" w:color="auto" w:fill="auto"/>
          </w:tcPr>
          <w:p w14:paraId="53FD05A2"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NA</w:t>
            </w:r>
          </w:p>
        </w:tc>
        <w:tc>
          <w:tcPr>
            <w:tcW w:w="1360" w:type="dxa"/>
            <w:vMerge/>
            <w:shd w:val="clear" w:color="auto" w:fill="auto"/>
          </w:tcPr>
          <w:p w14:paraId="2CCDFE94"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p>
        </w:tc>
        <w:tc>
          <w:tcPr>
            <w:tcW w:w="744" w:type="dxa"/>
            <w:vMerge/>
            <w:shd w:val="clear" w:color="auto" w:fill="auto"/>
          </w:tcPr>
          <w:p w14:paraId="75AC4EBA"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p>
        </w:tc>
      </w:tr>
      <w:tr w:rsidR="00FD05B0" w:rsidRPr="00FD05B0" w14:paraId="351646B8"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val="restart"/>
            <w:shd w:val="clear" w:color="auto" w:fill="F2F2F2" w:themeFill="background1" w:themeFillShade="F2"/>
          </w:tcPr>
          <w:p w14:paraId="532E1F02"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อาจารย์อรุณโรจน์  พวงสุวรรณ</w:t>
            </w:r>
          </w:p>
        </w:tc>
        <w:tc>
          <w:tcPr>
            <w:tcW w:w="1651" w:type="dxa"/>
            <w:vMerge w:val="restart"/>
            <w:shd w:val="clear" w:color="auto" w:fill="F2F2F2" w:themeFill="background1" w:themeFillShade="F2"/>
          </w:tcPr>
          <w:p w14:paraId="2B686A9E"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ธท 242 การจัดการอาหารและเครื่องดื่ม</w:t>
            </w:r>
          </w:p>
          <w:p w14:paraId="5FCEEF89"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p w14:paraId="20C84731"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10603100</w:t>
            </w:r>
            <w:r w:rsidRPr="00FD05B0">
              <w:rPr>
                <w:rFonts w:eastAsia="Calibri"/>
                <w:color w:val="auto"/>
                <w:sz w:val="28"/>
                <w:szCs w:val="28"/>
                <w:cs/>
              </w:rPr>
              <w:t>อุตสาหกรรมการท่องเที่ยวและบริการ</w:t>
            </w:r>
          </w:p>
          <w:p w14:paraId="3E5FF645"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p w14:paraId="02779C3F"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 xml:space="preserve">ธท </w:t>
            </w:r>
            <w:r w:rsidRPr="00FD05B0">
              <w:rPr>
                <w:rFonts w:eastAsia="Calibri"/>
                <w:color w:val="auto"/>
                <w:sz w:val="28"/>
                <w:szCs w:val="28"/>
              </w:rPr>
              <w:t xml:space="preserve">241 </w:t>
            </w:r>
            <w:r w:rsidRPr="00FD05B0">
              <w:rPr>
                <w:rFonts w:eastAsia="Calibri"/>
                <w:color w:val="auto"/>
                <w:sz w:val="28"/>
                <w:szCs w:val="28"/>
                <w:cs/>
              </w:rPr>
              <w:t>การจัดการโรงแรมและภัตตาคาร</w:t>
            </w:r>
          </w:p>
        </w:tc>
        <w:tc>
          <w:tcPr>
            <w:tcW w:w="1595" w:type="dxa"/>
            <w:shd w:val="clear" w:color="auto" w:fill="F2F2F2" w:themeFill="background1" w:themeFillShade="F2"/>
          </w:tcPr>
          <w:p w14:paraId="41B1D4EF"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r w:rsidRPr="00FD05B0">
              <w:rPr>
                <w:rFonts w:eastAsia="Calibri"/>
                <w:color w:val="auto"/>
                <w:sz w:val="28"/>
                <w:szCs w:val="28"/>
                <w:cs/>
              </w:rPr>
              <w:t>ความรู้ทั่วไปด้านการบริการอาหารและเครื่องดื่ม</w:t>
            </w:r>
          </w:p>
        </w:tc>
        <w:tc>
          <w:tcPr>
            <w:tcW w:w="832" w:type="dxa"/>
            <w:shd w:val="clear" w:color="auto" w:fill="F2F2F2" w:themeFill="background1" w:themeFillShade="F2"/>
          </w:tcPr>
          <w:p w14:paraId="5E42A992"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PLO 1</w:t>
            </w:r>
          </w:p>
        </w:tc>
        <w:tc>
          <w:tcPr>
            <w:tcW w:w="1312" w:type="dxa"/>
            <w:shd w:val="clear" w:color="auto" w:fill="F2F2F2" w:themeFill="background1" w:themeFillShade="F2"/>
          </w:tcPr>
          <w:p w14:paraId="3E70213A"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NA</w:t>
            </w:r>
          </w:p>
        </w:tc>
        <w:tc>
          <w:tcPr>
            <w:tcW w:w="1360" w:type="dxa"/>
            <w:vMerge w:val="restart"/>
            <w:shd w:val="clear" w:color="auto" w:fill="F2F2F2" w:themeFill="background1" w:themeFillShade="F2"/>
          </w:tcPr>
          <w:p w14:paraId="6EB78A14"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4.50</w:t>
            </w:r>
          </w:p>
        </w:tc>
        <w:tc>
          <w:tcPr>
            <w:tcW w:w="744" w:type="dxa"/>
            <w:vMerge w:val="restart"/>
            <w:shd w:val="clear" w:color="auto" w:fill="F2F2F2" w:themeFill="background1" w:themeFillShade="F2"/>
          </w:tcPr>
          <w:p w14:paraId="12392392" w14:textId="77777777" w:rsidR="00A15606" w:rsidRPr="00FD05B0" w:rsidRDefault="00A15606" w:rsidP="00A15606">
            <w:pPr>
              <w:jc w:val="cente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N</w:t>
            </w:r>
            <w:r w:rsidRPr="00FD05B0">
              <w:rPr>
                <w:rFonts w:eastAsia="Calibri"/>
                <w:color w:val="auto"/>
                <w:sz w:val="28"/>
                <w:szCs w:val="28"/>
                <w:cs/>
              </w:rPr>
              <w:t>/</w:t>
            </w:r>
            <w:r w:rsidRPr="00FD05B0">
              <w:rPr>
                <w:rFonts w:eastAsia="Calibri"/>
                <w:color w:val="auto"/>
                <w:sz w:val="28"/>
                <w:szCs w:val="28"/>
              </w:rPr>
              <w:t>A</w:t>
            </w:r>
          </w:p>
        </w:tc>
      </w:tr>
      <w:tr w:rsidR="00FD05B0" w:rsidRPr="00FD05B0" w14:paraId="46722F61" w14:textId="77777777" w:rsidTr="00466E1E">
        <w:tc>
          <w:tcPr>
            <w:cnfStyle w:val="001000000000" w:firstRow="0" w:lastRow="0" w:firstColumn="1" w:lastColumn="0" w:oddVBand="0" w:evenVBand="0" w:oddHBand="0" w:evenHBand="0" w:firstRowFirstColumn="0" w:firstRowLastColumn="0" w:lastRowFirstColumn="0" w:lastRowLastColumn="0"/>
            <w:tcW w:w="1165" w:type="dxa"/>
            <w:vMerge/>
            <w:shd w:val="clear" w:color="auto" w:fill="F2F2F2" w:themeFill="background1" w:themeFillShade="F2"/>
          </w:tcPr>
          <w:p w14:paraId="32A3E0E7" w14:textId="77777777" w:rsidR="00A15606" w:rsidRPr="00FD05B0" w:rsidRDefault="00A15606" w:rsidP="00A15606">
            <w:pPr>
              <w:rPr>
                <w:rFonts w:eastAsia="Browallia New"/>
                <w:color w:val="auto"/>
                <w:sz w:val="28"/>
                <w:szCs w:val="28"/>
                <w:cs/>
              </w:rPr>
            </w:pPr>
          </w:p>
        </w:tc>
        <w:tc>
          <w:tcPr>
            <w:tcW w:w="1651" w:type="dxa"/>
            <w:vMerge/>
            <w:shd w:val="clear" w:color="auto" w:fill="F2F2F2" w:themeFill="background1" w:themeFillShade="F2"/>
          </w:tcPr>
          <w:p w14:paraId="53F7D283"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cs/>
              </w:rPr>
            </w:pPr>
          </w:p>
        </w:tc>
        <w:tc>
          <w:tcPr>
            <w:tcW w:w="1595" w:type="dxa"/>
            <w:shd w:val="clear" w:color="auto" w:fill="F2F2F2" w:themeFill="background1" w:themeFillShade="F2"/>
          </w:tcPr>
          <w:p w14:paraId="6553C833"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การประยุกต์ใช้ด้านการบริการอาหารและเครื่องดื่ม</w:t>
            </w:r>
          </w:p>
        </w:tc>
        <w:tc>
          <w:tcPr>
            <w:tcW w:w="832" w:type="dxa"/>
            <w:shd w:val="clear" w:color="auto" w:fill="F2F2F2" w:themeFill="background1" w:themeFillShade="F2"/>
          </w:tcPr>
          <w:p w14:paraId="5A3439D9"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PLO 2</w:t>
            </w:r>
          </w:p>
        </w:tc>
        <w:tc>
          <w:tcPr>
            <w:tcW w:w="1312" w:type="dxa"/>
            <w:shd w:val="clear" w:color="auto" w:fill="F2F2F2" w:themeFill="background1" w:themeFillShade="F2"/>
          </w:tcPr>
          <w:p w14:paraId="209C1433"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r w:rsidRPr="00FD05B0">
              <w:rPr>
                <w:rFonts w:eastAsia="Calibri"/>
                <w:color w:val="auto"/>
                <w:sz w:val="28"/>
                <w:szCs w:val="28"/>
              </w:rPr>
              <w:t>Food &amp; Beverage Management</w:t>
            </w:r>
          </w:p>
        </w:tc>
        <w:tc>
          <w:tcPr>
            <w:tcW w:w="1360" w:type="dxa"/>
            <w:vMerge/>
            <w:shd w:val="clear" w:color="auto" w:fill="F2F2F2" w:themeFill="background1" w:themeFillShade="F2"/>
          </w:tcPr>
          <w:p w14:paraId="1EBF9E41"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p>
        </w:tc>
        <w:tc>
          <w:tcPr>
            <w:tcW w:w="744" w:type="dxa"/>
            <w:vMerge/>
            <w:shd w:val="clear" w:color="auto" w:fill="F2F2F2" w:themeFill="background1" w:themeFillShade="F2"/>
          </w:tcPr>
          <w:p w14:paraId="3826E028" w14:textId="77777777" w:rsidR="00A15606" w:rsidRPr="00FD05B0" w:rsidRDefault="00A15606" w:rsidP="00A15606">
            <w:pPr>
              <w:cnfStyle w:val="000000000000" w:firstRow="0" w:lastRow="0" w:firstColumn="0" w:lastColumn="0" w:oddVBand="0" w:evenVBand="0" w:oddHBand="0" w:evenHBand="0" w:firstRowFirstColumn="0" w:firstRowLastColumn="0" w:lastRowFirstColumn="0" w:lastRowLastColumn="0"/>
              <w:rPr>
                <w:rFonts w:eastAsia="Calibri"/>
                <w:color w:val="auto"/>
                <w:sz w:val="28"/>
                <w:szCs w:val="28"/>
              </w:rPr>
            </w:pPr>
          </w:p>
        </w:tc>
      </w:tr>
      <w:tr w:rsidR="00FD05B0" w:rsidRPr="00FD05B0" w14:paraId="49EE884D" w14:textId="77777777" w:rsidTr="00466E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vMerge/>
            <w:shd w:val="clear" w:color="auto" w:fill="F2F2F2" w:themeFill="background1" w:themeFillShade="F2"/>
          </w:tcPr>
          <w:p w14:paraId="259075B4" w14:textId="77777777" w:rsidR="00A15606" w:rsidRPr="00FD05B0" w:rsidRDefault="00A15606" w:rsidP="00A15606">
            <w:pPr>
              <w:rPr>
                <w:rFonts w:eastAsia="Browallia New"/>
                <w:color w:val="auto"/>
                <w:sz w:val="28"/>
                <w:szCs w:val="28"/>
                <w:cs/>
              </w:rPr>
            </w:pPr>
          </w:p>
        </w:tc>
        <w:tc>
          <w:tcPr>
            <w:tcW w:w="1651" w:type="dxa"/>
            <w:vMerge/>
            <w:shd w:val="clear" w:color="auto" w:fill="F2F2F2" w:themeFill="background1" w:themeFillShade="F2"/>
          </w:tcPr>
          <w:p w14:paraId="32004F96"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cs/>
              </w:rPr>
            </w:pPr>
          </w:p>
        </w:tc>
        <w:tc>
          <w:tcPr>
            <w:tcW w:w="1595" w:type="dxa"/>
            <w:shd w:val="clear" w:color="auto" w:fill="F2F2F2" w:themeFill="background1" w:themeFillShade="F2"/>
          </w:tcPr>
          <w:p w14:paraId="50F9F51F"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cs/>
              </w:rPr>
              <w:t>การแก้ไขปัญหาเฉพาะหน้า</w:t>
            </w:r>
          </w:p>
        </w:tc>
        <w:tc>
          <w:tcPr>
            <w:tcW w:w="832" w:type="dxa"/>
            <w:shd w:val="clear" w:color="auto" w:fill="F2F2F2" w:themeFill="background1" w:themeFillShade="F2"/>
          </w:tcPr>
          <w:p w14:paraId="203D98FB"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PLO 6</w:t>
            </w:r>
          </w:p>
        </w:tc>
        <w:tc>
          <w:tcPr>
            <w:tcW w:w="1312" w:type="dxa"/>
            <w:shd w:val="clear" w:color="auto" w:fill="F2F2F2" w:themeFill="background1" w:themeFillShade="F2"/>
          </w:tcPr>
          <w:p w14:paraId="76228C2E"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r w:rsidRPr="00FD05B0">
              <w:rPr>
                <w:rFonts w:eastAsia="Calibri"/>
                <w:color w:val="auto"/>
                <w:sz w:val="28"/>
                <w:szCs w:val="28"/>
              </w:rPr>
              <w:t>NA</w:t>
            </w:r>
          </w:p>
        </w:tc>
        <w:tc>
          <w:tcPr>
            <w:tcW w:w="1360" w:type="dxa"/>
            <w:vMerge/>
            <w:shd w:val="clear" w:color="auto" w:fill="F2F2F2" w:themeFill="background1" w:themeFillShade="F2"/>
          </w:tcPr>
          <w:p w14:paraId="2668A6FD"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c>
          <w:tcPr>
            <w:tcW w:w="744" w:type="dxa"/>
            <w:vMerge/>
            <w:shd w:val="clear" w:color="auto" w:fill="F2F2F2" w:themeFill="background1" w:themeFillShade="F2"/>
          </w:tcPr>
          <w:p w14:paraId="17DB0F81" w14:textId="77777777" w:rsidR="00A15606" w:rsidRPr="00FD05B0" w:rsidRDefault="00A15606" w:rsidP="00A15606">
            <w:pPr>
              <w:cnfStyle w:val="000000100000" w:firstRow="0" w:lastRow="0" w:firstColumn="0" w:lastColumn="0" w:oddVBand="0" w:evenVBand="0" w:oddHBand="1" w:evenHBand="0" w:firstRowFirstColumn="0" w:firstRowLastColumn="0" w:lastRowFirstColumn="0" w:lastRowLastColumn="0"/>
              <w:rPr>
                <w:rFonts w:eastAsia="Calibri"/>
                <w:color w:val="auto"/>
                <w:sz w:val="28"/>
                <w:szCs w:val="28"/>
              </w:rPr>
            </w:pPr>
          </w:p>
        </w:tc>
      </w:tr>
    </w:tbl>
    <w:p w14:paraId="5EEFD3E7" w14:textId="7460A6F6" w:rsidR="00A15606" w:rsidRPr="00FD05B0" w:rsidRDefault="002D3699" w:rsidP="002D3699">
      <w:pPr>
        <w:pStyle w:val="Heading8"/>
        <w:rPr>
          <w:rFonts w:eastAsia="Times New Roman"/>
          <w:cs/>
        </w:rPr>
      </w:pPr>
      <w:bookmarkStart w:id="165" w:name="_Ref104901851"/>
      <w:bookmarkStart w:id="166" w:name="_Toc104974289"/>
      <w:r w:rsidRPr="00FD05B0">
        <w:rPr>
          <w:cs/>
        </w:rPr>
        <w:t xml:space="preserve">ตาราง </w:t>
      </w:r>
      <w:fldSimple w:instr=" SEQ ตาราง \* ARABIC ">
        <w:r w:rsidR="000C14DA">
          <w:rPr>
            <w:noProof/>
          </w:rPr>
          <w:t>30</w:t>
        </w:r>
      </w:fldSimple>
      <w:bookmarkEnd w:id="165"/>
      <w:r w:rsidRPr="00FD05B0">
        <w:rPr>
          <w:rFonts w:hint="cs"/>
          <w:cs/>
        </w:rPr>
        <w:t xml:space="preserve"> </w:t>
      </w:r>
      <w:r w:rsidR="00A15606" w:rsidRPr="00FD05B0">
        <w:rPr>
          <w:rFonts w:eastAsia="Times New Roman"/>
          <w:cs/>
        </w:rPr>
        <w:t>ตัวอย่างการวิเคราะห์สมรรถนะของอาจารย์ด้านการวิจัย บริการวิชาการ และการบริหารหลักสูตร</w:t>
      </w:r>
      <w:bookmarkEnd w:id="166"/>
    </w:p>
    <w:tbl>
      <w:tblPr>
        <w:tblStyle w:val="ListTable6Colorful"/>
        <w:tblW w:w="5000" w:type="pct"/>
        <w:tblLayout w:type="fixed"/>
        <w:tblLook w:val="0620" w:firstRow="1" w:lastRow="0" w:firstColumn="0" w:lastColumn="0" w:noHBand="1" w:noVBand="1"/>
      </w:tblPr>
      <w:tblGrid>
        <w:gridCol w:w="2249"/>
        <w:gridCol w:w="860"/>
        <w:gridCol w:w="860"/>
        <w:gridCol w:w="860"/>
        <w:gridCol w:w="3837"/>
      </w:tblGrid>
      <w:tr w:rsidR="00FD05B0" w:rsidRPr="00FD05B0" w14:paraId="4AF53F5D" w14:textId="77777777" w:rsidTr="00466E1E">
        <w:trPr>
          <w:cnfStyle w:val="100000000000" w:firstRow="1" w:lastRow="0" w:firstColumn="0" w:lastColumn="0" w:oddVBand="0" w:evenVBand="0" w:oddHBand="0" w:evenHBand="0" w:firstRowFirstColumn="0" w:firstRowLastColumn="0" w:lastRowFirstColumn="0" w:lastRowLastColumn="0"/>
        </w:trPr>
        <w:tc>
          <w:tcPr>
            <w:tcW w:w="1298" w:type="pct"/>
            <w:vMerge w:val="restart"/>
            <w:tcBorders>
              <w:top w:val="single" w:sz="4" w:space="0" w:color="000000" w:themeColor="text1"/>
              <w:bottom w:val="nil"/>
            </w:tcBorders>
            <w:vAlign w:val="center"/>
          </w:tcPr>
          <w:p w14:paraId="31A12E45" w14:textId="77777777" w:rsidR="00A15606" w:rsidRPr="00FD05B0" w:rsidRDefault="00A15606" w:rsidP="00466E1E">
            <w:pPr>
              <w:jc w:val="center"/>
              <w:rPr>
                <w:rFonts w:eastAsia="Calibri"/>
                <w:color w:val="auto"/>
                <w:sz w:val="28"/>
                <w:szCs w:val="28"/>
                <w:cs/>
              </w:rPr>
            </w:pPr>
            <w:r w:rsidRPr="00FD05B0">
              <w:rPr>
                <w:rFonts w:eastAsia="Calibri"/>
                <w:color w:val="auto"/>
                <w:sz w:val="28"/>
                <w:szCs w:val="28"/>
                <w:cs/>
              </w:rPr>
              <w:t>อาจารย์</w:t>
            </w:r>
          </w:p>
        </w:tc>
        <w:tc>
          <w:tcPr>
            <w:tcW w:w="1487" w:type="pct"/>
            <w:gridSpan w:val="3"/>
            <w:tcBorders>
              <w:top w:val="single" w:sz="4" w:space="0" w:color="000000" w:themeColor="text1"/>
              <w:bottom w:val="nil"/>
            </w:tcBorders>
            <w:vAlign w:val="center"/>
          </w:tcPr>
          <w:p w14:paraId="0F78CF62" w14:textId="77777777" w:rsidR="00A15606" w:rsidRPr="00FD05B0" w:rsidRDefault="00A15606" w:rsidP="00466E1E">
            <w:pPr>
              <w:jc w:val="center"/>
              <w:rPr>
                <w:rFonts w:eastAsia="Calibri"/>
                <w:color w:val="auto"/>
                <w:sz w:val="28"/>
                <w:szCs w:val="28"/>
              </w:rPr>
            </w:pPr>
            <w:r w:rsidRPr="00FD05B0">
              <w:rPr>
                <w:rFonts w:eastAsia="Calibri"/>
                <w:color w:val="auto"/>
                <w:sz w:val="28"/>
                <w:szCs w:val="28"/>
                <w:cs/>
              </w:rPr>
              <w:t>ประเภท</w:t>
            </w:r>
          </w:p>
        </w:tc>
        <w:tc>
          <w:tcPr>
            <w:tcW w:w="2215" w:type="pct"/>
            <w:vMerge w:val="restart"/>
            <w:tcBorders>
              <w:top w:val="single" w:sz="4" w:space="0" w:color="000000" w:themeColor="text1"/>
              <w:bottom w:val="nil"/>
            </w:tcBorders>
            <w:vAlign w:val="center"/>
          </w:tcPr>
          <w:p w14:paraId="28B88C90" w14:textId="77777777" w:rsidR="00A15606" w:rsidRPr="00FD05B0" w:rsidRDefault="00A15606" w:rsidP="00466E1E">
            <w:pPr>
              <w:jc w:val="center"/>
              <w:rPr>
                <w:rFonts w:eastAsia="Calibri"/>
                <w:color w:val="auto"/>
                <w:sz w:val="28"/>
                <w:szCs w:val="28"/>
                <w:cs/>
              </w:rPr>
            </w:pPr>
            <w:r w:rsidRPr="00FD05B0">
              <w:rPr>
                <w:rFonts w:eastAsia="Calibri"/>
                <w:color w:val="auto"/>
                <w:sz w:val="28"/>
                <w:szCs w:val="28"/>
                <w:cs/>
              </w:rPr>
              <w:t>ช่องว่างสมรรถนะ</w:t>
            </w:r>
          </w:p>
        </w:tc>
      </w:tr>
      <w:tr w:rsidR="00FD05B0" w:rsidRPr="00FD05B0" w14:paraId="289DDFD0" w14:textId="77777777" w:rsidTr="00466E1E">
        <w:tc>
          <w:tcPr>
            <w:tcW w:w="1298" w:type="pct"/>
            <w:vMerge/>
            <w:tcBorders>
              <w:top w:val="nil"/>
              <w:bottom w:val="single" w:sz="4" w:space="0" w:color="000000" w:themeColor="text1"/>
            </w:tcBorders>
          </w:tcPr>
          <w:p w14:paraId="3D8C9E77" w14:textId="77777777" w:rsidR="00A15606" w:rsidRPr="00FD05B0" w:rsidRDefault="00A15606" w:rsidP="00A15606">
            <w:pPr>
              <w:jc w:val="center"/>
              <w:rPr>
                <w:rFonts w:eastAsia="Calibri"/>
                <w:color w:val="auto"/>
                <w:sz w:val="28"/>
                <w:szCs w:val="28"/>
                <w:cs/>
              </w:rPr>
            </w:pPr>
          </w:p>
        </w:tc>
        <w:tc>
          <w:tcPr>
            <w:tcW w:w="496" w:type="pct"/>
            <w:tcBorders>
              <w:top w:val="nil"/>
              <w:bottom w:val="single" w:sz="4" w:space="0" w:color="000000" w:themeColor="text1"/>
            </w:tcBorders>
          </w:tcPr>
          <w:p w14:paraId="56A8003D" w14:textId="77777777" w:rsidR="00A15606" w:rsidRPr="00FD05B0" w:rsidRDefault="00A15606" w:rsidP="00A15606">
            <w:pPr>
              <w:ind w:left="-55" w:right="-67"/>
              <w:jc w:val="center"/>
              <w:rPr>
                <w:rFonts w:eastAsia="Calibri"/>
                <w:color w:val="auto"/>
                <w:sz w:val="28"/>
                <w:szCs w:val="28"/>
                <w:cs/>
              </w:rPr>
            </w:pPr>
            <w:r w:rsidRPr="00FD05B0">
              <w:rPr>
                <w:rFonts w:eastAsia="Calibri"/>
                <w:color w:val="auto"/>
                <w:sz w:val="28"/>
                <w:szCs w:val="28"/>
                <w:cs/>
              </w:rPr>
              <w:t>วิจัย</w:t>
            </w:r>
          </w:p>
        </w:tc>
        <w:tc>
          <w:tcPr>
            <w:tcW w:w="496" w:type="pct"/>
            <w:tcBorders>
              <w:top w:val="nil"/>
              <w:bottom w:val="single" w:sz="4" w:space="0" w:color="000000" w:themeColor="text1"/>
            </w:tcBorders>
          </w:tcPr>
          <w:p w14:paraId="061E092B" w14:textId="77777777" w:rsidR="00A15606" w:rsidRPr="00FD05B0" w:rsidRDefault="00A15606" w:rsidP="00A15606">
            <w:pPr>
              <w:ind w:left="-55" w:right="-67"/>
              <w:jc w:val="center"/>
              <w:rPr>
                <w:rFonts w:eastAsia="Calibri"/>
                <w:color w:val="auto"/>
                <w:sz w:val="28"/>
                <w:szCs w:val="28"/>
                <w:cs/>
              </w:rPr>
            </w:pPr>
            <w:r w:rsidRPr="00FD05B0">
              <w:rPr>
                <w:rFonts w:eastAsia="Calibri"/>
                <w:color w:val="auto"/>
                <w:sz w:val="28"/>
                <w:szCs w:val="28"/>
                <w:cs/>
              </w:rPr>
              <w:t>บริการวิชาการ</w:t>
            </w:r>
          </w:p>
        </w:tc>
        <w:tc>
          <w:tcPr>
            <w:tcW w:w="496" w:type="pct"/>
            <w:tcBorders>
              <w:top w:val="nil"/>
              <w:bottom w:val="single" w:sz="4" w:space="0" w:color="000000" w:themeColor="text1"/>
            </w:tcBorders>
          </w:tcPr>
          <w:p w14:paraId="49526467" w14:textId="77777777" w:rsidR="00A15606" w:rsidRPr="00FD05B0" w:rsidRDefault="00A15606" w:rsidP="00A15606">
            <w:pPr>
              <w:ind w:left="-55" w:right="-67"/>
              <w:jc w:val="center"/>
              <w:rPr>
                <w:rFonts w:eastAsia="Calibri"/>
                <w:color w:val="auto"/>
                <w:sz w:val="28"/>
                <w:szCs w:val="28"/>
              </w:rPr>
            </w:pPr>
            <w:r w:rsidRPr="00FD05B0">
              <w:rPr>
                <w:rFonts w:eastAsia="Calibri"/>
                <w:color w:val="auto"/>
                <w:sz w:val="28"/>
                <w:szCs w:val="28"/>
                <w:cs/>
              </w:rPr>
              <w:t>บริหารหลักสูตร</w:t>
            </w:r>
          </w:p>
        </w:tc>
        <w:tc>
          <w:tcPr>
            <w:tcW w:w="2215" w:type="pct"/>
            <w:vMerge/>
            <w:tcBorders>
              <w:top w:val="nil"/>
              <w:bottom w:val="single" w:sz="4" w:space="0" w:color="000000" w:themeColor="text1"/>
            </w:tcBorders>
          </w:tcPr>
          <w:p w14:paraId="78E29C94" w14:textId="77777777" w:rsidR="00A15606" w:rsidRPr="00FD05B0" w:rsidRDefault="00A15606" w:rsidP="00A15606">
            <w:pPr>
              <w:jc w:val="center"/>
              <w:rPr>
                <w:rFonts w:eastAsia="Calibri"/>
                <w:color w:val="auto"/>
                <w:sz w:val="28"/>
                <w:szCs w:val="28"/>
                <w:cs/>
              </w:rPr>
            </w:pPr>
          </w:p>
        </w:tc>
      </w:tr>
      <w:tr w:rsidR="00FD05B0" w:rsidRPr="00FD05B0" w14:paraId="0AE7A06C" w14:textId="77777777" w:rsidTr="00466E1E">
        <w:tc>
          <w:tcPr>
            <w:tcW w:w="1298" w:type="pct"/>
            <w:vMerge w:val="restart"/>
            <w:tcBorders>
              <w:top w:val="single" w:sz="4" w:space="0" w:color="000000" w:themeColor="text1"/>
            </w:tcBorders>
            <w:shd w:val="clear" w:color="auto" w:fill="F2F2F2" w:themeFill="background1" w:themeFillShade="F2"/>
          </w:tcPr>
          <w:p w14:paraId="4BA006C1" w14:textId="77777777" w:rsidR="00A15606" w:rsidRPr="00FD05B0" w:rsidRDefault="00A15606" w:rsidP="00A15606">
            <w:pPr>
              <w:rPr>
                <w:rFonts w:eastAsia="Calibri"/>
                <w:color w:val="auto"/>
                <w:sz w:val="28"/>
                <w:szCs w:val="28"/>
                <w:cs/>
              </w:rPr>
            </w:pPr>
            <w:r w:rsidRPr="00FD05B0">
              <w:rPr>
                <w:rFonts w:eastAsia="Browallia New"/>
                <w:color w:val="auto"/>
                <w:sz w:val="28"/>
                <w:szCs w:val="28"/>
                <w:cs/>
              </w:rPr>
              <w:t xml:space="preserve">อาจารย์ ดร.สวิชญา  ศุภอุดมฤกษ์ </w:t>
            </w:r>
          </w:p>
        </w:tc>
        <w:tc>
          <w:tcPr>
            <w:tcW w:w="496" w:type="pct"/>
            <w:tcBorders>
              <w:top w:val="single" w:sz="4" w:space="0" w:color="000000" w:themeColor="text1"/>
            </w:tcBorders>
            <w:shd w:val="clear" w:color="auto" w:fill="F2F2F2" w:themeFill="background1" w:themeFillShade="F2"/>
          </w:tcPr>
          <w:p w14:paraId="552FEBEF" w14:textId="77777777" w:rsidR="00A15606" w:rsidRPr="00FD05B0" w:rsidRDefault="00A15606" w:rsidP="00A15606">
            <w:pPr>
              <w:jc w:val="center"/>
              <w:rPr>
                <w:rFonts w:eastAsia="Calibri"/>
                <w:color w:val="auto"/>
                <w:sz w:val="28"/>
                <w:szCs w:val="28"/>
                <w:cs/>
              </w:rPr>
            </w:pPr>
            <w:r w:rsidRPr="00FD05B0">
              <w:rPr>
                <w:rFonts w:eastAsia="Calibri"/>
                <w:color w:val="auto"/>
                <w:sz w:val="28"/>
                <w:szCs w:val="28"/>
                <w:cs/>
              </w:rPr>
              <w:t>/</w:t>
            </w:r>
          </w:p>
        </w:tc>
        <w:tc>
          <w:tcPr>
            <w:tcW w:w="496" w:type="pct"/>
            <w:tcBorders>
              <w:top w:val="single" w:sz="4" w:space="0" w:color="000000" w:themeColor="text1"/>
            </w:tcBorders>
            <w:shd w:val="clear" w:color="auto" w:fill="F2F2F2" w:themeFill="background1" w:themeFillShade="F2"/>
          </w:tcPr>
          <w:p w14:paraId="2A7B1727" w14:textId="77777777" w:rsidR="00A15606" w:rsidRPr="00FD05B0" w:rsidRDefault="00A15606" w:rsidP="00A15606">
            <w:pPr>
              <w:jc w:val="center"/>
              <w:rPr>
                <w:rFonts w:eastAsia="Calibri"/>
                <w:color w:val="auto"/>
                <w:sz w:val="28"/>
                <w:szCs w:val="28"/>
                <w:cs/>
              </w:rPr>
            </w:pPr>
          </w:p>
        </w:tc>
        <w:tc>
          <w:tcPr>
            <w:tcW w:w="496" w:type="pct"/>
            <w:tcBorders>
              <w:top w:val="single" w:sz="4" w:space="0" w:color="000000" w:themeColor="text1"/>
            </w:tcBorders>
            <w:shd w:val="clear" w:color="auto" w:fill="F2F2F2" w:themeFill="background1" w:themeFillShade="F2"/>
          </w:tcPr>
          <w:p w14:paraId="4F33F927" w14:textId="77777777" w:rsidR="00A15606" w:rsidRPr="00FD05B0" w:rsidRDefault="00A15606" w:rsidP="00A15606">
            <w:pPr>
              <w:jc w:val="center"/>
              <w:rPr>
                <w:rFonts w:eastAsia="Calibri"/>
                <w:color w:val="auto"/>
                <w:sz w:val="28"/>
                <w:szCs w:val="28"/>
              </w:rPr>
            </w:pPr>
          </w:p>
        </w:tc>
        <w:tc>
          <w:tcPr>
            <w:tcW w:w="2215" w:type="pct"/>
            <w:tcBorders>
              <w:top w:val="single" w:sz="4" w:space="0" w:color="000000" w:themeColor="text1"/>
            </w:tcBorders>
            <w:shd w:val="clear" w:color="auto" w:fill="F2F2F2" w:themeFill="background1" w:themeFillShade="F2"/>
          </w:tcPr>
          <w:p w14:paraId="17EA19AC" w14:textId="77777777" w:rsidR="00A15606" w:rsidRPr="00FD05B0" w:rsidRDefault="00A15606" w:rsidP="00A15606">
            <w:pPr>
              <w:rPr>
                <w:rFonts w:eastAsia="Calibri"/>
                <w:color w:val="auto"/>
                <w:sz w:val="28"/>
                <w:szCs w:val="28"/>
                <w:cs/>
              </w:rPr>
            </w:pPr>
            <w:r w:rsidRPr="00FD05B0">
              <w:rPr>
                <w:rFonts w:eastAsia="Calibri"/>
                <w:color w:val="auto"/>
                <w:sz w:val="28"/>
                <w:szCs w:val="28"/>
                <w:cs/>
              </w:rPr>
              <w:t>สถิติเพื่อการวิจัยขั้นสูง</w:t>
            </w:r>
          </w:p>
        </w:tc>
      </w:tr>
      <w:tr w:rsidR="00FD05B0" w:rsidRPr="00FD05B0" w14:paraId="3AE162AA" w14:textId="77777777" w:rsidTr="00466E1E">
        <w:tc>
          <w:tcPr>
            <w:tcW w:w="1298" w:type="pct"/>
            <w:vMerge/>
            <w:shd w:val="clear" w:color="auto" w:fill="F2F2F2" w:themeFill="background1" w:themeFillShade="F2"/>
          </w:tcPr>
          <w:p w14:paraId="730206E7" w14:textId="77777777" w:rsidR="00A15606" w:rsidRPr="00FD05B0" w:rsidRDefault="00A15606" w:rsidP="00A15606">
            <w:pPr>
              <w:rPr>
                <w:rFonts w:eastAsia="Browallia New"/>
                <w:color w:val="auto"/>
                <w:sz w:val="28"/>
                <w:szCs w:val="28"/>
                <w:cs/>
              </w:rPr>
            </w:pPr>
          </w:p>
        </w:tc>
        <w:tc>
          <w:tcPr>
            <w:tcW w:w="496" w:type="pct"/>
            <w:shd w:val="clear" w:color="auto" w:fill="F2F2F2" w:themeFill="background1" w:themeFillShade="F2"/>
          </w:tcPr>
          <w:p w14:paraId="2FCFCA8C" w14:textId="77777777" w:rsidR="00A15606" w:rsidRPr="00FD05B0" w:rsidRDefault="00A15606" w:rsidP="00A15606">
            <w:pPr>
              <w:jc w:val="center"/>
              <w:rPr>
                <w:rFonts w:eastAsia="Calibri"/>
                <w:color w:val="auto"/>
                <w:sz w:val="28"/>
                <w:szCs w:val="28"/>
                <w:cs/>
              </w:rPr>
            </w:pPr>
          </w:p>
        </w:tc>
        <w:tc>
          <w:tcPr>
            <w:tcW w:w="496" w:type="pct"/>
            <w:shd w:val="clear" w:color="auto" w:fill="F2F2F2" w:themeFill="background1" w:themeFillShade="F2"/>
          </w:tcPr>
          <w:p w14:paraId="519A35CC" w14:textId="77777777" w:rsidR="00A15606" w:rsidRPr="00FD05B0" w:rsidRDefault="00A15606" w:rsidP="00A15606">
            <w:pPr>
              <w:jc w:val="center"/>
              <w:rPr>
                <w:rFonts w:eastAsia="Calibri"/>
                <w:color w:val="auto"/>
                <w:sz w:val="28"/>
                <w:szCs w:val="28"/>
                <w:cs/>
              </w:rPr>
            </w:pPr>
          </w:p>
        </w:tc>
        <w:tc>
          <w:tcPr>
            <w:tcW w:w="496" w:type="pct"/>
            <w:shd w:val="clear" w:color="auto" w:fill="F2F2F2" w:themeFill="background1" w:themeFillShade="F2"/>
          </w:tcPr>
          <w:p w14:paraId="240EC441"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shd w:val="clear" w:color="auto" w:fill="F2F2F2" w:themeFill="background1" w:themeFillShade="F2"/>
          </w:tcPr>
          <w:p w14:paraId="658BAFBA" w14:textId="77777777" w:rsidR="00A15606" w:rsidRPr="00FD05B0" w:rsidRDefault="00A15606" w:rsidP="00A15606">
            <w:pPr>
              <w:rPr>
                <w:rFonts w:eastAsia="Calibri"/>
                <w:color w:val="auto"/>
                <w:sz w:val="28"/>
                <w:szCs w:val="28"/>
                <w:cs/>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r>
      <w:tr w:rsidR="00FD05B0" w:rsidRPr="00FD05B0" w14:paraId="2A215CC8" w14:textId="77777777" w:rsidTr="00466E1E">
        <w:tc>
          <w:tcPr>
            <w:tcW w:w="1298" w:type="pct"/>
            <w:vMerge w:val="restart"/>
          </w:tcPr>
          <w:p w14:paraId="7392E367"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 ดร.ปานแพร    เชาวน์ประยูร</w:t>
            </w:r>
          </w:p>
        </w:tc>
        <w:tc>
          <w:tcPr>
            <w:tcW w:w="496" w:type="pct"/>
          </w:tcPr>
          <w:p w14:paraId="652AE9D7" w14:textId="77777777" w:rsidR="00A15606" w:rsidRPr="00FD05B0" w:rsidRDefault="00A15606" w:rsidP="00A15606">
            <w:pPr>
              <w:jc w:val="center"/>
              <w:rPr>
                <w:rFonts w:eastAsia="Calibri"/>
                <w:color w:val="auto"/>
                <w:sz w:val="28"/>
                <w:szCs w:val="28"/>
              </w:rPr>
            </w:pPr>
          </w:p>
        </w:tc>
        <w:tc>
          <w:tcPr>
            <w:tcW w:w="496" w:type="pct"/>
          </w:tcPr>
          <w:p w14:paraId="3A59CE06" w14:textId="77777777" w:rsidR="00A15606" w:rsidRPr="00FD05B0" w:rsidRDefault="00A15606" w:rsidP="00A15606">
            <w:pPr>
              <w:jc w:val="center"/>
              <w:rPr>
                <w:rFonts w:eastAsia="Calibri"/>
                <w:color w:val="auto"/>
                <w:sz w:val="28"/>
                <w:szCs w:val="28"/>
                <w:cs/>
              </w:rPr>
            </w:pPr>
          </w:p>
        </w:tc>
        <w:tc>
          <w:tcPr>
            <w:tcW w:w="496" w:type="pct"/>
          </w:tcPr>
          <w:p w14:paraId="22418BC1"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tcPr>
          <w:p w14:paraId="479B4135"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r>
      <w:tr w:rsidR="00FD05B0" w:rsidRPr="00FD05B0" w14:paraId="08E45B45" w14:textId="77777777" w:rsidTr="00466E1E">
        <w:tc>
          <w:tcPr>
            <w:tcW w:w="1298" w:type="pct"/>
            <w:vMerge/>
          </w:tcPr>
          <w:p w14:paraId="5CF125EB" w14:textId="77777777" w:rsidR="00A15606" w:rsidRPr="00FD05B0" w:rsidRDefault="00A15606" w:rsidP="00A15606">
            <w:pPr>
              <w:rPr>
                <w:rFonts w:eastAsia="Browallia New"/>
                <w:color w:val="auto"/>
                <w:sz w:val="28"/>
                <w:szCs w:val="28"/>
                <w:cs/>
              </w:rPr>
            </w:pPr>
          </w:p>
        </w:tc>
        <w:tc>
          <w:tcPr>
            <w:tcW w:w="496" w:type="pct"/>
          </w:tcPr>
          <w:p w14:paraId="2A488A3B"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496" w:type="pct"/>
          </w:tcPr>
          <w:p w14:paraId="3BEBB574" w14:textId="77777777" w:rsidR="00A15606" w:rsidRPr="00FD05B0" w:rsidRDefault="00A15606" w:rsidP="00A15606">
            <w:pPr>
              <w:jc w:val="center"/>
              <w:rPr>
                <w:rFonts w:eastAsia="Calibri"/>
                <w:color w:val="auto"/>
                <w:sz w:val="28"/>
                <w:szCs w:val="28"/>
              </w:rPr>
            </w:pPr>
          </w:p>
        </w:tc>
        <w:tc>
          <w:tcPr>
            <w:tcW w:w="496" w:type="pct"/>
          </w:tcPr>
          <w:p w14:paraId="5C9CE992" w14:textId="77777777" w:rsidR="00A15606" w:rsidRPr="00FD05B0" w:rsidRDefault="00A15606" w:rsidP="00A15606">
            <w:pPr>
              <w:jc w:val="center"/>
              <w:rPr>
                <w:rFonts w:eastAsia="Calibri"/>
                <w:color w:val="auto"/>
                <w:sz w:val="28"/>
                <w:szCs w:val="28"/>
              </w:rPr>
            </w:pPr>
          </w:p>
        </w:tc>
        <w:tc>
          <w:tcPr>
            <w:tcW w:w="2215" w:type="pct"/>
          </w:tcPr>
          <w:p w14:paraId="0AB97C5B" w14:textId="77777777" w:rsidR="00A15606" w:rsidRPr="00FD05B0" w:rsidRDefault="00A15606" w:rsidP="00A15606">
            <w:pPr>
              <w:rPr>
                <w:rFonts w:eastAsia="Calibri"/>
                <w:color w:val="auto"/>
                <w:sz w:val="28"/>
                <w:szCs w:val="28"/>
              </w:rPr>
            </w:pPr>
            <w:r w:rsidRPr="00FD05B0">
              <w:rPr>
                <w:rFonts w:eastAsia="Calibri"/>
                <w:color w:val="auto"/>
                <w:sz w:val="28"/>
                <w:szCs w:val="28"/>
                <w:cs/>
              </w:rPr>
              <w:t>จริยธรรมการวิจัยในมนุษย์</w:t>
            </w:r>
          </w:p>
        </w:tc>
      </w:tr>
      <w:tr w:rsidR="00FD05B0" w:rsidRPr="00FD05B0" w14:paraId="548028A4" w14:textId="77777777" w:rsidTr="00466E1E">
        <w:tc>
          <w:tcPr>
            <w:tcW w:w="1298" w:type="pct"/>
            <w:shd w:val="clear" w:color="auto" w:fill="F2F2F2" w:themeFill="background1" w:themeFillShade="F2"/>
          </w:tcPr>
          <w:p w14:paraId="3B8E1FFD"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อาจารย์อรจนา แสนไชย จันทรประยูร</w:t>
            </w:r>
          </w:p>
        </w:tc>
        <w:tc>
          <w:tcPr>
            <w:tcW w:w="496" w:type="pct"/>
            <w:shd w:val="clear" w:color="auto" w:fill="F2F2F2" w:themeFill="background1" w:themeFillShade="F2"/>
          </w:tcPr>
          <w:p w14:paraId="566DF00B" w14:textId="77777777" w:rsidR="00A15606" w:rsidRPr="00FD05B0" w:rsidRDefault="00A15606" w:rsidP="00A15606">
            <w:pPr>
              <w:jc w:val="center"/>
              <w:rPr>
                <w:rFonts w:eastAsia="Calibri"/>
                <w:color w:val="auto"/>
                <w:sz w:val="28"/>
                <w:szCs w:val="28"/>
              </w:rPr>
            </w:pPr>
          </w:p>
        </w:tc>
        <w:tc>
          <w:tcPr>
            <w:tcW w:w="496" w:type="pct"/>
            <w:shd w:val="clear" w:color="auto" w:fill="F2F2F2" w:themeFill="background1" w:themeFillShade="F2"/>
          </w:tcPr>
          <w:p w14:paraId="529ECC9B" w14:textId="77777777" w:rsidR="00A15606" w:rsidRPr="00FD05B0" w:rsidRDefault="00A15606" w:rsidP="00A15606">
            <w:pPr>
              <w:jc w:val="center"/>
              <w:rPr>
                <w:rFonts w:eastAsia="Calibri"/>
                <w:color w:val="auto"/>
                <w:sz w:val="28"/>
                <w:szCs w:val="28"/>
              </w:rPr>
            </w:pPr>
          </w:p>
        </w:tc>
        <w:tc>
          <w:tcPr>
            <w:tcW w:w="496" w:type="pct"/>
            <w:shd w:val="clear" w:color="auto" w:fill="F2F2F2" w:themeFill="background1" w:themeFillShade="F2"/>
          </w:tcPr>
          <w:p w14:paraId="311C44C1"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shd w:val="clear" w:color="auto" w:fill="F2F2F2" w:themeFill="background1" w:themeFillShade="F2"/>
          </w:tcPr>
          <w:p w14:paraId="24866FEA"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r>
      <w:tr w:rsidR="00FD05B0" w:rsidRPr="00FD05B0" w14:paraId="1C65F6BA" w14:textId="77777777" w:rsidTr="00466E1E">
        <w:tc>
          <w:tcPr>
            <w:tcW w:w="1298" w:type="pct"/>
            <w:vMerge w:val="restart"/>
          </w:tcPr>
          <w:p w14:paraId="53A4041A"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อาจารย์รักธิดา  ศิริ พิทักษ์กิจนุกูร</w:t>
            </w:r>
          </w:p>
        </w:tc>
        <w:tc>
          <w:tcPr>
            <w:tcW w:w="496" w:type="pct"/>
          </w:tcPr>
          <w:p w14:paraId="563E4232" w14:textId="77777777" w:rsidR="00A15606" w:rsidRPr="00FD05B0" w:rsidRDefault="00A15606" w:rsidP="00A15606">
            <w:pPr>
              <w:jc w:val="center"/>
              <w:rPr>
                <w:rFonts w:eastAsia="Calibri"/>
                <w:color w:val="auto"/>
                <w:sz w:val="28"/>
                <w:szCs w:val="28"/>
              </w:rPr>
            </w:pPr>
          </w:p>
        </w:tc>
        <w:tc>
          <w:tcPr>
            <w:tcW w:w="496" w:type="pct"/>
          </w:tcPr>
          <w:p w14:paraId="2D7E4F75" w14:textId="77777777" w:rsidR="00A15606" w:rsidRPr="00FD05B0" w:rsidRDefault="00A15606" w:rsidP="00A15606">
            <w:pPr>
              <w:jc w:val="center"/>
              <w:rPr>
                <w:rFonts w:eastAsia="Calibri"/>
                <w:color w:val="auto"/>
                <w:sz w:val="28"/>
                <w:szCs w:val="28"/>
              </w:rPr>
            </w:pPr>
          </w:p>
        </w:tc>
        <w:tc>
          <w:tcPr>
            <w:tcW w:w="496" w:type="pct"/>
          </w:tcPr>
          <w:p w14:paraId="61BB066E"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tcPr>
          <w:p w14:paraId="5EF29C60"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r>
      <w:tr w:rsidR="00FD05B0" w:rsidRPr="00FD05B0" w14:paraId="6216CF00" w14:textId="77777777" w:rsidTr="00466E1E">
        <w:tc>
          <w:tcPr>
            <w:tcW w:w="1298" w:type="pct"/>
            <w:vMerge/>
          </w:tcPr>
          <w:p w14:paraId="0EB70DF9" w14:textId="77777777" w:rsidR="00A15606" w:rsidRPr="00FD05B0" w:rsidRDefault="00A15606" w:rsidP="00A15606">
            <w:pPr>
              <w:rPr>
                <w:rFonts w:eastAsia="Browallia New"/>
                <w:color w:val="auto"/>
                <w:sz w:val="28"/>
                <w:szCs w:val="28"/>
                <w:cs/>
              </w:rPr>
            </w:pPr>
          </w:p>
        </w:tc>
        <w:tc>
          <w:tcPr>
            <w:tcW w:w="496" w:type="pct"/>
          </w:tcPr>
          <w:p w14:paraId="1F9FB91D" w14:textId="77777777" w:rsidR="00A15606" w:rsidRPr="00FD05B0" w:rsidRDefault="00A15606" w:rsidP="00A15606">
            <w:pPr>
              <w:jc w:val="center"/>
              <w:rPr>
                <w:rFonts w:eastAsia="Calibri"/>
                <w:color w:val="auto"/>
                <w:sz w:val="28"/>
                <w:szCs w:val="28"/>
                <w:cs/>
              </w:rPr>
            </w:pPr>
            <w:r w:rsidRPr="00FD05B0">
              <w:rPr>
                <w:rFonts w:eastAsia="Calibri"/>
                <w:color w:val="auto"/>
                <w:sz w:val="28"/>
                <w:szCs w:val="28"/>
                <w:cs/>
              </w:rPr>
              <w:t>/</w:t>
            </w:r>
          </w:p>
        </w:tc>
        <w:tc>
          <w:tcPr>
            <w:tcW w:w="496" w:type="pct"/>
          </w:tcPr>
          <w:p w14:paraId="4D8D5517" w14:textId="77777777" w:rsidR="00A15606" w:rsidRPr="00FD05B0" w:rsidRDefault="00A15606" w:rsidP="00A15606">
            <w:pPr>
              <w:jc w:val="center"/>
              <w:rPr>
                <w:rFonts w:eastAsia="Calibri"/>
                <w:color w:val="auto"/>
                <w:sz w:val="28"/>
                <w:szCs w:val="28"/>
              </w:rPr>
            </w:pPr>
          </w:p>
        </w:tc>
        <w:tc>
          <w:tcPr>
            <w:tcW w:w="496" w:type="pct"/>
          </w:tcPr>
          <w:p w14:paraId="42063F1A" w14:textId="77777777" w:rsidR="00A15606" w:rsidRPr="00FD05B0" w:rsidRDefault="00A15606" w:rsidP="00A15606">
            <w:pPr>
              <w:jc w:val="center"/>
              <w:rPr>
                <w:rFonts w:eastAsia="Calibri"/>
                <w:color w:val="auto"/>
                <w:sz w:val="28"/>
                <w:szCs w:val="28"/>
              </w:rPr>
            </w:pPr>
          </w:p>
        </w:tc>
        <w:tc>
          <w:tcPr>
            <w:tcW w:w="2215" w:type="pct"/>
          </w:tcPr>
          <w:p w14:paraId="04AFA9EE" w14:textId="77777777" w:rsidR="00A15606" w:rsidRPr="00FD05B0" w:rsidRDefault="00A15606" w:rsidP="00A15606">
            <w:pPr>
              <w:rPr>
                <w:rFonts w:eastAsia="Calibri"/>
                <w:color w:val="auto"/>
                <w:sz w:val="28"/>
                <w:szCs w:val="28"/>
              </w:rPr>
            </w:pPr>
            <w:r w:rsidRPr="00FD05B0">
              <w:rPr>
                <w:rFonts w:eastAsia="Calibri"/>
                <w:color w:val="auto"/>
                <w:sz w:val="28"/>
                <w:szCs w:val="28"/>
                <w:cs/>
              </w:rPr>
              <w:t>จริยธรรมการวิจัยในมนุษย์</w:t>
            </w:r>
          </w:p>
        </w:tc>
      </w:tr>
      <w:tr w:rsidR="00FD05B0" w:rsidRPr="00FD05B0" w14:paraId="2D2BEA8D" w14:textId="77777777" w:rsidTr="00466E1E">
        <w:tc>
          <w:tcPr>
            <w:tcW w:w="1298" w:type="pct"/>
            <w:vMerge w:val="restart"/>
            <w:shd w:val="clear" w:color="auto" w:fill="F2F2F2" w:themeFill="background1" w:themeFillShade="F2"/>
          </w:tcPr>
          <w:p w14:paraId="20100E0A" w14:textId="77777777" w:rsidR="00A15606" w:rsidRPr="00FD05B0" w:rsidRDefault="00A15606" w:rsidP="00A15606">
            <w:pPr>
              <w:rPr>
                <w:rFonts w:eastAsia="Calibri"/>
                <w:color w:val="auto"/>
                <w:sz w:val="28"/>
                <w:szCs w:val="28"/>
              </w:rPr>
            </w:pPr>
            <w:r w:rsidRPr="00FD05B0">
              <w:rPr>
                <w:rFonts w:eastAsia="Browallia New"/>
                <w:color w:val="auto"/>
                <w:sz w:val="28"/>
                <w:szCs w:val="28"/>
                <w:cs/>
              </w:rPr>
              <w:t>อาจารย์อรุณโรจน์  พวงสุวรรณ</w:t>
            </w:r>
          </w:p>
        </w:tc>
        <w:tc>
          <w:tcPr>
            <w:tcW w:w="496" w:type="pct"/>
            <w:shd w:val="clear" w:color="auto" w:fill="F2F2F2" w:themeFill="background1" w:themeFillShade="F2"/>
          </w:tcPr>
          <w:p w14:paraId="22F763B6" w14:textId="77777777" w:rsidR="00A15606" w:rsidRPr="00FD05B0" w:rsidRDefault="00A15606" w:rsidP="00A15606">
            <w:pPr>
              <w:jc w:val="center"/>
              <w:rPr>
                <w:rFonts w:eastAsia="Calibri"/>
                <w:color w:val="auto"/>
                <w:sz w:val="28"/>
                <w:szCs w:val="28"/>
              </w:rPr>
            </w:pPr>
          </w:p>
        </w:tc>
        <w:tc>
          <w:tcPr>
            <w:tcW w:w="496" w:type="pct"/>
            <w:shd w:val="clear" w:color="auto" w:fill="F2F2F2" w:themeFill="background1" w:themeFillShade="F2"/>
          </w:tcPr>
          <w:p w14:paraId="07B8FAF0" w14:textId="77777777" w:rsidR="00A15606" w:rsidRPr="00FD05B0" w:rsidRDefault="00A15606" w:rsidP="00A15606">
            <w:pPr>
              <w:jc w:val="center"/>
              <w:rPr>
                <w:rFonts w:eastAsia="Calibri"/>
                <w:color w:val="auto"/>
                <w:sz w:val="28"/>
                <w:szCs w:val="28"/>
              </w:rPr>
            </w:pPr>
          </w:p>
        </w:tc>
        <w:tc>
          <w:tcPr>
            <w:tcW w:w="496" w:type="pct"/>
            <w:shd w:val="clear" w:color="auto" w:fill="F2F2F2" w:themeFill="background1" w:themeFillShade="F2"/>
          </w:tcPr>
          <w:p w14:paraId="5E7F770B"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shd w:val="clear" w:color="auto" w:fill="F2F2F2" w:themeFill="background1" w:themeFillShade="F2"/>
          </w:tcPr>
          <w:p w14:paraId="5B06C121" w14:textId="77777777" w:rsidR="00A15606" w:rsidRPr="00FD05B0" w:rsidRDefault="00A15606" w:rsidP="00A15606">
            <w:pPr>
              <w:rPr>
                <w:rFonts w:eastAsia="Calibri"/>
                <w:color w:val="auto"/>
                <w:sz w:val="28"/>
                <w:szCs w:val="28"/>
              </w:rPr>
            </w:pPr>
            <w:r w:rsidRPr="00FD05B0">
              <w:rPr>
                <w:rFonts w:eastAsia="Calibri"/>
                <w:color w:val="auto"/>
                <w:sz w:val="28"/>
                <w:szCs w:val="28"/>
                <w:cs/>
              </w:rPr>
              <w:t xml:space="preserve">การประกันคุณภาพระดับหลักสูตร </w:t>
            </w:r>
            <w:r w:rsidRPr="00FD05B0">
              <w:rPr>
                <w:rFonts w:eastAsia="Calibri"/>
                <w:color w:val="auto"/>
                <w:sz w:val="28"/>
                <w:szCs w:val="28"/>
              </w:rPr>
              <w:t>AUNQA</w:t>
            </w:r>
          </w:p>
        </w:tc>
      </w:tr>
      <w:tr w:rsidR="00FD05B0" w:rsidRPr="00FD05B0" w14:paraId="2590B265" w14:textId="77777777" w:rsidTr="00466E1E">
        <w:tc>
          <w:tcPr>
            <w:tcW w:w="1298" w:type="pct"/>
            <w:vMerge/>
            <w:shd w:val="clear" w:color="auto" w:fill="F2F2F2" w:themeFill="background1" w:themeFillShade="F2"/>
          </w:tcPr>
          <w:p w14:paraId="08D1FBB7" w14:textId="77777777" w:rsidR="00A15606" w:rsidRPr="00FD05B0" w:rsidRDefault="00A15606" w:rsidP="00A15606">
            <w:pPr>
              <w:rPr>
                <w:rFonts w:eastAsia="Browallia New"/>
                <w:color w:val="auto"/>
                <w:sz w:val="28"/>
                <w:szCs w:val="28"/>
                <w:cs/>
              </w:rPr>
            </w:pPr>
          </w:p>
        </w:tc>
        <w:tc>
          <w:tcPr>
            <w:tcW w:w="496" w:type="pct"/>
            <w:shd w:val="clear" w:color="auto" w:fill="F2F2F2" w:themeFill="background1" w:themeFillShade="F2"/>
          </w:tcPr>
          <w:p w14:paraId="7AB262CF"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496" w:type="pct"/>
            <w:shd w:val="clear" w:color="auto" w:fill="F2F2F2" w:themeFill="background1" w:themeFillShade="F2"/>
          </w:tcPr>
          <w:p w14:paraId="28859C68"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496" w:type="pct"/>
            <w:shd w:val="clear" w:color="auto" w:fill="F2F2F2" w:themeFill="background1" w:themeFillShade="F2"/>
          </w:tcPr>
          <w:p w14:paraId="28CE0957"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shd w:val="clear" w:color="auto" w:fill="F2F2F2" w:themeFill="background1" w:themeFillShade="F2"/>
          </w:tcPr>
          <w:p w14:paraId="034913FE" w14:textId="77777777" w:rsidR="00A15606" w:rsidRPr="00FD05B0" w:rsidRDefault="00A15606" w:rsidP="00A15606">
            <w:pPr>
              <w:rPr>
                <w:rFonts w:eastAsia="Calibri"/>
                <w:color w:val="auto"/>
                <w:sz w:val="28"/>
                <w:szCs w:val="28"/>
              </w:rPr>
            </w:pPr>
            <w:r w:rsidRPr="00FD05B0">
              <w:rPr>
                <w:rFonts w:eastAsia="Calibri"/>
                <w:color w:val="auto"/>
                <w:sz w:val="28"/>
                <w:szCs w:val="28"/>
              </w:rPr>
              <w:t>Food &amp; Beverage Management</w:t>
            </w:r>
          </w:p>
        </w:tc>
      </w:tr>
      <w:tr w:rsidR="00FD05B0" w:rsidRPr="00FD05B0" w14:paraId="14968B09" w14:textId="77777777" w:rsidTr="00466E1E">
        <w:tc>
          <w:tcPr>
            <w:tcW w:w="1298" w:type="pct"/>
            <w:vMerge/>
            <w:shd w:val="clear" w:color="auto" w:fill="F2F2F2" w:themeFill="background1" w:themeFillShade="F2"/>
          </w:tcPr>
          <w:p w14:paraId="3B188C3C" w14:textId="77777777" w:rsidR="00A15606" w:rsidRPr="00FD05B0" w:rsidRDefault="00A15606" w:rsidP="00A15606">
            <w:pPr>
              <w:rPr>
                <w:rFonts w:eastAsia="Browallia New"/>
                <w:color w:val="auto"/>
                <w:sz w:val="28"/>
                <w:szCs w:val="28"/>
                <w:cs/>
              </w:rPr>
            </w:pPr>
          </w:p>
        </w:tc>
        <w:tc>
          <w:tcPr>
            <w:tcW w:w="496" w:type="pct"/>
            <w:shd w:val="clear" w:color="auto" w:fill="F2F2F2" w:themeFill="background1" w:themeFillShade="F2"/>
          </w:tcPr>
          <w:p w14:paraId="37C8A57A"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496" w:type="pct"/>
            <w:shd w:val="clear" w:color="auto" w:fill="F2F2F2" w:themeFill="background1" w:themeFillShade="F2"/>
          </w:tcPr>
          <w:p w14:paraId="2780FE55"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496" w:type="pct"/>
            <w:shd w:val="clear" w:color="auto" w:fill="F2F2F2" w:themeFill="background1" w:themeFillShade="F2"/>
          </w:tcPr>
          <w:p w14:paraId="1AA9C186" w14:textId="77777777" w:rsidR="00A15606" w:rsidRPr="00FD05B0" w:rsidRDefault="00A15606" w:rsidP="00A15606">
            <w:pPr>
              <w:jc w:val="center"/>
              <w:rPr>
                <w:rFonts w:eastAsia="Calibri"/>
                <w:color w:val="auto"/>
                <w:sz w:val="28"/>
                <w:szCs w:val="28"/>
              </w:rPr>
            </w:pPr>
            <w:r w:rsidRPr="00FD05B0">
              <w:rPr>
                <w:rFonts w:eastAsia="Calibri"/>
                <w:color w:val="auto"/>
                <w:sz w:val="28"/>
                <w:szCs w:val="28"/>
                <w:cs/>
              </w:rPr>
              <w:t>/</w:t>
            </w:r>
          </w:p>
        </w:tc>
        <w:tc>
          <w:tcPr>
            <w:tcW w:w="2215" w:type="pct"/>
            <w:shd w:val="clear" w:color="auto" w:fill="F2F2F2" w:themeFill="background1" w:themeFillShade="F2"/>
          </w:tcPr>
          <w:p w14:paraId="7D71DF75" w14:textId="77777777" w:rsidR="00A15606" w:rsidRPr="00FD05B0" w:rsidRDefault="00A15606" w:rsidP="00A15606">
            <w:pPr>
              <w:rPr>
                <w:rFonts w:eastAsia="Calibri"/>
                <w:color w:val="auto"/>
                <w:sz w:val="28"/>
                <w:szCs w:val="28"/>
              </w:rPr>
            </w:pPr>
            <w:r w:rsidRPr="00FD05B0">
              <w:rPr>
                <w:rFonts w:eastAsia="Calibri"/>
                <w:color w:val="auto"/>
                <w:sz w:val="28"/>
                <w:szCs w:val="28"/>
                <w:cs/>
              </w:rPr>
              <w:t>มาตรฐานสมรรถนะบุคลากรวิชาชีพท่องเที่ยวแห่งอาเซียน</w:t>
            </w:r>
          </w:p>
        </w:tc>
      </w:tr>
    </w:tbl>
    <w:p w14:paraId="14BD21C1" w14:textId="77777777" w:rsidR="00A15606" w:rsidRPr="00FD05B0" w:rsidRDefault="00A15606" w:rsidP="00CD7DDD">
      <w:pPr>
        <w:pStyle w:val="Heading4"/>
      </w:pPr>
      <w:r w:rsidRPr="00FD05B0">
        <w:rPr>
          <w:cs/>
        </w:rPr>
        <w:t xml:space="preserve">5.8 </w:t>
      </w:r>
      <w:r w:rsidRPr="00FD05B0">
        <w:t>The programme to show that performance management including reward and recognition is implemented to assess academic staff teaching and research quality</w:t>
      </w:r>
      <w:r w:rsidRPr="00FD05B0">
        <w:rPr>
          <w:cs/>
        </w:rPr>
        <w:t xml:space="preserve">. </w:t>
      </w:r>
    </w:p>
    <w:p w14:paraId="36C498FE" w14:textId="77777777" w:rsidR="00A15606" w:rsidRPr="00FD05B0" w:rsidRDefault="00A15606" w:rsidP="00A15606">
      <w:pPr>
        <w:ind w:firstLine="720"/>
        <w:jc w:val="thaiDistribute"/>
      </w:pPr>
      <w:r w:rsidRPr="00FD05B0">
        <w:rPr>
          <w:cs/>
        </w:rPr>
        <w:t xml:space="preserve">นอกจากระบบการพิจารณาขึ้นเงินเดือนแก่อาจารย์ตามระบบของมหาวิทยาลัยแล้ว คณะฯ มีระบบการคัดเลือกและมอบรางวัลประกาศเกียรติคุณให้แก่บุคคลากรดีเด่นในด้านต่าง ๆ การสร้างแรงจูงใจในการพัฒนาผลงานของบุคลากรสายวิชาการ ดำเนินการในระดับหลักสูตรและระดับคณะฯ ประกอบด้วย 1) ระดับคณะฯ มีการสร้างแรงจูงใจโดยมีระบบให้รางวัลและยกย่องเชิดชูแก่บุคลากรที่มีผลงานเด่นในด้านต่าง ๆ รวมทั้งมีการส่งเสริมได้รับรางวัลจากหน่วยงานต่าง ๆ อย่างสม่ำเสมอ เช่น การยกย่องชื่นชมทาง </w:t>
      </w:r>
      <w:r w:rsidRPr="00FD05B0">
        <w:t xml:space="preserve">website </w:t>
      </w:r>
      <w:r w:rsidRPr="00FD05B0">
        <w:rPr>
          <w:cs/>
        </w:rPr>
        <w:t xml:space="preserve">ในที่ประชุมกรรมการส่วนงาน และในสื่อสังคมออนไลน์ของหลักสูตร และของคณะฯ 2) ในระดับหลักสูตรหลักสูตรมีการสร้างบรรยากาศการทำงานเป็นทีมที่ช่วยจูงใจให้บุคลากรสายวิชาการร่วมสร้างผลงาน </w:t>
      </w:r>
    </w:p>
    <w:p w14:paraId="2F2E24BC" w14:textId="77777777" w:rsidR="00A15606" w:rsidRPr="00FD05B0" w:rsidRDefault="00A15606" w:rsidP="00A15606">
      <w:pPr>
        <w:ind w:firstLine="720"/>
        <w:jc w:val="thaiDistribute"/>
      </w:pPr>
      <w:r w:rsidRPr="00FD05B0">
        <w:rPr>
          <w:cs/>
        </w:rPr>
        <w:t xml:space="preserve">ในส่วนของสวัสดิการหลักสูตร มีการกำหนดรางวัลอาจารย์ประจำหลักสูตรดีเด่น รางวัลอาจารย์ดีเด่นระดับคณะ และรางวัลดีเด่นระดับมหาวิทยาลัย รวมถึงการขึ้นเงินเดือนพิเศษสำหรับบุคลากรที่สร้างผลงานและชื่อเสียงให้กับคณะและมหาวิทยาลัย การประชาสัมพันธ์ผลงานดีเด่นของคณาจารย์ไปยังมหาวิทยาลัย/สภาคณาจารย์ เพื่อคัดเลือกบุคลากรดีเด่นสายวิชาการ การเลื่อนตำแหน่งทางวิชาการ การได้รับรางวัลนักวิจัย ประกาศนียบัตร รวมถึงการประชาสัมพันธ์ในการประชุม ซึ่งในปีการศึกษา </w:t>
      </w:r>
      <w:r w:rsidRPr="00FD05B0">
        <w:t>2564</w:t>
      </w:r>
      <w:r w:rsidRPr="00FD05B0">
        <w:rPr>
          <w:cs/>
        </w:rPr>
        <w:t xml:space="preserve"> ที่ผ่านมา ในระดับหลักสูตรมอบรางวัล “</w:t>
      </w:r>
      <w:r w:rsidRPr="00FD05B0">
        <w:t>ToBiz Outstanding Lecturer Award</w:t>
      </w:r>
      <w:r w:rsidRPr="00FD05B0">
        <w:rPr>
          <w:cs/>
        </w:rPr>
        <w:t xml:space="preserve">” ปีการศึกษา </w:t>
      </w:r>
      <w:r w:rsidRPr="00FD05B0">
        <w:t>2564</w:t>
      </w:r>
      <w:r w:rsidRPr="00FD05B0">
        <w:rPr>
          <w:cs/>
        </w:rPr>
        <w:t xml:space="preserve"> แก่ ดร.สวิชญา ศุภอุดมฤกษ์อาจารย์ประจำหลักสูตรการจัดการธุรกิจท่องเที่ยวและบริการ โดย ผ.ศ. รักธิดา ศิริ พิทักษ์กิจนุกูร ประธานหลักสูตรการจัดการธุรกิจท่องเที่ยว เป็นผู้มอบรางวัล</w:t>
      </w:r>
    </w:p>
    <w:p w14:paraId="18441FAF" w14:textId="77777777" w:rsidR="00A15606" w:rsidRPr="00FD05B0" w:rsidRDefault="00A15606" w:rsidP="00A15606">
      <w:pPr>
        <w:ind w:firstLine="720"/>
        <w:jc w:val="thaiDistribute"/>
      </w:pPr>
      <w:r w:rsidRPr="00FD05B0">
        <w:rPr>
          <w:cs/>
        </w:rPr>
        <w:t xml:space="preserve">อีกทั้ง ปีการศึกษา </w:t>
      </w:r>
      <w:r w:rsidRPr="00FD05B0">
        <w:t>2564</w:t>
      </w:r>
      <w:r w:rsidRPr="00FD05B0">
        <w:rPr>
          <w:cs/>
        </w:rPr>
        <w:t xml:space="preserve"> อาจารย์อรุณโรจน์ พวงสุวรรณ อาจารย์ประจำหลักสูตร ได้รับรางวัลอาจารย์ดีเด่นด้านการสอน ในระดับมหาวิทยาลัย การพิจารณาสภาอาจารย์และเจ้าหน้าที่ มหาวิทยาลัยแม่โจ้</w:t>
      </w:r>
    </w:p>
    <w:p w14:paraId="088038D2" w14:textId="77777777" w:rsidR="00A15606" w:rsidRPr="00FD05B0" w:rsidRDefault="00A15606" w:rsidP="00A15606">
      <w:pPr>
        <w:ind w:firstLine="720"/>
        <w:jc w:val="thaiDistribute"/>
      </w:pPr>
      <w:r w:rsidRPr="00FD05B0">
        <w:rPr>
          <w:cs/>
        </w:rPr>
        <w:t>การสร้างวัฒนธรรมองค์กรของหลักสูตรที่มุ่งเน้นส่งเสริมค่านิยมความเป็นครอบครัว “</w:t>
      </w:r>
      <w:r w:rsidRPr="00FD05B0">
        <w:t>ToBizFamily</w:t>
      </w:r>
      <w:r w:rsidRPr="00FD05B0">
        <w:rPr>
          <w:cs/>
        </w:rPr>
        <w:t xml:space="preserve">” และดำเนินนโยบาย </w:t>
      </w:r>
      <w:r w:rsidRPr="00FD05B0">
        <w:t xml:space="preserve">Open Door Policy </w:t>
      </w:r>
      <w:r w:rsidRPr="00FD05B0">
        <w:rPr>
          <w:cs/>
        </w:rPr>
        <w:t>ที่ได้นำมาประยุกต์ใช้ทั้งในระหว่างอาจารย์ประจำหลักสูตร และนักศึกษาในหลักสูตร</w:t>
      </w:r>
    </w:p>
    <w:p w14:paraId="6BF3327B" w14:textId="202BEDF8" w:rsidR="00A15606" w:rsidRPr="00FD05B0" w:rsidRDefault="00A15606" w:rsidP="00A15606">
      <w:pPr>
        <w:ind w:firstLine="720"/>
        <w:jc w:val="thaiDistribute"/>
        <w:rPr>
          <w:sz w:val="16"/>
          <w:szCs w:val="16"/>
        </w:rPr>
      </w:pPr>
      <w:r w:rsidRPr="00FD05B0">
        <w:rPr>
          <w:sz w:val="16"/>
          <w:szCs w:val="16"/>
          <w:cs/>
        </w:rPr>
        <w:t xml:space="preserve"> </w:t>
      </w:r>
    </w:p>
    <w:tbl>
      <w:tblPr>
        <w:tblStyle w:val="TableGrid"/>
        <w:tblW w:w="4989" w:type="pct"/>
        <w:tblLook w:val="04A0" w:firstRow="1" w:lastRow="0" w:firstColumn="1" w:lastColumn="0" w:noHBand="0" w:noVBand="1"/>
      </w:tblPr>
      <w:tblGrid>
        <w:gridCol w:w="5029"/>
        <w:gridCol w:w="517"/>
        <w:gridCol w:w="517"/>
        <w:gridCol w:w="516"/>
        <w:gridCol w:w="515"/>
        <w:gridCol w:w="516"/>
        <w:gridCol w:w="516"/>
        <w:gridCol w:w="511"/>
      </w:tblGrid>
      <w:tr w:rsidR="00FD05B0" w:rsidRPr="00FD05B0" w14:paraId="690D3A17" w14:textId="77777777" w:rsidTr="00606752">
        <w:trPr>
          <w:tblHeader/>
        </w:trPr>
        <w:tc>
          <w:tcPr>
            <w:tcW w:w="2911" w:type="pct"/>
          </w:tcPr>
          <w:p w14:paraId="38A224E6" w14:textId="77777777" w:rsidR="00DD2BB8" w:rsidRPr="00FD05B0" w:rsidRDefault="00DD2BB8" w:rsidP="00606752">
            <w:pPr>
              <w:jc w:val="center"/>
            </w:pPr>
            <w:r w:rsidRPr="00FD05B0">
              <w:rPr>
                <w:rFonts w:hint="cs"/>
                <w:cs/>
              </w:rPr>
              <w:t>ผลการประเมินตนเอง</w:t>
            </w:r>
          </w:p>
        </w:tc>
        <w:tc>
          <w:tcPr>
            <w:tcW w:w="299" w:type="pct"/>
          </w:tcPr>
          <w:p w14:paraId="3F6E53DC" w14:textId="77777777" w:rsidR="00DD2BB8" w:rsidRPr="00FD05B0" w:rsidRDefault="00DD2BB8" w:rsidP="00606752">
            <w:pPr>
              <w:jc w:val="center"/>
            </w:pPr>
            <w:r w:rsidRPr="00FD05B0">
              <w:t>1</w:t>
            </w:r>
          </w:p>
        </w:tc>
        <w:tc>
          <w:tcPr>
            <w:tcW w:w="299" w:type="pct"/>
          </w:tcPr>
          <w:p w14:paraId="069403A1" w14:textId="77777777" w:rsidR="00DD2BB8" w:rsidRPr="00FD05B0" w:rsidRDefault="00DD2BB8" w:rsidP="00606752">
            <w:pPr>
              <w:jc w:val="center"/>
            </w:pPr>
            <w:r w:rsidRPr="00FD05B0">
              <w:t>2</w:t>
            </w:r>
          </w:p>
        </w:tc>
        <w:tc>
          <w:tcPr>
            <w:tcW w:w="299" w:type="pct"/>
          </w:tcPr>
          <w:p w14:paraId="775BEFC2" w14:textId="77777777" w:rsidR="00DD2BB8" w:rsidRPr="00FD05B0" w:rsidRDefault="00DD2BB8" w:rsidP="00606752">
            <w:pPr>
              <w:jc w:val="center"/>
            </w:pPr>
            <w:r w:rsidRPr="00FD05B0">
              <w:t>3</w:t>
            </w:r>
          </w:p>
        </w:tc>
        <w:tc>
          <w:tcPr>
            <w:tcW w:w="298" w:type="pct"/>
          </w:tcPr>
          <w:p w14:paraId="1D09CF21" w14:textId="77777777" w:rsidR="00DD2BB8" w:rsidRPr="00FD05B0" w:rsidRDefault="00DD2BB8" w:rsidP="00606752">
            <w:pPr>
              <w:jc w:val="center"/>
            </w:pPr>
            <w:r w:rsidRPr="00FD05B0">
              <w:t>4</w:t>
            </w:r>
          </w:p>
        </w:tc>
        <w:tc>
          <w:tcPr>
            <w:tcW w:w="299" w:type="pct"/>
          </w:tcPr>
          <w:p w14:paraId="1C5BDCF6" w14:textId="77777777" w:rsidR="00DD2BB8" w:rsidRPr="00FD05B0" w:rsidRDefault="00DD2BB8" w:rsidP="00606752">
            <w:pPr>
              <w:jc w:val="center"/>
            </w:pPr>
            <w:r w:rsidRPr="00FD05B0">
              <w:t>5</w:t>
            </w:r>
          </w:p>
        </w:tc>
        <w:tc>
          <w:tcPr>
            <w:tcW w:w="299" w:type="pct"/>
          </w:tcPr>
          <w:p w14:paraId="0B389725" w14:textId="77777777" w:rsidR="00DD2BB8" w:rsidRPr="00FD05B0" w:rsidRDefault="00DD2BB8" w:rsidP="00606752">
            <w:pPr>
              <w:jc w:val="center"/>
            </w:pPr>
            <w:r w:rsidRPr="00FD05B0">
              <w:t>6</w:t>
            </w:r>
          </w:p>
        </w:tc>
        <w:tc>
          <w:tcPr>
            <w:tcW w:w="296" w:type="pct"/>
          </w:tcPr>
          <w:p w14:paraId="150B2EC0" w14:textId="77777777" w:rsidR="00DD2BB8" w:rsidRPr="00FD05B0" w:rsidRDefault="00DD2BB8" w:rsidP="00606752">
            <w:pPr>
              <w:jc w:val="center"/>
            </w:pPr>
            <w:r w:rsidRPr="00FD05B0">
              <w:t>7</w:t>
            </w:r>
          </w:p>
        </w:tc>
      </w:tr>
      <w:tr w:rsidR="00FD05B0" w:rsidRPr="00FD05B0" w14:paraId="7A15A4ED" w14:textId="77777777" w:rsidTr="00606752">
        <w:tc>
          <w:tcPr>
            <w:tcW w:w="2911" w:type="pct"/>
            <w:vAlign w:val="center"/>
          </w:tcPr>
          <w:p w14:paraId="3B7A62FE" w14:textId="77777777" w:rsidR="00DD2BB8" w:rsidRPr="00FD05B0" w:rsidRDefault="00DD2BB8" w:rsidP="00606752">
            <w:pPr>
              <w:rPr>
                <w:rFonts w:eastAsia="Times New Roman"/>
              </w:rPr>
            </w:pPr>
            <w:r w:rsidRPr="00FD05B0">
              <w:t>5</w:t>
            </w:r>
            <w:r w:rsidRPr="00FD05B0">
              <w:rPr>
                <w:cs/>
              </w:rPr>
              <w:t>.</w:t>
            </w:r>
            <w:r w:rsidRPr="00FD05B0">
              <w:t>8</w:t>
            </w:r>
            <w:r w:rsidRPr="00FD05B0">
              <w:rPr>
                <w:cs/>
              </w:rPr>
              <w:t xml:space="preserve">. </w:t>
            </w:r>
            <w:r w:rsidRPr="00FD05B0">
              <w:t>The programme to show that performance management including reward and recognition is implemented to assess academic staff teaching and research quality</w:t>
            </w:r>
            <w:r w:rsidRPr="00FD05B0">
              <w:rPr>
                <w:cs/>
              </w:rPr>
              <w:t>.</w:t>
            </w:r>
          </w:p>
        </w:tc>
        <w:tc>
          <w:tcPr>
            <w:tcW w:w="299" w:type="pct"/>
          </w:tcPr>
          <w:p w14:paraId="61346D8F" w14:textId="77777777" w:rsidR="00DD2BB8" w:rsidRPr="00FD05B0" w:rsidRDefault="00DD2BB8" w:rsidP="00606752">
            <w:pPr>
              <w:jc w:val="center"/>
            </w:pPr>
          </w:p>
        </w:tc>
        <w:tc>
          <w:tcPr>
            <w:tcW w:w="299" w:type="pct"/>
          </w:tcPr>
          <w:p w14:paraId="335BE523" w14:textId="77777777" w:rsidR="00DD2BB8" w:rsidRPr="00FD05B0" w:rsidRDefault="00DD2BB8" w:rsidP="00606752">
            <w:pPr>
              <w:jc w:val="center"/>
            </w:pPr>
          </w:p>
        </w:tc>
        <w:tc>
          <w:tcPr>
            <w:tcW w:w="299" w:type="pct"/>
          </w:tcPr>
          <w:p w14:paraId="67722F8D" w14:textId="77777777" w:rsidR="00DD2BB8" w:rsidRPr="00FD05B0" w:rsidRDefault="00DD2BB8" w:rsidP="00606752">
            <w:pPr>
              <w:jc w:val="center"/>
            </w:pPr>
          </w:p>
        </w:tc>
        <w:tc>
          <w:tcPr>
            <w:tcW w:w="298" w:type="pct"/>
          </w:tcPr>
          <w:p w14:paraId="22972B23" w14:textId="15A218D1" w:rsidR="00DD2BB8" w:rsidRPr="00FD05B0" w:rsidRDefault="00FC4EEB" w:rsidP="00606752">
            <w:pPr>
              <w:jc w:val="center"/>
            </w:pPr>
            <w:r w:rsidRPr="00FD05B0">
              <w:rPr>
                <w:rFonts w:hint="cs"/>
                <w:cs/>
              </w:rPr>
              <w:t>√</w:t>
            </w:r>
          </w:p>
        </w:tc>
        <w:tc>
          <w:tcPr>
            <w:tcW w:w="299" w:type="pct"/>
          </w:tcPr>
          <w:p w14:paraId="1C5E9B4F" w14:textId="77777777" w:rsidR="00DD2BB8" w:rsidRPr="00FD05B0" w:rsidRDefault="00DD2BB8" w:rsidP="00606752">
            <w:pPr>
              <w:jc w:val="center"/>
            </w:pPr>
          </w:p>
        </w:tc>
        <w:tc>
          <w:tcPr>
            <w:tcW w:w="299" w:type="pct"/>
          </w:tcPr>
          <w:p w14:paraId="7478E503" w14:textId="77777777" w:rsidR="00DD2BB8" w:rsidRPr="00FD05B0" w:rsidRDefault="00DD2BB8" w:rsidP="00606752">
            <w:pPr>
              <w:jc w:val="center"/>
            </w:pPr>
          </w:p>
        </w:tc>
        <w:tc>
          <w:tcPr>
            <w:tcW w:w="296" w:type="pct"/>
          </w:tcPr>
          <w:p w14:paraId="5CF69096" w14:textId="77777777" w:rsidR="00DD2BB8" w:rsidRPr="00FD05B0" w:rsidRDefault="00DD2BB8" w:rsidP="00606752">
            <w:pPr>
              <w:jc w:val="center"/>
            </w:pPr>
          </w:p>
        </w:tc>
      </w:tr>
    </w:tbl>
    <w:p w14:paraId="17A5C1AC" w14:textId="4F35BB59" w:rsidR="00DF7AEF" w:rsidRPr="00FD05B0" w:rsidRDefault="00DF7AEF" w:rsidP="00EA61E4">
      <w:pPr>
        <w:ind w:firstLine="720"/>
        <w:jc w:val="thaiDistribute"/>
      </w:pPr>
      <w:r w:rsidRPr="00FD05B0">
        <w:rPr>
          <w:cs/>
        </w:rPr>
        <w:br w:type="page"/>
      </w:r>
    </w:p>
    <w:p w14:paraId="0FEC2B4F" w14:textId="6EE2C1BE" w:rsidR="000A2DC2" w:rsidRPr="00FD05B0" w:rsidRDefault="000A2DC2" w:rsidP="00A600A8">
      <w:pPr>
        <w:pStyle w:val="Heading2"/>
      </w:pPr>
      <w:bookmarkStart w:id="167" w:name="_Toc104974136"/>
      <w:bookmarkStart w:id="168" w:name="_Toc104974164"/>
      <w:r w:rsidRPr="00FD05B0">
        <w:t>AUN</w:t>
      </w:r>
      <w:r w:rsidRPr="00FD05B0">
        <w:rPr>
          <w:cs/>
        </w:rPr>
        <w:t>-</w:t>
      </w:r>
      <w:r w:rsidRPr="00FD05B0">
        <w:t xml:space="preserve">QA Criterion </w:t>
      </w:r>
      <w:r w:rsidRPr="00FD05B0">
        <w:rPr>
          <w:cs/>
        </w:rPr>
        <w:t xml:space="preserve">6 – </w:t>
      </w:r>
      <w:r w:rsidRPr="00FD05B0">
        <w:t>Student Support Services</w:t>
      </w:r>
      <w:bookmarkEnd w:id="167"/>
      <w:bookmarkEnd w:id="168"/>
    </w:p>
    <w:p w14:paraId="061F4142" w14:textId="77777777" w:rsidR="000A2DC2" w:rsidRPr="00FD05B0" w:rsidRDefault="000A2DC2"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390"/>
        <w:gridCol w:w="463"/>
        <w:gridCol w:w="465"/>
        <w:gridCol w:w="465"/>
        <w:gridCol w:w="463"/>
        <w:gridCol w:w="465"/>
        <w:gridCol w:w="465"/>
        <w:gridCol w:w="461"/>
      </w:tblGrid>
      <w:tr w:rsidR="00FD05B0" w:rsidRPr="00FD05B0" w14:paraId="6B4BD33A" w14:textId="77777777" w:rsidTr="00466A08">
        <w:trPr>
          <w:tblHeader/>
        </w:trPr>
        <w:tc>
          <w:tcPr>
            <w:tcW w:w="3121" w:type="pct"/>
            <w:vMerge w:val="restart"/>
            <w:vAlign w:val="center"/>
          </w:tcPr>
          <w:p w14:paraId="781733A0" w14:textId="77777777" w:rsidR="000A2DC2" w:rsidRPr="00FD05B0" w:rsidRDefault="000A2DC2" w:rsidP="00606752">
            <w:pPr>
              <w:jc w:val="center"/>
            </w:pPr>
            <w:r w:rsidRPr="00FD05B0">
              <w:rPr>
                <w:rFonts w:eastAsia="Times New Roman"/>
                <w:b/>
                <w:bCs/>
                <w:cs/>
              </w:rPr>
              <w:t>เกณฑ์</w:t>
            </w:r>
          </w:p>
        </w:tc>
        <w:tc>
          <w:tcPr>
            <w:tcW w:w="1879" w:type="pct"/>
            <w:gridSpan w:val="7"/>
          </w:tcPr>
          <w:p w14:paraId="2D24793D" w14:textId="77777777" w:rsidR="000A2DC2" w:rsidRPr="00FD05B0" w:rsidRDefault="000A2DC2" w:rsidP="00606752">
            <w:pPr>
              <w:jc w:val="center"/>
            </w:pPr>
            <w:r w:rsidRPr="00FD05B0">
              <w:rPr>
                <w:rFonts w:eastAsia="Times New Roman"/>
                <w:b/>
                <w:bCs/>
                <w:cs/>
              </w:rPr>
              <w:t>คะแนน</w:t>
            </w:r>
          </w:p>
        </w:tc>
      </w:tr>
      <w:tr w:rsidR="00FD05B0" w:rsidRPr="00FD05B0" w14:paraId="0D90ABF4" w14:textId="77777777" w:rsidTr="00466A08">
        <w:trPr>
          <w:tblHeader/>
        </w:trPr>
        <w:tc>
          <w:tcPr>
            <w:tcW w:w="3121" w:type="pct"/>
            <w:vMerge/>
          </w:tcPr>
          <w:p w14:paraId="56F34F81" w14:textId="77777777" w:rsidR="000A2DC2" w:rsidRPr="00FD05B0" w:rsidRDefault="000A2DC2" w:rsidP="00606752"/>
        </w:tc>
        <w:tc>
          <w:tcPr>
            <w:tcW w:w="268" w:type="pct"/>
          </w:tcPr>
          <w:p w14:paraId="4F3DF662" w14:textId="77777777" w:rsidR="000A2DC2" w:rsidRPr="00FD05B0" w:rsidRDefault="000A2DC2" w:rsidP="00606752">
            <w:pPr>
              <w:jc w:val="center"/>
            </w:pPr>
            <w:r w:rsidRPr="00FD05B0">
              <w:t>1</w:t>
            </w:r>
          </w:p>
        </w:tc>
        <w:tc>
          <w:tcPr>
            <w:tcW w:w="269" w:type="pct"/>
          </w:tcPr>
          <w:p w14:paraId="1721E45F" w14:textId="77777777" w:rsidR="000A2DC2" w:rsidRPr="00FD05B0" w:rsidRDefault="000A2DC2" w:rsidP="00606752">
            <w:pPr>
              <w:jc w:val="center"/>
            </w:pPr>
            <w:r w:rsidRPr="00FD05B0">
              <w:t>2</w:t>
            </w:r>
          </w:p>
        </w:tc>
        <w:tc>
          <w:tcPr>
            <w:tcW w:w="269" w:type="pct"/>
          </w:tcPr>
          <w:p w14:paraId="0A42D107" w14:textId="77777777" w:rsidR="000A2DC2" w:rsidRPr="00FD05B0" w:rsidRDefault="000A2DC2" w:rsidP="00606752">
            <w:pPr>
              <w:jc w:val="center"/>
            </w:pPr>
            <w:r w:rsidRPr="00FD05B0">
              <w:t>3</w:t>
            </w:r>
          </w:p>
        </w:tc>
        <w:tc>
          <w:tcPr>
            <w:tcW w:w="268" w:type="pct"/>
          </w:tcPr>
          <w:p w14:paraId="4059BC14" w14:textId="77777777" w:rsidR="000A2DC2" w:rsidRPr="00FD05B0" w:rsidRDefault="000A2DC2" w:rsidP="00606752">
            <w:pPr>
              <w:jc w:val="center"/>
            </w:pPr>
            <w:r w:rsidRPr="00FD05B0">
              <w:t>4</w:t>
            </w:r>
          </w:p>
        </w:tc>
        <w:tc>
          <w:tcPr>
            <w:tcW w:w="269" w:type="pct"/>
          </w:tcPr>
          <w:p w14:paraId="4D91307E" w14:textId="77777777" w:rsidR="000A2DC2" w:rsidRPr="00FD05B0" w:rsidRDefault="000A2DC2" w:rsidP="00606752">
            <w:pPr>
              <w:jc w:val="center"/>
            </w:pPr>
            <w:r w:rsidRPr="00FD05B0">
              <w:t>5</w:t>
            </w:r>
          </w:p>
        </w:tc>
        <w:tc>
          <w:tcPr>
            <w:tcW w:w="269" w:type="pct"/>
          </w:tcPr>
          <w:p w14:paraId="55FE3AD2" w14:textId="77777777" w:rsidR="000A2DC2" w:rsidRPr="00FD05B0" w:rsidRDefault="000A2DC2" w:rsidP="00606752">
            <w:pPr>
              <w:jc w:val="center"/>
            </w:pPr>
            <w:r w:rsidRPr="00FD05B0">
              <w:t>6</w:t>
            </w:r>
          </w:p>
        </w:tc>
        <w:tc>
          <w:tcPr>
            <w:tcW w:w="269" w:type="pct"/>
          </w:tcPr>
          <w:p w14:paraId="15237D75" w14:textId="77777777" w:rsidR="000A2DC2" w:rsidRPr="00FD05B0" w:rsidRDefault="000A2DC2" w:rsidP="00606752">
            <w:pPr>
              <w:jc w:val="center"/>
            </w:pPr>
            <w:r w:rsidRPr="00FD05B0">
              <w:t>7</w:t>
            </w:r>
          </w:p>
        </w:tc>
      </w:tr>
      <w:tr w:rsidR="00FD05B0" w:rsidRPr="00FD05B0" w14:paraId="45D11021" w14:textId="77777777" w:rsidTr="00466A08">
        <w:tc>
          <w:tcPr>
            <w:tcW w:w="3121" w:type="pct"/>
            <w:vAlign w:val="center"/>
          </w:tcPr>
          <w:p w14:paraId="022156D5" w14:textId="37D39475" w:rsidR="000E5228" w:rsidRPr="00FD05B0" w:rsidRDefault="000E5228" w:rsidP="000E5228">
            <w:r w:rsidRPr="00FD05B0">
              <w:t>6</w:t>
            </w:r>
            <w:r w:rsidRPr="00FD05B0">
              <w:rPr>
                <w:cs/>
              </w:rPr>
              <w:t>.</w:t>
            </w:r>
            <w:r w:rsidRPr="00FD05B0">
              <w:t>1</w:t>
            </w:r>
            <w:r w:rsidRPr="00FD05B0">
              <w:rPr>
                <w:cs/>
              </w:rPr>
              <w:t xml:space="preserve">. </w:t>
            </w:r>
            <w:r w:rsidRPr="00FD05B0">
              <w:t>The student intake policy, admission criteria, and admission procedures to the programme are shown to be clearly defined, communicated, published, and up</w:t>
            </w:r>
            <w:r w:rsidRPr="00FD05B0">
              <w:rPr>
                <w:cs/>
              </w:rPr>
              <w:t>-</w:t>
            </w:r>
            <w:r w:rsidRPr="00FD05B0">
              <w:t>to</w:t>
            </w:r>
            <w:r w:rsidRPr="00FD05B0">
              <w:rPr>
                <w:cs/>
              </w:rPr>
              <w:t>-</w:t>
            </w:r>
            <w:r w:rsidRPr="00FD05B0">
              <w:t>date</w:t>
            </w:r>
            <w:r w:rsidRPr="00FD05B0">
              <w:rPr>
                <w:cs/>
              </w:rPr>
              <w:t>.</w:t>
            </w:r>
          </w:p>
        </w:tc>
        <w:tc>
          <w:tcPr>
            <w:tcW w:w="268" w:type="pct"/>
          </w:tcPr>
          <w:p w14:paraId="540CDCC7" w14:textId="77777777" w:rsidR="000E5228" w:rsidRPr="00FD05B0" w:rsidRDefault="000E5228" w:rsidP="000E5228">
            <w:pPr>
              <w:jc w:val="center"/>
            </w:pPr>
          </w:p>
        </w:tc>
        <w:tc>
          <w:tcPr>
            <w:tcW w:w="269" w:type="pct"/>
          </w:tcPr>
          <w:p w14:paraId="0C7EAF5E" w14:textId="77777777" w:rsidR="000E5228" w:rsidRPr="00FD05B0" w:rsidRDefault="000E5228" w:rsidP="000E5228">
            <w:pPr>
              <w:jc w:val="center"/>
            </w:pPr>
          </w:p>
        </w:tc>
        <w:tc>
          <w:tcPr>
            <w:tcW w:w="269" w:type="pct"/>
          </w:tcPr>
          <w:p w14:paraId="731A50EF" w14:textId="77777777" w:rsidR="000E5228" w:rsidRPr="00FD05B0" w:rsidRDefault="000E5228" w:rsidP="000E5228">
            <w:pPr>
              <w:jc w:val="center"/>
            </w:pPr>
          </w:p>
        </w:tc>
        <w:tc>
          <w:tcPr>
            <w:tcW w:w="268" w:type="pct"/>
          </w:tcPr>
          <w:p w14:paraId="539FCBF9" w14:textId="03570B0E" w:rsidR="000E5228" w:rsidRPr="00FD05B0" w:rsidRDefault="005F1BF0" w:rsidP="000E5228">
            <w:pPr>
              <w:jc w:val="center"/>
            </w:pPr>
            <w:r w:rsidRPr="00FD05B0">
              <w:rPr>
                <w:rFonts w:hint="cs"/>
                <w:cs/>
              </w:rPr>
              <w:t>√</w:t>
            </w:r>
          </w:p>
        </w:tc>
        <w:tc>
          <w:tcPr>
            <w:tcW w:w="269" w:type="pct"/>
          </w:tcPr>
          <w:p w14:paraId="3460DFB5" w14:textId="77777777" w:rsidR="000E5228" w:rsidRPr="00FD05B0" w:rsidRDefault="000E5228" w:rsidP="000E5228">
            <w:pPr>
              <w:jc w:val="center"/>
            </w:pPr>
          </w:p>
        </w:tc>
        <w:tc>
          <w:tcPr>
            <w:tcW w:w="269" w:type="pct"/>
          </w:tcPr>
          <w:p w14:paraId="0372EAD7" w14:textId="77777777" w:rsidR="000E5228" w:rsidRPr="00FD05B0" w:rsidRDefault="000E5228" w:rsidP="000E5228">
            <w:pPr>
              <w:jc w:val="center"/>
            </w:pPr>
          </w:p>
        </w:tc>
        <w:tc>
          <w:tcPr>
            <w:tcW w:w="269" w:type="pct"/>
          </w:tcPr>
          <w:p w14:paraId="6AA7E38A" w14:textId="77777777" w:rsidR="000E5228" w:rsidRPr="00FD05B0" w:rsidRDefault="000E5228" w:rsidP="000E5228">
            <w:pPr>
              <w:jc w:val="center"/>
            </w:pPr>
          </w:p>
        </w:tc>
      </w:tr>
      <w:tr w:rsidR="00FD05B0" w:rsidRPr="00FD05B0" w14:paraId="5D54A308" w14:textId="77777777" w:rsidTr="00466A08">
        <w:tc>
          <w:tcPr>
            <w:tcW w:w="3121" w:type="pct"/>
            <w:vAlign w:val="center"/>
          </w:tcPr>
          <w:p w14:paraId="0064AA84" w14:textId="6E158400" w:rsidR="000E5228" w:rsidRPr="00FD05B0" w:rsidRDefault="000E5228" w:rsidP="000E5228">
            <w:r w:rsidRPr="00FD05B0">
              <w:t>6</w:t>
            </w:r>
            <w:r w:rsidRPr="00FD05B0">
              <w:rPr>
                <w:cs/>
              </w:rPr>
              <w:t>.</w:t>
            </w:r>
            <w:r w:rsidRPr="00FD05B0">
              <w:t>2</w:t>
            </w:r>
            <w:r w:rsidRPr="00FD05B0">
              <w:rPr>
                <w:cs/>
              </w:rPr>
              <w:t xml:space="preserve">. </w:t>
            </w:r>
            <w:r w:rsidRPr="00FD05B0">
              <w:t>Both short</w:t>
            </w:r>
            <w:r w:rsidRPr="00FD05B0">
              <w:rPr>
                <w:cs/>
              </w:rPr>
              <w:t>-</w:t>
            </w:r>
            <w:r w:rsidRPr="00FD05B0">
              <w:t>term and long</w:t>
            </w:r>
            <w:r w:rsidRPr="00FD05B0">
              <w:rPr>
                <w:cs/>
              </w:rPr>
              <w:t>-</w:t>
            </w:r>
            <w:r w:rsidRPr="00FD05B0">
              <w:t>term planning of academic and non</w:t>
            </w:r>
            <w:r w:rsidRPr="00FD05B0">
              <w:rPr>
                <w:cs/>
              </w:rPr>
              <w:t>-</w:t>
            </w:r>
            <w:r w:rsidRPr="00FD05B0">
              <w:t>academic support services are shown to be carried out to ensure sufficiency and quality of support services for teaching, research, and community service</w:t>
            </w:r>
            <w:r w:rsidRPr="00FD05B0">
              <w:rPr>
                <w:cs/>
              </w:rPr>
              <w:t>.</w:t>
            </w:r>
          </w:p>
        </w:tc>
        <w:tc>
          <w:tcPr>
            <w:tcW w:w="268" w:type="pct"/>
          </w:tcPr>
          <w:p w14:paraId="30EE4C57" w14:textId="77777777" w:rsidR="000E5228" w:rsidRPr="00FD05B0" w:rsidRDefault="000E5228" w:rsidP="000E5228">
            <w:pPr>
              <w:jc w:val="center"/>
            </w:pPr>
          </w:p>
        </w:tc>
        <w:tc>
          <w:tcPr>
            <w:tcW w:w="269" w:type="pct"/>
          </w:tcPr>
          <w:p w14:paraId="40F37CE6" w14:textId="77777777" w:rsidR="000E5228" w:rsidRPr="00FD05B0" w:rsidRDefault="000E5228" w:rsidP="000E5228">
            <w:pPr>
              <w:jc w:val="center"/>
            </w:pPr>
          </w:p>
        </w:tc>
        <w:tc>
          <w:tcPr>
            <w:tcW w:w="269" w:type="pct"/>
          </w:tcPr>
          <w:p w14:paraId="580B5CDE" w14:textId="77777777" w:rsidR="000E5228" w:rsidRPr="00FD05B0" w:rsidRDefault="000E5228" w:rsidP="000E5228">
            <w:pPr>
              <w:jc w:val="center"/>
            </w:pPr>
          </w:p>
        </w:tc>
        <w:tc>
          <w:tcPr>
            <w:tcW w:w="268" w:type="pct"/>
          </w:tcPr>
          <w:p w14:paraId="46F69E45" w14:textId="3D4FB84E" w:rsidR="000E5228" w:rsidRPr="00FD05B0" w:rsidRDefault="005F1BF0" w:rsidP="000E5228">
            <w:pPr>
              <w:jc w:val="center"/>
            </w:pPr>
            <w:r w:rsidRPr="00FD05B0">
              <w:rPr>
                <w:rFonts w:hint="cs"/>
                <w:cs/>
              </w:rPr>
              <w:t>√</w:t>
            </w:r>
          </w:p>
        </w:tc>
        <w:tc>
          <w:tcPr>
            <w:tcW w:w="269" w:type="pct"/>
          </w:tcPr>
          <w:p w14:paraId="7E228CF0" w14:textId="77777777" w:rsidR="000E5228" w:rsidRPr="00FD05B0" w:rsidRDefault="000E5228" w:rsidP="000E5228">
            <w:pPr>
              <w:jc w:val="center"/>
            </w:pPr>
          </w:p>
        </w:tc>
        <w:tc>
          <w:tcPr>
            <w:tcW w:w="269" w:type="pct"/>
          </w:tcPr>
          <w:p w14:paraId="0E85C528" w14:textId="77777777" w:rsidR="000E5228" w:rsidRPr="00FD05B0" w:rsidRDefault="000E5228" w:rsidP="000E5228">
            <w:pPr>
              <w:jc w:val="center"/>
            </w:pPr>
          </w:p>
        </w:tc>
        <w:tc>
          <w:tcPr>
            <w:tcW w:w="269" w:type="pct"/>
          </w:tcPr>
          <w:p w14:paraId="3CE94DA6" w14:textId="77777777" w:rsidR="000E5228" w:rsidRPr="00FD05B0" w:rsidRDefault="000E5228" w:rsidP="000E5228">
            <w:pPr>
              <w:jc w:val="center"/>
            </w:pPr>
          </w:p>
        </w:tc>
      </w:tr>
      <w:tr w:rsidR="00FD05B0" w:rsidRPr="00FD05B0" w14:paraId="38960B88" w14:textId="77777777" w:rsidTr="00466A08">
        <w:tc>
          <w:tcPr>
            <w:tcW w:w="3121" w:type="pct"/>
            <w:vAlign w:val="center"/>
          </w:tcPr>
          <w:p w14:paraId="12FF5FEC" w14:textId="263DEDA5" w:rsidR="000E5228" w:rsidRPr="00FD05B0" w:rsidRDefault="000E5228" w:rsidP="000E5228">
            <w:r w:rsidRPr="00FD05B0">
              <w:t>6</w:t>
            </w:r>
            <w:r w:rsidRPr="00FD05B0">
              <w:rPr>
                <w:cs/>
              </w:rPr>
              <w:t>.</w:t>
            </w:r>
            <w:r w:rsidRPr="00FD05B0">
              <w:t>3</w:t>
            </w:r>
            <w:r w:rsidRPr="00FD05B0">
              <w:rPr>
                <w:cs/>
              </w:rPr>
              <w:t xml:space="preserve">. </w:t>
            </w:r>
            <w:r w:rsidRPr="00FD05B0">
              <w:t>An adequate system is shown to exist for student progress, academic performance, and workload monitoring</w:t>
            </w:r>
            <w:r w:rsidRPr="00FD05B0">
              <w:rPr>
                <w:cs/>
              </w:rPr>
              <w:t xml:space="preserve">. </w:t>
            </w:r>
            <w:r w:rsidRPr="00FD05B0">
              <w:t>Student progress, academic performance, and workload are shown to be systematically recorded and monitored</w:t>
            </w:r>
            <w:r w:rsidRPr="00FD05B0">
              <w:rPr>
                <w:cs/>
              </w:rPr>
              <w:t xml:space="preserve">. </w:t>
            </w:r>
            <w:r w:rsidRPr="00FD05B0">
              <w:t>Feedback to students and corrective actions are made where necessary</w:t>
            </w:r>
            <w:r w:rsidRPr="00FD05B0">
              <w:rPr>
                <w:cs/>
              </w:rPr>
              <w:t>.</w:t>
            </w:r>
          </w:p>
        </w:tc>
        <w:tc>
          <w:tcPr>
            <w:tcW w:w="268" w:type="pct"/>
          </w:tcPr>
          <w:p w14:paraId="6A0F976E" w14:textId="77777777" w:rsidR="000E5228" w:rsidRPr="00FD05B0" w:rsidRDefault="000E5228" w:rsidP="000E5228">
            <w:pPr>
              <w:jc w:val="center"/>
            </w:pPr>
          </w:p>
        </w:tc>
        <w:tc>
          <w:tcPr>
            <w:tcW w:w="269" w:type="pct"/>
          </w:tcPr>
          <w:p w14:paraId="733147BA" w14:textId="77777777" w:rsidR="000E5228" w:rsidRPr="00FD05B0" w:rsidRDefault="000E5228" w:rsidP="000E5228">
            <w:pPr>
              <w:jc w:val="center"/>
            </w:pPr>
          </w:p>
        </w:tc>
        <w:tc>
          <w:tcPr>
            <w:tcW w:w="269" w:type="pct"/>
          </w:tcPr>
          <w:p w14:paraId="44999292" w14:textId="77777777" w:rsidR="000E5228" w:rsidRPr="00FD05B0" w:rsidRDefault="000E5228" w:rsidP="000E5228">
            <w:pPr>
              <w:jc w:val="center"/>
            </w:pPr>
          </w:p>
        </w:tc>
        <w:tc>
          <w:tcPr>
            <w:tcW w:w="268" w:type="pct"/>
          </w:tcPr>
          <w:p w14:paraId="5298C95F" w14:textId="365E6639" w:rsidR="000E5228" w:rsidRPr="00FD05B0" w:rsidRDefault="005F1BF0" w:rsidP="000E5228">
            <w:pPr>
              <w:jc w:val="center"/>
            </w:pPr>
            <w:r w:rsidRPr="00FD05B0">
              <w:rPr>
                <w:rFonts w:hint="cs"/>
                <w:cs/>
              </w:rPr>
              <w:t>√</w:t>
            </w:r>
          </w:p>
        </w:tc>
        <w:tc>
          <w:tcPr>
            <w:tcW w:w="269" w:type="pct"/>
          </w:tcPr>
          <w:p w14:paraId="4A7235A6" w14:textId="77777777" w:rsidR="000E5228" w:rsidRPr="00FD05B0" w:rsidRDefault="000E5228" w:rsidP="000E5228">
            <w:pPr>
              <w:jc w:val="center"/>
            </w:pPr>
          </w:p>
        </w:tc>
        <w:tc>
          <w:tcPr>
            <w:tcW w:w="269" w:type="pct"/>
          </w:tcPr>
          <w:p w14:paraId="1A810FFA" w14:textId="77777777" w:rsidR="000E5228" w:rsidRPr="00FD05B0" w:rsidRDefault="000E5228" w:rsidP="000E5228">
            <w:pPr>
              <w:jc w:val="center"/>
            </w:pPr>
          </w:p>
        </w:tc>
        <w:tc>
          <w:tcPr>
            <w:tcW w:w="269" w:type="pct"/>
          </w:tcPr>
          <w:p w14:paraId="644EA829" w14:textId="77777777" w:rsidR="000E5228" w:rsidRPr="00FD05B0" w:rsidRDefault="000E5228" w:rsidP="000E5228">
            <w:pPr>
              <w:jc w:val="center"/>
            </w:pPr>
          </w:p>
        </w:tc>
      </w:tr>
      <w:tr w:rsidR="00FD05B0" w:rsidRPr="00FD05B0" w14:paraId="087B1D0F" w14:textId="77777777" w:rsidTr="00466A08">
        <w:tc>
          <w:tcPr>
            <w:tcW w:w="3121" w:type="pct"/>
            <w:vAlign w:val="center"/>
          </w:tcPr>
          <w:p w14:paraId="6F4523B0" w14:textId="1AA903F2" w:rsidR="000E5228" w:rsidRPr="00FD05B0" w:rsidRDefault="000E5228" w:rsidP="000E5228">
            <w:r w:rsidRPr="00FD05B0">
              <w:t>6</w:t>
            </w:r>
            <w:r w:rsidRPr="00FD05B0">
              <w:rPr>
                <w:cs/>
              </w:rPr>
              <w:t>.</w:t>
            </w:r>
            <w:r w:rsidRPr="00FD05B0">
              <w:t>4</w:t>
            </w:r>
            <w:r w:rsidRPr="00FD05B0">
              <w:rPr>
                <w:cs/>
              </w:rPr>
              <w:t xml:space="preserve">. </w:t>
            </w:r>
            <w:r w:rsidRPr="00FD05B0">
              <w:t>Co</w:t>
            </w:r>
            <w:r w:rsidRPr="00FD05B0">
              <w:rPr>
                <w:cs/>
              </w:rPr>
              <w:t>-</w:t>
            </w:r>
            <w:r w:rsidRPr="00FD05B0">
              <w:t>curricular activities, student competition, and other student support services are shown to be available to improve learning experience and employability</w:t>
            </w:r>
            <w:r w:rsidRPr="00FD05B0">
              <w:rPr>
                <w:cs/>
              </w:rPr>
              <w:t>.</w:t>
            </w:r>
          </w:p>
        </w:tc>
        <w:tc>
          <w:tcPr>
            <w:tcW w:w="268" w:type="pct"/>
          </w:tcPr>
          <w:p w14:paraId="4A771B7C" w14:textId="77777777" w:rsidR="000E5228" w:rsidRPr="00FD05B0" w:rsidRDefault="000E5228" w:rsidP="000E5228">
            <w:pPr>
              <w:jc w:val="center"/>
            </w:pPr>
          </w:p>
        </w:tc>
        <w:tc>
          <w:tcPr>
            <w:tcW w:w="269" w:type="pct"/>
          </w:tcPr>
          <w:p w14:paraId="56664A53" w14:textId="77777777" w:rsidR="000E5228" w:rsidRPr="00FD05B0" w:rsidRDefault="000E5228" w:rsidP="000E5228">
            <w:pPr>
              <w:jc w:val="center"/>
            </w:pPr>
          </w:p>
        </w:tc>
        <w:tc>
          <w:tcPr>
            <w:tcW w:w="269" w:type="pct"/>
          </w:tcPr>
          <w:p w14:paraId="2D3E29AC" w14:textId="77777777" w:rsidR="000E5228" w:rsidRPr="00FD05B0" w:rsidRDefault="000E5228" w:rsidP="000E5228">
            <w:pPr>
              <w:jc w:val="center"/>
            </w:pPr>
          </w:p>
        </w:tc>
        <w:tc>
          <w:tcPr>
            <w:tcW w:w="268" w:type="pct"/>
          </w:tcPr>
          <w:p w14:paraId="44D164F4" w14:textId="5E846309" w:rsidR="000E5228" w:rsidRPr="00FD05B0" w:rsidRDefault="005F1BF0" w:rsidP="000E5228">
            <w:pPr>
              <w:jc w:val="center"/>
            </w:pPr>
            <w:r w:rsidRPr="00FD05B0">
              <w:rPr>
                <w:rFonts w:hint="cs"/>
                <w:cs/>
              </w:rPr>
              <w:t>√</w:t>
            </w:r>
          </w:p>
        </w:tc>
        <w:tc>
          <w:tcPr>
            <w:tcW w:w="269" w:type="pct"/>
          </w:tcPr>
          <w:p w14:paraId="301ACAB2" w14:textId="77777777" w:rsidR="000E5228" w:rsidRPr="00FD05B0" w:rsidRDefault="000E5228" w:rsidP="000E5228">
            <w:pPr>
              <w:jc w:val="center"/>
            </w:pPr>
          </w:p>
        </w:tc>
        <w:tc>
          <w:tcPr>
            <w:tcW w:w="269" w:type="pct"/>
          </w:tcPr>
          <w:p w14:paraId="0EDED147" w14:textId="77777777" w:rsidR="000E5228" w:rsidRPr="00FD05B0" w:rsidRDefault="000E5228" w:rsidP="000E5228">
            <w:pPr>
              <w:jc w:val="center"/>
            </w:pPr>
          </w:p>
        </w:tc>
        <w:tc>
          <w:tcPr>
            <w:tcW w:w="269" w:type="pct"/>
          </w:tcPr>
          <w:p w14:paraId="150F56A1" w14:textId="77777777" w:rsidR="000E5228" w:rsidRPr="00FD05B0" w:rsidRDefault="000E5228" w:rsidP="000E5228">
            <w:pPr>
              <w:jc w:val="center"/>
            </w:pPr>
          </w:p>
        </w:tc>
      </w:tr>
      <w:tr w:rsidR="00FD05B0" w:rsidRPr="00FD05B0" w14:paraId="58E4B8CC" w14:textId="77777777" w:rsidTr="00466A08">
        <w:tc>
          <w:tcPr>
            <w:tcW w:w="3121" w:type="pct"/>
            <w:vAlign w:val="center"/>
          </w:tcPr>
          <w:p w14:paraId="76166F42" w14:textId="36DB1D13" w:rsidR="000E5228" w:rsidRPr="00FD05B0" w:rsidRDefault="000E5228" w:rsidP="000E5228">
            <w:r w:rsidRPr="00FD05B0">
              <w:t>6</w:t>
            </w:r>
            <w:r w:rsidRPr="00FD05B0">
              <w:rPr>
                <w:cs/>
              </w:rPr>
              <w:t>.</w:t>
            </w:r>
            <w:r w:rsidRPr="00FD05B0">
              <w:t>5</w:t>
            </w:r>
            <w:r w:rsidRPr="00FD05B0">
              <w:rPr>
                <w:cs/>
              </w:rPr>
              <w:t xml:space="preserve">. </w:t>
            </w:r>
            <w:r w:rsidRPr="00FD05B0">
              <w:t>The competences of the support staff rendering student services are shown to be identified for recruitment and deployment</w:t>
            </w:r>
            <w:r w:rsidRPr="00FD05B0">
              <w:rPr>
                <w:cs/>
              </w:rPr>
              <w:t xml:space="preserve">. </w:t>
            </w:r>
            <w:r w:rsidRPr="00FD05B0">
              <w:t>These competences are shown to be evaluated to ensure their continued relevance to stakeholders needs</w:t>
            </w:r>
            <w:r w:rsidRPr="00FD05B0">
              <w:rPr>
                <w:cs/>
              </w:rPr>
              <w:t xml:space="preserve">. </w:t>
            </w:r>
            <w:r w:rsidRPr="00FD05B0">
              <w:t xml:space="preserve">Roles and relationships are shown to be well </w:t>
            </w:r>
            <w:r w:rsidRPr="00FD05B0">
              <w:rPr>
                <w:cs/>
              </w:rPr>
              <w:t>-</w:t>
            </w:r>
            <w:r w:rsidRPr="00FD05B0">
              <w:t>defined to ensure smooth delivery of the services</w:t>
            </w:r>
            <w:r w:rsidRPr="00FD05B0">
              <w:rPr>
                <w:cs/>
              </w:rPr>
              <w:t>.</w:t>
            </w:r>
          </w:p>
        </w:tc>
        <w:tc>
          <w:tcPr>
            <w:tcW w:w="268" w:type="pct"/>
          </w:tcPr>
          <w:p w14:paraId="55B73AA0" w14:textId="77777777" w:rsidR="000E5228" w:rsidRPr="00FD05B0" w:rsidRDefault="000E5228" w:rsidP="000E5228">
            <w:pPr>
              <w:jc w:val="center"/>
            </w:pPr>
          </w:p>
        </w:tc>
        <w:tc>
          <w:tcPr>
            <w:tcW w:w="269" w:type="pct"/>
          </w:tcPr>
          <w:p w14:paraId="7150EB82" w14:textId="77777777" w:rsidR="000E5228" w:rsidRPr="00FD05B0" w:rsidRDefault="000E5228" w:rsidP="000E5228">
            <w:pPr>
              <w:jc w:val="center"/>
            </w:pPr>
          </w:p>
        </w:tc>
        <w:tc>
          <w:tcPr>
            <w:tcW w:w="269" w:type="pct"/>
          </w:tcPr>
          <w:p w14:paraId="4867BCD5" w14:textId="77777777" w:rsidR="000E5228" w:rsidRPr="00FD05B0" w:rsidRDefault="000E5228" w:rsidP="000E5228">
            <w:pPr>
              <w:jc w:val="center"/>
            </w:pPr>
          </w:p>
        </w:tc>
        <w:tc>
          <w:tcPr>
            <w:tcW w:w="268" w:type="pct"/>
          </w:tcPr>
          <w:p w14:paraId="4EC412B7" w14:textId="17D8314E" w:rsidR="000E5228" w:rsidRPr="00FD05B0" w:rsidRDefault="005F1BF0" w:rsidP="000E5228">
            <w:pPr>
              <w:jc w:val="center"/>
            </w:pPr>
            <w:r w:rsidRPr="00FD05B0">
              <w:rPr>
                <w:rFonts w:hint="cs"/>
                <w:cs/>
              </w:rPr>
              <w:t>√</w:t>
            </w:r>
          </w:p>
        </w:tc>
        <w:tc>
          <w:tcPr>
            <w:tcW w:w="269" w:type="pct"/>
          </w:tcPr>
          <w:p w14:paraId="530EE06E" w14:textId="77777777" w:rsidR="000E5228" w:rsidRPr="00FD05B0" w:rsidRDefault="000E5228" w:rsidP="000E5228">
            <w:pPr>
              <w:jc w:val="center"/>
            </w:pPr>
          </w:p>
        </w:tc>
        <w:tc>
          <w:tcPr>
            <w:tcW w:w="269" w:type="pct"/>
          </w:tcPr>
          <w:p w14:paraId="7CC4AFA7" w14:textId="77777777" w:rsidR="000E5228" w:rsidRPr="00FD05B0" w:rsidRDefault="000E5228" w:rsidP="000E5228">
            <w:pPr>
              <w:jc w:val="center"/>
            </w:pPr>
          </w:p>
        </w:tc>
        <w:tc>
          <w:tcPr>
            <w:tcW w:w="269" w:type="pct"/>
          </w:tcPr>
          <w:p w14:paraId="209395C0" w14:textId="77777777" w:rsidR="000E5228" w:rsidRPr="00FD05B0" w:rsidRDefault="000E5228" w:rsidP="000E5228">
            <w:pPr>
              <w:jc w:val="center"/>
            </w:pPr>
          </w:p>
        </w:tc>
      </w:tr>
      <w:tr w:rsidR="00FD05B0" w:rsidRPr="00FD05B0" w14:paraId="1BE25EDB" w14:textId="77777777" w:rsidTr="00466A08">
        <w:tc>
          <w:tcPr>
            <w:tcW w:w="3121" w:type="pct"/>
            <w:vAlign w:val="center"/>
          </w:tcPr>
          <w:p w14:paraId="59923FFA" w14:textId="3BBEF096" w:rsidR="000E5228" w:rsidRPr="00FD05B0" w:rsidRDefault="000E5228" w:rsidP="000E5228">
            <w:r w:rsidRPr="00FD05B0">
              <w:t>6</w:t>
            </w:r>
            <w:r w:rsidRPr="00FD05B0">
              <w:rPr>
                <w:cs/>
              </w:rPr>
              <w:t>.</w:t>
            </w:r>
            <w:r w:rsidRPr="00FD05B0">
              <w:t>1</w:t>
            </w:r>
            <w:r w:rsidRPr="00FD05B0">
              <w:rPr>
                <w:cs/>
              </w:rPr>
              <w:t xml:space="preserve">. </w:t>
            </w:r>
            <w:r w:rsidRPr="00FD05B0">
              <w:t>The student intake policy, admission criteria, and admission procedures to the programme are shown to be clearly defined, communicated, published, and up</w:t>
            </w:r>
            <w:r w:rsidRPr="00FD05B0">
              <w:rPr>
                <w:cs/>
              </w:rPr>
              <w:t>-</w:t>
            </w:r>
            <w:r w:rsidRPr="00FD05B0">
              <w:t>to</w:t>
            </w:r>
            <w:r w:rsidRPr="00FD05B0">
              <w:rPr>
                <w:cs/>
              </w:rPr>
              <w:t>-</w:t>
            </w:r>
            <w:r w:rsidRPr="00FD05B0">
              <w:t>date</w:t>
            </w:r>
            <w:r w:rsidRPr="00FD05B0">
              <w:rPr>
                <w:cs/>
              </w:rPr>
              <w:t>.</w:t>
            </w:r>
          </w:p>
        </w:tc>
        <w:tc>
          <w:tcPr>
            <w:tcW w:w="268" w:type="pct"/>
          </w:tcPr>
          <w:p w14:paraId="5AAD39CD" w14:textId="77777777" w:rsidR="000E5228" w:rsidRPr="00FD05B0" w:rsidRDefault="000E5228" w:rsidP="000E5228">
            <w:pPr>
              <w:jc w:val="center"/>
            </w:pPr>
          </w:p>
        </w:tc>
        <w:tc>
          <w:tcPr>
            <w:tcW w:w="269" w:type="pct"/>
          </w:tcPr>
          <w:p w14:paraId="428F6176" w14:textId="77777777" w:rsidR="000E5228" w:rsidRPr="00FD05B0" w:rsidRDefault="000E5228" w:rsidP="000E5228">
            <w:pPr>
              <w:jc w:val="center"/>
            </w:pPr>
          </w:p>
        </w:tc>
        <w:tc>
          <w:tcPr>
            <w:tcW w:w="269" w:type="pct"/>
          </w:tcPr>
          <w:p w14:paraId="119ACC9A" w14:textId="77777777" w:rsidR="000E5228" w:rsidRPr="00FD05B0" w:rsidRDefault="000E5228" w:rsidP="000E5228">
            <w:pPr>
              <w:jc w:val="center"/>
            </w:pPr>
          </w:p>
        </w:tc>
        <w:tc>
          <w:tcPr>
            <w:tcW w:w="268" w:type="pct"/>
          </w:tcPr>
          <w:p w14:paraId="7AA7F686" w14:textId="5BE8396D" w:rsidR="000E5228" w:rsidRPr="00FD05B0" w:rsidRDefault="005F1BF0" w:rsidP="000E5228">
            <w:pPr>
              <w:jc w:val="center"/>
            </w:pPr>
            <w:r w:rsidRPr="00FD05B0">
              <w:rPr>
                <w:rFonts w:hint="cs"/>
                <w:cs/>
              </w:rPr>
              <w:t>√</w:t>
            </w:r>
          </w:p>
        </w:tc>
        <w:tc>
          <w:tcPr>
            <w:tcW w:w="269" w:type="pct"/>
          </w:tcPr>
          <w:p w14:paraId="18A976EE" w14:textId="77777777" w:rsidR="000E5228" w:rsidRPr="00FD05B0" w:rsidRDefault="000E5228" w:rsidP="000E5228">
            <w:pPr>
              <w:jc w:val="center"/>
            </w:pPr>
          </w:p>
        </w:tc>
        <w:tc>
          <w:tcPr>
            <w:tcW w:w="269" w:type="pct"/>
          </w:tcPr>
          <w:p w14:paraId="384452DE" w14:textId="77777777" w:rsidR="000E5228" w:rsidRPr="00FD05B0" w:rsidRDefault="000E5228" w:rsidP="000E5228">
            <w:pPr>
              <w:jc w:val="center"/>
            </w:pPr>
          </w:p>
        </w:tc>
        <w:tc>
          <w:tcPr>
            <w:tcW w:w="269" w:type="pct"/>
          </w:tcPr>
          <w:p w14:paraId="302BD049" w14:textId="77777777" w:rsidR="000E5228" w:rsidRPr="00FD05B0" w:rsidRDefault="000E5228" w:rsidP="000E5228">
            <w:pPr>
              <w:jc w:val="center"/>
            </w:pPr>
          </w:p>
        </w:tc>
      </w:tr>
      <w:tr w:rsidR="003D2236" w:rsidRPr="00FD05B0" w14:paraId="3BC30033" w14:textId="77777777" w:rsidTr="00466A08">
        <w:tc>
          <w:tcPr>
            <w:tcW w:w="3121" w:type="pct"/>
          </w:tcPr>
          <w:p w14:paraId="565DC555" w14:textId="77777777" w:rsidR="000A2DC2" w:rsidRPr="00FD05B0" w:rsidRDefault="000A2DC2" w:rsidP="00606752">
            <w:pPr>
              <w:jc w:val="center"/>
              <w:rPr>
                <w:b/>
                <w:bCs/>
              </w:rPr>
            </w:pPr>
            <w:r w:rsidRPr="00FD05B0">
              <w:rPr>
                <w:rFonts w:eastAsia="Times New Roman"/>
                <w:b/>
                <w:bCs/>
              </w:rPr>
              <w:t>Overall opinion</w:t>
            </w:r>
          </w:p>
        </w:tc>
        <w:tc>
          <w:tcPr>
            <w:tcW w:w="268" w:type="pct"/>
          </w:tcPr>
          <w:p w14:paraId="66683C8C" w14:textId="77777777" w:rsidR="000A2DC2" w:rsidRPr="00FD05B0" w:rsidRDefault="000A2DC2" w:rsidP="00606752">
            <w:pPr>
              <w:jc w:val="center"/>
              <w:rPr>
                <w:b/>
                <w:bCs/>
              </w:rPr>
            </w:pPr>
          </w:p>
        </w:tc>
        <w:tc>
          <w:tcPr>
            <w:tcW w:w="269" w:type="pct"/>
          </w:tcPr>
          <w:p w14:paraId="47E7AB90" w14:textId="77777777" w:rsidR="000A2DC2" w:rsidRPr="00FD05B0" w:rsidRDefault="000A2DC2" w:rsidP="00606752">
            <w:pPr>
              <w:jc w:val="center"/>
              <w:rPr>
                <w:b/>
                <w:bCs/>
              </w:rPr>
            </w:pPr>
          </w:p>
        </w:tc>
        <w:tc>
          <w:tcPr>
            <w:tcW w:w="269" w:type="pct"/>
          </w:tcPr>
          <w:p w14:paraId="1DAD91F3" w14:textId="77777777" w:rsidR="000A2DC2" w:rsidRPr="00FD05B0" w:rsidRDefault="000A2DC2" w:rsidP="00606752">
            <w:pPr>
              <w:jc w:val="center"/>
              <w:rPr>
                <w:b/>
                <w:bCs/>
              </w:rPr>
            </w:pPr>
          </w:p>
        </w:tc>
        <w:tc>
          <w:tcPr>
            <w:tcW w:w="268" w:type="pct"/>
          </w:tcPr>
          <w:p w14:paraId="26C4DA91" w14:textId="76EFFE5C" w:rsidR="000A2DC2" w:rsidRPr="00FD05B0" w:rsidRDefault="005F1BF0" w:rsidP="00606752">
            <w:pPr>
              <w:jc w:val="center"/>
              <w:rPr>
                <w:b/>
                <w:bCs/>
              </w:rPr>
            </w:pPr>
            <w:r w:rsidRPr="00FD05B0">
              <w:rPr>
                <w:rFonts w:hint="cs"/>
                <w:cs/>
              </w:rPr>
              <w:t>√</w:t>
            </w:r>
          </w:p>
        </w:tc>
        <w:tc>
          <w:tcPr>
            <w:tcW w:w="269" w:type="pct"/>
          </w:tcPr>
          <w:p w14:paraId="6901A47F" w14:textId="77777777" w:rsidR="000A2DC2" w:rsidRPr="00FD05B0" w:rsidRDefault="000A2DC2" w:rsidP="00606752">
            <w:pPr>
              <w:jc w:val="center"/>
              <w:rPr>
                <w:b/>
                <w:bCs/>
              </w:rPr>
            </w:pPr>
          </w:p>
        </w:tc>
        <w:tc>
          <w:tcPr>
            <w:tcW w:w="269" w:type="pct"/>
          </w:tcPr>
          <w:p w14:paraId="7F108256" w14:textId="77777777" w:rsidR="000A2DC2" w:rsidRPr="00FD05B0" w:rsidRDefault="000A2DC2" w:rsidP="00606752">
            <w:pPr>
              <w:jc w:val="center"/>
              <w:rPr>
                <w:b/>
                <w:bCs/>
              </w:rPr>
            </w:pPr>
          </w:p>
        </w:tc>
        <w:tc>
          <w:tcPr>
            <w:tcW w:w="269" w:type="pct"/>
          </w:tcPr>
          <w:p w14:paraId="37651427" w14:textId="77777777" w:rsidR="000A2DC2" w:rsidRPr="00FD05B0" w:rsidRDefault="000A2DC2" w:rsidP="00606752">
            <w:pPr>
              <w:jc w:val="center"/>
              <w:rPr>
                <w:b/>
                <w:bCs/>
              </w:rPr>
            </w:pPr>
          </w:p>
        </w:tc>
      </w:tr>
    </w:tbl>
    <w:p w14:paraId="42EB6ACF" w14:textId="42211C4A" w:rsidR="007F11CD" w:rsidRPr="00FD05B0" w:rsidRDefault="007F11CD" w:rsidP="000A2DC2">
      <w:pPr>
        <w:rPr>
          <w:sz w:val="4"/>
          <w:szCs w:val="4"/>
          <w:cs/>
        </w:rPr>
      </w:pPr>
    </w:p>
    <w:p w14:paraId="5C6D6F93" w14:textId="74324B07" w:rsidR="000A2DC2" w:rsidRPr="00FD05B0" w:rsidRDefault="000A2DC2"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6</w:t>
      </w:r>
    </w:p>
    <w:p w14:paraId="489AF484" w14:textId="77777777" w:rsidR="005177C4" w:rsidRPr="00FD05B0" w:rsidRDefault="005177C4" w:rsidP="00A15606">
      <w:pPr>
        <w:pStyle w:val="Heading4"/>
      </w:pPr>
      <w:r w:rsidRPr="00FD05B0">
        <w:t>6</w:t>
      </w:r>
      <w:r w:rsidRPr="00FD05B0">
        <w:rPr>
          <w:cs/>
        </w:rPr>
        <w:t>.</w:t>
      </w:r>
      <w:r w:rsidRPr="00FD05B0">
        <w:t>1 The student intake policy, admission criteria, and admission procedures to the program are shown to be clearly defined, communicated, published, and up</w:t>
      </w:r>
      <w:r w:rsidRPr="00FD05B0">
        <w:rPr>
          <w:cs/>
        </w:rPr>
        <w:t>-</w:t>
      </w:r>
      <w:r w:rsidRPr="00FD05B0">
        <w:t>to</w:t>
      </w:r>
      <w:r w:rsidRPr="00FD05B0">
        <w:rPr>
          <w:cs/>
        </w:rPr>
        <w:t>-</w:t>
      </w:r>
      <w:r w:rsidRPr="00FD05B0">
        <w:t>date</w:t>
      </w:r>
      <w:r w:rsidRPr="00FD05B0">
        <w:rPr>
          <w:cs/>
        </w:rPr>
        <w:t>.</w:t>
      </w:r>
    </w:p>
    <w:p w14:paraId="3F9FC69A" w14:textId="60CB9E13" w:rsidR="005177C4" w:rsidRPr="00FD05B0" w:rsidRDefault="005177C4" w:rsidP="00501C3B">
      <w:pPr>
        <w:ind w:firstLine="720"/>
        <w:jc w:val="thaiDistribute"/>
      </w:pPr>
      <w:r w:rsidRPr="00FD05B0">
        <w:rPr>
          <w:cs/>
        </w:rPr>
        <w:t>การด</w:t>
      </w:r>
      <w:r w:rsidRPr="00FD05B0">
        <w:rPr>
          <w:rFonts w:hint="cs"/>
          <w:cs/>
        </w:rPr>
        <w:t>ำ</w:t>
      </w:r>
      <w:r w:rsidRPr="00FD05B0">
        <w:rPr>
          <w:cs/>
        </w:rPr>
        <w:t>เนินการในการรับนักศึกษาคณะกรรมการคณะฯ และหลักสูตร ร่วมกันก</w:t>
      </w:r>
      <w:r w:rsidRPr="00FD05B0">
        <w:rPr>
          <w:rFonts w:hint="cs"/>
          <w:cs/>
        </w:rPr>
        <w:t>ำ</w:t>
      </w:r>
      <w:r w:rsidRPr="00FD05B0">
        <w:rPr>
          <w:cs/>
        </w:rPr>
        <w:t>หนดนโยบายและแผนการรับนักศึกษา จ</w:t>
      </w:r>
      <w:r w:rsidRPr="00FD05B0">
        <w:rPr>
          <w:rFonts w:hint="cs"/>
          <w:cs/>
        </w:rPr>
        <w:t>ำ</w:t>
      </w:r>
      <w:r w:rsidRPr="00FD05B0">
        <w:rPr>
          <w:cs/>
        </w:rPr>
        <w:t>นวนการรับนักศึกษาแต่ละปีล่วงหน้าให้สอดคล้องกับอัตราก</w:t>
      </w:r>
      <w:r w:rsidRPr="00FD05B0">
        <w:rPr>
          <w:rFonts w:hint="cs"/>
          <w:cs/>
        </w:rPr>
        <w:t>ำ</w:t>
      </w:r>
      <w:r w:rsidRPr="00FD05B0">
        <w:rPr>
          <w:cs/>
        </w:rPr>
        <w:t xml:space="preserve">ลังของอาจารย์ผู้สอน </w:t>
      </w:r>
      <w:r w:rsidRPr="00FD05B0">
        <w:rPr>
          <w:rFonts w:hint="cs"/>
          <w:cs/>
        </w:rPr>
        <w:t>รวมถึงสิ่งสนับสนุนการเรียนรู้ บนพื้นฐานของข้อมูลด้านต่าง ๆ ที่ใช้เพื่อใช้ในการกำหนดนโยบายรับเข้า (</w:t>
      </w:r>
      <w:r w:rsidR="008F45C0" w:rsidRPr="00FD05B0">
        <w:rPr>
          <w:cs/>
        </w:rPr>
        <w:fldChar w:fldCharType="begin"/>
      </w:r>
      <w:r w:rsidR="008F45C0" w:rsidRPr="00FD05B0">
        <w:rPr>
          <w:cs/>
        </w:rPr>
        <w:instrText xml:space="preserve"> </w:instrText>
      </w:r>
      <w:r w:rsidR="008F45C0" w:rsidRPr="00FD05B0">
        <w:rPr>
          <w:rFonts w:hint="cs"/>
        </w:rPr>
        <w:instrText>REF _Ref</w:instrText>
      </w:r>
      <w:r w:rsidR="008F45C0" w:rsidRPr="00FD05B0">
        <w:rPr>
          <w:rFonts w:hint="cs"/>
          <w:cs/>
        </w:rPr>
        <w:instrText xml:space="preserve">103894244 </w:instrText>
      </w:r>
      <w:r w:rsidR="008F45C0" w:rsidRPr="00FD05B0">
        <w:rPr>
          <w:rFonts w:hint="cs"/>
        </w:rPr>
        <w:instrText>\h</w:instrText>
      </w:r>
      <w:r w:rsidR="008F45C0" w:rsidRPr="00FD05B0">
        <w:rPr>
          <w:cs/>
        </w:rPr>
        <w:instrText xml:space="preserve"> </w:instrText>
      </w:r>
      <w:r w:rsidR="008F45C0" w:rsidRPr="00FD05B0">
        <w:rPr>
          <w:cs/>
        </w:rPr>
      </w:r>
      <w:r w:rsidR="008F45C0" w:rsidRPr="00FD05B0">
        <w:rPr>
          <w:cs/>
        </w:rPr>
        <w:fldChar w:fldCharType="separate"/>
      </w:r>
      <w:r w:rsidR="000C14DA" w:rsidRPr="00FD05B0">
        <w:rPr>
          <w:cs/>
        </w:rPr>
        <w:t xml:space="preserve">ตาราง </w:t>
      </w:r>
      <w:r w:rsidR="000C14DA">
        <w:rPr>
          <w:noProof/>
        </w:rPr>
        <w:t>31</w:t>
      </w:r>
      <w:r w:rsidR="008F45C0" w:rsidRPr="00FD05B0">
        <w:rPr>
          <w:cs/>
        </w:rPr>
        <w:fldChar w:fldCharType="end"/>
      </w:r>
      <w:r w:rsidRPr="00FD05B0">
        <w:rPr>
          <w:rFonts w:hint="cs"/>
          <w:cs/>
        </w:rPr>
        <w:t xml:space="preserve">) </w:t>
      </w:r>
      <w:r w:rsidRPr="00FD05B0">
        <w:rPr>
          <w:cs/>
        </w:rPr>
        <w:t>เพื่อให้สามารถผลิตบัณฑิตได้อย่างมีคุณ</w:t>
      </w:r>
      <w:r w:rsidR="009B468B" w:rsidRPr="00FD05B0">
        <w:rPr>
          <w:cs/>
        </w:rPr>
        <w:t>ภาพ</w:t>
      </w:r>
      <w:r w:rsidRPr="00FD05B0">
        <w:rPr>
          <w:rFonts w:hint="cs"/>
          <w:cs/>
        </w:rPr>
        <w:t>และ</w:t>
      </w:r>
      <w:r w:rsidRPr="00FD05B0">
        <w:rPr>
          <w:cs/>
        </w:rPr>
        <w:t>ตรงกับอัตลักษณ์บัณฑิตที่พึงประสงค์ หลักสูต</w:t>
      </w:r>
      <w:r w:rsidRPr="00FD05B0">
        <w:rPr>
          <w:rFonts w:hint="cs"/>
          <w:cs/>
        </w:rPr>
        <w:t>ร</w:t>
      </w:r>
      <w:r w:rsidRPr="00FD05B0">
        <w:rPr>
          <w:cs/>
        </w:rPr>
        <w:t>ก</w:t>
      </w:r>
      <w:r w:rsidRPr="00FD05B0">
        <w:rPr>
          <w:rFonts w:hint="cs"/>
          <w:cs/>
        </w:rPr>
        <w:t>ำ</w:t>
      </w:r>
      <w:r w:rsidRPr="00FD05B0">
        <w:rPr>
          <w:cs/>
        </w:rPr>
        <w:t>หนดคุณสมบัติของผู้มีสิทธิ</w:t>
      </w:r>
      <w:r w:rsidRPr="00FD05B0">
        <w:rPr>
          <w:rFonts w:hint="cs"/>
          <w:cs/>
        </w:rPr>
        <w:t>์</w:t>
      </w:r>
      <w:r w:rsidRPr="00FD05B0">
        <w:rPr>
          <w:cs/>
        </w:rPr>
        <w:t>สมัครสอบคัดเลือกเข้าศึกษาในหลักสูตร</w:t>
      </w:r>
      <w:r w:rsidRPr="00FD05B0">
        <w:rPr>
          <w:rFonts w:hint="cs"/>
          <w:cs/>
        </w:rPr>
        <w:t xml:space="preserve"> </w:t>
      </w:r>
      <w:r w:rsidRPr="00FD05B0">
        <w:rPr>
          <w:cs/>
        </w:rPr>
        <w:t>และมีการพิจารณาทบทวนวิธีการรับและเกณฑ์การรับทุกปี</w:t>
      </w:r>
      <w:r w:rsidRPr="00FD05B0">
        <w:rPr>
          <w:rFonts w:hint="cs"/>
          <w:cs/>
        </w:rPr>
        <w:t xml:space="preserve"> (</w:t>
      </w:r>
      <w:r w:rsidR="008F45C0" w:rsidRPr="00FD05B0">
        <w:rPr>
          <w:cs/>
        </w:rPr>
        <w:fldChar w:fldCharType="begin"/>
      </w:r>
      <w:r w:rsidR="008F45C0" w:rsidRPr="00FD05B0">
        <w:rPr>
          <w:cs/>
        </w:rPr>
        <w:instrText xml:space="preserve"> </w:instrText>
      </w:r>
      <w:r w:rsidR="008F45C0" w:rsidRPr="00FD05B0">
        <w:rPr>
          <w:rFonts w:hint="cs"/>
        </w:rPr>
        <w:instrText>REF _Ref</w:instrText>
      </w:r>
      <w:r w:rsidR="008F45C0" w:rsidRPr="00FD05B0">
        <w:rPr>
          <w:rFonts w:hint="cs"/>
          <w:cs/>
        </w:rPr>
        <w:instrText xml:space="preserve">103894253 </w:instrText>
      </w:r>
      <w:r w:rsidR="008F45C0" w:rsidRPr="00FD05B0">
        <w:rPr>
          <w:rFonts w:hint="cs"/>
        </w:rPr>
        <w:instrText>\h</w:instrText>
      </w:r>
      <w:r w:rsidR="008F45C0" w:rsidRPr="00FD05B0">
        <w:rPr>
          <w:cs/>
        </w:rPr>
        <w:instrText xml:space="preserve"> </w:instrText>
      </w:r>
      <w:r w:rsidR="008F45C0" w:rsidRPr="00FD05B0">
        <w:rPr>
          <w:cs/>
        </w:rPr>
      </w:r>
      <w:r w:rsidR="008F45C0" w:rsidRPr="00FD05B0">
        <w:rPr>
          <w:cs/>
        </w:rPr>
        <w:fldChar w:fldCharType="separate"/>
      </w:r>
      <w:r w:rsidR="000C14DA" w:rsidRPr="00FD05B0">
        <w:rPr>
          <w:cs/>
        </w:rPr>
        <w:t xml:space="preserve">ตาราง </w:t>
      </w:r>
      <w:r w:rsidR="000C14DA">
        <w:rPr>
          <w:noProof/>
        </w:rPr>
        <w:t>32</w:t>
      </w:r>
      <w:r w:rsidR="008F45C0" w:rsidRPr="00FD05B0">
        <w:rPr>
          <w:cs/>
        </w:rPr>
        <w:fldChar w:fldCharType="end"/>
      </w:r>
      <w:r w:rsidRPr="00FD05B0">
        <w:rPr>
          <w:rFonts w:hint="cs"/>
          <w:cs/>
        </w:rPr>
        <w:t xml:space="preserve">) </w:t>
      </w:r>
      <w:r w:rsidRPr="00FD05B0">
        <w:rPr>
          <w:cs/>
        </w:rPr>
        <w:t xml:space="preserve">ก่อนส่งให้มหาวิทยาลัยประกาศและเผยแพร่ผ่านเว็บไชต์และสื่อต่าง ๆ </w:t>
      </w:r>
      <w:r w:rsidRPr="00FD05B0">
        <w:rPr>
          <w:rFonts w:hint="cs"/>
          <w:cs/>
        </w:rPr>
        <w:t>นอกจากนี้</w:t>
      </w:r>
      <w:r w:rsidR="00436920" w:rsidRPr="00FD05B0">
        <w:rPr>
          <w:cs/>
        </w:rPr>
        <w:t xml:space="preserve"> </w:t>
      </w:r>
      <w:r w:rsidRPr="00FD05B0">
        <w:rPr>
          <w:cs/>
        </w:rPr>
        <w:t>หลักสูตรจัดท</w:t>
      </w:r>
      <w:r w:rsidRPr="00FD05B0">
        <w:rPr>
          <w:rFonts w:hint="cs"/>
          <w:cs/>
        </w:rPr>
        <w:t>ำ</w:t>
      </w:r>
      <w:r w:rsidRPr="00FD05B0">
        <w:rPr>
          <w:cs/>
        </w:rPr>
        <w:t>เอกสารประชาสัมพันธ์ที่ทันสมัย</w:t>
      </w:r>
      <w:r w:rsidRPr="00FD05B0">
        <w:rPr>
          <w:rFonts w:hint="cs"/>
          <w:cs/>
        </w:rPr>
        <w:t>และเป็นปัจจุบัน</w:t>
      </w:r>
      <w:r w:rsidR="00A23FA4" w:rsidRPr="00FD05B0">
        <w:rPr>
          <w:cs/>
        </w:rPr>
        <w:t xml:space="preserve"> </w:t>
      </w:r>
      <w:r w:rsidR="00A23FA4" w:rsidRPr="00FD05B0">
        <w:rPr>
          <w:rFonts w:hint="cs"/>
          <w:cs/>
        </w:rPr>
        <w:t>ทำการเผยแพร่ด้วยสื่อใหม่</w:t>
      </w:r>
      <w:r w:rsidRPr="00FD05B0">
        <w:rPr>
          <w:rFonts w:hint="cs"/>
          <w:cs/>
        </w:rPr>
        <w:t>ในแพลตฟอร์มต่าง ๆ ของหลักสูตร</w:t>
      </w:r>
      <w:r w:rsidR="00A23FA4" w:rsidRPr="00FD05B0">
        <w:rPr>
          <w:rFonts w:hint="cs"/>
          <w:cs/>
        </w:rPr>
        <w:t xml:space="preserve"> เช่น </w:t>
      </w:r>
      <w:r w:rsidR="00A23FA4" w:rsidRPr="00FD05B0">
        <w:t>Facebook</w:t>
      </w:r>
      <w:r w:rsidR="00E60D80" w:rsidRPr="00FD05B0">
        <w:rPr>
          <w:rFonts w:hint="cs"/>
          <w:cs/>
        </w:rPr>
        <w:t>,</w:t>
      </w:r>
      <w:r w:rsidR="00A23FA4" w:rsidRPr="00FD05B0">
        <w:t xml:space="preserve"> Youtube</w:t>
      </w:r>
      <w:r w:rsidR="00E60D80" w:rsidRPr="00FD05B0">
        <w:rPr>
          <w:rFonts w:hint="cs"/>
          <w:cs/>
        </w:rPr>
        <w:t>,</w:t>
      </w:r>
      <w:r w:rsidR="00A23FA4" w:rsidRPr="00FD05B0">
        <w:t xml:space="preserve"> Wordpress </w:t>
      </w:r>
      <w:r w:rsidR="00A23FA4" w:rsidRPr="00FD05B0">
        <w:rPr>
          <w:rFonts w:hint="cs"/>
          <w:cs/>
        </w:rPr>
        <w:t>เป็นต้น</w:t>
      </w:r>
      <w:r w:rsidR="00A23FA4" w:rsidRPr="00FD05B0">
        <w:rPr>
          <w:cs/>
        </w:rPr>
        <w:t xml:space="preserve"> </w:t>
      </w:r>
      <w:r w:rsidR="00A23FA4" w:rsidRPr="00FD05B0">
        <w:rPr>
          <w:rFonts w:hint="cs"/>
          <w:cs/>
        </w:rPr>
        <w:t>นอกจากนี้ยังใช้สื่อเก่าที่ได้ทำการประเมินแล้วว่ามีประสิทธิภาพ คือ จดหมายที่</w:t>
      </w:r>
      <w:r w:rsidRPr="00FD05B0">
        <w:rPr>
          <w:rFonts w:hint="cs"/>
          <w:cs/>
        </w:rPr>
        <w:t>ได้ทำการ</w:t>
      </w:r>
      <w:r w:rsidRPr="00FD05B0">
        <w:rPr>
          <w:cs/>
        </w:rPr>
        <w:t>เผยแพร่</w:t>
      </w:r>
      <w:r w:rsidRPr="00FD05B0">
        <w:rPr>
          <w:rFonts w:hint="cs"/>
          <w:cs/>
        </w:rPr>
        <w:t>เพิ่มเติม</w:t>
      </w:r>
      <w:r w:rsidRPr="00FD05B0">
        <w:rPr>
          <w:cs/>
        </w:rPr>
        <w:t>ไปยัง</w:t>
      </w:r>
      <w:r w:rsidRPr="00FD05B0">
        <w:rPr>
          <w:rFonts w:hint="cs"/>
          <w:cs/>
        </w:rPr>
        <w:t xml:space="preserve">ครูแนะแนวโรงเรียนมัธยมศึกษาตอนปลาย </w:t>
      </w:r>
      <w:r w:rsidRPr="00FD05B0">
        <w:t>30</w:t>
      </w:r>
      <w:r w:rsidRPr="00FD05B0">
        <w:rPr>
          <w:rFonts w:hint="cs"/>
          <w:cs/>
        </w:rPr>
        <w:t xml:space="preserve"> ลำดับแรกที่มีจำนวนผู้เรียนในหลักสูตรสูงที่สุด </w:t>
      </w:r>
      <w:r w:rsidR="00A23FA4" w:rsidRPr="00FD05B0">
        <w:rPr>
          <w:rFonts w:hint="cs"/>
          <w:cs/>
        </w:rPr>
        <w:t xml:space="preserve">(จำนวนผู้สมัครที่รับเข้าจากช่องทางครูแนะแนวได้ผลตอบรับดีมาก) หรือการสื่อสารและเผยแพร่ผ่านศิษย์เก่าของรงเรียนมัธยมศึกษาที่เป็นผู้เรียนในหลักสูตรปัจจุบัน </w:t>
      </w:r>
      <w:r w:rsidRPr="00FD05B0">
        <w:rPr>
          <w:rFonts w:hint="cs"/>
          <w:cs/>
        </w:rPr>
        <w:t>จากนั้นหลักสูตรส่งรายชื่อผู้ผ่านการคัดเลือกให้มหาวิทยาลัยทำการประกาศรายชื่อ เพื่อให้ผู้ผ่านการคัดเลือกยืนยันสิทธิ์ในการสมัครและจ่ายค่าธรรมเนียมเพื่อเข้าศึกษาต่อในหลักสูตรต่อไป</w:t>
      </w:r>
      <w:r w:rsidRPr="00FD05B0">
        <w:rPr>
          <w:cs/>
        </w:rPr>
        <w:t xml:space="preserve"> </w:t>
      </w:r>
      <w:r w:rsidRPr="00FD05B0">
        <w:rPr>
          <w:rFonts w:hint="cs"/>
          <w:cs/>
        </w:rPr>
        <w:t>ระบบการรับนักศึกษาดังแสดงใน</w:t>
      </w:r>
      <w:r w:rsidR="009F7C43" w:rsidRPr="00FD05B0">
        <w:rPr>
          <w:cs/>
        </w:rPr>
        <w:fldChar w:fldCharType="begin"/>
      </w:r>
      <w:r w:rsidR="009F7C43" w:rsidRPr="00FD05B0">
        <w:rPr>
          <w:cs/>
        </w:rPr>
        <w:instrText xml:space="preserve"> </w:instrText>
      </w:r>
      <w:r w:rsidR="009F7C43" w:rsidRPr="00FD05B0">
        <w:rPr>
          <w:rFonts w:hint="cs"/>
        </w:rPr>
        <w:instrText>REF _Ref</w:instrText>
      </w:r>
      <w:r w:rsidR="009F7C43" w:rsidRPr="00FD05B0">
        <w:rPr>
          <w:rFonts w:hint="cs"/>
          <w:cs/>
        </w:rPr>
        <w:instrText xml:space="preserve">103894494 </w:instrText>
      </w:r>
      <w:r w:rsidR="009F7C43" w:rsidRPr="00FD05B0">
        <w:rPr>
          <w:rFonts w:hint="cs"/>
        </w:rPr>
        <w:instrText>\h</w:instrText>
      </w:r>
      <w:r w:rsidR="009F7C43" w:rsidRPr="00FD05B0">
        <w:rPr>
          <w:cs/>
        </w:rPr>
        <w:instrText xml:space="preserve"> </w:instrText>
      </w:r>
      <w:r w:rsidR="009F7C43" w:rsidRPr="00FD05B0">
        <w:rPr>
          <w:cs/>
        </w:rPr>
      </w:r>
      <w:r w:rsidR="009F7C43" w:rsidRPr="00FD05B0">
        <w:rPr>
          <w:cs/>
        </w:rPr>
        <w:fldChar w:fldCharType="separate"/>
      </w:r>
      <w:r w:rsidR="000C14DA" w:rsidRPr="00FD05B0">
        <w:rPr>
          <w:cs/>
        </w:rPr>
        <w:t xml:space="preserve">ภาพ </w:t>
      </w:r>
      <w:r w:rsidR="000C14DA">
        <w:rPr>
          <w:noProof/>
        </w:rPr>
        <w:t>28</w:t>
      </w:r>
      <w:r w:rsidR="009F7C43" w:rsidRPr="00FD05B0">
        <w:rPr>
          <w:cs/>
        </w:rPr>
        <w:fldChar w:fldCharType="end"/>
      </w:r>
    </w:p>
    <w:p w14:paraId="6F92DEC7" w14:textId="01B3203C" w:rsidR="005177C4" w:rsidRPr="00FD05B0" w:rsidRDefault="005621A8" w:rsidP="00141E8B">
      <w:pPr>
        <w:pStyle w:val="Heading8"/>
      </w:pPr>
      <w:bookmarkStart w:id="169" w:name="_Ref103894244"/>
      <w:bookmarkStart w:id="170" w:name="_Toc104974290"/>
      <w:r w:rsidRPr="00FD05B0">
        <w:rPr>
          <w:cs/>
        </w:rPr>
        <w:t>ตาราง</w:t>
      </w:r>
      <w:r w:rsidR="00501C3B" w:rsidRPr="00FD05B0">
        <w:rPr>
          <w:cs/>
        </w:rPr>
        <w:t xml:space="preserve"> </w:t>
      </w:r>
      <w:fldSimple w:instr=" SEQ ตาราง \* ARABIC ">
        <w:r w:rsidR="000C14DA">
          <w:rPr>
            <w:noProof/>
          </w:rPr>
          <w:t>31</w:t>
        </w:r>
      </w:fldSimple>
      <w:bookmarkEnd w:id="169"/>
      <w:r w:rsidR="00501C3B" w:rsidRPr="00FD05B0">
        <w:rPr>
          <w:cs/>
        </w:rPr>
        <w:t xml:space="preserve"> </w:t>
      </w:r>
      <w:r w:rsidR="005177C4" w:rsidRPr="00FD05B0">
        <w:rPr>
          <w:rFonts w:hint="cs"/>
          <w:cs/>
        </w:rPr>
        <w:t xml:space="preserve">ข้อมูลที่ใช้ในการวิเคราะห์เพื่อกำหนดนโยบายการรับเข้าปี </w:t>
      </w:r>
      <w:r w:rsidR="005177C4" w:rsidRPr="00FD05B0">
        <w:t>2564</w:t>
      </w:r>
      <w:bookmarkEnd w:id="170"/>
    </w:p>
    <w:tbl>
      <w:tblPr>
        <w:tblStyle w:val="ListTable6Colorful-Accent1"/>
        <w:tblW w:w="0" w:type="auto"/>
        <w:tblLook w:val="0420" w:firstRow="1" w:lastRow="0" w:firstColumn="0" w:lastColumn="0" w:noHBand="0" w:noVBand="1"/>
      </w:tblPr>
      <w:tblGrid>
        <w:gridCol w:w="1247"/>
        <w:gridCol w:w="2803"/>
        <w:gridCol w:w="1620"/>
        <w:gridCol w:w="1440"/>
        <w:gridCol w:w="1556"/>
      </w:tblGrid>
      <w:tr w:rsidR="00FD05B0" w:rsidRPr="00FD05B0" w14:paraId="793D3DE2" w14:textId="77777777" w:rsidTr="00A3387D">
        <w:trPr>
          <w:cnfStyle w:val="100000000000" w:firstRow="1" w:lastRow="0" w:firstColumn="0" w:lastColumn="0" w:oddVBand="0" w:evenVBand="0" w:oddHBand="0" w:evenHBand="0" w:firstRowFirstColumn="0" w:firstRowLastColumn="0" w:lastRowFirstColumn="0" w:lastRowLastColumn="0"/>
          <w:tblHeader/>
        </w:trPr>
        <w:tc>
          <w:tcPr>
            <w:tcW w:w="1247" w:type="dxa"/>
            <w:tcBorders>
              <w:top w:val="single" w:sz="4" w:space="0" w:color="4472C4" w:themeColor="accent1"/>
            </w:tcBorders>
            <w:vAlign w:val="center"/>
          </w:tcPr>
          <w:p w14:paraId="70797A84" w14:textId="77777777" w:rsidR="005177C4" w:rsidRPr="00FD05B0" w:rsidRDefault="005177C4" w:rsidP="00A2317F">
            <w:pPr>
              <w:pStyle w:val="ListParagraph"/>
              <w:ind w:left="0"/>
              <w:jc w:val="center"/>
              <w:rPr>
                <w:rFonts w:cs="TH SarabunPSK"/>
                <w:b w:val="0"/>
                <w:bCs w:val="0"/>
                <w:color w:val="auto"/>
                <w:sz w:val="28"/>
                <w:szCs w:val="28"/>
                <w:cs/>
              </w:rPr>
            </w:pPr>
            <w:r w:rsidRPr="00FD05B0">
              <w:rPr>
                <w:rFonts w:cs="TH SarabunPSK" w:hint="cs"/>
                <w:color w:val="auto"/>
                <w:sz w:val="28"/>
                <w:szCs w:val="28"/>
                <w:cs/>
              </w:rPr>
              <w:t>แหล่งข้อมูล</w:t>
            </w:r>
          </w:p>
        </w:tc>
        <w:tc>
          <w:tcPr>
            <w:tcW w:w="2803" w:type="dxa"/>
            <w:tcBorders>
              <w:top w:val="single" w:sz="4" w:space="0" w:color="4472C4" w:themeColor="accent1"/>
            </w:tcBorders>
            <w:vAlign w:val="center"/>
          </w:tcPr>
          <w:p w14:paraId="7F5E0E77" w14:textId="77777777" w:rsidR="005177C4" w:rsidRPr="00FD05B0" w:rsidRDefault="005177C4" w:rsidP="00A2317F">
            <w:pPr>
              <w:pStyle w:val="ListParagraph"/>
              <w:ind w:left="0"/>
              <w:jc w:val="center"/>
              <w:rPr>
                <w:rFonts w:cs="TH SarabunPSK"/>
                <w:b w:val="0"/>
                <w:bCs w:val="0"/>
                <w:color w:val="auto"/>
                <w:sz w:val="28"/>
                <w:szCs w:val="28"/>
              </w:rPr>
            </w:pPr>
            <w:r w:rsidRPr="00FD05B0">
              <w:rPr>
                <w:rFonts w:cs="TH SarabunPSK" w:hint="cs"/>
                <w:color w:val="auto"/>
                <w:sz w:val="28"/>
                <w:szCs w:val="28"/>
                <w:cs/>
              </w:rPr>
              <w:t>รายละเอียดข้อมูลเพื่อการวิเคราะห์นโยบายรับเข้า</w:t>
            </w:r>
          </w:p>
        </w:tc>
        <w:tc>
          <w:tcPr>
            <w:tcW w:w="1620" w:type="dxa"/>
            <w:tcBorders>
              <w:top w:val="single" w:sz="4" w:space="0" w:color="4472C4" w:themeColor="accent1"/>
            </w:tcBorders>
            <w:vAlign w:val="center"/>
          </w:tcPr>
          <w:p w14:paraId="565DD674" w14:textId="77777777" w:rsidR="005177C4" w:rsidRPr="00FD05B0" w:rsidRDefault="005177C4" w:rsidP="00A2317F">
            <w:pPr>
              <w:pStyle w:val="ListParagraph"/>
              <w:ind w:left="0"/>
              <w:jc w:val="center"/>
              <w:rPr>
                <w:rFonts w:cs="TH SarabunPSK"/>
                <w:b w:val="0"/>
                <w:bCs w:val="0"/>
                <w:color w:val="auto"/>
                <w:sz w:val="28"/>
                <w:szCs w:val="28"/>
              </w:rPr>
            </w:pPr>
            <w:r w:rsidRPr="00FD05B0">
              <w:rPr>
                <w:rFonts w:cs="TH SarabunPSK" w:hint="cs"/>
                <w:color w:val="auto"/>
                <w:sz w:val="28"/>
                <w:szCs w:val="28"/>
                <w:cs/>
              </w:rPr>
              <w:t>การกำหนดนโยบายรับเข้า</w:t>
            </w:r>
          </w:p>
        </w:tc>
        <w:tc>
          <w:tcPr>
            <w:tcW w:w="1440" w:type="dxa"/>
            <w:tcBorders>
              <w:top w:val="single" w:sz="4" w:space="0" w:color="4472C4" w:themeColor="accent1"/>
            </w:tcBorders>
            <w:vAlign w:val="center"/>
          </w:tcPr>
          <w:p w14:paraId="68F8F748" w14:textId="77777777" w:rsidR="005177C4" w:rsidRPr="00FD05B0" w:rsidRDefault="005177C4" w:rsidP="00A2317F">
            <w:pPr>
              <w:pStyle w:val="ListParagraph"/>
              <w:ind w:left="0"/>
              <w:jc w:val="center"/>
              <w:rPr>
                <w:rFonts w:cs="TH SarabunPSK"/>
                <w:b w:val="0"/>
                <w:bCs w:val="0"/>
                <w:color w:val="auto"/>
                <w:sz w:val="28"/>
                <w:szCs w:val="28"/>
                <w:cs/>
              </w:rPr>
            </w:pPr>
            <w:r w:rsidRPr="00FD05B0">
              <w:rPr>
                <w:rFonts w:cs="TH SarabunPSK" w:hint="cs"/>
                <w:color w:val="auto"/>
                <w:sz w:val="28"/>
                <w:szCs w:val="28"/>
                <w:cs/>
              </w:rPr>
              <w:t>กลยุทธ์</w:t>
            </w:r>
          </w:p>
        </w:tc>
        <w:tc>
          <w:tcPr>
            <w:tcW w:w="1556" w:type="dxa"/>
            <w:tcBorders>
              <w:top w:val="single" w:sz="4" w:space="0" w:color="4472C4" w:themeColor="accent1"/>
            </w:tcBorders>
            <w:vAlign w:val="center"/>
          </w:tcPr>
          <w:p w14:paraId="32336883" w14:textId="77777777" w:rsidR="005177C4" w:rsidRPr="00FD05B0" w:rsidRDefault="005177C4" w:rsidP="00A2317F">
            <w:pPr>
              <w:pStyle w:val="ListParagraph"/>
              <w:ind w:left="0"/>
              <w:jc w:val="center"/>
              <w:rPr>
                <w:rFonts w:cs="TH SarabunPSK"/>
                <w:b w:val="0"/>
                <w:bCs w:val="0"/>
                <w:color w:val="auto"/>
                <w:sz w:val="28"/>
                <w:szCs w:val="28"/>
                <w:cs/>
              </w:rPr>
            </w:pPr>
            <w:r w:rsidRPr="00FD05B0">
              <w:rPr>
                <w:rFonts w:cs="TH SarabunPSK" w:hint="cs"/>
                <w:color w:val="auto"/>
                <w:sz w:val="28"/>
                <w:szCs w:val="28"/>
                <w:cs/>
              </w:rPr>
              <w:t>แผนสนับสนุน</w:t>
            </w:r>
          </w:p>
        </w:tc>
      </w:tr>
      <w:tr w:rsidR="00FD05B0" w:rsidRPr="00FD05B0" w14:paraId="16DD6F70" w14:textId="77777777" w:rsidTr="00A3387D">
        <w:trPr>
          <w:cnfStyle w:val="000000100000" w:firstRow="0" w:lastRow="0" w:firstColumn="0" w:lastColumn="0" w:oddVBand="0" w:evenVBand="0" w:oddHBand="1" w:evenHBand="0" w:firstRowFirstColumn="0" w:firstRowLastColumn="0" w:lastRowFirstColumn="0" w:lastRowLastColumn="0"/>
        </w:trPr>
        <w:tc>
          <w:tcPr>
            <w:tcW w:w="1247" w:type="dxa"/>
            <w:vMerge w:val="restart"/>
            <w:tcBorders>
              <w:top w:val="single" w:sz="4" w:space="0" w:color="4472C4" w:themeColor="accent1"/>
            </w:tcBorders>
          </w:tcPr>
          <w:p w14:paraId="3D7BEE34" w14:textId="77777777" w:rsidR="005177C4" w:rsidRPr="00FD05B0" w:rsidRDefault="005177C4" w:rsidP="00606752">
            <w:pPr>
              <w:pStyle w:val="ListParagraph"/>
              <w:ind w:left="0"/>
              <w:rPr>
                <w:rFonts w:cs="TH SarabunPSK"/>
                <w:color w:val="auto"/>
                <w:sz w:val="28"/>
                <w:szCs w:val="28"/>
                <w:cs/>
              </w:rPr>
            </w:pPr>
            <w:r w:rsidRPr="00FD05B0">
              <w:rPr>
                <w:rFonts w:cs="TH SarabunPSK" w:hint="cs"/>
                <w:color w:val="auto"/>
                <w:sz w:val="28"/>
                <w:szCs w:val="28"/>
                <w:cs/>
              </w:rPr>
              <w:t>ข้อมูลการรับสมัครย้อนหลัง</w:t>
            </w:r>
          </w:p>
        </w:tc>
        <w:tc>
          <w:tcPr>
            <w:tcW w:w="2803" w:type="dxa"/>
            <w:vMerge w:val="restart"/>
            <w:tcBorders>
              <w:top w:val="single" w:sz="4" w:space="0" w:color="4472C4" w:themeColor="accent1"/>
            </w:tcBorders>
          </w:tcPr>
          <w:p w14:paraId="566E1855" w14:textId="77777777" w:rsidR="005177C4" w:rsidRPr="00FD05B0" w:rsidRDefault="005177C4" w:rsidP="00A2317F">
            <w:pPr>
              <w:pStyle w:val="ListParagraph"/>
              <w:ind w:left="255" w:hanging="255"/>
              <w:rPr>
                <w:rFonts w:cs="TH SarabunPSK"/>
                <w:color w:val="auto"/>
                <w:sz w:val="28"/>
                <w:szCs w:val="28"/>
              </w:rPr>
            </w:pPr>
            <w:r w:rsidRPr="00FD05B0">
              <w:rPr>
                <w:rFonts w:cs="TH SarabunPSK" w:hint="cs"/>
                <w:color w:val="auto"/>
                <w:sz w:val="28"/>
                <w:szCs w:val="28"/>
                <w:cs/>
              </w:rPr>
              <w:t>1. ส่วนใหญ่มีจำนวนผู้สมัครเป็นจำนวนมากในรอบการสมัครรอบที่ 1 (โควตา) และ 3 (คัดเลือก/รับตรง/</w:t>
            </w:r>
            <w:r w:rsidRPr="00FD05B0">
              <w:rPr>
                <w:rFonts w:cs="TH SarabunPSK"/>
                <w:color w:val="auto"/>
                <w:sz w:val="28"/>
                <w:szCs w:val="28"/>
              </w:rPr>
              <w:t>TCAS3</w:t>
            </w:r>
            <w:r w:rsidRPr="00FD05B0">
              <w:rPr>
                <w:rFonts w:cs="TH SarabunPSK" w:hint="cs"/>
                <w:color w:val="auto"/>
                <w:sz w:val="28"/>
                <w:szCs w:val="28"/>
                <w:cs/>
              </w:rPr>
              <w:t>) โดยจำนวนผู้สมัครมักจะลดลง</w:t>
            </w:r>
          </w:p>
          <w:p w14:paraId="58A84DBE" w14:textId="77777777" w:rsidR="005177C4" w:rsidRPr="00FD05B0" w:rsidRDefault="005177C4" w:rsidP="00A2317F">
            <w:pPr>
              <w:pStyle w:val="ListParagraph"/>
              <w:ind w:left="255" w:hanging="255"/>
              <w:rPr>
                <w:rFonts w:cs="TH SarabunPSK"/>
                <w:color w:val="auto"/>
                <w:sz w:val="28"/>
                <w:szCs w:val="28"/>
              </w:rPr>
            </w:pPr>
            <w:r w:rsidRPr="00FD05B0">
              <w:rPr>
                <w:rFonts w:cs="TH SarabunPSK" w:hint="cs"/>
                <w:color w:val="auto"/>
                <w:sz w:val="28"/>
                <w:szCs w:val="28"/>
                <w:cs/>
              </w:rPr>
              <w:t>2. ข้อมูลส่วนบุคคลของผู้สมัครส่วนใหญ่เกินกว่าครึ่งเป็นเพศหญิงและมีภูมิลำเนาอยู่ในภาคเหนือ รองลงมาได้แก่ภาคกลาง ภาคอีสานและภาคใต้ในสัดส่วนที่เกือบเท่ากัน</w:t>
            </w:r>
          </w:p>
        </w:tc>
        <w:tc>
          <w:tcPr>
            <w:tcW w:w="1620" w:type="dxa"/>
            <w:tcBorders>
              <w:top w:val="single" w:sz="4" w:space="0" w:color="4472C4" w:themeColor="accent1"/>
            </w:tcBorders>
          </w:tcPr>
          <w:p w14:paraId="4BBB5C32" w14:textId="61CA85B0"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 xml:space="preserve">กำหนดตัวเลขจำนวนรับเข้าเป็นสัดส่วนที่สูงในรอบการสมัครรอบแรก ๆ ให้มากที่สุด และให้มากกว่าแผนรับ </w:t>
            </w:r>
          </w:p>
          <w:p w14:paraId="6DCCD2C3" w14:textId="77777777" w:rsidR="005177C4" w:rsidRPr="00FD05B0" w:rsidRDefault="005177C4" w:rsidP="00606752">
            <w:pPr>
              <w:pStyle w:val="ListParagraph"/>
              <w:ind w:left="0"/>
              <w:rPr>
                <w:rFonts w:cs="TH SarabunPSK"/>
                <w:color w:val="auto"/>
                <w:sz w:val="28"/>
                <w:szCs w:val="28"/>
              </w:rPr>
            </w:pPr>
          </w:p>
        </w:tc>
        <w:tc>
          <w:tcPr>
            <w:tcW w:w="1440" w:type="dxa"/>
            <w:tcBorders>
              <w:top w:val="single" w:sz="4" w:space="0" w:color="4472C4" w:themeColor="accent1"/>
            </w:tcBorders>
          </w:tcPr>
          <w:p w14:paraId="65BE728E" w14:textId="77777777" w:rsidR="005177C4" w:rsidRPr="00FD05B0" w:rsidRDefault="005177C4" w:rsidP="00606752">
            <w:pPr>
              <w:pStyle w:val="ListParagraph"/>
              <w:ind w:left="0"/>
              <w:rPr>
                <w:rFonts w:cs="TH SarabunPSK"/>
                <w:color w:val="auto"/>
                <w:sz w:val="28"/>
                <w:szCs w:val="28"/>
                <w:cs/>
              </w:rPr>
            </w:pPr>
            <w:r w:rsidRPr="00FD05B0">
              <w:rPr>
                <w:rFonts w:cs="TH SarabunPSK" w:hint="cs"/>
                <w:color w:val="auto"/>
                <w:sz w:val="28"/>
                <w:szCs w:val="28"/>
                <w:cs/>
              </w:rPr>
              <w:t>ติดตามตัวเลขการสมัครทุกรอบอย่างใกล้ชิดและวางแผนร่วมกับงานรับสมัครของมหาวิทยาลัยโดยตรง</w:t>
            </w:r>
          </w:p>
        </w:tc>
        <w:tc>
          <w:tcPr>
            <w:tcW w:w="1556" w:type="dxa"/>
            <w:tcBorders>
              <w:top w:val="single" w:sz="4" w:space="0" w:color="4472C4" w:themeColor="accent1"/>
            </w:tcBorders>
          </w:tcPr>
          <w:p w14:paraId="563DAB32" w14:textId="77777777" w:rsidR="005177C4" w:rsidRPr="00FD05B0" w:rsidRDefault="005177C4" w:rsidP="00606752">
            <w:pPr>
              <w:pStyle w:val="ListParagraph"/>
              <w:ind w:left="0"/>
              <w:rPr>
                <w:rFonts w:cs="TH SarabunPSK"/>
                <w:color w:val="auto"/>
                <w:sz w:val="28"/>
                <w:szCs w:val="28"/>
                <w:cs/>
              </w:rPr>
            </w:pPr>
            <w:r w:rsidRPr="00FD05B0">
              <w:rPr>
                <w:rFonts w:cs="TH SarabunPSK"/>
                <w:color w:val="auto"/>
                <w:sz w:val="28"/>
                <w:szCs w:val="28"/>
                <w:cs/>
              </w:rPr>
              <w:t>-</w:t>
            </w:r>
          </w:p>
        </w:tc>
      </w:tr>
      <w:tr w:rsidR="00FD05B0" w:rsidRPr="00FD05B0" w14:paraId="6879A7BE" w14:textId="77777777" w:rsidTr="00A3387D">
        <w:tc>
          <w:tcPr>
            <w:tcW w:w="1247" w:type="dxa"/>
            <w:vMerge/>
          </w:tcPr>
          <w:p w14:paraId="4808E019" w14:textId="77777777" w:rsidR="005177C4" w:rsidRPr="00FD05B0" w:rsidRDefault="005177C4" w:rsidP="00606752">
            <w:pPr>
              <w:pStyle w:val="ListParagraph"/>
              <w:ind w:left="0"/>
              <w:rPr>
                <w:rFonts w:cs="TH SarabunPSK"/>
                <w:color w:val="auto"/>
                <w:sz w:val="28"/>
                <w:szCs w:val="28"/>
                <w:cs/>
              </w:rPr>
            </w:pPr>
          </w:p>
        </w:tc>
        <w:tc>
          <w:tcPr>
            <w:tcW w:w="2803" w:type="dxa"/>
            <w:vMerge/>
          </w:tcPr>
          <w:p w14:paraId="1789F2B4" w14:textId="77777777" w:rsidR="005177C4" w:rsidRPr="00FD05B0" w:rsidRDefault="005177C4" w:rsidP="00606752">
            <w:pPr>
              <w:pStyle w:val="ListParagraph"/>
              <w:ind w:left="0"/>
              <w:rPr>
                <w:rFonts w:cs="TH SarabunPSK"/>
                <w:color w:val="auto"/>
                <w:sz w:val="28"/>
                <w:szCs w:val="28"/>
              </w:rPr>
            </w:pPr>
          </w:p>
        </w:tc>
        <w:tc>
          <w:tcPr>
            <w:tcW w:w="1620" w:type="dxa"/>
          </w:tcPr>
          <w:p w14:paraId="2230B224"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กำหนดกลุ่มลูกค้าเป้าหมายของหลักสูตรที่เป็นตลาดหลักคือ นักเรียนผู้ศึกษาในภาคเหนือโดยเฉพาะจังหวัดเชียงใหม่ ตลาดรองเป็นนักเรียนที่ศึกษาในจังหวัดภาคกลาง</w:t>
            </w:r>
          </w:p>
        </w:tc>
        <w:tc>
          <w:tcPr>
            <w:tcW w:w="1440" w:type="dxa"/>
          </w:tcPr>
          <w:p w14:paraId="412EE53F"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เน้นประชาสัมพันธ์ไปยังกลุ่มเป้าหมายหลักและรองในพื้นที่เป้าหมายด้วยช่องทางที่เหมาะสม ร่วมกับประชาสัมพันธ์ไปยังโรงเรียนเดิมของผู้เรียน</w:t>
            </w:r>
          </w:p>
        </w:tc>
        <w:tc>
          <w:tcPr>
            <w:tcW w:w="1556" w:type="dxa"/>
          </w:tcPr>
          <w:p w14:paraId="3F1D7761" w14:textId="77777777" w:rsidR="005177C4" w:rsidRPr="00FD05B0" w:rsidRDefault="005177C4" w:rsidP="00606752">
            <w:pPr>
              <w:pStyle w:val="ListParagraph"/>
              <w:ind w:left="0"/>
              <w:rPr>
                <w:rFonts w:cs="TH SarabunPSK"/>
                <w:color w:val="auto"/>
                <w:sz w:val="28"/>
                <w:szCs w:val="28"/>
                <w:cs/>
              </w:rPr>
            </w:pPr>
            <w:r w:rsidRPr="00FD05B0">
              <w:rPr>
                <w:rFonts w:cs="TH SarabunPSK" w:hint="cs"/>
                <w:color w:val="auto"/>
                <w:sz w:val="28"/>
                <w:szCs w:val="28"/>
                <w:cs/>
              </w:rPr>
              <w:t>ต้องการเจ้าหน้าที่ในการสนับสนุนด้านการทำสื่อและจดหมาย</w:t>
            </w:r>
          </w:p>
        </w:tc>
      </w:tr>
      <w:tr w:rsidR="00FD05B0" w:rsidRPr="00FD05B0" w14:paraId="1051F6D6" w14:textId="77777777" w:rsidTr="00A3387D">
        <w:trPr>
          <w:cnfStyle w:val="000000100000" w:firstRow="0" w:lastRow="0" w:firstColumn="0" w:lastColumn="0" w:oddVBand="0" w:evenVBand="0" w:oddHBand="1" w:evenHBand="0" w:firstRowFirstColumn="0" w:firstRowLastColumn="0" w:lastRowFirstColumn="0" w:lastRowLastColumn="0"/>
        </w:trPr>
        <w:tc>
          <w:tcPr>
            <w:tcW w:w="1247" w:type="dxa"/>
          </w:tcPr>
          <w:p w14:paraId="1E250642" w14:textId="77777777" w:rsidR="005177C4" w:rsidRPr="00FD05B0" w:rsidRDefault="005177C4" w:rsidP="00606752">
            <w:pPr>
              <w:pStyle w:val="ListParagraph"/>
              <w:tabs>
                <w:tab w:val="left" w:pos="295"/>
              </w:tabs>
              <w:ind w:left="25"/>
              <w:rPr>
                <w:rFonts w:cs="TH SarabunPSK"/>
                <w:color w:val="auto"/>
                <w:sz w:val="28"/>
                <w:szCs w:val="28"/>
                <w:cs/>
              </w:rPr>
            </w:pPr>
            <w:r w:rsidRPr="00FD05B0">
              <w:rPr>
                <w:rFonts w:cs="TH SarabunPSK" w:hint="cs"/>
                <w:color w:val="auto"/>
                <w:sz w:val="28"/>
                <w:szCs w:val="28"/>
                <w:cs/>
              </w:rPr>
              <w:t>ผู้เรียน</w:t>
            </w:r>
          </w:p>
        </w:tc>
        <w:tc>
          <w:tcPr>
            <w:tcW w:w="2803" w:type="dxa"/>
          </w:tcPr>
          <w:p w14:paraId="0D6DCA7A" w14:textId="77777777" w:rsidR="005177C4" w:rsidRPr="00FD05B0" w:rsidRDefault="005177C4" w:rsidP="00A3387D">
            <w:pPr>
              <w:pStyle w:val="ListParagraph"/>
              <w:numPr>
                <w:ilvl w:val="0"/>
                <w:numId w:val="47"/>
              </w:numPr>
              <w:tabs>
                <w:tab w:val="left" w:pos="295"/>
              </w:tabs>
              <w:ind w:left="255" w:hanging="230"/>
              <w:rPr>
                <w:rFonts w:cs="TH SarabunPSK"/>
                <w:color w:val="auto"/>
                <w:sz w:val="28"/>
                <w:szCs w:val="28"/>
              </w:rPr>
            </w:pPr>
            <w:r w:rsidRPr="00FD05B0">
              <w:rPr>
                <w:rFonts w:cs="TH SarabunPSK" w:hint="cs"/>
                <w:color w:val="auto"/>
                <w:sz w:val="28"/>
                <w:szCs w:val="28"/>
                <w:cs/>
              </w:rPr>
              <w:t>ต้องการให้เปิดโอกาสให้ผู้สมัครที่มีเกรดเฉลี่ยปานกลาง</w:t>
            </w:r>
          </w:p>
          <w:p w14:paraId="47FD5C26" w14:textId="77777777" w:rsidR="005177C4" w:rsidRPr="00FD05B0" w:rsidRDefault="005177C4" w:rsidP="00A3387D">
            <w:pPr>
              <w:pStyle w:val="ListParagraph"/>
              <w:numPr>
                <w:ilvl w:val="0"/>
                <w:numId w:val="47"/>
              </w:numPr>
              <w:tabs>
                <w:tab w:val="left" w:pos="295"/>
              </w:tabs>
              <w:ind w:left="255" w:hanging="230"/>
              <w:rPr>
                <w:rFonts w:cs="TH SarabunPSK"/>
                <w:color w:val="auto"/>
                <w:sz w:val="28"/>
                <w:szCs w:val="28"/>
              </w:rPr>
            </w:pPr>
            <w:r w:rsidRPr="00FD05B0">
              <w:rPr>
                <w:rFonts w:cs="TH SarabunPSK" w:hint="cs"/>
                <w:color w:val="auto"/>
                <w:sz w:val="28"/>
                <w:szCs w:val="28"/>
                <w:cs/>
              </w:rPr>
              <w:t xml:space="preserve">การติดตามผลการเรียนของผู้สมัครในรอบที่แตกต่าง และเกรดเฉลี่ยในระดับชั้นมัธยมไม่ส่งผลต่อผลการเรียนในระดับปริญญาตรี </w:t>
            </w:r>
          </w:p>
          <w:p w14:paraId="5DC4EFA0" w14:textId="77777777" w:rsidR="005177C4" w:rsidRPr="00FD05B0" w:rsidRDefault="005177C4" w:rsidP="00A3387D">
            <w:pPr>
              <w:tabs>
                <w:tab w:val="left" w:pos="295"/>
              </w:tabs>
              <w:ind w:left="255" w:hanging="230"/>
              <w:rPr>
                <w:color w:val="auto"/>
                <w:sz w:val="28"/>
                <w:szCs w:val="28"/>
                <w:cs/>
              </w:rPr>
            </w:pPr>
          </w:p>
        </w:tc>
        <w:tc>
          <w:tcPr>
            <w:tcW w:w="1620" w:type="dxa"/>
          </w:tcPr>
          <w:p w14:paraId="6729B473"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ปรับลดเกรดเฉลี่ยในการสมัคร</w:t>
            </w:r>
          </w:p>
        </w:tc>
        <w:tc>
          <w:tcPr>
            <w:tcW w:w="1440" w:type="dxa"/>
          </w:tcPr>
          <w:p w14:paraId="45FC8C20" w14:textId="77777777" w:rsidR="005177C4" w:rsidRPr="00FD05B0" w:rsidRDefault="005177C4" w:rsidP="00606752">
            <w:pPr>
              <w:pStyle w:val="ListParagraph"/>
              <w:ind w:left="0"/>
              <w:rPr>
                <w:rFonts w:cs="TH SarabunPSK"/>
                <w:color w:val="auto"/>
                <w:sz w:val="28"/>
                <w:szCs w:val="28"/>
              </w:rPr>
            </w:pPr>
          </w:p>
        </w:tc>
        <w:tc>
          <w:tcPr>
            <w:tcW w:w="1556" w:type="dxa"/>
          </w:tcPr>
          <w:p w14:paraId="04987421"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1.ชมรมติว</w:t>
            </w:r>
          </w:p>
          <w:p w14:paraId="67ABDAEC"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2.ระบบอาจารย์ที่ปรึกษา</w:t>
            </w:r>
          </w:p>
          <w:p w14:paraId="46FA6DC5" w14:textId="718D36A4"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เพื่อกำกับและติดตามคุณ</w:t>
            </w:r>
            <w:r w:rsidR="009B468B" w:rsidRPr="00FD05B0">
              <w:rPr>
                <w:rFonts w:cs="TH SarabunPSK" w:hint="cs"/>
                <w:color w:val="auto"/>
                <w:sz w:val="28"/>
                <w:szCs w:val="28"/>
                <w:cs/>
              </w:rPr>
              <w:t>ภาพ</w:t>
            </w:r>
            <w:r w:rsidRPr="00FD05B0">
              <w:rPr>
                <w:rFonts w:cs="TH SarabunPSK" w:hint="cs"/>
                <w:color w:val="auto"/>
                <w:sz w:val="28"/>
                <w:szCs w:val="28"/>
                <w:cs/>
              </w:rPr>
              <w:t>ของผู้เรียน</w:t>
            </w:r>
          </w:p>
        </w:tc>
      </w:tr>
      <w:tr w:rsidR="00FD05B0" w:rsidRPr="00FD05B0" w14:paraId="565C9B51" w14:textId="77777777" w:rsidTr="00A3387D">
        <w:tc>
          <w:tcPr>
            <w:tcW w:w="1247" w:type="dxa"/>
            <w:vMerge w:val="restart"/>
          </w:tcPr>
          <w:p w14:paraId="3377222C" w14:textId="77777777" w:rsidR="005177C4" w:rsidRPr="00FD05B0" w:rsidRDefault="005177C4" w:rsidP="00606752">
            <w:pPr>
              <w:pStyle w:val="ListParagraph"/>
              <w:ind w:left="0"/>
              <w:rPr>
                <w:rFonts w:cs="TH SarabunPSK"/>
                <w:color w:val="auto"/>
                <w:sz w:val="28"/>
                <w:szCs w:val="28"/>
                <w:cs/>
              </w:rPr>
            </w:pPr>
            <w:r w:rsidRPr="00FD05B0">
              <w:rPr>
                <w:rFonts w:cs="TH SarabunPSK" w:hint="cs"/>
                <w:color w:val="auto"/>
                <w:sz w:val="28"/>
                <w:szCs w:val="28"/>
                <w:cs/>
              </w:rPr>
              <w:t>นักเรียนมัธยมศึกษาตอนปลาย</w:t>
            </w:r>
          </w:p>
        </w:tc>
        <w:tc>
          <w:tcPr>
            <w:tcW w:w="2803" w:type="dxa"/>
            <w:vMerge w:val="restart"/>
          </w:tcPr>
          <w:p w14:paraId="7C66AED3" w14:textId="77777777" w:rsidR="005177C4" w:rsidRPr="00FD05B0" w:rsidRDefault="005177C4" w:rsidP="00A3387D">
            <w:pPr>
              <w:pStyle w:val="ListParagraph"/>
              <w:ind w:left="165" w:hanging="165"/>
              <w:rPr>
                <w:rFonts w:cs="TH SarabunPSK"/>
                <w:color w:val="auto"/>
                <w:sz w:val="28"/>
                <w:szCs w:val="28"/>
              </w:rPr>
            </w:pPr>
            <w:r w:rsidRPr="00FD05B0">
              <w:rPr>
                <w:rFonts w:cs="TH SarabunPSK" w:hint="cs"/>
                <w:color w:val="auto"/>
                <w:sz w:val="28"/>
                <w:szCs w:val="28"/>
                <w:cs/>
              </w:rPr>
              <w:t>1.เนื่องจากได้รับผลกระทบจากสถานการณ์โควิด-19 ทำให้ไม่สามารถร่วมกิจกรรมได้</w:t>
            </w:r>
          </w:p>
          <w:p w14:paraId="0A4DC160" w14:textId="77777777" w:rsidR="005177C4" w:rsidRPr="00FD05B0" w:rsidRDefault="005177C4" w:rsidP="00A3387D">
            <w:pPr>
              <w:pStyle w:val="ListParagraph"/>
              <w:ind w:left="165" w:hanging="165"/>
              <w:rPr>
                <w:rFonts w:cs="TH SarabunPSK"/>
                <w:color w:val="auto"/>
                <w:sz w:val="28"/>
                <w:szCs w:val="28"/>
              </w:rPr>
            </w:pPr>
            <w:r w:rsidRPr="00FD05B0">
              <w:rPr>
                <w:rFonts w:cs="TH SarabunPSK" w:hint="cs"/>
                <w:color w:val="auto"/>
                <w:sz w:val="28"/>
                <w:szCs w:val="28"/>
                <w:cs/>
              </w:rPr>
              <w:t>2.การเขียนเรียงความประกอบการสมัคร เป็นเกณฑ์ที่สร้างความลำบากใจแก่ผู้สมัครเนื่องจากไม่มีความมั่นใจในการเขียน และไม่แน่ใจว่าตอบไปในทิศทางที่ถูกต้องหรือไม่ ต้องขอครูแนะแนวตรวจให้ทุกครั้ง ซึ่งเป็นขั้นตอนที่เพิ่มความซับซ้อนและลำบากใจในการสมัคร</w:t>
            </w:r>
          </w:p>
          <w:p w14:paraId="640048EE" w14:textId="77777777" w:rsidR="005177C4" w:rsidRPr="00FD05B0" w:rsidRDefault="005177C4" w:rsidP="00A3387D">
            <w:pPr>
              <w:pStyle w:val="ListParagraph"/>
              <w:ind w:left="165" w:hanging="165"/>
              <w:rPr>
                <w:rFonts w:cs="TH SarabunPSK"/>
                <w:color w:val="auto"/>
                <w:sz w:val="28"/>
                <w:szCs w:val="28"/>
              </w:rPr>
            </w:pPr>
            <w:r w:rsidRPr="00FD05B0">
              <w:rPr>
                <w:rFonts w:cs="TH SarabunPSK" w:hint="cs"/>
                <w:color w:val="auto"/>
                <w:sz w:val="28"/>
                <w:szCs w:val="28"/>
                <w:cs/>
              </w:rPr>
              <w:t>3.</w:t>
            </w:r>
            <w:r w:rsidRPr="00FD05B0">
              <w:rPr>
                <w:rFonts w:cs="TH SarabunPSK"/>
                <w:color w:val="auto"/>
                <w:sz w:val="28"/>
                <w:szCs w:val="28"/>
                <w:cs/>
              </w:rPr>
              <w:t>ยอดจำนวนที่เปิดรับสมัครมีผลทางจิตวิทยาของผู้สมัคร กล่าวคือ หากหลักสูตรเปิดจำนวนรับสมัครมากผู้สมัครจะมีโอกาสที่จะได้รับคัดเลือกมาก และผู้สมัครจะยืนยันสิทธิ์ในรอบที่สมัครดังกล่าวเลย</w:t>
            </w:r>
          </w:p>
        </w:tc>
        <w:tc>
          <w:tcPr>
            <w:tcW w:w="1620" w:type="dxa"/>
          </w:tcPr>
          <w:p w14:paraId="79FAB01E"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ยกเลิกการส่ง</w:t>
            </w:r>
            <w:r w:rsidRPr="00FD05B0">
              <w:rPr>
                <w:rFonts w:cs="TH SarabunPSK"/>
                <w:color w:val="auto"/>
                <w:sz w:val="28"/>
                <w:szCs w:val="28"/>
              </w:rPr>
              <w:t xml:space="preserve"> port folio</w:t>
            </w:r>
            <w:r w:rsidRPr="00FD05B0">
              <w:rPr>
                <w:rFonts w:cs="TH SarabunPSK" w:hint="cs"/>
                <w:color w:val="auto"/>
                <w:sz w:val="28"/>
                <w:szCs w:val="28"/>
                <w:cs/>
              </w:rPr>
              <w:t xml:space="preserve"> ในการสมัคร</w:t>
            </w:r>
          </w:p>
        </w:tc>
        <w:tc>
          <w:tcPr>
            <w:tcW w:w="1440" w:type="dxa"/>
          </w:tcPr>
          <w:p w14:paraId="2143710D" w14:textId="77777777" w:rsidR="005177C4" w:rsidRPr="00FD05B0" w:rsidRDefault="005177C4" w:rsidP="00606752">
            <w:pPr>
              <w:pStyle w:val="ListParagraph"/>
              <w:ind w:left="0"/>
              <w:rPr>
                <w:rFonts w:cs="TH SarabunPSK"/>
                <w:color w:val="auto"/>
                <w:sz w:val="28"/>
                <w:szCs w:val="28"/>
                <w:cs/>
              </w:rPr>
            </w:pPr>
            <w:r w:rsidRPr="00FD05B0">
              <w:rPr>
                <w:rFonts w:cs="TH SarabunPSK"/>
                <w:color w:val="auto"/>
                <w:sz w:val="28"/>
                <w:szCs w:val="28"/>
                <w:cs/>
              </w:rPr>
              <w:t>-</w:t>
            </w:r>
          </w:p>
        </w:tc>
        <w:tc>
          <w:tcPr>
            <w:tcW w:w="1556" w:type="dxa"/>
          </w:tcPr>
          <w:p w14:paraId="3354C6D5" w14:textId="77777777" w:rsidR="005177C4" w:rsidRPr="00FD05B0" w:rsidRDefault="005177C4" w:rsidP="00606752">
            <w:pPr>
              <w:pStyle w:val="ListParagraph"/>
              <w:ind w:left="0"/>
              <w:rPr>
                <w:rFonts w:cs="TH SarabunPSK"/>
                <w:color w:val="auto"/>
                <w:sz w:val="28"/>
                <w:szCs w:val="28"/>
                <w:cs/>
              </w:rPr>
            </w:pPr>
            <w:r w:rsidRPr="00FD05B0">
              <w:rPr>
                <w:rFonts w:cs="TH SarabunPSK"/>
                <w:color w:val="auto"/>
                <w:sz w:val="28"/>
                <w:szCs w:val="28"/>
                <w:cs/>
              </w:rPr>
              <w:t>-</w:t>
            </w:r>
          </w:p>
        </w:tc>
      </w:tr>
      <w:tr w:rsidR="00FD05B0" w:rsidRPr="00FD05B0" w14:paraId="199CFEBC" w14:textId="77777777" w:rsidTr="00A3387D">
        <w:trPr>
          <w:cnfStyle w:val="000000100000" w:firstRow="0" w:lastRow="0" w:firstColumn="0" w:lastColumn="0" w:oddVBand="0" w:evenVBand="0" w:oddHBand="1" w:evenHBand="0" w:firstRowFirstColumn="0" w:firstRowLastColumn="0" w:lastRowFirstColumn="0" w:lastRowLastColumn="0"/>
        </w:trPr>
        <w:tc>
          <w:tcPr>
            <w:tcW w:w="1247" w:type="dxa"/>
            <w:vMerge/>
          </w:tcPr>
          <w:p w14:paraId="39BF4645" w14:textId="77777777" w:rsidR="005177C4" w:rsidRPr="00FD05B0" w:rsidRDefault="005177C4" w:rsidP="00606752">
            <w:pPr>
              <w:pStyle w:val="ListParagraph"/>
              <w:ind w:left="0"/>
              <w:rPr>
                <w:rFonts w:cs="TH SarabunPSK"/>
                <w:color w:val="auto"/>
                <w:sz w:val="28"/>
                <w:szCs w:val="28"/>
                <w:cs/>
              </w:rPr>
            </w:pPr>
          </w:p>
        </w:tc>
        <w:tc>
          <w:tcPr>
            <w:tcW w:w="2803" w:type="dxa"/>
            <w:vMerge/>
          </w:tcPr>
          <w:p w14:paraId="79F7A8B8" w14:textId="77777777" w:rsidR="005177C4" w:rsidRPr="00FD05B0" w:rsidRDefault="005177C4" w:rsidP="00606752">
            <w:pPr>
              <w:pStyle w:val="ListParagraph"/>
              <w:ind w:left="0"/>
              <w:rPr>
                <w:rFonts w:cs="TH SarabunPSK"/>
                <w:color w:val="auto"/>
                <w:sz w:val="28"/>
                <w:szCs w:val="28"/>
                <w:cs/>
              </w:rPr>
            </w:pPr>
          </w:p>
        </w:tc>
        <w:tc>
          <w:tcPr>
            <w:tcW w:w="1620" w:type="dxa"/>
          </w:tcPr>
          <w:p w14:paraId="2D108B03" w14:textId="77777777" w:rsidR="005177C4" w:rsidRPr="00FD05B0" w:rsidRDefault="005177C4" w:rsidP="00606752">
            <w:pPr>
              <w:pStyle w:val="ListParagraph"/>
              <w:ind w:left="0"/>
              <w:rPr>
                <w:rFonts w:cs="TH SarabunPSK"/>
                <w:color w:val="auto"/>
                <w:sz w:val="28"/>
                <w:szCs w:val="28"/>
              </w:rPr>
            </w:pPr>
            <w:r w:rsidRPr="00FD05B0">
              <w:rPr>
                <w:rFonts w:cs="TH SarabunPSK" w:hint="cs"/>
                <w:color w:val="auto"/>
                <w:sz w:val="28"/>
                <w:szCs w:val="28"/>
                <w:cs/>
              </w:rPr>
              <w:t>ยกเลิกการส่งบทความในการสมัคร</w:t>
            </w:r>
          </w:p>
          <w:p w14:paraId="6EB1C8C8" w14:textId="77777777" w:rsidR="005177C4" w:rsidRPr="00FD05B0" w:rsidRDefault="005177C4" w:rsidP="00606752">
            <w:pPr>
              <w:pStyle w:val="ListParagraph"/>
              <w:ind w:left="0"/>
              <w:rPr>
                <w:rFonts w:cs="TH SarabunPSK"/>
                <w:color w:val="auto"/>
                <w:sz w:val="28"/>
                <w:szCs w:val="28"/>
                <w:cs/>
              </w:rPr>
            </w:pPr>
            <w:r w:rsidRPr="00FD05B0">
              <w:rPr>
                <w:rFonts w:cs="TH SarabunPSK" w:hint="cs"/>
                <w:color w:val="auto"/>
                <w:sz w:val="28"/>
                <w:szCs w:val="28"/>
                <w:cs/>
              </w:rPr>
              <w:t>และกำหนดยอดรับเข้าให้สูงเนื่องจากมีผลทางจิตวิทยา</w:t>
            </w:r>
          </w:p>
        </w:tc>
        <w:tc>
          <w:tcPr>
            <w:tcW w:w="1440" w:type="dxa"/>
          </w:tcPr>
          <w:p w14:paraId="35708091" w14:textId="77777777" w:rsidR="005177C4" w:rsidRPr="00FD05B0" w:rsidRDefault="005177C4" w:rsidP="00606752">
            <w:pPr>
              <w:pStyle w:val="ListParagraph"/>
              <w:ind w:left="0"/>
              <w:rPr>
                <w:rFonts w:cs="TH SarabunPSK"/>
                <w:color w:val="auto"/>
                <w:sz w:val="28"/>
                <w:szCs w:val="28"/>
                <w:cs/>
              </w:rPr>
            </w:pPr>
          </w:p>
        </w:tc>
        <w:tc>
          <w:tcPr>
            <w:tcW w:w="1556" w:type="dxa"/>
          </w:tcPr>
          <w:p w14:paraId="38010155" w14:textId="77777777" w:rsidR="005177C4" w:rsidRPr="00FD05B0" w:rsidRDefault="005177C4" w:rsidP="00606752">
            <w:pPr>
              <w:pStyle w:val="ListParagraph"/>
              <w:ind w:left="0"/>
              <w:rPr>
                <w:rFonts w:cs="TH SarabunPSK"/>
                <w:color w:val="auto"/>
                <w:sz w:val="28"/>
                <w:szCs w:val="28"/>
                <w:cs/>
              </w:rPr>
            </w:pPr>
            <w:r w:rsidRPr="00FD05B0">
              <w:rPr>
                <w:rFonts w:cs="TH SarabunPSK" w:hint="cs"/>
                <w:color w:val="auto"/>
                <w:sz w:val="28"/>
                <w:szCs w:val="28"/>
                <w:cs/>
              </w:rPr>
              <w:t xml:space="preserve">ผลเสียที่อาจเกิดขึ้นคือผู้สมัครไม่ทราบปรัชญาความต้องการของตนเองที่มีต่อหลักสูตรผ่านการเขียนเรียงความดังนั้น หลักสูตรประชาสัมพันธ์ให้ผู้สมัครทราบถึงปรัชญาหลักสูตร </w:t>
            </w:r>
          </w:p>
        </w:tc>
      </w:tr>
    </w:tbl>
    <w:p w14:paraId="12B58E46" w14:textId="0953A26F" w:rsidR="005177C4" w:rsidRPr="00FD05B0" w:rsidRDefault="005621A8" w:rsidP="00141E8B">
      <w:pPr>
        <w:pStyle w:val="Heading8"/>
        <w:rPr>
          <w:cs/>
        </w:rPr>
      </w:pPr>
      <w:bookmarkStart w:id="171" w:name="_Ref103894253"/>
      <w:bookmarkStart w:id="172" w:name="_Toc104974291"/>
      <w:r w:rsidRPr="00FD05B0">
        <w:rPr>
          <w:cs/>
        </w:rPr>
        <w:t>ตาราง</w:t>
      </w:r>
      <w:r w:rsidR="00501C3B" w:rsidRPr="00FD05B0">
        <w:rPr>
          <w:cs/>
        </w:rPr>
        <w:t xml:space="preserve"> </w:t>
      </w:r>
      <w:fldSimple w:instr=" SEQ ตาราง \* ARABIC ">
        <w:r w:rsidR="000C14DA">
          <w:rPr>
            <w:noProof/>
          </w:rPr>
          <w:t>32</w:t>
        </w:r>
      </w:fldSimple>
      <w:bookmarkEnd w:id="171"/>
      <w:r w:rsidR="00501C3B" w:rsidRPr="00FD05B0">
        <w:rPr>
          <w:cs/>
        </w:rPr>
        <w:t xml:space="preserve"> </w:t>
      </w:r>
      <w:r w:rsidR="005177C4" w:rsidRPr="00FD05B0">
        <w:rPr>
          <w:rFonts w:hint="cs"/>
          <w:cs/>
        </w:rPr>
        <w:t xml:space="preserve">เกณฑ์การรับเข้าปี </w:t>
      </w:r>
      <w:r w:rsidR="005177C4" w:rsidRPr="00FD05B0">
        <w:t>2562</w:t>
      </w:r>
      <w:r w:rsidR="005177C4" w:rsidRPr="00FD05B0">
        <w:rPr>
          <w:cs/>
        </w:rPr>
        <w:t>-</w:t>
      </w:r>
      <w:r w:rsidR="005177C4" w:rsidRPr="00FD05B0">
        <w:t>2565</w:t>
      </w:r>
      <w:bookmarkEnd w:id="172"/>
      <w:r w:rsidR="005177C4" w:rsidRPr="00FD05B0">
        <w:rPr>
          <w:rFonts w:hint="cs"/>
          <w:cs/>
        </w:rPr>
        <w:t xml:space="preserve"> </w:t>
      </w:r>
    </w:p>
    <w:tbl>
      <w:tblPr>
        <w:tblStyle w:val="ListTable6Colorful-Accent1"/>
        <w:tblW w:w="0" w:type="auto"/>
        <w:tblLook w:val="0420" w:firstRow="1" w:lastRow="0" w:firstColumn="0" w:lastColumn="0" w:noHBand="0" w:noVBand="1"/>
      </w:tblPr>
      <w:tblGrid>
        <w:gridCol w:w="2008"/>
        <w:gridCol w:w="2008"/>
        <w:gridCol w:w="2009"/>
        <w:gridCol w:w="2631"/>
      </w:tblGrid>
      <w:tr w:rsidR="00FD05B0" w:rsidRPr="00FD05B0" w14:paraId="51063F32" w14:textId="77777777" w:rsidTr="00A2317F">
        <w:trPr>
          <w:cnfStyle w:val="100000000000" w:firstRow="1" w:lastRow="0" w:firstColumn="0" w:lastColumn="0" w:oddVBand="0" w:evenVBand="0" w:oddHBand="0" w:evenHBand="0" w:firstRowFirstColumn="0" w:firstRowLastColumn="0" w:lastRowFirstColumn="0" w:lastRowLastColumn="0"/>
          <w:trHeight w:val="20"/>
          <w:tblHeader/>
        </w:trPr>
        <w:tc>
          <w:tcPr>
            <w:tcW w:w="2008" w:type="dxa"/>
            <w:tcBorders>
              <w:top w:val="single" w:sz="4" w:space="0" w:color="4472C4" w:themeColor="accent1"/>
            </w:tcBorders>
          </w:tcPr>
          <w:p w14:paraId="5A1FCC00" w14:textId="77777777" w:rsidR="005177C4" w:rsidRPr="00FD05B0" w:rsidRDefault="005177C4" w:rsidP="00606752">
            <w:pPr>
              <w:jc w:val="center"/>
              <w:rPr>
                <w:b w:val="0"/>
                <w:bCs w:val="0"/>
                <w:color w:val="auto"/>
                <w:sz w:val="28"/>
                <w:szCs w:val="28"/>
              </w:rPr>
            </w:pPr>
            <w:r w:rsidRPr="00FD05B0">
              <w:rPr>
                <w:color w:val="auto"/>
                <w:sz w:val="28"/>
                <w:szCs w:val="28"/>
                <w:cs/>
              </w:rPr>
              <w:t>2562</w:t>
            </w:r>
          </w:p>
        </w:tc>
        <w:tc>
          <w:tcPr>
            <w:tcW w:w="2008" w:type="dxa"/>
            <w:tcBorders>
              <w:top w:val="single" w:sz="4" w:space="0" w:color="4472C4" w:themeColor="accent1"/>
            </w:tcBorders>
          </w:tcPr>
          <w:p w14:paraId="10E1FB2A" w14:textId="77777777" w:rsidR="005177C4" w:rsidRPr="00FD05B0" w:rsidRDefault="005177C4" w:rsidP="00606752">
            <w:pPr>
              <w:jc w:val="center"/>
              <w:rPr>
                <w:b w:val="0"/>
                <w:bCs w:val="0"/>
                <w:color w:val="auto"/>
                <w:sz w:val="28"/>
                <w:szCs w:val="28"/>
              </w:rPr>
            </w:pPr>
            <w:r w:rsidRPr="00FD05B0">
              <w:rPr>
                <w:color w:val="auto"/>
                <w:sz w:val="28"/>
                <w:szCs w:val="28"/>
                <w:cs/>
              </w:rPr>
              <w:t>2563</w:t>
            </w:r>
          </w:p>
        </w:tc>
        <w:tc>
          <w:tcPr>
            <w:tcW w:w="2009" w:type="dxa"/>
            <w:tcBorders>
              <w:top w:val="single" w:sz="4" w:space="0" w:color="4472C4" w:themeColor="accent1"/>
            </w:tcBorders>
          </w:tcPr>
          <w:p w14:paraId="486D2198" w14:textId="77777777" w:rsidR="005177C4" w:rsidRPr="00FD05B0" w:rsidRDefault="005177C4" w:rsidP="00606752">
            <w:pPr>
              <w:jc w:val="center"/>
              <w:rPr>
                <w:b w:val="0"/>
                <w:bCs w:val="0"/>
                <w:color w:val="auto"/>
                <w:sz w:val="28"/>
                <w:szCs w:val="28"/>
              </w:rPr>
            </w:pPr>
            <w:r w:rsidRPr="00FD05B0">
              <w:rPr>
                <w:color w:val="auto"/>
                <w:sz w:val="28"/>
                <w:szCs w:val="28"/>
                <w:cs/>
              </w:rPr>
              <w:t>2564</w:t>
            </w:r>
          </w:p>
        </w:tc>
        <w:tc>
          <w:tcPr>
            <w:tcW w:w="2631" w:type="dxa"/>
            <w:tcBorders>
              <w:top w:val="single" w:sz="4" w:space="0" w:color="4472C4" w:themeColor="accent1"/>
            </w:tcBorders>
          </w:tcPr>
          <w:p w14:paraId="1DAEABEC" w14:textId="77777777" w:rsidR="005177C4" w:rsidRPr="00FD05B0" w:rsidRDefault="005177C4" w:rsidP="00606752">
            <w:pPr>
              <w:jc w:val="center"/>
              <w:rPr>
                <w:b w:val="0"/>
                <w:bCs w:val="0"/>
                <w:color w:val="auto"/>
                <w:sz w:val="28"/>
                <w:szCs w:val="28"/>
              </w:rPr>
            </w:pPr>
            <w:r w:rsidRPr="00FD05B0">
              <w:rPr>
                <w:color w:val="auto"/>
                <w:sz w:val="28"/>
                <w:szCs w:val="28"/>
              </w:rPr>
              <w:t>2565</w:t>
            </w:r>
          </w:p>
        </w:tc>
      </w:tr>
      <w:tr w:rsidR="00FD05B0" w:rsidRPr="00FD05B0" w14:paraId="037AF7F6" w14:textId="77777777" w:rsidTr="00A2317F">
        <w:trPr>
          <w:cnfStyle w:val="000000100000" w:firstRow="0" w:lastRow="0" w:firstColumn="0" w:lastColumn="0" w:oddVBand="0" w:evenVBand="0" w:oddHBand="1" w:evenHBand="0" w:firstRowFirstColumn="0" w:firstRowLastColumn="0" w:lastRowFirstColumn="0" w:lastRowLastColumn="0"/>
          <w:trHeight w:val="20"/>
        </w:trPr>
        <w:tc>
          <w:tcPr>
            <w:tcW w:w="2008" w:type="dxa"/>
            <w:vMerge w:val="restart"/>
            <w:tcBorders>
              <w:top w:val="single" w:sz="4" w:space="0" w:color="4472C4" w:themeColor="accent1"/>
            </w:tcBorders>
          </w:tcPr>
          <w:p w14:paraId="77B33F6C"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เกรดเฉลี่ยรวม ไม่ต่ำกว่า 2.</w:t>
            </w:r>
            <w:r w:rsidRPr="00FD05B0">
              <w:rPr>
                <w:rFonts w:eastAsia="Angsana New" w:cs="TH SarabunPSK"/>
                <w:color w:val="auto"/>
                <w:sz w:val="28"/>
                <w:szCs w:val="28"/>
              </w:rPr>
              <w:t>75</w:t>
            </w:r>
          </w:p>
          <w:p w14:paraId="3294FF68"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มีรายวิชาภาษาต่างประเทศ</w:t>
            </w:r>
            <w:r w:rsidRPr="00FD05B0">
              <w:rPr>
                <w:rFonts w:eastAsia="Angsana New" w:cs="TH SarabunPSK"/>
                <w:color w:val="auto"/>
                <w:sz w:val="28"/>
                <w:szCs w:val="28"/>
              </w:rPr>
              <w:t xml:space="preserve">GPA </w:t>
            </w:r>
            <w:r w:rsidRPr="00FD05B0">
              <w:rPr>
                <w:rFonts w:eastAsia="Angsana New" w:cs="TH SarabunPSK"/>
                <w:color w:val="auto"/>
                <w:sz w:val="28"/>
                <w:szCs w:val="28"/>
                <w:cs/>
              </w:rPr>
              <w:t xml:space="preserve">ไม่ต่ำกว่า 2.75 </w:t>
            </w:r>
          </w:p>
          <w:p w14:paraId="19170549"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 xml:space="preserve">บทความ 1 หน้า </w:t>
            </w:r>
            <w:r w:rsidRPr="00FD05B0">
              <w:rPr>
                <w:rFonts w:eastAsia="Angsana New" w:cs="TH SarabunPSK"/>
                <w:color w:val="auto"/>
                <w:sz w:val="28"/>
                <w:szCs w:val="28"/>
              </w:rPr>
              <w:t>A</w:t>
            </w:r>
            <w:r w:rsidRPr="00FD05B0">
              <w:rPr>
                <w:rFonts w:eastAsia="Angsana New" w:cs="TH SarabunPSK"/>
                <w:color w:val="auto"/>
                <w:sz w:val="28"/>
                <w:szCs w:val="28"/>
                <w:cs/>
              </w:rPr>
              <w:t>4 หัวข้อ “ธุรกิจท่องเที่ยวในมุมมองของข้าพเจ้า”</w:t>
            </w:r>
          </w:p>
        </w:tc>
        <w:tc>
          <w:tcPr>
            <w:tcW w:w="2008" w:type="dxa"/>
            <w:vMerge w:val="restart"/>
            <w:tcBorders>
              <w:top w:val="single" w:sz="4" w:space="0" w:color="4472C4" w:themeColor="accent1"/>
            </w:tcBorders>
          </w:tcPr>
          <w:p w14:paraId="23328675"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เกรดเฉลี่ยรวม ไม่ต่ำกว่า 2.50</w:t>
            </w:r>
          </w:p>
          <w:p w14:paraId="645CEE2C"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มีรายวิชาภาษาต่างประเทศ</w:t>
            </w:r>
            <w:r w:rsidRPr="00FD05B0">
              <w:rPr>
                <w:rFonts w:eastAsia="Angsana New" w:cs="TH SarabunPSK"/>
                <w:color w:val="auto"/>
                <w:sz w:val="28"/>
                <w:szCs w:val="28"/>
              </w:rPr>
              <w:t xml:space="preserve">GPA </w:t>
            </w:r>
            <w:r w:rsidRPr="00FD05B0">
              <w:rPr>
                <w:rFonts w:eastAsia="Angsana New" w:cs="TH SarabunPSK"/>
                <w:color w:val="auto"/>
                <w:sz w:val="28"/>
                <w:szCs w:val="28"/>
                <w:cs/>
              </w:rPr>
              <w:t xml:space="preserve">ไม่ต่ำกว่า 2.75 </w:t>
            </w:r>
          </w:p>
          <w:p w14:paraId="5C2A0C9D"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 xml:space="preserve">บทความ 1 หน้า </w:t>
            </w:r>
            <w:r w:rsidRPr="00FD05B0">
              <w:rPr>
                <w:rFonts w:eastAsia="Angsana New" w:cs="TH SarabunPSK"/>
                <w:color w:val="auto"/>
                <w:sz w:val="28"/>
                <w:szCs w:val="28"/>
              </w:rPr>
              <w:t>A</w:t>
            </w:r>
            <w:r w:rsidRPr="00FD05B0">
              <w:rPr>
                <w:rFonts w:eastAsia="Angsana New" w:cs="TH SarabunPSK"/>
                <w:color w:val="auto"/>
                <w:sz w:val="28"/>
                <w:szCs w:val="28"/>
                <w:cs/>
              </w:rPr>
              <w:t>4 หัวข้อ “ทำไมคุณถึงอยากเรียนสาขานี้”</w:t>
            </w:r>
          </w:p>
        </w:tc>
        <w:tc>
          <w:tcPr>
            <w:tcW w:w="2009" w:type="dxa"/>
            <w:vMerge w:val="restart"/>
            <w:tcBorders>
              <w:top w:val="single" w:sz="4" w:space="0" w:color="4472C4" w:themeColor="accent1"/>
            </w:tcBorders>
          </w:tcPr>
          <w:p w14:paraId="5432BBD3"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เกรดเฉลี่ยรวม ไม่ต่ำกว่า 2.50</w:t>
            </w:r>
          </w:p>
          <w:p w14:paraId="395C70DC"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มีรายวิชาภาษาต่างประเทศ</w:t>
            </w:r>
            <w:r w:rsidRPr="00FD05B0">
              <w:rPr>
                <w:rFonts w:eastAsia="Angsana New" w:cs="TH SarabunPSK"/>
                <w:color w:val="auto"/>
                <w:sz w:val="28"/>
                <w:szCs w:val="28"/>
              </w:rPr>
              <w:t xml:space="preserve">GPA </w:t>
            </w:r>
            <w:r w:rsidRPr="00FD05B0">
              <w:rPr>
                <w:rFonts w:eastAsia="Angsana New" w:cs="TH SarabunPSK"/>
                <w:color w:val="auto"/>
                <w:sz w:val="28"/>
                <w:szCs w:val="28"/>
                <w:cs/>
              </w:rPr>
              <w:t xml:space="preserve">ไม่ต่ำกว่า 2.75 </w:t>
            </w:r>
          </w:p>
          <w:p w14:paraId="2A626E48"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 xml:space="preserve">บทความ 1 หน้า </w:t>
            </w:r>
            <w:r w:rsidRPr="00FD05B0">
              <w:rPr>
                <w:rFonts w:eastAsia="Angsana New" w:cs="TH SarabunPSK"/>
                <w:color w:val="auto"/>
                <w:sz w:val="28"/>
                <w:szCs w:val="28"/>
              </w:rPr>
              <w:t>A</w:t>
            </w:r>
            <w:r w:rsidRPr="00FD05B0">
              <w:rPr>
                <w:rFonts w:eastAsia="Angsana New" w:cs="TH SarabunPSK"/>
                <w:color w:val="auto"/>
                <w:sz w:val="28"/>
                <w:szCs w:val="28"/>
                <w:cs/>
              </w:rPr>
              <w:t>4 หัวข้อ “ทำไมคุณถึงอยากเรียนสาขานี้”</w:t>
            </w:r>
          </w:p>
        </w:tc>
        <w:tc>
          <w:tcPr>
            <w:tcW w:w="2631" w:type="dxa"/>
            <w:tcBorders>
              <w:top w:val="single" w:sz="4" w:space="0" w:color="4472C4" w:themeColor="accent1"/>
            </w:tcBorders>
          </w:tcPr>
          <w:p w14:paraId="1D2D8924"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เกรดเฉลี่ยรวม ไม่ต่ำกว่า 2.</w:t>
            </w:r>
            <w:r w:rsidRPr="00FD05B0">
              <w:rPr>
                <w:rFonts w:eastAsia="Angsana New" w:cs="TH SarabunPSK"/>
                <w:color w:val="auto"/>
                <w:sz w:val="28"/>
                <w:szCs w:val="28"/>
              </w:rPr>
              <w:t>00</w:t>
            </w:r>
          </w:p>
          <w:p w14:paraId="76F2DA67" w14:textId="77777777" w:rsidR="005177C4" w:rsidRPr="00FD05B0" w:rsidRDefault="005177C4" w:rsidP="004E3BED">
            <w:pPr>
              <w:pStyle w:val="ListParagraph"/>
              <w:numPr>
                <w:ilvl w:val="0"/>
                <w:numId w:val="58"/>
              </w:numPr>
              <w:ind w:left="246" w:hanging="270"/>
              <w:rPr>
                <w:rFonts w:eastAsia="Angsana New" w:cs="TH SarabunPSK"/>
                <w:color w:val="auto"/>
                <w:sz w:val="28"/>
                <w:szCs w:val="28"/>
              </w:rPr>
            </w:pPr>
            <w:r w:rsidRPr="00FD05B0">
              <w:rPr>
                <w:rFonts w:eastAsia="Angsana New" w:cs="TH SarabunPSK"/>
                <w:color w:val="auto"/>
                <w:sz w:val="28"/>
                <w:szCs w:val="28"/>
                <w:cs/>
              </w:rPr>
              <w:t>มีรายวิชาภาษาต่างประเทศ</w:t>
            </w:r>
            <w:r w:rsidRPr="00FD05B0">
              <w:rPr>
                <w:rFonts w:eastAsia="Angsana New" w:cs="TH SarabunPSK"/>
                <w:color w:val="auto"/>
                <w:sz w:val="28"/>
                <w:szCs w:val="28"/>
              </w:rPr>
              <w:t xml:space="preserve">GPA </w:t>
            </w:r>
            <w:r w:rsidRPr="00FD05B0">
              <w:rPr>
                <w:rFonts w:eastAsia="Angsana New" w:cs="TH SarabunPSK"/>
                <w:color w:val="auto"/>
                <w:sz w:val="28"/>
                <w:szCs w:val="28"/>
                <w:cs/>
              </w:rPr>
              <w:t xml:space="preserve">ไม่ต่ำกว่า 2.75 </w:t>
            </w:r>
          </w:p>
          <w:p w14:paraId="5DB1A7B0" w14:textId="77777777" w:rsidR="005177C4" w:rsidRPr="00FD05B0" w:rsidRDefault="005177C4" w:rsidP="004E3BED">
            <w:pPr>
              <w:pStyle w:val="ListParagraph"/>
              <w:numPr>
                <w:ilvl w:val="0"/>
                <w:numId w:val="58"/>
              </w:numPr>
              <w:ind w:left="246" w:hanging="270"/>
              <w:rPr>
                <w:rFonts w:eastAsia="Angsana New" w:cs="TH SarabunPSK"/>
                <w:color w:val="auto"/>
                <w:sz w:val="28"/>
                <w:szCs w:val="28"/>
                <w:cs/>
              </w:rPr>
            </w:pPr>
            <w:r w:rsidRPr="00FD05B0">
              <w:rPr>
                <w:rFonts w:eastAsia="Angsana New" w:cs="TH SarabunPSK"/>
                <w:color w:val="auto"/>
                <w:sz w:val="28"/>
                <w:szCs w:val="28"/>
                <w:cs/>
              </w:rPr>
              <w:t xml:space="preserve">บทความ 1 หน้า </w:t>
            </w:r>
            <w:r w:rsidRPr="00FD05B0">
              <w:rPr>
                <w:rFonts w:eastAsia="Angsana New" w:cs="TH SarabunPSK"/>
                <w:color w:val="auto"/>
                <w:sz w:val="28"/>
                <w:szCs w:val="28"/>
              </w:rPr>
              <w:t>A</w:t>
            </w:r>
            <w:r w:rsidRPr="00FD05B0">
              <w:rPr>
                <w:rFonts w:eastAsia="Angsana New" w:cs="TH SarabunPSK"/>
                <w:color w:val="auto"/>
                <w:sz w:val="28"/>
                <w:szCs w:val="28"/>
                <w:cs/>
              </w:rPr>
              <w:t>4 หัวข้อ “ทำไมคุณถึงอยากเรียนสาขานี้”</w:t>
            </w:r>
          </w:p>
        </w:tc>
      </w:tr>
      <w:tr w:rsidR="00FD05B0" w:rsidRPr="00FD05B0" w14:paraId="42A8CD49" w14:textId="77777777" w:rsidTr="00A2317F">
        <w:trPr>
          <w:trHeight w:val="20"/>
        </w:trPr>
        <w:tc>
          <w:tcPr>
            <w:tcW w:w="2008" w:type="dxa"/>
            <w:vMerge/>
          </w:tcPr>
          <w:p w14:paraId="1F8756DC" w14:textId="77777777" w:rsidR="005177C4" w:rsidRPr="00FD05B0" w:rsidRDefault="005177C4" w:rsidP="004E3BED">
            <w:pPr>
              <w:pStyle w:val="ListParagraph"/>
              <w:numPr>
                <w:ilvl w:val="0"/>
                <w:numId w:val="58"/>
              </w:numPr>
              <w:ind w:left="246" w:hanging="270"/>
              <w:rPr>
                <w:rFonts w:eastAsia="Angsana New" w:cs="TH SarabunPSK"/>
                <w:color w:val="auto"/>
                <w:sz w:val="28"/>
                <w:szCs w:val="28"/>
                <w:cs/>
              </w:rPr>
            </w:pPr>
          </w:p>
        </w:tc>
        <w:tc>
          <w:tcPr>
            <w:tcW w:w="2008" w:type="dxa"/>
            <w:vMerge/>
          </w:tcPr>
          <w:p w14:paraId="261BFC22" w14:textId="77777777" w:rsidR="005177C4" w:rsidRPr="00FD05B0" w:rsidRDefault="005177C4" w:rsidP="004E3BED">
            <w:pPr>
              <w:pStyle w:val="ListParagraph"/>
              <w:numPr>
                <w:ilvl w:val="0"/>
                <w:numId w:val="58"/>
              </w:numPr>
              <w:ind w:left="246" w:hanging="270"/>
              <w:rPr>
                <w:rFonts w:eastAsia="Angsana New" w:cs="TH SarabunPSK"/>
                <w:color w:val="auto"/>
                <w:sz w:val="28"/>
                <w:szCs w:val="28"/>
                <w:cs/>
              </w:rPr>
            </w:pPr>
          </w:p>
        </w:tc>
        <w:tc>
          <w:tcPr>
            <w:tcW w:w="2009" w:type="dxa"/>
            <w:vMerge/>
          </w:tcPr>
          <w:p w14:paraId="1AA45F66" w14:textId="77777777" w:rsidR="005177C4" w:rsidRPr="00FD05B0" w:rsidRDefault="005177C4" w:rsidP="004E3BED">
            <w:pPr>
              <w:pStyle w:val="ListParagraph"/>
              <w:numPr>
                <w:ilvl w:val="0"/>
                <w:numId w:val="58"/>
              </w:numPr>
              <w:ind w:left="246" w:hanging="270"/>
              <w:rPr>
                <w:rFonts w:eastAsia="Angsana New" w:cs="TH SarabunPSK"/>
                <w:color w:val="auto"/>
                <w:sz w:val="28"/>
                <w:szCs w:val="28"/>
                <w:cs/>
              </w:rPr>
            </w:pPr>
          </w:p>
        </w:tc>
        <w:tc>
          <w:tcPr>
            <w:tcW w:w="2631" w:type="dxa"/>
          </w:tcPr>
          <w:p w14:paraId="2EEC84A0" w14:textId="77777777" w:rsidR="005177C4" w:rsidRPr="00FD05B0" w:rsidRDefault="005177C4" w:rsidP="004E3BED">
            <w:pPr>
              <w:pStyle w:val="ListParagraph"/>
              <w:numPr>
                <w:ilvl w:val="0"/>
                <w:numId w:val="58"/>
              </w:numPr>
              <w:ind w:left="246" w:hanging="270"/>
              <w:rPr>
                <w:rFonts w:eastAsia="Angsana New" w:cs="TH SarabunPSK"/>
                <w:color w:val="auto"/>
                <w:sz w:val="28"/>
                <w:szCs w:val="28"/>
                <w:cs/>
              </w:rPr>
            </w:pPr>
            <w:r w:rsidRPr="00FD05B0">
              <w:rPr>
                <w:rFonts w:eastAsia="Angsana New" w:cs="TH SarabunPSK"/>
                <w:color w:val="auto"/>
                <w:sz w:val="28"/>
                <w:szCs w:val="28"/>
                <w:cs/>
              </w:rPr>
              <w:t>เกรดเฉลี่ยรวม ไม่ต่ำกว่า 2.</w:t>
            </w:r>
            <w:r w:rsidRPr="00FD05B0">
              <w:rPr>
                <w:rFonts w:eastAsia="Angsana New" w:cs="TH SarabunPSK"/>
                <w:color w:val="auto"/>
                <w:sz w:val="28"/>
                <w:szCs w:val="28"/>
              </w:rPr>
              <w:t>00</w:t>
            </w:r>
            <w:r w:rsidRPr="00FD05B0">
              <w:rPr>
                <w:rFonts w:eastAsia="Angsana New" w:cs="TH SarabunPSK"/>
                <w:color w:val="auto"/>
                <w:sz w:val="28"/>
                <w:szCs w:val="28"/>
                <w:cs/>
              </w:rPr>
              <w:t xml:space="preserve"> (ไม่มีการส่ง</w:t>
            </w:r>
            <w:r w:rsidRPr="00FD05B0">
              <w:rPr>
                <w:rFonts w:eastAsia="Angsana New" w:cs="TH SarabunPSK"/>
                <w:color w:val="auto"/>
                <w:sz w:val="28"/>
                <w:szCs w:val="28"/>
              </w:rPr>
              <w:t xml:space="preserve">Portfolio </w:t>
            </w:r>
            <w:r w:rsidRPr="00FD05B0">
              <w:rPr>
                <w:rFonts w:eastAsia="Angsana New" w:cs="TH SarabunPSK"/>
                <w:color w:val="auto"/>
                <w:sz w:val="28"/>
                <w:szCs w:val="28"/>
                <w:cs/>
              </w:rPr>
              <w:t>และบทความ ปรับเปลี่ยนเนื่องจากสถานการณ์โควิด)</w:t>
            </w:r>
          </w:p>
        </w:tc>
      </w:tr>
    </w:tbl>
    <w:p w14:paraId="2363B03F" w14:textId="77777777" w:rsidR="009F7C43" w:rsidRPr="00FD05B0" w:rsidRDefault="009F7C43" w:rsidP="005177C4">
      <w:pPr>
        <w:ind w:firstLine="720"/>
        <w:jc w:val="thaiDistribute"/>
      </w:pPr>
    </w:p>
    <w:p w14:paraId="60D83738" w14:textId="107CEB83" w:rsidR="005177C4" w:rsidRPr="00FD05B0" w:rsidRDefault="005177C4" w:rsidP="005177C4">
      <w:pPr>
        <w:ind w:firstLine="720"/>
        <w:jc w:val="thaiDistribute"/>
      </w:pPr>
      <w:r w:rsidRPr="00FD05B0">
        <w:rPr>
          <w:cs/>
        </w:rPr>
        <w:t>ส</w:t>
      </w:r>
      <w:r w:rsidRPr="00FD05B0">
        <w:rPr>
          <w:rFonts w:hint="cs"/>
          <w:cs/>
        </w:rPr>
        <w:t>ำ</w:t>
      </w:r>
      <w:r w:rsidRPr="00FD05B0">
        <w:rPr>
          <w:cs/>
        </w:rPr>
        <w:t xml:space="preserve">หรับการสอบคัดเลือก </w:t>
      </w:r>
      <w:r w:rsidRPr="00FD05B0">
        <w:rPr>
          <w:rFonts w:hint="cs"/>
          <w:cs/>
        </w:rPr>
        <w:t>มหาวิทยาลัยจะส่งรายชื่อ</w:t>
      </w:r>
      <w:r w:rsidRPr="00FD05B0">
        <w:rPr>
          <w:cs/>
        </w:rPr>
        <w:t>ผู้สมัคร</w:t>
      </w:r>
      <w:r w:rsidRPr="00FD05B0">
        <w:rPr>
          <w:rFonts w:hint="cs"/>
          <w:cs/>
        </w:rPr>
        <w:t>ที่</w:t>
      </w:r>
      <w:r w:rsidRPr="00FD05B0">
        <w:rPr>
          <w:cs/>
        </w:rPr>
        <w:t>ครบตามเกณฑ์ที่ก</w:t>
      </w:r>
      <w:r w:rsidRPr="00FD05B0">
        <w:rPr>
          <w:rFonts w:hint="cs"/>
          <w:cs/>
        </w:rPr>
        <w:t>ำ</w:t>
      </w:r>
      <w:r w:rsidRPr="00FD05B0">
        <w:rPr>
          <w:cs/>
        </w:rPr>
        <w:t>หนด</w:t>
      </w:r>
      <w:r w:rsidRPr="00FD05B0">
        <w:rPr>
          <w:rFonts w:hint="cs"/>
          <w:cs/>
        </w:rPr>
        <w:t>ให้หลักสูตรทำการคัดเลือก โดยมีเกณฑ์การคัดเลือกดังนี้</w:t>
      </w:r>
    </w:p>
    <w:p w14:paraId="61CB470B" w14:textId="4DACDA39" w:rsidR="005177C4" w:rsidRPr="00FD05B0" w:rsidRDefault="005621A8" w:rsidP="00141E8B">
      <w:pPr>
        <w:pStyle w:val="Heading8"/>
      </w:pPr>
      <w:bookmarkStart w:id="173" w:name="_Toc104974292"/>
      <w:r w:rsidRPr="00FD05B0">
        <w:rPr>
          <w:cs/>
        </w:rPr>
        <w:t>ตาราง</w:t>
      </w:r>
      <w:r w:rsidR="009F7C43" w:rsidRPr="00FD05B0">
        <w:rPr>
          <w:cs/>
        </w:rPr>
        <w:t xml:space="preserve"> </w:t>
      </w:r>
      <w:fldSimple w:instr=" SEQ ตาราง \* ARABIC ">
        <w:r w:rsidR="000C14DA">
          <w:rPr>
            <w:noProof/>
          </w:rPr>
          <w:t>33</w:t>
        </w:r>
      </w:fldSimple>
      <w:r w:rsidR="009F7C43" w:rsidRPr="00FD05B0">
        <w:rPr>
          <w:cs/>
        </w:rPr>
        <w:t xml:space="preserve"> </w:t>
      </w:r>
      <w:r w:rsidR="005177C4" w:rsidRPr="00FD05B0">
        <w:rPr>
          <w:rFonts w:hint="cs"/>
          <w:cs/>
        </w:rPr>
        <w:t>เกณฑ์การคัดเลือก</w:t>
      </w:r>
      <w:bookmarkEnd w:id="173"/>
    </w:p>
    <w:tbl>
      <w:tblPr>
        <w:tblStyle w:val="ListTable6Colorful-Accent1"/>
        <w:tblW w:w="0" w:type="auto"/>
        <w:tblLook w:val="0420" w:firstRow="1" w:lastRow="0" w:firstColumn="0" w:lastColumn="0" w:noHBand="0" w:noVBand="1"/>
      </w:tblPr>
      <w:tblGrid>
        <w:gridCol w:w="1963"/>
        <w:gridCol w:w="1727"/>
        <w:gridCol w:w="2430"/>
        <w:gridCol w:w="2546"/>
      </w:tblGrid>
      <w:tr w:rsidR="00FD05B0" w:rsidRPr="00FD05B0" w14:paraId="4359A314" w14:textId="77777777" w:rsidTr="00A3387D">
        <w:trPr>
          <w:cnfStyle w:val="100000000000" w:firstRow="1" w:lastRow="0" w:firstColumn="0" w:lastColumn="0" w:oddVBand="0" w:evenVBand="0" w:oddHBand="0" w:evenHBand="0" w:firstRowFirstColumn="0" w:firstRowLastColumn="0" w:lastRowFirstColumn="0" w:lastRowLastColumn="0"/>
          <w:trHeight w:val="20"/>
          <w:tblHeader/>
        </w:trPr>
        <w:tc>
          <w:tcPr>
            <w:tcW w:w="1963" w:type="dxa"/>
            <w:tcBorders>
              <w:top w:val="single" w:sz="4" w:space="0" w:color="4472C4" w:themeColor="accent1"/>
            </w:tcBorders>
          </w:tcPr>
          <w:p w14:paraId="4E7159D2" w14:textId="77777777" w:rsidR="005177C4" w:rsidRPr="00FD05B0" w:rsidRDefault="005177C4" w:rsidP="002008A3">
            <w:pPr>
              <w:jc w:val="center"/>
              <w:rPr>
                <w:color w:val="auto"/>
                <w:sz w:val="28"/>
                <w:szCs w:val="28"/>
              </w:rPr>
            </w:pPr>
            <w:r w:rsidRPr="00FD05B0">
              <w:rPr>
                <w:color w:val="auto"/>
                <w:sz w:val="28"/>
                <w:szCs w:val="28"/>
                <w:cs/>
              </w:rPr>
              <w:t>เกณฑ์การให้คะแนน</w:t>
            </w:r>
          </w:p>
        </w:tc>
        <w:tc>
          <w:tcPr>
            <w:tcW w:w="1727" w:type="dxa"/>
            <w:tcBorders>
              <w:top w:val="single" w:sz="4" w:space="0" w:color="4472C4" w:themeColor="accent1"/>
            </w:tcBorders>
          </w:tcPr>
          <w:p w14:paraId="6D8FAB8C" w14:textId="77777777" w:rsidR="005177C4" w:rsidRPr="00FD05B0" w:rsidRDefault="005177C4" w:rsidP="002008A3">
            <w:pPr>
              <w:jc w:val="center"/>
              <w:rPr>
                <w:color w:val="auto"/>
                <w:sz w:val="28"/>
                <w:szCs w:val="28"/>
              </w:rPr>
            </w:pPr>
            <w:r w:rsidRPr="00FD05B0">
              <w:rPr>
                <w:color w:val="auto"/>
                <w:sz w:val="28"/>
                <w:szCs w:val="28"/>
                <w:cs/>
              </w:rPr>
              <w:t>จำนวนคะแนน</w:t>
            </w:r>
          </w:p>
        </w:tc>
        <w:tc>
          <w:tcPr>
            <w:tcW w:w="2430" w:type="dxa"/>
            <w:tcBorders>
              <w:top w:val="single" w:sz="4" w:space="0" w:color="4472C4" w:themeColor="accent1"/>
            </w:tcBorders>
          </w:tcPr>
          <w:p w14:paraId="3BB50708" w14:textId="77777777" w:rsidR="005177C4" w:rsidRPr="00FD05B0" w:rsidRDefault="005177C4" w:rsidP="002008A3">
            <w:pPr>
              <w:jc w:val="center"/>
              <w:rPr>
                <w:color w:val="auto"/>
                <w:sz w:val="28"/>
                <w:szCs w:val="28"/>
              </w:rPr>
            </w:pPr>
            <w:r w:rsidRPr="00FD05B0">
              <w:rPr>
                <w:color w:val="auto"/>
                <w:sz w:val="28"/>
                <w:szCs w:val="28"/>
                <w:cs/>
              </w:rPr>
              <w:t>เกณฑ์การพิจารณาการให้คะแนน</w:t>
            </w:r>
            <w:r w:rsidRPr="00FD05B0">
              <w:rPr>
                <w:rFonts w:hint="cs"/>
                <w:color w:val="auto"/>
                <w:sz w:val="28"/>
                <w:szCs w:val="28"/>
                <w:cs/>
              </w:rPr>
              <w:t xml:space="preserve">ปี </w:t>
            </w:r>
            <w:r w:rsidRPr="00FD05B0">
              <w:rPr>
                <w:color w:val="auto"/>
                <w:sz w:val="28"/>
                <w:szCs w:val="28"/>
              </w:rPr>
              <w:t>2563</w:t>
            </w:r>
          </w:p>
        </w:tc>
        <w:tc>
          <w:tcPr>
            <w:tcW w:w="2546" w:type="dxa"/>
            <w:tcBorders>
              <w:top w:val="single" w:sz="4" w:space="0" w:color="4472C4" w:themeColor="accent1"/>
            </w:tcBorders>
          </w:tcPr>
          <w:p w14:paraId="2ADB8A69" w14:textId="77777777" w:rsidR="005177C4" w:rsidRPr="00FD05B0" w:rsidRDefault="005177C4" w:rsidP="002008A3">
            <w:pPr>
              <w:jc w:val="center"/>
              <w:rPr>
                <w:color w:val="auto"/>
                <w:sz w:val="28"/>
                <w:szCs w:val="28"/>
              </w:rPr>
            </w:pPr>
            <w:r w:rsidRPr="00FD05B0">
              <w:rPr>
                <w:color w:val="auto"/>
                <w:sz w:val="28"/>
                <w:szCs w:val="28"/>
                <w:cs/>
              </w:rPr>
              <w:t>เกณฑ์การพิจารณาการให้คะแนน</w:t>
            </w:r>
            <w:r w:rsidRPr="00FD05B0">
              <w:rPr>
                <w:rFonts w:hint="cs"/>
                <w:color w:val="auto"/>
                <w:sz w:val="28"/>
                <w:szCs w:val="28"/>
                <w:cs/>
              </w:rPr>
              <w:t>ปี</w:t>
            </w:r>
            <w:r w:rsidRPr="00FD05B0">
              <w:rPr>
                <w:color w:val="auto"/>
                <w:sz w:val="28"/>
                <w:szCs w:val="28"/>
              </w:rPr>
              <w:t xml:space="preserve"> 2564</w:t>
            </w:r>
          </w:p>
        </w:tc>
      </w:tr>
      <w:tr w:rsidR="00FD05B0" w:rsidRPr="00FD05B0" w14:paraId="3C604E47"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tcW w:w="1963" w:type="dxa"/>
            <w:tcBorders>
              <w:top w:val="single" w:sz="4" w:space="0" w:color="4472C4" w:themeColor="accent1"/>
            </w:tcBorders>
          </w:tcPr>
          <w:p w14:paraId="60D2144D" w14:textId="77777777" w:rsidR="005177C4" w:rsidRPr="00FD05B0" w:rsidRDefault="005177C4" w:rsidP="00606752">
            <w:pPr>
              <w:jc w:val="thaiDistribute"/>
              <w:rPr>
                <w:color w:val="auto"/>
                <w:sz w:val="28"/>
                <w:szCs w:val="28"/>
              </w:rPr>
            </w:pPr>
            <w:r w:rsidRPr="00FD05B0">
              <w:rPr>
                <w:color w:val="auto"/>
                <w:sz w:val="28"/>
                <w:szCs w:val="28"/>
                <w:cs/>
              </w:rPr>
              <w:t xml:space="preserve">ผลการเรียน  </w:t>
            </w:r>
          </w:p>
        </w:tc>
        <w:tc>
          <w:tcPr>
            <w:tcW w:w="1727" w:type="dxa"/>
            <w:tcBorders>
              <w:top w:val="single" w:sz="4" w:space="0" w:color="4472C4" w:themeColor="accent1"/>
            </w:tcBorders>
          </w:tcPr>
          <w:p w14:paraId="7661A63C" w14:textId="77777777" w:rsidR="005177C4" w:rsidRPr="00FD05B0" w:rsidRDefault="005177C4" w:rsidP="00606752">
            <w:pPr>
              <w:jc w:val="center"/>
              <w:rPr>
                <w:color w:val="auto"/>
                <w:sz w:val="28"/>
                <w:szCs w:val="28"/>
              </w:rPr>
            </w:pPr>
            <w:r w:rsidRPr="00FD05B0">
              <w:rPr>
                <w:color w:val="auto"/>
                <w:sz w:val="28"/>
                <w:szCs w:val="28"/>
                <w:cs/>
              </w:rPr>
              <w:t>10 คะแนน</w:t>
            </w:r>
          </w:p>
        </w:tc>
        <w:tc>
          <w:tcPr>
            <w:tcW w:w="2430" w:type="dxa"/>
            <w:tcBorders>
              <w:top w:val="single" w:sz="4" w:space="0" w:color="4472C4" w:themeColor="accent1"/>
            </w:tcBorders>
          </w:tcPr>
          <w:p w14:paraId="1B334AF4" w14:textId="77777777" w:rsidR="005177C4" w:rsidRPr="00FD05B0" w:rsidRDefault="005177C4" w:rsidP="00606752">
            <w:pPr>
              <w:jc w:val="thaiDistribute"/>
              <w:rPr>
                <w:color w:val="auto"/>
                <w:sz w:val="28"/>
                <w:szCs w:val="28"/>
              </w:rPr>
            </w:pPr>
            <w:r w:rsidRPr="00FD05B0">
              <w:rPr>
                <w:color w:val="auto"/>
                <w:sz w:val="28"/>
                <w:szCs w:val="28"/>
                <w:cs/>
              </w:rPr>
              <w:t>พิจารณาจากเกรดเฉลี่ยรวม (</w:t>
            </w:r>
            <w:r w:rsidRPr="00FD05B0">
              <w:rPr>
                <w:color w:val="auto"/>
                <w:sz w:val="28"/>
                <w:szCs w:val="28"/>
              </w:rPr>
              <w:t>GPA</w:t>
            </w:r>
            <w:r w:rsidRPr="00FD05B0">
              <w:rPr>
                <w:color w:val="auto"/>
                <w:sz w:val="28"/>
                <w:szCs w:val="28"/>
                <w:cs/>
              </w:rPr>
              <w:t xml:space="preserve">) ของผู้สมัครเรียนที่ต้องมีเกรดเฉลี่ยรวม ไม่น้อยกว่า 2.50 </w:t>
            </w:r>
          </w:p>
        </w:tc>
        <w:tc>
          <w:tcPr>
            <w:tcW w:w="2546" w:type="dxa"/>
            <w:tcBorders>
              <w:top w:val="single" w:sz="4" w:space="0" w:color="4472C4" w:themeColor="accent1"/>
            </w:tcBorders>
          </w:tcPr>
          <w:p w14:paraId="19CF2F8F" w14:textId="77777777" w:rsidR="005177C4" w:rsidRPr="00FD05B0" w:rsidRDefault="005177C4" w:rsidP="00606752">
            <w:pPr>
              <w:jc w:val="thaiDistribute"/>
              <w:rPr>
                <w:color w:val="auto"/>
                <w:sz w:val="28"/>
                <w:szCs w:val="28"/>
              </w:rPr>
            </w:pPr>
            <w:r w:rsidRPr="00FD05B0">
              <w:rPr>
                <w:color w:val="auto"/>
                <w:sz w:val="28"/>
                <w:szCs w:val="28"/>
                <w:cs/>
              </w:rPr>
              <w:t>พิจารณาจากเกรดเฉลี่ยรวม (</w:t>
            </w:r>
            <w:r w:rsidRPr="00FD05B0">
              <w:rPr>
                <w:color w:val="auto"/>
                <w:sz w:val="28"/>
                <w:szCs w:val="28"/>
              </w:rPr>
              <w:t>GPA</w:t>
            </w:r>
            <w:r w:rsidRPr="00FD05B0">
              <w:rPr>
                <w:color w:val="auto"/>
                <w:sz w:val="28"/>
                <w:szCs w:val="28"/>
                <w:cs/>
              </w:rPr>
              <w:t>) ของผู้สมัครเรียนที่ต้องมีเกรดเฉลี่ยรวม ไม่น้อยกว่า 2.</w:t>
            </w:r>
            <w:r w:rsidRPr="00FD05B0">
              <w:rPr>
                <w:color w:val="auto"/>
                <w:sz w:val="28"/>
                <w:szCs w:val="28"/>
              </w:rPr>
              <w:t>00</w:t>
            </w:r>
          </w:p>
        </w:tc>
      </w:tr>
      <w:tr w:rsidR="00FD05B0" w:rsidRPr="00FD05B0" w14:paraId="49D2B4A3" w14:textId="77777777" w:rsidTr="00A3387D">
        <w:trPr>
          <w:trHeight w:val="20"/>
        </w:trPr>
        <w:tc>
          <w:tcPr>
            <w:tcW w:w="1963" w:type="dxa"/>
          </w:tcPr>
          <w:p w14:paraId="55A7BEA7" w14:textId="77777777" w:rsidR="005177C4" w:rsidRPr="00FD05B0" w:rsidRDefault="005177C4" w:rsidP="00606752">
            <w:pPr>
              <w:rPr>
                <w:color w:val="auto"/>
                <w:sz w:val="28"/>
                <w:szCs w:val="28"/>
              </w:rPr>
            </w:pPr>
            <w:r w:rsidRPr="00FD05B0">
              <w:rPr>
                <w:color w:val="auto"/>
                <w:sz w:val="28"/>
                <w:szCs w:val="28"/>
                <w:cs/>
              </w:rPr>
              <w:t>ทัศนคติต่อการศึกษาต่อสาขาการจัดการธุรกิจท่องเที่ยว</w:t>
            </w:r>
            <w:r w:rsidRPr="00FD05B0">
              <w:rPr>
                <w:color w:val="auto"/>
                <w:sz w:val="28"/>
                <w:szCs w:val="28"/>
              </w:rPr>
              <w:tab/>
            </w:r>
          </w:p>
        </w:tc>
        <w:tc>
          <w:tcPr>
            <w:tcW w:w="1727" w:type="dxa"/>
          </w:tcPr>
          <w:p w14:paraId="1F49E3BD" w14:textId="77777777" w:rsidR="005177C4" w:rsidRPr="00FD05B0" w:rsidRDefault="005177C4" w:rsidP="00606752">
            <w:pPr>
              <w:jc w:val="center"/>
              <w:rPr>
                <w:color w:val="auto"/>
                <w:sz w:val="28"/>
                <w:szCs w:val="28"/>
              </w:rPr>
            </w:pPr>
            <w:r w:rsidRPr="00FD05B0">
              <w:rPr>
                <w:color w:val="auto"/>
                <w:sz w:val="28"/>
                <w:szCs w:val="28"/>
                <w:cs/>
              </w:rPr>
              <w:t>10 คะแนน</w:t>
            </w:r>
          </w:p>
        </w:tc>
        <w:tc>
          <w:tcPr>
            <w:tcW w:w="2430" w:type="dxa"/>
          </w:tcPr>
          <w:p w14:paraId="70B27FAE" w14:textId="77777777" w:rsidR="005177C4" w:rsidRPr="00FD05B0" w:rsidRDefault="005177C4" w:rsidP="00606752">
            <w:pPr>
              <w:jc w:val="thaiDistribute"/>
              <w:rPr>
                <w:color w:val="auto"/>
                <w:sz w:val="28"/>
                <w:szCs w:val="28"/>
              </w:rPr>
            </w:pPr>
            <w:r w:rsidRPr="00FD05B0">
              <w:rPr>
                <w:color w:val="auto"/>
                <w:sz w:val="28"/>
                <w:szCs w:val="28"/>
                <w:cs/>
              </w:rPr>
              <w:t>คณะกรรมการหลักสูตรการจัดการธุรกิจท่องเที่ยวได้กำหนดหัวข้อเพื่อใช้ในการคัดเลือกนักศึกษาเพื่อเข้าศึกษาต่อ โดยได้กำหนดให้ผู้สมัครได้เขียนความเรียงในหัวข้อ “</w:t>
            </w:r>
            <w:r w:rsidRPr="00FD05B0">
              <w:rPr>
                <w:rFonts w:hint="cs"/>
                <w:color w:val="auto"/>
                <w:sz w:val="28"/>
                <w:szCs w:val="28"/>
                <w:cs/>
              </w:rPr>
              <w:t>ทำไมคุณถึงอยากเรียนหลักสูตรการจัดการธุรกิจท่องเที่ยว</w:t>
            </w:r>
            <w:r w:rsidRPr="00FD05B0">
              <w:rPr>
                <w:color w:val="auto"/>
                <w:sz w:val="28"/>
                <w:szCs w:val="28"/>
                <w:cs/>
              </w:rPr>
              <w:t>” ความยาวไม่เกิน 2 หน้ากระดาษ</w:t>
            </w:r>
          </w:p>
        </w:tc>
        <w:tc>
          <w:tcPr>
            <w:tcW w:w="2546" w:type="dxa"/>
          </w:tcPr>
          <w:p w14:paraId="0AD934FE" w14:textId="77777777" w:rsidR="005177C4" w:rsidRPr="00FD05B0" w:rsidRDefault="005177C4" w:rsidP="00606752">
            <w:pPr>
              <w:jc w:val="thaiDistribute"/>
              <w:rPr>
                <w:color w:val="auto"/>
                <w:sz w:val="28"/>
                <w:szCs w:val="28"/>
                <w:cs/>
              </w:rPr>
            </w:pPr>
            <w:r w:rsidRPr="00FD05B0">
              <w:rPr>
                <w:color w:val="auto"/>
                <w:sz w:val="28"/>
                <w:szCs w:val="28"/>
                <w:cs/>
              </w:rPr>
              <w:t>พิจารณ</w:t>
            </w:r>
            <w:r w:rsidRPr="00FD05B0">
              <w:rPr>
                <w:rFonts w:hint="cs"/>
                <w:color w:val="auto"/>
                <w:sz w:val="28"/>
                <w:szCs w:val="28"/>
                <w:cs/>
              </w:rPr>
              <w:t>าจากใบแสดงผลการเรียน (ผลการประเมินด้านกลุ่มสาระการเรียนรู้</w:t>
            </w:r>
            <w:r w:rsidRPr="00FD05B0">
              <w:rPr>
                <w:color w:val="auto"/>
                <w:sz w:val="28"/>
                <w:szCs w:val="28"/>
                <w:cs/>
              </w:rPr>
              <w:t>/</w:t>
            </w:r>
            <w:r w:rsidRPr="00FD05B0">
              <w:rPr>
                <w:rFonts w:hint="cs"/>
                <w:color w:val="auto"/>
                <w:sz w:val="28"/>
                <w:szCs w:val="28"/>
                <w:cs/>
              </w:rPr>
              <w:t>การเรียนรู้ด้วยตัวเอง)</w:t>
            </w:r>
          </w:p>
        </w:tc>
      </w:tr>
      <w:tr w:rsidR="00FD05B0" w:rsidRPr="00FD05B0" w14:paraId="51C735A9"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tcW w:w="1963" w:type="dxa"/>
          </w:tcPr>
          <w:p w14:paraId="3368AC2E" w14:textId="77777777" w:rsidR="005177C4" w:rsidRPr="00FD05B0" w:rsidRDefault="005177C4" w:rsidP="00606752">
            <w:pPr>
              <w:jc w:val="thaiDistribute"/>
              <w:rPr>
                <w:color w:val="auto"/>
                <w:sz w:val="28"/>
                <w:szCs w:val="28"/>
              </w:rPr>
            </w:pPr>
            <w:r w:rsidRPr="00FD05B0">
              <w:rPr>
                <w:color w:val="auto"/>
                <w:sz w:val="28"/>
                <w:szCs w:val="28"/>
                <w:cs/>
              </w:rPr>
              <w:t>ความพร้อมทางวิชาการ</w:t>
            </w:r>
            <w:r w:rsidRPr="00FD05B0">
              <w:rPr>
                <w:color w:val="auto"/>
                <w:sz w:val="28"/>
                <w:szCs w:val="28"/>
              </w:rPr>
              <w:tab/>
            </w:r>
          </w:p>
        </w:tc>
        <w:tc>
          <w:tcPr>
            <w:tcW w:w="1727" w:type="dxa"/>
          </w:tcPr>
          <w:p w14:paraId="51A227D1" w14:textId="77777777" w:rsidR="005177C4" w:rsidRPr="00FD05B0" w:rsidRDefault="005177C4" w:rsidP="00606752">
            <w:pPr>
              <w:jc w:val="center"/>
              <w:rPr>
                <w:color w:val="auto"/>
                <w:sz w:val="28"/>
                <w:szCs w:val="28"/>
              </w:rPr>
            </w:pPr>
            <w:r w:rsidRPr="00FD05B0">
              <w:rPr>
                <w:color w:val="auto"/>
                <w:sz w:val="28"/>
                <w:szCs w:val="28"/>
                <w:cs/>
              </w:rPr>
              <w:t>10 คะแนน</w:t>
            </w:r>
          </w:p>
        </w:tc>
        <w:tc>
          <w:tcPr>
            <w:tcW w:w="2430" w:type="dxa"/>
          </w:tcPr>
          <w:p w14:paraId="54DE653A" w14:textId="77777777" w:rsidR="005177C4" w:rsidRPr="00FD05B0" w:rsidRDefault="005177C4" w:rsidP="00606752">
            <w:pPr>
              <w:tabs>
                <w:tab w:val="left" w:pos="659"/>
              </w:tabs>
              <w:jc w:val="thaiDistribute"/>
              <w:rPr>
                <w:color w:val="auto"/>
                <w:sz w:val="28"/>
                <w:szCs w:val="28"/>
              </w:rPr>
            </w:pPr>
            <w:r w:rsidRPr="00FD05B0">
              <w:rPr>
                <w:color w:val="auto"/>
                <w:sz w:val="28"/>
                <w:szCs w:val="28"/>
                <w:cs/>
              </w:rPr>
              <w:t>พิจารณาจากแฟ้มสะสมผลงาน (</w:t>
            </w:r>
            <w:r w:rsidRPr="00FD05B0">
              <w:rPr>
                <w:color w:val="auto"/>
                <w:sz w:val="28"/>
                <w:szCs w:val="28"/>
              </w:rPr>
              <w:t>Portfolio</w:t>
            </w:r>
            <w:r w:rsidRPr="00FD05B0">
              <w:rPr>
                <w:color w:val="auto"/>
                <w:sz w:val="28"/>
                <w:szCs w:val="28"/>
                <w:cs/>
              </w:rPr>
              <w:t>) ในประเด็นเรื่องความสามารถทางวิชาการ  การอบรม การศึกษาเพิ่มเติม</w:t>
            </w:r>
          </w:p>
        </w:tc>
        <w:tc>
          <w:tcPr>
            <w:tcW w:w="2546" w:type="dxa"/>
          </w:tcPr>
          <w:p w14:paraId="72DE35EA" w14:textId="77777777" w:rsidR="005177C4" w:rsidRPr="00FD05B0" w:rsidRDefault="005177C4" w:rsidP="00606752">
            <w:pPr>
              <w:tabs>
                <w:tab w:val="left" w:pos="659"/>
              </w:tabs>
              <w:jc w:val="thaiDistribute"/>
              <w:rPr>
                <w:color w:val="auto"/>
                <w:sz w:val="28"/>
                <w:szCs w:val="28"/>
                <w:cs/>
              </w:rPr>
            </w:pPr>
            <w:r w:rsidRPr="00FD05B0">
              <w:rPr>
                <w:color w:val="auto"/>
                <w:sz w:val="28"/>
                <w:szCs w:val="28"/>
                <w:cs/>
              </w:rPr>
              <w:t>พิจารณาจากเกรดเฉลี่ยรวม (</w:t>
            </w:r>
            <w:r w:rsidRPr="00FD05B0">
              <w:rPr>
                <w:color w:val="auto"/>
                <w:sz w:val="28"/>
                <w:szCs w:val="28"/>
              </w:rPr>
              <w:t>GPA</w:t>
            </w:r>
            <w:r w:rsidRPr="00FD05B0">
              <w:rPr>
                <w:color w:val="auto"/>
                <w:sz w:val="28"/>
                <w:szCs w:val="28"/>
                <w:cs/>
              </w:rPr>
              <w:t>) ของผู้สมัครเรียนที่ต้องมีเกรดเฉลี่ยรวม ไม่น้อยกว่า 2.</w:t>
            </w:r>
            <w:r w:rsidRPr="00FD05B0">
              <w:rPr>
                <w:color w:val="auto"/>
                <w:sz w:val="28"/>
                <w:szCs w:val="28"/>
              </w:rPr>
              <w:t>00</w:t>
            </w:r>
          </w:p>
        </w:tc>
      </w:tr>
      <w:tr w:rsidR="00FD05B0" w:rsidRPr="00FD05B0" w14:paraId="5709B440" w14:textId="77777777" w:rsidTr="00A3387D">
        <w:trPr>
          <w:trHeight w:val="20"/>
        </w:trPr>
        <w:tc>
          <w:tcPr>
            <w:tcW w:w="1963" w:type="dxa"/>
          </w:tcPr>
          <w:p w14:paraId="626284B6" w14:textId="77777777" w:rsidR="005177C4" w:rsidRPr="00FD05B0" w:rsidRDefault="005177C4" w:rsidP="00606752">
            <w:pPr>
              <w:jc w:val="thaiDistribute"/>
              <w:rPr>
                <w:color w:val="auto"/>
                <w:sz w:val="28"/>
                <w:szCs w:val="28"/>
              </w:rPr>
            </w:pPr>
            <w:r w:rsidRPr="00FD05B0">
              <w:rPr>
                <w:color w:val="auto"/>
                <w:sz w:val="28"/>
                <w:szCs w:val="28"/>
                <w:cs/>
              </w:rPr>
              <w:t>ความสามารถพิเศษ</w:t>
            </w:r>
          </w:p>
        </w:tc>
        <w:tc>
          <w:tcPr>
            <w:tcW w:w="1727" w:type="dxa"/>
          </w:tcPr>
          <w:p w14:paraId="788A1EAB" w14:textId="77777777" w:rsidR="005177C4" w:rsidRPr="00FD05B0" w:rsidRDefault="005177C4" w:rsidP="00606752">
            <w:pPr>
              <w:jc w:val="center"/>
              <w:rPr>
                <w:color w:val="auto"/>
                <w:sz w:val="28"/>
                <w:szCs w:val="28"/>
              </w:rPr>
            </w:pPr>
            <w:r w:rsidRPr="00FD05B0">
              <w:rPr>
                <w:color w:val="auto"/>
                <w:sz w:val="28"/>
                <w:szCs w:val="28"/>
                <w:cs/>
              </w:rPr>
              <w:t>10 คะแนน</w:t>
            </w:r>
          </w:p>
        </w:tc>
        <w:tc>
          <w:tcPr>
            <w:tcW w:w="2430" w:type="dxa"/>
          </w:tcPr>
          <w:p w14:paraId="65C77D2E" w14:textId="77777777" w:rsidR="005177C4" w:rsidRPr="00FD05B0" w:rsidRDefault="005177C4" w:rsidP="00606752">
            <w:pPr>
              <w:jc w:val="thaiDistribute"/>
              <w:rPr>
                <w:color w:val="auto"/>
                <w:sz w:val="28"/>
                <w:szCs w:val="28"/>
              </w:rPr>
            </w:pPr>
            <w:r w:rsidRPr="00FD05B0">
              <w:rPr>
                <w:color w:val="auto"/>
                <w:sz w:val="28"/>
                <w:szCs w:val="28"/>
                <w:cs/>
              </w:rPr>
              <w:t>พิจารณาจากแฟ้มสะสมผลงาน (</w:t>
            </w:r>
            <w:r w:rsidRPr="00FD05B0">
              <w:rPr>
                <w:color w:val="auto"/>
                <w:sz w:val="28"/>
                <w:szCs w:val="28"/>
              </w:rPr>
              <w:t>Portfolio</w:t>
            </w:r>
            <w:r w:rsidRPr="00FD05B0">
              <w:rPr>
                <w:color w:val="auto"/>
                <w:sz w:val="28"/>
                <w:szCs w:val="28"/>
                <w:cs/>
              </w:rPr>
              <w:t xml:space="preserve">) ในประเด็นเรื่องความสามารถพิเศษ ความสามารถเฉพาะด้าน  งานอดิเรก </w:t>
            </w:r>
          </w:p>
        </w:tc>
        <w:tc>
          <w:tcPr>
            <w:tcW w:w="2546" w:type="dxa"/>
          </w:tcPr>
          <w:p w14:paraId="311A3FAE" w14:textId="77777777" w:rsidR="005177C4" w:rsidRPr="00FD05B0" w:rsidRDefault="005177C4" w:rsidP="00606752">
            <w:pPr>
              <w:jc w:val="thaiDistribute"/>
              <w:rPr>
                <w:color w:val="auto"/>
                <w:sz w:val="28"/>
                <w:szCs w:val="28"/>
              </w:rPr>
            </w:pPr>
            <w:r w:rsidRPr="00FD05B0">
              <w:rPr>
                <w:color w:val="auto"/>
                <w:sz w:val="28"/>
                <w:szCs w:val="28"/>
                <w:cs/>
              </w:rPr>
              <w:t>พิจารณ</w:t>
            </w:r>
            <w:r w:rsidRPr="00FD05B0">
              <w:rPr>
                <w:rFonts w:hint="cs"/>
                <w:color w:val="auto"/>
                <w:sz w:val="28"/>
                <w:szCs w:val="28"/>
                <w:cs/>
              </w:rPr>
              <w:t>าจากใบแสดงผลการเรียน (ผลการประเมินด้านกิจกรรมพัฒนาผู้เรียน)</w:t>
            </w:r>
          </w:p>
        </w:tc>
      </w:tr>
      <w:tr w:rsidR="00FD05B0" w:rsidRPr="00FD05B0" w14:paraId="6FDE26C0"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tcW w:w="1963" w:type="dxa"/>
          </w:tcPr>
          <w:p w14:paraId="2A54E460" w14:textId="77777777" w:rsidR="005177C4" w:rsidRPr="00FD05B0" w:rsidRDefault="005177C4" w:rsidP="00606752">
            <w:pPr>
              <w:rPr>
                <w:color w:val="auto"/>
                <w:sz w:val="28"/>
                <w:szCs w:val="28"/>
              </w:rPr>
            </w:pPr>
            <w:r w:rsidRPr="00FD05B0">
              <w:rPr>
                <w:color w:val="auto"/>
                <w:sz w:val="28"/>
                <w:szCs w:val="28"/>
                <w:cs/>
              </w:rPr>
              <w:t>การเป็นคนมีคุณธรรมและจริยธรรม</w:t>
            </w:r>
          </w:p>
        </w:tc>
        <w:tc>
          <w:tcPr>
            <w:tcW w:w="1727" w:type="dxa"/>
          </w:tcPr>
          <w:p w14:paraId="15CA0AA6" w14:textId="77777777" w:rsidR="005177C4" w:rsidRPr="00FD05B0" w:rsidRDefault="005177C4" w:rsidP="00606752">
            <w:pPr>
              <w:jc w:val="center"/>
              <w:rPr>
                <w:color w:val="auto"/>
                <w:sz w:val="28"/>
                <w:szCs w:val="28"/>
              </w:rPr>
            </w:pPr>
            <w:r w:rsidRPr="00FD05B0">
              <w:rPr>
                <w:color w:val="auto"/>
                <w:sz w:val="28"/>
                <w:szCs w:val="28"/>
                <w:cs/>
              </w:rPr>
              <w:t>10 คะแนน</w:t>
            </w:r>
          </w:p>
        </w:tc>
        <w:tc>
          <w:tcPr>
            <w:tcW w:w="2430" w:type="dxa"/>
          </w:tcPr>
          <w:p w14:paraId="030738A2" w14:textId="77777777" w:rsidR="005177C4" w:rsidRPr="00FD05B0" w:rsidRDefault="005177C4" w:rsidP="00606752">
            <w:pPr>
              <w:jc w:val="thaiDistribute"/>
              <w:rPr>
                <w:color w:val="auto"/>
                <w:sz w:val="28"/>
                <w:szCs w:val="28"/>
              </w:rPr>
            </w:pPr>
            <w:r w:rsidRPr="00FD05B0">
              <w:rPr>
                <w:color w:val="auto"/>
                <w:sz w:val="28"/>
                <w:szCs w:val="28"/>
                <w:cs/>
              </w:rPr>
              <w:t>พิจารณาจากแฟ้มสะสมผลงาน (</w:t>
            </w:r>
            <w:r w:rsidRPr="00FD05B0">
              <w:rPr>
                <w:color w:val="auto"/>
                <w:sz w:val="28"/>
                <w:szCs w:val="28"/>
              </w:rPr>
              <w:t>Portfolio</w:t>
            </w:r>
            <w:r w:rsidRPr="00FD05B0">
              <w:rPr>
                <w:color w:val="auto"/>
                <w:sz w:val="28"/>
                <w:szCs w:val="28"/>
                <w:cs/>
              </w:rPr>
              <w:t>) ในประเด็นเรื่องคุณธรรม จริยธรรม การทำงานร่วมกับส่วนร่วมและจิตอาสา</w:t>
            </w:r>
          </w:p>
        </w:tc>
        <w:tc>
          <w:tcPr>
            <w:tcW w:w="2546" w:type="dxa"/>
          </w:tcPr>
          <w:p w14:paraId="4714466A" w14:textId="77777777" w:rsidR="005177C4" w:rsidRPr="00FD05B0" w:rsidRDefault="005177C4" w:rsidP="00606752">
            <w:pPr>
              <w:jc w:val="thaiDistribute"/>
              <w:rPr>
                <w:color w:val="auto"/>
                <w:sz w:val="28"/>
                <w:szCs w:val="28"/>
                <w:cs/>
              </w:rPr>
            </w:pPr>
            <w:r w:rsidRPr="00FD05B0">
              <w:rPr>
                <w:color w:val="auto"/>
                <w:sz w:val="28"/>
                <w:szCs w:val="28"/>
                <w:cs/>
              </w:rPr>
              <w:t>พิจารณ</w:t>
            </w:r>
            <w:r w:rsidRPr="00FD05B0">
              <w:rPr>
                <w:rFonts w:hint="cs"/>
                <w:color w:val="auto"/>
                <w:sz w:val="28"/>
                <w:szCs w:val="28"/>
                <w:cs/>
              </w:rPr>
              <w:t>าจากใบแสดงผลการเรียน (ผลการประเมินด้านกิจกรรมพัฒนาผู้เรียน)</w:t>
            </w:r>
          </w:p>
        </w:tc>
      </w:tr>
      <w:tr w:rsidR="00FD05B0" w:rsidRPr="00FD05B0" w14:paraId="241F8FCC" w14:textId="77777777" w:rsidTr="00A3387D">
        <w:trPr>
          <w:trHeight w:val="20"/>
        </w:trPr>
        <w:tc>
          <w:tcPr>
            <w:tcW w:w="1963" w:type="dxa"/>
          </w:tcPr>
          <w:p w14:paraId="38818737" w14:textId="77777777" w:rsidR="005177C4" w:rsidRPr="00FD05B0" w:rsidRDefault="005177C4" w:rsidP="00606752">
            <w:pPr>
              <w:ind w:firstLine="338"/>
              <w:jc w:val="thaiDistribute"/>
              <w:rPr>
                <w:b/>
                <w:bCs/>
                <w:color w:val="auto"/>
                <w:sz w:val="28"/>
                <w:szCs w:val="28"/>
              </w:rPr>
            </w:pPr>
            <w:r w:rsidRPr="00FD05B0">
              <w:rPr>
                <w:b/>
                <w:bCs/>
                <w:color w:val="auto"/>
                <w:sz w:val="28"/>
                <w:szCs w:val="28"/>
                <w:cs/>
              </w:rPr>
              <w:t>รวมคะแนน</w:t>
            </w:r>
          </w:p>
          <w:p w14:paraId="5C2D1F5F" w14:textId="64FA2F1E" w:rsidR="005177C4" w:rsidRPr="00FD05B0" w:rsidRDefault="005177C4" w:rsidP="009F7C43">
            <w:pPr>
              <w:ind w:hanging="22"/>
              <w:rPr>
                <w:color w:val="auto"/>
                <w:sz w:val="28"/>
                <w:szCs w:val="28"/>
              </w:rPr>
            </w:pPr>
            <w:r w:rsidRPr="00FD05B0">
              <w:rPr>
                <w:color w:val="auto"/>
                <w:sz w:val="28"/>
                <w:szCs w:val="28"/>
                <w:cs/>
              </w:rPr>
              <w:t>เกณฑ์การประเมินผลการคัดเลือก</w:t>
            </w:r>
          </w:p>
          <w:p w14:paraId="4A1969E9" w14:textId="3D01C83B" w:rsidR="005177C4" w:rsidRPr="00FD05B0" w:rsidRDefault="005177C4" w:rsidP="009F7C43">
            <w:pPr>
              <w:ind w:left="156" w:hanging="178"/>
              <w:rPr>
                <w:color w:val="auto"/>
                <w:sz w:val="28"/>
                <w:szCs w:val="28"/>
              </w:rPr>
            </w:pPr>
            <w:r w:rsidRPr="00FD05B0">
              <w:rPr>
                <w:color w:val="auto"/>
                <w:sz w:val="28"/>
                <w:szCs w:val="28"/>
                <w:cs/>
              </w:rPr>
              <w:t>-</w:t>
            </w:r>
            <w:r w:rsidRPr="00FD05B0">
              <w:rPr>
                <w:color w:val="auto"/>
                <w:sz w:val="28"/>
                <w:szCs w:val="28"/>
                <w:cs/>
              </w:rPr>
              <w:tab/>
              <w:t>ผ่านการคัดเลือก</w:t>
            </w:r>
            <w:r w:rsidR="009F7C43" w:rsidRPr="00FD05B0">
              <w:rPr>
                <w:color w:val="auto"/>
                <w:sz w:val="28"/>
                <w:szCs w:val="28"/>
                <w:cs/>
              </w:rPr>
              <w:t xml:space="preserve"> </w:t>
            </w:r>
            <w:r w:rsidRPr="00FD05B0">
              <w:rPr>
                <w:color w:val="auto"/>
                <w:sz w:val="28"/>
                <w:szCs w:val="28"/>
                <w:cs/>
              </w:rPr>
              <w:t>40 – 50 คะแนน</w:t>
            </w:r>
          </w:p>
          <w:p w14:paraId="4C00E6C9" w14:textId="77777777" w:rsidR="005177C4" w:rsidRPr="00FD05B0" w:rsidRDefault="005177C4" w:rsidP="009F7C43">
            <w:pPr>
              <w:ind w:left="156" w:hanging="178"/>
              <w:rPr>
                <w:b/>
                <w:bCs/>
                <w:color w:val="auto"/>
                <w:sz w:val="28"/>
                <w:szCs w:val="28"/>
                <w:cs/>
              </w:rPr>
            </w:pPr>
            <w:r w:rsidRPr="00FD05B0">
              <w:rPr>
                <w:color w:val="auto"/>
                <w:sz w:val="28"/>
                <w:szCs w:val="28"/>
                <w:cs/>
              </w:rPr>
              <w:t>-</w:t>
            </w:r>
            <w:r w:rsidRPr="00FD05B0">
              <w:rPr>
                <w:color w:val="auto"/>
                <w:sz w:val="28"/>
                <w:szCs w:val="28"/>
                <w:cs/>
              </w:rPr>
              <w:tab/>
              <w:t>ไม่ผ่านการคัดเลือก น้อยกว่า 39 คะแนน</w:t>
            </w:r>
          </w:p>
        </w:tc>
        <w:tc>
          <w:tcPr>
            <w:tcW w:w="1727" w:type="dxa"/>
          </w:tcPr>
          <w:p w14:paraId="59A29060" w14:textId="77777777" w:rsidR="005177C4" w:rsidRPr="00FD05B0" w:rsidRDefault="005177C4" w:rsidP="00606752">
            <w:pPr>
              <w:ind w:firstLine="56"/>
              <w:jc w:val="center"/>
              <w:rPr>
                <w:b/>
                <w:bCs/>
                <w:color w:val="auto"/>
                <w:sz w:val="28"/>
                <w:szCs w:val="28"/>
              </w:rPr>
            </w:pPr>
            <w:r w:rsidRPr="00FD05B0">
              <w:rPr>
                <w:b/>
                <w:bCs/>
                <w:color w:val="auto"/>
                <w:sz w:val="28"/>
                <w:szCs w:val="28"/>
              </w:rPr>
              <w:t xml:space="preserve">50 </w:t>
            </w:r>
            <w:r w:rsidRPr="00FD05B0">
              <w:rPr>
                <w:b/>
                <w:bCs/>
                <w:color w:val="auto"/>
                <w:sz w:val="28"/>
                <w:szCs w:val="28"/>
                <w:cs/>
              </w:rPr>
              <w:t>คะแนน</w:t>
            </w:r>
          </w:p>
          <w:p w14:paraId="4C89872B" w14:textId="77777777" w:rsidR="005177C4" w:rsidRPr="00FD05B0" w:rsidRDefault="005177C4" w:rsidP="00606752">
            <w:pPr>
              <w:ind w:firstLine="1134"/>
              <w:jc w:val="thaiDistribute"/>
              <w:rPr>
                <w:color w:val="auto"/>
                <w:sz w:val="28"/>
                <w:szCs w:val="28"/>
              </w:rPr>
            </w:pPr>
          </w:p>
          <w:p w14:paraId="531363B9" w14:textId="77777777" w:rsidR="005177C4" w:rsidRPr="00FD05B0" w:rsidRDefault="005177C4" w:rsidP="00606752">
            <w:pPr>
              <w:jc w:val="center"/>
              <w:rPr>
                <w:b/>
                <w:bCs/>
                <w:color w:val="auto"/>
                <w:sz w:val="28"/>
                <w:szCs w:val="28"/>
                <w:cs/>
              </w:rPr>
            </w:pPr>
          </w:p>
        </w:tc>
        <w:tc>
          <w:tcPr>
            <w:tcW w:w="2430" w:type="dxa"/>
          </w:tcPr>
          <w:p w14:paraId="29E587A6" w14:textId="77777777" w:rsidR="005177C4" w:rsidRPr="00FD05B0" w:rsidRDefault="005177C4" w:rsidP="00606752">
            <w:pPr>
              <w:jc w:val="thaiDistribute"/>
              <w:rPr>
                <w:color w:val="auto"/>
                <w:sz w:val="28"/>
                <w:szCs w:val="28"/>
              </w:rPr>
            </w:pPr>
          </w:p>
        </w:tc>
        <w:tc>
          <w:tcPr>
            <w:tcW w:w="2546" w:type="dxa"/>
          </w:tcPr>
          <w:p w14:paraId="6591C42B" w14:textId="77777777" w:rsidR="005177C4" w:rsidRPr="00FD05B0" w:rsidRDefault="005177C4" w:rsidP="00606752">
            <w:pPr>
              <w:jc w:val="thaiDistribute"/>
              <w:rPr>
                <w:color w:val="auto"/>
                <w:sz w:val="28"/>
                <w:szCs w:val="28"/>
              </w:rPr>
            </w:pPr>
          </w:p>
        </w:tc>
      </w:tr>
    </w:tbl>
    <w:bookmarkStart w:id="174" w:name="_Hlk103267189"/>
    <w:p w14:paraId="0059BCA4" w14:textId="64B0B09C" w:rsidR="00A03C73" w:rsidRPr="00FD05B0" w:rsidRDefault="00A03C73" w:rsidP="00A6724A">
      <w:pPr>
        <w:jc w:val="center"/>
      </w:pPr>
      <w:r w:rsidRPr="00FD05B0">
        <w:rPr>
          <w:noProof/>
        </w:rPr>
        <mc:AlternateContent>
          <mc:Choice Requires="wpc">
            <w:drawing>
              <wp:inline distT="0" distB="0" distL="0" distR="0" wp14:anchorId="69744FE6" wp14:editId="17367180">
                <wp:extent cx="5486400" cy="6724357"/>
                <wp:effectExtent l="0" t="0" r="0" b="635"/>
                <wp:docPr id="72" name="Canvas 7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88" name="Connector: Elbow 88"/>
                        <wps:cNvCnPr>
                          <a:stCxn id="269" idx="3"/>
                          <a:endCxn id="266" idx="3"/>
                        </wps:cNvCnPr>
                        <wps:spPr>
                          <a:xfrm flipH="1" flipV="1">
                            <a:off x="3664453" y="5333462"/>
                            <a:ext cx="4743" cy="1166382"/>
                          </a:xfrm>
                          <a:prstGeom prst="bentConnector3">
                            <a:avLst>
                              <a:gd name="adj1" fmla="val -17721779"/>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36" name="Rectangle: Rounded Corners 236"/>
                        <wps:cNvSpPr>
                          <a:spLocks noChangeArrowheads="1"/>
                        </wps:cNvSpPr>
                        <wps:spPr bwMode="auto">
                          <a:xfrm>
                            <a:off x="139909" y="167398"/>
                            <a:ext cx="4133850" cy="321227"/>
                          </a:xfrm>
                          <a:prstGeom prst="roundRect">
                            <a:avLst>
                              <a:gd name="adj" fmla="val 16667"/>
                            </a:avLst>
                          </a:prstGeom>
                          <a:solidFill>
                            <a:srgbClr val="FFFFFF"/>
                          </a:solidFill>
                          <a:ln w="9525">
                            <a:solidFill>
                              <a:srgbClr val="000000"/>
                            </a:solidFill>
                            <a:round/>
                            <a:headEnd/>
                            <a:tailEnd/>
                          </a:ln>
                        </wps:spPr>
                        <wps:txbx>
                          <w:txbxContent>
                            <w:p w14:paraId="14CEE172"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cs/>
                                </w:rPr>
                                <w:t xml:space="preserve">หลักสูตรฯ กำหนดแผนการรับนักศึกษา และคุณสมบัติผู้สมัคร </w:t>
                              </w:r>
                            </w:p>
                            <w:p w14:paraId="5FAB8F41"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cs/>
                                </w:rPr>
                                <w:t>(วางแผนการรับนักศึกษา จำนวนนักศึกษา แผนการศึกษา คุณสมบัติของผู้สมัคร)</w:t>
                              </w:r>
                            </w:p>
                            <w:p w14:paraId="53A39D55"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rPr>
                                <w:t> </w:t>
                              </w:r>
                            </w:p>
                          </w:txbxContent>
                        </wps:txbx>
                        <wps:bodyPr rot="0" vert="horz" wrap="square" lIns="91440" tIns="45720" rIns="91440" bIns="45720" anchor="t" anchorCtr="0" upright="1">
                          <a:noAutofit/>
                        </wps:bodyPr>
                      </wps:wsp>
                      <wps:wsp>
                        <wps:cNvPr id="237" name="Rectangle: Rounded Corners 237"/>
                        <wps:cNvSpPr>
                          <a:spLocks noChangeArrowheads="1"/>
                        </wps:cNvSpPr>
                        <wps:spPr bwMode="auto">
                          <a:xfrm>
                            <a:off x="164462" y="709265"/>
                            <a:ext cx="4095750" cy="300907"/>
                          </a:xfrm>
                          <a:prstGeom prst="roundRect">
                            <a:avLst>
                              <a:gd name="adj" fmla="val 16667"/>
                            </a:avLst>
                          </a:prstGeom>
                          <a:solidFill>
                            <a:srgbClr val="FFFFFF"/>
                          </a:solidFill>
                          <a:ln w="9525">
                            <a:solidFill>
                              <a:srgbClr val="000000"/>
                            </a:solidFill>
                            <a:round/>
                            <a:headEnd/>
                            <a:tailEnd/>
                          </a:ln>
                        </wps:spPr>
                        <wps:txbx>
                          <w:txbxContent>
                            <w:p w14:paraId="06C7F23F"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cs/>
                                </w:rPr>
                                <w:t>แจ้งแผนการรับนักศึกษาให้คณะฯ สำนักบริหารและพัฒนาวิชาการ รับทราบ</w:t>
                              </w:r>
                            </w:p>
                            <w:p w14:paraId="3FA50DEA"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rPr>
                                <w:t> </w:t>
                              </w:r>
                            </w:p>
                            <w:p w14:paraId="3A13983C"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rPr>
                                <w:t> </w:t>
                              </w:r>
                            </w:p>
                          </w:txbxContent>
                        </wps:txbx>
                        <wps:bodyPr rot="0" vert="horz" wrap="square" lIns="91440" tIns="45720" rIns="91440" bIns="45720" anchor="t" anchorCtr="0" upright="1">
                          <a:noAutofit/>
                        </wps:bodyPr>
                      </wps:wsp>
                      <wps:wsp>
                        <wps:cNvPr id="242" name="Rectangle: Rounded Corners 242"/>
                        <wps:cNvSpPr>
                          <a:spLocks noChangeArrowheads="1"/>
                        </wps:cNvSpPr>
                        <wps:spPr bwMode="auto">
                          <a:xfrm>
                            <a:off x="1257508" y="1305007"/>
                            <a:ext cx="2853316" cy="1025654"/>
                          </a:xfrm>
                          <a:prstGeom prst="roundRect">
                            <a:avLst>
                              <a:gd name="adj" fmla="val 16667"/>
                            </a:avLst>
                          </a:prstGeom>
                          <a:solidFill>
                            <a:srgbClr val="FFFFFF"/>
                          </a:solidFill>
                          <a:ln w="9525">
                            <a:solidFill>
                              <a:srgbClr val="000000"/>
                            </a:solidFill>
                            <a:round/>
                            <a:headEnd/>
                            <a:tailEnd/>
                          </a:ln>
                        </wps:spPr>
                        <wps:txbx>
                          <w:txbxContent>
                            <w:p w14:paraId="0EA2E515" w14:textId="1C27EBBB" w:rsidR="00ED5C3D" w:rsidRPr="00A03C73" w:rsidRDefault="00ED5C3D" w:rsidP="00A03C73">
                              <w:pPr>
                                <w:rPr>
                                  <w:rFonts w:eastAsia="Times New Roman"/>
                                  <w:sz w:val="28"/>
                                  <w:szCs w:val="28"/>
                                </w:rPr>
                              </w:pPr>
                              <w:r w:rsidRPr="00A03C73">
                                <w:rPr>
                                  <w:rFonts w:eastAsia="Times New Roman"/>
                                  <w:sz w:val="28"/>
                                  <w:szCs w:val="28"/>
                                  <w:cs/>
                                </w:rPr>
                                <w:t xml:space="preserve">คณะฯ และหลักสูตรฯ ประชาสัมพันธ์ผ่านช่องทางต่างๆ </w:t>
                              </w:r>
                            </w:p>
                            <w:p w14:paraId="1A3B0802" w14:textId="77777777" w:rsidR="00ED5C3D" w:rsidRPr="00A03C73" w:rsidRDefault="00ED5C3D" w:rsidP="00A03C73">
                              <w:pPr>
                                <w:rPr>
                                  <w:rFonts w:eastAsia="Times New Roman"/>
                                  <w:sz w:val="28"/>
                                  <w:szCs w:val="28"/>
                                  <w:cs/>
                                </w:rPr>
                              </w:pPr>
                              <w:r w:rsidRPr="00A03C73">
                                <w:rPr>
                                  <w:rFonts w:eastAsia="Times New Roman"/>
                                  <w:sz w:val="28"/>
                                  <w:szCs w:val="28"/>
                                  <w:cs/>
                                </w:rPr>
                                <w:t xml:space="preserve">- หลักสูตรฯ ส่งจดหมายเวียนให้แก่โรงเรียนมัธยม </w:t>
                              </w:r>
                            </w:p>
                            <w:p w14:paraId="65AF0319" w14:textId="77777777" w:rsidR="00ED5C3D" w:rsidRPr="00A03C73" w:rsidRDefault="00ED5C3D" w:rsidP="00A03C73">
                              <w:pPr>
                                <w:rPr>
                                  <w:rFonts w:eastAsia="Times New Roman"/>
                                  <w:sz w:val="28"/>
                                  <w:szCs w:val="28"/>
                                  <w:cs/>
                                </w:rPr>
                              </w:pPr>
                              <w:r w:rsidRPr="00A03C73">
                                <w:rPr>
                                  <w:rFonts w:eastAsia="Times New Roman"/>
                                  <w:sz w:val="28"/>
                                  <w:szCs w:val="28"/>
                                  <w:cs/>
                                </w:rPr>
                                <w:t xml:space="preserve">- จัดทำ </w:t>
                              </w:r>
                              <w:r w:rsidRPr="00A03C73">
                                <w:rPr>
                                  <w:rFonts w:eastAsia="Times New Roman"/>
                                  <w:sz w:val="28"/>
                                  <w:szCs w:val="28"/>
                                </w:rPr>
                                <w:t xml:space="preserve">Facebook page </w:t>
                              </w:r>
                              <w:r w:rsidRPr="00A03C73">
                                <w:rPr>
                                  <w:rFonts w:eastAsia="Times New Roman"/>
                                  <w:sz w:val="28"/>
                                  <w:szCs w:val="28"/>
                                  <w:cs/>
                                </w:rPr>
                                <w:t>ของสาขาการจัดการธุรกิจท่องเที่ยว</w:t>
                              </w:r>
                            </w:p>
                            <w:p w14:paraId="0616D623" w14:textId="77777777" w:rsidR="00ED5C3D" w:rsidRPr="00A03C73" w:rsidRDefault="00ED5C3D" w:rsidP="00A03C73">
                              <w:pPr>
                                <w:rPr>
                                  <w:rFonts w:eastAsia="Times New Roman"/>
                                  <w:sz w:val="28"/>
                                  <w:szCs w:val="28"/>
                                  <w:cs/>
                                </w:rPr>
                              </w:pPr>
                              <w:r w:rsidRPr="00A03C73">
                                <w:rPr>
                                  <w:rFonts w:eastAsia="Times New Roman"/>
                                  <w:sz w:val="28"/>
                                  <w:szCs w:val="28"/>
                                </w:rPr>
                                <w:t> </w:t>
                              </w:r>
                            </w:p>
                          </w:txbxContent>
                        </wps:txbx>
                        <wps:bodyPr rot="0" vert="horz" wrap="square" lIns="91440" tIns="45720" rIns="91440" bIns="45720" anchor="t" anchorCtr="0" upright="1">
                          <a:noAutofit/>
                        </wps:bodyPr>
                      </wps:wsp>
                      <wps:wsp>
                        <wps:cNvPr id="249" name="Rectangle: Rounded Corners 249"/>
                        <wps:cNvSpPr>
                          <a:spLocks noChangeArrowheads="1"/>
                        </wps:cNvSpPr>
                        <wps:spPr bwMode="auto">
                          <a:xfrm>
                            <a:off x="164462" y="1305277"/>
                            <a:ext cx="994327" cy="1025313"/>
                          </a:xfrm>
                          <a:prstGeom prst="roundRect">
                            <a:avLst>
                              <a:gd name="adj" fmla="val 16667"/>
                            </a:avLst>
                          </a:prstGeom>
                          <a:solidFill>
                            <a:srgbClr val="FFFFFF"/>
                          </a:solidFill>
                          <a:ln w="9525">
                            <a:solidFill>
                              <a:srgbClr val="000000"/>
                            </a:solidFill>
                            <a:round/>
                            <a:headEnd/>
                            <a:tailEnd/>
                          </a:ln>
                        </wps:spPr>
                        <wps:txbx>
                          <w:txbxContent>
                            <w:p w14:paraId="5DEC5F81"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cs/>
                                </w:rPr>
                                <w:t>ประชาสัมพันธ์หลักสูตรโดยมหาวิทยาลัย</w:t>
                              </w:r>
                            </w:p>
                            <w:p w14:paraId="5018BDFD"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rPr>
                                <w:t> </w:t>
                              </w:r>
                            </w:p>
                            <w:p w14:paraId="603D82DA"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rPr>
                                <w:t> </w:t>
                              </w:r>
                            </w:p>
                          </w:txbxContent>
                        </wps:txbx>
                        <wps:bodyPr rot="0" vert="horz" wrap="square" lIns="91440" tIns="45720" rIns="91440" bIns="45720" anchor="t" anchorCtr="0" upright="1">
                          <a:noAutofit/>
                        </wps:bodyPr>
                      </wps:wsp>
                      <wps:wsp>
                        <wps:cNvPr id="77" name="Straight Arrow Connector 77"/>
                        <wps:cNvCnPr>
                          <a:stCxn id="236" idx="2"/>
                          <a:endCxn id="237" idx="0"/>
                        </wps:cNvCnPr>
                        <wps:spPr>
                          <a:xfrm>
                            <a:off x="2206834" y="488625"/>
                            <a:ext cx="5503" cy="2206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8" name="Connector: Elbow 78"/>
                        <wps:cNvCnPr>
                          <a:stCxn id="237" idx="2"/>
                          <a:endCxn id="242" idx="0"/>
                        </wps:cNvCnPr>
                        <wps:spPr>
                          <a:xfrm rot="16200000" flipH="1">
                            <a:off x="2300834" y="921674"/>
                            <a:ext cx="294835" cy="471829"/>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79" name="Connector: Elbow 79"/>
                        <wps:cNvCnPr>
                          <a:stCxn id="237" idx="2"/>
                          <a:endCxn id="249" idx="0"/>
                        </wps:cNvCnPr>
                        <wps:spPr>
                          <a:xfrm rot="5400000">
                            <a:off x="1289430" y="382369"/>
                            <a:ext cx="295105" cy="1550711"/>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259" name="Rectangle: Rounded Corners 259"/>
                        <wps:cNvSpPr>
                          <a:spLocks noChangeArrowheads="1"/>
                        </wps:cNvSpPr>
                        <wps:spPr bwMode="auto">
                          <a:xfrm>
                            <a:off x="261248" y="2629919"/>
                            <a:ext cx="3383732" cy="296161"/>
                          </a:xfrm>
                          <a:prstGeom prst="roundRect">
                            <a:avLst>
                              <a:gd name="adj" fmla="val 16667"/>
                            </a:avLst>
                          </a:prstGeom>
                          <a:solidFill>
                            <a:srgbClr val="FFFFFF"/>
                          </a:solidFill>
                          <a:ln w="9525">
                            <a:solidFill>
                              <a:srgbClr val="000000"/>
                            </a:solidFill>
                            <a:round/>
                            <a:headEnd/>
                            <a:tailEnd/>
                          </a:ln>
                        </wps:spPr>
                        <wps:txbx>
                          <w:txbxContent>
                            <w:p w14:paraId="2439500A" w14:textId="77777777" w:rsidR="00ED5C3D" w:rsidRPr="007E6071" w:rsidRDefault="00ED5C3D" w:rsidP="007E6071">
                              <w:pPr>
                                <w:jc w:val="center"/>
                                <w:rPr>
                                  <w:rFonts w:eastAsia="Calibri"/>
                                  <w:sz w:val="28"/>
                                  <w:szCs w:val="28"/>
                                </w:rPr>
                              </w:pPr>
                              <w:r w:rsidRPr="007E6071">
                                <w:rPr>
                                  <w:rFonts w:eastAsia="Calibri"/>
                                  <w:sz w:val="28"/>
                                  <w:szCs w:val="28"/>
                                  <w:cs/>
                                </w:rPr>
                                <w:t>สำนักบริหารและพัฒนาวิชาการ ดำเนินการคัดเลือกรับนักศึกษา</w:t>
                              </w:r>
                            </w:p>
                            <w:p w14:paraId="45C04C66" w14:textId="77777777" w:rsidR="00ED5C3D" w:rsidRPr="007E6071" w:rsidRDefault="00ED5C3D" w:rsidP="007E6071">
                              <w:pPr>
                                <w:jc w:val="center"/>
                                <w:rPr>
                                  <w:rFonts w:eastAsia="Calibri"/>
                                  <w:sz w:val="28"/>
                                  <w:szCs w:val="28"/>
                                  <w:cs/>
                                </w:rPr>
                              </w:pPr>
                              <w:r w:rsidRPr="007E6071">
                                <w:rPr>
                                  <w:rFonts w:eastAsia="Calibri"/>
                                  <w:sz w:val="28"/>
                                  <w:szCs w:val="28"/>
                                </w:rPr>
                                <w:t> </w:t>
                              </w:r>
                            </w:p>
                            <w:p w14:paraId="7D3FCACE" w14:textId="77777777" w:rsidR="00ED5C3D" w:rsidRPr="007E6071" w:rsidRDefault="00ED5C3D" w:rsidP="007E6071">
                              <w:pPr>
                                <w:jc w:val="center"/>
                                <w:rPr>
                                  <w:rFonts w:eastAsia="Calibri"/>
                                  <w:sz w:val="28"/>
                                  <w:szCs w:val="28"/>
                                </w:rPr>
                              </w:pPr>
                              <w:r w:rsidRPr="007E6071">
                                <w:rPr>
                                  <w:rFonts w:eastAsia="Calibri"/>
                                  <w:sz w:val="28"/>
                                  <w:szCs w:val="28"/>
                                </w:rPr>
                                <w:t> </w:t>
                              </w:r>
                            </w:p>
                          </w:txbxContent>
                        </wps:txbx>
                        <wps:bodyPr rot="0" vert="horz" wrap="square" lIns="91440" tIns="45720" rIns="91440" bIns="45720" anchor="t" anchorCtr="0" upright="1">
                          <a:noAutofit/>
                        </wps:bodyPr>
                      </wps:wsp>
                      <wps:wsp>
                        <wps:cNvPr id="260" name="Rectangle: Rounded Corners 260"/>
                        <wps:cNvSpPr>
                          <a:spLocks noChangeArrowheads="1"/>
                        </wps:cNvSpPr>
                        <wps:spPr bwMode="auto">
                          <a:xfrm>
                            <a:off x="261248" y="3665265"/>
                            <a:ext cx="3383732" cy="513941"/>
                          </a:xfrm>
                          <a:prstGeom prst="roundRect">
                            <a:avLst>
                              <a:gd name="adj" fmla="val 16667"/>
                            </a:avLst>
                          </a:prstGeom>
                          <a:solidFill>
                            <a:srgbClr val="FFFFFF"/>
                          </a:solidFill>
                          <a:ln w="9525">
                            <a:solidFill>
                              <a:srgbClr val="000000"/>
                            </a:solidFill>
                            <a:round/>
                            <a:headEnd/>
                            <a:tailEnd/>
                          </a:ln>
                        </wps:spPr>
                        <wps:txbx>
                          <w:txbxContent>
                            <w:p w14:paraId="34B68E2F" w14:textId="77777777" w:rsidR="00ED5C3D" w:rsidRPr="007E6071" w:rsidRDefault="00ED5C3D" w:rsidP="007E6071">
                              <w:pPr>
                                <w:jc w:val="center"/>
                                <w:rPr>
                                  <w:rFonts w:eastAsia="Calibri"/>
                                  <w:sz w:val="28"/>
                                  <w:szCs w:val="28"/>
                                </w:rPr>
                              </w:pPr>
                              <w:r w:rsidRPr="007E6071">
                                <w:rPr>
                                  <w:rFonts w:eastAsia="Calibri"/>
                                  <w:sz w:val="28"/>
                                  <w:szCs w:val="28"/>
                                  <w:cs/>
                                </w:rPr>
                                <w:t>แจ้งรายชื่อผู้ผ่านการคัดเลือกให้แก่คณะฯ และสำนักบริหารและพัฒนาวิชาการเพื่อประกาศ</w:t>
                              </w:r>
                            </w:p>
                          </w:txbxContent>
                        </wps:txbx>
                        <wps:bodyPr rot="0" vert="horz" wrap="square" lIns="91440" tIns="45720" rIns="91440" bIns="45720" anchor="t" anchorCtr="0" upright="1">
                          <a:noAutofit/>
                        </wps:bodyPr>
                      </wps:wsp>
                      <wps:wsp>
                        <wps:cNvPr id="261" name="Rectangle: Rounded Corners 261"/>
                        <wps:cNvSpPr>
                          <a:spLocks noChangeArrowheads="1"/>
                        </wps:cNvSpPr>
                        <wps:spPr bwMode="auto">
                          <a:xfrm>
                            <a:off x="240438" y="4381292"/>
                            <a:ext cx="3424015" cy="493163"/>
                          </a:xfrm>
                          <a:prstGeom prst="roundRect">
                            <a:avLst>
                              <a:gd name="adj" fmla="val 16667"/>
                            </a:avLst>
                          </a:prstGeom>
                          <a:solidFill>
                            <a:srgbClr val="FFFFFF"/>
                          </a:solidFill>
                          <a:ln w="9525">
                            <a:solidFill>
                              <a:srgbClr val="000000"/>
                            </a:solidFill>
                            <a:round/>
                            <a:headEnd/>
                            <a:tailEnd/>
                          </a:ln>
                        </wps:spPr>
                        <wps:txbx>
                          <w:txbxContent>
                            <w:p w14:paraId="53A3EC89" w14:textId="77777777" w:rsidR="00ED5C3D" w:rsidRPr="007E6071" w:rsidRDefault="00ED5C3D" w:rsidP="007E6071">
                              <w:pPr>
                                <w:jc w:val="center"/>
                                <w:rPr>
                                  <w:rFonts w:eastAsia="Calibri"/>
                                  <w:sz w:val="28"/>
                                  <w:szCs w:val="28"/>
                                </w:rPr>
                              </w:pPr>
                              <w:r w:rsidRPr="007E6071">
                                <w:rPr>
                                  <w:rFonts w:eastAsia="Calibri"/>
                                  <w:sz w:val="28"/>
                                  <w:szCs w:val="28"/>
                                  <w:cs/>
                                </w:rPr>
                                <w:t xml:space="preserve">นักศึกษาใหม่รายงานตัวตามขั้นตอนของสำนักบริหารและพัฒนาวิชาการ </w:t>
                              </w:r>
                            </w:p>
                            <w:p w14:paraId="52B62ADF" w14:textId="77777777" w:rsidR="00ED5C3D" w:rsidRPr="007E6071" w:rsidRDefault="00ED5C3D" w:rsidP="007E6071">
                              <w:pPr>
                                <w:jc w:val="center"/>
                                <w:rPr>
                                  <w:rFonts w:eastAsia="Calibri"/>
                                  <w:sz w:val="28"/>
                                  <w:szCs w:val="28"/>
                                  <w:cs/>
                                </w:rPr>
                              </w:pPr>
                              <w:r w:rsidRPr="007E6071">
                                <w:rPr>
                                  <w:rFonts w:eastAsia="Calibri"/>
                                  <w:sz w:val="28"/>
                                  <w:szCs w:val="28"/>
                                </w:rPr>
                                <w:t> </w:t>
                              </w:r>
                            </w:p>
                          </w:txbxContent>
                        </wps:txbx>
                        <wps:bodyPr rot="0" vert="horz" wrap="square" lIns="91440" tIns="45720" rIns="91440" bIns="45720" anchor="t" anchorCtr="0" upright="1">
                          <a:noAutofit/>
                        </wps:bodyPr>
                      </wps:wsp>
                      <wps:wsp>
                        <wps:cNvPr id="265" name="Rectangle: Rounded Corners 265"/>
                        <wps:cNvSpPr>
                          <a:spLocks noChangeArrowheads="1"/>
                        </wps:cNvSpPr>
                        <wps:spPr bwMode="auto">
                          <a:xfrm>
                            <a:off x="261248" y="3139072"/>
                            <a:ext cx="3383732" cy="328168"/>
                          </a:xfrm>
                          <a:prstGeom prst="roundRect">
                            <a:avLst>
                              <a:gd name="adj" fmla="val 16667"/>
                            </a:avLst>
                          </a:prstGeom>
                          <a:solidFill>
                            <a:srgbClr val="FFFFFF"/>
                          </a:solidFill>
                          <a:ln w="9525">
                            <a:solidFill>
                              <a:srgbClr val="000000"/>
                            </a:solidFill>
                            <a:round/>
                            <a:headEnd/>
                            <a:tailEnd/>
                          </a:ln>
                        </wps:spPr>
                        <wps:txbx>
                          <w:txbxContent>
                            <w:p w14:paraId="224A6CCF" w14:textId="77777777" w:rsidR="00ED5C3D" w:rsidRPr="007E6071" w:rsidRDefault="00ED5C3D" w:rsidP="007E6071">
                              <w:pPr>
                                <w:jc w:val="center"/>
                                <w:rPr>
                                  <w:rFonts w:eastAsia="Calibri"/>
                                  <w:sz w:val="28"/>
                                  <w:szCs w:val="28"/>
                                </w:rPr>
                              </w:pPr>
                              <w:r w:rsidRPr="007E6071">
                                <w:rPr>
                                  <w:rFonts w:eastAsia="Calibri"/>
                                  <w:sz w:val="28"/>
                                  <w:szCs w:val="28"/>
                                  <w:cs/>
                                </w:rPr>
                                <w:t xml:space="preserve">หลักสูตรฯ คัดเลือกนักศึกษา </w:t>
                              </w:r>
                            </w:p>
                            <w:p w14:paraId="1C3D1665" w14:textId="77777777" w:rsidR="00ED5C3D" w:rsidRPr="007E6071" w:rsidRDefault="00ED5C3D" w:rsidP="007E6071">
                              <w:pPr>
                                <w:jc w:val="center"/>
                                <w:rPr>
                                  <w:rFonts w:eastAsia="Calibri"/>
                                  <w:sz w:val="28"/>
                                  <w:szCs w:val="28"/>
                                  <w:cs/>
                                </w:rPr>
                              </w:pPr>
                              <w:r w:rsidRPr="007E6071">
                                <w:rPr>
                                  <w:rFonts w:eastAsia="Calibri"/>
                                  <w:sz w:val="28"/>
                                  <w:szCs w:val="28"/>
                                </w:rPr>
                                <w:t> </w:t>
                              </w:r>
                            </w:p>
                            <w:p w14:paraId="6E90E852" w14:textId="77777777" w:rsidR="00ED5C3D" w:rsidRPr="007E6071" w:rsidRDefault="00ED5C3D" w:rsidP="007E6071">
                              <w:pPr>
                                <w:jc w:val="center"/>
                                <w:rPr>
                                  <w:rFonts w:eastAsia="Calibri"/>
                                  <w:sz w:val="28"/>
                                  <w:szCs w:val="28"/>
                                </w:rPr>
                              </w:pPr>
                              <w:r w:rsidRPr="007E6071">
                                <w:rPr>
                                  <w:rFonts w:eastAsia="Calibri"/>
                                  <w:sz w:val="28"/>
                                  <w:szCs w:val="28"/>
                                </w:rPr>
                                <w:t> </w:t>
                              </w:r>
                            </w:p>
                          </w:txbxContent>
                        </wps:txbx>
                        <wps:bodyPr rot="0" vert="horz" wrap="square" lIns="91440" tIns="45720" rIns="91440" bIns="45720" anchor="t" anchorCtr="0" upright="1">
                          <a:noAutofit/>
                        </wps:bodyPr>
                      </wps:wsp>
                      <wps:wsp>
                        <wps:cNvPr id="266" name="Rectangle: Rounded Corners 266"/>
                        <wps:cNvSpPr>
                          <a:spLocks noChangeArrowheads="1"/>
                        </wps:cNvSpPr>
                        <wps:spPr bwMode="auto">
                          <a:xfrm>
                            <a:off x="240438" y="5075016"/>
                            <a:ext cx="3424015" cy="516891"/>
                          </a:xfrm>
                          <a:prstGeom prst="roundRect">
                            <a:avLst>
                              <a:gd name="adj" fmla="val 16667"/>
                            </a:avLst>
                          </a:prstGeom>
                          <a:solidFill>
                            <a:srgbClr val="FFFFFF"/>
                          </a:solidFill>
                          <a:ln w="9525">
                            <a:solidFill>
                              <a:srgbClr val="000000"/>
                            </a:solidFill>
                            <a:round/>
                            <a:headEnd/>
                            <a:tailEnd/>
                          </a:ln>
                        </wps:spPr>
                        <wps:txbx>
                          <w:txbxContent>
                            <w:p w14:paraId="7F671EDA" w14:textId="77777777" w:rsidR="00ED5C3D" w:rsidRPr="007E6071" w:rsidRDefault="00ED5C3D" w:rsidP="007E6071">
                              <w:pPr>
                                <w:jc w:val="center"/>
                                <w:rPr>
                                  <w:rFonts w:eastAsia="Calibri"/>
                                  <w:sz w:val="28"/>
                                  <w:szCs w:val="28"/>
                                </w:rPr>
                              </w:pPr>
                              <w:r w:rsidRPr="007E6071">
                                <w:rPr>
                                  <w:rFonts w:eastAsia="Calibri"/>
                                  <w:sz w:val="28"/>
                                  <w:szCs w:val="28"/>
                                  <w:cs/>
                                </w:rPr>
                                <w:t>หลักสูตรฯ ประชุมเพื่อวางแผนการเตรียมความพร้อม ด้านการใช้ชีวิต และวิชาการ</w:t>
                              </w:r>
                            </w:p>
                            <w:p w14:paraId="32178AF4" w14:textId="77777777" w:rsidR="00ED5C3D" w:rsidRPr="007E6071" w:rsidRDefault="00ED5C3D" w:rsidP="007E6071">
                              <w:pPr>
                                <w:jc w:val="center"/>
                                <w:rPr>
                                  <w:rFonts w:eastAsia="Calibri"/>
                                  <w:sz w:val="28"/>
                                  <w:szCs w:val="28"/>
                                  <w:cs/>
                                </w:rPr>
                              </w:pPr>
                              <w:r w:rsidRPr="007E6071">
                                <w:rPr>
                                  <w:rFonts w:eastAsia="Calibri"/>
                                  <w:sz w:val="28"/>
                                  <w:szCs w:val="28"/>
                                </w:rPr>
                                <w:t> </w:t>
                              </w:r>
                            </w:p>
                            <w:p w14:paraId="4C3A92EC" w14:textId="77777777" w:rsidR="00ED5C3D" w:rsidRPr="007E6071" w:rsidRDefault="00ED5C3D" w:rsidP="007E6071">
                              <w:pPr>
                                <w:jc w:val="center"/>
                                <w:rPr>
                                  <w:rFonts w:eastAsia="Calibri"/>
                                  <w:sz w:val="28"/>
                                  <w:szCs w:val="28"/>
                                </w:rPr>
                              </w:pPr>
                              <w:r w:rsidRPr="007E6071">
                                <w:rPr>
                                  <w:rFonts w:eastAsia="Calibri"/>
                                  <w:sz w:val="28"/>
                                  <w:szCs w:val="28"/>
                                </w:rPr>
                                <w:t> </w:t>
                              </w:r>
                            </w:p>
                          </w:txbxContent>
                        </wps:txbx>
                        <wps:bodyPr rot="0" vert="horz" wrap="square" lIns="91440" tIns="45720" rIns="91440" bIns="45720" anchor="t" anchorCtr="0" upright="1">
                          <a:noAutofit/>
                        </wps:bodyPr>
                      </wps:wsp>
                      <wps:wsp>
                        <wps:cNvPr id="268" name="Rectangle: Rounded Corners 268"/>
                        <wps:cNvSpPr>
                          <a:spLocks noChangeArrowheads="1"/>
                        </wps:cNvSpPr>
                        <wps:spPr bwMode="auto">
                          <a:xfrm>
                            <a:off x="240438" y="5786969"/>
                            <a:ext cx="3428758" cy="342900"/>
                          </a:xfrm>
                          <a:prstGeom prst="roundRect">
                            <a:avLst>
                              <a:gd name="adj" fmla="val 16667"/>
                            </a:avLst>
                          </a:prstGeom>
                          <a:solidFill>
                            <a:srgbClr val="FFFFFF"/>
                          </a:solidFill>
                          <a:ln w="9525">
                            <a:solidFill>
                              <a:srgbClr val="000000"/>
                            </a:solidFill>
                            <a:round/>
                            <a:headEnd/>
                            <a:tailEnd/>
                          </a:ln>
                        </wps:spPr>
                        <wps:txbx>
                          <w:txbxContent>
                            <w:p w14:paraId="1F1FE975" w14:textId="77777777" w:rsidR="00ED5C3D" w:rsidRPr="007E6071" w:rsidRDefault="00ED5C3D" w:rsidP="007E6071">
                              <w:pPr>
                                <w:jc w:val="center"/>
                                <w:rPr>
                                  <w:rFonts w:eastAsia="Calibri"/>
                                  <w:sz w:val="28"/>
                                  <w:szCs w:val="28"/>
                                </w:rPr>
                              </w:pPr>
                              <w:r w:rsidRPr="007E6071">
                                <w:rPr>
                                  <w:rFonts w:eastAsia="Calibri"/>
                                  <w:sz w:val="28"/>
                                  <w:szCs w:val="28"/>
                                  <w:cs/>
                                </w:rPr>
                                <w:t>ดำเนินการจัดโครงการ/กิจกรรม ตามแผนที่กำหนดไว้</w:t>
                              </w:r>
                            </w:p>
                            <w:p w14:paraId="264BF211" w14:textId="77777777" w:rsidR="00ED5C3D" w:rsidRPr="007E6071" w:rsidRDefault="00ED5C3D" w:rsidP="007E6071">
                              <w:pPr>
                                <w:jc w:val="center"/>
                                <w:rPr>
                                  <w:rFonts w:eastAsia="Calibri"/>
                                  <w:sz w:val="28"/>
                                  <w:szCs w:val="28"/>
                                  <w:cs/>
                                </w:rPr>
                              </w:pPr>
                              <w:r w:rsidRPr="007E6071">
                                <w:rPr>
                                  <w:rFonts w:eastAsia="Calibri"/>
                                  <w:sz w:val="28"/>
                                  <w:szCs w:val="28"/>
                                </w:rPr>
                                <w:t> </w:t>
                              </w:r>
                            </w:p>
                            <w:p w14:paraId="4A92315E" w14:textId="77777777" w:rsidR="00ED5C3D" w:rsidRPr="007E6071" w:rsidRDefault="00ED5C3D" w:rsidP="007E6071">
                              <w:pPr>
                                <w:jc w:val="center"/>
                                <w:rPr>
                                  <w:rFonts w:eastAsia="Calibri"/>
                                  <w:sz w:val="28"/>
                                  <w:szCs w:val="28"/>
                                </w:rPr>
                              </w:pPr>
                              <w:r w:rsidRPr="007E6071">
                                <w:rPr>
                                  <w:rFonts w:eastAsia="Calibri"/>
                                  <w:sz w:val="28"/>
                                  <w:szCs w:val="28"/>
                                </w:rPr>
                                <w:t> </w:t>
                              </w:r>
                            </w:p>
                          </w:txbxContent>
                        </wps:txbx>
                        <wps:bodyPr rot="0" vert="horz" wrap="square" lIns="91440" tIns="45720" rIns="91440" bIns="45720" anchor="t" anchorCtr="0" upright="1">
                          <a:noAutofit/>
                        </wps:bodyPr>
                      </wps:wsp>
                      <wps:wsp>
                        <wps:cNvPr id="269" name="Rectangle: Rounded Corners 269"/>
                        <wps:cNvSpPr>
                          <a:spLocks noChangeArrowheads="1"/>
                        </wps:cNvSpPr>
                        <wps:spPr bwMode="auto">
                          <a:xfrm>
                            <a:off x="242018" y="6338636"/>
                            <a:ext cx="3427178" cy="322416"/>
                          </a:xfrm>
                          <a:prstGeom prst="roundRect">
                            <a:avLst>
                              <a:gd name="adj" fmla="val 16667"/>
                            </a:avLst>
                          </a:prstGeom>
                          <a:solidFill>
                            <a:srgbClr val="FFFFFF"/>
                          </a:solidFill>
                          <a:ln w="9525">
                            <a:solidFill>
                              <a:srgbClr val="000000"/>
                            </a:solidFill>
                            <a:round/>
                            <a:headEnd/>
                            <a:tailEnd/>
                          </a:ln>
                        </wps:spPr>
                        <wps:txbx>
                          <w:txbxContent>
                            <w:p w14:paraId="77EBC8BE" w14:textId="77777777" w:rsidR="00ED5C3D" w:rsidRPr="007E6071" w:rsidRDefault="00ED5C3D" w:rsidP="007E6071">
                              <w:pPr>
                                <w:jc w:val="center"/>
                                <w:rPr>
                                  <w:rFonts w:eastAsia="Calibri"/>
                                  <w:sz w:val="28"/>
                                  <w:szCs w:val="28"/>
                                </w:rPr>
                              </w:pPr>
                              <w:r w:rsidRPr="007E6071">
                                <w:rPr>
                                  <w:rFonts w:eastAsia="Calibri"/>
                                  <w:sz w:val="28"/>
                                  <w:szCs w:val="28"/>
                                  <w:cs/>
                                </w:rPr>
                                <w:t>นำผลที่ได้มาสรุปประเมินผลในที่ประชุมอาจารย์ผู้รับผิดชอบหลักสูตร</w:t>
                              </w:r>
                            </w:p>
                            <w:p w14:paraId="2B81280C" w14:textId="77777777" w:rsidR="00ED5C3D" w:rsidRPr="007E6071" w:rsidRDefault="00ED5C3D" w:rsidP="007E6071">
                              <w:pPr>
                                <w:jc w:val="center"/>
                                <w:rPr>
                                  <w:rFonts w:eastAsia="Calibri"/>
                                  <w:sz w:val="28"/>
                                  <w:szCs w:val="28"/>
                                  <w:cs/>
                                </w:rPr>
                              </w:pPr>
                              <w:r w:rsidRPr="007E6071">
                                <w:rPr>
                                  <w:rFonts w:eastAsia="Calibri"/>
                                  <w:sz w:val="28"/>
                                  <w:szCs w:val="28"/>
                                </w:rPr>
                                <w:t> </w:t>
                              </w:r>
                            </w:p>
                            <w:p w14:paraId="14EA225D" w14:textId="77777777" w:rsidR="00ED5C3D" w:rsidRPr="007E6071" w:rsidRDefault="00ED5C3D" w:rsidP="007E6071">
                              <w:pPr>
                                <w:jc w:val="center"/>
                                <w:rPr>
                                  <w:rFonts w:eastAsia="Calibri"/>
                                  <w:sz w:val="28"/>
                                  <w:szCs w:val="28"/>
                                </w:rPr>
                              </w:pPr>
                              <w:r w:rsidRPr="007E6071">
                                <w:rPr>
                                  <w:rFonts w:eastAsia="Calibri"/>
                                  <w:sz w:val="28"/>
                                  <w:szCs w:val="28"/>
                                </w:rPr>
                                <w:t> </w:t>
                              </w:r>
                            </w:p>
                          </w:txbxContent>
                        </wps:txbx>
                        <wps:bodyPr rot="0" vert="horz" wrap="square" lIns="91440" tIns="45720" rIns="91440" bIns="45720" anchor="t" anchorCtr="0" upright="1">
                          <a:noAutofit/>
                        </wps:bodyPr>
                      </wps:wsp>
                      <wps:wsp>
                        <wps:cNvPr id="80" name="Straight Arrow Connector 80"/>
                        <wps:cNvCnPr>
                          <a:stCxn id="259" idx="2"/>
                          <a:endCxn id="265" idx="0"/>
                        </wps:cNvCnPr>
                        <wps:spPr>
                          <a:xfrm>
                            <a:off x="1953114" y="2926080"/>
                            <a:ext cx="0" cy="2129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1" name="Connector: Elbow 81"/>
                        <wps:cNvCnPr>
                          <a:stCxn id="242" idx="2"/>
                          <a:endCxn id="259" idx="0"/>
                        </wps:cNvCnPr>
                        <wps:spPr>
                          <a:xfrm rot="5400000">
                            <a:off x="2169011" y="2114764"/>
                            <a:ext cx="299258" cy="731052"/>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82" name="Connector: Elbow 82"/>
                        <wps:cNvCnPr>
                          <a:stCxn id="249" idx="2"/>
                          <a:endCxn id="259" idx="0"/>
                        </wps:cNvCnPr>
                        <wps:spPr>
                          <a:xfrm rot="16200000" flipH="1">
                            <a:off x="1157706" y="1834510"/>
                            <a:ext cx="299329" cy="1291488"/>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83" name="Straight Arrow Connector 83"/>
                        <wps:cNvCnPr>
                          <a:stCxn id="265" idx="2"/>
                          <a:endCxn id="260" idx="0"/>
                        </wps:cNvCnPr>
                        <wps:spPr>
                          <a:xfrm>
                            <a:off x="1953114" y="3467240"/>
                            <a:ext cx="0" cy="1980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4" name="Straight Arrow Connector 84"/>
                        <wps:cNvCnPr>
                          <a:stCxn id="260" idx="2"/>
                          <a:endCxn id="261" idx="0"/>
                        </wps:cNvCnPr>
                        <wps:spPr>
                          <a:xfrm flipH="1">
                            <a:off x="1952446" y="4179206"/>
                            <a:ext cx="668" cy="20208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5" name="Straight Arrow Connector 85"/>
                        <wps:cNvCnPr>
                          <a:stCxn id="261" idx="2"/>
                          <a:endCxn id="266" idx="0"/>
                        </wps:cNvCnPr>
                        <wps:spPr>
                          <a:xfrm>
                            <a:off x="1952446" y="4874455"/>
                            <a:ext cx="0" cy="20056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6" name="Straight Arrow Connector 86"/>
                        <wps:cNvCnPr>
                          <a:stCxn id="266" idx="2"/>
                          <a:endCxn id="268" idx="0"/>
                        </wps:cNvCnPr>
                        <wps:spPr>
                          <a:xfrm>
                            <a:off x="1952446" y="5591907"/>
                            <a:ext cx="2371" cy="1950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7" name="Straight Arrow Connector 87"/>
                        <wps:cNvCnPr>
                          <a:stCxn id="268" idx="2"/>
                          <a:endCxn id="269" idx="0"/>
                        </wps:cNvCnPr>
                        <wps:spPr>
                          <a:xfrm>
                            <a:off x="1954817" y="6129869"/>
                            <a:ext cx="790" cy="2087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0" name="Rectangle: Rounded Corners 270"/>
                        <wps:cNvSpPr>
                          <a:spLocks noChangeArrowheads="1"/>
                        </wps:cNvSpPr>
                        <wps:spPr bwMode="auto">
                          <a:xfrm>
                            <a:off x="3819378" y="5423095"/>
                            <a:ext cx="1397975" cy="976975"/>
                          </a:xfrm>
                          <a:prstGeom prst="roundRect">
                            <a:avLst>
                              <a:gd name="adj" fmla="val 16667"/>
                            </a:avLst>
                          </a:prstGeom>
                          <a:solidFill>
                            <a:srgbClr val="FFFFFF"/>
                          </a:solidFill>
                          <a:ln w="9525">
                            <a:solidFill>
                              <a:srgbClr val="000000"/>
                            </a:solidFill>
                            <a:round/>
                            <a:headEnd/>
                            <a:tailEnd/>
                          </a:ln>
                        </wps:spPr>
                        <wps:txbx>
                          <w:txbxContent>
                            <w:p w14:paraId="14E54136" w14:textId="77777777" w:rsidR="00ED5C3D" w:rsidRPr="007E6071" w:rsidRDefault="00ED5C3D" w:rsidP="007E6071">
                              <w:pPr>
                                <w:jc w:val="center"/>
                                <w:rPr>
                                  <w:rFonts w:eastAsia="Calibri"/>
                                  <w:sz w:val="28"/>
                                  <w:szCs w:val="28"/>
                                </w:rPr>
                              </w:pPr>
                              <w:r w:rsidRPr="007E6071">
                                <w:rPr>
                                  <w:rFonts w:eastAsia="Calibri"/>
                                  <w:sz w:val="28"/>
                                  <w:szCs w:val="28"/>
                                  <w:cs/>
                                </w:rPr>
                                <w:t>ทบทวนกระบวนการเตรียมความพร้อมฯ และนำผลไปปรับปรุงปีการศึกษาถัดไป</w:t>
                              </w:r>
                            </w:p>
                            <w:p w14:paraId="3A0382C5" w14:textId="77777777" w:rsidR="00ED5C3D" w:rsidRPr="007E6071" w:rsidRDefault="00ED5C3D" w:rsidP="007E6071">
                              <w:pPr>
                                <w:jc w:val="center"/>
                                <w:rPr>
                                  <w:rFonts w:eastAsia="Calibri"/>
                                  <w:sz w:val="28"/>
                                  <w:szCs w:val="28"/>
                                  <w:cs/>
                                </w:rPr>
                              </w:pPr>
                              <w:r w:rsidRPr="007E6071">
                                <w:rPr>
                                  <w:rFonts w:eastAsia="Calibri"/>
                                  <w:sz w:val="28"/>
                                  <w:szCs w:val="28"/>
                                </w:rPr>
                                <w:t> </w:t>
                              </w:r>
                            </w:p>
                          </w:txbxContent>
                        </wps:txbx>
                        <wps:bodyPr rot="0" vert="horz" wrap="square" lIns="91440" tIns="45720" rIns="91440" bIns="45720" anchor="t" anchorCtr="0" upright="1">
                          <a:noAutofit/>
                        </wps:bodyPr>
                      </wps:wsp>
                      <wps:wsp>
                        <wps:cNvPr id="272" name="Connector: Elbow 272"/>
                        <wps:cNvCnPr>
                          <a:stCxn id="261" idx="3"/>
                          <a:endCxn id="236" idx="3"/>
                        </wps:cNvCnPr>
                        <wps:spPr>
                          <a:xfrm flipV="1">
                            <a:off x="3664453" y="328012"/>
                            <a:ext cx="609306" cy="4299862"/>
                          </a:xfrm>
                          <a:prstGeom prst="bentConnector3">
                            <a:avLst>
                              <a:gd name="adj1" fmla="val 137518"/>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271" name="Rectangle: Rounded Corners 271"/>
                        <wps:cNvSpPr>
                          <a:spLocks noChangeArrowheads="1"/>
                        </wps:cNvSpPr>
                        <wps:spPr bwMode="auto">
                          <a:xfrm>
                            <a:off x="3763108" y="2398176"/>
                            <a:ext cx="1517030" cy="2040181"/>
                          </a:xfrm>
                          <a:prstGeom prst="roundRect">
                            <a:avLst>
                              <a:gd name="adj" fmla="val 16667"/>
                            </a:avLst>
                          </a:prstGeom>
                          <a:solidFill>
                            <a:schemeClr val="bg1"/>
                          </a:solidFill>
                          <a:ln w="9525">
                            <a:solidFill>
                              <a:srgbClr val="000000"/>
                            </a:solidFill>
                            <a:round/>
                            <a:headEnd/>
                            <a:tailEnd/>
                          </a:ln>
                        </wps:spPr>
                        <wps:txbx>
                          <w:txbxContent>
                            <w:p w14:paraId="3AA7ACB5" w14:textId="77777777" w:rsidR="00ED5C3D" w:rsidRPr="007E6071" w:rsidRDefault="00ED5C3D" w:rsidP="007E6071">
                              <w:pPr>
                                <w:jc w:val="center"/>
                                <w:rPr>
                                  <w:rFonts w:eastAsia="Calibri"/>
                                  <w:sz w:val="28"/>
                                  <w:szCs w:val="28"/>
                                </w:rPr>
                              </w:pPr>
                              <w:r w:rsidRPr="007E6071">
                                <w:rPr>
                                  <w:rFonts w:eastAsia="Calibri"/>
                                  <w:sz w:val="28"/>
                                  <w:szCs w:val="28"/>
                                  <w:cs/>
                                </w:rPr>
                                <w:t>ทบทวนกระบวนการรับนักศึกษา ข้อมูลผู้มีส่วนได้เสีย และนำผลไปปรับปรุง ในปีถัดไป</w:t>
                              </w:r>
                            </w:p>
                            <w:p w14:paraId="4D997BD0" w14:textId="409EC13F" w:rsidR="00ED5C3D" w:rsidRPr="004433C5" w:rsidRDefault="00ED5C3D" w:rsidP="004E3BED">
                              <w:pPr>
                                <w:pStyle w:val="ListParagraph"/>
                                <w:numPr>
                                  <w:ilvl w:val="0"/>
                                  <w:numId w:val="59"/>
                                </w:numPr>
                                <w:ind w:left="180" w:hanging="180"/>
                                <w:rPr>
                                  <w:rFonts w:eastAsia="Calibri" w:cs="TH SarabunPSK"/>
                                  <w:sz w:val="28"/>
                                  <w:szCs w:val="28"/>
                                  <w:cs/>
                                </w:rPr>
                              </w:pPr>
                              <w:r w:rsidRPr="004433C5">
                                <w:rPr>
                                  <w:rFonts w:eastAsia="Calibri" w:cs="TH SarabunPSK"/>
                                  <w:sz w:val="28"/>
                                  <w:szCs w:val="28"/>
                                  <w:cs/>
                                </w:rPr>
                                <w:t>แผนการรับ</w:t>
                              </w:r>
                            </w:p>
                            <w:p w14:paraId="142FAF29" w14:textId="4ADAA97C" w:rsidR="00ED5C3D" w:rsidRPr="004433C5" w:rsidRDefault="00ED5C3D" w:rsidP="004E3BED">
                              <w:pPr>
                                <w:pStyle w:val="ListParagraph"/>
                                <w:numPr>
                                  <w:ilvl w:val="0"/>
                                  <w:numId w:val="59"/>
                                </w:numPr>
                                <w:ind w:left="180" w:hanging="180"/>
                                <w:rPr>
                                  <w:rFonts w:eastAsia="Calibri" w:cs="TH SarabunPSK"/>
                                  <w:sz w:val="28"/>
                                  <w:szCs w:val="28"/>
                                  <w:cs/>
                                </w:rPr>
                              </w:pPr>
                              <w:r w:rsidRPr="004433C5">
                                <w:rPr>
                                  <w:rFonts w:eastAsia="Calibri" w:cs="TH SarabunPSK"/>
                                  <w:sz w:val="28"/>
                                  <w:szCs w:val="28"/>
                                  <w:cs/>
                                </w:rPr>
                                <w:t>คุณสมบัติผู้สมัคร</w:t>
                              </w:r>
                            </w:p>
                            <w:p w14:paraId="045F6E26" w14:textId="733C8743" w:rsidR="00ED5C3D" w:rsidRPr="004433C5" w:rsidRDefault="00ED5C3D" w:rsidP="004E3BED">
                              <w:pPr>
                                <w:pStyle w:val="ListParagraph"/>
                                <w:numPr>
                                  <w:ilvl w:val="0"/>
                                  <w:numId w:val="59"/>
                                </w:numPr>
                                <w:ind w:left="180" w:hanging="180"/>
                                <w:rPr>
                                  <w:rFonts w:eastAsia="Calibri" w:cs="TH SarabunPSK"/>
                                  <w:sz w:val="28"/>
                                  <w:szCs w:val="28"/>
                                  <w:cs/>
                                </w:rPr>
                              </w:pPr>
                              <w:r w:rsidRPr="004433C5">
                                <w:rPr>
                                  <w:rFonts w:eastAsia="Calibri" w:cs="TH SarabunPSK"/>
                                  <w:sz w:val="28"/>
                                  <w:szCs w:val="28"/>
                                  <w:cs/>
                                </w:rPr>
                                <w:t>การประชาสัมพันธ์หลักสูตร</w:t>
                              </w:r>
                            </w:p>
                            <w:p w14:paraId="654123F5" w14:textId="12B542A1" w:rsidR="00ED5C3D" w:rsidRPr="004433C5" w:rsidRDefault="00ED5C3D" w:rsidP="004E3BED">
                              <w:pPr>
                                <w:pStyle w:val="ListParagraph"/>
                                <w:numPr>
                                  <w:ilvl w:val="0"/>
                                  <w:numId w:val="59"/>
                                </w:numPr>
                                <w:ind w:left="180" w:hanging="180"/>
                                <w:rPr>
                                  <w:rFonts w:eastAsia="Calibri" w:cs="TH SarabunPSK"/>
                                  <w:sz w:val="28"/>
                                  <w:szCs w:val="28"/>
                                </w:rPr>
                              </w:pPr>
                              <w:r w:rsidRPr="004433C5">
                                <w:rPr>
                                  <w:rFonts w:eastAsia="Calibri" w:cs="TH SarabunPSK"/>
                                  <w:sz w:val="28"/>
                                  <w:szCs w:val="28"/>
                                  <w:cs/>
                                </w:rPr>
                                <w:t>เกณฑ์การคัดเลือก</w:t>
                              </w:r>
                            </w:p>
                          </w:txbxContent>
                        </wps:txbx>
                        <wps:bodyPr rot="0" vert="horz" wrap="square" lIns="91440" tIns="45720" rIns="91440" bIns="45720" anchor="t" anchorCtr="0" upright="1">
                          <a:noAutofit/>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744FE6" id="Canvas 72" o:spid="_x0000_s1204" editas="canvas" style="width:6in;height:529.5pt;mso-position-horizontal-relative:char;mso-position-vertical-relative:line" coordsize="54864,67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">
                <v:shape id="_x0000_s1205" type="#_x0000_t75" style="position:absolute;width:54864;height:67240;visibility:visible;mso-wrap-style:square" filled="t">
                  <v:fill o:detectmouseclick="t"/>
                  <v:path o:connecttype="none"/>
                </v:shape>
                <v:shape id="Connector: Elbow 88" o:spid="_x0000_s1206" type="#_x0000_t34" style="position:absolute;left:36644;top:53334;width:47;height:1166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" adj="-3827904" strokecolor="black [3200]" strokeweight=".5pt">
                  <v:stroke dashstyle="dash" endarrow="block"/>
                </v:shape>
                <v:roundrect id="Rectangle: Rounded Corners 236" o:spid="_x0000_s1207" style="position:absolute;left:1399;top:1673;width:41338;height:32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">
                  <v:textbox>
                    <w:txbxContent>
                      <w:p w14:paraId="14CEE172"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cs/>
                          </w:rPr>
                          <w:t xml:space="preserve">หลักสูตรฯ กำหนดแผนการรับนักศึกษา และคุณสมบัติผู้สมัคร </w:t>
                        </w:r>
                      </w:p>
                      <w:p w14:paraId="5FAB8F41"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cs/>
                          </w:rPr>
                          <w:t>(วางแผนการรับนักศึกษา จำนวนนักศึกษา แผนการศึกษา คุณสมบัติของผู้สมัคร)</w:t>
                        </w:r>
                      </w:p>
                      <w:p w14:paraId="53A39D55"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rPr>
                          <w:t> </w:t>
                        </w:r>
                      </w:p>
                    </w:txbxContent>
                  </v:textbox>
                </v:roundrect>
                <v:roundrect id="Rectangle: Rounded Corners 237" o:spid="_x0000_s1208" style="position:absolute;left:1644;top:7092;width:40958;height:300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">
                  <v:textbox>
                    <w:txbxContent>
                      <w:p w14:paraId="06C7F23F"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cs/>
                          </w:rPr>
                          <w:t>แจ้งแผนการรับนักศึกษาให้คณะฯ สำนักบริหารและพัฒนาวิชาการ รับทราบ</w:t>
                        </w:r>
                      </w:p>
                      <w:p w14:paraId="3FA50DEA"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rPr>
                          <w:t> </w:t>
                        </w:r>
                      </w:p>
                      <w:p w14:paraId="3A13983C"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rPr>
                          <w:t> </w:t>
                        </w:r>
                      </w:p>
                    </w:txbxContent>
                  </v:textbox>
                </v:roundrect>
                <v:roundrect id="Rectangle: Rounded Corners 242" o:spid="_x0000_s1209" style="position:absolute;left:12575;top:13050;width:28533;height:1025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">
                  <v:textbox>
                    <w:txbxContent>
                      <w:p w14:paraId="0EA2E515" w14:textId="1C27EBBB" w:rsidR="00ED5C3D" w:rsidRPr="00A03C73" w:rsidRDefault="00ED5C3D" w:rsidP="00A03C73">
                        <w:pPr>
                          <w:rPr>
                            <w:rFonts w:eastAsia="Times New Roman"/>
                            <w:sz w:val="28"/>
                            <w:szCs w:val="28"/>
                          </w:rPr>
                        </w:pPr>
                        <w:r w:rsidRPr="00A03C73">
                          <w:rPr>
                            <w:rFonts w:eastAsia="Times New Roman"/>
                            <w:sz w:val="28"/>
                            <w:szCs w:val="28"/>
                            <w:cs/>
                          </w:rPr>
                          <w:t xml:space="preserve">คณะฯ และหลักสูตรฯ ประชาสัมพันธ์ผ่านช่องทางต่างๆ </w:t>
                        </w:r>
                      </w:p>
                      <w:p w14:paraId="1A3B0802" w14:textId="77777777" w:rsidR="00ED5C3D" w:rsidRPr="00A03C73" w:rsidRDefault="00ED5C3D" w:rsidP="00A03C73">
                        <w:pPr>
                          <w:rPr>
                            <w:rFonts w:eastAsia="Times New Roman"/>
                            <w:sz w:val="28"/>
                            <w:szCs w:val="28"/>
                            <w:cs/>
                          </w:rPr>
                        </w:pPr>
                        <w:r w:rsidRPr="00A03C73">
                          <w:rPr>
                            <w:rFonts w:eastAsia="Times New Roman"/>
                            <w:sz w:val="28"/>
                            <w:szCs w:val="28"/>
                            <w:cs/>
                          </w:rPr>
                          <w:t xml:space="preserve">- หลักสูตรฯ ส่งจดหมายเวียนให้แก่โรงเรียนมัธยม </w:t>
                        </w:r>
                      </w:p>
                      <w:p w14:paraId="65AF0319" w14:textId="77777777" w:rsidR="00ED5C3D" w:rsidRPr="00A03C73" w:rsidRDefault="00ED5C3D" w:rsidP="00A03C73">
                        <w:pPr>
                          <w:rPr>
                            <w:rFonts w:eastAsia="Times New Roman"/>
                            <w:sz w:val="28"/>
                            <w:szCs w:val="28"/>
                            <w:cs/>
                          </w:rPr>
                        </w:pPr>
                        <w:r w:rsidRPr="00A03C73">
                          <w:rPr>
                            <w:rFonts w:eastAsia="Times New Roman"/>
                            <w:sz w:val="28"/>
                            <w:szCs w:val="28"/>
                            <w:cs/>
                          </w:rPr>
                          <w:t xml:space="preserve">- จัดทำ </w:t>
                        </w:r>
                        <w:r w:rsidRPr="00A03C73">
                          <w:rPr>
                            <w:rFonts w:eastAsia="Times New Roman"/>
                            <w:sz w:val="28"/>
                            <w:szCs w:val="28"/>
                          </w:rPr>
                          <w:t xml:space="preserve">Facebook page </w:t>
                        </w:r>
                        <w:r w:rsidRPr="00A03C73">
                          <w:rPr>
                            <w:rFonts w:eastAsia="Times New Roman"/>
                            <w:sz w:val="28"/>
                            <w:szCs w:val="28"/>
                            <w:cs/>
                          </w:rPr>
                          <w:t>ของสาขาการจัดการธุรกิจท่องเที่ยว</w:t>
                        </w:r>
                      </w:p>
                      <w:p w14:paraId="0616D623" w14:textId="77777777" w:rsidR="00ED5C3D" w:rsidRPr="00A03C73" w:rsidRDefault="00ED5C3D" w:rsidP="00A03C73">
                        <w:pPr>
                          <w:rPr>
                            <w:rFonts w:eastAsia="Times New Roman"/>
                            <w:sz w:val="28"/>
                            <w:szCs w:val="28"/>
                            <w:cs/>
                          </w:rPr>
                        </w:pPr>
                        <w:r w:rsidRPr="00A03C73">
                          <w:rPr>
                            <w:rFonts w:eastAsia="Times New Roman"/>
                            <w:sz w:val="28"/>
                            <w:szCs w:val="28"/>
                          </w:rPr>
                          <w:t> </w:t>
                        </w:r>
                      </w:p>
                    </w:txbxContent>
                  </v:textbox>
                </v:roundrect>
                <v:roundrect id="Rectangle: Rounded Corners 249" o:spid="_x0000_s1210" style="position:absolute;left:1644;top:13052;width:9943;height:102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">
                  <v:textbox>
                    <w:txbxContent>
                      <w:p w14:paraId="5DEC5F81"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cs/>
                          </w:rPr>
                          <w:t>ประชาสัมพันธ์หลักสูตรโดยมหาวิทยาลัย</w:t>
                        </w:r>
                      </w:p>
                      <w:p w14:paraId="5018BDFD" w14:textId="77777777" w:rsidR="00ED5C3D" w:rsidRPr="00A03C73" w:rsidRDefault="00ED5C3D" w:rsidP="00A03C73">
                        <w:pPr>
                          <w:spacing w:after="160" w:line="256" w:lineRule="auto"/>
                          <w:jc w:val="center"/>
                          <w:rPr>
                            <w:rFonts w:eastAsia="Times New Roman"/>
                            <w:sz w:val="28"/>
                            <w:szCs w:val="28"/>
                            <w:cs/>
                          </w:rPr>
                        </w:pPr>
                        <w:r w:rsidRPr="00A03C73">
                          <w:rPr>
                            <w:rFonts w:eastAsia="Times New Roman"/>
                            <w:sz w:val="28"/>
                            <w:szCs w:val="28"/>
                          </w:rPr>
                          <w:t> </w:t>
                        </w:r>
                      </w:p>
                      <w:p w14:paraId="603D82DA" w14:textId="77777777" w:rsidR="00ED5C3D" w:rsidRPr="00A03C73" w:rsidRDefault="00ED5C3D" w:rsidP="00A03C73">
                        <w:pPr>
                          <w:spacing w:after="160" w:line="256" w:lineRule="auto"/>
                          <w:jc w:val="center"/>
                          <w:rPr>
                            <w:rFonts w:eastAsia="Times New Roman"/>
                            <w:sz w:val="28"/>
                            <w:szCs w:val="28"/>
                          </w:rPr>
                        </w:pPr>
                        <w:r w:rsidRPr="00A03C73">
                          <w:rPr>
                            <w:rFonts w:eastAsia="Times New Roman"/>
                            <w:sz w:val="28"/>
                            <w:szCs w:val="28"/>
                          </w:rPr>
                          <w:t> </w:t>
                        </w:r>
                      </w:p>
                    </w:txbxContent>
                  </v:textbox>
                </v:roundrect>
                <v:shape id="Straight Arrow Connector 77" o:spid="_x0000_s1211" type="#_x0000_t32" style="position:absolute;left:22068;top:4886;width:55;height:2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" strokecolor="black [3200]" strokeweight=".5pt">
                  <v:stroke endarrow="block" joinstyle="miter"/>
                </v:shape>
                <v:shape id="Connector: Elbow 78" o:spid="_x0000_s1212" type="#_x0000_t34" style="position:absolute;left:23007;top:9217;width:2949;height:471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" strokecolor="black [3200]" strokeweight=".5pt">
                  <v:stroke endarrow="block"/>
                </v:shape>
                <v:shape id="Connector: Elbow 79" o:spid="_x0000_s1213" type="#_x0000_t34" style="position:absolute;left:12894;top:3823;width:2951;height:15507;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" strokecolor="black [3200]" strokeweight=".5pt">
                  <v:stroke endarrow="block"/>
                </v:shape>
                <v:roundrect id="Rectangle: Rounded Corners 259" o:spid="_x0000_s1214" style="position:absolute;left:2612;top:26299;width:33837;height:29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">
                  <v:textbox>
                    <w:txbxContent>
                      <w:p w14:paraId="2439500A" w14:textId="77777777" w:rsidR="00ED5C3D" w:rsidRPr="007E6071" w:rsidRDefault="00ED5C3D" w:rsidP="007E6071">
                        <w:pPr>
                          <w:jc w:val="center"/>
                          <w:rPr>
                            <w:rFonts w:eastAsia="Calibri"/>
                            <w:sz w:val="28"/>
                            <w:szCs w:val="28"/>
                          </w:rPr>
                        </w:pPr>
                        <w:r w:rsidRPr="007E6071">
                          <w:rPr>
                            <w:rFonts w:eastAsia="Calibri"/>
                            <w:sz w:val="28"/>
                            <w:szCs w:val="28"/>
                            <w:cs/>
                          </w:rPr>
                          <w:t>สำนักบริหารและพัฒนาวิชาการ ดำเนินการคัดเลือกรับนักศึกษา</w:t>
                        </w:r>
                      </w:p>
                      <w:p w14:paraId="45C04C66" w14:textId="77777777" w:rsidR="00ED5C3D" w:rsidRPr="007E6071" w:rsidRDefault="00ED5C3D" w:rsidP="007E6071">
                        <w:pPr>
                          <w:jc w:val="center"/>
                          <w:rPr>
                            <w:rFonts w:eastAsia="Calibri"/>
                            <w:sz w:val="28"/>
                            <w:szCs w:val="28"/>
                            <w:cs/>
                          </w:rPr>
                        </w:pPr>
                        <w:r w:rsidRPr="007E6071">
                          <w:rPr>
                            <w:rFonts w:eastAsia="Calibri"/>
                            <w:sz w:val="28"/>
                            <w:szCs w:val="28"/>
                          </w:rPr>
                          <w:t> </w:t>
                        </w:r>
                      </w:p>
                      <w:p w14:paraId="7D3FCACE" w14:textId="77777777" w:rsidR="00ED5C3D" w:rsidRPr="007E6071" w:rsidRDefault="00ED5C3D" w:rsidP="007E6071">
                        <w:pPr>
                          <w:jc w:val="center"/>
                          <w:rPr>
                            <w:rFonts w:eastAsia="Calibri"/>
                            <w:sz w:val="28"/>
                            <w:szCs w:val="28"/>
                          </w:rPr>
                        </w:pPr>
                        <w:r w:rsidRPr="007E6071">
                          <w:rPr>
                            <w:rFonts w:eastAsia="Calibri"/>
                            <w:sz w:val="28"/>
                            <w:szCs w:val="28"/>
                          </w:rPr>
                          <w:t> </w:t>
                        </w:r>
                      </w:p>
                    </w:txbxContent>
                  </v:textbox>
                </v:roundrect>
                <v:roundrect id="Rectangle: Rounded Corners 260" o:spid="_x0000_s1215" style="position:absolute;left:2612;top:36652;width:33837;height:51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">
                  <v:textbox>
                    <w:txbxContent>
                      <w:p w14:paraId="34B68E2F" w14:textId="77777777" w:rsidR="00ED5C3D" w:rsidRPr="007E6071" w:rsidRDefault="00ED5C3D" w:rsidP="007E6071">
                        <w:pPr>
                          <w:jc w:val="center"/>
                          <w:rPr>
                            <w:rFonts w:eastAsia="Calibri"/>
                            <w:sz w:val="28"/>
                            <w:szCs w:val="28"/>
                          </w:rPr>
                        </w:pPr>
                        <w:r w:rsidRPr="007E6071">
                          <w:rPr>
                            <w:rFonts w:eastAsia="Calibri"/>
                            <w:sz w:val="28"/>
                            <w:szCs w:val="28"/>
                            <w:cs/>
                          </w:rPr>
                          <w:t>แจ้งรายชื่อผู้ผ่านการคัดเลือกให้แก่คณะฯ และสำนักบริหารและพัฒนาวิชาการเพื่อประกาศ</w:t>
                        </w:r>
                      </w:p>
                    </w:txbxContent>
                  </v:textbox>
                </v:roundrect>
                <v:roundrect id="Rectangle: Rounded Corners 261" o:spid="_x0000_s1216" style="position:absolute;left:2404;top:43812;width:34240;height:49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">
                  <v:textbox>
                    <w:txbxContent>
                      <w:p w14:paraId="53A3EC89" w14:textId="77777777" w:rsidR="00ED5C3D" w:rsidRPr="007E6071" w:rsidRDefault="00ED5C3D" w:rsidP="007E6071">
                        <w:pPr>
                          <w:jc w:val="center"/>
                          <w:rPr>
                            <w:rFonts w:eastAsia="Calibri"/>
                            <w:sz w:val="28"/>
                            <w:szCs w:val="28"/>
                          </w:rPr>
                        </w:pPr>
                        <w:r w:rsidRPr="007E6071">
                          <w:rPr>
                            <w:rFonts w:eastAsia="Calibri"/>
                            <w:sz w:val="28"/>
                            <w:szCs w:val="28"/>
                            <w:cs/>
                          </w:rPr>
                          <w:t xml:space="preserve">นักศึกษาใหม่รายงานตัวตามขั้นตอนของสำนักบริหารและพัฒนาวิชาการ </w:t>
                        </w:r>
                      </w:p>
                      <w:p w14:paraId="52B62ADF" w14:textId="77777777" w:rsidR="00ED5C3D" w:rsidRPr="007E6071" w:rsidRDefault="00ED5C3D" w:rsidP="007E6071">
                        <w:pPr>
                          <w:jc w:val="center"/>
                          <w:rPr>
                            <w:rFonts w:eastAsia="Calibri"/>
                            <w:sz w:val="28"/>
                            <w:szCs w:val="28"/>
                            <w:cs/>
                          </w:rPr>
                        </w:pPr>
                        <w:r w:rsidRPr="007E6071">
                          <w:rPr>
                            <w:rFonts w:eastAsia="Calibri"/>
                            <w:sz w:val="28"/>
                            <w:szCs w:val="28"/>
                          </w:rPr>
                          <w:t> </w:t>
                        </w:r>
                      </w:p>
                    </w:txbxContent>
                  </v:textbox>
                </v:roundrect>
                <v:roundrect id="Rectangle: Rounded Corners 265" o:spid="_x0000_s1217" style="position:absolute;left:2612;top:31390;width:33837;height:32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">
                  <v:textbox>
                    <w:txbxContent>
                      <w:p w14:paraId="224A6CCF" w14:textId="77777777" w:rsidR="00ED5C3D" w:rsidRPr="007E6071" w:rsidRDefault="00ED5C3D" w:rsidP="007E6071">
                        <w:pPr>
                          <w:jc w:val="center"/>
                          <w:rPr>
                            <w:rFonts w:eastAsia="Calibri"/>
                            <w:sz w:val="28"/>
                            <w:szCs w:val="28"/>
                          </w:rPr>
                        </w:pPr>
                        <w:r w:rsidRPr="007E6071">
                          <w:rPr>
                            <w:rFonts w:eastAsia="Calibri"/>
                            <w:sz w:val="28"/>
                            <w:szCs w:val="28"/>
                            <w:cs/>
                          </w:rPr>
                          <w:t xml:space="preserve">หลักสูตรฯ คัดเลือกนักศึกษา </w:t>
                        </w:r>
                      </w:p>
                      <w:p w14:paraId="1C3D1665" w14:textId="77777777" w:rsidR="00ED5C3D" w:rsidRPr="007E6071" w:rsidRDefault="00ED5C3D" w:rsidP="007E6071">
                        <w:pPr>
                          <w:jc w:val="center"/>
                          <w:rPr>
                            <w:rFonts w:eastAsia="Calibri"/>
                            <w:sz w:val="28"/>
                            <w:szCs w:val="28"/>
                            <w:cs/>
                          </w:rPr>
                        </w:pPr>
                        <w:r w:rsidRPr="007E6071">
                          <w:rPr>
                            <w:rFonts w:eastAsia="Calibri"/>
                            <w:sz w:val="28"/>
                            <w:szCs w:val="28"/>
                          </w:rPr>
                          <w:t> </w:t>
                        </w:r>
                      </w:p>
                      <w:p w14:paraId="6E90E852" w14:textId="77777777" w:rsidR="00ED5C3D" w:rsidRPr="007E6071" w:rsidRDefault="00ED5C3D" w:rsidP="007E6071">
                        <w:pPr>
                          <w:jc w:val="center"/>
                          <w:rPr>
                            <w:rFonts w:eastAsia="Calibri"/>
                            <w:sz w:val="28"/>
                            <w:szCs w:val="28"/>
                          </w:rPr>
                        </w:pPr>
                        <w:r w:rsidRPr="007E6071">
                          <w:rPr>
                            <w:rFonts w:eastAsia="Calibri"/>
                            <w:sz w:val="28"/>
                            <w:szCs w:val="28"/>
                          </w:rPr>
                          <w:t> </w:t>
                        </w:r>
                      </w:p>
                    </w:txbxContent>
                  </v:textbox>
                </v:roundrect>
                <v:roundrect id="Rectangle: Rounded Corners 266" o:spid="_x0000_s1218" style="position:absolute;left:2404;top:50750;width:34240;height:51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">
                  <v:textbox>
                    <w:txbxContent>
                      <w:p w14:paraId="7F671EDA" w14:textId="77777777" w:rsidR="00ED5C3D" w:rsidRPr="007E6071" w:rsidRDefault="00ED5C3D" w:rsidP="007E6071">
                        <w:pPr>
                          <w:jc w:val="center"/>
                          <w:rPr>
                            <w:rFonts w:eastAsia="Calibri"/>
                            <w:sz w:val="28"/>
                            <w:szCs w:val="28"/>
                          </w:rPr>
                        </w:pPr>
                        <w:r w:rsidRPr="007E6071">
                          <w:rPr>
                            <w:rFonts w:eastAsia="Calibri"/>
                            <w:sz w:val="28"/>
                            <w:szCs w:val="28"/>
                            <w:cs/>
                          </w:rPr>
                          <w:t>หลักสูตรฯ ประชุมเพื่อวางแผนการเตรียมความพร้อม ด้านการใช้ชีวิต และวิชาการ</w:t>
                        </w:r>
                      </w:p>
                      <w:p w14:paraId="32178AF4" w14:textId="77777777" w:rsidR="00ED5C3D" w:rsidRPr="007E6071" w:rsidRDefault="00ED5C3D" w:rsidP="007E6071">
                        <w:pPr>
                          <w:jc w:val="center"/>
                          <w:rPr>
                            <w:rFonts w:eastAsia="Calibri"/>
                            <w:sz w:val="28"/>
                            <w:szCs w:val="28"/>
                            <w:cs/>
                          </w:rPr>
                        </w:pPr>
                        <w:r w:rsidRPr="007E6071">
                          <w:rPr>
                            <w:rFonts w:eastAsia="Calibri"/>
                            <w:sz w:val="28"/>
                            <w:szCs w:val="28"/>
                          </w:rPr>
                          <w:t> </w:t>
                        </w:r>
                      </w:p>
                      <w:p w14:paraId="4C3A92EC" w14:textId="77777777" w:rsidR="00ED5C3D" w:rsidRPr="007E6071" w:rsidRDefault="00ED5C3D" w:rsidP="007E6071">
                        <w:pPr>
                          <w:jc w:val="center"/>
                          <w:rPr>
                            <w:rFonts w:eastAsia="Calibri"/>
                            <w:sz w:val="28"/>
                            <w:szCs w:val="28"/>
                          </w:rPr>
                        </w:pPr>
                        <w:r w:rsidRPr="007E6071">
                          <w:rPr>
                            <w:rFonts w:eastAsia="Calibri"/>
                            <w:sz w:val="28"/>
                            <w:szCs w:val="28"/>
                          </w:rPr>
                          <w:t> </w:t>
                        </w:r>
                      </w:p>
                    </w:txbxContent>
                  </v:textbox>
                </v:roundrect>
                <v:roundrect id="Rectangle: Rounded Corners 268" o:spid="_x0000_s1219" style="position:absolute;left:2404;top:57869;width:34287;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">
                  <v:textbox>
                    <w:txbxContent>
                      <w:p w14:paraId="1F1FE975" w14:textId="77777777" w:rsidR="00ED5C3D" w:rsidRPr="007E6071" w:rsidRDefault="00ED5C3D" w:rsidP="007E6071">
                        <w:pPr>
                          <w:jc w:val="center"/>
                          <w:rPr>
                            <w:rFonts w:eastAsia="Calibri"/>
                            <w:sz w:val="28"/>
                            <w:szCs w:val="28"/>
                          </w:rPr>
                        </w:pPr>
                        <w:r w:rsidRPr="007E6071">
                          <w:rPr>
                            <w:rFonts w:eastAsia="Calibri"/>
                            <w:sz w:val="28"/>
                            <w:szCs w:val="28"/>
                            <w:cs/>
                          </w:rPr>
                          <w:t>ดำเนินการจัดโครงการ/กิจกรรม ตามแผนที่กำหนดไว้</w:t>
                        </w:r>
                      </w:p>
                      <w:p w14:paraId="264BF211" w14:textId="77777777" w:rsidR="00ED5C3D" w:rsidRPr="007E6071" w:rsidRDefault="00ED5C3D" w:rsidP="007E6071">
                        <w:pPr>
                          <w:jc w:val="center"/>
                          <w:rPr>
                            <w:rFonts w:eastAsia="Calibri"/>
                            <w:sz w:val="28"/>
                            <w:szCs w:val="28"/>
                            <w:cs/>
                          </w:rPr>
                        </w:pPr>
                        <w:r w:rsidRPr="007E6071">
                          <w:rPr>
                            <w:rFonts w:eastAsia="Calibri"/>
                            <w:sz w:val="28"/>
                            <w:szCs w:val="28"/>
                          </w:rPr>
                          <w:t> </w:t>
                        </w:r>
                      </w:p>
                      <w:p w14:paraId="4A92315E" w14:textId="77777777" w:rsidR="00ED5C3D" w:rsidRPr="007E6071" w:rsidRDefault="00ED5C3D" w:rsidP="007E6071">
                        <w:pPr>
                          <w:jc w:val="center"/>
                          <w:rPr>
                            <w:rFonts w:eastAsia="Calibri"/>
                            <w:sz w:val="28"/>
                            <w:szCs w:val="28"/>
                          </w:rPr>
                        </w:pPr>
                        <w:r w:rsidRPr="007E6071">
                          <w:rPr>
                            <w:rFonts w:eastAsia="Calibri"/>
                            <w:sz w:val="28"/>
                            <w:szCs w:val="28"/>
                          </w:rPr>
                          <w:t> </w:t>
                        </w:r>
                      </w:p>
                    </w:txbxContent>
                  </v:textbox>
                </v:roundrect>
                <v:roundrect id="Rectangle: Rounded Corners 269" o:spid="_x0000_s1220" style="position:absolute;left:2420;top:63386;width:34271;height:32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">
                  <v:textbox>
                    <w:txbxContent>
                      <w:p w14:paraId="77EBC8BE" w14:textId="77777777" w:rsidR="00ED5C3D" w:rsidRPr="007E6071" w:rsidRDefault="00ED5C3D" w:rsidP="007E6071">
                        <w:pPr>
                          <w:jc w:val="center"/>
                          <w:rPr>
                            <w:rFonts w:eastAsia="Calibri"/>
                            <w:sz w:val="28"/>
                            <w:szCs w:val="28"/>
                          </w:rPr>
                        </w:pPr>
                        <w:r w:rsidRPr="007E6071">
                          <w:rPr>
                            <w:rFonts w:eastAsia="Calibri"/>
                            <w:sz w:val="28"/>
                            <w:szCs w:val="28"/>
                            <w:cs/>
                          </w:rPr>
                          <w:t>นำผลที่ได้มาสรุปประเมินผลในที่ประชุมอาจารย์ผู้รับผิดชอบหลักสูตร</w:t>
                        </w:r>
                      </w:p>
                      <w:p w14:paraId="2B81280C" w14:textId="77777777" w:rsidR="00ED5C3D" w:rsidRPr="007E6071" w:rsidRDefault="00ED5C3D" w:rsidP="007E6071">
                        <w:pPr>
                          <w:jc w:val="center"/>
                          <w:rPr>
                            <w:rFonts w:eastAsia="Calibri"/>
                            <w:sz w:val="28"/>
                            <w:szCs w:val="28"/>
                            <w:cs/>
                          </w:rPr>
                        </w:pPr>
                        <w:r w:rsidRPr="007E6071">
                          <w:rPr>
                            <w:rFonts w:eastAsia="Calibri"/>
                            <w:sz w:val="28"/>
                            <w:szCs w:val="28"/>
                          </w:rPr>
                          <w:t> </w:t>
                        </w:r>
                      </w:p>
                      <w:p w14:paraId="14EA225D" w14:textId="77777777" w:rsidR="00ED5C3D" w:rsidRPr="007E6071" w:rsidRDefault="00ED5C3D" w:rsidP="007E6071">
                        <w:pPr>
                          <w:jc w:val="center"/>
                          <w:rPr>
                            <w:rFonts w:eastAsia="Calibri"/>
                            <w:sz w:val="28"/>
                            <w:szCs w:val="28"/>
                          </w:rPr>
                        </w:pPr>
                        <w:r w:rsidRPr="007E6071">
                          <w:rPr>
                            <w:rFonts w:eastAsia="Calibri"/>
                            <w:sz w:val="28"/>
                            <w:szCs w:val="28"/>
                          </w:rPr>
                          <w:t> </w:t>
                        </w:r>
                      </w:p>
                    </w:txbxContent>
                  </v:textbox>
                </v:roundrect>
                <v:shape id="Straight Arrow Connector 80" o:spid="_x0000_s1221" type="#_x0000_t32" style="position:absolute;left:19531;top:29260;width:0;height:2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" strokecolor="black [3200]" strokeweight=".5pt">
                  <v:stroke endarrow="block" joinstyle="miter"/>
                </v:shape>
                <v:shape id="Connector: Elbow 81" o:spid="_x0000_s1222" type="#_x0000_t34" style="position:absolute;left:21689;top:21148;width:2993;height:731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" strokecolor="black [3200]" strokeweight=".5pt">
                  <v:stroke endarrow="block"/>
                </v:shape>
                <v:shape id="Connector: Elbow 82" o:spid="_x0000_s1223" type="#_x0000_t34" style="position:absolute;left:11577;top:18344;width:2994;height:1291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" strokecolor="black [3200]" strokeweight=".5pt">
                  <v:stroke endarrow="block"/>
                </v:shape>
                <v:shape id="Straight Arrow Connector 83" o:spid="_x0000_s1224" type="#_x0000_t32" style="position:absolute;left:19531;top:34672;width:0;height:19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" strokecolor="black [3200]" strokeweight=".5pt">
                  <v:stroke endarrow="block" joinstyle="miter"/>
                </v:shape>
                <v:shape id="Straight Arrow Connector 84" o:spid="_x0000_s1225" type="#_x0000_t32" style="position:absolute;left:19524;top:41792;width:7;height:20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" strokecolor="black [3200]" strokeweight=".5pt">
                  <v:stroke endarrow="block" joinstyle="miter"/>
                </v:shape>
                <v:shape id="Straight Arrow Connector 85" o:spid="_x0000_s1226" type="#_x0000_t32" style="position:absolute;left:19524;top:48744;width:0;height:20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" strokecolor="black [3200]" strokeweight=".5pt">
                  <v:stroke endarrow="block" joinstyle="miter"/>
                </v:shape>
                <v:shape id="Straight Arrow Connector 86" o:spid="_x0000_s1227" type="#_x0000_t32" style="position:absolute;left:19524;top:55919;width:24;height:19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" strokecolor="black [3200]" strokeweight=".5pt">
                  <v:stroke endarrow="block" joinstyle="miter"/>
                </v:shape>
                <v:shape id="Straight Arrow Connector 87" o:spid="_x0000_s1228" type="#_x0000_t32" style="position:absolute;left:19548;top:61298;width:8;height:20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" strokecolor="black [3200]" strokeweight=".5pt">
                  <v:stroke endarrow="block" joinstyle="miter"/>
                </v:shape>
                <v:roundrect id="Rectangle: Rounded Corners 270" o:spid="_x0000_s1229" style="position:absolute;left:38193;top:54230;width:13980;height:977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">
                  <v:textbox>
                    <w:txbxContent>
                      <w:p w14:paraId="14E54136" w14:textId="77777777" w:rsidR="00ED5C3D" w:rsidRPr="007E6071" w:rsidRDefault="00ED5C3D" w:rsidP="007E6071">
                        <w:pPr>
                          <w:jc w:val="center"/>
                          <w:rPr>
                            <w:rFonts w:eastAsia="Calibri"/>
                            <w:sz w:val="28"/>
                            <w:szCs w:val="28"/>
                          </w:rPr>
                        </w:pPr>
                        <w:r w:rsidRPr="007E6071">
                          <w:rPr>
                            <w:rFonts w:eastAsia="Calibri"/>
                            <w:sz w:val="28"/>
                            <w:szCs w:val="28"/>
                            <w:cs/>
                          </w:rPr>
                          <w:t>ทบทวนกระบวนการเตรียมความพร้อมฯ และนำผลไปปรับปรุงปีการศึกษาถัดไป</w:t>
                        </w:r>
                      </w:p>
                      <w:p w14:paraId="3A0382C5" w14:textId="77777777" w:rsidR="00ED5C3D" w:rsidRPr="007E6071" w:rsidRDefault="00ED5C3D" w:rsidP="007E6071">
                        <w:pPr>
                          <w:jc w:val="center"/>
                          <w:rPr>
                            <w:rFonts w:eastAsia="Calibri"/>
                            <w:sz w:val="28"/>
                            <w:szCs w:val="28"/>
                            <w:cs/>
                          </w:rPr>
                        </w:pPr>
                        <w:r w:rsidRPr="007E6071">
                          <w:rPr>
                            <w:rFonts w:eastAsia="Calibri"/>
                            <w:sz w:val="28"/>
                            <w:szCs w:val="28"/>
                          </w:rPr>
                          <w:t> </w:t>
                        </w:r>
                      </w:p>
                    </w:txbxContent>
                  </v:textbox>
                </v:roundrect>
                <v:shape id="Connector: Elbow 272" o:spid="_x0000_s1230" type="#_x0000_t34" style="position:absolute;left:36644;top:3280;width:6093;height:4299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" adj="29704" strokecolor="black [3200]" strokeweight=".5pt">
                  <v:stroke dashstyle="dash" endarrow="block"/>
                </v:shape>
                <v:roundrect id="Rectangle: Rounded Corners 271" o:spid="_x0000_s1231" style="position:absolute;left:37631;top:23981;width:15170;height:2040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" fillcolor="white [3212]">
                  <v:textbox>
                    <w:txbxContent>
                      <w:p w14:paraId="3AA7ACB5" w14:textId="77777777" w:rsidR="00ED5C3D" w:rsidRPr="007E6071" w:rsidRDefault="00ED5C3D" w:rsidP="007E6071">
                        <w:pPr>
                          <w:jc w:val="center"/>
                          <w:rPr>
                            <w:rFonts w:eastAsia="Calibri"/>
                            <w:sz w:val="28"/>
                            <w:szCs w:val="28"/>
                          </w:rPr>
                        </w:pPr>
                        <w:r w:rsidRPr="007E6071">
                          <w:rPr>
                            <w:rFonts w:eastAsia="Calibri"/>
                            <w:sz w:val="28"/>
                            <w:szCs w:val="28"/>
                            <w:cs/>
                          </w:rPr>
                          <w:t>ทบทวนกระบวนการรับนักศึกษา ข้อมูลผู้มีส่วนได้เสีย และนำผลไปปรับปรุง ในปีถัดไป</w:t>
                        </w:r>
                      </w:p>
                      <w:p w14:paraId="4D997BD0" w14:textId="409EC13F" w:rsidR="00ED5C3D" w:rsidRPr="004433C5" w:rsidRDefault="00ED5C3D" w:rsidP="004E3BED">
                        <w:pPr>
                          <w:pStyle w:val="ListParagraph"/>
                          <w:numPr>
                            <w:ilvl w:val="0"/>
                            <w:numId w:val="59"/>
                          </w:numPr>
                          <w:ind w:left="180" w:hanging="180"/>
                          <w:rPr>
                            <w:rFonts w:eastAsia="Calibri" w:cs="TH SarabunPSK"/>
                            <w:sz w:val="28"/>
                            <w:szCs w:val="28"/>
                            <w:cs/>
                          </w:rPr>
                        </w:pPr>
                        <w:r w:rsidRPr="004433C5">
                          <w:rPr>
                            <w:rFonts w:eastAsia="Calibri" w:cs="TH SarabunPSK"/>
                            <w:sz w:val="28"/>
                            <w:szCs w:val="28"/>
                            <w:cs/>
                          </w:rPr>
                          <w:t>แผนการรับ</w:t>
                        </w:r>
                      </w:p>
                      <w:p w14:paraId="142FAF29" w14:textId="4ADAA97C" w:rsidR="00ED5C3D" w:rsidRPr="004433C5" w:rsidRDefault="00ED5C3D" w:rsidP="004E3BED">
                        <w:pPr>
                          <w:pStyle w:val="ListParagraph"/>
                          <w:numPr>
                            <w:ilvl w:val="0"/>
                            <w:numId w:val="59"/>
                          </w:numPr>
                          <w:ind w:left="180" w:hanging="180"/>
                          <w:rPr>
                            <w:rFonts w:eastAsia="Calibri" w:cs="TH SarabunPSK"/>
                            <w:sz w:val="28"/>
                            <w:szCs w:val="28"/>
                            <w:cs/>
                          </w:rPr>
                        </w:pPr>
                        <w:r w:rsidRPr="004433C5">
                          <w:rPr>
                            <w:rFonts w:eastAsia="Calibri" w:cs="TH SarabunPSK"/>
                            <w:sz w:val="28"/>
                            <w:szCs w:val="28"/>
                            <w:cs/>
                          </w:rPr>
                          <w:t>คุณสมบัติผู้สมัคร</w:t>
                        </w:r>
                      </w:p>
                      <w:p w14:paraId="045F6E26" w14:textId="733C8743" w:rsidR="00ED5C3D" w:rsidRPr="004433C5" w:rsidRDefault="00ED5C3D" w:rsidP="004E3BED">
                        <w:pPr>
                          <w:pStyle w:val="ListParagraph"/>
                          <w:numPr>
                            <w:ilvl w:val="0"/>
                            <w:numId w:val="59"/>
                          </w:numPr>
                          <w:ind w:left="180" w:hanging="180"/>
                          <w:rPr>
                            <w:rFonts w:eastAsia="Calibri" w:cs="TH SarabunPSK"/>
                            <w:sz w:val="28"/>
                            <w:szCs w:val="28"/>
                            <w:cs/>
                          </w:rPr>
                        </w:pPr>
                        <w:r w:rsidRPr="004433C5">
                          <w:rPr>
                            <w:rFonts w:eastAsia="Calibri" w:cs="TH SarabunPSK"/>
                            <w:sz w:val="28"/>
                            <w:szCs w:val="28"/>
                            <w:cs/>
                          </w:rPr>
                          <w:t>การประชาสัมพันธ์หลักสูตร</w:t>
                        </w:r>
                      </w:p>
                      <w:p w14:paraId="654123F5" w14:textId="12B542A1" w:rsidR="00ED5C3D" w:rsidRPr="004433C5" w:rsidRDefault="00ED5C3D" w:rsidP="004E3BED">
                        <w:pPr>
                          <w:pStyle w:val="ListParagraph"/>
                          <w:numPr>
                            <w:ilvl w:val="0"/>
                            <w:numId w:val="59"/>
                          </w:numPr>
                          <w:ind w:left="180" w:hanging="180"/>
                          <w:rPr>
                            <w:rFonts w:eastAsia="Calibri" w:cs="TH SarabunPSK"/>
                            <w:sz w:val="28"/>
                            <w:szCs w:val="28"/>
                          </w:rPr>
                        </w:pPr>
                        <w:r w:rsidRPr="004433C5">
                          <w:rPr>
                            <w:rFonts w:eastAsia="Calibri" w:cs="TH SarabunPSK"/>
                            <w:sz w:val="28"/>
                            <w:szCs w:val="28"/>
                            <w:cs/>
                          </w:rPr>
                          <w:t>เกณฑ์การคัดเลือก</w:t>
                        </w:r>
                      </w:p>
                    </w:txbxContent>
                  </v:textbox>
                </v:roundrect>
                <w10:anchorlock/>
              </v:group>
            </w:pict>
          </mc:Fallback>
        </mc:AlternateContent>
      </w:r>
    </w:p>
    <w:p w14:paraId="10C47527" w14:textId="17D689CB" w:rsidR="009F7C43" w:rsidRPr="00FD05B0" w:rsidRDefault="009B468B" w:rsidP="001D5812">
      <w:pPr>
        <w:pStyle w:val="Heading9"/>
      </w:pPr>
      <w:bookmarkStart w:id="175" w:name="_Ref103894494"/>
      <w:bookmarkStart w:id="176" w:name="_Toc103944027"/>
      <w:bookmarkStart w:id="177" w:name="_Toc104974221"/>
      <w:r w:rsidRPr="00FD05B0">
        <w:rPr>
          <w:cs/>
        </w:rPr>
        <w:t>ภาพ</w:t>
      </w:r>
      <w:r w:rsidR="009F7C43" w:rsidRPr="00FD05B0">
        <w:rPr>
          <w:cs/>
        </w:rPr>
        <w:t xml:space="preserve"> </w:t>
      </w:r>
      <w:fldSimple w:instr=" SEQ ภาพ \* ARABIC ">
        <w:r w:rsidR="000C14DA">
          <w:rPr>
            <w:noProof/>
          </w:rPr>
          <w:t>28</w:t>
        </w:r>
      </w:fldSimple>
      <w:bookmarkEnd w:id="175"/>
      <w:r w:rsidR="009F7C43" w:rsidRPr="00FD05B0">
        <w:rPr>
          <w:cs/>
        </w:rPr>
        <w:t xml:space="preserve"> ระบบการรับนักศึกษา</w:t>
      </w:r>
      <w:bookmarkEnd w:id="176"/>
      <w:bookmarkEnd w:id="177"/>
      <w:r w:rsidR="009F7C43" w:rsidRPr="00FD05B0">
        <w:rPr>
          <w:cs/>
        </w:rPr>
        <w:t xml:space="preserve"> </w:t>
      </w:r>
    </w:p>
    <w:p w14:paraId="290B3E7A" w14:textId="5958E6D7" w:rsidR="005177C4" w:rsidRPr="00FD05B0" w:rsidRDefault="005177C4" w:rsidP="004433C5">
      <w:pPr>
        <w:ind w:firstLine="720"/>
        <w:rPr>
          <w:cs/>
        </w:rPr>
      </w:pPr>
      <w:r w:rsidRPr="00FD05B0">
        <w:rPr>
          <w:rFonts w:hint="cs"/>
          <w:cs/>
        </w:rPr>
        <w:t xml:space="preserve">ดังนั้นจะเห็นได้ว่าหลักสูตรมีการวิเคราะห์ข้อมูลที่เกี่ยวข้องเพื่อการกำหนดนโยบายรับเข้า เกณฑ์การรับเข้า มีกระบวนการรับเข้าที่กำหนดขั้นตอนชัดเจนบนพื้นฐานของข้อมูลที่ได้วิเคราะห์ ทำการสื่อสารและเผยแพร่ข้อมูลที่เกี่ยวข้องกับการสมัครอย่างเป็นปัจจุบันไปยังผู้ที่เกี่ยวข้อง </w:t>
      </w:r>
    </w:p>
    <w:bookmarkEnd w:id="174"/>
    <w:p w14:paraId="2BFFF2E9" w14:textId="77777777" w:rsidR="00006B3D" w:rsidRPr="00FD05B0" w:rsidRDefault="005177C4" w:rsidP="005177C4">
      <w:r w:rsidRPr="00FD05B0">
        <w:rPr>
          <w: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05CFC51D" w14:textId="77777777" w:rsidTr="00606752">
        <w:trPr>
          <w:trHeight w:val="20"/>
          <w:tblHeader/>
        </w:trPr>
        <w:tc>
          <w:tcPr>
            <w:tcW w:w="6196" w:type="dxa"/>
            <w:shd w:val="clear" w:color="auto" w:fill="F2F2F2" w:themeFill="background1" w:themeFillShade="F2"/>
          </w:tcPr>
          <w:p w14:paraId="15169D2E" w14:textId="77777777" w:rsidR="00006B3D" w:rsidRPr="00FD05B0" w:rsidRDefault="00006B3D"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1F989A98" w14:textId="77777777" w:rsidR="00006B3D" w:rsidRPr="00FD05B0" w:rsidRDefault="00006B3D" w:rsidP="00606752">
            <w:pPr>
              <w:tabs>
                <w:tab w:val="left" w:pos="426"/>
                <w:tab w:val="left" w:pos="851"/>
              </w:tabs>
              <w:jc w:val="center"/>
            </w:pPr>
            <w:r w:rsidRPr="00FD05B0">
              <w:t>1</w:t>
            </w:r>
          </w:p>
        </w:tc>
        <w:tc>
          <w:tcPr>
            <w:tcW w:w="351" w:type="dxa"/>
            <w:shd w:val="clear" w:color="auto" w:fill="F2F2F2" w:themeFill="background1" w:themeFillShade="F2"/>
          </w:tcPr>
          <w:p w14:paraId="3C6F8B7E" w14:textId="77777777" w:rsidR="00006B3D" w:rsidRPr="00FD05B0" w:rsidRDefault="00006B3D" w:rsidP="00606752">
            <w:pPr>
              <w:tabs>
                <w:tab w:val="left" w:pos="426"/>
                <w:tab w:val="left" w:pos="851"/>
              </w:tabs>
              <w:jc w:val="center"/>
            </w:pPr>
            <w:r w:rsidRPr="00FD05B0">
              <w:t>2</w:t>
            </w:r>
          </w:p>
        </w:tc>
        <w:tc>
          <w:tcPr>
            <w:tcW w:w="352" w:type="dxa"/>
            <w:shd w:val="clear" w:color="auto" w:fill="F2F2F2" w:themeFill="background1" w:themeFillShade="F2"/>
          </w:tcPr>
          <w:p w14:paraId="1E47252F" w14:textId="77777777" w:rsidR="00006B3D" w:rsidRPr="00FD05B0" w:rsidRDefault="00006B3D" w:rsidP="00606752">
            <w:pPr>
              <w:tabs>
                <w:tab w:val="left" w:pos="426"/>
                <w:tab w:val="left" w:pos="851"/>
              </w:tabs>
              <w:jc w:val="center"/>
            </w:pPr>
            <w:r w:rsidRPr="00FD05B0">
              <w:t>3</w:t>
            </w:r>
          </w:p>
        </w:tc>
        <w:tc>
          <w:tcPr>
            <w:tcW w:w="351" w:type="dxa"/>
            <w:shd w:val="clear" w:color="auto" w:fill="F2F2F2" w:themeFill="background1" w:themeFillShade="F2"/>
          </w:tcPr>
          <w:p w14:paraId="2A6A4FB2" w14:textId="77777777" w:rsidR="00006B3D" w:rsidRPr="00FD05B0" w:rsidRDefault="00006B3D" w:rsidP="00606752">
            <w:pPr>
              <w:tabs>
                <w:tab w:val="left" w:pos="426"/>
                <w:tab w:val="left" w:pos="851"/>
              </w:tabs>
              <w:jc w:val="center"/>
            </w:pPr>
            <w:r w:rsidRPr="00FD05B0">
              <w:t>4</w:t>
            </w:r>
          </w:p>
        </w:tc>
        <w:tc>
          <w:tcPr>
            <w:tcW w:w="352" w:type="dxa"/>
            <w:shd w:val="clear" w:color="auto" w:fill="F2F2F2" w:themeFill="background1" w:themeFillShade="F2"/>
          </w:tcPr>
          <w:p w14:paraId="4B802E6A" w14:textId="77777777" w:rsidR="00006B3D" w:rsidRPr="00FD05B0" w:rsidRDefault="00006B3D" w:rsidP="00606752">
            <w:pPr>
              <w:tabs>
                <w:tab w:val="left" w:pos="426"/>
                <w:tab w:val="left" w:pos="851"/>
              </w:tabs>
              <w:jc w:val="center"/>
            </w:pPr>
            <w:r w:rsidRPr="00FD05B0">
              <w:t>5</w:t>
            </w:r>
          </w:p>
        </w:tc>
        <w:tc>
          <w:tcPr>
            <w:tcW w:w="351" w:type="dxa"/>
            <w:shd w:val="clear" w:color="auto" w:fill="F2F2F2" w:themeFill="background1" w:themeFillShade="F2"/>
          </w:tcPr>
          <w:p w14:paraId="0F816EAE" w14:textId="77777777" w:rsidR="00006B3D" w:rsidRPr="00FD05B0" w:rsidRDefault="00006B3D" w:rsidP="00606752">
            <w:pPr>
              <w:tabs>
                <w:tab w:val="left" w:pos="426"/>
                <w:tab w:val="left" w:pos="851"/>
              </w:tabs>
              <w:jc w:val="center"/>
            </w:pPr>
            <w:r w:rsidRPr="00FD05B0">
              <w:t>6</w:t>
            </w:r>
          </w:p>
        </w:tc>
        <w:tc>
          <w:tcPr>
            <w:tcW w:w="352" w:type="dxa"/>
            <w:shd w:val="clear" w:color="auto" w:fill="F2F2F2" w:themeFill="background1" w:themeFillShade="F2"/>
          </w:tcPr>
          <w:p w14:paraId="737FB857" w14:textId="77777777" w:rsidR="00006B3D" w:rsidRPr="00FD05B0" w:rsidRDefault="00006B3D" w:rsidP="00606752">
            <w:pPr>
              <w:tabs>
                <w:tab w:val="left" w:pos="426"/>
                <w:tab w:val="left" w:pos="851"/>
              </w:tabs>
              <w:jc w:val="center"/>
            </w:pPr>
            <w:r w:rsidRPr="00FD05B0">
              <w:t>7</w:t>
            </w:r>
          </w:p>
        </w:tc>
      </w:tr>
      <w:tr w:rsidR="00FD05B0" w:rsidRPr="00FD05B0" w14:paraId="730094AA" w14:textId="77777777" w:rsidTr="00606752">
        <w:trPr>
          <w:trHeight w:val="20"/>
        </w:trPr>
        <w:tc>
          <w:tcPr>
            <w:tcW w:w="6196" w:type="dxa"/>
          </w:tcPr>
          <w:p w14:paraId="0EC9A568" w14:textId="5C7008A6" w:rsidR="00006B3D" w:rsidRPr="00FD05B0" w:rsidRDefault="008E5B4F" w:rsidP="00606752">
            <w:pPr>
              <w:jc w:val="thaiDistribute"/>
            </w:pPr>
            <w:r w:rsidRPr="00FD05B0">
              <w:t>6</w:t>
            </w:r>
            <w:r w:rsidRPr="00FD05B0">
              <w:rPr>
                <w:cs/>
              </w:rPr>
              <w:t>.</w:t>
            </w:r>
            <w:r w:rsidRPr="00FD05B0">
              <w:t>1</w:t>
            </w:r>
            <w:r w:rsidRPr="00FD05B0">
              <w:rPr>
                <w:cs/>
              </w:rPr>
              <w:t xml:space="preserve">. </w:t>
            </w:r>
            <w:r w:rsidRPr="00FD05B0">
              <w:t>The student intake policy, admission criteria, and admission procedures to the programme are shown to be clearly defined, communicated, published, and up</w:t>
            </w:r>
            <w:r w:rsidRPr="00FD05B0">
              <w:rPr>
                <w:cs/>
              </w:rPr>
              <w:t>-</w:t>
            </w:r>
            <w:r w:rsidRPr="00FD05B0">
              <w:t>to</w:t>
            </w:r>
            <w:r w:rsidRPr="00FD05B0">
              <w:rPr>
                <w:cs/>
              </w:rPr>
              <w:t>-</w:t>
            </w:r>
            <w:r w:rsidRPr="00FD05B0">
              <w:t>date</w:t>
            </w:r>
            <w:r w:rsidRPr="00FD05B0">
              <w:rPr>
                <w:cs/>
              </w:rPr>
              <w:t>.</w:t>
            </w:r>
          </w:p>
        </w:tc>
        <w:tc>
          <w:tcPr>
            <w:tcW w:w="351" w:type="dxa"/>
          </w:tcPr>
          <w:p w14:paraId="68DB3F46" w14:textId="77777777" w:rsidR="00006B3D" w:rsidRPr="00FD05B0" w:rsidRDefault="00006B3D" w:rsidP="00606752">
            <w:pPr>
              <w:tabs>
                <w:tab w:val="left" w:pos="426"/>
                <w:tab w:val="left" w:pos="851"/>
              </w:tabs>
              <w:jc w:val="center"/>
            </w:pPr>
          </w:p>
        </w:tc>
        <w:tc>
          <w:tcPr>
            <w:tcW w:w="351" w:type="dxa"/>
          </w:tcPr>
          <w:p w14:paraId="3E175EFC" w14:textId="77777777" w:rsidR="00006B3D" w:rsidRPr="00FD05B0" w:rsidRDefault="00006B3D" w:rsidP="00606752">
            <w:pPr>
              <w:tabs>
                <w:tab w:val="left" w:pos="426"/>
                <w:tab w:val="left" w:pos="851"/>
              </w:tabs>
              <w:jc w:val="center"/>
            </w:pPr>
          </w:p>
        </w:tc>
        <w:tc>
          <w:tcPr>
            <w:tcW w:w="352" w:type="dxa"/>
          </w:tcPr>
          <w:p w14:paraId="21A3BB5F" w14:textId="77777777" w:rsidR="00006B3D" w:rsidRPr="00FD05B0" w:rsidRDefault="00006B3D" w:rsidP="00606752">
            <w:pPr>
              <w:tabs>
                <w:tab w:val="left" w:pos="426"/>
                <w:tab w:val="left" w:pos="851"/>
              </w:tabs>
              <w:jc w:val="center"/>
            </w:pPr>
          </w:p>
        </w:tc>
        <w:tc>
          <w:tcPr>
            <w:tcW w:w="351" w:type="dxa"/>
          </w:tcPr>
          <w:p w14:paraId="2157EC7A" w14:textId="77777777" w:rsidR="00006B3D" w:rsidRPr="00FD05B0" w:rsidRDefault="00006B3D" w:rsidP="00606752">
            <w:pPr>
              <w:tabs>
                <w:tab w:val="left" w:pos="426"/>
                <w:tab w:val="left" w:pos="851"/>
              </w:tabs>
              <w:jc w:val="center"/>
            </w:pPr>
            <w:r w:rsidRPr="00FD05B0">
              <w:rPr>
                <w:rFonts w:hint="cs"/>
                <w:cs/>
              </w:rPr>
              <w:t>√</w:t>
            </w:r>
          </w:p>
        </w:tc>
        <w:tc>
          <w:tcPr>
            <w:tcW w:w="352" w:type="dxa"/>
          </w:tcPr>
          <w:p w14:paraId="4517CA4E" w14:textId="77777777" w:rsidR="00006B3D" w:rsidRPr="00FD05B0" w:rsidRDefault="00006B3D" w:rsidP="00606752">
            <w:pPr>
              <w:tabs>
                <w:tab w:val="left" w:pos="426"/>
                <w:tab w:val="left" w:pos="851"/>
              </w:tabs>
              <w:jc w:val="center"/>
            </w:pPr>
          </w:p>
        </w:tc>
        <w:tc>
          <w:tcPr>
            <w:tcW w:w="351" w:type="dxa"/>
          </w:tcPr>
          <w:p w14:paraId="3CB8DED7" w14:textId="77777777" w:rsidR="00006B3D" w:rsidRPr="00FD05B0" w:rsidRDefault="00006B3D" w:rsidP="00606752">
            <w:pPr>
              <w:tabs>
                <w:tab w:val="left" w:pos="426"/>
                <w:tab w:val="left" w:pos="851"/>
              </w:tabs>
              <w:jc w:val="center"/>
            </w:pPr>
          </w:p>
        </w:tc>
        <w:tc>
          <w:tcPr>
            <w:tcW w:w="352" w:type="dxa"/>
          </w:tcPr>
          <w:p w14:paraId="1B49A30B" w14:textId="77777777" w:rsidR="00006B3D" w:rsidRPr="00FD05B0" w:rsidRDefault="00006B3D" w:rsidP="00606752">
            <w:pPr>
              <w:tabs>
                <w:tab w:val="left" w:pos="426"/>
                <w:tab w:val="left" w:pos="851"/>
              </w:tabs>
              <w:jc w:val="center"/>
            </w:pPr>
          </w:p>
        </w:tc>
      </w:tr>
    </w:tbl>
    <w:p w14:paraId="5A6FFC70" w14:textId="77777777" w:rsidR="005177C4" w:rsidRPr="00FD05B0" w:rsidRDefault="005177C4" w:rsidP="00A15606">
      <w:pPr>
        <w:pStyle w:val="Heading4"/>
      </w:pPr>
      <w:r w:rsidRPr="00FD05B0">
        <w:t>6</w:t>
      </w:r>
      <w:r w:rsidRPr="00FD05B0">
        <w:rPr>
          <w:cs/>
        </w:rPr>
        <w:t>.</w:t>
      </w:r>
      <w:r w:rsidRPr="00FD05B0">
        <w:t>2</w:t>
      </w:r>
      <w:r w:rsidRPr="00FD05B0">
        <w:rPr>
          <w:cs/>
        </w:rPr>
        <w:t xml:space="preserve">. </w:t>
      </w:r>
      <w:r w:rsidRPr="00FD05B0">
        <w:t>Both short</w:t>
      </w:r>
      <w:r w:rsidRPr="00FD05B0">
        <w:rPr>
          <w:cs/>
        </w:rPr>
        <w:t>-</w:t>
      </w:r>
      <w:r w:rsidRPr="00FD05B0">
        <w:t>term and long</w:t>
      </w:r>
      <w:r w:rsidRPr="00FD05B0">
        <w:rPr>
          <w:cs/>
        </w:rPr>
        <w:t>-</w:t>
      </w:r>
      <w:r w:rsidRPr="00FD05B0">
        <w:t>term planning of academic and non</w:t>
      </w:r>
      <w:r w:rsidRPr="00FD05B0">
        <w:rPr>
          <w:cs/>
        </w:rPr>
        <w:t>-</w:t>
      </w:r>
      <w:r w:rsidRPr="00FD05B0">
        <w:t>academic support services are shown to be carried out to ensure sufficiency and quality of support services for teaching, research, and community service</w:t>
      </w:r>
      <w:r w:rsidRPr="00FD05B0">
        <w:rPr>
          <w:cs/>
        </w:rPr>
        <w:t>.</w:t>
      </w:r>
    </w:p>
    <w:p w14:paraId="15344D53" w14:textId="6E9C7D39" w:rsidR="005177C4" w:rsidRPr="00FD05B0" w:rsidRDefault="005177C4" w:rsidP="00D21466">
      <w:pPr>
        <w:ind w:firstLine="720"/>
        <w:jc w:val="thaiDistribute"/>
        <w:rPr>
          <w:rFonts w:eastAsia="Angsana New"/>
        </w:rPr>
      </w:pPr>
      <w:r w:rsidRPr="00FD05B0">
        <w:rPr>
          <w:rFonts w:eastAsia="Angsana New" w:hint="cs"/>
          <w:cs/>
        </w:rPr>
        <w:t>หลักสูตรมีการวางแผนการให้บริการสนับสนุนด้านวิชาการและไม่ใช่วิชาการทั้งระยะสั้นและระยะยาว (</w:t>
      </w:r>
      <w:r w:rsidR="00C041D7" w:rsidRPr="00FD05B0">
        <w:rPr>
          <w:rFonts w:eastAsia="Angsana New"/>
          <w:cs/>
        </w:rPr>
        <w:fldChar w:fldCharType="begin"/>
      </w:r>
      <w:r w:rsidR="00C041D7" w:rsidRPr="00FD05B0">
        <w:rPr>
          <w:rFonts w:eastAsia="Angsana New"/>
          <w:cs/>
        </w:rPr>
        <w:instrText xml:space="preserve"> </w:instrText>
      </w:r>
      <w:r w:rsidR="00C041D7" w:rsidRPr="00FD05B0">
        <w:rPr>
          <w:rFonts w:eastAsia="Angsana New" w:hint="cs"/>
        </w:rPr>
        <w:instrText>REF _Ref</w:instrText>
      </w:r>
      <w:r w:rsidR="00C041D7" w:rsidRPr="00FD05B0">
        <w:rPr>
          <w:rFonts w:eastAsia="Angsana New" w:hint="cs"/>
          <w:cs/>
        </w:rPr>
        <w:instrText xml:space="preserve">103896534 </w:instrText>
      </w:r>
      <w:r w:rsidR="00C041D7" w:rsidRPr="00FD05B0">
        <w:rPr>
          <w:rFonts w:eastAsia="Angsana New" w:hint="cs"/>
        </w:rPr>
        <w:instrText>\h</w:instrText>
      </w:r>
      <w:r w:rsidR="00C041D7" w:rsidRPr="00FD05B0">
        <w:rPr>
          <w:rFonts w:eastAsia="Angsana New"/>
          <w:cs/>
        </w:rPr>
        <w:instrText xml:space="preserve"> </w:instrText>
      </w:r>
      <w:r w:rsidR="00C041D7" w:rsidRPr="00FD05B0">
        <w:rPr>
          <w:rFonts w:eastAsia="Angsana New"/>
          <w:cs/>
        </w:rPr>
      </w:r>
      <w:r w:rsidR="00C041D7" w:rsidRPr="00FD05B0">
        <w:rPr>
          <w:rFonts w:eastAsia="Angsana New"/>
          <w:cs/>
        </w:rPr>
        <w:fldChar w:fldCharType="separate"/>
      </w:r>
      <w:r w:rsidR="000C14DA" w:rsidRPr="00FD05B0">
        <w:rPr>
          <w:cs/>
        </w:rPr>
        <w:t xml:space="preserve">ภาพ </w:t>
      </w:r>
      <w:r w:rsidR="000C14DA">
        <w:rPr>
          <w:noProof/>
        </w:rPr>
        <w:t>29</w:t>
      </w:r>
      <w:r w:rsidR="00C041D7" w:rsidRPr="00FD05B0">
        <w:rPr>
          <w:rFonts w:eastAsia="Angsana New"/>
          <w:cs/>
        </w:rPr>
        <w:fldChar w:fldCharType="end"/>
      </w:r>
      <w:r w:rsidRPr="00FD05B0">
        <w:rPr>
          <w:rFonts w:eastAsia="Angsana New" w:hint="cs"/>
          <w:cs/>
        </w:rPr>
        <w:t>) เพื่อให้แน่ใจว่าการให้บริการสนับสนุนด้านการสอน การวิจัยและบริการวิชาการมีความเพียงพอและมีคุณ</w:t>
      </w:r>
      <w:r w:rsidR="009B468B" w:rsidRPr="00FD05B0">
        <w:rPr>
          <w:rFonts w:eastAsia="Angsana New" w:hint="cs"/>
          <w:cs/>
        </w:rPr>
        <w:t>ภาพ</w:t>
      </w:r>
      <w:r w:rsidRPr="00FD05B0">
        <w:rPr>
          <w:rFonts w:eastAsia="Angsana New" w:hint="cs"/>
          <w:cs/>
        </w:rPr>
        <w:t>นอกจากการบริการและช่วยเหลือผู้เรียนที่มีการให้บริการในระดับสถาบันและคณะ เช่น การบริการด้านสุข</w:t>
      </w:r>
      <w:r w:rsidR="009B468B" w:rsidRPr="00FD05B0">
        <w:rPr>
          <w:rFonts w:eastAsia="Angsana New" w:hint="cs"/>
          <w:cs/>
        </w:rPr>
        <w:t>ภาพ</w:t>
      </w:r>
      <w:r w:rsidRPr="00FD05B0">
        <w:rPr>
          <w:rFonts w:eastAsia="Angsana New" w:hint="cs"/>
          <w:cs/>
        </w:rPr>
        <w:t xml:space="preserve"> หอพัก สถานที่ออกกำลังกาย เป็นต้น หรือการบริการด้านการฝึกงาน สหกิจศึกษาในระดับคณะแล้ว หลักสูตรมีแผนบริการสนับสนุนช่วยเหลือผู้เรียน ในรูปแบบ </w:t>
      </w:r>
    </w:p>
    <w:p w14:paraId="12872D91" w14:textId="28C8DC24" w:rsidR="005177C4" w:rsidRPr="00FD05B0" w:rsidRDefault="005177C4" w:rsidP="00D21466">
      <w:pPr>
        <w:ind w:firstLine="1080"/>
        <w:jc w:val="thaiDistribute"/>
      </w:pPr>
      <w:r w:rsidRPr="00FD05B0">
        <w:t>1</w:t>
      </w:r>
      <w:r w:rsidRPr="00FD05B0">
        <w:rPr>
          <w:cs/>
        </w:rPr>
        <w:t xml:space="preserve">) </w:t>
      </w:r>
      <w:r w:rsidRPr="00FD05B0">
        <w:rPr>
          <w:rFonts w:hint="cs"/>
          <w:cs/>
        </w:rPr>
        <w:t>ระยะสั้น</w:t>
      </w:r>
      <w:r w:rsidRPr="00FD05B0">
        <w:rPr>
          <w:cs/>
        </w:rPr>
        <w:t>:</w:t>
      </w:r>
      <w:r w:rsidRPr="00FD05B0">
        <w:rPr>
          <w:rFonts w:hint="cs"/>
          <w:cs/>
        </w:rPr>
        <w:t xml:space="preserve"> แผนการดำเนินงานของ </w:t>
      </w:r>
      <w:r w:rsidR="0067226A" w:rsidRPr="00FD05B0">
        <w:t>ToBiz</w:t>
      </w:r>
      <w:r w:rsidRPr="00FD05B0">
        <w:t xml:space="preserve"> Club</w:t>
      </w:r>
      <w:r w:rsidRPr="00FD05B0">
        <w:rPr>
          <w:rFonts w:hint="cs"/>
          <w:cs/>
        </w:rPr>
        <w:t xml:space="preserve"> ประกอบด้วย </w:t>
      </w:r>
      <w:r w:rsidRPr="00FD05B0">
        <w:t>6 units</w:t>
      </w:r>
      <w:r w:rsidRPr="00FD05B0">
        <w:rPr>
          <w:rFonts w:hint="cs"/>
          <w:cs/>
        </w:rPr>
        <w:t xml:space="preserve"> </w:t>
      </w:r>
      <w:r w:rsidRPr="00FD05B0">
        <w:t>7</w:t>
      </w:r>
      <w:r w:rsidRPr="00FD05B0">
        <w:rPr>
          <w:rFonts w:hint="cs"/>
          <w:cs/>
        </w:rPr>
        <w:t xml:space="preserve"> วัตถุประสงค์ (</w:t>
      </w:r>
      <w:r w:rsidR="00D21466" w:rsidRPr="00FD05B0">
        <w:rPr>
          <w:cs/>
        </w:rPr>
        <w:fldChar w:fldCharType="begin"/>
      </w:r>
      <w:r w:rsidR="00D21466" w:rsidRPr="00FD05B0">
        <w:rPr>
          <w:cs/>
        </w:rPr>
        <w:instrText xml:space="preserve"> </w:instrText>
      </w:r>
      <w:r w:rsidR="00D21466" w:rsidRPr="00FD05B0">
        <w:rPr>
          <w:rFonts w:hint="cs"/>
        </w:rPr>
        <w:instrText>REF _Ref</w:instrText>
      </w:r>
      <w:r w:rsidR="00D21466" w:rsidRPr="00FD05B0">
        <w:rPr>
          <w:rFonts w:hint="cs"/>
          <w:cs/>
        </w:rPr>
        <w:instrText xml:space="preserve">104851978 </w:instrText>
      </w:r>
      <w:r w:rsidR="00D21466" w:rsidRPr="00FD05B0">
        <w:rPr>
          <w:rFonts w:hint="cs"/>
        </w:rPr>
        <w:instrText>\h</w:instrText>
      </w:r>
      <w:r w:rsidR="00D21466" w:rsidRPr="00FD05B0">
        <w:rPr>
          <w:cs/>
        </w:rPr>
        <w:instrText xml:space="preserve"> </w:instrText>
      </w:r>
      <w:r w:rsidR="00D21466" w:rsidRPr="00FD05B0">
        <w:rPr>
          <w:cs/>
        </w:rPr>
      </w:r>
      <w:r w:rsidR="00D21466" w:rsidRPr="00FD05B0">
        <w:rPr>
          <w:cs/>
        </w:rPr>
        <w:fldChar w:fldCharType="separate"/>
      </w:r>
      <w:r w:rsidR="000C14DA" w:rsidRPr="00FD05B0">
        <w:rPr>
          <w:cs/>
        </w:rPr>
        <w:t xml:space="preserve">ตาราง </w:t>
      </w:r>
      <w:r w:rsidR="000C14DA">
        <w:rPr>
          <w:noProof/>
        </w:rPr>
        <w:t>34</w:t>
      </w:r>
      <w:r w:rsidR="00D21466" w:rsidRPr="00FD05B0">
        <w:rPr>
          <w:cs/>
        </w:rPr>
        <w:fldChar w:fldCharType="end"/>
      </w:r>
      <w:r w:rsidR="00D21466" w:rsidRPr="00FD05B0">
        <w:rPr>
          <w:rFonts w:hint="cs"/>
          <w:cs/>
        </w:rPr>
        <w:t>)</w:t>
      </w:r>
    </w:p>
    <w:p w14:paraId="7D555F92" w14:textId="3705FB02" w:rsidR="005177C4" w:rsidRPr="00FD05B0" w:rsidRDefault="005177C4" w:rsidP="00D21466">
      <w:pPr>
        <w:ind w:firstLine="1080"/>
        <w:jc w:val="thaiDistribute"/>
      </w:pPr>
      <w:r w:rsidRPr="00FD05B0">
        <w:t>2</w:t>
      </w:r>
      <w:r w:rsidRPr="00FD05B0">
        <w:rPr>
          <w:cs/>
        </w:rPr>
        <w:t>)</w:t>
      </w:r>
      <w:r w:rsidRPr="00FD05B0">
        <w:rPr>
          <w:rFonts w:hint="cs"/>
          <w:cs/>
        </w:rPr>
        <w:t xml:space="preserve"> ระยะยาว</w:t>
      </w:r>
      <w:r w:rsidRPr="00FD05B0">
        <w:rPr>
          <w:cs/>
        </w:rPr>
        <w:t xml:space="preserve">: </w:t>
      </w:r>
      <w:r w:rsidRPr="00FD05B0">
        <w:rPr>
          <w:rFonts w:hint="cs"/>
          <w:cs/>
        </w:rPr>
        <w:t>การให้บริการคำปรึกษาเพื่อสนับสนุนการการก่อตั้งธุรกิจ</w:t>
      </w:r>
      <w:r w:rsidRPr="00FD05B0">
        <w:rPr>
          <w:cs/>
        </w:rPr>
        <w:t xml:space="preserve"> </w:t>
      </w:r>
      <w:r w:rsidRPr="00FD05B0">
        <w:rPr>
          <w:rFonts w:hint="cs"/>
          <w:cs/>
        </w:rPr>
        <w:t xml:space="preserve">(โดยอาจารย์ผู้รับผิดชอบหลักสูตร ผู้ทรงคุณวุฒิในคณะกรรมการที่ปรึกษาหลักสูตร และเครือข่ายธุรกิจภาคเอกชน) </w:t>
      </w:r>
    </w:p>
    <w:p w14:paraId="4F406092" w14:textId="77777777" w:rsidR="005177C4" w:rsidRPr="00FD05B0" w:rsidRDefault="005177C4" w:rsidP="005177C4">
      <w:pPr>
        <w:jc w:val="center"/>
        <w:rPr>
          <w:rFonts w:eastAsia="Angsana New"/>
        </w:rPr>
      </w:pPr>
      <w:r w:rsidRPr="00FD05B0">
        <w:rPr>
          <w:noProof/>
        </w:rPr>
        <w:drawing>
          <wp:inline distT="0" distB="0" distL="0" distR="0" wp14:anchorId="0CBD4469" wp14:editId="5105123B">
            <wp:extent cx="4648298" cy="3223895"/>
            <wp:effectExtent l="0" t="0" r="0" b="0"/>
            <wp:docPr id="599" name="Picture 5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icture 599" descr="Diagram, schematic&#10;&#10;Description automatically generated"/>
                    <pic:cNvPicPr/>
                  </pic:nvPicPr>
                  <pic:blipFill rotWithShape="1">
                    <a:blip r:embed="rId127"/>
                    <a:srcRect l="18899"/>
                    <a:stretch/>
                  </pic:blipFill>
                  <pic:spPr bwMode="auto">
                    <a:xfrm>
                      <a:off x="0" y="0"/>
                      <a:ext cx="4648298" cy="3223895"/>
                    </a:xfrm>
                    <a:prstGeom prst="rect">
                      <a:avLst/>
                    </a:prstGeom>
                    <a:ln>
                      <a:noFill/>
                    </a:ln>
                    <a:extLst>
                      <a:ext uri="{53640926-AAD7-44D8-BBD7-CCE9431645EC}">
                        <a14:shadowObscured xmlns:a14="http://schemas.microsoft.com/office/drawing/2010/main"/>
                      </a:ext>
                    </a:extLst>
                  </pic:spPr>
                </pic:pic>
              </a:graphicData>
            </a:graphic>
          </wp:inline>
        </w:drawing>
      </w:r>
      <w:r w:rsidRPr="00FD05B0">
        <w:rPr>
          <w:rFonts w:eastAsia="Angsana New"/>
          <w:cs/>
        </w:rPr>
        <w:t xml:space="preserve"> </w:t>
      </w:r>
    </w:p>
    <w:p w14:paraId="73C596AE" w14:textId="6D42B8C4" w:rsidR="005177C4" w:rsidRPr="00FD05B0" w:rsidRDefault="005177C4" w:rsidP="001D5812">
      <w:pPr>
        <w:pStyle w:val="Heading9"/>
        <w:rPr>
          <w:rFonts w:eastAsia="Angsana New"/>
        </w:rPr>
      </w:pPr>
      <w:r w:rsidRPr="00FD05B0">
        <w:rPr>
          <w:rFonts w:eastAsia="Angsana New"/>
          <w:cs/>
        </w:rPr>
        <w:tab/>
      </w:r>
      <w:bookmarkStart w:id="178" w:name="_Ref103896534"/>
      <w:bookmarkStart w:id="179" w:name="_Toc103944028"/>
      <w:bookmarkStart w:id="180" w:name="_Toc104974222"/>
      <w:r w:rsidR="009B468B" w:rsidRPr="00FD05B0">
        <w:rPr>
          <w:cs/>
        </w:rPr>
        <w:t>ภาพ</w:t>
      </w:r>
      <w:r w:rsidR="00562EF8" w:rsidRPr="00FD05B0">
        <w:rPr>
          <w:cs/>
        </w:rPr>
        <w:t xml:space="preserve"> </w:t>
      </w:r>
      <w:fldSimple w:instr=" SEQ ภาพ \* ARABIC ">
        <w:r w:rsidR="000C14DA">
          <w:rPr>
            <w:noProof/>
          </w:rPr>
          <w:t>29</w:t>
        </w:r>
      </w:fldSimple>
      <w:bookmarkEnd w:id="178"/>
      <w:r w:rsidR="00562EF8" w:rsidRPr="00FD05B0">
        <w:rPr>
          <w:cs/>
        </w:rPr>
        <w:t xml:space="preserve"> </w:t>
      </w:r>
      <w:r w:rsidRPr="00FD05B0">
        <w:rPr>
          <w:rFonts w:eastAsia="Angsana New" w:hint="cs"/>
          <w:cs/>
        </w:rPr>
        <w:t>การบริการที่ให้การสนับสนุนนักศึกษาการจัดการธุรกิจท่องเที่ยวและบริการในด้านต่างๆ ทั้งระดับหลักสูตร คณะ และสถาบัน</w:t>
      </w:r>
      <w:bookmarkEnd w:id="179"/>
      <w:bookmarkEnd w:id="180"/>
      <w:r w:rsidRPr="00FD05B0">
        <w:rPr>
          <w:rFonts w:eastAsia="Angsana New" w:hint="cs"/>
          <w:cs/>
        </w:rPr>
        <w:t xml:space="preserve"> </w:t>
      </w:r>
    </w:p>
    <w:p w14:paraId="7E3282A6" w14:textId="2DBA10E6" w:rsidR="005177C4" w:rsidRPr="00FD05B0" w:rsidRDefault="005177C4" w:rsidP="005177C4">
      <w:pPr>
        <w:ind w:firstLine="720"/>
        <w:jc w:val="thaiDistribute"/>
        <w:rPr>
          <w:rFonts w:eastAsia="Angsana New"/>
        </w:rPr>
      </w:pPr>
      <w:r w:rsidRPr="00FD05B0">
        <w:rPr>
          <w:rFonts w:eastAsia="Angsana New"/>
          <w:cs/>
        </w:rPr>
        <w:t>เมื่อ</w:t>
      </w:r>
      <w:r w:rsidRPr="00FD05B0">
        <w:rPr>
          <w:rFonts w:eastAsia="Angsana New" w:hint="cs"/>
          <w:cs/>
        </w:rPr>
        <w:t>ครั้งที่</w:t>
      </w:r>
      <w:r w:rsidRPr="00FD05B0">
        <w:rPr>
          <w:rFonts w:eastAsia="Angsana New"/>
          <w:cs/>
        </w:rPr>
        <w:t xml:space="preserve">เปิดหลักสูตรในปี </w:t>
      </w:r>
      <w:r w:rsidRPr="00FD05B0">
        <w:rPr>
          <w:rFonts w:eastAsia="Angsana New"/>
        </w:rPr>
        <w:t>2560</w:t>
      </w:r>
      <w:r w:rsidRPr="00FD05B0">
        <w:rPr>
          <w:rFonts w:eastAsia="Angsana New"/>
          <w:cs/>
        </w:rPr>
        <w:t xml:space="preserve"> </w:t>
      </w:r>
      <w:r w:rsidRPr="00FD05B0">
        <w:rPr>
          <w:rFonts w:eastAsia="Angsana New" w:hint="cs"/>
          <w:cs/>
        </w:rPr>
        <w:t>โดย</w:t>
      </w:r>
      <w:r w:rsidRPr="00FD05B0">
        <w:rPr>
          <w:rFonts w:eastAsia="Angsana New"/>
          <w:cs/>
        </w:rPr>
        <w:t>หลักสูตรพบปัญหาว่านักศึกศึกษามีปัญหาด้านการใช้ภาษาอังกฤษ จึงจัดกิจกรรม</w:t>
      </w:r>
      <w:r w:rsidRPr="00FD05B0">
        <w:rPr>
          <w:rFonts w:eastAsia="Angsana New" w:hint="cs"/>
          <w:cs/>
        </w:rPr>
        <w:t>เพื่อ</w:t>
      </w:r>
      <w:r w:rsidRPr="00FD05B0">
        <w:rPr>
          <w:rFonts w:eastAsia="Angsana New"/>
          <w:cs/>
        </w:rPr>
        <w:t xml:space="preserve">บริการช่วยเหลือแก่นักศึกษาด้านการใช้ภาษาอังกฤษในปี 2561 </w:t>
      </w:r>
      <w:r w:rsidRPr="00FD05B0">
        <w:rPr>
          <w:rFonts w:eastAsia="Angsana New" w:hint="cs"/>
          <w:cs/>
        </w:rPr>
        <w:t xml:space="preserve">ถือเป็นจุดกำเนิดในการจัดตั้ง </w:t>
      </w:r>
      <w:r w:rsidR="0067226A" w:rsidRPr="00FD05B0">
        <w:rPr>
          <w:rFonts w:eastAsia="Angsana New"/>
        </w:rPr>
        <w:t>ToBiz</w:t>
      </w:r>
      <w:r w:rsidRPr="00FD05B0">
        <w:rPr>
          <w:rFonts w:eastAsia="Angsana New"/>
        </w:rPr>
        <w:t xml:space="preserve"> Club </w:t>
      </w:r>
      <w:r w:rsidRPr="00FD05B0">
        <w:rPr>
          <w:rFonts w:eastAsia="Angsana New"/>
          <w:cs/>
        </w:rPr>
        <w:t>ในปี 2562</w:t>
      </w:r>
      <w:r w:rsidRPr="00FD05B0">
        <w:rPr>
          <w:rFonts w:eastAsia="Angsana New" w:hint="cs"/>
          <w:cs/>
        </w:rPr>
        <w:t xml:space="preserve"> โดยมีการจัด</w:t>
      </w:r>
      <w:r w:rsidRPr="00FD05B0">
        <w:rPr>
          <w:rFonts w:eastAsia="Angsana New"/>
          <w:cs/>
        </w:rPr>
        <w:t>กิจกรรม</w:t>
      </w:r>
      <w:r w:rsidRPr="00FD05B0">
        <w:rPr>
          <w:rFonts w:eastAsia="Angsana New" w:hint="cs"/>
          <w:cs/>
        </w:rPr>
        <w:t>ต่อเนื่องและ</w:t>
      </w:r>
      <w:r w:rsidRPr="00FD05B0">
        <w:rPr>
          <w:rFonts w:eastAsia="Angsana New"/>
          <w:cs/>
        </w:rPr>
        <w:t>เพิ่ม</w:t>
      </w:r>
      <w:r w:rsidRPr="00FD05B0">
        <w:rPr>
          <w:rFonts w:eastAsia="Angsana New" w:hint="cs"/>
          <w:cs/>
        </w:rPr>
        <w:t xml:space="preserve">ขึ้นตั้งแต่ปี </w:t>
      </w:r>
      <w:r w:rsidRPr="00FD05B0">
        <w:rPr>
          <w:rFonts w:eastAsia="Angsana New"/>
        </w:rPr>
        <w:t xml:space="preserve">2560 </w:t>
      </w:r>
      <w:r w:rsidRPr="00FD05B0">
        <w:rPr>
          <w:rFonts w:eastAsia="Angsana New" w:hint="cs"/>
          <w:cs/>
        </w:rPr>
        <w:t>โดยกิจกรรมต่าง ๆ เกิดจาก</w:t>
      </w:r>
      <w:r w:rsidRPr="00FD05B0">
        <w:rPr>
          <w:rFonts w:eastAsia="Angsana New"/>
          <w:cs/>
        </w:rPr>
        <w:t>การวิเคราะห์</w:t>
      </w:r>
      <w:r w:rsidRPr="00FD05B0">
        <w:rPr>
          <w:rFonts w:eastAsia="Angsana New" w:hint="cs"/>
          <w:cs/>
        </w:rPr>
        <w:t>ผลการดำเนินงาน</w:t>
      </w:r>
      <w:r w:rsidRPr="00FD05B0">
        <w:rPr>
          <w:rFonts w:eastAsia="Angsana New"/>
          <w:cs/>
        </w:rPr>
        <w:t>กิจกรรม</w:t>
      </w:r>
      <w:r w:rsidRPr="00FD05B0">
        <w:rPr>
          <w:rFonts w:eastAsia="Angsana New" w:hint="cs"/>
          <w:cs/>
        </w:rPr>
        <w:t xml:space="preserve"> ช่องว่างการปรับปรุงพัฒนากิจกรรม</w:t>
      </w:r>
      <w:r w:rsidRPr="00FD05B0">
        <w:rPr>
          <w:rFonts w:eastAsia="Angsana New"/>
          <w:cs/>
        </w:rPr>
        <w:t xml:space="preserve"> </w:t>
      </w:r>
      <w:r w:rsidRPr="00FD05B0">
        <w:rPr>
          <w:rFonts w:eastAsia="Angsana New" w:hint="cs"/>
          <w:cs/>
        </w:rPr>
        <w:t>และจาก</w:t>
      </w:r>
      <w:r w:rsidRPr="00FD05B0">
        <w:rPr>
          <w:rFonts w:eastAsia="Angsana New"/>
          <w:cs/>
        </w:rPr>
        <w:t xml:space="preserve">ความต้องการของนักศึกษา </w:t>
      </w:r>
      <w:r w:rsidR="0067226A" w:rsidRPr="00FD05B0">
        <w:rPr>
          <w:rFonts w:eastAsia="Angsana New"/>
        </w:rPr>
        <w:t>ToBiz</w:t>
      </w:r>
      <w:r w:rsidRPr="00FD05B0">
        <w:rPr>
          <w:rFonts w:eastAsia="Angsana New"/>
        </w:rPr>
        <w:t xml:space="preserve"> Club </w:t>
      </w:r>
      <w:r w:rsidRPr="00FD05B0">
        <w:rPr>
          <w:rFonts w:eastAsia="Angsana New"/>
          <w:cs/>
        </w:rPr>
        <w:t>เป็นแหล่งรวมการให้บริการ</w:t>
      </w:r>
      <w:r w:rsidRPr="00FD05B0">
        <w:rPr>
          <w:rFonts w:eastAsia="Angsana New" w:hint="cs"/>
          <w:cs/>
        </w:rPr>
        <w:t xml:space="preserve">ด้านต่าง ๆ </w:t>
      </w:r>
      <w:r w:rsidRPr="00FD05B0">
        <w:rPr>
          <w:rFonts w:eastAsia="Angsana New"/>
          <w:cs/>
        </w:rPr>
        <w:t>กับนักศึกษา มีวัตถุประสงค์เพื่อใช้เป็นกลไกในการสร้างคุณ</w:t>
      </w:r>
      <w:r w:rsidR="009B468B" w:rsidRPr="00FD05B0">
        <w:rPr>
          <w:rFonts w:eastAsia="Angsana New"/>
          <w:cs/>
        </w:rPr>
        <w:t>ภาพ</w:t>
      </w:r>
      <w:r w:rsidRPr="00FD05B0">
        <w:rPr>
          <w:rFonts w:eastAsia="Angsana New"/>
          <w:cs/>
        </w:rPr>
        <w:t>ผู้เรียน ช่วยในการกำกับติดตามและประเมินผลของกระบวนการสนับสนุนการเรียนรู้ของนักศึกษา งานให้คำแนะนำและบริการนักศึกษา (</w:t>
      </w:r>
      <w:r w:rsidRPr="00FD05B0">
        <w:rPr>
          <w:rFonts w:eastAsia="Angsana New"/>
        </w:rPr>
        <w:t xml:space="preserve">student supports </w:t>
      </w:r>
      <w:r w:rsidRPr="00FD05B0">
        <w:rPr>
          <w:rFonts w:eastAsia="Angsana New"/>
          <w:cs/>
        </w:rPr>
        <w:t xml:space="preserve">/ </w:t>
      </w:r>
      <w:r w:rsidRPr="00FD05B0">
        <w:rPr>
          <w:rFonts w:eastAsia="Angsana New"/>
        </w:rPr>
        <w:t xml:space="preserve">services </w:t>
      </w:r>
      <w:r w:rsidRPr="00FD05B0">
        <w:rPr>
          <w:rFonts w:eastAsia="Angsana New"/>
          <w:cs/>
        </w:rPr>
        <w:t xml:space="preserve">/ </w:t>
      </w:r>
      <w:r w:rsidRPr="00FD05B0">
        <w:rPr>
          <w:rFonts w:eastAsia="Angsana New"/>
        </w:rPr>
        <w:t>advices</w:t>
      </w:r>
      <w:r w:rsidRPr="00FD05B0">
        <w:rPr>
          <w:rFonts w:eastAsia="Angsana New"/>
          <w:cs/>
        </w:rPr>
        <w:t>) เพื่อให้นักศึกษามีคุณสมบัติที่พึงประสงค์ตามผลการเรียนรู้ (</w:t>
      </w:r>
      <w:r w:rsidRPr="00FD05B0">
        <w:rPr>
          <w:rFonts w:eastAsia="Angsana New"/>
        </w:rPr>
        <w:t>PLOs</w:t>
      </w:r>
      <w:r w:rsidRPr="00FD05B0">
        <w:rPr>
          <w:rFonts w:eastAsia="Angsana New"/>
          <w:cs/>
        </w:rPr>
        <w:t>) และสร้างศักย</w:t>
      </w:r>
      <w:r w:rsidR="009B468B" w:rsidRPr="00FD05B0">
        <w:rPr>
          <w:rFonts w:eastAsia="Angsana New"/>
          <w:cs/>
        </w:rPr>
        <w:t>ภาพ</w:t>
      </w:r>
      <w:r w:rsidRPr="00FD05B0">
        <w:rPr>
          <w:rFonts w:eastAsia="Angsana New"/>
          <w:cs/>
        </w:rPr>
        <w:t xml:space="preserve">ทางอาชีพ </w:t>
      </w:r>
    </w:p>
    <w:p w14:paraId="72CB1ACE" w14:textId="1818F520" w:rsidR="005177C4" w:rsidRPr="00FD05B0" w:rsidRDefault="005177C4" w:rsidP="005177C4">
      <w:pPr>
        <w:ind w:firstLine="720"/>
        <w:jc w:val="thaiDistribute"/>
      </w:pPr>
      <w:r w:rsidRPr="00FD05B0">
        <w:rPr>
          <w:rFonts w:eastAsia="Angsana New"/>
          <w:cs/>
        </w:rPr>
        <w:t>ในปี</w:t>
      </w:r>
      <w:r w:rsidRPr="00FD05B0">
        <w:rPr>
          <w:rFonts w:eastAsia="Angsana New"/>
        </w:rPr>
        <w:t xml:space="preserve"> 2564 </w:t>
      </w:r>
      <w:r w:rsidRPr="00FD05B0">
        <w:rPr>
          <w:rFonts w:hint="cs"/>
          <w:cs/>
        </w:rPr>
        <w:t xml:space="preserve">หลักสูตรนำแผนการจัดการเรียนการสอน แผนการประเมินผลการจัดการเรียนการสอน แผนกิจกรรมเสริมหลักสูตร เสียงสะท้อนจากผู้มีส่วนได้ส่วนเสียจากการอภิปรายกลุ่ม มาพิจารณา เพื่อจัดทำแผน </w:t>
      </w:r>
      <w:r w:rsidRPr="00FD05B0">
        <w:t>Student support services</w:t>
      </w:r>
      <w:r w:rsidRPr="00FD05B0">
        <w:rPr>
          <w:rFonts w:hint="cs"/>
          <w:cs/>
        </w:rPr>
        <w:t xml:space="preserve"> เพื่อ </w:t>
      </w:r>
      <w:r w:rsidRPr="00FD05B0">
        <w:t>1</w:t>
      </w:r>
      <w:r w:rsidRPr="00FD05B0">
        <w:rPr>
          <w:cs/>
        </w:rPr>
        <w:t xml:space="preserve">) </w:t>
      </w:r>
      <w:r w:rsidRPr="00FD05B0">
        <w:rPr>
          <w:rFonts w:hint="cs"/>
          <w:cs/>
        </w:rPr>
        <w:t xml:space="preserve">สนับสนุนการเรียนการสอนให้ผู้เรียนบรรลุการเป็นผู้ประกอบการด้านการท่องเที่ยวและบริการตามปรัชญาหลักสูตร (ความรู้ ทักษะ ทัศนคติ) </w:t>
      </w:r>
      <w:r w:rsidRPr="00FD05B0">
        <w:t>2</w:t>
      </w:r>
      <w:r w:rsidRPr="00FD05B0">
        <w:rPr>
          <w:cs/>
        </w:rPr>
        <w:t xml:space="preserve">) </w:t>
      </w:r>
      <w:r w:rsidRPr="00FD05B0">
        <w:rPr>
          <w:rFonts w:hint="cs"/>
          <w:cs/>
        </w:rPr>
        <w:t xml:space="preserve">จุดประกายให้ผู้เรียนมีความต้องการในการเรียนรู้ด้วยตัวเอง เกิดเป็นความมุ่งมั่นในการเรียนรู้ตลอดชีวิต </w:t>
      </w:r>
      <w:r w:rsidRPr="00FD05B0">
        <w:t>3</w:t>
      </w:r>
      <w:r w:rsidRPr="00FD05B0">
        <w:rPr>
          <w:cs/>
        </w:rPr>
        <w:t xml:space="preserve">) </w:t>
      </w:r>
      <w:r w:rsidRPr="00FD05B0">
        <w:rPr>
          <w:rFonts w:hint="cs"/>
          <w:cs/>
        </w:rPr>
        <w:t xml:space="preserve">ส่งเสริมการจ้างงาน และ </w:t>
      </w:r>
      <w:r w:rsidRPr="00FD05B0">
        <w:t>4</w:t>
      </w:r>
      <w:r w:rsidRPr="00FD05B0">
        <w:rPr>
          <w:cs/>
        </w:rPr>
        <w:t xml:space="preserve">) </w:t>
      </w:r>
      <w:r w:rsidRPr="00FD05B0">
        <w:rPr>
          <w:rFonts w:hint="cs"/>
          <w:cs/>
        </w:rPr>
        <w:t>สร้างความพึงพอใจและความสุขแก่ผู้เรียน</w:t>
      </w:r>
      <w:r w:rsidR="00D21466" w:rsidRPr="00FD05B0">
        <w:rPr>
          <w:rFonts w:hint="cs"/>
          <w:cs/>
        </w:rPr>
        <w:t xml:space="preserve"> </w:t>
      </w:r>
      <w:r w:rsidR="00D21466" w:rsidRPr="00FD05B0">
        <w:rPr>
          <w:cs/>
        </w:rPr>
        <w:t>(</w:t>
      </w:r>
      <w:r w:rsidR="00D21466" w:rsidRPr="00FD05B0">
        <w:t>Well</w:t>
      </w:r>
      <w:r w:rsidR="00D21466" w:rsidRPr="00FD05B0">
        <w:rPr>
          <w:cs/>
        </w:rPr>
        <w:t>-</w:t>
      </w:r>
      <w:r w:rsidR="00D21466" w:rsidRPr="00FD05B0">
        <w:t>being</w:t>
      </w:r>
      <w:r w:rsidR="00D21466" w:rsidRPr="00FD05B0">
        <w:rPr>
          <w:cs/>
        </w:rPr>
        <w:t>)</w:t>
      </w:r>
      <w:r w:rsidRPr="00FD05B0">
        <w:rPr>
          <w:rFonts w:hint="cs"/>
          <w:cs/>
        </w:rPr>
        <w:t xml:space="preserve"> โดย</w:t>
      </w:r>
      <w:r w:rsidRPr="00FD05B0">
        <w:rPr>
          <w:cs/>
        </w:rPr>
        <w:t xml:space="preserve"> </w:t>
      </w:r>
      <w:r w:rsidR="0067226A" w:rsidRPr="00FD05B0">
        <w:t>ToBiz</w:t>
      </w:r>
      <w:r w:rsidRPr="00FD05B0">
        <w:t xml:space="preserve"> Club </w:t>
      </w:r>
      <w:r w:rsidRPr="00FD05B0">
        <w:rPr>
          <w:rFonts w:hint="cs"/>
          <w:cs/>
        </w:rPr>
        <w:t>(ชมรมผู้ประกอบการด้านการท่องเที่ยวและบริการ) มีผลการดำเนินงานอย่างต่อเนื่อง มีการประเมินความเพียงพอ และคุณ</w:t>
      </w:r>
      <w:r w:rsidR="009B468B" w:rsidRPr="00FD05B0">
        <w:rPr>
          <w:rFonts w:hint="cs"/>
          <w:cs/>
        </w:rPr>
        <w:t>ภาพ</w:t>
      </w:r>
      <w:r w:rsidRPr="00FD05B0">
        <w:rPr>
          <w:rFonts w:hint="cs"/>
          <w:cs/>
        </w:rPr>
        <w:t>ของการให้บริการ รวมถึงช่องว่างในการพัฒนาการให้บริการที่ดียิ่งขึ้น โดยมีรายละเอียดดัง</w:t>
      </w:r>
      <w:r w:rsidR="005621A8" w:rsidRPr="00FD05B0">
        <w:rPr>
          <w:rFonts w:hint="cs"/>
          <w:cs/>
        </w:rPr>
        <w:t>ตาราง</w:t>
      </w:r>
      <w:r w:rsidRPr="00FD05B0">
        <w:rPr>
          <w:rFonts w:hint="cs"/>
          <w:cs/>
        </w:rPr>
        <w:t xml:space="preserve">ผลการดำเนินงาน </w:t>
      </w:r>
      <w:r w:rsidR="0067226A" w:rsidRPr="00FD05B0">
        <w:t>ToBiz</w:t>
      </w:r>
      <w:r w:rsidRPr="00FD05B0">
        <w:t xml:space="preserve"> Club</w:t>
      </w:r>
      <w:r w:rsidRPr="00FD05B0">
        <w:rPr>
          <w:cs/>
        </w:rPr>
        <w:t xml:space="preserve"> ย้อนหลัง</w:t>
      </w:r>
      <w:r w:rsidRPr="00FD05B0">
        <w:rPr>
          <w:rFonts w:hint="cs"/>
          <w:cs/>
        </w:rPr>
        <w:t>ด้านล่างนี้</w:t>
      </w:r>
    </w:p>
    <w:p w14:paraId="27FCCFFE" w14:textId="77777777" w:rsidR="000879BF" w:rsidRPr="00FD05B0" w:rsidRDefault="000879BF" w:rsidP="00141E8B">
      <w:pPr>
        <w:pStyle w:val="Heading8"/>
        <w:rPr>
          <w:cs/>
        </w:rPr>
        <w:sectPr w:rsidR="000879BF" w:rsidRPr="00FD05B0" w:rsidSect="00E57A0D">
          <w:headerReference w:type="default" r:id="rId128"/>
          <w:footerReference w:type="default" r:id="rId129"/>
          <w:pgSz w:w="11906" w:h="16838" w:code="9"/>
          <w:pgMar w:top="1800" w:right="1440" w:bottom="1440" w:left="1800" w:header="1152" w:footer="720" w:gutter="0"/>
          <w:cols w:space="720"/>
          <w:docGrid w:linePitch="435"/>
        </w:sectPr>
      </w:pPr>
      <w:bookmarkStart w:id="181" w:name="_Ref103896548"/>
    </w:p>
    <w:p w14:paraId="74D03E74" w14:textId="383AC365" w:rsidR="005177C4" w:rsidRPr="00FD05B0" w:rsidRDefault="005621A8" w:rsidP="00141E8B">
      <w:pPr>
        <w:pStyle w:val="Heading8"/>
        <w:rPr>
          <w:cs/>
        </w:rPr>
      </w:pPr>
      <w:bookmarkStart w:id="182" w:name="_Ref104851978"/>
      <w:bookmarkStart w:id="183" w:name="_Toc104974293"/>
      <w:r w:rsidRPr="00FD05B0">
        <w:rPr>
          <w:cs/>
        </w:rPr>
        <w:t>ตาราง</w:t>
      </w:r>
      <w:r w:rsidR="00C041D7" w:rsidRPr="00FD05B0">
        <w:rPr>
          <w:cs/>
        </w:rPr>
        <w:t xml:space="preserve"> </w:t>
      </w:r>
      <w:fldSimple w:instr=" SEQ ตาราง \* ARABIC ">
        <w:r w:rsidR="000C14DA">
          <w:rPr>
            <w:noProof/>
          </w:rPr>
          <w:t>34</w:t>
        </w:r>
      </w:fldSimple>
      <w:bookmarkEnd w:id="181"/>
      <w:bookmarkEnd w:id="182"/>
      <w:r w:rsidR="00C041D7" w:rsidRPr="00FD05B0">
        <w:rPr>
          <w:cs/>
        </w:rPr>
        <w:t xml:space="preserve"> </w:t>
      </w:r>
      <w:r w:rsidR="005177C4" w:rsidRPr="00FD05B0">
        <w:rPr>
          <w:rFonts w:hint="cs"/>
          <w:cs/>
        </w:rPr>
        <w:t xml:space="preserve">ผลการดำเนินงาน </w:t>
      </w:r>
      <w:r w:rsidR="0067226A" w:rsidRPr="00FD05B0">
        <w:t>ToBiz</w:t>
      </w:r>
      <w:r w:rsidR="005177C4" w:rsidRPr="00FD05B0">
        <w:t xml:space="preserve"> Club</w:t>
      </w:r>
      <w:r w:rsidR="005177C4" w:rsidRPr="00FD05B0">
        <w:rPr>
          <w:rFonts w:hint="cs"/>
          <w:cs/>
        </w:rPr>
        <w:t xml:space="preserve"> ย้อนหลัง</w:t>
      </w:r>
      <w:bookmarkEnd w:id="183"/>
    </w:p>
    <w:tbl>
      <w:tblPr>
        <w:tblStyle w:val="GridTable4-Accent5"/>
        <w:tblW w:w="0" w:type="auto"/>
        <w:tblLook w:val="04A0" w:firstRow="1" w:lastRow="0" w:firstColumn="1" w:lastColumn="0" w:noHBand="0" w:noVBand="1"/>
      </w:tblPr>
      <w:tblGrid>
        <w:gridCol w:w="1105"/>
        <w:gridCol w:w="1672"/>
        <w:gridCol w:w="1277"/>
        <w:gridCol w:w="1950"/>
        <w:gridCol w:w="2822"/>
        <w:gridCol w:w="2823"/>
        <w:gridCol w:w="1939"/>
      </w:tblGrid>
      <w:tr w:rsidR="00FD05B0" w:rsidRPr="00FD05B0" w14:paraId="780AAD7E" w14:textId="77777777" w:rsidTr="00A3387D">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3F8DE73" w14:textId="77777777" w:rsidR="005177C4" w:rsidRPr="00FD05B0" w:rsidRDefault="005177C4" w:rsidP="005235CC">
            <w:pPr>
              <w:jc w:val="center"/>
              <w:rPr>
                <w:color w:val="auto"/>
                <w:sz w:val="28"/>
                <w:szCs w:val="28"/>
              </w:rPr>
            </w:pPr>
            <w:r w:rsidRPr="00FD05B0">
              <w:rPr>
                <w:rFonts w:eastAsia="Angsana New"/>
                <w:color w:val="auto"/>
                <w:sz w:val="28"/>
                <w:szCs w:val="28"/>
                <w:cs/>
              </w:rPr>
              <w:t>กิจกรรม</w:t>
            </w:r>
          </w:p>
        </w:tc>
        <w:tc>
          <w:tcPr>
            <w:tcW w:w="1672" w:type="dxa"/>
            <w:vAlign w:val="center"/>
            <w:hideMark/>
          </w:tcPr>
          <w:p w14:paraId="2D7ADACA"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รายละเอียดกิจกรรม</w:t>
            </w:r>
          </w:p>
        </w:tc>
        <w:tc>
          <w:tcPr>
            <w:tcW w:w="1277" w:type="dxa"/>
            <w:vAlign w:val="center"/>
            <w:hideMark/>
          </w:tcPr>
          <w:p w14:paraId="5D283858"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ผลผลิต</w:t>
            </w:r>
          </w:p>
        </w:tc>
        <w:tc>
          <w:tcPr>
            <w:tcW w:w="1950" w:type="dxa"/>
            <w:vAlign w:val="center"/>
            <w:hideMark/>
          </w:tcPr>
          <w:p w14:paraId="6B067450"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ผลลัพธ์ปี 2562</w:t>
            </w:r>
          </w:p>
        </w:tc>
        <w:tc>
          <w:tcPr>
            <w:tcW w:w="2822" w:type="dxa"/>
            <w:vAlign w:val="center"/>
          </w:tcPr>
          <w:p w14:paraId="71A913ED"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ผลลัพธ์ปี 2563</w:t>
            </w:r>
          </w:p>
        </w:tc>
        <w:tc>
          <w:tcPr>
            <w:tcW w:w="2823" w:type="dxa"/>
            <w:vAlign w:val="center"/>
          </w:tcPr>
          <w:p w14:paraId="7E6E5677"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rFonts w:eastAsia="Angsana New"/>
                <w:b w:val="0"/>
                <w:bCs w:val="0"/>
                <w:color w:val="auto"/>
                <w:sz w:val="28"/>
                <w:szCs w:val="28"/>
              </w:rPr>
            </w:pPr>
            <w:r w:rsidRPr="00FD05B0">
              <w:rPr>
                <w:rFonts w:eastAsia="Angsana New"/>
                <w:color w:val="auto"/>
                <w:sz w:val="28"/>
                <w:szCs w:val="28"/>
                <w:cs/>
              </w:rPr>
              <w:t>ผลลัพธ์ปี 256</w:t>
            </w:r>
            <w:r w:rsidRPr="00FD05B0">
              <w:rPr>
                <w:rFonts w:eastAsia="Angsana New"/>
                <w:color w:val="auto"/>
                <w:sz w:val="28"/>
                <w:szCs w:val="28"/>
              </w:rPr>
              <w:t>4</w:t>
            </w:r>
          </w:p>
        </w:tc>
        <w:tc>
          <w:tcPr>
            <w:tcW w:w="1939" w:type="dxa"/>
            <w:vAlign w:val="center"/>
          </w:tcPr>
          <w:p w14:paraId="69F81EAB"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rFonts w:eastAsia="Angsana New"/>
                <w:b w:val="0"/>
                <w:bCs w:val="0"/>
                <w:color w:val="auto"/>
                <w:sz w:val="28"/>
                <w:szCs w:val="28"/>
              </w:rPr>
            </w:pPr>
            <w:r w:rsidRPr="00FD05B0">
              <w:rPr>
                <w:rFonts w:eastAsia="Angsana New"/>
                <w:color w:val="auto"/>
                <w:sz w:val="28"/>
                <w:szCs w:val="28"/>
                <w:cs/>
              </w:rPr>
              <w:t>การประเมิน และ</w:t>
            </w:r>
          </w:p>
          <w:p w14:paraId="6EBD87AB" w14:textId="77777777" w:rsidR="005177C4" w:rsidRPr="00FD05B0" w:rsidRDefault="005177C4" w:rsidP="005235CC">
            <w:pPr>
              <w:jc w:val="center"/>
              <w:cnfStyle w:val="100000000000" w:firstRow="1" w:lastRow="0" w:firstColumn="0" w:lastColumn="0" w:oddVBand="0" w:evenVBand="0" w:oddHBand="0" w:evenHBand="0" w:firstRowFirstColumn="0" w:firstRowLastColumn="0" w:lastRowFirstColumn="0" w:lastRowLastColumn="0"/>
              <w:rPr>
                <w:rFonts w:eastAsia="Angsana New"/>
                <w:color w:val="auto"/>
                <w:sz w:val="28"/>
                <w:szCs w:val="28"/>
              </w:rPr>
            </w:pPr>
            <w:r w:rsidRPr="00FD05B0">
              <w:rPr>
                <w:rFonts w:eastAsia="Angsana New"/>
                <w:color w:val="auto"/>
                <w:sz w:val="28"/>
                <w:szCs w:val="28"/>
              </w:rPr>
              <w:t>Area for improvement</w:t>
            </w:r>
          </w:p>
        </w:tc>
      </w:tr>
      <w:tr w:rsidR="00FD05B0" w:rsidRPr="00FD05B0" w14:paraId="0AD828DB"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4CAEBD13" w14:textId="77777777" w:rsidR="005177C4" w:rsidRPr="00FD05B0" w:rsidRDefault="005177C4" w:rsidP="005235CC">
            <w:pPr>
              <w:rPr>
                <w:rFonts w:eastAsia="Angsana New"/>
                <w:b w:val="0"/>
                <w:bCs w:val="0"/>
                <w:sz w:val="28"/>
                <w:szCs w:val="28"/>
              </w:rPr>
            </w:pPr>
            <w:r w:rsidRPr="00FD05B0">
              <w:rPr>
                <w:rFonts w:eastAsia="Angsana New"/>
                <w:sz w:val="28"/>
                <w:szCs w:val="28"/>
              </w:rPr>
              <w:t>unit 1</w:t>
            </w:r>
            <w:r w:rsidRPr="00FD05B0">
              <w:rPr>
                <w:rFonts w:eastAsia="Angsana New"/>
                <w:sz w:val="28"/>
                <w:szCs w:val="28"/>
                <w:cs/>
              </w:rPr>
              <w:t>: พี่สอนน้อง</w:t>
            </w:r>
          </w:p>
          <w:p w14:paraId="669856F2" w14:textId="77777777" w:rsidR="005177C4" w:rsidRPr="00FD05B0" w:rsidRDefault="005177C4" w:rsidP="005235CC">
            <w:pPr>
              <w:rPr>
                <w:sz w:val="28"/>
                <w:szCs w:val="28"/>
              </w:rPr>
            </w:pPr>
          </w:p>
        </w:tc>
        <w:tc>
          <w:tcPr>
            <w:tcW w:w="1672" w:type="dxa"/>
            <w:hideMark/>
          </w:tcPr>
          <w:p w14:paraId="7D4C61F8"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เป็นหนึ่งกลยุทธ์ในการติดตามความก้าวหน้าในการเรียนของนักศึกษาในแต่ละภาคการศึกษา (</w:t>
            </w:r>
            <w:r w:rsidRPr="00FD05B0">
              <w:rPr>
                <w:rFonts w:eastAsia="Angsana New"/>
                <w:sz w:val="28"/>
                <w:szCs w:val="28"/>
              </w:rPr>
              <w:t>monitoring system for student progress, academic performance and workload</w:t>
            </w:r>
            <w:r w:rsidRPr="00FD05B0">
              <w:rPr>
                <w:rFonts w:eastAsia="Angsana New"/>
                <w:sz w:val="28"/>
                <w:szCs w:val="28"/>
                <w:cs/>
              </w:rPr>
              <w:t>)</w:t>
            </w:r>
          </w:p>
        </w:tc>
        <w:tc>
          <w:tcPr>
            <w:tcW w:w="1277" w:type="dxa"/>
            <w:hideMark/>
          </w:tcPr>
          <w:p w14:paraId="7657620C" w14:textId="77777777" w:rsidR="005177C4" w:rsidRPr="00FD05B0" w:rsidRDefault="005177C4" w:rsidP="005235CC">
            <w:pPr>
              <w:jc w:val="both"/>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ผลการเรียนที่ดีขึ้น</w:t>
            </w:r>
          </w:p>
        </w:tc>
        <w:tc>
          <w:tcPr>
            <w:tcW w:w="1950" w:type="dxa"/>
            <w:hideMark/>
          </w:tcPr>
          <w:p w14:paraId="1159696A" w14:textId="77777777" w:rsidR="005177C4" w:rsidRPr="00FD05B0" w:rsidRDefault="005177C4" w:rsidP="005235CC">
            <w:pPr>
              <w:jc w:val="both"/>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นักศึกษามีความมั่นใจมากขึ้นก่อนสอบ</w:t>
            </w:r>
          </w:p>
        </w:tc>
        <w:tc>
          <w:tcPr>
            <w:tcW w:w="2822" w:type="dxa"/>
          </w:tcPr>
          <w:p w14:paraId="2E2DAF25"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นักศึกษามีความมั่นใจมากขึ้นก่อนสอบ อย่างไรก็ตามเนื่องจากสถานการณ์โควิดทำให้ไม่สามารถจัดกิจกรรมครบตามจำนวนครั้งตามแผนได้ นักศึกษาจึงแยกการติวออกเป็นกลุ่มย่อย</w:t>
            </w:r>
          </w:p>
          <w:p w14:paraId="29A4FBA7"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b/>
                <w:bCs/>
                <w:sz w:val="28"/>
                <w:szCs w:val="28"/>
                <w:cs/>
              </w:rPr>
              <w:t>แผนปรับปรุง:</w:t>
            </w:r>
            <w:r w:rsidRPr="00FD05B0">
              <w:rPr>
                <w:sz w:val="28"/>
                <w:szCs w:val="28"/>
                <w:cs/>
              </w:rPr>
              <w:t xml:space="preserve"> </w:t>
            </w:r>
            <w:r w:rsidRPr="00FD05B0">
              <w:rPr>
                <w:rFonts w:eastAsia="Angsana New"/>
                <w:sz w:val="28"/>
                <w:szCs w:val="28"/>
                <w:cs/>
              </w:rPr>
              <w:t>ติดตามผลการเรียนอย่างต่อเนื่อง และหากสถานการณ์วิดยังคงอยู่ต้องหารูปแบบการช่วยเหลือด้านการเรียนรูปแบบอื่น</w:t>
            </w:r>
          </w:p>
        </w:tc>
        <w:tc>
          <w:tcPr>
            <w:tcW w:w="2823" w:type="dxa"/>
          </w:tcPr>
          <w:p w14:paraId="39570E02"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 xml:space="preserve">ใช้การติวออนไลน์ แต่พบปัญหา 1)มีผู้เข้าร่วมน้อย 2)ไม่เป็นที่ต้องการของผู้เรียน </w:t>
            </w:r>
          </w:p>
          <w:p w14:paraId="5BC1427C"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rPr>
              <w:t>3</w:t>
            </w:r>
            <w:r w:rsidRPr="00FD05B0">
              <w:rPr>
                <w:rFonts w:eastAsia="Angsana New"/>
                <w:sz w:val="28"/>
                <w:szCs w:val="28"/>
                <w:cs/>
              </w:rPr>
              <w:t xml:space="preserve">)นักศึกษาแจ้งความจำนงค์ขอติวจากอาจารย์เจ้าของวิชาโดยตรง เช่น วิชาบัญชี </w:t>
            </w:r>
          </w:p>
          <w:p w14:paraId="20206E22"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-เนื่องจากการเรียนการสอนในปี 2564 เป็นรูปแบบออนไลน์ทำให้การสอบมีการเปลี่ยนแปลงจากเดิมส่วนใหญ่มีการสอบกลางภาค/ปลายภาคชัดเจน เปลี่ยนเป็นสอบย่อยมากขึ้น การจัดติวเพื่อสอบจึงไม่เหมาะสมกับเวลาที่ผู้เรียนต้องการ</w:t>
            </w:r>
          </w:p>
        </w:tc>
        <w:tc>
          <w:tcPr>
            <w:tcW w:w="1939" w:type="dxa"/>
          </w:tcPr>
          <w:p w14:paraId="172DD516"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ประเมิน: มีเพียงพอแต่ให้ปรับปรุงรูปแบบ</w:t>
            </w:r>
          </w:p>
          <w:p w14:paraId="54547273"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p w14:paraId="46B78E3A"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 xml:space="preserve">รอฟังนโยบายการจัดการเรียนการสอนในปีการศึกษา </w:t>
            </w:r>
            <w:r w:rsidRPr="00FD05B0">
              <w:rPr>
                <w:rFonts w:eastAsia="Angsana New"/>
                <w:sz w:val="28"/>
                <w:szCs w:val="28"/>
              </w:rPr>
              <w:t>2565</w:t>
            </w:r>
            <w:r w:rsidRPr="00FD05B0">
              <w:rPr>
                <w:rFonts w:eastAsia="Angsana New"/>
                <w:sz w:val="28"/>
                <w:szCs w:val="28"/>
                <w:cs/>
              </w:rPr>
              <w:t xml:space="preserve"> ร่วมกับความต้องการของผู้เรียน แล้ววางแผนเพื่อหารูปแบบที่เหมาะสม</w:t>
            </w:r>
          </w:p>
        </w:tc>
      </w:tr>
      <w:tr w:rsidR="00FD05B0" w:rsidRPr="00FD05B0" w14:paraId="0CC6BC51" w14:textId="77777777" w:rsidTr="00A3387D">
        <w:trPr>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21A40E9C" w14:textId="77777777" w:rsidR="005177C4" w:rsidRPr="00FD05B0" w:rsidRDefault="005177C4" w:rsidP="005235CC">
            <w:pPr>
              <w:rPr>
                <w:sz w:val="28"/>
                <w:szCs w:val="28"/>
              </w:rPr>
            </w:pPr>
            <w:r w:rsidRPr="00FD05B0">
              <w:rPr>
                <w:rFonts w:eastAsia="Angsana New"/>
                <w:sz w:val="28"/>
                <w:szCs w:val="28"/>
              </w:rPr>
              <w:t>unit 2</w:t>
            </w:r>
            <w:r w:rsidRPr="00FD05B0">
              <w:rPr>
                <w:rFonts w:eastAsia="Angsana New"/>
                <w:sz w:val="28"/>
                <w:szCs w:val="28"/>
                <w:cs/>
              </w:rPr>
              <w:t xml:space="preserve">: </w:t>
            </w:r>
            <w:r w:rsidRPr="00FD05B0">
              <w:rPr>
                <w:rFonts w:eastAsia="Angsana New"/>
                <w:sz w:val="28"/>
                <w:szCs w:val="28"/>
              </w:rPr>
              <w:t>We Can</w:t>
            </w:r>
          </w:p>
        </w:tc>
        <w:tc>
          <w:tcPr>
            <w:tcW w:w="1672" w:type="dxa"/>
            <w:hideMark/>
          </w:tcPr>
          <w:p w14:paraId="2DD1413A"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 xml:space="preserve">สร้างให้เกิดการบรรลุ </w:t>
            </w:r>
            <w:r w:rsidRPr="00FD05B0">
              <w:rPr>
                <w:rFonts w:eastAsia="Angsana New"/>
                <w:sz w:val="28"/>
                <w:szCs w:val="28"/>
              </w:rPr>
              <w:t>Program learning outcomes</w:t>
            </w:r>
            <w:r w:rsidRPr="00FD05B0">
              <w:rPr>
                <w:rFonts w:eastAsia="Angsana New"/>
                <w:sz w:val="28"/>
                <w:szCs w:val="28"/>
                <w:cs/>
              </w:rPr>
              <w:t>ด้านการใช้ภาษาอังกฤษอันสอดคล้องวิสัยทัศน์และพันธกิจของมหาวิทยาลัยและคณะ</w:t>
            </w:r>
          </w:p>
        </w:tc>
        <w:tc>
          <w:tcPr>
            <w:tcW w:w="1277" w:type="dxa"/>
            <w:hideMark/>
          </w:tcPr>
          <w:p w14:paraId="4FC01DA5"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 xml:space="preserve">ความพร้อมก่อนออกฝึกงาน </w:t>
            </w:r>
            <w:r w:rsidRPr="00FD05B0">
              <w:rPr>
                <w:rFonts w:eastAsia="Angsana New"/>
                <w:sz w:val="28"/>
                <w:szCs w:val="28"/>
              </w:rPr>
              <w:t xml:space="preserve">400 </w:t>
            </w:r>
            <w:r w:rsidRPr="00FD05B0">
              <w:rPr>
                <w:rFonts w:eastAsia="Angsana New"/>
                <w:sz w:val="28"/>
                <w:szCs w:val="28"/>
                <w:cs/>
              </w:rPr>
              <w:t>ชั่วโมง</w:t>
            </w:r>
          </w:p>
        </w:tc>
        <w:tc>
          <w:tcPr>
            <w:tcW w:w="1950" w:type="dxa"/>
            <w:hideMark/>
          </w:tcPr>
          <w:p w14:paraId="183E1909" w14:textId="77777777" w:rsidR="005177C4" w:rsidRPr="00FD05B0" w:rsidRDefault="005177C4" w:rsidP="005235CC">
            <w:pPr>
              <w:jc w:val="both"/>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นักศึกษาชอบและมีความมั่นใจมากขึ้นก่อนออกฝึกงาน</w:t>
            </w:r>
          </w:p>
        </w:tc>
        <w:tc>
          <w:tcPr>
            <w:tcW w:w="2822" w:type="dxa"/>
          </w:tcPr>
          <w:p w14:paraId="21533CCC"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ไม่มีการดำเนินการเนื่องจากสถานการณ์โควิด ไม่มีอาสาสมัครชาวต่างชาติ และการฝึกงานในช่วงปิดภาคฤดูร้อนถูกยกเลิกเนื่องจากสถานการณ์โควิด</w:t>
            </w:r>
          </w:p>
          <w:p w14:paraId="11501F60"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b/>
                <w:bCs/>
                <w:sz w:val="28"/>
                <w:szCs w:val="28"/>
                <w:cs/>
              </w:rPr>
              <w:t>แผนปรับปรุง:</w:t>
            </w:r>
            <w:r w:rsidRPr="00FD05B0">
              <w:rPr>
                <w:rFonts w:eastAsia="Angsana New"/>
                <w:sz w:val="28"/>
                <w:szCs w:val="28"/>
                <w:cs/>
              </w:rPr>
              <w:t>หารูปแบบใหม่ที่เหมาะสมเพื่อไปถึงเป้าหมายที่ตั้งไว้ เช่น การเรียนรู้ผ่านรายวิชาที่เสมือนจริง</w:t>
            </w:r>
          </w:p>
        </w:tc>
        <w:tc>
          <w:tcPr>
            <w:tcW w:w="2823" w:type="dxa"/>
          </w:tcPr>
          <w:p w14:paraId="49D0615E"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-ไม่มีการดำเนินการเนื่องจากสถานการณ์โควิด ไม่มีอาสาสมัครชาวต่างชาติ </w:t>
            </w:r>
          </w:p>
          <w:p w14:paraId="5A343587"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-หลักสูตรทำ</w:t>
            </w:r>
            <w:r w:rsidRPr="00FD05B0">
              <w:rPr>
                <w:rFonts w:eastAsia="Angsana New"/>
                <w:sz w:val="28"/>
                <w:szCs w:val="28"/>
              </w:rPr>
              <w:t xml:space="preserve"> LOA </w:t>
            </w:r>
            <w:r w:rsidRPr="00FD05B0">
              <w:rPr>
                <w:rFonts w:eastAsia="Angsana New"/>
                <w:sz w:val="28"/>
                <w:szCs w:val="28"/>
                <w:cs/>
              </w:rPr>
              <w:t xml:space="preserve">กับ </w:t>
            </w:r>
            <w:r w:rsidRPr="00FD05B0">
              <w:rPr>
                <w:rFonts w:eastAsia="Angsana New"/>
                <w:sz w:val="28"/>
                <w:szCs w:val="28"/>
              </w:rPr>
              <w:t>Center for Professional Assessment</w:t>
            </w:r>
            <w:r w:rsidRPr="00FD05B0">
              <w:rPr>
                <w:rFonts w:eastAsia="Angsana New"/>
                <w:sz w:val="28"/>
                <w:szCs w:val="28"/>
                <w:cs/>
              </w:rPr>
              <w:t xml:space="preserve"> (</w:t>
            </w:r>
            <w:r w:rsidRPr="00FD05B0">
              <w:rPr>
                <w:rFonts w:eastAsia="Angsana New"/>
                <w:sz w:val="28"/>
                <w:szCs w:val="28"/>
              </w:rPr>
              <w:t>Thailand</w:t>
            </w:r>
            <w:r w:rsidRPr="00FD05B0">
              <w:rPr>
                <w:rFonts w:eastAsia="Angsana New"/>
                <w:sz w:val="28"/>
                <w:szCs w:val="28"/>
                <w:cs/>
              </w:rPr>
              <w:t xml:space="preserve">) จำกัด ตัวแทนในการจัดสอบมาตรฐานภาษาอังกฤษ </w:t>
            </w:r>
            <w:r w:rsidRPr="00FD05B0">
              <w:rPr>
                <w:rFonts w:eastAsia="Angsana New"/>
                <w:sz w:val="28"/>
                <w:szCs w:val="28"/>
              </w:rPr>
              <w:t>Test of English for International Communication #TOEIC</w:t>
            </w:r>
            <w:r w:rsidRPr="00FD05B0">
              <w:rPr>
                <w:rFonts w:eastAsia="Angsana New"/>
                <w:sz w:val="28"/>
                <w:szCs w:val="28"/>
                <w:cs/>
              </w:rPr>
              <w:t xml:space="preserve"> </w:t>
            </w:r>
          </w:p>
        </w:tc>
        <w:tc>
          <w:tcPr>
            <w:tcW w:w="1939" w:type="dxa"/>
          </w:tcPr>
          <w:p w14:paraId="1FF668D7"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ประเมิน: มีไม่เพียงพอ</w:t>
            </w:r>
          </w:p>
          <w:p w14:paraId="4B20D00E"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p>
          <w:p w14:paraId="44DA7BA8"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เตรียมหางบประมาณในการซื้อ</w:t>
            </w:r>
            <w:r w:rsidRPr="00FD05B0">
              <w:rPr>
                <w:rFonts w:eastAsia="Angsana New"/>
                <w:sz w:val="28"/>
                <w:szCs w:val="28"/>
              </w:rPr>
              <w:t xml:space="preserve"> Package</w:t>
            </w:r>
            <w:r w:rsidRPr="00FD05B0">
              <w:rPr>
                <w:rFonts w:eastAsia="Angsana New"/>
                <w:sz w:val="28"/>
                <w:szCs w:val="28"/>
                <w:cs/>
              </w:rPr>
              <w:t xml:space="preserve"> การพัฒนาทักษะภาษาอังกฤษ เพื่อใช้งานแบบออนไลน์ หากยังไม่สามารถหาอาสาสมัครชาวต่างชาติได้</w:t>
            </w:r>
          </w:p>
        </w:tc>
      </w:tr>
      <w:tr w:rsidR="00FD05B0" w:rsidRPr="00FD05B0" w14:paraId="2DD18ADE"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3F333290" w14:textId="77777777" w:rsidR="005177C4" w:rsidRPr="00FD05B0" w:rsidRDefault="005177C4" w:rsidP="005235CC">
            <w:pPr>
              <w:rPr>
                <w:sz w:val="28"/>
                <w:szCs w:val="28"/>
              </w:rPr>
            </w:pPr>
            <w:r w:rsidRPr="00FD05B0">
              <w:rPr>
                <w:rFonts w:eastAsia="Angsana New"/>
                <w:sz w:val="28"/>
                <w:szCs w:val="28"/>
              </w:rPr>
              <w:t>unit 3</w:t>
            </w:r>
            <w:r w:rsidRPr="00FD05B0">
              <w:rPr>
                <w:rFonts w:eastAsia="Angsana New"/>
                <w:sz w:val="28"/>
                <w:szCs w:val="28"/>
                <w:cs/>
              </w:rPr>
              <w:t xml:space="preserve">: </w:t>
            </w:r>
            <w:r w:rsidRPr="00FD05B0">
              <w:rPr>
                <w:rFonts w:eastAsia="Angsana New"/>
                <w:sz w:val="28"/>
                <w:szCs w:val="28"/>
              </w:rPr>
              <w:t>The Clinic</w:t>
            </w:r>
          </w:p>
        </w:tc>
        <w:tc>
          <w:tcPr>
            <w:tcW w:w="1672" w:type="dxa"/>
            <w:hideMark/>
          </w:tcPr>
          <w:p w14:paraId="2A278E90"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TH SarabunPSK"/>
                <w:sz w:val="28"/>
                <w:szCs w:val="28"/>
              </w:rPr>
              <w:t>1</w:t>
            </w:r>
            <w:r w:rsidRPr="00FD05B0">
              <w:rPr>
                <w:rFonts w:eastAsia="TH SarabunPSK"/>
                <w:sz w:val="28"/>
                <w:szCs w:val="28"/>
                <w:cs/>
              </w:rPr>
              <w:t>.</w:t>
            </w:r>
            <w:r w:rsidRPr="00FD05B0">
              <w:rPr>
                <w:rFonts w:eastAsia="TH SarabunPSK"/>
                <w:sz w:val="28"/>
                <w:szCs w:val="28"/>
              </w:rPr>
              <w:t xml:space="preserve">    </w:t>
            </w:r>
            <w:r w:rsidRPr="00FD05B0">
              <w:rPr>
                <w:rFonts w:eastAsia="TH SarabunPSK"/>
                <w:sz w:val="28"/>
                <w:szCs w:val="28"/>
                <w:cs/>
              </w:rPr>
              <w:t>ให้คำปรึกษาส่วนตัวด้านการใช้ภาษาอังกฤษ</w:t>
            </w:r>
          </w:p>
        </w:tc>
        <w:tc>
          <w:tcPr>
            <w:tcW w:w="1277" w:type="dxa"/>
            <w:hideMark/>
          </w:tcPr>
          <w:p w14:paraId="4A94F265"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 xml:space="preserve">ความพร้อมก่อนออกฝึกงาน </w:t>
            </w:r>
            <w:r w:rsidRPr="00FD05B0">
              <w:rPr>
                <w:rFonts w:eastAsia="Angsana New"/>
                <w:sz w:val="28"/>
                <w:szCs w:val="28"/>
              </w:rPr>
              <w:t xml:space="preserve">400 </w:t>
            </w:r>
            <w:r w:rsidRPr="00FD05B0">
              <w:rPr>
                <w:rFonts w:eastAsia="Angsana New"/>
                <w:sz w:val="28"/>
                <w:szCs w:val="28"/>
                <w:cs/>
              </w:rPr>
              <w:t>ชั่วโมง (สำหรับนักศึกษาที่ต้องการชั่วโมงส่วนตัวในการรับคำปรึกษา)</w:t>
            </w:r>
          </w:p>
        </w:tc>
        <w:tc>
          <w:tcPr>
            <w:tcW w:w="1950" w:type="dxa"/>
            <w:hideMark/>
          </w:tcPr>
          <w:p w14:paraId="4F23DC7D" w14:textId="77777777" w:rsidR="005177C4" w:rsidRPr="00FD05B0" w:rsidRDefault="005177C4" w:rsidP="005235CC">
            <w:pPr>
              <w:jc w:val="both"/>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นักศึกษามีความอาย ไม่กล้าเข้าไปปรึกษากับชาวต่างชาติ</w:t>
            </w:r>
          </w:p>
        </w:tc>
        <w:tc>
          <w:tcPr>
            <w:tcW w:w="2822" w:type="dxa"/>
          </w:tcPr>
          <w:p w14:paraId="2DCE9269"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ให้นักศึกษาเข้าใช้บริการปรึกษาด้านภาษาอังกฤษจากผู้เชี่ยวชาญด้านภาษาอังกฤษที่สามารถสื่อสารเป็นภาษาไทยได้ ซึ่งที่เป็นการบริการของห้องสมุด พบว่าเป็นการให้บริการที่ไม่ต่อเนื่อง และนักศึกษาไม่ค่อยเข้าใช้บริการ</w:t>
            </w:r>
          </w:p>
          <w:p w14:paraId="68D3884E"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b/>
                <w:bCs/>
                <w:sz w:val="28"/>
                <w:szCs w:val="28"/>
                <w:cs/>
              </w:rPr>
              <w:t>แผนปรับปรุง:</w:t>
            </w:r>
            <w:r w:rsidRPr="00FD05B0">
              <w:rPr>
                <w:rFonts w:eastAsia="Angsana New"/>
                <w:sz w:val="28"/>
                <w:szCs w:val="28"/>
                <w:cs/>
              </w:rPr>
              <w:t>หารูปแบบใหม่ที่เหมาะสมเพื่อไปถึงเป้าหมายที่ตั้งไว้ เช่น การนำภาษาอังกฤษมาสื่อสารกับนักศึกษามากขึ้น</w:t>
            </w:r>
          </w:p>
        </w:tc>
        <w:tc>
          <w:tcPr>
            <w:tcW w:w="2823" w:type="dxa"/>
          </w:tcPr>
          <w:p w14:paraId="16210117"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จากสถานการณ์โควิด-</w:t>
            </w:r>
            <w:r w:rsidRPr="00FD05B0">
              <w:rPr>
                <w:rFonts w:eastAsia="Angsana New"/>
                <w:sz w:val="28"/>
                <w:szCs w:val="28"/>
              </w:rPr>
              <w:t xml:space="preserve">19 </w:t>
            </w:r>
            <w:r w:rsidRPr="00FD05B0">
              <w:rPr>
                <w:rFonts w:eastAsia="Angsana New"/>
                <w:sz w:val="28"/>
                <w:szCs w:val="28"/>
                <w:cs/>
              </w:rPr>
              <w:t>ทำให้ไม่สามารถใช้วิธีการสื่อสารโดยการใช้ภาษาอังกฤษกับนักศึกษานอกชั้นเรียนในปีที่ผ่านมาได้ เนื่องจากเป็นการเรียนการสอนออนไลน์</w:t>
            </w:r>
          </w:p>
        </w:tc>
        <w:tc>
          <w:tcPr>
            <w:tcW w:w="1939" w:type="dxa"/>
          </w:tcPr>
          <w:p w14:paraId="0B33804A"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ประเมิน: มีไม่เพียงพอ</w:t>
            </w:r>
          </w:p>
          <w:p w14:paraId="51CD3B72"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p w14:paraId="496E76D4"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เตรียมหางบประมาณในการซื้อ</w:t>
            </w:r>
            <w:r w:rsidRPr="00FD05B0">
              <w:rPr>
                <w:rFonts w:eastAsia="Angsana New"/>
                <w:sz w:val="28"/>
                <w:szCs w:val="28"/>
              </w:rPr>
              <w:t xml:space="preserve"> Package</w:t>
            </w:r>
            <w:r w:rsidRPr="00FD05B0">
              <w:rPr>
                <w:rFonts w:eastAsia="Angsana New"/>
                <w:sz w:val="28"/>
                <w:szCs w:val="28"/>
                <w:cs/>
              </w:rPr>
              <w:t xml:space="preserve"> การพัฒนาภาษาแบบออนไลน์ หากยังไม่สามารถหาอาสาสมัครชาวต่างชาติได้</w:t>
            </w:r>
          </w:p>
        </w:tc>
      </w:tr>
      <w:tr w:rsidR="00FD05B0" w:rsidRPr="00FD05B0" w14:paraId="63E8D52F" w14:textId="77777777" w:rsidTr="00A3387D">
        <w:trPr>
          <w:trHeight w:val="20"/>
        </w:trPr>
        <w:tc>
          <w:tcPr>
            <w:cnfStyle w:val="001000000000" w:firstRow="0" w:lastRow="0" w:firstColumn="1" w:lastColumn="0" w:oddVBand="0" w:evenVBand="0" w:oddHBand="0" w:evenHBand="0" w:firstRowFirstColumn="0" w:firstRowLastColumn="0" w:lastRowFirstColumn="0" w:lastRowLastColumn="0"/>
            <w:tcW w:w="0" w:type="auto"/>
            <w:vMerge/>
            <w:hideMark/>
          </w:tcPr>
          <w:p w14:paraId="5AC9370C" w14:textId="77777777" w:rsidR="005177C4" w:rsidRPr="00FD05B0" w:rsidRDefault="005177C4" w:rsidP="005235CC">
            <w:pPr>
              <w:rPr>
                <w:sz w:val="28"/>
                <w:szCs w:val="28"/>
              </w:rPr>
            </w:pPr>
          </w:p>
        </w:tc>
        <w:tc>
          <w:tcPr>
            <w:tcW w:w="1672" w:type="dxa"/>
            <w:hideMark/>
          </w:tcPr>
          <w:p w14:paraId="74519D60"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TH SarabunPSK"/>
                <w:sz w:val="28"/>
                <w:szCs w:val="28"/>
              </w:rPr>
              <w:t>2</w:t>
            </w:r>
            <w:r w:rsidRPr="00FD05B0">
              <w:rPr>
                <w:rFonts w:eastAsia="TH SarabunPSK"/>
                <w:sz w:val="28"/>
                <w:szCs w:val="28"/>
                <w:cs/>
              </w:rPr>
              <w:t xml:space="preserve">.ให้บริการ </w:t>
            </w:r>
            <w:r w:rsidRPr="00FD05B0">
              <w:rPr>
                <w:rFonts w:eastAsia="TH SarabunPSK"/>
                <w:sz w:val="28"/>
                <w:szCs w:val="28"/>
              </w:rPr>
              <w:t xml:space="preserve">Academic advice </w:t>
            </w:r>
            <w:r w:rsidRPr="00FD05B0">
              <w:rPr>
                <w:rFonts w:eastAsia="TH SarabunPSK"/>
                <w:sz w:val="28"/>
                <w:szCs w:val="28"/>
                <w:cs/>
              </w:rPr>
              <w:t>ด้านการใช้ชีวิตและการสมัครงาน</w:t>
            </w:r>
          </w:p>
        </w:tc>
        <w:tc>
          <w:tcPr>
            <w:tcW w:w="1277" w:type="dxa"/>
            <w:hideMark/>
          </w:tcPr>
          <w:p w14:paraId="7A0F59CB"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อัตราการคงอยู่ และการได้งาน</w:t>
            </w:r>
          </w:p>
        </w:tc>
        <w:tc>
          <w:tcPr>
            <w:tcW w:w="1950" w:type="dxa"/>
            <w:hideMark/>
          </w:tcPr>
          <w:p w14:paraId="39F4AC92" w14:textId="77777777" w:rsidR="005177C4" w:rsidRPr="00FD05B0" w:rsidRDefault="005177C4" w:rsidP="005235CC">
            <w:pPr>
              <w:jc w:val="both"/>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นักศึกษาสบายใจขึ้นเมื่อพบอาจารย์ที่ปรึกษา</w:t>
            </w:r>
          </w:p>
        </w:tc>
        <w:tc>
          <w:tcPr>
            <w:tcW w:w="2822" w:type="dxa"/>
          </w:tcPr>
          <w:p w14:paraId="7A8D1F33" w14:textId="2D8DFEF1" w:rsidR="005177C4" w:rsidRPr="00FD05B0" w:rsidRDefault="005177C4" w:rsidP="005235CC">
            <w:pPr>
              <w:ind w:firstLine="260"/>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หัวข้อที่พบมากที่สุดในการเข้าปรึกษาในปี 2563 คือ ด้านการเรียนเป็นเรื่องเกี่ยวกับ การฝึกงานในสถานการณ์โควิด เรื่องส่วนตัวเป็นเรื่องเกี่ยวกับการเงิน และสุข</w:t>
            </w:r>
            <w:r w:rsidR="009B468B" w:rsidRPr="00FD05B0">
              <w:rPr>
                <w:rFonts w:eastAsia="Angsana New"/>
                <w:sz w:val="28"/>
                <w:szCs w:val="28"/>
                <w:cs/>
              </w:rPr>
              <w:t>ภาพ</w:t>
            </w:r>
            <w:r w:rsidRPr="00FD05B0">
              <w:rPr>
                <w:rFonts w:eastAsia="Angsana New"/>
                <w:sz w:val="28"/>
                <w:szCs w:val="28"/>
                <w:cs/>
              </w:rPr>
              <w:t xml:space="preserve"> </w:t>
            </w:r>
          </w:p>
          <w:p w14:paraId="12F2D048" w14:textId="77777777" w:rsidR="005177C4" w:rsidRPr="00FD05B0" w:rsidRDefault="005177C4" w:rsidP="005235CC">
            <w:pPr>
              <w:ind w:firstLine="260"/>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นักศึกษาทำงานพิเศษกับสถานประกอบการเครือข่าย</w:t>
            </w:r>
          </w:p>
          <w:p w14:paraId="082D0B3D" w14:textId="77777777" w:rsidR="005177C4" w:rsidRPr="00FD05B0" w:rsidRDefault="005177C4" w:rsidP="005235CC">
            <w:pPr>
              <w:ind w:firstLine="350"/>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นักศึกษาสบายใจขึ้นเมื่อพบอาจารย์ที่ปรึกษา และหลักสูตรฯ ทำประกาศเรื่องการให้ทุนการศึกษา</w:t>
            </w:r>
          </w:p>
          <w:p w14:paraId="4314D5A9"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b/>
                <w:bCs/>
                <w:sz w:val="28"/>
                <w:szCs w:val="28"/>
                <w:cs/>
              </w:rPr>
              <w:t>แผนปรับปรุง:</w:t>
            </w:r>
            <w:r w:rsidRPr="00FD05B0">
              <w:rPr>
                <w:rFonts w:eastAsia="Angsana New"/>
                <w:sz w:val="28"/>
                <w:szCs w:val="28"/>
                <w:cs/>
              </w:rPr>
              <w:t xml:space="preserve">ติดตามเรื่องประกาศทุนการศึกษา </w:t>
            </w:r>
          </w:p>
          <w:p w14:paraId="11559E92"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ย้ำเตือนอาจารย์ที่ปรึกษาเกี่ยวกับการดูแลนักศึกษาอย่างใกล้ชิด</w:t>
            </w:r>
          </w:p>
          <w:p w14:paraId="1CB10947" w14:textId="77777777" w:rsidR="005177C4" w:rsidRPr="00FD05B0" w:rsidRDefault="005177C4" w:rsidP="005235CC">
            <w:pPr>
              <w:ind w:firstLine="350"/>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ประกาศเรื่องทำงานพิเศษกับสถานประกอบการเครือข่าย</w:t>
            </w:r>
          </w:p>
        </w:tc>
        <w:tc>
          <w:tcPr>
            <w:tcW w:w="2823" w:type="dxa"/>
          </w:tcPr>
          <w:p w14:paraId="4EBDB226"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-ดำเนินการประกาศเรื่องทุน การจ้างงานพิเศษ และประจำอย่างต่อเนื่อง รวมถึงมอบทุนการศึกษาโดยหลักสูตร ในรูปแบบของการจ้างงานสนับสนุนการทำงานหลักสูตรตลอดปีการศึกษา</w:t>
            </w:r>
          </w:p>
          <w:p w14:paraId="5E682EF9" w14:textId="22B2F80B"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นอกจากนี้ได้จัดกิจกรรม </w:t>
            </w:r>
            <w:r w:rsidR="0067226A" w:rsidRPr="00FD05B0">
              <w:rPr>
                <w:rFonts w:eastAsia="Angsana New"/>
                <w:sz w:val="28"/>
                <w:szCs w:val="28"/>
              </w:rPr>
              <w:t>ToBiz</w:t>
            </w:r>
            <w:r w:rsidRPr="00FD05B0">
              <w:rPr>
                <w:rFonts w:eastAsia="Angsana New"/>
                <w:sz w:val="28"/>
                <w:szCs w:val="28"/>
              </w:rPr>
              <w:t xml:space="preserve"> Career day</w:t>
            </w:r>
            <w:r w:rsidRPr="00FD05B0">
              <w:rPr>
                <w:rFonts w:eastAsia="Angsana New"/>
                <w:sz w:val="28"/>
                <w:szCs w:val="28"/>
                <w:cs/>
              </w:rPr>
              <w:t xml:space="preserve"> เพื่อเตรียมความพร้อมในการสมัครงานให้แก่นักศึกษาชั้นปีที่</w:t>
            </w:r>
            <w:r w:rsidRPr="00FD05B0">
              <w:rPr>
                <w:rFonts w:eastAsia="Angsana New"/>
                <w:sz w:val="28"/>
                <w:szCs w:val="28"/>
              </w:rPr>
              <w:t xml:space="preserve"> 4</w:t>
            </w:r>
          </w:p>
          <w:p w14:paraId="5DDEF81F"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p>
          <w:p w14:paraId="4DE1AC28"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-แม้ว่าหลักสูตรมีการจัดกิจกรรมพบอาจารย์ที่ปรึกษา(ออนไลน์) ตามแผน แต่พบว่ามีอัตราการลาออกในชั้นปีที่ </w:t>
            </w:r>
            <w:r w:rsidRPr="00FD05B0">
              <w:rPr>
                <w:rFonts w:eastAsia="Angsana New"/>
                <w:sz w:val="28"/>
                <w:szCs w:val="28"/>
              </w:rPr>
              <w:t xml:space="preserve">1 </w:t>
            </w:r>
            <w:r w:rsidRPr="00FD05B0">
              <w:rPr>
                <w:rFonts w:eastAsia="Angsana New"/>
                <w:sz w:val="28"/>
                <w:szCs w:val="28"/>
                <w:cs/>
              </w:rPr>
              <w:t>สูงขึ้น</w:t>
            </w:r>
          </w:p>
          <w:p w14:paraId="65964DC6" w14:textId="7961528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-เสียงสะท้อนจากผู้เรียนมีความพึงพอใจอย่างมากกับ </w:t>
            </w:r>
            <w:r w:rsidR="0067226A" w:rsidRPr="00FD05B0">
              <w:rPr>
                <w:rFonts w:eastAsia="Angsana New"/>
                <w:sz w:val="28"/>
                <w:szCs w:val="28"/>
              </w:rPr>
              <w:t>ToBiz</w:t>
            </w:r>
            <w:r w:rsidRPr="00FD05B0">
              <w:rPr>
                <w:rFonts w:eastAsia="Angsana New"/>
                <w:sz w:val="28"/>
                <w:szCs w:val="28"/>
              </w:rPr>
              <w:t xml:space="preserve"> Career day </w:t>
            </w:r>
            <w:r w:rsidRPr="00FD05B0">
              <w:rPr>
                <w:rFonts w:eastAsia="Angsana New"/>
                <w:sz w:val="28"/>
                <w:szCs w:val="28"/>
                <w:cs/>
              </w:rPr>
              <w:t>เนื่องจากทำให้เข้าใจสถานการณ์ตลาดแรงงาน ทักษะความรู้ที่สถานประกอบการต้องการ มีความมั่นใจเพิ่มขึ้นก่อนการสมัครงาน และต้องการให้จัดกิจกรรมนี้ให้รุ่นน้องอย่างต่อเนื่อง</w:t>
            </w:r>
          </w:p>
        </w:tc>
        <w:tc>
          <w:tcPr>
            <w:tcW w:w="1939" w:type="dxa"/>
          </w:tcPr>
          <w:p w14:paraId="52329D90"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ประเมิน: มีเพียงพอแต่ให้ปรับปรุงรูปแบบ</w:t>
            </w:r>
          </w:p>
          <w:p w14:paraId="7AD38815"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p>
          <w:p w14:paraId="2018879D"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-อาจารย์ที่ปรึกษาติดตามอัตราการคงอยู่อย่างต่อเนื่อง</w:t>
            </w:r>
          </w:p>
          <w:p w14:paraId="681760C8" w14:textId="3B79213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-จัด </w:t>
            </w:r>
            <w:r w:rsidR="0067226A" w:rsidRPr="00FD05B0">
              <w:rPr>
                <w:rFonts w:eastAsia="Angsana New"/>
                <w:sz w:val="28"/>
                <w:szCs w:val="28"/>
              </w:rPr>
              <w:t>ToBiz</w:t>
            </w:r>
            <w:r w:rsidRPr="00FD05B0">
              <w:rPr>
                <w:rFonts w:eastAsia="Angsana New"/>
                <w:sz w:val="28"/>
                <w:szCs w:val="28"/>
              </w:rPr>
              <w:t xml:space="preserve"> Career day </w:t>
            </w:r>
            <w:r w:rsidRPr="00FD05B0">
              <w:rPr>
                <w:rFonts w:eastAsia="Angsana New"/>
                <w:sz w:val="28"/>
                <w:szCs w:val="28"/>
                <w:cs/>
              </w:rPr>
              <w:t>ทุกปี</w:t>
            </w:r>
          </w:p>
        </w:tc>
      </w:tr>
      <w:tr w:rsidR="00FD05B0" w:rsidRPr="00FD05B0" w14:paraId="15C24CC3"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hideMark/>
          </w:tcPr>
          <w:p w14:paraId="764767ED" w14:textId="51A92E9B" w:rsidR="005177C4" w:rsidRPr="00FD05B0" w:rsidRDefault="005177C4" w:rsidP="005235CC">
            <w:pPr>
              <w:rPr>
                <w:sz w:val="28"/>
                <w:szCs w:val="28"/>
              </w:rPr>
            </w:pPr>
            <w:r w:rsidRPr="00FD05B0">
              <w:rPr>
                <w:rFonts w:eastAsia="Angsana New"/>
                <w:sz w:val="28"/>
                <w:szCs w:val="28"/>
              </w:rPr>
              <w:t>unit 4</w:t>
            </w:r>
            <w:r w:rsidRPr="00FD05B0">
              <w:rPr>
                <w:rFonts w:eastAsia="Angsana New"/>
                <w:sz w:val="28"/>
                <w:szCs w:val="28"/>
                <w:cs/>
              </w:rPr>
              <w:t xml:space="preserve">: </w:t>
            </w:r>
            <w:r w:rsidR="0067226A" w:rsidRPr="00FD05B0">
              <w:rPr>
                <w:rFonts w:eastAsia="Angsana New"/>
                <w:sz w:val="28"/>
                <w:szCs w:val="28"/>
              </w:rPr>
              <w:t>ToBiz</w:t>
            </w:r>
            <w:r w:rsidRPr="00FD05B0">
              <w:rPr>
                <w:rFonts w:eastAsia="Angsana New"/>
                <w:sz w:val="28"/>
                <w:szCs w:val="28"/>
              </w:rPr>
              <w:t xml:space="preserve"> Talk</w:t>
            </w:r>
          </w:p>
        </w:tc>
        <w:tc>
          <w:tcPr>
            <w:tcW w:w="1672" w:type="dxa"/>
            <w:hideMark/>
          </w:tcPr>
          <w:p w14:paraId="2C6AF8F8"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ส่งเสริมให้นักศึกษามีทักษะการเรียนรู้ตลอดชีวิตรวมทั้งก่อให้เกิด</w:t>
            </w:r>
            <w:r w:rsidRPr="00FD05B0">
              <w:rPr>
                <w:rFonts w:eastAsia="Angsana New"/>
                <w:sz w:val="28"/>
                <w:szCs w:val="28"/>
              </w:rPr>
              <w:t xml:space="preserve"> personal well</w:t>
            </w:r>
            <w:r w:rsidRPr="00FD05B0">
              <w:rPr>
                <w:rFonts w:eastAsia="Angsana New"/>
                <w:sz w:val="28"/>
                <w:szCs w:val="28"/>
                <w:cs/>
              </w:rPr>
              <w:t>-</w:t>
            </w:r>
            <w:r w:rsidRPr="00FD05B0">
              <w:rPr>
                <w:rFonts w:eastAsia="Angsana New"/>
                <w:sz w:val="28"/>
                <w:szCs w:val="28"/>
              </w:rPr>
              <w:t xml:space="preserve">being </w:t>
            </w:r>
            <w:r w:rsidRPr="00FD05B0">
              <w:rPr>
                <w:rFonts w:eastAsia="Angsana New"/>
                <w:sz w:val="28"/>
                <w:szCs w:val="28"/>
                <w:cs/>
              </w:rPr>
              <w:t>ส่งเสริมการเรียนรู้ และจุดประกายความคิดสร้างสรรค์</w:t>
            </w:r>
          </w:p>
        </w:tc>
        <w:tc>
          <w:tcPr>
            <w:tcW w:w="1277" w:type="dxa"/>
            <w:hideMark/>
          </w:tcPr>
          <w:p w14:paraId="1EDDFDF7"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rPr>
              <w:t>Life Long learning skill, personal well</w:t>
            </w:r>
            <w:r w:rsidRPr="00FD05B0">
              <w:rPr>
                <w:rFonts w:eastAsia="Angsana New"/>
                <w:sz w:val="28"/>
                <w:szCs w:val="28"/>
                <w:cs/>
              </w:rPr>
              <w:t>-</w:t>
            </w:r>
            <w:r w:rsidRPr="00FD05B0">
              <w:rPr>
                <w:rFonts w:eastAsia="Angsana New"/>
                <w:sz w:val="28"/>
                <w:szCs w:val="28"/>
              </w:rPr>
              <w:t xml:space="preserve">being, </w:t>
            </w:r>
            <w:r w:rsidRPr="00FD05B0">
              <w:rPr>
                <w:rFonts w:eastAsia="Angsana New"/>
                <w:sz w:val="28"/>
                <w:szCs w:val="28"/>
                <w:cs/>
              </w:rPr>
              <w:t>ความคิดสร้างสรรค์</w:t>
            </w:r>
          </w:p>
        </w:tc>
        <w:tc>
          <w:tcPr>
            <w:tcW w:w="1950" w:type="dxa"/>
            <w:hideMark/>
          </w:tcPr>
          <w:p w14:paraId="4564A53A"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นักศึกษาชอบหัวข้อที่วิทยากรบรรยายและอยากฟังเรื่องอื่น ๆ ที่สนใจในเทอมถัดไป</w:t>
            </w:r>
          </w:p>
          <w:p w14:paraId="41237A43"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 xml:space="preserve">หัวข้อปี 2562 </w:t>
            </w:r>
          </w:p>
          <w:p w14:paraId="09162E2A" w14:textId="77777777" w:rsidR="005177C4" w:rsidRPr="00FD05B0" w:rsidRDefault="005177C4" w:rsidP="002E2695">
            <w:pPr>
              <w:pStyle w:val="ListParagraph"/>
              <w:numPr>
                <w:ilvl w:val="0"/>
                <w:numId w:val="44"/>
              </w:numPr>
              <w:ind w:left="285" w:hanging="285"/>
              <w:cnfStyle w:val="000000100000" w:firstRow="0" w:lastRow="0" w:firstColumn="0" w:lastColumn="0" w:oddVBand="0" w:evenVBand="0" w:oddHBand="1" w:evenHBand="0" w:firstRowFirstColumn="0" w:firstRowLastColumn="0" w:lastRowFirstColumn="0" w:lastRowLastColumn="0"/>
              <w:rPr>
                <w:rFonts w:eastAsia="Angsana New" w:cs="TH SarabunPSK"/>
                <w:sz w:val="28"/>
                <w:szCs w:val="28"/>
              </w:rPr>
            </w:pPr>
            <w:r w:rsidRPr="00FD05B0">
              <w:rPr>
                <w:rFonts w:eastAsia="Angsana New" w:cs="TH SarabunPSK"/>
                <w:sz w:val="28"/>
                <w:szCs w:val="28"/>
                <w:cs/>
              </w:rPr>
              <w:t>“</w:t>
            </w:r>
            <w:r w:rsidRPr="00FD05B0">
              <w:rPr>
                <w:rFonts w:eastAsia="Angsana New" w:cs="TH SarabunPSK"/>
                <w:sz w:val="28"/>
                <w:szCs w:val="28"/>
              </w:rPr>
              <w:t>Creative entrepreneurship and active citizenship through Tourist Police cases</w:t>
            </w:r>
            <w:r w:rsidRPr="00FD05B0">
              <w:rPr>
                <w:rFonts w:eastAsia="Angsana New" w:cs="TH SarabunPSK"/>
                <w:sz w:val="28"/>
                <w:szCs w:val="28"/>
                <w:cs/>
              </w:rPr>
              <w:t>” โดยสำนักงานตำรวจท่องเที่ยวเชียงใหม่</w:t>
            </w:r>
          </w:p>
          <w:p w14:paraId="32F5C239" w14:textId="77777777" w:rsidR="005177C4" w:rsidRPr="00FD05B0" w:rsidRDefault="005177C4" w:rsidP="002E2695">
            <w:pPr>
              <w:pStyle w:val="ListParagraph"/>
              <w:numPr>
                <w:ilvl w:val="0"/>
                <w:numId w:val="44"/>
              </w:numPr>
              <w:ind w:left="285" w:hanging="285"/>
              <w:cnfStyle w:val="000000100000" w:firstRow="0" w:lastRow="0" w:firstColumn="0" w:lastColumn="0" w:oddVBand="0" w:evenVBand="0" w:oddHBand="1" w:evenHBand="0" w:firstRowFirstColumn="0" w:firstRowLastColumn="0" w:lastRowFirstColumn="0" w:lastRowLastColumn="0"/>
              <w:rPr>
                <w:rFonts w:cs="TH SarabunPSK"/>
                <w:sz w:val="28"/>
                <w:szCs w:val="28"/>
                <w:cs/>
              </w:rPr>
            </w:pPr>
            <w:r w:rsidRPr="00FD05B0">
              <w:rPr>
                <w:rFonts w:cs="TH SarabunPSK"/>
                <w:sz w:val="28"/>
                <w:szCs w:val="28"/>
                <w:cs/>
              </w:rPr>
              <w:t>ทักษะการแก้ไขปัญหาเฉพาะหน้าในสายงาน มัคคุเทศก์ โดยคุณธนณัฏฐ์ โชคปรีดาพานิช และคุณอรรฆพร ก๊กค้างพลู</w:t>
            </w:r>
          </w:p>
        </w:tc>
        <w:tc>
          <w:tcPr>
            <w:tcW w:w="2822" w:type="dxa"/>
          </w:tcPr>
          <w:p w14:paraId="1928CAB1"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หัวข้อบรรยายที่ 1 เป็นความต้องการของหลักสูตรฯ ในการสร้างความเข้าใจเกี่ยวกับสถานการณ์ปัจจุบันที่เกิดขึ้นเกี่ยวกับโควิด หัวข้อบรรยายที่ 2 เกิดจากการวิเคราะห์ความต้องการของนักศึกษา(54%) หลังฟังบรรยายข้อ 1</w:t>
            </w:r>
          </w:p>
          <w:p w14:paraId="4CF4B4CD" w14:textId="77777777" w:rsidR="005177C4" w:rsidRPr="00FD05B0" w:rsidRDefault="005177C4" w:rsidP="005235CC">
            <w:pPr>
              <w:jc w:val="both"/>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 xml:space="preserve">หัวข้อในปี 2563 </w:t>
            </w:r>
          </w:p>
          <w:p w14:paraId="62C907C5" w14:textId="77777777" w:rsidR="005177C4" w:rsidRPr="00FD05B0" w:rsidRDefault="005177C4" w:rsidP="002E2695">
            <w:pPr>
              <w:pStyle w:val="ListParagraph"/>
              <w:numPr>
                <w:ilvl w:val="0"/>
                <w:numId w:val="43"/>
              </w:numPr>
              <w:ind w:left="260" w:hanging="260"/>
              <w:cnfStyle w:val="000000100000" w:firstRow="0" w:lastRow="0" w:firstColumn="0" w:lastColumn="0" w:oddVBand="0" w:evenVBand="0" w:oddHBand="1" w:evenHBand="0" w:firstRowFirstColumn="0" w:firstRowLastColumn="0" w:lastRowFirstColumn="0" w:lastRowLastColumn="0"/>
              <w:rPr>
                <w:rFonts w:eastAsia="Angsana New" w:cs="TH SarabunPSK"/>
                <w:sz w:val="28"/>
                <w:szCs w:val="28"/>
              </w:rPr>
            </w:pPr>
            <w:r w:rsidRPr="00FD05B0">
              <w:rPr>
                <w:rFonts w:eastAsia="Angsana New" w:cs="TH SarabunPSK"/>
                <w:sz w:val="28"/>
                <w:szCs w:val="28"/>
              </w:rPr>
              <w:t xml:space="preserve">Tourism </w:t>
            </w:r>
            <w:r w:rsidRPr="00FD05B0">
              <w:rPr>
                <w:rFonts w:eastAsia="Angsana New" w:cs="TH SarabunPSK"/>
                <w:sz w:val="28"/>
                <w:szCs w:val="28"/>
                <w:cs/>
              </w:rPr>
              <w:t xml:space="preserve">: </w:t>
            </w:r>
            <w:r w:rsidRPr="00FD05B0">
              <w:rPr>
                <w:rFonts w:eastAsia="Angsana New" w:cs="TH SarabunPSK"/>
                <w:sz w:val="28"/>
                <w:szCs w:val="28"/>
              </w:rPr>
              <w:t>What's Our New Normal</w:t>
            </w:r>
            <w:r w:rsidRPr="00FD05B0">
              <w:rPr>
                <w:rFonts w:eastAsia="Angsana New" w:cs="TH SarabunPSK"/>
                <w:sz w:val="28"/>
                <w:szCs w:val="28"/>
                <w:cs/>
              </w:rPr>
              <w:t xml:space="preserve">" โดย อ.ธนณัฏฐ์ โชคปรีดาพาณิช </w:t>
            </w:r>
            <w:r w:rsidRPr="00FD05B0">
              <w:rPr>
                <w:rFonts w:eastAsia="Angsana New" w:cs="TH SarabunPSK"/>
                <w:sz w:val="28"/>
                <w:szCs w:val="28"/>
              </w:rPr>
              <w:t xml:space="preserve">Tour Guide &amp; Tour Leader </w:t>
            </w:r>
            <w:r w:rsidRPr="00FD05B0">
              <w:rPr>
                <w:rFonts w:eastAsia="Angsana New" w:cs="TH SarabunPSK"/>
                <w:sz w:val="28"/>
                <w:szCs w:val="28"/>
                <w:cs/>
              </w:rPr>
              <w:t>(</w:t>
            </w:r>
            <w:r w:rsidRPr="00FD05B0">
              <w:rPr>
                <w:rFonts w:eastAsia="Angsana New" w:cs="TH SarabunPSK"/>
                <w:sz w:val="28"/>
                <w:szCs w:val="28"/>
              </w:rPr>
              <w:t>Outbound Tour Specialist</w:t>
            </w:r>
            <w:r w:rsidRPr="00FD05B0">
              <w:rPr>
                <w:rFonts w:eastAsia="Angsana New" w:cs="TH SarabunPSK"/>
                <w:sz w:val="28"/>
                <w:szCs w:val="28"/>
                <w:cs/>
              </w:rPr>
              <w:t>) บริษัท ชัยทัวร์ จำกัด และ อ. ดร.ห้าวหาญ ทวีเส้ง ภาควิชาสารัตถศึกษา คณะศิลปศาสตร์ มหาวิทยาลัยสงขลานครินทร์</w:t>
            </w:r>
          </w:p>
          <w:p w14:paraId="553BEE9A" w14:textId="77777777" w:rsidR="005177C4" w:rsidRPr="00FD05B0" w:rsidRDefault="005177C4" w:rsidP="002E2695">
            <w:pPr>
              <w:pStyle w:val="ListParagraph"/>
              <w:numPr>
                <w:ilvl w:val="0"/>
                <w:numId w:val="43"/>
              </w:numPr>
              <w:ind w:left="260" w:hanging="260"/>
              <w:cnfStyle w:val="000000100000" w:firstRow="0" w:lastRow="0" w:firstColumn="0" w:lastColumn="0" w:oddVBand="0" w:evenVBand="0" w:oddHBand="1" w:evenHBand="0" w:firstRowFirstColumn="0" w:firstRowLastColumn="0" w:lastRowFirstColumn="0" w:lastRowLastColumn="0"/>
              <w:rPr>
                <w:rFonts w:eastAsia="Angsana New" w:cs="TH SarabunPSK"/>
                <w:sz w:val="28"/>
                <w:szCs w:val="28"/>
              </w:rPr>
            </w:pPr>
            <w:r w:rsidRPr="00FD05B0">
              <w:rPr>
                <w:rFonts w:eastAsia="Angsana New" w:cs="TH SarabunPSK"/>
                <w:sz w:val="28"/>
                <w:szCs w:val="28"/>
                <w:cs/>
              </w:rPr>
              <w:t>ฝึกงานอย่างไรให้ได้งาน โดยนักศึกษาที่สำเร็จการฝึกสหกิจใน 3 สายงาน ได้แก่ ธุรกิจทัวร์ ธุรกิจไมซ์ และ ธุรกิจโรงแรม (หัวข้อนี้เกิดขึ้นจาก</w:t>
            </w:r>
          </w:p>
          <w:p w14:paraId="773D6235" w14:textId="2BF622B0" w:rsidR="005177C4" w:rsidRPr="00FD05B0" w:rsidRDefault="005177C4" w:rsidP="005235CC">
            <w:pPr>
              <w:pStyle w:val="ListParagraph"/>
              <w:ind w:left="260"/>
              <w:cnfStyle w:val="000000100000" w:firstRow="0" w:lastRow="0" w:firstColumn="0" w:lastColumn="0" w:oddVBand="0" w:evenVBand="0" w:oddHBand="1" w:evenHBand="0" w:firstRowFirstColumn="0" w:firstRowLastColumn="0" w:lastRowFirstColumn="0" w:lastRowLastColumn="0"/>
              <w:rPr>
                <w:rFonts w:eastAsia="Angsana New" w:cs="TH SarabunPSK"/>
                <w:sz w:val="28"/>
                <w:szCs w:val="28"/>
                <w:cs/>
              </w:rPr>
            </w:pPr>
            <w:r w:rsidRPr="00FD05B0">
              <w:rPr>
                <w:rFonts w:cs="TH SarabunPSK"/>
                <w:b/>
                <w:bCs/>
                <w:sz w:val="28"/>
                <w:szCs w:val="28"/>
                <w:cs/>
              </w:rPr>
              <w:t>แผนปรับปรุง:</w:t>
            </w:r>
            <w:r w:rsidRPr="00FD05B0">
              <w:rPr>
                <w:rFonts w:eastAsia="Angsana New" w:cs="TH SarabunPSK"/>
                <w:sz w:val="28"/>
                <w:szCs w:val="28"/>
                <w:cs/>
              </w:rPr>
              <w:t xml:space="preserve">นำผลประเมินกิจกรรมทำ </w:t>
            </w:r>
            <w:r w:rsidR="0067226A" w:rsidRPr="00FD05B0">
              <w:rPr>
                <w:rFonts w:eastAsia="Angsana New" w:cs="TH SarabunPSK"/>
                <w:sz w:val="28"/>
                <w:szCs w:val="28"/>
              </w:rPr>
              <w:t>ToBiz</w:t>
            </w:r>
            <w:r w:rsidRPr="00FD05B0">
              <w:rPr>
                <w:rFonts w:eastAsia="Angsana New" w:cs="TH SarabunPSK"/>
                <w:sz w:val="28"/>
                <w:szCs w:val="28"/>
              </w:rPr>
              <w:t xml:space="preserve"> Talk</w:t>
            </w:r>
            <w:r w:rsidRPr="00FD05B0">
              <w:rPr>
                <w:rFonts w:eastAsia="Angsana New" w:cs="TH SarabunPSK"/>
                <w:sz w:val="28"/>
                <w:szCs w:val="28"/>
                <w:cs/>
              </w:rPr>
              <w:t xml:space="preserve"> ให้ดีขึ้น ตอบความต้องการของนักศึกษารวมถึงให้ส่งเสริมการเรียนรู้ และความคิดสร้างสรรค์</w:t>
            </w:r>
          </w:p>
        </w:tc>
        <w:tc>
          <w:tcPr>
            <w:tcW w:w="2823" w:type="dxa"/>
          </w:tcPr>
          <w:p w14:paraId="08ED8A69"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หัวข้อบรรยายเรื่อง "</w:t>
            </w:r>
            <w:r w:rsidRPr="00FD05B0">
              <w:rPr>
                <w:rFonts w:eastAsia="Angsana New"/>
                <w:sz w:val="28"/>
                <w:szCs w:val="28"/>
              </w:rPr>
              <w:t xml:space="preserve">Influencer </w:t>
            </w:r>
            <w:r w:rsidRPr="00FD05B0">
              <w:rPr>
                <w:rFonts w:eastAsia="Angsana New"/>
                <w:sz w:val="28"/>
                <w:szCs w:val="28"/>
                <w:cs/>
              </w:rPr>
              <w:t xml:space="preserve">กับการท่องเที่ยว" โดย คุณจ๊อบ นิธิ สมุทรโคจร เจ้าของรายการ </w:t>
            </w:r>
            <w:r w:rsidRPr="00FD05B0">
              <w:rPr>
                <w:rFonts w:eastAsia="Angsana New"/>
                <w:sz w:val="28"/>
                <w:szCs w:val="28"/>
              </w:rPr>
              <w:t>#</w:t>
            </w:r>
            <w:r w:rsidRPr="00FD05B0">
              <w:rPr>
                <w:rFonts w:eastAsia="Angsana New"/>
                <w:sz w:val="28"/>
                <w:szCs w:val="28"/>
                <w:cs/>
              </w:rPr>
              <w:t>สมุดโคจร กรรมการผู้จัดการ บริษัท สานฟ้า จำกัด ออนไลน์วันที่ 19 พฤศจิกายน 2564 เวลา 13.00 - 16.00 น.</w:t>
            </w:r>
          </w:p>
          <w:p w14:paraId="1BE39B10"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ทำให้นักศึกษาได้ความรู้เรื่อง</w:t>
            </w:r>
            <w:r w:rsidRPr="00FD05B0">
              <w:rPr>
                <w:rFonts w:eastAsia="Angsana New"/>
                <w:sz w:val="28"/>
                <w:szCs w:val="28"/>
              </w:rPr>
              <w:t>1</w:t>
            </w:r>
            <w:r w:rsidRPr="00FD05B0">
              <w:rPr>
                <w:rFonts w:eastAsia="Angsana New"/>
                <w:sz w:val="28"/>
                <w:szCs w:val="28"/>
                <w:cs/>
              </w:rPr>
              <w:t>) วัฏจักรชีวิตของแหล่งท่องเที่ยว</w:t>
            </w:r>
            <w:r w:rsidRPr="00FD05B0">
              <w:rPr>
                <w:rFonts w:eastAsia="Angsana New"/>
                <w:sz w:val="28"/>
                <w:szCs w:val="28"/>
              </w:rPr>
              <w:t xml:space="preserve"> 2</w:t>
            </w:r>
            <w:r w:rsidRPr="00FD05B0">
              <w:rPr>
                <w:rFonts w:eastAsia="Angsana New"/>
                <w:sz w:val="28"/>
                <w:szCs w:val="28"/>
                <w:cs/>
              </w:rPr>
              <w:t>) การทำการตลาด</w:t>
            </w:r>
          </w:p>
          <w:p w14:paraId="05C08224"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จะเห็นได้ว่าการบรรยายหัวข้อนี้ทำให้ผู้เรียนเห็นมุมมอง</w:t>
            </w:r>
          </w:p>
          <w:p w14:paraId="454D63F0"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p w14:paraId="44FFC541"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นักศึกษาสะท้อนถึงความต้องการเรียนรู้การทำตลาดออนไลน์</w:t>
            </w:r>
          </w:p>
        </w:tc>
        <w:tc>
          <w:tcPr>
            <w:tcW w:w="1939" w:type="dxa"/>
          </w:tcPr>
          <w:p w14:paraId="233F2B00" w14:textId="5AE57EC2"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ประเมิน: มีเพียงพอและมีคุณ</w:t>
            </w:r>
            <w:r w:rsidR="009B468B" w:rsidRPr="00FD05B0">
              <w:rPr>
                <w:rFonts w:eastAsia="Angsana New"/>
                <w:sz w:val="28"/>
                <w:szCs w:val="28"/>
                <w:cs/>
              </w:rPr>
              <w:t>ภาพ</w:t>
            </w:r>
            <w:r w:rsidRPr="00FD05B0">
              <w:rPr>
                <w:rFonts w:eastAsia="Angsana New"/>
                <w:sz w:val="28"/>
                <w:szCs w:val="28"/>
                <w:cs/>
              </w:rPr>
              <w:t xml:space="preserve"> (ให้ติดตามความสนใจของนักศึกษา)</w:t>
            </w:r>
          </w:p>
          <w:p w14:paraId="4961776A"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p w14:paraId="3B2F043C" w14:textId="64C224E2"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 xml:space="preserve">เตรียมจัด </w:t>
            </w:r>
            <w:r w:rsidR="0067226A" w:rsidRPr="00FD05B0">
              <w:rPr>
                <w:rFonts w:eastAsia="Angsana New"/>
                <w:sz w:val="28"/>
                <w:szCs w:val="28"/>
              </w:rPr>
              <w:t>ToBiz</w:t>
            </w:r>
            <w:r w:rsidRPr="00FD05B0">
              <w:rPr>
                <w:rFonts w:eastAsia="Angsana New"/>
                <w:sz w:val="28"/>
                <w:szCs w:val="28"/>
              </w:rPr>
              <w:t xml:space="preserve"> Talk </w:t>
            </w:r>
            <w:r w:rsidRPr="00FD05B0">
              <w:rPr>
                <w:rFonts w:eastAsia="Angsana New"/>
                <w:sz w:val="28"/>
                <w:szCs w:val="28"/>
                <w:cs/>
              </w:rPr>
              <w:t>เรื่องการตลาดออนไลน์</w:t>
            </w:r>
          </w:p>
        </w:tc>
      </w:tr>
      <w:tr w:rsidR="00FD05B0" w:rsidRPr="00FD05B0" w14:paraId="459707E6" w14:textId="77777777" w:rsidTr="00A3387D">
        <w:trPr>
          <w:trHeight w:val="20"/>
        </w:trPr>
        <w:tc>
          <w:tcPr>
            <w:cnfStyle w:val="001000000000" w:firstRow="0" w:lastRow="0" w:firstColumn="1" w:lastColumn="0" w:oddVBand="0" w:evenVBand="0" w:oddHBand="0" w:evenHBand="0" w:firstRowFirstColumn="0" w:firstRowLastColumn="0" w:lastRowFirstColumn="0" w:lastRowLastColumn="0"/>
            <w:tcW w:w="0" w:type="auto"/>
          </w:tcPr>
          <w:p w14:paraId="5A079BF2" w14:textId="77777777" w:rsidR="005177C4" w:rsidRPr="00FD05B0" w:rsidRDefault="005177C4" w:rsidP="005235CC">
            <w:pPr>
              <w:rPr>
                <w:sz w:val="28"/>
                <w:szCs w:val="28"/>
              </w:rPr>
            </w:pPr>
            <w:r w:rsidRPr="00FD05B0">
              <w:rPr>
                <w:sz w:val="28"/>
                <w:szCs w:val="28"/>
              </w:rPr>
              <w:t xml:space="preserve">Unit </w:t>
            </w:r>
            <w:r w:rsidRPr="00FD05B0">
              <w:rPr>
                <w:sz w:val="28"/>
                <w:szCs w:val="28"/>
                <w:cs/>
              </w:rPr>
              <w:t xml:space="preserve">5: </w:t>
            </w:r>
            <w:r w:rsidRPr="00FD05B0">
              <w:rPr>
                <w:sz w:val="28"/>
                <w:szCs w:val="28"/>
              </w:rPr>
              <w:t xml:space="preserve">We TECH </w:t>
            </w:r>
            <w:r w:rsidRPr="00FD05B0">
              <w:rPr>
                <w:sz w:val="28"/>
                <w:szCs w:val="28"/>
                <w:cs/>
              </w:rPr>
              <w:t>(</w:t>
            </w:r>
            <w:r w:rsidRPr="00FD05B0">
              <w:rPr>
                <w:sz w:val="28"/>
                <w:szCs w:val="28"/>
              </w:rPr>
              <w:t>IT</w:t>
            </w:r>
            <w:r w:rsidRPr="00FD05B0">
              <w:rPr>
                <w:sz w:val="28"/>
                <w:szCs w:val="28"/>
                <w:cs/>
              </w:rPr>
              <w:t xml:space="preserve">1 - </w:t>
            </w:r>
            <w:r w:rsidRPr="00FD05B0">
              <w:rPr>
                <w:sz w:val="28"/>
                <w:szCs w:val="28"/>
              </w:rPr>
              <w:t>IT</w:t>
            </w:r>
            <w:r w:rsidRPr="00FD05B0">
              <w:rPr>
                <w:sz w:val="28"/>
                <w:szCs w:val="28"/>
                <w:cs/>
              </w:rPr>
              <w:t>3)</w:t>
            </w:r>
          </w:p>
          <w:p w14:paraId="70F67B36" w14:textId="77777777" w:rsidR="005177C4" w:rsidRPr="00FD05B0" w:rsidRDefault="005177C4" w:rsidP="005235CC">
            <w:pPr>
              <w:rPr>
                <w:rFonts w:eastAsia="Angsana New"/>
                <w:sz w:val="28"/>
                <w:szCs w:val="28"/>
              </w:rPr>
            </w:pPr>
          </w:p>
        </w:tc>
        <w:tc>
          <w:tcPr>
            <w:tcW w:w="1672" w:type="dxa"/>
          </w:tcPr>
          <w:p w14:paraId="3AE1C0D3"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 xml:space="preserve">ส่งเสริมให้นักศึกษามีทักษะการเรียนรู้ตลอดชีวิตรวมทั้งก่อให้เกิด </w:t>
            </w:r>
            <w:r w:rsidRPr="00FD05B0">
              <w:rPr>
                <w:sz w:val="28"/>
                <w:szCs w:val="28"/>
              </w:rPr>
              <w:t>personal well</w:t>
            </w:r>
            <w:r w:rsidRPr="00FD05B0">
              <w:rPr>
                <w:sz w:val="28"/>
                <w:szCs w:val="28"/>
                <w:cs/>
              </w:rPr>
              <w:t>-</w:t>
            </w:r>
            <w:r w:rsidRPr="00FD05B0">
              <w:rPr>
                <w:sz w:val="28"/>
                <w:szCs w:val="28"/>
              </w:rPr>
              <w:t>being</w:t>
            </w:r>
            <w:r w:rsidRPr="00FD05B0">
              <w:rPr>
                <w:sz w:val="28"/>
                <w:szCs w:val="28"/>
                <w:cs/>
              </w:rPr>
              <w:t xml:space="preserve"> ส่งเสริมการเรียนรู้ และการจ้างงาน</w:t>
            </w:r>
          </w:p>
          <w:p w14:paraId="01AF4263"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การฝึกอบรมเชิงปฏิบัติการด้าน</w:t>
            </w:r>
            <w:r w:rsidRPr="00FD05B0">
              <w:rPr>
                <w:sz w:val="28"/>
                <w:szCs w:val="28"/>
              </w:rPr>
              <w:t xml:space="preserve"> IT 3 </w:t>
            </w:r>
            <w:r w:rsidRPr="00FD05B0">
              <w:rPr>
                <w:sz w:val="28"/>
                <w:szCs w:val="28"/>
                <w:cs/>
              </w:rPr>
              <w:t>ชั้นปีตามระดับ</w:t>
            </w:r>
            <w:r w:rsidRPr="00FD05B0">
              <w:rPr>
                <w:sz w:val="28"/>
                <w:szCs w:val="28"/>
              </w:rPr>
              <w:t xml:space="preserve"> YLOs</w:t>
            </w:r>
          </w:p>
          <w:p w14:paraId="3B927A60" w14:textId="77777777" w:rsidR="005177C4" w:rsidRPr="00FD05B0" w:rsidRDefault="005177C4" w:rsidP="002E2695">
            <w:pPr>
              <w:pStyle w:val="ListParagraph"/>
              <w:numPr>
                <w:ilvl w:val="0"/>
                <w:numId w:val="45"/>
              </w:numPr>
              <w:ind w:left="256" w:hanging="270"/>
              <w:cnfStyle w:val="000000000000" w:firstRow="0" w:lastRow="0" w:firstColumn="0" w:lastColumn="0" w:oddVBand="0" w:evenVBand="0" w:oddHBand="0" w:evenHBand="0" w:firstRowFirstColumn="0" w:firstRowLastColumn="0" w:lastRowFirstColumn="0" w:lastRowLastColumn="0"/>
              <w:rPr>
                <w:rFonts w:cs="TH SarabunPSK"/>
                <w:sz w:val="28"/>
                <w:szCs w:val="28"/>
              </w:rPr>
            </w:pPr>
            <w:r w:rsidRPr="00FD05B0">
              <w:rPr>
                <w:rFonts w:cs="TH SarabunPSK"/>
                <w:sz w:val="28"/>
                <w:szCs w:val="28"/>
              </w:rPr>
              <w:t xml:space="preserve">IT </w:t>
            </w:r>
            <w:r w:rsidRPr="00FD05B0">
              <w:rPr>
                <w:rFonts w:cs="TH SarabunPSK"/>
                <w:sz w:val="28"/>
                <w:szCs w:val="28"/>
                <w:cs/>
              </w:rPr>
              <w:t xml:space="preserve">1 : </w:t>
            </w:r>
            <w:r w:rsidRPr="00FD05B0">
              <w:rPr>
                <w:rFonts w:cs="TH SarabunPSK"/>
                <w:sz w:val="28"/>
                <w:szCs w:val="28"/>
              </w:rPr>
              <w:t>Rally @ Library</w:t>
            </w:r>
          </w:p>
          <w:p w14:paraId="7D6D875F" w14:textId="77777777" w:rsidR="005177C4" w:rsidRPr="00FD05B0" w:rsidRDefault="005177C4" w:rsidP="002E2695">
            <w:pPr>
              <w:pStyle w:val="ListParagraph"/>
              <w:numPr>
                <w:ilvl w:val="0"/>
                <w:numId w:val="45"/>
              </w:numPr>
              <w:ind w:left="256" w:hanging="270"/>
              <w:cnfStyle w:val="000000000000" w:firstRow="0" w:lastRow="0" w:firstColumn="0" w:lastColumn="0" w:oddVBand="0" w:evenVBand="0" w:oddHBand="0" w:evenHBand="0" w:firstRowFirstColumn="0" w:firstRowLastColumn="0" w:lastRowFirstColumn="0" w:lastRowLastColumn="0"/>
              <w:rPr>
                <w:rFonts w:cs="TH SarabunPSK"/>
                <w:sz w:val="28"/>
                <w:szCs w:val="28"/>
              </w:rPr>
            </w:pPr>
            <w:r w:rsidRPr="00FD05B0">
              <w:rPr>
                <w:rFonts w:cs="TH SarabunPSK"/>
                <w:sz w:val="28"/>
                <w:szCs w:val="28"/>
              </w:rPr>
              <w:t xml:space="preserve">IT </w:t>
            </w:r>
            <w:r w:rsidRPr="00FD05B0">
              <w:rPr>
                <w:rFonts w:cs="TH SarabunPSK"/>
                <w:sz w:val="28"/>
                <w:szCs w:val="28"/>
                <w:cs/>
              </w:rPr>
              <w:t xml:space="preserve">2 : </w:t>
            </w:r>
            <w:r w:rsidRPr="00FD05B0">
              <w:rPr>
                <w:rFonts w:cs="TH SarabunPSK"/>
                <w:sz w:val="28"/>
                <w:szCs w:val="28"/>
              </w:rPr>
              <w:t>IT for Tourism Marketing</w:t>
            </w:r>
            <w:r w:rsidRPr="00FD05B0">
              <w:rPr>
                <w:rFonts w:cs="TH SarabunPSK"/>
                <w:sz w:val="28"/>
                <w:szCs w:val="28"/>
                <w:cs/>
              </w:rPr>
              <w:t xml:space="preserve">: </w:t>
            </w:r>
            <w:r w:rsidRPr="00FD05B0">
              <w:rPr>
                <w:rFonts w:cs="TH SarabunPSK"/>
                <w:sz w:val="28"/>
                <w:szCs w:val="28"/>
              </w:rPr>
              <w:t>Design and Practice</w:t>
            </w:r>
          </w:p>
          <w:p w14:paraId="6DEF37D4"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sz w:val="28"/>
                <w:szCs w:val="28"/>
              </w:rPr>
              <w:t xml:space="preserve">IT </w:t>
            </w:r>
            <w:r w:rsidRPr="00FD05B0">
              <w:rPr>
                <w:sz w:val="28"/>
                <w:szCs w:val="28"/>
                <w:cs/>
              </w:rPr>
              <w:t xml:space="preserve">3: </w:t>
            </w:r>
            <w:r w:rsidRPr="00FD05B0">
              <w:rPr>
                <w:sz w:val="28"/>
                <w:szCs w:val="28"/>
              </w:rPr>
              <w:t>Applied IT for Entrepreneur</w:t>
            </w:r>
          </w:p>
        </w:tc>
        <w:tc>
          <w:tcPr>
            <w:tcW w:w="1277" w:type="dxa"/>
          </w:tcPr>
          <w:p w14:paraId="0D3DA4A6"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 xml:space="preserve"> งเสริมทักษะในศตวรรษที่ 21</w:t>
            </w:r>
            <w:r w:rsidRPr="00FD05B0">
              <w:rPr>
                <w:b/>
                <w:bCs/>
                <w:sz w:val="28"/>
                <w:szCs w:val="28"/>
                <w:cs/>
              </w:rPr>
              <w:t xml:space="preserve"> </w:t>
            </w:r>
            <w:r w:rsidRPr="00FD05B0">
              <w:rPr>
                <w:sz w:val="28"/>
                <w:szCs w:val="28"/>
                <w:cs/>
              </w:rPr>
              <w:t>ด้านเทคโนโลยี</w:t>
            </w:r>
          </w:p>
          <w:p w14:paraId="10E225B0"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p>
        </w:tc>
        <w:tc>
          <w:tcPr>
            <w:tcW w:w="1950" w:type="dxa"/>
          </w:tcPr>
          <w:p w14:paraId="4ECC78F3"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sz w:val="28"/>
                <w:szCs w:val="28"/>
                <w:cs/>
              </w:rPr>
              <w:t xml:space="preserve">ได้ความรู้และทักษะตามแผน แต่จำนวนชั่วโมงการอบรมของ </w:t>
            </w:r>
            <w:r w:rsidRPr="00FD05B0">
              <w:rPr>
                <w:sz w:val="28"/>
                <w:szCs w:val="28"/>
              </w:rPr>
              <w:t xml:space="preserve">IT2 </w:t>
            </w:r>
            <w:r w:rsidRPr="00FD05B0">
              <w:rPr>
                <w:sz w:val="28"/>
                <w:szCs w:val="28"/>
                <w:cs/>
              </w:rPr>
              <w:t xml:space="preserve">และ </w:t>
            </w:r>
            <w:r w:rsidRPr="00FD05B0">
              <w:rPr>
                <w:sz w:val="28"/>
                <w:szCs w:val="28"/>
              </w:rPr>
              <w:t>IT3</w:t>
            </w:r>
            <w:r w:rsidRPr="00FD05B0">
              <w:rPr>
                <w:sz w:val="28"/>
                <w:szCs w:val="28"/>
                <w:cs/>
              </w:rPr>
              <w:t xml:space="preserve"> สั้นเกินไป</w:t>
            </w:r>
          </w:p>
        </w:tc>
        <w:tc>
          <w:tcPr>
            <w:tcW w:w="2822" w:type="dxa"/>
          </w:tcPr>
          <w:p w14:paraId="1548DBF8"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 xml:space="preserve">ได้ความรู้และทักษะตามแผน ได้เพิ่มจำนวนชั่วโมงการอบรม </w:t>
            </w:r>
            <w:r w:rsidRPr="00FD05B0">
              <w:rPr>
                <w:sz w:val="28"/>
                <w:szCs w:val="28"/>
              </w:rPr>
              <w:t xml:space="preserve">IT2 </w:t>
            </w:r>
            <w:r w:rsidRPr="00FD05B0">
              <w:rPr>
                <w:sz w:val="28"/>
                <w:szCs w:val="28"/>
                <w:cs/>
              </w:rPr>
              <w:t xml:space="preserve">และ </w:t>
            </w:r>
            <w:r w:rsidRPr="00FD05B0">
              <w:rPr>
                <w:sz w:val="28"/>
                <w:szCs w:val="28"/>
              </w:rPr>
              <w:t>IT3</w:t>
            </w:r>
          </w:p>
          <w:p w14:paraId="272B7CD5"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b/>
                <w:bCs/>
                <w:sz w:val="28"/>
                <w:szCs w:val="28"/>
                <w:cs/>
              </w:rPr>
              <w:t>แผนปรับปรุง:</w:t>
            </w:r>
            <w:r w:rsidRPr="00FD05B0">
              <w:rPr>
                <w:sz w:val="28"/>
                <w:szCs w:val="28"/>
                <w:cs/>
              </w:rPr>
              <w:t xml:space="preserve">การวิเคราะห์ข้อเสนอแนะของสถานประกอบการ </w:t>
            </w:r>
            <w:r w:rsidRPr="00FD05B0">
              <w:rPr>
                <w:sz w:val="28"/>
                <w:szCs w:val="28"/>
              </w:rPr>
              <w:t>Focus group</w:t>
            </w:r>
            <w:r w:rsidRPr="00FD05B0">
              <w:rPr>
                <w:sz w:val="28"/>
                <w:szCs w:val="28"/>
                <w:cs/>
              </w:rPr>
              <w:t xml:space="preserve"> และแบบสำรวจของนักศึกษาพบว่ามีความต้องการชั่วโมงการฝึกอบรมเกี่ยวกับการผลิตสื่อ หลักสูตรฯ จึงนำระบุเข้าแผนการใช้หลักสูตร</w:t>
            </w:r>
          </w:p>
        </w:tc>
        <w:tc>
          <w:tcPr>
            <w:tcW w:w="2823" w:type="dxa"/>
          </w:tcPr>
          <w:p w14:paraId="4A60B2A6"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ได้เพิ่มเติมชั่วโมงการอบรม</w:t>
            </w:r>
            <w:r w:rsidRPr="00FD05B0">
              <w:rPr>
                <w:rFonts w:eastAsia="Angsana New"/>
                <w:sz w:val="28"/>
                <w:szCs w:val="28"/>
              </w:rPr>
              <w:t xml:space="preserve"> IT3 </w:t>
            </w:r>
            <w:r w:rsidRPr="00FD05B0">
              <w:rPr>
                <w:rFonts w:eastAsia="Angsana New"/>
                <w:sz w:val="28"/>
                <w:szCs w:val="28"/>
                <w:cs/>
              </w:rPr>
              <w:t>(</w:t>
            </w:r>
            <w:r w:rsidRPr="00FD05B0">
              <w:rPr>
                <w:rFonts w:eastAsia="Angsana New"/>
                <w:sz w:val="28"/>
                <w:szCs w:val="28"/>
              </w:rPr>
              <w:t xml:space="preserve">IT </w:t>
            </w:r>
            <w:r w:rsidRPr="00FD05B0">
              <w:rPr>
                <w:rFonts w:eastAsia="Angsana New"/>
                <w:sz w:val="28"/>
                <w:szCs w:val="28"/>
                <w:cs/>
              </w:rPr>
              <w:t>เพื่อการบริหารธุรกิจ)</w:t>
            </w:r>
          </w:p>
          <w:p w14:paraId="7AB257C7"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p>
          <w:p w14:paraId="26DE6674"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ผู้เรียนสะท้อนว่าได้นำโปรแกรมจากการอบรมไปใช้ต่อเพื่อวัตถุประสงค์ส่วนตัว แล้วพบว่าต้องการเรียนรู้เพิ่มเติมให้ลึกขึ้นอีก หลักสูตรทำการสำรวจต่อพบว่ามีผู้เรียนส่วนหนึ่งต้องการ</w:t>
            </w:r>
            <w:r w:rsidRPr="00FD05B0">
              <w:rPr>
                <w:rFonts w:eastAsia="Angsana New"/>
                <w:sz w:val="28"/>
                <w:szCs w:val="28"/>
              </w:rPr>
              <w:t xml:space="preserve"> up</w:t>
            </w:r>
            <w:r w:rsidRPr="00FD05B0">
              <w:rPr>
                <w:rFonts w:eastAsia="Angsana New"/>
                <w:sz w:val="28"/>
                <w:szCs w:val="28"/>
                <w:cs/>
              </w:rPr>
              <w:t>-</w:t>
            </w:r>
            <w:r w:rsidRPr="00FD05B0">
              <w:rPr>
                <w:rFonts w:eastAsia="Angsana New"/>
                <w:sz w:val="28"/>
                <w:szCs w:val="28"/>
              </w:rPr>
              <w:t>skill</w:t>
            </w:r>
          </w:p>
        </w:tc>
        <w:tc>
          <w:tcPr>
            <w:tcW w:w="1939" w:type="dxa"/>
          </w:tcPr>
          <w:p w14:paraId="3D0D3F0A"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ประเมิน: มีไม่เพียงพอ</w:t>
            </w:r>
          </w:p>
          <w:p w14:paraId="403846BD"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p>
          <w:p w14:paraId="49FE8DE9" w14:textId="77777777" w:rsidR="005177C4" w:rsidRPr="00FD05B0" w:rsidRDefault="005177C4" w:rsidP="005235CC">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หารือเพิ่มเติมกับผู้ฝึกอบรมเพื่อ</w:t>
            </w:r>
            <w:r w:rsidRPr="00FD05B0">
              <w:rPr>
                <w:sz w:val="28"/>
                <w:szCs w:val="28"/>
              </w:rPr>
              <w:t xml:space="preserve"> up</w:t>
            </w:r>
            <w:r w:rsidRPr="00FD05B0">
              <w:rPr>
                <w:sz w:val="28"/>
                <w:szCs w:val="28"/>
                <w:cs/>
              </w:rPr>
              <w:t>-</w:t>
            </w:r>
            <w:r w:rsidRPr="00FD05B0">
              <w:rPr>
                <w:sz w:val="28"/>
                <w:szCs w:val="28"/>
              </w:rPr>
              <w:t>skill</w:t>
            </w:r>
          </w:p>
        </w:tc>
      </w:tr>
      <w:tr w:rsidR="00FD05B0" w:rsidRPr="00FD05B0" w14:paraId="58109132" w14:textId="77777777" w:rsidTr="00A3387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tcPr>
          <w:p w14:paraId="4E16DDBE" w14:textId="3CBC5004" w:rsidR="005177C4" w:rsidRPr="00FD05B0" w:rsidRDefault="005177C4" w:rsidP="005235CC">
            <w:pPr>
              <w:rPr>
                <w:sz w:val="28"/>
                <w:szCs w:val="28"/>
              </w:rPr>
            </w:pPr>
            <w:r w:rsidRPr="00FD05B0">
              <w:rPr>
                <w:sz w:val="28"/>
                <w:szCs w:val="28"/>
              </w:rPr>
              <w:t>Unit 6</w:t>
            </w:r>
            <w:r w:rsidRPr="00FD05B0">
              <w:rPr>
                <w:sz w:val="28"/>
                <w:szCs w:val="28"/>
                <w:cs/>
              </w:rPr>
              <w:t xml:space="preserve">: </w:t>
            </w:r>
            <w:r w:rsidR="0067226A" w:rsidRPr="00FD05B0">
              <w:rPr>
                <w:sz w:val="28"/>
                <w:szCs w:val="28"/>
              </w:rPr>
              <w:t>ToBiz</w:t>
            </w:r>
            <w:r w:rsidRPr="00FD05B0">
              <w:rPr>
                <w:sz w:val="28"/>
                <w:szCs w:val="28"/>
              </w:rPr>
              <w:t xml:space="preserve"> Volunteer</w:t>
            </w:r>
          </w:p>
        </w:tc>
        <w:tc>
          <w:tcPr>
            <w:tcW w:w="1672" w:type="dxa"/>
          </w:tcPr>
          <w:p w14:paraId="5E459E09"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cs/>
              </w:rPr>
            </w:pPr>
            <w:r w:rsidRPr="00FD05B0">
              <w:rPr>
                <w:sz w:val="28"/>
                <w:szCs w:val="28"/>
                <w:cs/>
              </w:rPr>
              <w:t>กิจกรรมจิตอาสากับหน่วยงานภายนอกมหาวิทยาลัย</w:t>
            </w:r>
          </w:p>
        </w:tc>
        <w:tc>
          <w:tcPr>
            <w:tcW w:w="1277" w:type="dxa"/>
          </w:tcPr>
          <w:p w14:paraId="2FCC9B35"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cs/>
              </w:rPr>
            </w:pPr>
            <w:r w:rsidRPr="00FD05B0">
              <w:rPr>
                <w:sz w:val="28"/>
                <w:szCs w:val="28"/>
                <w:cs/>
              </w:rPr>
              <w:t>ส่งเสริมให้นักศึกษามีจิตสาธารณะและจิตบริการ, การแก้ไขปัญหาเฉพาะหน้า</w:t>
            </w:r>
          </w:p>
        </w:tc>
        <w:tc>
          <w:tcPr>
            <w:tcW w:w="1950" w:type="dxa"/>
          </w:tcPr>
          <w:p w14:paraId="576B1539" w14:textId="77777777" w:rsidR="005177C4" w:rsidRPr="00FD05B0" w:rsidRDefault="005177C4" w:rsidP="005235CC">
            <w:pPr>
              <w:pStyle w:val="ListParagraph"/>
              <w:ind w:left="166"/>
              <w:cnfStyle w:val="000000100000" w:firstRow="0" w:lastRow="0" w:firstColumn="0" w:lastColumn="0" w:oddVBand="0" w:evenVBand="0" w:oddHBand="1" w:evenHBand="0" w:firstRowFirstColumn="0" w:firstRowLastColumn="0" w:lastRowFirstColumn="0" w:lastRowLastColumn="0"/>
              <w:rPr>
                <w:rFonts w:cs="TH SarabunPSK"/>
                <w:sz w:val="28"/>
                <w:szCs w:val="28"/>
              </w:rPr>
            </w:pPr>
            <w:r w:rsidRPr="00FD05B0">
              <w:rPr>
                <w:rFonts w:cs="TH SarabunPSK"/>
                <w:sz w:val="28"/>
                <w:szCs w:val="28"/>
                <w:cs/>
              </w:rPr>
              <w:t>เข้าร่วมงาน 1)จิตอาสากับวัดสันป่าสักวรอุไร</w:t>
            </w:r>
          </w:p>
          <w:p w14:paraId="421A04CC"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cs/>
              </w:rPr>
            </w:pPr>
          </w:p>
        </w:tc>
        <w:tc>
          <w:tcPr>
            <w:tcW w:w="2822" w:type="dxa"/>
          </w:tcPr>
          <w:p w14:paraId="7B36DED2" w14:textId="77777777" w:rsidR="005177C4" w:rsidRPr="00FD05B0" w:rsidRDefault="005177C4" w:rsidP="005235CC">
            <w:pPr>
              <w:pStyle w:val="ListParagraph"/>
              <w:ind w:left="166"/>
              <w:cnfStyle w:val="000000100000" w:firstRow="0" w:lastRow="0" w:firstColumn="0" w:lastColumn="0" w:oddVBand="0" w:evenVBand="0" w:oddHBand="1" w:evenHBand="0" w:firstRowFirstColumn="0" w:firstRowLastColumn="0" w:lastRowFirstColumn="0" w:lastRowLastColumn="0"/>
              <w:rPr>
                <w:rFonts w:cs="TH SarabunPSK"/>
                <w:sz w:val="28"/>
                <w:szCs w:val="28"/>
                <w:cs/>
              </w:rPr>
            </w:pPr>
            <w:r w:rsidRPr="00FD05B0">
              <w:rPr>
                <w:rFonts w:cs="TH SarabunPSK"/>
                <w:sz w:val="28"/>
                <w:szCs w:val="28"/>
                <w:cs/>
              </w:rPr>
              <w:t>เข้าร่วมงาน 1) จิตอาสากับวัดสันป่าสักวรอุไร</w:t>
            </w:r>
            <w:r w:rsidRPr="00FD05B0">
              <w:rPr>
                <w:rFonts w:cs="TH SarabunPSK"/>
                <w:sz w:val="28"/>
                <w:szCs w:val="28"/>
              </w:rPr>
              <w:t xml:space="preserve"> 3</w:t>
            </w:r>
            <w:r w:rsidRPr="00FD05B0">
              <w:rPr>
                <w:rFonts w:cs="TH SarabunPSK"/>
                <w:sz w:val="28"/>
                <w:szCs w:val="28"/>
                <w:cs/>
              </w:rPr>
              <w:t>-</w:t>
            </w:r>
            <w:r w:rsidRPr="00FD05B0">
              <w:rPr>
                <w:rFonts w:cs="TH SarabunPSK"/>
                <w:sz w:val="28"/>
                <w:szCs w:val="28"/>
              </w:rPr>
              <w:t xml:space="preserve">4 </w:t>
            </w:r>
            <w:r w:rsidRPr="00FD05B0">
              <w:rPr>
                <w:rFonts w:cs="TH SarabunPSK"/>
                <w:sz w:val="28"/>
                <w:szCs w:val="28"/>
                <w:cs/>
              </w:rPr>
              <w:t>ต.ค 2563</w:t>
            </w:r>
          </w:p>
          <w:p w14:paraId="030F20E5" w14:textId="77777777" w:rsidR="005177C4" w:rsidRPr="00FD05B0" w:rsidRDefault="005177C4" w:rsidP="005235CC">
            <w:pPr>
              <w:pStyle w:val="ListParagraph"/>
              <w:ind w:left="166"/>
              <w:cnfStyle w:val="000000100000" w:firstRow="0" w:lastRow="0" w:firstColumn="0" w:lastColumn="0" w:oddVBand="0" w:evenVBand="0" w:oddHBand="1" w:evenHBand="0" w:firstRowFirstColumn="0" w:firstRowLastColumn="0" w:lastRowFirstColumn="0" w:lastRowLastColumn="0"/>
              <w:rPr>
                <w:rFonts w:cs="TH SarabunPSK"/>
                <w:sz w:val="28"/>
                <w:szCs w:val="28"/>
              </w:rPr>
            </w:pPr>
            <w:r w:rsidRPr="00FD05B0">
              <w:rPr>
                <w:rFonts w:cs="TH SarabunPSK"/>
                <w:sz w:val="28"/>
                <w:szCs w:val="28"/>
                <w:cs/>
              </w:rPr>
              <w:t>2) “สนุกกับธรรมบนยอดดอย" บ้านแม่ลานคำ 17 - 19 มกราคม 2563 ณ สำนักสงฆ์ดอยห้วยเหียะ ตำบลสะเมิงใต้ อำเภอสะเมิง จังหวัดเชียงใหม่</w:t>
            </w:r>
          </w:p>
          <w:p w14:paraId="766D9561" w14:textId="77777777" w:rsidR="005177C4" w:rsidRPr="00FD05B0" w:rsidRDefault="005177C4" w:rsidP="005235CC">
            <w:pPr>
              <w:pStyle w:val="ListParagraph"/>
              <w:ind w:left="166"/>
              <w:cnfStyle w:val="000000100000" w:firstRow="0" w:lastRow="0" w:firstColumn="0" w:lastColumn="0" w:oddVBand="0" w:evenVBand="0" w:oddHBand="1" w:evenHBand="0" w:firstRowFirstColumn="0" w:firstRowLastColumn="0" w:lastRowFirstColumn="0" w:lastRowLastColumn="0"/>
              <w:rPr>
                <w:rFonts w:cs="TH SarabunPSK"/>
                <w:sz w:val="28"/>
                <w:szCs w:val="28"/>
              </w:rPr>
            </w:pPr>
            <w:r w:rsidRPr="00FD05B0">
              <w:rPr>
                <w:rFonts w:cs="TH SarabunPSK"/>
                <w:sz w:val="28"/>
                <w:szCs w:val="28"/>
                <w:cs/>
              </w:rPr>
              <w:t>3))ทำแนวกันไฟร่วมกับสวนสัตว์เชียงใหม่ 13 มีค 2564</w:t>
            </w:r>
          </w:p>
          <w:p w14:paraId="16F5CB85" w14:textId="000E3745" w:rsidR="005177C4" w:rsidRPr="00FD05B0" w:rsidRDefault="005177C4" w:rsidP="00D21466">
            <w:pPr>
              <w:pStyle w:val="ListParagraph"/>
              <w:ind w:left="166"/>
              <w:cnfStyle w:val="000000100000" w:firstRow="0" w:lastRow="0" w:firstColumn="0" w:lastColumn="0" w:oddVBand="0" w:evenVBand="0" w:oddHBand="1" w:evenHBand="0" w:firstRowFirstColumn="0" w:firstRowLastColumn="0" w:lastRowFirstColumn="0" w:lastRowLastColumn="0"/>
              <w:rPr>
                <w:rFonts w:cs="TH SarabunPSK"/>
                <w:sz w:val="28"/>
                <w:szCs w:val="28"/>
                <w:cs/>
              </w:rPr>
            </w:pPr>
            <w:r w:rsidRPr="00FD05B0">
              <w:rPr>
                <w:rFonts w:cs="TH SarabunPSK"/>
                <w:b/>
                <w:bCs/>
                <w:sz w:val="28"/>
                <w:szCs w:val="28"/>
                <w:cs/>
              </w:rPr>
              <w:t>แผนปรับปรุง:</w:t>
            </w:r>
            <w:r w:rsidRPr="00FD05B0">
              <w:rPr>
                <w:rFonts w:cs="TH SarabunPSK"/>
                <w:sz w:val="28"/>
                <w:szCs w:val="28"/>
                <w:cs/>
              </w:rPr>
              <w:t>จากการวิเคราะห์กระบวนการทำงานของหลักสูตรในด้านแผนงานกิจกรรม พบว่านักศึกษาเป็นเพียงผู้ร่วมกิจกรรม ดังนั้นการที่จะสร้างให้นักศึกษาเกิดทักษะ หลักสูตรจึงเพิ่มผู้ดำเนินการและรับผิดชอบกิจกรรมจากอาจารย์เป็นอาจารย์และนักศึกษาที่ได้รับการแต่งตั้งเป็นคณะกรรมการชมรมเข้ามาดำเนินการอย่างเต็มตัว เพื่อฝึกทักษะด้านการจัดการ</w:t>
            </w:r>
          </w:p>
        </w:tc>
        <w:tc>
          <w:tcPr>
            <w:tcW w:w="2823" w:type="dxa"/>
          </w:tcPr>
          <w:p w14:paraId="6E8D79BE"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 xml:space="preserve">คณะกรรมการชมรมอันประกอบไปด้วยตัวแทนนักศึกษาชั้นปีที่ </w:t>
            </w:r>
            <w:r w:rsidRPr="00FD05B0">
              <w:rPr>
                <w:sz w:val="28"/>
                <w:szCs w:val="28"/>
              </w:rPr>
              <w:t>1</w:t>
            </w:r>
            <w:r w:rsidRPr="00FD05B0">
              <w:rPr>
                <w:sz w:val="28"/>
                <w:szCs w:val="28"/>
                <w:cs/>
              </w:rPr>
              <w:t>-</w:t>
            </w:r>
            <w:r w:rsidRPr="00FD05B0">
              <w:rPr>
                <w:sz w:val="28"/>
                <w:szCs w:val="28"/>
              </w:rPr>
              <w:t xml:space="preserve">3 </w:t>
            </w:r>
            <w:r w:rsidRPr="00FD05B0">
              <w:rPr>
                <w:sz w:val="28"/>
                <w:szCs w:val="28"/>
                <w:cs/>
              </w:rPr>
              <w:t xml:space="preserve">(ทีมทำงาน) และปีที่ </w:t>
            </w:r>
            <w:r w:rsidRPr="00FD05B0">
              <w:rPr>
                <w:sz w:val="28"/>
                <w:szCs w:val="28"/>
              </w:rPr>
              <w:t xml:space="preserve">4 </w:t>
            </w:r>
            <w:r w:rsidRPr="00FD05B0">
              <w:rPr>
                <w:sz w:val="28"/>
                <w:szCs w:val="28"/>
                <w:cs/>
              </w:rPr>
              <w:t xml:space="preserve">(ที่ปรึกษาชมรม) มีบทบาทในการจัดการกิจกรรมตามบทบาทหน้าที่ที่ได้รับมอบหมาย โดยปี </w:t>
            </w:r>
            <w:r w:rsidRPr="00FD05B0">
              <w:rPr>
                <w:sz w:val="28"/>
                <w:szCs w:val="28"/>
              </w:rPr>
              <w:t xml:space="preserve">2564 </w:t>
            </w:r>
            <w:r w:rsidRPr="00FD05B0">
              <w:rPr>
                <w:sz w:val="28"/>
                <w:szCs w:val="28"/>
                <w:cs/>
              </w:rPr>
              <w:t xml:space="preserve">มีกิจกรรมจิตอาสาเพียง </w:t>
            </w:r>
            <w:r w:rsidRPr="00FD05B0">
              <w:rPr>
                <w:sz w:val="28"/>
                <w:szCs w:val="28"/>
              </w:rPr>
              <w:t xml:space="preserve">1 </w:t>
            </w:r>
            <w:r w:rsidRPr="00FD05B0">
              <w:rPr>
                <w:sz w:val="28"/>
                <w:szCs w:val="28"/>
                <w:cs/>
              </w:rPr>
              <w:t>กิจกรรม (เนื่องจากสถานการณ์โควิด-</w:t>
            </w:r>
            <w:r w:rsidRPr="00FD05B0">
              <w:rPr>
                <w:sz w:val="28"/>
                <w:szCs w:val="28"/>
              </w:rPr>
              <w:t>19</w:t>
            </w:r>
            <w:r w:rsidRPr="00FD05B0">
              <w:rPr>
                <w:sz w:val="28"/>
                <w:szCs w:val="28"/>
                <w:cs/>
              </w:rPr>
              <w:t xml:space="preserve">) ร่วมปฏิบัติภารกิจดับไฟป่าจัดทำแนวกันไฟป่าในพื้นที่ เป็นการควบคุมพร้อมป้องกันการลุกลามของไฟป่า </w:t>
            </w:r>
            <w:r w:rsidRPr="00FD05B0">
              <w:rPr>
                <w:sz w:val="28"/>
                <w:szCs w:val="28"/>
              </w:rPr>
              <w:t>#sdggoal13</w:t>
            </w:r>
          </w:p>
        </w:tc>
        <w:tc>
          <w:tcPr>
            <w:tcW w:w="1939" w:type="dxa"/>
          </w:tcPr>
          <w:p w14:paraId="4484525A"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ประเมิน: มีไม่เพียงพอ</w:t>
            </w:r>
          </w:p>
          <w:p w14:paraId="235828EE"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rPr>
            </w:pPr>
          </w:p>
          <w:p w14:paraId="0826EAF6" w14:textId="77777777" w:rsidR="005177C4" w:rsidRPr="00FD05B0" w:rsidRDefault="005177C4" w:rsidP="005235CC">
            <w:pPr>
              <w:cnfStyle w:val="000000100000" w:firstRow="0" w:lastRow="0" w:firstColumn="0" w:lastColumn="0" w:oddVBand="0" w:evenVBand="0" w:oddHBand="1" w:evenHBand="0" w:firstRowFirstColumn="0" w:firstRowLastColumn="0" w:lastRowFirstColumn="0" w:lastRowLastColumn="0"/>
              <w:rPr>
                <w:sz w:val="28"/>
                <w:szCs w:val="28"/>
                <w:cs/>
              </w:rPr>
            </w:pPr>
            <w:r w:rsidRPr="00FD05B0">
              <w:rPr>
                <w:sz w:val="28"/>
                <w:szCs w:val="28"/>
                <w:cs/>
              </w:rPr>
              <w:t>ร่วมกิจกรรมอาสาให้มากขึ้นหากสถานการณ์โควิด-</w:t>
            </w:r>
            <w:r w:rsidRPr="00FD05B0">
              <w:rPr>
                <w:sz w:val="28"/>
                <w:szCs w:val="28"/>
              </w:rPr>
              <w:t>19</w:t>
            </w:r>
            <w:r w:rsidRPr="00FD05B0">
              <w:rPr>
                <w:sz w:val="28"/>
                <w:szCs w:val="28"/>
                <w:cs/>
              </w:rPr>
              <w:t xml:space="preserve"> ดีขึ้น</w:t>
            </w:r>
          </w:p>
        </w:tc>
      </w:tr>
    </w:tbl>
    <w:p w14:paraId="0E9EFCFD" w14:textId="77777777" w:rsidR="005177C4" w:rsidRPr="00FD05B0" w:rsidRDefault="005177C4" w:rsidP="005177C4">
      <w:pPr>
        <w:jc w:val="both"/>
        <w:rPr>
          <w:rFonts w:ascii="TH Niramit AS" w:eastAsia="Angsana New" w:hAnsi="TH Niramit AS" w:cs="TH Niramit AS"/>
        </w:rPr>
      </w:pPr>
    </w:p>
    <w:p w14:paraId="28C3FB79" w14:textId="77777777" w:rsidR="000879BF" w:rsidRPr="00FD05B0" w:rsidRDefault="000879BF" w:rsidP="005177C4">
      <w:pPr>
        <w:ind w:firstLine="720"/>
        <w:rPr>
          <w:rFonts w:eastAsia="Angsana New"/>
          <w:cs/>
        </w:rPr>
        <w:sectPr w:rsidR="000879BF" w:rsidRPr="00FD05B0" w:rsidSect="000879BF">
          <w:headerReference w:type="default" r:id="rId130"/>
          <w:footerReference w:type="default" r:id="rId131"/>
          <w:pgSz w:w="16838" w:h="11906" w:orient="landscape" w:code="9"/>
          <w:pgMar w:top="1800" w:right="1800" w:bottom="1440" w:left="1440" w:header="1152" w:footer="720" w:gutter="0"/>
          <w:cols w:space="720"/>
          <w:docGrid w:linePitch="435"/>
        </w:sectPr>
      </w:pPr>
    </w:p>
    <w:p w14:paraId="201B11D0" w14:textId="5FEDA752" w:rsidR="00522B98" w:rsidRPr="00FD05B0" w:rsidRDefault="005177C4" w:rsidP="00522B98">
      <w:pPr>
        <w:ind w:firstLine="720"/>
        <w:jc w:val="thaiDistribute"/>
        <w:rPr>
          <w:rFonts w:eastAsia="Angsana New"/>
        </w:rPr>
      </w:pPr>
      <w:r w:rsidRPr="00FD05B0">
        <w:rPr>
          <w:rFonts w:eastAsia="Angsana New" w:hint="cs"/>
          <w:cs/>
        </w:rPr>
        <w:t>หลักสูตรมีการวางแผนการให้บริการสนับสนุนด้านวิชาการและไม่ใช่วิชาการทั้งระยะสั้นและระยะยาว ได้ดำเนินการตามแผน รวมถึงมีการประเมินเพื่อให้แน่ใจว่าการให้บริการสนับสนุนด้านการสอน การวิจัยและบริการวิชาการมีความเพียงพอและมีคุณ</w:t>
      </w:r>
      <w:r w:rsidR="009B468B" w:rsidRPr="00FD05B0">
        <w:rPr>
          <w:rFonts w:eastAsia="Angsana New" w:hint="cs"/>
          <w:cs/>
        </w:rPr>
        <w:t>ภาพ</w:t>
      </w:r>
      <w:r w:rsidRPr="00FD05B0">
        <w:rPr>
          <w:rFonts w:eastAsia="Angsana New" w:hint="cs"/>
          <w:cs/>
        </w:rPr>
        <w:t xml:space="preserve"> หลักสูตรพบช่องว่างในการพัฒนาปรับปรุงแผนการให้บริการสนับสนุนด้านวิชาการและไม่ใช่วิชาการที่จะระบุในแผนเพื่อการดำเนินงานในปีถัดไป</w:t>
      </w:r>
    </w:p>
    <w:p w14:paraId="3B38CEDA" w14:textId="77777777" w:rsidR="00F94CFA" w:rsidRPr="00FD05B0" w:rsidRDefault="00F94CFA" w:rsidP="00522B98">
      <w:pPr>
        <w:ind w:firstLine="720"/>
        <w:jc w:val="thaiDistribute"/>
        <w:rPr>
          <w:rFonts w:eastAsia="Angsana New"/>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6F906CA7" w14:textId="77777777" w:rsidTr="00606752">
        <w:trPr>
          <w:trHeight w:val="20"/>
          <w:tblHeader/>
        </w:trPr>
        <w:tc>
          <w:tcPr>
            <w:tcW w:w="6196" w:type="dxa"/>
            <w:shd w:val="clear" w:color="auto" w:fill="F2F2F2" w:themeFill="background1" w:themeFillShade="F2"/>
          </w:tcPr>
          <w:p w14:paraId="49C9D3FA" w14:textId="77777777" w:rsidR="00006B3D" w:rsidRPr="00FD05B0" w:rsidRDefault="00006B3D"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5ED6024C" w14:textId="77777777" w:rsidR="00006B3D" w:rsidRPr="00FD05B0" w:rsidRDefault="00006B3D" w:rsidP="00606752">
            <w:pPr>
              <w:tabs>
                <w:tab w:val="left" w:pos="426"/>
                <w:tab w:val="left" w:pos="851"/>
              </w:tabs>
              <w:jc w:val="center"/>
            </w:pPr>
            <w:r w:rsidRPr="00FD05B0">
              <w:t>1</w:t>
            </w:r>
          </w:p>
        </w:tc>
        <w:tc>
          <w:tcPr>
            <w:tcW w:w="351" w:type="dxa"/>
            <w:shd w:val="clear" w:color="auto" w:fill="F2F2F2" w:themeFill="background1" w:themeFillShade="F2"/>
          </w:tcPr>
          <w:p w14:paraId="53230DB4" w14:textId="77777777" w:rsidR="00006B3D" w:rsidRPr="00FD05B0" w:rsidRDefault="00006B3D" w:rsidP="00606752">
            <w:pPr>
              <w:tabs>
                <w:tab w:val="left" w:pos="426"/>
                <w:tab w:val="left" w:pos="851"/>
              </w:tabs>
              <w:jc w:val="center"/>
            </w:pPr>
            <w:r w:rsidRPr="00FD05B0">
              <w:t>2</w:t>
            </w:r>
          </w:p>
        </w:tc>
        <w:tc>
          <w:tcPr>
            <w:tcW w:w="352" w:type="dxa"/>
            <w:shd w:val="clear" w:color="auto" w:fill="F2F2F2" w:themeFill="background1" w:themeFillShade="F2"/>
          </w:tcPr>
          <w:p w14:paraId="02D1820B" w14:textId="77777777" w:rsidR="00006B3D" w:rsidRPr="00FD05B0" w:rsidRDefault="00006B3D" w:rsidP="00606752">
            <w:pPr>
              <w:tabs>
                <w:tab w:val="left" w:pos="426"/>
                <w:tab w:val="left" w:pos="851"/>
              </w:tabs>
              <w:jc w:val="center"/>
            </w:pPr>
            <w:r w:rsidRPr="00FD05B0">
              <w:t>3</w:t>
            </w:r>
          </w:p>
        </w:tc>
        <w:tc>
          <w:tcPr>
            <w:tcW w:w="351" w:type="dxa"/>
            <w:shd w:val="clear" w:color="auto" w:fill="F2F2F2" w:themeFill="background1" w:themeFillShade="F2"/>
          </w:tcPr>
          <w:p w14:paraId="3A7696B2" w14:textId="77777777" w:rsidR="00006B3D" w:rsidRPr="00FD05B0" w:rsidRDefault="00006B3D" w:rsidP="00606752">
            <w:pPr>
              <w:tabs>
                <w:tab w:val="left" w:pos="426"/>
                <w:tab w:val="left" w:pos="851"/>
              </w:tabs>
              <w:jc w:val="center"/>
            </w:pPr>
            <w:r w:rsidRPr="00FD05B0">
              <w:t>4</w:t>
            </w:r>
          </w:p>
        </w:tc>
        <w:tc>
          <w:tcPr>
            <w:tcW w:w="352" w:type="dxa"/>
            <w:shd w:val="clear" w:color="auto" w:fill="F2F2F2" w:themeFill="background1" w:themeFillShade="F2"/>
          </w:tcPr>
          <w:p w14:paraId="727FF511" w14:textId="77777777" w:rsidR="00006B3D" w:rsidRPr="00FD05B0" w:rsidRDefault="00006B3D" w:rsidP="00606752">
            <w:pPr>
              <w:tabs>
                <w:tab w:val="left" w:pos="426"/>
                <w:tab w:val="left" w:pos="851"/>
              </w:tabs>
              <w:jc w:val="center"/>
            </w:pPr>
            <w:r w:rsidRPr="00FD05B0">
              <w:t>5</w:t>
            </w:r>
          </w:p>
        </w:tc>
        <w:tc>
          <w:tcPr>
            <w:tcW w:w="351" w:type="dxa"/>
            <w:shd w:val="clear" w:color="auto" w:fill="F2F2F2" w:themeFill="background1" w:themeFillShade="F2"/>
          </w:tcPr>
          <w:p w14:paraId="31E98C2E" w14:textId="77777777" w:rsidR="00006B3D" w:rsidRPr="00FD05B0" w:rsidRDefault="00006B3D" w:rsidP="00606752">
            <w:pPr>
              <w:tabs>
                <w:tab w:val="left" w:pos="426"/>
                <w:tab w:val="left" w:pos="851"/>
              </w:tabs>
              <w:jc w:val="center"/>
            </w:pPr>
            <w:r w:rsidRPr="00FD05B0">
              <w:t>6</w:t>
            </w:r>
          </w:p>
        </w:tc>
        <w:tc>
          <w:tcPr>
            <w:tcW w:w="352" w:type="dxa"/>
            <w:shd w:val="clear" w:color="auto" w:fill="F2F2F2" w:themeFill="background1" w:themeFillShade="F2"/>
          </w:tcPr>
          <w:p w14:paraId="67B3960D" w14:textId="77777777" w:rsidR="00006B3D" w:rsidRPr="00FD05B0" w:rsidRDefault="00006B3D" w:rsidP="00606752">
            <w:pPr>
              <w:tabs>
                <w:tab w:val="left" w:pos="426"/>
                <w:tab w:val="left" w:pos="851"/>
              </w:tabs>
              <w:jc w:val="center"/>
            </w:pPr>
            <w:r w:rsidRPr="00FD05B0">
              <w:t>7</w:t>
            </w:r>
          </w:p>
        </w:tc>
      </w:tr>
      <w:tr w:rsidR="00FD05B0" w:rsidRPr="00FD05B0" w14:paraId="0AC0563A" w14:textId="77777777" w:rsidTr="00606752">
        <w:trPr>
          <w:trHeight w:val="20"/>
        </w:trPr>
        <w:tc>
          <w:tcPr>
            <w:tcW w:w="6196" w:type="dxa"/>
          </w:tcPr>
          <w:p w14:paraId="12A52D25" w14:textId="05626E77" w:rsidR="00006B3D" w:rsidRPr="00FD05B0" w:rsidRDefault="008E5B4F" w:rsidP="00606752">
            <w:pPr>
              <w:jc w:val="thaiDistribute"/>
            </w:pPr>
            <w:r w:rsidRPr="00FD05B0">
              <w:t>6</w:t>
            </w:r>
            <w:r w:rsidRPr="00FD05B0">
              <w:rPr>
                <w:cs/>
              </w:rPr>
              <w:t>.</w:t>
            </w:r>
            <w:r w:rsidRPr="00FD05B0">
              <w:t>2</w:t>
            </w:r>
            <w:r w:rsidRPr="00FD05B0">
              <w:rPr>
                <w:cs/>
              </w:rPr>
              <w:t xml:space="preserve">. </w:t>
            </w:r>
            <w:r w:rsidRPr="00FD05B0">
              <w:t>Both short</w:t>
            </w:r>
            <w:r w:rsidRPr="00FD05B0">
              <w:rPr>
                <w:cs/>
              </w:rPr>
              <w:t>-</w:t>
            </w:r>
            <w:r w:rsidRPr="00FD05B0">
              <w:t>term and long</w:t>
            </w:r>
            <w:r w:rsidRPr="00FD05B0">
              <w:rPr>
                <w:cs/>
              </w:rPr>
              <w:t>-</w:t>
            </w:r>
            <w:r w:rsidRPr="00FD05B0">
              <w:t>term planning of academic and non</w:t>
            </w:r>
            <w:r w:rsidRPr="00FD05B0">
              <w:rPr>
                <w:cs/>
              </w:rPr>
              <w:t>-</w:t>
            </w:r>
            <w:r w:rsidRPr="00FD05B0">
              <w:t>academic support services are shown to be carried out to ensure sufficiency and quality of support services for teaching, research, and community service</w:t>
            </w:r>
            <w:r w:rsidRPr="00FD05B0">
              <w:rPr>
                <w:cs/>
              </w:rPr>
              <w:t>.</w:t>
            </w:r>
          </w:p>
        </w:tc>
        <w:tc>
          <w:tcPr>
            <w:tcW w:w="351" w:type="dxa"/>
          </w:tcPr>
          <w:p w14:paraId="65C19C43" w14:textId="77777777" w:rsidR="00006B3D" w:rsidRPr="00FD05B0" w:rsidRDefault="00006B3D" w:rsidP="00606752">
            <w:pPr>
              <w:tabs>
                <w:tab w:val="left" w:pos="426"/>
                <w:tab w:val="left" w:pos="851"/>
              </w:tabs>
              <w:jc w:val="center"/>
            </w:pPr>
          </w:p>
        </w:tc>
        <w:tc>
          <w:tcPr>
            <w:tcW w:w="351" w:type="dxa"/>
          </w:tcPr>
          <w:p w14:paraId="4F949C8B" w14:textId="77777777" w:rsidR="00006B3D" w:rsidRPr="00FD05B0" w:rsidRDefault="00006B3D" w:rsidP="00606752">
            <w:pPr>
              <w:tabs>
                <w:tab w:val="left" w:pos="426"/>
                <w:tab w:val="left" w:pos="851"/>
              </w:tabs>
              <w:jc w:val="center"/>
            </w:pPr>
          </w:p>
        </w:tc>
        <w:tc>
          <w:tcPr>
            <w:tcW w:w="352" w:type="dxa"/>
          </w:tcPr>
          <w:p w14:paraId="1346510C" w14:textId="77777777" w:rsidR="00006B3D" w:rsidRPr="00FD05B0" w:rsidRDefault="00006B3D" w:rsidP="00606752">
            <w:pPr>
              <w:tabs>
                <w:tab w:val="left" w:pos="426"/>
                <w:tab w:val="left" w:pos="851"/>
              </w:tabs>
              <w:jc w:val="center"/>
            </w:pPr>
          </w:p>
        </w:tc>
        <w:tc>
          <w:tcPr>
            <w:tcW w:w="351" w:type="dxa"/>
          </w:tcPr>
          <w:p w14:paraId="0B9FF6F4" w14:textId="77777777" w:rsidR="00006B3D" w:rsidRPr="00FD05B0" w:rsidRDefault="00006B3D" w:rsidP="00606752">
            <w:pPr>
              <w:tabs>
                <w:tab w:val="left" w:pos="426"/>
                <w:tab w:val="left" w:pos="851"/>
              </w:tabs>
              <w:jc w:val="center"/>
            </w:pPr>
            <w:r w:rsidRPr="00FD05B0">
              <w:rPr>
                <w:rFonts w:hint="cs"/>
                <w:cs/>
              </w:rPr>
              <w:t>√</w:t>
            </w:r>
          </w:p>
        </w:tc>
        <w:tc>
          <w:tcPr>
            <w:tcW w:w="352" w:type="dxa"/>
          </w:tcPr>
          <w:p w14:paraId="12D1ADF5" w14:textId="77777777" w:rsidR="00006B3D" w:rsidRPr="00FD05B0" w:rsidRDefault="00006B3D" w:rsidP="00606752">
            <w:pPr>
              <w:tabs>
                <w:tab w:val="left" w:pos="426"/>
                <w:tab w:val="left" w:pos="851"/>
              </w:tabs>
              <w:jc w:val="center"/>
            </w:pPr>
          </w:p>
        </w:tc>
        <w:tc>
          <w:tcPr>
            <w:tcW w:w="351" w:type="dxa"/>
          </w:tcPr>
          <w:p w14:paraId="110B5624" w14:textId="77777777" w:rsidR="00006B3D" w:rsidRPr="00FD05B0" w:rsidRDefault="00006B3D" w:rsidP="00606752">
            <w:pPr>
              <w:tabs>
                <w:tab w:val="left" w:pos="426"/>
                <w:tab w:val="left" w:pos="851"/>
              </w:tabs>
              <w:jc w:val="center"/>
            </w:pPr>
          </w:p>
        </w:tc>
        <w:tc>
          <w:tcPr>
            <w:tcW w:w="352" w:type="dxa"/>
          </w:tcPr>
          <w:p w14:paraId="7AF45726" w14:textId="77777777" w:rsidR="00006B3D" w:rsidRPr="00FD05B0" w:rsidRDefault="00006B3D" w:rsidP="00606752">
            <w:pPr>
              <w:tabs>
                <w:tab w:val="left" w:pos="426"/>
                <w:tab w:val="left" w:pos="851"/>
              </w:tabs>
              <w:jc w:val="center"/>
            </w:pPr>
          </w:p>
        </w:tc>
      </w:tr>
    </w:tbl>
    <w:p w14:paraId="60B1F55B" w14:textId="77777777" w:rsidR="005177C4" w:rsidRPr="00FD05B0" w:rsidRDefault="005177C4" w:rsidP="00A15606">
      <w:pPr>
        <w:pStyle w:val="Heading4"/>
      </w:pPr>
      <w:r w:rsidRPr="00FD05B0">
        <w:t>6</w:t>
      </w:r>
      <w:r w:rsidRPr="00FD05B0">
        <w:rPr>
          <w:cs/>
        </w:rPr>
        <w:t>.</w:t>
      </w:r>
      <w:r w:rsidRPr="00FD05B0">
        <w:t>3</w:t>
      </w:r>
      <w:r w:rsidRPr="00FD05B0">
        <w:rPr>
          <w:cs/>
        </w:rPr>
        <w:t xml:space="preserve">. </w:t>
      </w:r>
      <w:r w:rsidRPr="00FD05B0">
        <w:t>An adequate system is shown to exist for student progress, academic performance, and workload monitoring</w:t>
      </w:r>
      <w:r w:rsidRPr="00FD05B0">
        <w:rPr>
          <w:cs/>
        </w:rPr>
        <w:t xml:space="preserve">. </w:t>
      </w:r>
      <w:r w:rsidRPr="00FD05B0">
        <w:t>Student progress, academic performance, and workload are shown to be systematically recorded and monitored</w:t>
      </w:r>
      <w:r w:rsidRPr="00FD05B0">
        <w:rPr>
          <w:cs/>
        </w:rPr>
        <w:t xml:space="preserve">. </w:t>
      </w:r>
      <w:r w:rsidRPr="00FD05B0">
        <w:t>Feedback to students and corrective actions are made where necessary</w:t>
      </w:r>
      <w:r w:rsidRPr="00FD05B0">
        <w:rPr>
          <w:cs/>
        </w:rPr>
        <w:t>.</w:t>
      </w:r>
    </w:p>
    <w:p w14:paraId="261E96ED" w14:textId="508FC3C6" w:rsidR="005177C4" w:rsidRPr="00FD05B0" w:rsidRDefault="005177C4" w:rsidP="005177C4">
      <w:pPr>
        <w:ind w:firstLine="720"/>
        <w:jc w:val="thaiDistribute"/>
      </w:pPr>
      <w:r w:rsidRPr="00FD05B0">
        <w:rPr>
          <w:rFonts w:hint="cs"/>
          <w:cs/>
        </w:rPr>
        <w:t xml:space="preserve">หลักสูตรสร้างระบบติดตามความก้าวหน้า ผลการเรียน และการตรวจสอบภาระของผู้เรียน โดยมีอาจารย์ที่ปรึกษาดำเนินงานตามระบบร่วมกับหลักสูตร มีการจัดการพบอาจารย์ที่ปรึกษาอย่างน้อยภาคการศึกษาละ </w:t>
      </w:r>
      <w:r w:rsidRPr="00FD05B0">
        <w:t xml:space="preserve">2 </w:t>
      </w:r>
      <w:r w:rsidRPr="00FD05B0">
        <w:rPr>
          <w:rFonts w:hint="cs"/>
          <w:cs/>
        </w:rPr>
        <w:t>ครั้ง (ต้นและปลายภาคการศึกษา) (</w:t>
      </w:r>
      <w:r w:rsidR="005C4AAB" w:rsidRPr="00FD05B0">
        <w:rPr>
          <w:cs/>
        </w:rPr>
        <w:fldChar w:fldCharType="begin"/>
      </w:r>
      <w:r w:rsidR="005C4AAB" w:rsidRPr="00FD05B0">
        <w:rPr>
          <w:cs/>
        </w:rPr>
        <w:instrText xml:space="preserve"> </w:instrText>
      </w:r>
      <w:r w:rsidR="005C4AAB" w:rsidRPr="00FD05B0">
        <w:rPr>
          <w:rFonts w:hint="cs"/>
        </w:rPr>
        <w:instrText>REF _Ref</w:instrText>
      </w:r>
      <w:r w:rsidR="005C4AAB" w:rsidRPr="00FD05B0">
        <w:rPr>
          <w:rFonts w:hint="cs"/>
          <w:cs/>
        </w:rPr>
        <w:instrText xml:space="preserve">103897015 </w:instrText>
      </w:r>
      <w:r w:rsidR="005C4AAB" w:rsidRPr="00FD05B0">
        <w:rPr>
          <w:rFonts w:hint="cs"/>
        </w:rPr>
        <w:instrText>\h</w:instrText>
      </w:r>
      <w:r w:rsidR="005C4AAB" w:rsidRPr="00FD05B0">
        <w:rPr>
          <w:cs/>
        </w:rPr>
        <w:instrText xml:space="preserve"> </w:instrText>
      </w:r>
      <w:r w:rsidR="005C4AAB" w:rsidRPr="00FD05B0">
        <w:rPr>
          <w:cs/>
        </w:rPr>
      </w:r>
      <w:r w:rsidR="005C4AAB" w:rsidRPr="00FD05B0">
        <w:rPr>
          <w:cs/>
        </w:rPr>
        <w:fldChar w:fldCharType="separate"/>
      </w:r>
      <w:r w:rsidR="000C14DA" w:rsidRPr="00FD05B0">
        <w:rPr>
          <w:cs/>
        </w:rPr>
        <w:t xml:space="preserve">ภาพ </w:t>
      </w:r>
      <w:r w:rsidR="000C14DA">
        <w:rPr>
          <w:noProof/>
        </w:rPr>
        <w:t>30</w:t>
      </w:r>
      <w:r w:rsidR="005C4AAB" w:rsidRPr="00FD05B0">
        <w:rPr>
          <w:cs/>
        </w:rPr>
        <w:fldChar w:fldCharType="end"/>
      </w:r>
      <w:r w:rsidRPr="00FD05B0">
        <w:rPr>
          <w:rFonts w:hint="cs"/>
          <w:cs/>
        </w:rPr>
        <w:t xml:space="preserve">) เริ่มต้นด้วยการบันทึกข้อมูลนักศึกษาจาก </w:t>
      </w:r>
    </w:p>
    <w:p w14:paraId="7E90C707" w14:textId="430287A1" w:rsidR="005177C4" w:rsidRPr="00FD05B0" w:rsidRDefault="005177C4" w:rsidP="004E3BED">
      <w:pPr>
        <w:pStyle w:val="ListParagraph"/>
        <w:numPr>
          <w:ilvl w:val="0"/>
          <w:numId w:val="60"/>
        </w:numPr>
        <w:ind w:left="0" w:firstLine="1080"/>
        <w:jc w:val="thaiDistribute"/>
        <w:rPr>
          <w:rFonts w:cs="TH SarabunPSK"/>
          <w:szCs w:val="32"/>
        </w:rPr>
      </w:pPr>
      <w:r w:rsidRPr="00FD05B0">
        <w:rPr>
          <w:rFonts w:cs="TH SarabunPSK"/>
          <w:szCs w:val="32"/>
          <w:cs/>
        </w:rPr>
        <w:t>ระบบ</w:t>
      </w:r>
      <w:r w:rsidRPr="00FD05B0">
        <w:rPr>
          <w:rFonts w:cs="TH SarabunPSK"/>
          <w:szCs w:val="32"/>
        </w:rPr>
        <w:t xml:space="preserve"> Reg</w:t>
      </w:r>
      <w:r w:rsidRPr="00FD05B0">
        <w:rPr>
          <w:rFonts w:cs="TH SarabunPSK"/>
          <w:szCs w:val="32"/>
          <w:cs/>
        </w:rPr>
        <w:t>. ของมหาวิทยาลัย: ข้อมูลเกรดรายวิชา เกรดเฉลี่ย วิชาที่ลงทะเบียน (บันทึกโดย</w:t>
      </w:r>
      <w:r w:rsidR="00F94CFA" w:rsidRPr="00FD05B0">
        <w:rPr>
          <w:rFonts w:cs="TH SarabunPSK" w:hint="cs"/>
          <w:szCs w:val="32"/>
          <w:cs/>
        </w:rPr>
        <w:t>มหาวิทยาลัย</w:t>
      </w:r>
      <w:r w:rsidRPr="00FD05B0">
        <w:rPr>
          <w:rFonts w:cs="TH SarabunPSK"/>
          <w:szCs w:val="32"/>
          <w:cs/>
        </w:rPr>
        <w:t xml:space="preserve">) </w:t>
      </w:r>
    </w:p>
    <w:p w14:paraId="13305BF2" w14:textId="2186CC8B" w:rsidR="005177C4" w:rsidRPr="00FD05B0" w:rsidRDefault="005177C4" w:rsidP="004E3BED">
      <w:pPr>
        <w:pStyle w:val="ListParagraph"/>
        <w:numPr>
          <w:ilvl w:val="0"/>
          <w:numId w:val="60"/>
        </w:numPr>
        <w:ind w:left="0" w:firstLine="1080"/>
        <w:jc w:val="thaiDistribute"/>
        <w:rPr>
          <w:rFonts w:cs="TH SarabunPSK"/>
          <w:szCs w:val="32"/>
          <w:cs/>
        </w:rPr>
      </w:pPr>
      <w:r w:rsidRPr="00FD05B0">
        <w:rPr>
          <w:rFonts w:cs="TH SarabunPSK"/>
          <w:szCs w:val="32"/>
          <w:cs/>
        </w:rPr>
        <w:t>ข้อมูลหลักสูตรที่เกี่ยวข้องด้านการติดตามความก้าวหน้า ผลการเรียน และการตรวจสอบภาระของผู้เรียน ได้แก่</w:t>
      </w:r>
    </w:p>
    <w:p w14:paraId="3CBCBCE0" w14:textId="77777777" w:rsidR="00F94CFA" w:rsidRPr="00FD05B0" w:rsidRDefault="0067226A" w:rsidP="004E3BED">
      <w:pPr>
        <w:pStyle w:val="ListParagraph"/>
        <w:numPr>
          <w:ilvl w:val="1"/>
          <w:numId w:val="60"/>
        </w:numPr>
        <w:tabs>
          <w:tab w:val="left" w:pos="1890"/>
        </w:tabs>
        <w:ind w:left="0" w:firstLine="1440"/>
        <w:jc w:val="thaiDistribute"/>
        <w:rPr>
          <w:rFonts w:cs="TH SarabunPSK"/>
          <w:szCs w:val="32"/>
        </w:rPr>
      </w:pPr>
      <w:r w:rsidRPr="00FD05B0">
        <w:rPr>
          <w:rFonts w:cs="TH SarabunPSK"/>
          <w:szCs w:val="32"/>
        </w:rPr>
        <w:t>ToBiz</w:t>
      </w:r>
      <w:r w:rsidR="005177C4" w:rsidRPr="00FD05B0">
        <w:rPr>
          <w:rFonts w:cs="TH SarabunPSK"/>
          <w:szCs w:val="32"/>
          <w:cs/>
        </w:rPr>
        <w:t>’</w:t>
      </w:r>
      <w:r w:rsidR="005177C4" w:rsidRPr="00FD05B0">
        <w:rPr>
          <w:rFonts w:cs="TH SarabunPSK"/>
          <w:szCs w:val="32"/>
        </w:rPr>
        <w:t>s student profile</w:t>
      </w:r>
      <w:r w:rsidR="005177C4" w:rsidRPr="00FD05B0">
        <w:rPr>
          <w:rFonts w:cs="TH SarabunPSK"/>
          <w:szCs w:val="32"/>
          <w:cs/>
        </w:rPr>
        <w:t xml:space="preserve">: </w:t>
      </w:r>
      <w:r w:rsidR="005177C4" w:rsidRPr="00FD05B0">
        <w:rPr>
          <w:rFonts w:eastAsia="Angsana New" w:cs="TH SarabunPSK"/>
          <w:b/>
          <w:szCs w:val="32"/>
          <w:cs/>
        </w:rPr>
        <w:t xml:space="preserve">ข้อมูลส่วนตัวของนักศึกษาและผู้ปกครอง โรงเรียนที่สำเร็จการศึกษา ช่องทางการสมัคร ผลการเรียน คะแนนการประเมินจากสถานประกอบการที่นักศึกษาเข้าฝึกประสบการณ์วิชาชีพ </w:t>
      </w:r>
      <w:r w:rsidR="005177C4" w:rsidRPr="00FD05B0">
        <w:rPr>
          <w:rFonts w:eastAsia="Angsana New" w:cs="TH SarabunPSK"/>
          <w:bCs/>
          <w:szCs w:val="32"/>
        </w:rPr>
        <w:t>400</w:t>
      </w:r>
      <w:r w:rsidR="005177C4" w:rsidRPr="00FD05B0">
        <w:rPr>
          <w:rFonts w:eastAsia="Angsana New" w:cs="TH SarabunPSK"/>
          <w:b/>
          <w:bCs/>
          <w:szCs w:val="32"/>
          <w:cs/>
        </w:rPr>
        <w:t xml:space="preserve"> </w:t>
      </w:r>
      <w:r w:rsidR="005177C4" w:rsidRPr="00FD05B0">
        <w:rPr>
          <w:rFonts w:eastAsia="Angsana New" w:cs="TH SarabunPSK"/>
          <w:b/>
          <w:szCs w:val="32"/>
          <w:cs/>
        </w:rPr>
        <w:t>ชั่วโมง ปัญหาที่พบด้านการเรียน</w:t>
      </w:r>
      <w:r w:rsidR="005177C4" w:rsidRPr="00FD05B0">
        <w:rPr>
          <w:rFonts w:eastAsia="Angsana New" w:cs="TH SarabunPSK"/>
          <w:bCs/>
          <w:szCs w:val="32"/>
          <w:cs/>
        </w:rPr>
        <w:t>/</w:t>
      </w:r>
      <w:r w:rsidR="005177C4" w:rsidRPr="00FD05B0">
        <w:rPr>
          <w:rFonts w:eastAsia="Angsana New" w:cs="TH SarabunPSK"/>
          <w:b/>
          <w:szCs w:val="32"/>
          <w:cs/>
        </w:rPr>
        <w:t>การใช้ชีวิต</w:t>
      </w:r>
      <w:r w:rsidR="005177C4" w:rsidRPr="00FD05B0">
        <w:rPr>
          <w:rFonts w:eastAsia="Angsana New" w:cs="TH SarabunPSK"/>
          <w:bCs/>
          <w:szCs w:val="32"/>
          <w:cs/>
        </w:rPr>
        <w:t>/</w:t>
      </w:r>
      <w:r w:rsidR="005177C4" w:rsidRPr="00FD05B0">
        <w:rPr>
          <w:rFonts w:eastAsia="Angsana New" w:cs="TH SarabunPSK"/>
          <w:b/>
          <w:szCs w:val="32"/>
          <w:cs/>
        </w:rPr>
        <w:t>อื่น ๆ ฯลฯ</w:t>
      </w:r>
      <w:r w:rsidR="005177C4" w:rsidRPr="00FD05B0">
        <w:rPr>
          <w:rFonts w:cs="TH SarabunPSK"/>
          <w:szCs w:val="32"/>
          <w:cs/>
        </w:rPr>
        <w:t xml:space="preserve"> (บันทึกโดยหลักสูตร และอาจารย์ที่ปรึกษา)</w:t>
      </w:r>
      <w:r w:rsidR="00F94CFA" w:rsidRPr="00FD05B0">
        <w:rPr>
          <w:rFonts w:cs="TH SarabunPSK" w:hint="cs"/>
          <w:szCs w:val="32"/>
          <w:cs/>
        </w:rPr>
        <w:t xml:space="preserve"> รวมทั้ง </w:t>
      </w:r>
      <w:r w:rsidR="005177C4" w:rsidRPr="00FD05B0">
        <w:rPr>
          <w:rFonts w:cs="TH SarabunPSK"/>
          <w:szCs w:val="32"/>
        </w:rPr>
        <w:t>Workload</w:t>
      </w:r>
      <w:r w:rsidR="005177C4" w:rsidRPr="00FD05B0">
        <w:rPr>
          <w:rFonts w:cs="TH SarabunPSK"/>
          <w:szCs w:val="32"/>
          <w:cs/>
        </w:rPr>
        <w:t>: รายละเอียดเกี่ยวกับกิจกรรมเสริมหลักสูตร กิจกรรมในรายวิชา (บันทึกโดยหลักสูตร)</w:t>
      </w:r>
    </w:p>
    <w:p w14:paraId="68111F93" w14:textId="0A6AC2B8" w:rsidR="005177C4" w:rsidRPr="00FD05B0" w:rsidRDefault="005177C4" w:rsidP="004E3BED">
      <w:pPr>
        <w:pStyle w:val="ListParagraph"/>
        <w:numPr>
          <w:ilvl w:val="1"/>
          <w:numId w:val="60"/>
        </w:numPr>
        <w:tabs>
          <w:tab w:val="left" w:pos="1890"/>
        </w:tabs>
        <w:ind w:left="0" w:firstLine="1440"/>
        <w:jc w:val="thaiDistribute"/>
        <w:rPr>
          <w:rFonts w:cs="TH SarabunPSK"/>
          <w:szCs w:val="32"/>
        </w:rPr>
      </w:pPr>
      <w:r w:rsidRPr="00FD05B0">
        <w:rPr>
          <w:rFonts w:eastAsia="Angsana New" w:cs="TH SarabunPSK"/>
          <w:b/>
          <w:szCs w:val="32"/>
          <w:cs/>
        </w:rPr>
        <w:t>คู่มือนักศึกษา</w:t>
      </w:r>
      <w:r w:rsidRPr="00FD05B0">
        <w:rPr>
          <w:rFonts w:eastAsia="Angsana New" w:cs="TH SarabunPSK"/>
          <w:b/>
          <w:bCs/>
          <w:szCs w:val="32"/>
          <w:cs/>
        </w:rPr>
        <w:t xml:space="preserve">: </w:t>
      </w:r>
      <w:r w:rsidRPr="00FD05B0">
        <w:rPr>
          <w:rFonts w:eastAsia="Angsana New" w:cs="TH SarabunPSK"/>
          <w:b/>
          <w:szCs w:val="32"/>
          <w:cs/>
        </w:rPr>
        <w:t xml:space="preserve">แจกให้กับนักศึกษาในชั้นปีที่ 1 เพื่อใช้ในการบันทึกความก้าวหน้าของการเรียนด้วยตนเอง และสามารถนำมาประกอบการให้คำแนะนำด้านการเรียนและกิจกรรมร่วมกับอาจารย์ที่ปรึกษาได้ </w:t>
      </w:r>
      <w:r w:rsidRPr="00FD05B0">
        <w:rPr>
          <w:rFonts w:cs="TH SarabunPSK"/>
          <w:szCs w:val="32"/>
          <w:cs/>
        </w:rPr>
        <w:t>(บันทึกโดยผู้เรียน)</w:t>
      </w:r>
    </w:p>
    <w:p w14:paraId="73F5377F" w14:textId="55BFD7F9" w:rsidR="005177C4" w:rsidRPr="00FD05B0" w:rsidRDefault="005177C4" w:rsidP="005177C4">
      <w:pPr>
        <w:ind w:firstLine="720"/>
        <w:jc w:val="thaiDistribute"/>
      </w:pPr>
      <w:r w:rsidRPr="00FD05B0">
        <w:rPr>
          <w:rFonts w:eastAsia="Angsana New" w:hint="cs"/>
          <w:b/>
          <w:cs/>
        </w:rPr>
        <w:t>จากนั้นอาจารย์ที่ปรึกษาใช้ข้อมูลใน</w:t>
      </w:r>
      <w:r w:rsidRPr="00FD05B0">
        <w:rPr>
          <w:rFonts w:eastAsia="Angsana New"/>
          <w:b/>
          <w:bCs/>
          <w:cs/>
        </w:rPr>
        <w:t xml:space="preserve"> </w:t>
      </w:r>
      <w:r w:rsidR="007D38BC" w:rsidRPr="00FD05B0">
        <w:rPr>
          <w:rFonts w:eastAsia="Angsana New"/>
          <w:bCs/>
        </w:rPr>
        <w:t>2</w:t>
      </w:r>
      <w:r w:rsidRPr="00FD05B0">
        <w:rPr>
          <w:rFonts w:eastAsia="Angsana New"/>
          <w:b/>
          <w:bCs/>
          <w:cs/>
        </w:rPr>
        <w:t xml:space="preserve"> </w:t>
      </w:r>
      <w:r w:rsidRPr="00FD05B0">
        <w:rPr>
          <w:rFonts w:eastAsia="Angsana New" w:hint="cs"/>
          <w:b/>
          <w:cs/>
        </w:rPr>
        <w:t>ส่วนด้านบนนี้</w:t>
      </w:r>
      <w:r w:rsidRPr="00FD05B0">
        <w:rPr>
          <w:rFonts w:hint="cs"/>
          <w:cs/>
        </w:rPr>
        <w:t xml:space="preserve">เพื่อใช้เป็นเครื่องมือ ในการให้คำแนะนำ กำกับ ติดตามความก้าวหน้าในการจบการศึกษา ผลการเรียน และภาระการเรียนของผู้เรียน เพื่อให้ข้อมูลป้อนกลับและข้อเสนอแนะแก่นักศึกษา เพื่อดำเนินการแก้ไขข้อบกพร่องได้ทันท่วงทีหากจำเป็น โดยหลักสูตรกำหนดให้อาจารย์ที่ปรึกษาให้คำปรึกษาใน </w:t>
      </w:r>
      <w:r w:rsidRPr="00FD05B0">
        <w:t xml:space="preserve">3 </w:t>
      </w:r>
      <w:r w:rsidRPr="00FD05B0">
        <w:rPr>
          <w:rFonts w:hint="cs"/>
          <w:cs/>
        </w:rPr>
        <w:t>หัวข้อหลัก คือ</w:t>
      </w:r>
    </w:p>
    <w:p w14:paraId="215EEEF6" w14:textId="3BDAECB2" w:rsidR="005177C4" w:rsidRPr="00FD05B0" w:rsidRDefault="005177C4" w:rsidP="004E3BED">
      <w:pPr>
        <w:pStyle w:val="ListParagraph"/>
        <w:numPr>
          <w:ilvl w:val="0"/>
          <w:numId w:val="61"/>
        </w:numPr>
        <w:tabs>
          <w:tab w:val="left" w:pos="900"/>
          <w:tab w:val="left" w:pos="1350"/>
        </w:tabs>
        <w:ind w:left="0" w:firstLine="1080"/>
        <w:jc w:val="thaiDistribute"/>
        <w:rPr>
          <w:rFonts w:cs="TH SarabunPSK"/>
          <w:szCs w:val="32"/>
        </w:rPr>
      </w:pPr>
      <w:r w:rsidRPr="00FD05B0">
        <w:rPr>
          <w:rFonts w:cs="TH SarabunPSK"/>
          <w:szCs w:val="32"/>
          <w:cs/>
        </w:rPr>
        <w:t>ด้านการเรียน ให้มีรายละเอียดของการให้คำปรึกษาเกี่ยวกับกฏระเบียบในการสำเร็จการศึกษา การลงทะเบียน ความก้าวหน้าในการลงทะเบียน แผนการเรียนแบบปกติหรือ</w:t>
      </w:r>
      <w:r w:rsidRPr="00FD05B0">
        <w:rPr>
          <w:rFonts w:cs="TH SarabunPSK"/>
          <w:szCs w:val="32"/>
        </w:rPr>
        <w:t xml:space="preserve"> Fast</w:t>
      </w:r>
      <w:r w:rsidRPr="00FD05B0">
        <w:rPr>
          <w:rFonts w:cs="TH SarabunPSK"/>
          <w:szCs w:val="32"/>
          <w:cs/>
        </w:rPr>
        <w:t>-</w:t>
      </w:r>
      <w:r w:rsidRPr="00FD05B0">
        <w:rPr>
          <w:rFonts w:cs="TH SarabunPSK"/>
          <w:szCs w:val="32"/>
        </w:rPr>
        <w:t>track</w:t>
      </w:r>
      <w:r w:rsidR="007D38BC" w:rsidRPr="00FD05B0">
        <w:rPr>
          <w:rFonts w:cs="TH SarabunPSK"/>
          <w:szCs w:val="32"/>
          <w:cs/>
        </w:rPr>
        <w:t xml:space="preserve"> </w:t>
      </w:r>
      <w:r w:rsidR="007D38BC" w:rsidRPr="00FD05B0">
        <w:rPr>
          <w:rFonts w:cs="TH SarabunPSK" w:hint="cs"/>
          <w:szCs w:val="32"/>
          <w:cs/>
        </w:rPr>
        <w:t>แผนบันไดอาชีพ/ธุรกิจที่อยากทำในอนาคต</w:t>
      </w:r>
      <w:r w:rsidRPr="00FD05B0">
        <w:rPr>
          <w:rFonts w:cs="TH SarabunPSK"/>
          <w:szCs w:val="32"/>
          <w:cs/>
        </w:rPr>
        <w:t xml:space="preserve"> และการแจ้งผลการประเมินเพื่อทราบความก้าวหน้าในพัฒนาตนเองในการเรียนรู้จากเกรด (รายละเอียดแยกเป็น </w:t>
      </w:r>
      <w:r w:rsidRPr="00FD05B0">
        <w:rPr>
          <w:rFonts w:cs="TH SarabunPSK"/>
          <w:szCs w:val="32"/>
        </w:rPr>
        <w:t>KSA</w:t>
      </w:r>
      <w:r w:rsidRPr="00FD05B0">
        <w:rPr>
          <w:rFonts w:cs="TH SarabunPSK"/>
          <w:szCs w:val="32"/>
          <w:cs/>
        </w:rPr>
        <w:t>) การเรียนรู้ในระดับ</w:t>
      </w:r>
      <w:r w:rsidRPr="00FD05B0">
        <w:rPr>
          <w:rFonts w:cs="TH SarabunPSK"/>
          <w:szCs w:val="32"/>
        </w:rPr>
        <w:t>YLOs</w:t>
      </w:r>
      <w:r w:rsidRPr="00FD05B0">
        <w:rPr>
          <w:rFonts w:cs="TH SarabunPSK"/>
          <w:szCs w:val="32"/>
          <w:cs/>
        </w:rPr>
        <w:t xml:space="preserve"> (ตัวชี้วัดและวิธีการประเมินใน</w:t>
      </w:r>
      <w:r w:rsidRPr="00FD05B0">
        <w:rPr>
          <w:rFonts w:cs="TH SarabunPSK"/>
          <w:szCs w:val="32"/>
        </w:rPr>
        <w:t xml:space="preserve"> Criteria 4</w:t>
      </w:r>
      <w:r w:rsidRPr="00FD05B0">
        <w:rPr>
          <w:rFonts w:cs="TH SarabunPSK"/>
          <w:szCs w:val="32"/>
          <w:cs/>
        </w:rPr>
        <w:t>) การประเมินของสถานประกอบการสำหรับการฝึกประสบการณ์วิชาชีพช่วงปิดเทอมภาคฤดูร้อน การประเมินของสถานประกอบการสำหรับการฝึกประสบการณ์วิชาชีพสหกิจศึกษา การประเมินการบรรลุ</w:t>
      </w:r>
      <w:r w:rsidRPr="00FD05B0">
        <w:rPr>
          <w:rFonts w:cs="TH SarabunPSK"/>
          <w:szCs w:val="32"/>
        </w:rPr>
        <w:t xml:space="preserve"> PLOs</w:t>
      </w:r>
    </w:p>
    <w:p w14:paraId="52021587" w14:textId="0B85197B" w:rsidR="005177C4" w:rsidRPr="00FD05B0" w:rsidRDefault="005177C4" w:rsidP="004E3BED">
      <w:pPr>
        <w:pStyle w:val="ListParagraph"/>
        <w:numPr>
          <w:ilvl w:val="0"/>
          <w:numId w:val="61"/>
        </w:numPr>
        <w:tabs>
          <w:tab w:val="left" w:pos="900"/>
          <w:tab w:val="left" w:pos="1350"/>
        </w:tabs>
        <w:ind w:left="0" w:firstLine="1080"/>
        <w:jc w:val="thaiDistribute"/>
        <w:rPr>
          <w:rFonts w:cs="TH SarabunPSK"/>
          <w:szCs w:val="32"/>
        </w:rPr>
      </w:pPr>
      <w:r w:rsidRPr="00FD05B0">
        <w:rPr>
          <w:rFonts w:cs="TH SarabunPSK"/>
          <w:szCs w:val="32"/>
          <w:cs/>
        </w:rPr>
        <w:t xml:space="preserve">การใช้ชีวิต ให้มีรายละเอียดของการให้คำปรึกษา เช่น การคบเพื่อน ข้อควรระวังด้านความสัมพันธ์ในช่วงอายุวัยรุ่น เป็นต้น </w:t>
      </w:r>
    </w:p>
    <w:p w14:paraId="3500C4CB" w14:textId="04686D6B" w:rsidR="005177C4" w:rsidRPr="00FD05B0" w:rsidRDefault="005177C4" w:rsidP="004E3BED">
      <w:pPr>
        <w:pStyle w:val="ListParagraph"/>
        <w:numPr>
          <w:ilvl w:val="0"/>
          <w:numId w:val="61"/>
        </w:numPr>
        <w:tabs>
          <w:tab w:val="left" w:pos="900"/>
          <w:tab w:val="left" w:pos="1350"/>
        </w:tabs>
        <w:ind w:left="0" w:firstLine="1080"/>
        <w:jc w:val="thaiDistribute"/>
        <w:rPr>
          <w:rFonts w:cs="TH SarabunPSK"/>
          <w:szCs w:val="32"/>
        </w:rPr>
      </w:pPr>
      <w:r w:rsidRPr="00FD05B0">
        <w:rPr>
          <w:rFonts w:cs="TH SarabunPSK"/>
          <w:szCs w:val="32"/>
          <w:cs/>
        </w:rPr>
        <w:t>อื่น ๆ เช่น การวางแผนอาชีพ การติดขัดเรื่องค่าธรรมเนียมการศึกษา ชั่วโมงกิจกรรม</w:t>
      </w:r>
    </w:p>
    <w:p w14:paraId="798A7709" w14:textId="1554823B" w:rsidR="005177C4" w:rsidRPr="00FD05B0" w:rsidRDefault="005177C4" w:rsidP="005177C4">
      <w:pPr>
        <w:ind w:firstLine="720"/>
        <w:jc w:val="thaiDistribute"/>
      </w:pPr>
      <w:r w:rsidRPr="00FD05B0">
        <w:rPr>
          <w:rFonts w:hint="cs"/>
          <w:cs/>
        </w:rPr>
        <w:t>หลักสูตรกำหนดให้อาจารย์ที่ปรึกษาทำการบันทึกหากพบความผิดปกติ และแจ้งให้หลักสูตรทราบเพื่อแก้ไขปัญหาร่วมกัน เช่น หากมีปัญหาเรื่องการเรียน ให้เข้าร่วมกิจกรรมติวของ</w:t>
      </w:r>
      <w:r w:rsidRPr="00FD05B0">
        <w:rPr>
          <w:cs/>
        </w:rPr>
        <w:t xml:space="preserve"> </w:t>
      </w:r>
      <w:r w:rsidR="0067226A" w:rsidRPr="00FD05B0">
        <w:t>ToBiz</w:t>
      </w:r>
      <w:r w:rsidRPr="00FD05B0">
        <w:t xml:space="preserve"> club </w:t>
      </w:r>
      <w:r w:rsidRPr="00FD05B0">
        <w:rPr>
          <w:rFonts w:hint="cs"/>
          <w:cs/>
        </w:rPr>
        <w:t xml:space="preserve">เป็นต้น และให้อาจารย์ที่ปรึกษาติดตามว่าปัญหานั้นได้รับการแก้ไขแล้วหรือไม่ ทำบันทึกใน </w:t>
      </w:r>
      <w:r w:rsidRPr="00FD05B0">
        <w:t xml:space="preserve">Student profile </w:t>
      </w:r>
      <w:r w:rsidRPr="00FD05B0">
        <w:rPr>
          <w:rFonts w:hint="cs"/>
          <w:cs/>
        </w:rPr>
        <w:t>และแจ้งผลกลับยังหลักสูตร (โดยหากยังพบความผิดปกติให้ร่วมกันแก้ไขจนปัญหาหมดไป)</w:t>
      </w:r>
      <w:r w:rsidRPr="00FD05B0">
        <w:rPr>
          <w:cs/>
        </w:rPr>
        <w:t xml:space="preserve"> </w:t>
      </w:r>
    </w:p>
    <w:p w14:paraId="1FA40DBF" w14:textId="77777777" w:rsidR="00AD095D" w:rsidRPr="00FD05B0" w:rsidRDefault="004146B7" w:rsidP="008637DB">
      <w:pPr>
        <w:spacing w:after="160" w:line="259" w:lineRule="auto"/>
        <w:jc w:val="center"/>
      </w:pPr>
      <w:r w:rsidRPr="00FD05B0">
        <w:rPr>
          <w:noProof/>
        </w:rPr>
        <mc:AlternateContent>
          <mc:Choice Requires="wpc">
            <w:drawing>
              <wp:inline distT="0" distB="0" distL="0" distR="0" wp14:anchorId="25EECF18" wp14:editId="4DED9ECC">
                <wp:extent cx="5486400" cy="7304569"/>
                <wp:effectExtent l="0" t="0" r="0" b="0"/>
                <wp:docPr id="30" name="Canvas 3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28" name="Rectangle: Rounded Corners 228"/>
                        <wps:cNvSpPr>
                          <a:spLocks noChangeArrowheads="1"/>
                        </wps:cNvSpPr>
                        <wps:spPr bwMode="auto">
                          <a:xfrm>
                            <a:off x="1839686" y="141900"/>
                            <a:ext cx="1767772" cy="260872"/>
                          </a:xfrm>
                          <a:prstGeom prst="roundRect">
                            <a:avLst>
                              <a:gd name="adj" fmla="val 16667"/>
                            </a:avLst>
                          </a:prstGeom>
                          <a:solidFill>
                            <a:srgbClr val="FFFFFF"/>
                          </a:solidFill>
                          <a:ln w="9525">
                            <a:solidFill>
                              <a:srgbClr val="000000"/>
                            </a:solidFill>
                            <a:round/>
                            <a:headEnd/>
                            <a:tailEnd/>
                          </a:ln>
                        </wps:spPr>
                        <wps:txbx>
                          <w:txbxContent>
                            <w:p w14:paraId="5E8428C8" w14:textId="77777777" w:rsidR="00ED5C3D" w:rsidRPr="004146B7" w:rsidRDefault="00ED5C3D" w:rsidP="004146B7">
                              <w:pPr>
                                <w:jc w:val="center"/>
                                <w:rPr>
                                  <w:rFonts w:eastAsia="Calibri"/>
                                  <w:sz w:val="28"/>
                                  <w:szCs w:val="28"/>
                                </w:rPr>
                              </w:pPr>
                              <w:r w:rsidRPr="004146B7">
                                <w:rPr>
                                  <w:rFonts w:eastAsia="Calibri"/>
                                  <w:sz w:val="28"/>
                                  <w:szCs w:val="28"/>
                                  <w:cs/>
                                </w:rPr>
                                <w:t>นักศึกษาเข้าสู่ระบบ</w:t>
                              </w:r>
                            </w:p>
                            <w:p w14:paraId="0F1D78D8" w14:textId="77777777" w:rsidR="00ED5C3D" w:rsidRPr="004146B7" w:rsidRDefault="00ED5C3D" w:rsidP="004146B7">
                              <w:pPr>
                                <w:jc w:val="center"/>
                                <w:rPr>
                                  <w:rFonts w:eastAsia="Calibri"/>
                                  <w:sz w:val="28"/>
                                  <w:szCs w:val="28"/>
                                  <w:cs/>
                                </w:rPr>
                              </w:pPr>
                              <w:r w:rsidRPr="004146B7">
                                <w:rPr>
                                  <w:rFonts w:eastAsia="Calibri"/>
                                  <w:sz w:val="28"/>
                                  <w:szCs w:val="28"/>
                                </w:rPr>
                                <w:t> </w:t>
                              </w:r>
                            </w:p>
                          </w:txbxContent>
                        </wps:txbx>
                        <wps:bodyPr rot="0" vert="horz" wrap="square" lIns="0" tIns="0" rIns="0" bIns="0" anchor="ctr" anchorCtr="0" upright="1">
                          <a:noAutofit/>
                        </wps:bodyPr>
                      </wps:wsp>
                      <wps:wsp>
                        <wps:cNvPr id="229" name="Rectangle: Rounded Corners 229"/>
                        <wps:cNvSpPr>
                          <a:spLocks noChangeArrowheads="1"/>
                        </wps:cNvSpPr>
                        <wps:spPr bwMode="auto">
                          <a:xfrm>
                            <a:off x="1309201" y="541950"/>
                            <a:ext cx="2815123" cy="260350"/>
                          </a:xfrm>
                          <a:prstGeom prst="roundRect">
                            <a:avLst>
                              <a:gd name="adj" fmla="val 16667"/>
                            </a:avLst>
                          </a:prstGeom>
                          <a:solidFill>
                            <a:srgbClr val="FFFFFF"/>
                          </a:solidFill>
                          <a:ln w="9525">
                            <a:solidFill>
                              <a:srgbClr val="000000"/>
                            </a:solidFill>
                            <a:round/>
                            <a:headEnd/>
                            <a:tailEnd/>
                          </a:ln>
                        </wps:spPr>
                        <wps:txbx>
                          <w:txbxContent>
                            <w:p w14:paraId="170870AE" w14:textId="7DEE38A7" w:rsidR="00ED5C3D" w:rsidRDefault="00ED5C3D" w:rsidP="004146B7">
                              <w:pPr>
                                <w:jc w:val="center"/>
                                <w:rPr>
                                  <w:rFonts w:eastAsia="Calibri"/>
                                  <w:sz w:val="28"/>
                                  <w:szCs w:val="28"/>
                                  <w:cs/>
                                </w:rPr>
                              </w:pPr>
                              <w:r w:rsidRPr="00365589">
                                <w:rPr>
                                  <w:rFonts w:eastAsia="Calibri"/>
                                  <w:sz w:val="28"/>
                                  <w:szCs w:val="28"/>
                                  <w:cs/>
                                </w:rPr>
                                <w:t xml:space="preserve">มหาวิทยาลัยบันทึกข้อมูลปัจจุบันใน </w:t>
                              </w:r>
                              <w:r w:rsidRPr="00365589">
                                <w:rPr>
                                  <w:rFonts w:eastAsia="Calibri"/>
                                  <w:sz w:val="28"/>
                                  <w:szCs w:val="28"/>
                                </w:rPr>
                                <w:t>Reg</w:t>
                              </w:r>
                              <w:r>
                                <w:rPr>
                                  <w:rFonts w:eastAsia="Calibri"/>
                                  <w:sz w:val="28"/>
                                  <w:szCs w:val="28"/>
                                </w:rPr>
                                <w:t> </w:t>
                              </w:r>
                            </w:p>
                          </w:txbxContent>
                        </wps:txbx>
                        <wps:bodyPr rot="0" vert="horz" wrap="square" lIns="0" tIns="0" rIns="0" bIns="0" anchor="ctr" anchorCtr="0" upright="1">
                          <a:noAutofit/>
                        </wps:bodyPr>
                      </wps:wsp>
                      <wps:wsp>
                        <wps:cNvPr id="230" name="Rectangle: Rounded Corners 230"/>
                        <wps:cNvSpPr>
                          <a:spLocks noChangeArrowheads="1"/>
                        </wps:cNvSpPr>
                        <wps:spPr bwMode="auto">
                          <a:xfrm>
                            <a:off x="475275" y="1021375"/>
                            <a:ext cx="1667851" cy="439125"/>
                          </a:xfrm>
                          <a:prstGeom prst="roundRect">
                            <a:avLst>
                              <a:gd name="adj" fmla="val 16667"/>
                            </a:avLst>
                          </a:prstGeom>
                          <a:solidFill>
                            <a:srgbClr val="FFFFFF"/>
                          </a:solidFill>
                          <a:ln w="9525">
                            <a:solidFill>
                              <a:srgbClr val="000000"/>
                            </a:solidFill>
                            <a:round/>
                            <a:headEnd/>
                            <a:tailEnd/>
                          </a:ln>
                        </wps:spPr>
                        <wps:txbx>
                          <w:txbxContent>
                            <w:p w14:paraId="48AFBD05" w14:textId="0943B7C1" w:rsidR="00ED5C3D" w:rsidRPr="00365589" w:rsidRDefault="00ED5C3D" w:rsidP="00365589">
                              <w:pPr>
                                <w:jc w:val="center"/>
                                <w:rPr>
                                  <w:rFonts w:eastAsia="Calibri"/>
                                  <w:sz w:val="28"/>
                                  <w:szCs w:val="28"/>
                                </w:rPr>
                              </w:pPr>
                              <w:r w:rsidRPr="00365589">
                                <w:rPr>
                                  <w:rFonts w:eastAsia="Calibri"/>
                                  <w:sz w:val="28"/>
                                  <w:szCs w:val="28"/>
                                  <w:cs/>
                                </w:rPr>
                                <w:t xml:space="preserve">หลักสูตรบันทึกข้อมูลปัจจุบันใน </w:t>
                              </w:r>
                              <w:r w:rsidRPr="00365589">
                                <w:rPr>
                                  <w:rFonts w:eastAsia="Calibri"/>
                                  <w:sz w:val="28"/>
                                  <w:szCs w:val="28"/>
                                </w:rPr>
                                <w:t>ToBiz Student Profile</w:t>
                              </w:r>
                            </w:p>
                            <w:p w14:paraId="2E32A5CD" w14:textId="37942081" w:rsidR="00ED5C3D" w:rsidRDefault="00ED5C3D" w:rsidP="004146B7">
                              <w:pPr>
                                <w:jc w:val="center"/>
                                <w:rPr>
                                  <w:rFonts w:eastAsia="Calibri"/>
                                  <w:sz w:val="28"/>
                                  <w:szCs w:val="28"/>
                                  <w:cs/>
                                </w:rPr>
                              </w:pPr>
                            </w:p>
                          </w:txbxContent>
                        </wps:txbx>
                        <wps:bodyPr rot="0" vert="horz" wrap="square" lIns="0" tIns="0" rIns="0" bIns="0" anchor="ctr" anchorCtr="0" upright="1">
                          <a:noAutofit/>
                        </wps:bodyPr>
                      </wps:wsp>
                      <wps:wsp>
                        <wps:cNvPr id="231" name="Rectangle: Rounded Corners 231"/>
                        <wps:cNvSpPr>
                          <a:spLocks noChangeArrowheads="1"/>
                        </wps:cNvSpPr>
                        <wps:spPr bwMode="auto">
                          <a:xfrm>
                            <a:off x="3304200" y="1021375"/>
                            <a:ext cx="1591650" cy="449758"/>
                          </a:xfrm>
                          <a:prstGeom prst="roundRect">
                            <a:avLst>
                              <a:gd name="adj" fmla="val 16667"/>
                            </a:avLst>
                          </a:prstGeom>
                          <a:solidFill>
                            <a:srgbClr val="FFFFFF"/>
                          </a:solidFill>
                          <a:ln w="9525">
                            <a:solidFill>
                              <a:srgbClr val="000000"/>
                            </a:solidFill>
                            <a:round/>
                            <a:headEnd/>
                            <a:tailEnd/>
                          </a:ln>
                        </wps:spPr>
                        <wps:txbx>
                          <w:txbxContent>
                            <w:p w14:paraId="737E6BFF" w14:textId="77777777" w:rsidR="00ED5C3D" w:rsidRPr="00365589" w:rsidRDefault="00ED5C3D" w:rsidP="00365589">
                              <w:pPr>
                                <w:jc w:val="center"/>
                                <w:rPr>
                                  <w:rFonts w:eastAsia="Calibri"/>
                                  <w:sz w:val="28"/>
                                  <w:szCs w:val="28"/>
                                </w:rPr>
                              </w:pPr>
                              <w:r w:rsidRPr="00365589">
                                <w:rPr>
                                  <w:rFonts w:eastAsia="Calibri"/>
                                  <w:sz w:val="28"/>
                                  <w:szCs w:val="28"/>
                                  <w:cs/>
                                </w:rPr>
                                <w:t>นักศึกษาบันทึกข้อมูลปัจจุบันใน คู่มือนักศึกษา</w:t>
                              </w:r>
                            </w:p>
                            <w:p w14:paraId="09E93FB2" w14:textId="77777777" w:rsidR="00ED5C3D" w:rsidRDefault="00ED5C3D" w:rsidP="004146B7">
                              <w:pPr>
                                <w:jc w:val="center"/>
                                <w:rPr>
                                  <w:rFonts w:eastAsia="Calibri"/>
                                  <w:sz w:val="28"/>
                                  <w:szCs w:val="28"/>
                                  <w:cs/>
                                </w:rPr>
                              </w:pPr>
                              <w:r>
                                <w:rPr>
                                  <w:rFonts w:eastAsia="Calibri"/>
                                  <w:sz w:val="28"/>
                                  <w:szCs w:val="28"/>
                                </w:rPr>
                                <w:t> </w:t>
                              </w:r>
                            </w:p>
                          </w:txbxContent>
                        </wps:txbx>
                        <wps:bodyPr rot="0" vert="horz" wrap="square" lIns="0" tIns="0" rIns="0" bIns="0" anchor="ctr" anchorCtr="0" upright="1">
                          <a:noAutofit/>
                        </wps:bodyPr>
                      </wps:wsp>
                      <wps:wsp>
                        <wps:cNvPr id="233" name="Rectangle: Rounded Corners 233"/>
                        <wps:cNvSpPr>
                          <a:spLocks noChangeArrowheads="1"/>
                        </wps:cNvSpPr>
                        <wps:spPr bwMode="auto">
                          <a:xfrm>
                            <a:off x="475276" y="1694320"/>
                            <a:ext cx="4011000" cy="2771355"/>
                          </a:xfrm>
                          <a:prstGeom prst="roundRect">
                            <a:avLst>
                              <a:gd name="adj" fmla="val 16667"/>
                            </a:avLst>
                          </a:prstGeom>
                          <a:solidFill>
                            <a:srgbClr val="FFFFFF"/>
                          </a:solidFill>
                          <a:ln w="9525">
                            <a:solidFill>
                              <a:srgbClr val="000000"/>
                            </a:solidFill>
                            <a:round/>
                            <a:headEnd/>
                            <a:tailEnd/>
                          </a:ln>
                        </wps:spPr>
                        <wps:txbx>
                          <w:txbxContent>
                            <w:p w14:paraId="1FBFCCBD" w14:textId="77777777" w:rsidR="00ED5C3D" w:rsidRPr="00365589" w:rsidRDefault="00ED5C3D" w:rsidP="00365589">
                              <w:pPr>
                                <w:jc w:val="center"/>
                                <w:rPr>
                                  <w:rFonts w:eastAsia="Calibri"/>
                                  <w:sz w:val="28"/>
                                  <w:szCs w:val="28"/>
                                </w:rPr>
                              </w:pPr>
                              <w:r w:rsidRPr="00365589">
                                <w:rPr>
                                  <w:rFonts w:eastAsia="Calibri"/>
                                  <w:sz w:val="28"/>
                                  <w:szCs w:val="28"/>
                                  <w:cs/>
                                </w:rPr>
                                <w:t>พบอาจารย์ที่ปรึกษา  อย่างน้อยภาคการศึกษาละ 2 ครั้ง</w:t>
                              </w:r>
                            </w:p>
                            <w:p w14:paraId="3B84E6EC" w14:textId="1C1E37DE" w:rsidR="00ED5C3D" w:rsidRDefault="00ED5C3D" w:rsidP="00365589">
                              <w:pPr>
                                <w:jc w:val="center"/>
                                <w:rPr>
                                  <w:rFonts w:eastAsia="Calibri"/>
                                  <w:sz w:val="28"/>
                                  <w:szCs w:val="28"/>
                                  <w:cs/>
                                </w:rPr>
                              </w:pPr>
                              <w:r w:rsidRPr="00365589">
                                <w:rPr>
                                  <w:rFonts w:eastAsia="Calibri"/>
                                  <w:sz w:val="28"/>
                                  <w:szCs w:val="28"/>
                                  <w:cs/>
                                </w:rPr>
                                <w:t xml:space="preserve">ให้คำปรึกษา ติดตาม </w:t>
                              </w:r>
                              <w:r w:rsidRPr="00365589">
                                <w:rPr>
                                  <w:rFonts w:eastAsia="Calibri"/>
                                  <w:sz w:val="28"/>
                                  <w:szCs w:val="28"/>
                                </w:rPr>
                                <w:t>Academic progress &amp; performance, workload</w:t>
                              </w:r>
                              <w:r>
                                <w:rPr>
                                  <w:rFonts w:eastAsia="Calibri"/>
                                  <w:sz w:val="28"/>
                                  <w:szCs w:val="28"/>
                                </w:rPr>
                                <w:t> </w:t>
                              </w:r>
                            </w:p>
                          </w:txbxContent>
                        </wps:txbx>
                        <wps:bodyPr rot="0" vert="horz" wrap="square" lIns="0" tIns="0" rIns="0" bIns="0" anchor="t" anchorCtr="0" upright="1">
                          <a:noAutofit/>
                        </wps:bodyPr>
                      </wps:wsp>
                      <wps:wsp>
                        <wps:cNvPr id="234" name="Rectangle: Rounded Corners 234"/>
                        <wps:cNvSpPr>
                          <a:spLocks noChangeArrowheads="1"/>
                        </wps:cNvSpPr>
                        <wps:spPr bwMode="auto">
                          <a:xfrm>
                            <a:off x="565447" y="2226697"/>
                            <a:ext cx="2151316" cy="2134288"/>
                          </a:xfrm>
                          <a:prstGeom prst="roundRect">
                            <a:avLst>
                              <a:gd name="adj" fmla="val 16667"/>
                            </a:avLst>
                          </a:prstGeom>
                          <a:solidFill>
                            <a:srgbClr val="FFFFFF"/>
                          </a:solidFill>
                          <a:ln w="9525">
                            <a:solidFill>
                              <a:srgbClr val="000000"/>
                            </a:solidFill>
                            <a:round/>
                            <a:headEnd/>
                            <a:tailEnd/>
                          </a:ln>
                        </wps:spPr>
                        <wps:txbx>
                          <w:txbxContent>
                            <w:p w14:paraId="4BC9AF71" w14:textId="77777777" w:rsidR="00ED5C3D" w:rsidRPr="00365589" w:rsidRDefault="00ED5C3D" w:rsidP="00365589">
                              <w:pPr>
                                <w:jc w:val="center"/>
                                <w:rPr>
                                  <w:rFonts w:eastAsia="Calibri"/>
                                  <w:sz w:val="24"/>
                                  <w:szCs w:val="24"/>
                                </w:rPr>
                              </w:pPr>
                              <w:r w:rsidRPr="00365589">
                                <w:rPr>
                                  <w:rFonts w:eastAsia="Calibri"/>
                                  <w:sz w:val="24"/>
                                  <w:szCs w:val="24"/>
                                  <w:cs/>
                                </w:rPr>
                                <w:t>ด้านวิชาการ</w:t>
                              </w:r>
                            </w:p>
                            <w:p w14:paraId="135C5586" w14:textId="77777777" w:rsidR="00ED5C3D" w:rsidRPr="00365589" w:rsidRDefault="00ED5C3D" w:rsidP="00365589">
                              <w:pPr>
                                <w:rPr>
                                  <w:rFonts w:eastAsia="Calibri"/>
                                  <w:sz w:val="24"/>
                                  <w:szCs w:val="24"/>
                                </w:rPr>
                              </w:pPr>
                              <w:r w:rsidRPr="00365589">
                                <w:rPr>
                                  <w:rFonts w:eastAsia="Calibri"/>
                                  <w:sz w:val="24"/>
                                  <w:szCs w:val="24"/>
                                  <w:cs/>
                                </w:rPr>
                                <w:t>รายงานผลการประเมินแก่นักศึกษา ด้าน</w:t>
                              </w:r>
                            </w:p>
                            <w:p w14:paraId="5849B67E" w14:textId="2D6BDBFA" w:rsidR="00ED5C3D"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ความก้าวหน้าการเรียน</w:t>
                              </w:r>
                            </w:p>
                            <w:p w14:paraId="1DE2C5A9" w14:textId="415AB48A" w:rsidR="00ED5C3D"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r>
                              <w:r>
                                <w:rPr>
                                  <w:rFonts w:eastAsia="Calibri" w:hint="cs"/>
                                  <w:sz w:val="24"/>
                                  <w:szCs w:val="24"/>
                                  <w:cs/>
                                </w:rPr>
                                <w:t xml:space="preserve">แผนการเรียน (ปกติ หรือ </w:t>
                              </w:r>
                              <w:r>
                                <w:rPr>
                                  <w:rFonts w:eastAsia="Calibri"/>
                                  <w:sz w:val="24"/>
                                  <w:szCs w:val="24"/>
                                </w:rPr>
                                <w:t>Fast track</w:t>
                              </w:r>
                              <w:r>
                                <w:rPr>
                                  <w:rFonts w:eastAsia="Calibri"/>
                                  <w:sz w:val="24"/>
                                  <w:szCs w:val="24"/>
                                  <w:cs/>
                                </w:rPr>
                                <w:t>)</w:t>
                              </w:r>
                            </w:p>
                            <w:p w14:paraId="4FCCF02B" w14:textId="4C4AF3AA" w:rsidR="00ED5C3D" w:rsidRPr="00365589" w:rsidRDefault="00ED5C3D" w:rsidP="00365589">
                              <w:pPr>
                                <w:ind w:left="270" w:hanging="180"/>
                                <w:rPr>
                                  <w:rFonts w:eastAsia="Calibri"/>
                                  <w:sz w:val="24"/>
                                  <w:szCs w:val="24"/>
                                  <w:cs/>
                                </w:rPr>
                              </w:pPr>
                              <w:r w:rsidRPr="00365589">
                                <w:rPr>
                                  <w:rFonts w:eastAsia="Calibri"/>
                                  <w:sz w:val="24"/>
                                  <w:szCs w:val="24"/>
                                  <w:cs/>
                                </w:rPr>
                                <w:t>•</w:t>
                              </w:r>
                              <w:r w:rsidRPr="00365589">
                                <w:rPr>
                                  <w:rFonts w:eastAsia="Calibri"/>
                                  <w:sz w:val="24"/>
                                  <w:szCs w:val="24"/>
                                  <w:cs/>
                                </w:rPr>
                                <w:tab/>
                              </w:r>
                              <w:r>
                                <w:rPr>
                                  <w:rFonts w:eastAsia="Calibri" w:hint="cs"/>
                                  <w:sz w:val="24"/>
                                  <w:szCs w:val="24"/>
                                  <w:cs/>
                                </w:rPr>
                                <w:t>แผนบันไดอาชีพ/ธุรกิจที่อยากทำให้อนาคต</w:t>
                              </w:r>
                            </w:p>
                            <w:p w14:paraId="1EEADE2F" w14:textId="77777777" w:rsidR="00ED5C3D" w:rsidRPr="00365589"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ผลการเรียน (</w:t>
                              </w:r>
                              <w:r w:rsidRPr="00365589">
                                <w:rPr>
                                  <w:rFonts w:eastAsia="Calibri"/>
                                  <w:sz w:val="24"/>
                                  <w:szCs w:val="24"/>
                                </w:rPr>
                                <w:t>KSA</w:t>
                              </w:r>
                              <w:r w:rsidRPr="00365589">
                                <w:rPr>
                                  <w:rFonts w:eastAsia="Calibri"/>
                                  <w:sz w:val="24"/>
                                  <w:szCs w:val="24"/>
                                  <w:cs/>
                                </w:rPr>
                                <w:t>)</w:t>
                              </w:r>
                            </w:p>
                            <w:p w14:paraId="335A85D2" w14:textId="6F2D97BB" w:rsidR="00ED5C3D" w:rsidRPr="00365589"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ชั่วโมงกิจกรรม</w:t>
                              </w:r>
                              <w:r>
                                <w:rPr>
                                  <w:rFonts w:eastAsia="Calibri" w:hint="cs"/>
                                  <w:sz w:val="24"/>
                                  <w:szCs w:val="24"/>
                                  <w:cs/>
                                </w:rPr>
                                <w:t xml:space="preserve"> </w:t>
                              </w:r>
                              <w:r w:rsidRPr="00365589">
                                <w:rPr>
                                  <w:rFonts w:eastAsia="Calibri"/>
                                  <w:sz w:val="24"/>
                                  <w:szCs w:val="24"/>
                                  <w:cs/>
                                </w:rPr>
                                <w:t>(หลักสูตร คณะ มหาวิทยาลัย)</w:t>
                              </w:r>
                            </w:p>
                            <w:p w14:paraId="32CC8D7A" w14:textId="02B333C3" w:rsidR="00ED5C3D" w:rsidRPr="00365589" w:rsidRDefault="00ED5C3D" w:rsidP="00365589">
                              <w:pPr>
                                <w:ind w:left="270" w:hanging="180"/>
                                <w:rPr>
                                  <w:rFonts w:eastAsia="Calibri"/>
                                  <w:sz w:val="24"/>
                                  <w:szCs w:val="24"/>
                                  <w:cs/>
                                </w:rPr>
                              </w:pPr>
                              <w:r w:rsidRPr="00365589">
                                <w:rPr>
                                  <w:rFonts w:eastAsia="Calibri"/>
                                  <w:sz w:val="24"/>
                                  <w:szCs w:val="24"/>
                                  <w:cs/>
                                </w:rPr>
                                <w:t>•</w:t>
                              </w:r>
                              <w:r w:rsidRPr="00365589">
                                <w:rPr>
                                  <w:rFonts w:eastAsia="Calibri"/>
                                  <w:sz w:val="24"/>
                                  <w:szCs w:val="24"/>
                                  <w:cs/>
                                </w:rPr>
                                <w:tab/>
                              </w:r>
                              <w:r>
                                <w:rPr>
                                  <w:rFonts w:eastAsia="Calibri"/>
                                  <w:sz w:val="24"/>
                                  <w:szCs w:val="24"/>
                                </w:rPr>
                                <w:t xml:space="preserve">PLOs </w:t>
                              </w:r>
                              <w:r>
                                <w:rPr>
                                  <w:rFonts w:eastAsia="Calibri" w:hint="cs"/>
                                  <w:sz w:val="24"/>
                                  <w:szCs w:val="24"/>
                                  <w:cs/>
                                </w:rPr>
                                <w:t xml:space="preserve">และ </w:t>
                              </w:r>
                              <w:r w:rsidRPr="00365589">
                                <w:rPr>
                                  <w:rFonts w:eastAsia="Calibri"/>
                                  <w:sz w:val="24"/>
                                  <w:szCs w:val="24"/>
                                </w:rPr>
                                <w:t>YLO</w:t>
                              </w:r>
                              <w:r>
                                <w:rPr>
                                  <w:rFonts w:eastAsia="Calibri"/>
                                  <w:sz w:val="24"/>
                                  <w:szCs w:val="24"/>
                                </w:rPr>
                                <w:t>s</w:t>
                              </w:r>
                              <w:r w:rsidRPr="00365589">
                                <w:rPr>
                                  <w:rFonts w:eastAsia="Calibri"/>
                                  <w:sz w:val="24"/>
                                  <w:szCs w:val="24"/>
                                  <w:cs/>
                                </w:rPr>
                                <w:t xml:space="preserve"> (ปี 1-4) </w:t>
                              </w:r>
                              <w:r>
                                <w:rPr>
                                  <w:rFonts w:eastAsia="Calibri" w:hint="cs"/>
                                  <w:sz w:val="24"/>
                                  <w:szCs w:val="24"/>
                                  <w:cs/>
                                </w:rPr>
                                <w:t>และการวัดผล</w:t>
                              </w:r>
                            </w:p>
                            <w:p w14:paraId="6C5C4008" w14:textId="77777777" w:rsidR="00ED5C3D" w:rsidRPr="00365589"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สถานประกอบการ (ฝึกงาน</w:t>
                              </w:r>
                              <w:r w:rsidRPr="00365589">
                                <w:rPr>
                                  <w:rFonts w:eastAsia="Calibri"/>
                                  <w:sz w:val="24"/>
                                  <w:szCs w:val="24"/>
                                </w:rPr>
                                <w:t xml:space="preserve">, </w:t>
                              </w:r>
                              <w:r w:rsidRPr="00365589">
                                <w:rPr>
                                  <w:rFonts w:eastAsia="Calibri"/>
                                  <w:sz w:val="24"/>
                                  <w:szCs w:val="24"/>
                                  <w:cs/>
                                </w:rPr>
                                <w:t xml:space="preserve">สหกิจ) (ปี 2-4) </w:t>
                              </w:r>
                            </w:p>
                            <w:p w14:paraId="6F822025" w14:textId="1D9B7150" w:rsidR="00ED5C3D" w:rsidRPr="00365589" w:rsidRDefault="00ED5C3D" w:rsidP="00365589">
                              <w:pPr>
                                <w:ind w:left="270" w:hanging="180"/>
                                <w:rPr>
                                  <w:rFonts w:eastAsia="Calibri"/>
                                  <w:sz w:val="24"/>
                                  <w:szCs w:val="24"/>
                                  <w:cs/>
                                </w:rPr>
                              </w:pPr>
                              <w:r w:rsidRPr="00365589">
                                <w:rPr>
                                  <w:rFonts w:eastAsia="Calibri"/>
                                  <w:sz w:val="24"/>
                                  <w:szCs w:val="24"/>
                                  <w:cs/>
                                </w:rPr>
                                <w:t>•</w:t>
                              </w:r>
                              <w:r w:rsidRPr="00365589">
                                <w:rPr>
                                  <w:rFonts w:eastAsia="Calibri"/>
                                  <w:sz w:val="24"/>
                                  <w:szCs w:val="24"/>
                                  <w:cs/>
                                </w:rPr>
                                <w:tab/>
                              </w:r>
                              <w:r>
                                <w:rPr>
                                  <w:rFonts w:eastAsia="Calibri" w:hint="cs"/>
                                  <w:sz w:val="24"/>
                                  <w:szCs w:val="24"/>
                                  <w:cs/>
                                </w:rPr>
                                <w:t xml:space="preserve">ประเมินจบด้วย </w:t>
                              </w:r>
                              <w:r w:rsidRPr="00365589">
                                <w:rPr>
                                  <w:rFonts w:eastAsia="Calibri"/>
                                  <w:sz w:val="24"/>
                                  <w:szCs w:val="24"/>
                                </w:rPr>
                                <w:t>PLOs,</w:t>
                              </w:r>
                              <w:r>
                                <w:rPr>
                                  <w:rFonts w:eastAsia="Calibri" w:hint="cs"/>
                                  <w:sz w:val="24"/>
                                  <w:szCs w:val="24"/>
                                  <w:cs/>
                                </w:rPr>
                                <w:t xml:space="preserve"> </w:t>
                              </w:r>
                              <w:r w:rsidRPr="00365589">
                                <w:rPr>
                                  <w:rFonts w:eastAsia="Calibri"/>
                                  <w:sz w:val="24"/>
                                  <w:szCs w:val="24"/>
                                  <w:cs/>
                                </w:rPr>
                                <w:t>บริษัทจำลอง (ปี 4)</w:t>
                              </w:r>
                            </w:p>
                          </w:txbxContent>
                        </wps:txbx>
                        <wps:bodyPr rot="0" vert="horz" wrap="square" lIns="0" tIns="0" rIns="0" bIns="0" anchor="t" anchorCtr="0" upright="1">
                          <a:noAutofit/>
                        </wps:bodyPr>
                      </wps:wsp>
                      <wps:wsp>
                        <wps:cNvPr id="273" name="Rectangle: Rounded Corners 273"/>
                        <wps:cNvSpPr>
                          <a:spLocks noChangeArrowheads="1"/>
                        </wps:cNvSpPr>
                        <wps:spPr bwMode="auto">
                          <a:xfrm>
                            <a:off x="2781300" y="2237401"/>
                            <a:ext cx="942975" cy="1504949"/>
                          </a:xfrm>
                          <a:prstGeom prst="roundRect">
                            <a:avLst>
                              <a:gd name="adj" fmla="val 16667"/>
                            </a:avLst>
                          </a:prstGeom>
                          <a:solidFill>
                            <a:srgbClr val="FFFFFF"/>
                          </a:solidFill>
                          <a:ln w="9525">
                            <a:solidFill>
                              <a:srgbClr val="000000"/>
                            </a:solidFill>
                            <a:round/>
                            <a:headEnd/>
                            <a:tailEnd/>
                          </a:ln>
                        </wps:spPr>
                        <wps:txbx>
                          <w:txbxContent>
                            <w:p w14:paraId="0BCED5EC" w14:textId="77777777" w:rsidR="00ED5C3D" w:rsidRPr="00365589" w:rsidRDefault="00ED5C3D" w:rsidP="00365589">
                              <w:pPr>
                                <w:jc w:val="center"/>
                                <w:rPr>
                                  <w:rFonts w:eastAsia="Calibri"/>
                                  <w:sz w:val="24"/>
                                  <w:szCs w:val="24"/>
                                </w:rPr>
                              </w:pPr>
                              <w:r w:rsidRPr="00365589">
                                <w:rPr>
                                  <w:rFonts w:eastAsia="Calibri"/>
                                  <w:sz w:val="24"/>
                                  <w:szCs w:val="24"/>
                                  <w:cs/>
                                </w:rPr>
                                <w:t>การใช้ชีวิต</w:t>
                              </w:r>
                            </w:p>
                            <w:p w14:paraId="18F17C7A" w14:textId="7BA072D2"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ข้อควรระวัง</w:t>
                              </w:r>
                              <w:r>
                                <w:rPr>
                                  <w:rFonts w:eastAsia="Calibri"/>
                                  <w:sz w:val="24"/>
                                  <w:szCs w:val="24"/>
                                  <w:cs/>
                                </w:rPr>
                                <w:t xml:space="preserve"> </w:t>
                              </w:r>
                              <w:r w:rsidRPr="00365589">
                                <w:rPr>
                                  <w:rFonts w:eastAsia="Calibri"/>
                                  <w:sz w:val="24"/>
                                  <w:szCs w:val="24"/>
                                </w:rPr>
                                <w:t>College life</w:t>
                              </w:r>
                            </w:p>
                            <w:p w14:paraId="03412193"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การคบเพื่อน</w:t>
                              </w:r>
                            </w:p>
                            <w:p w14:paraId="74B1C24A"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ภาวะทางอารมณ์</w:t>
                              </w:r>
                            </w:p>
                            <w:p w14:paraId="6277926F"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ฯลฯ</w:t>
                              </w:r>
                            </w:p>
                            <w:p w14:paraId="46B942CD" w14:textId="77777777" w:rsidR="00ED5C3D" w:rsidRPr="00365589" w:rsidRDefault="00ED5C3D" w:rsidP="00365589">
                              <w:pPr>
                                <w:ind w:left="90" w:hanging="90"/>
                                <w:rPr>
                                  <w:rFonts w:eastAsia="Calibri"/>
                                  <w:sz w:val="24"/>
                                  <w:szCs w:val="24"/>
                                  <w:cs/>
                                </w:rPr>
                              </w:pPr>
                              <w:r w:rsidRPr="00365589">
                                <w:rPr>
                                  <w:rFonts w:eastAsia="Calibri"/>
                                  <w:sz w:val="24"/>
                                  <w:szCs w:val="24"/>
                                </w:rPr>
                                <w:t> </w:t>
                              </w:r>
                            </w:p>
                          </w:txbxContent>
                        </wps:txbx>
                        <wps:bodyPr rot="0" vert="horz" wrap="square" lIns="0" tIns="0" rIns="0" bIns="0" anchor="t" anchorCtr="0" upright="1">
                          <a:noAutofit/>
                        </wps:bodyPr>
                      </wps:wsp>
                      <wps:wsp>
                        <wps:cNvPr id="274" name="Rectangle: Rounded Corners 274"/>
                        <wps:cNvSpPr>
                          <a:spLocks noChangeArrowheads="1"/>
                        </wps:cNvSpPr>
                        <wps:spPr bwMode="auto">
                          <a:xfrm>
                            <a:off x="3781425" y="2246924"/>
                            <a:ext cx="600075" cy="1467825"/>
                          </a:xfrm>
                          <a:prstGeom prst="roundRect">
                            <a:avLst>
                              <a:gd name="adj" fmla="val 16667"/>
                            </a:avLst>
                          </a:prstGeom>
                          <a:solidFill>
                            <a:srgbClr val="FFFFFF"/>
                          </a:solidFill>
                          <a:ln w="9525">
                            <a:solidFill>
                              <a:srgbClr val="000000"/>
                            </a:solidFill>
                            <a:round/>
                            <a:headEnd/>
                            <a:tailEnd/>
                          </a:ln>
                        </wps:spPr>
                        <wps:txbx>
                          <w:txbxContent>
                            <w:p w14:paraId="2AFC5F17" w14:textId="77777777" w:rsidR="00ED5C3D" w:rsidRPr="00365589" w:rsidRDefault="00ED5C3D" w:rsidP="00365589">
                              <w:pPr>
                                <w:jc w:val="center"/>
                                <w:rPr>
                                  <w:rFonts w:eastAsia="Calibri"/>
                                  <w:sz w:val="24"/>
                                  <w:szCs w:val="24"/>
                                </w:rPr>
                              </w:pPr>
                              <w:r w:rsidRPr="00365589">
                                <w:rPr>
                                  <w:rFonts w:eastAsia="Calibri"/>
                                  <w:sz w:val="24"/>
                                  <w:szCs w:val="24"/>
                                  <w:cs/>
                                </w:rPr>
                                <w:t>อื่น ๆ</w:t>
                              </w:r>
                            </w:p>
                            <w:p w14:paraId="2ED8AD07"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ทุน</w:t>
                              </w:r>
                            </w:p>
                            <w:p w14:paraId="59049ECF" w14:textId="4972BDCF" w:rsidR="00ED5C3D" w:rsidRPr="00365589" w:rsidRDefault="00ED5C3D" w:rsidP="00365589">
                              <w:pPr>
                                <w:ind w:left="90" w:hanging="90"/>
                                <w:rPr>
                                  <w:rFonts w:eastAsia="Calibri"/>
                                  <w:sz w:val="24"/>
                                  <w:szCs w:val="24"/>
                                  <w:cs/>
                                </w:rPr>
                              </w:pPr>
                              <w:r w:rsidRPr="00365589">
                                <w:rPr>
                                  <w:rFonts w:eastAsia="Calibri"/>
                                  <w:sz w:val="24"/>
                                  <w:szCs w:val="24"/>
                                  <w:cs/>
                                </w:rPr>
                                <w:t>•</w:t>
                              </w:r>
                              <w:r w:rsidRPr="00365589">
                                <w:rPr>
                                  <w:rFonts w:eastAsia="Calibri"/>
                                  <w:sz w:val="24"/>
                                  <w:szCs w:val="24"/>
                                  <w:cs/>
                                </w:rPr>
                                <w:tab/>
                                <w:t>ฯลฯ</w:t>
                              </w:r>
                            </w:p>
                          </w:txbxContent>
                        </wps:txbx>
                        <wps:bodyPr rot="0" vert="horz" wrap="square" lIns="0" tIns="0" rIns="0" bIns="0" anchor="t" anchorCtr="0" upright="1">
                          <a:noAutofit/>
                        </wps:bodyPr>
                      </wps:wsp>
                      <wps:wsp>
                        <wps:cNvPr id="275" name="Rectangle: Rounded Corners 275"/>
                        <wps:cNvSpPr>
                          <a:spLocks noChangeArrowheads="1"/>
                        </wps:cNvSpPr>
                        <wps:spPr bwMode="auto">
                          <a:xfrm>
                            <a:off x="4676774" y="2246924"/>
                            <a:ext cx="723901" cy="1000125"/>
                          </a:xfrm>
                          <a:prstGeom prst="roundRect">
                            <a:avLst>
                              <a:gd name="adj" fmla="val 16667"/>
                            </a:avLst>
                          </a:prstGeom>
                          <a:solidFill>
                            <a:srgbClr val="FFFFFF"/>
                          </a:solidFill>
                          <a:ln w="9525">
                            <a:solidFill>
                              <a:srgbClr val="000000"/>
                            </a:solidFill>
                            <a:round/>
                            <a:headEnd/>
                            <a:tailEnd/>
                          </a:ln>
                        </wps:spPr>
                        <wps:txbx>
                          <w:txbxContent>
                            <w:p w14:paraId="4E4105BC" w14:textId="77777777" w:rsidR="00ED5C3D" w:rsidRPr="00365589" w:rsidRDefault="00ED5C3D" w:rsidP="00365589">
                              <w:pPr>
                                <w:ind w:left="180" w:hanging="180"/>
                                <w:rPr>
                                  <w:rFonts w:eastAsia="Calibri"/>
                                  <w:sz w:val="24"/>
                                  <w:szCs w:val="24"/>
                                </w:rPr>
                              </w:pPr>
                              <w:r w:rsidRPr="00365589">
                                <w:rPr>
                                  <w:rFonts w:eastAsia="Calibri"/>
                                  <w:sz w:val="24"/>
                                  <w:szCs w:val="24"/>
                                  <w:cs/>
                                </w:rPr>
                                <w:t>•</w:t>
                              </w:r>
                              <w:r w:rsidRPr="00365589">
                                <w:rPr>
                                  <w:rFonts w:eastAsia="Calibri"/>
                                  <w:sz w:val="24"/>
                                  <w:szCs w:val="24"/>
                                  <w:cs/>
                                </w:rPr>
                                <w:tab/>
                                <w:t>ทบทวนกระบวนการ</w:t>
                              </w:r>
                            </w:p>
                            <w:p w14:paraId="7F6DB185" w14:textId="2F85D6D6" w:rsidR="00ED5C3D" w:rsidRPr="00365589" w:rsidRDefault="00ED5C3D" w:rsidP="00365589">
                              <w:pPr>
                                <w:ind w:left="180" w:hanging="180"/>
                                <w:rPr>
                                  <w:rFonts w:eastAsia="Calibri"/>
                                  <w:sz w:val="24"/>
                                  <w:szCs w:val="24"/>
                                  <w:cs/>
                                </w:rPr>
                              </w:pPr>
                              <w:r w:rsidRPr="00365589">
                                <w:rPr>
                                  <w:rFonts w:eastAsia="Calibri"/>
                                  <w:sz w:val="24"/>
                                  <w:szCs w:val="24"/>
                                  <w:cs/>
                                </w:rPr>
                                <w:t>•</w:t>
                              </w:r>
                              <w:r w:rsidRPr="00365589">
                                <w:rPr>
                                  <w:rFonts w:eastAsia="Calibri"/>
                                  <w:sz w:val="24"/>
                                  <w:szCs w:val="24"/>
                                  <w:cs/>
                                </w:rPr>
                                <w:tab/>
                                <w:t>ประเมินความพึงพอใจ</w:t>
                              </w:r>
                            </w:p>
                          </w:txbxContent>
                        </wps:txbx>
                        <wps:bodyPr rot="0" vert="horz" wrap="square" lIns="0" tIns="0" rIns="0" bIns="0" anchor="ctr" anchorCtr="0" upright="1">
                          <a:noAutofit/>
                        </wps:bodyPr>
                      </wps:wsp>
                      <wps:wsp>
                        <wps:cNvPr id="276" name="Rectangle: Rounded Corners 276"/>
                        <wps:cNvSpPr>
                          <a:spLocks noChangeArrowheads="1"/>
                        </wps:cNvSpPr>
                        <wps:spPr bwMode="auto">
                          <a:xfrm>
                            <a:off x="1189651" y="4723263"/>
                            <a:ext cx="1115400" cy="315300"/>
                          </a:xfrm>
                          <a:prstGeom prst="roundRect">
                            <a:avLst>
                              <a:gd name="adj" fmla="val 16667"/>
                            </a:avLst>
                          </a:prstGeom>
                          <a:solidFill>
                            <a:srgbClr val="FFFFFF"/>
                          </a:solidFill>
                          <a:ln w="9525">
                            <a:solidFill>
                              <a:srgbClr val="000000"/>
                            </a:solidFill>
                            <a:round/>
                            <a:headEnd/>
                            <a:tailEnd/>
                          </a:ln>
                        </wps:spPr>
                        <wps:txbx>
                          <w:txbxContent>
                            <w:p w14:paraId="7998CC68" w14:textId="097A5D4A" w:rsidR="00ED5C3D" w:rsidRDefault="00ED5C3D" w:rsidP="004146B7">
                              <w:pPr>
                                <w:jc w:val="center"/>
                                <w:rPr>
                                  <w:rFonts w:eastAsia="Calibri"/>
                                  <w:sz w:val="28"/>
                                  <w:szCs w:val="28"/>
                                  <w:cs/>
                                </w:rPr>
                              </w:pPr>
                              <w:r w:rsidRPr="00365589">
                                <w:rPr>
                                  <w:rFonts w:eastAsia="Calibri"/>
                                  <w:sz w:val="28"/>
                                  <w:szCs w:val="28"/>
                                  <w:cs/>
                                </w:rPr>
                                <w:t>ผิดปกติ</w:t>
                              </w:r>
                              <w:r>
                                <w:rPr>
                                  <w:rFonts w:eastAsia="Calibri"/>
                                  <w:sz w:val="28"/>
                                  <w:szCs w:val="28"/>
                                </w:rPr>
                                <w:t> </w:t>
                              </w:r>
                            </w:p>
                          </w:txbxContent>
                        </wps:txbx>
                        <wps:bodyPr rot="0" vert="horz" wrap="square" lIns="0" tIns="0" rIns="0" bIns="0" anchor="ctr" anchorCtr="0" upright="1">
                          <a:noAutofit/>
                        </wps:bodyPr>
                      </wps:wsp>
                      <wps:wsp>
                        <wps:cNvPr id="277" name="Rectangle: Rounded Corners 277"/>
                        <wps:cNvSpPr>
                          <a:spLocks noChangeArrowheads="1"/>
                        </wps:cNvSpPr>
                        <wps:spPr bwMode="auto">
                          <a:xfrm>
                            <a:off x="2597129" y="4723262"/>
                            <a:ext cx="1115060" cy="314960"/>
                          </a:xfrm>
                          <a:prstGeom prst="roundRect">
                            <a:avLst>
                              <a:gd name="adj" fmla="val 16667"/>
                            </a:avLst>
                          </a:prstGeom>
                          <a:solidFill>
                            <a:srgbClr val="FFFFFF"/>
                          </a:solidFill>
                          <a:ln w="9525">
                            <a:solidFill>
                              <a:srgbClr val="000000"/>
                            </a:solidFill>
                            <a:round/>
                            <a:headEnd/>
                            <a:tailEnd/>
                          </a:ln>
                        </wps:spPr>
                        <wps:txbx>
                          <w:txbxContent>
                            <w:p w14:paraId="19FDEC61" w14:textId="280AC5F5" w:rsidR="00ED5C3D" w:rsidRDefault="00ED5C3D" w:rsidP="004146B7">
                              <w:pPr>
                                <w:jc w:val="center"/>
                                <w:rPr>
                                  <w:rFonts w:eastAsia="Calibri"/>
                                  <w:sz w:val="28"/>
                                  <w:szCs w:val="28"/>
                                  <w:cs/>
                                </w:rPr>
                              </w:pPr>
                              <w:r w:rsidRPr="00365589">
                                <w:rPr>
                                  <w:rFonts w:eastAsia="Calibri"/>
                                  <w:sz w:val="28"/>
                                  <w:szCs w:val="28"/>
                                  <w:cs/>
                                </w:rPr>
                                <w:t>ปกติ</w:t>
                              </w:r>
                              <w:r>
                                <w:rPr>
                                  <w:rFonts w:eastAsia="Calibri"/>
                                  <w:sz w:val="28"/>
                                  <w:szCs w:val="28"/>
                                </w:rPr>
                                <w:t> </w:t>
                              </w:r>
                            </w:p>
                          </w:txbxContent>
                        </wps:txbx>
                        <wps:bodyPr rot="0" vert="horz" wrap="square" lIns="0" tIns="0" rIns="0" bIns="0" anchor="ctr" anchorCtr="0" upright="1">
                          <a:noAutofit/>
                        </wps:bodyPr>
                      </wps:wsp>
                      <wps:wsp>
                        <wps:cNvPr id="278" name="Rectangle: Rounded Corners 278"/>
                        <wps:cNvSpPr>
                          <a:spLocks noChangeArrowheads="1"/>
                        </wps:cNvSpPr>
                        <wps:spPr bwMode="auto">
                          <a:xfrm>
                            <a:off x="0" y="5667213"/>
                            <a:ext cx="2204380" cy="1438276"/>
                          </a:xfrm>
                          <a:prstGeom prst="roundRect">
                            <a:avLst>
                              <a:gd name="adj" fmla="val 16667"/>
                            </a:avLst>
                          </a:prstGeom>
                          <a:solidFill>
                            <a:srgbClr val="FFFFFF"/>
                          </a:solidFill>
                          <a:ln w="9525">
                            <a:solidFill>
                              <a:srgbClr val="000000"/>
                            </a:solidFill>
                            <a:round/>
                            <a:headEnd/>
                            <a:tailEnd/>
                          </a:ln>
                        </wps:spPr>
                        <wps:txbx>
                          <w:txbxContent>
                            <w:p w14:paraId="3F375509" w14:textId="1EE5887C" w:rsidR="00ED5C3D" w:rsidRDefault="00ED5C3D" w:rsidP="004146B7">
                              <w:pPr>
                                <w:jc w:val="center"/>
                                <w:rPr>
                                  <w:rFonts w:eastAsia="Calibri"/>
                                  <w:sz w:val="28"/>
                                  <w:szCs w:val="28"/>
                                  <w:cs/>
                                </w:rPr>
                              </w:pPr>
                            </w:p>
                          </w:txbxContent>
                        </wps:txbx>
                        <wps:bodyPr rot="0" vert="horz" wrap="square" lIns="0" tIns="0" rIns="0" bIns="0" anchor="ctr" anchorCtr="0" upright="1">
                          <a:noAutofit/>
                        </wps:bodyPr>
                      </wps:wsp>
                      <wps:wsp>
                        <wps:cNvPr id="279" name="Rectangle: Rounded Corners 279"/>
                        <wps:cNvSpPr>
                          <a:spLocks noChangeArrowheads="1"/>
                        </wps:cNvSpPr>
                        <wps:spPr bwMode="auto">
                          <a:xfrm>
                            <a:off x="1189651" y="5294763"/>
                            <a:ext cx="2552700" cy="260350"/>
                          </a:xfrm>
                          <a:prstGeom prst="roundRect">
                            <a:avLst>
                              <a:gd name="adj" fmla="val 16667"/>
                            </a:avLst>
                          </a:prstGeom>
                          <a:solidFill>
                            <a:srgbClr val="FFFFFF"/>
                          </a:solidFill>
                          <a:ln w="9525">
                            <a:solidFill>
                              <a:srgbClr val="000000"/>
                            </a:solidFill>
                            <a:round/>
                            <a:headEnd/>
                            <a:tailEnd/>
                          </a:ln>
                        </wps:spPr>
                        <wps:txbx>
                          <w:txbxContent>
                            <w:p w14:paraId="6D6E6AD0" w14:textId="721A86B5" w:rsidR="00ED5C3D" w:rsidRDefault="00ED5C3D" w:rsidP="004146B7">
                              <w:pPr>
                                <w:jc w:val="center"/>
                                <w:rPr>
                                  <w:rFonts w:eastAsia="Calibri"/>
                                  <w:sz w:val="28"/>
                                  <w:szCs w:val="28"/>
                                  <w:cs/>
                                </w:rPr>
                              </w:pPr>
                              <w:r w:rsidRPr="00365589">
                                <w:rPr>
                                  <w:rFonts w:eastAsia="Calibri"/>
                                  <w:sz w:val="28"/>
                                  <w:szCs w:val="28"/>
                                  <w:cs/>
                                </w:rPr>
                                <w:t xml:space="preserve">อ.ที่ปรึกษาบันทึกลง </w:t>
                              </w:r>
                              <w:r w:rsidRPr="00365589">
                                <w:rPr>
                                  <w:rFonts w:eastAsia="Calibri"/>
                                  <w:sz w:val="28"/>
                                  <w:szCs w:val="28"/>
                                </w:rPr>
                                <w:t>ToBiz Student profile</w:t>
                              </w:r>
                              <w:r>
                                <w:rPr>
                                  <w:rFonts w:eastAsia="Calibri"/>
                                  <w:sz w:val="28"/>
                                  <w:szCs w:val="28"/>
                                </w:rPr>
                                <w:t> </w:t>
                              </w:r>
                            </w:p>
                          </w:txbxContent>
                        </wps:txbx>
                        <wps:bodyPr rot="0" vert="horz" wrap="square" lIns="0" tIns="0" rIns="0" bIns="0" anchor="ctr" anchorCtr="0" upright="1">
                          <a:noAutofit/>
                        </wps:bodyPr>
                      </wps:wsp>
                      <wps:wsp>
                        <wps:cNvPr id="280" name="Rectangle: Rounded Corners 280"/>
                        <wps:cNvSpPr>
                          <a:spLocks noChangeArrowheads="1"/>
                        </wps:cNvSpPr>
                        <wps:spPr bwMode="auto">
                          <a:xfrm>
                            <a:off x="114300" y="5761488"/>
                            <a:ext cx="1981200" cy="334350"/>
                          </a:xfrm>
                          <a:prstGeom prst="roundRect">
                            <a:avLst>
                              <a:gd name="adj" fmla="val 16667"/>
                            </a:avLst>
                          </a:prstGeom>
                          <a:solidFill>
                            <a:srgbClr val="FFFFFF"/>
                          </a:solidFill>
                          <a:ln w="9525">
                            <a:solidFill>
                              <a:srgbClr val="000000"/>
                            </a:solidFill>
                            <a:round/>
                            <a:headEnd/>
                            <a:tailEnd/>
                          </a:ln>
                        </wps:spPr>
                        <wps:txbx>
                          <w:txbxContent>
                            <w:p w14:paraId="6461A702" w14:textId="52B542BE" w:rsidR="00ED5C3D" w:rsidRPr="00365589" w:rsidRDefault="00ED5C3D" w:rsidP="004146B7">
                              <w:pPr>
                                <w:jc w:val="center"/>
                                <w:rPr>
                                  <w:rFonts w:eastAsia="Calibri"/>
                                  <w:sz w:val="24"/>
                                  <w:szCs w:val="24"/>
                                  <w:cs/>
                                </w:rPr>
                              </w:pPr>
                              <w:r w:rsidRPr="00365589">
                                <w:rPr>
                                  <w:rFonts w:eastAsia="Calibri"/>
                                  <w:sz w:val="24"/>
                                  <w:szCs w:val="24"/>
                                  <w:cs/>
                                </w:rPr>
                                <w:t>อ. ที่ปรึกษาแจ้งหลักสูตรเพื่อแก้ไขปัญหาร่วมกัน</w:t>
                              </w:r>
                              <w:r w:rsidRPr="00365589">
                                <w:rPr>
                                  <w:rFonts w:eastAsia="Calibri"/>
                                  <w:sz w:val="24"/>
                                  <w:szCs w:val="24"/>
                                </w:rPr>
                                <w:t> </w:t>
                              </w:r>
                            </w:p>
                          </w:txbxContent>
                        </wps:txbx>
                        <wps:bodyPr rot="0" vert="horz" wrap="square" lIns="0" tIns="0" rIns="0" bIns="0" anchor="ctr" anchorCtr="0" upright="1">
                          <a:noAutofit/>
                        </wps:bodyPr>
                      </wps:wsp>
                      <wps:wsp>
                        <wps:cNvPr id="281" name="Rectangle: Rounded Corners 281"/>
                        <wps:cNvSpPr>
                          <a:spLocks noChangeArrowheads="1"/>
                        </wps:cNvSpPr>
                        <wps:spPr bwMode="auto">
                          <a:xfrm>
                            <a:off x="113324" y="6228213"/>
                            <a:ext cx="1982176" cy="334350"/>
                          </a:xfrm>
                          <a:prstGeom prst="roundRect">
                            <a:avLst>
                              <a:gd name="adj" fmla="val 16667"/>
                            </a:avLst>
                          </a:prstGeom>
                          <a:solidFill>
                            <a:srgbClr val="FFFFFF"/>
                          </a:solidFill>
                          <a:ln w="9525">
                            <a:solidFill>
                              <a:srgbClr val="000000"/>
                            </a:solidFill>
                            <a:round/>
                            <a:headEnd/>
                            <a:tailEnd/>
                          </a:ln>
                        </wps:spPr>
                        <wps:txbx>
                          <w:txbxContent>
                            <w:p w14:paraId="702D9390" w14:textId="6E0D11C2" w:rsidR="00ED5C3D" w:rsidRPr="00365589" w:rsidRDefault="00ED5C3D" w:rsidP="004146B7">
                              <w:pPr>
                                <w:jc w:val="center"/>
                                <w:rPr>
                                  <w:rFonts w:eastAsia="Calibri"/>
                                  <w:sz w:val="24"/>
                                  <w:szCs w:val="24"/>
                                  <w:cs/>
                                </w:rPr>
                              </w:pPr>
                              <w:r w:rsidRPr="00365589">
                                <w:rPr>
                                  <w:rFonts w:eastAsia="Calibri"/>
                                  <w:sz w:val="24"/>
                                  <w:szCs w:val="24"/>
                                  <w:cs/>
                                </w:rPr>
                                <w:t>อ.ที่ปรึกษาแจ้งนักศึกษาเพื่อแก้ไขปรับปรุง</w:t>
                              </w:r>
                              <w:r w:rsidRPr="00365589">
                                <w:rPr>
                                  <w:rFonts w:eastAsia="Calibri"/>
                                  <w:sz w:val="24"/>
                                  <w:szCs w:val="24"/>
                                </w:rPr>
                                <w:t> </w:t>
                              </w:r>
                            </w:p>
                          </w:txbxContent>
                        </wps:txbx>
                        <wps:bodyPr rot="0" vert="horz" wrap="square" lIns="0" tIns="0" rIns="0" bIns="0" anchor="ctr" anchorCtr="0" upright="1">
                          <a:noAutofit/>
                        </wps:bodyPr>
                      </wps:wsp>
                      <wps:wsp>
                        <wps:cNvPr id="282" name="Rectangle: Rounded Corners 282"/>
                        <wps:cNvSpPr>
                          <a:spLocks noChangeArrowheads="1"/>
                        </wps:cNvSpPr>
                        <wps:spPr bwMode="auto">
                          <a:xfrm>
                            <a:off x="114300" y="6704463"/>
                            <a:ext cx="1971676" cy="315300"/>
                          </a:xfrm>
                          <a:prstGeom prst="roundRect">
                            <a:avLst>
                              <a:gd name="adj" fmla="val 16667"/>
                            </a:avLst>
                          </a:prstGeom>
                          <a:solidFill>
                            <a:srgbClr val="FFFFFF"/>
                          </a:solidFill>
                          <a:ln w="9525">
                            <a:solidFill>
                              <a:srgbClr val="000000"/>
                            </a:solidFill>
                            <a:round/>
                            <a:headEnd/>
                            <a:tailEnd/>
                          </a:ln>
                        </wps:spPr>
                        <wps:txbx>
                          <w:txbxContent>
                            <w:p w14:paraId="59CADD70" w14:textId="416F1A8A" w:rsidR="00ED5C3D" w:rsidRPr="00365589" w:rsidRDefault="00ED5C3D" w:rsidP="004146B7">
                              <w:pPr>
                                <w:jc w:val="center"/>
                                <w:rPr>
                                  <w:rFonts w:eastAsia="Calibri"/>
                                  <w:sz w:val="24"/>
                                  <w:szCs w:val="24"/>
                                  <w:cs/>
                                </w:rPr>
                              </w:pPr>
                              <w:r w:rsidRPr="00365589">
                                <w:rPr>
                                  <w:rFonts w:eastAsia="Calibri"/>
                                  <w:sz w:val="24"/>
                                  <w:szCs w:val="24"/>
                                  <w:cs/>
                                </w:rPr>
                                <w:t>นศ แก้ไขร่วมกับ อ.ที่ปรึกษาติดตามจนเป็นปกติ</w:t>
                              </w:r>
                              <w:r w:rsidRPr="00365589">
                                <w:rPr>
                                  <w:rFonts w:eastAsia="Calibri"/>
                                  <w:sz w:val="24"/>
                                  <w:szCs w:val="24"/>
                                </w:rPr>
                                <w:t> </w:t>
                              </w:r>
                            </w:p>
                          </w:txbxContent>
                        </wps:txbx>
                        <wps:bodyPr rot="0" vert="horz" wrap="square" lIns="0" tIns="0" rIns="0" bIns="0" anchor="ctr" anchorCtr="0" upright="1">
                          <a:noAutofit/>
                        </wps:bodyPr>
                      </wps:wsp>
                      <wps:wsp>
                        <wps:cNvPr id="283" name="Rectangle: Rounded Corners 283"/>
                        <wps:cNvSpPr>
                          <a:spLocks noChangeArrowheads="1"/>
                        </wps:cNvSpPr>
                        <wps:spPr bwMode="auto">
                          <a:xfrm>
                            <a:off x="3495675" y="6075813"/>
                            <a:ext cx="1333501" cy="628650"/>
                          </a:xfrm>
                          <a:prstGeom prst="roundRect">
                            <a:avLst>
                              <a:gd name="adj" fmla="val 16667"/>
                            </a:avLst>
                          </a:prstGeom>
                          <a:solidFill>
                            <a:srgbClr val="FFFFFF"/>
                          </a:solidFill>
                          <a:ln w="9525">
                            <a:solidFill>
                              <a:srgbClr val="000000"/>
                            </a:solidFill>
                            <a:round/>
                            <a:headEnd/>
                            <a:tailEnd/>
                          </a:ln>
                        </wps:spPr>
                        <wps:txbx>
                          <w:txbxContent>
                            <w:p w14:paraId="2CE8A247" w14:textId="77777777" w:rsidR="00ED5C3D" w:rsidRPr="00365589" w:rsidRDefault="00ED5C3D" w:rsidP="00365589">
                              <w:pPr>
                                <w:ind w:left="180" w:hanging="180"/>
                                <w:rPr>
                                  <w:rFonts w:eastAsia="Calibri"/>
                                  <w:sz w:val="28"/>
                                  <w:szCs w:val="28"/>
                                </w:rPr>
                              </w:pPr>
                              <w:r w:rsidRPr="00365589">
                                <w:rPr>
                                  <w:rFonts w:eastAsia="Calibri"/>
                                  <w:sz w:val="28"/>
                                  <w:szCs w:val="28"/>
                                  <w:cs/>
                                </w:rPr>
                                <w:t>•</w:t>
                              </w:r>
                              <w:r w:rsidRPr="00365589">
                                <w:rPr>
                                  <w:rFonts w:eastAsia="Calibri"/>
                                  <w:sz w:val="28"/>
                                  <w:szCs w:val="28"/>
                                  <w:cs/>
                                </w:rPr>
                                <w:tab/>
                                <w:t>ทบทวนกระบวนการ</w:t>
                              </w:r>
                            </w:p>
                            <w:p w14:paraId="6302F6E3" w14:textId="73A65143" w:rsidR="00ED5C3D" w:rsidRDefault="00ED5C3D" w:rsidP="00365589">
                              <w:pPr>
                                <w:ind w:left="180" w:hanging="180"/>
                                <w:rPr>
                                  <w:rFonts w:eastAsia="Calibri"/>
                                  <w:sz w:val="28"/>
                                  <w:szCs w:val="28"/>
                                  <w:cs/>
                                </w:rPr>
                              </w:pPr>
                              <w:r w:rsidRPr="00365589">
                                <w:rPr>
                                  <w:rFonts w:eastAsia="Calibri"/>
                                  <w:sz w:val="28"/>
                                  <w:szCs w:val="28"/>
                                  <w:cs/>
                                </w:rPr>
                                <w:t>•</w:t>
                              </w:r>
                              <w:r w:rsidRPr="00365589">
                                <w:rPr>
                                  <w:rFonts w:eastAsia="Calibri"/>
                                  <w:sz w:val="28"/>
                                  <w:szCs w:val="28"/>
                                  <w:cs/>
                                </w:rPr>
                                <w:tab/>
                                <w:t>ประเมินความพึงพอใจ</w:t>
                              </w:r>
                            </w:p>
                          </w:txbxContent>
                        </wps:txbx>
                        <wps:bodyPr rot="0" vert="horz" wrap="square" lIns="0" tIns="0" rIns="0" bIns="0" anchor="ctr" anchorCtr="0" upright="1">
                          <a:noAutofit/>
                        </wps:bodyPr>
                      </wps:wsp>
                      <wps:wsp>
                        <wps:cNvPr id="31" name="Straight Arrow Connector 31"/>
                        <wps:cNvCnPr>
                          <a:stCxn id="228" idx="2"/>
                          <a:endCxn id="229" idx="0"/>
                        </wps:cNvCnPr>
                        <wps:spPr>
                          <a:xfrm flipH="1">
                            <a:off x="2716763" y="402772"/>
                            <a:ext cx="6809" cy="1391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 name="Connector: Elbow 42"/>
                        <wps:cNvCnPr>
                          <a:stCxn id="229" idx="2"/>
                          <a:endCxn id="231" idx="0"/>
                        </wps:cNvCnPr>
                        <wps:spPr>
                          <a:xfrm rot="16200000" flipH="1">
                            <a:off x="3298857" y="220206"/>
                            <a:ext cx="219075" cy="1383262"/>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44" name="Connector: Elbow 44"/>
                        <wps:cNvCnPr>
                          <a:stCxn id="229" idx="2"/>
                          <a:endCxn id="230" idx="0"/>
                        </wps:cNvCnPr>
                        <wps:spPr>
                          <a:xfrm rot="5400000">
                            <a:off x="1903445" y="208056"/>
                            <a:ext cx="219075" cy="1407562"/>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45" name="Connector: Elbow 45"/>
                        <wps:cNvCnPr>
                          <a:stCxn id="230" idx="2"/>
                          <a:endCxn id="233" idx="0"/>
                        </wps:cNvCnPr>
                        <wps:spPr>
                          <a:xfrm rot="16200000" flipH="1">
                            <a:off x="1778078" y="991622"/>
                            <a:ext cx="233820" cy="1171575"/>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76" name="Connector: Elbow 76"/>
                        <wps:cNvCnPr>
                          <a:stCxn id="231" idx="2"/>
                          <a:endCxn id="233" idx="0"/>
                        </wps:cNvCnPr>
                        <wps:spPr>
                          <a:xfrm rot="5400000">
                            <a:off x="3178808" y="773102"/>
                            <a:ext cx="223187" cy="1619249"/>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91" name="Connector: Elbow 91"/>
                        <wps:cNvCnPr>
                          <a:stCxn id="275" idx="1"/>
                          <a:endCxn id="233" idx="3"/>
                        </wps:cNvCnPr>
                        <wps:spPr>
                          <a:xfrm rot="10800000" flipV="1">
                            <a:off x="4486276" y="2746986"/>
                            <a:ext cx="190498" cy="333011"/>
                          </a:xfrm>
                          <a:prstGeom prst="bentConnector3">
                            <a:avLst>
                              <a:gd name="adj1" fmla="val 50000"/>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92" name="Connector: Elbow 92"/>
                        <wps:cNvCnPr>
                          <a:stCxn id="233" idx="2"/>
                          <a:endCxn id="277" idx="0"/>
                        </wps:cNvCnPr>
                        <wps:spPr>
                          <a:xfrm rot="16200000" flipH="1">
                            <a:off x="2688924" y="4257526"/>
                            <a:ext cx="257587" cy="673883"/>
                          </a:xfrm>
                          <a:prstGeom prst="bentConnector3">
                            <a:avLst>
                              <a:gd name="adj1" fmla="val 5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93" name="Connector: Elbow 93"/>
                        <wps:cNvCnPr>
                          <a:stCxn id="233" idx="2"/>
                          <a:endCxn id="276" idx="0"/>
                        </wps:cNvCnPr>
                        <wps:spPr>
                          <a:xfrm rot="5400000">
                            <a:off x="1985270" y="4227757"/>
                            <a:ext cx="257588" cy="733425"/>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94" name="Connector: Elbow 94"/>
                        <wps:cNvCnPr>
                          <a:stCxn id="276" idx="2"/>
                          <a:endCxn id="279" idx="0"/>
                        </wps:cNvCnPr>
                        <wps:spPr>
                          <a:xfrm rot="16200000" flipH="1">
                            <a:off x="1978576" y="4807338"/>
                            <a:ext cx="256200" cy="71865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95" name="Connector: Elbow 95"/>
                        <wps:cNvCnPr>
                          <a:stCxn id="277" idx="2"/>
                          <a:endCxn id="279" idx="0"/>
                        </wps:cNvCnPr>
                        <wps:spPr>
                          <a:xfrm rot="5400000">
                            <a:off x="2682060" y="4822163"/>
                            <a:ext cx="256541" cy="688658"/>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wps:wsp>
                        <wps:cNvPr id="96" name="Connector: Elbow 96"/>
                        <wps:cNvCnPr>
                          <a:stCxn id="276" idx="1"/>
                          <a:endCxn id="278" idx="0"/>
                        </wps:cNvCnPr>
                        <wps:spPr>
                          <a:xfrm rot="10800000" flipV="1">
                            <a:off x="1102191" y="4880913"/>
                            <a:ext cx="87461" cy="786300"/>
                          </a:xfrm>
                          <a:prstGeom prst="bentConnector2">
                            <a:avLst/>
                          </a:prstGeom>
                          <a:ln>
                            <a:tailEnd type="triangle"/>
                          </a:ln>
                        </wps:spPr>
                        <wps:style>
                          <a:lnRef idx="1">
                            <a:schemeClr val="dk1"/>
                          </a:lnRef>
                          <a:fillRef idx="0">
                            <a:schemeClr val="dk1"/>
                          </a:fillRef>
                          <a:effectRef idx="0">
                            <a:schemeClr val="dk1"/>
                          </a:effectRef>
                          <a:fontRef idx="minor">
                            <a:schemeClr val="tx1"/>
                          </a:fontRef>
                        </wps:style>
                        <wps:bodyPr/>
                      </wps:wsp>
                      <wps:wsp>
                        <wps:cNvPr id="97" name="Connector: Elbow 97"/>
                        <wps:cNvCnPr>
                          <a:stCxn id="278" idx="2"/>
                          <a:endCxn id="279" idx="2"/>
                        </wps:cNvCnPr>
                        <wps:spPr>
                          <a:xfrm rot="5400000" flipH="1" flipV="1">
                            <a:off x="1008907" y="5648395"/>
                            <a:ext cx="1550376" cy="1363811"/>
                          </a:xfrm>
                          <a:prstGeom prst="bentConnector3">
                            <a:avLst>
                              <a:gd name="adj1" fmla="val -6758"/>
                            </a:avLst>
                          </a:prstGeom>
                          <a:ln>
                            <a:tailEnd type="triangle"/>
                          </a:ln>
                        </wps:spPr>
                        <wps:style>
                          <a:lnRef idx="1">
                            <a:schemeClr val="dk1"/>
                          </a:lnRef>
                          <a:fillRef idx="0">
                            <a:schemeClr val="dk1"/>
                          </a:fillRef>
                          <a:effectRef idx="0">
                            <a:schemeClr val="dk1"/>
                          </a:effectRef>
                          <a:fontRef idx="minor">
                            <a:schemeClr val="tx1"/>
                          </a:fontRef>
                        </wps:style>
                        <wps:bodyPr/>
                      </wps:wsp>
                      <wps:wsp>
                        <wps:cNvPr id="98" name="Connector: Elbow 98"/>
                        <wps:cNvCnPr>
                          <a:stCxn id="283" idx="1"/>
                          <a:endCxn id="278" idx="3"/>
                        </wps:cNvCnPr>
                        <wps:spPr>
                          <a:xfrm rot="10800000">
                            <a:off x="2204381" y="6386352"/>
                            <a:ext cx="1291295" cy="3787"/>
                          </a:xfrm>
                          <a:prstGeom prst="bentConnector3">
                            <a:avLst>
                              <a:gd name="adj1" fmla="val 50000"/>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99" name="Straight Arrow Connector 99"/>
                        <wps:cNvCnPr>
                          <a:stCxn id="280" idx="2"/>
                          <a:endCxn id="281" idx="0"/>
                        </wps:cNvCnPr>
                        <wps:spPr>
                          <a:xfrm flipH="1">
                            <a:off x="1104412" y="6095838"/>
                            <a:ext cx="488" cy="132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0" name="Straight Arrow Connector 100"/>
                        <wps:cNvCnPr>
                          <a:stCxn id="281" idx="2"/>
                          <a:endCxn id="282" idx="0"/>
                        </wps:cNvCnPr>
                        <wps:spPr>
                          <a:xfrm flipH="1">
                            <a:off x="1100138" y="6562563"/>
                            <a:ext cx="4274" cy="1419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7" name="Rectangle: Rounded Corners 357"/>
                        <wps:cNvSpPr>
                          <a:spLocks noChangeArrowheads="1"/>
                        </wps:cNvSpPr>
                        <wps:spPr bwMode="auto">
                          <a:xfrm>
                            <a:off x="3984955" y="4944413"/>
                            <a:ext cx="1163293" cy="638984"/>
                          </a:xfrm>
                          <a:prstGeom prst="roundRect">
                            <a:avLst>
                              <a:gd name="adj" fmla="val 16667"/>
                            </a:avLst>
                          </a:prstGeom>
                          <a:solidFill>
                            <a:srgbClr val="FFFFFF"/>
                          </a:solidFill>
                          <a:ln w="9525">
                            <a:solidFill>
                              <a:srgbClr val="000000"/>
                            </a:solidFill>
                            <a:round/>
                            <a:headEnd/>
                            <a:tailEnd/>
                          </a:ln>
                        </wps:spPr>
                        <wps:txbx>
                          <w:txbxContent>
                            <w:p w14:paraId="6BC28BAA" w14:textId="06094295" w:rsidR="00ED5C3D" w:rsidRDefault="00ED5C3D" w:rsidP="00DD6591">
                              <w:pPr>
                                <w:jc w:val="center"/>
                                <w:rPr>
                                  <w:rFonts w:eastAsia="Calibri"/>
                                  <w:sz w:val="28"/>
                                  <w:szCs w:val="28"/>
                                  <w:cs/>
                                </w:rPr>
                              </w:pPr>
                              <w:r>
                                <w:rPr>
                                  <w:rFonts w:eastAsia="Calibri" w:hint="cs"/>
                                  <w:sz w:val="28"/>
                                  <w:szCs w:val="28"/>
                                  <w:cs/>
                                </w:rPr>
                                <w:t>หลักสูตรการจัดการธุรกิจท่องเที่ยวและบริการ</w:t>
                              </w:r>
                            </w:p>
                            <w:p w14:paraId="2174E362" w14:textId="1E837925" w:rsidR="00ED5C3D" w:rsidRDefault="00ED5C3D" w:rsidP="00DD6591">
                              <w:pPr>
                                <w:ind w:left="187" w:hanging="187"/>
                                <w:rPr>
                                  <w:rFonts w:eastAsia="Calibri"/>
                                  <w:sz w:val="28"/>
                                  <w:szCs w:val="28"/>
                                  <w:cs/>
                                </w:rPr>
                              </w:pPr>
                            </w:p>
                          </w:txbxContent>
                        </wps:txbx>
                        <wps:bodyPr rot="0" vert="horz" wrap="square" lIns="0" tIns="0" rIns="0" bIns="0" anchor="ctr" anchorCtr="0" upright="1">
                          <a:noAutofit/>
                        </wps:bodyPr>
                      </wps:wsp>
                      <wps:wsp>
                        <wps:cNvPr id="103" name="Connector: Elbow 103"/>
                        <wps:cNvCnPr>
                          <a:stCxn id="275" idx="2"/>
                          <a:endCxn id="357" idx="0"/>
                        </wps:cNvCnPr>
                        <wps:spPr>
                          <a:xfrm rot="5400000">
                            <a:off x="3953982" y="3859670"/>
                            <a:ext cx="1697364" cy="472123"/>
                          </a:xfrm>
                          <a:prstGeom prst="bentConnector3">
                            <a:avLst/>
                          </a:prstGeom>
                          <a:ln>
                            <a:prstDash val="dash"/>
                            <a:tailEnd type="triangle"/>
                          </a:ln>
                        </wps:spPr>
                        <wps:style>
                          <a:lnRef idx="1">
                            <a:schemeClr val="dk1"/>
                          </a:lnRef>
                          <a:fillRef idx="0">
                            <a:schemeClr val="dk1"/>
                          </a:fillRef>
                          <a:effectRef idx="0">
                            <a:schemeClr val="dk1"/>
                          </a:effectRef>
                          <a:fontRef idx="minor">
                            <a:schemeClr val="tx1"/>
                          </a:fontRef>
                        </wps:style>
                        <wps:bodyPr/>
                      </wps:wsp>
                      <wps:wsp>
                        <wps:cNvPr id="126" name="Connector: Elbow 126"/>
                        <wps:cNvCnPr>
                          <a:stCxn id="283" idx="0"/>
                          <a:endCxn id="357" idx="2"/>
                        </wps:cNvCnPr>
                        <wps:spPr>
                          <a:xfrm rot="5400000" flipH="1" flipV="1">
                            <a:off x="4118306" y="5627517"/>
                            <a:ext cx="492416" cy="404176"/>
                          </a:xfrm>
                          <a:prstGeom prst="bentConnector3">
                            <a:avLst/>
                          </a:prstGeom>
                          <a:ln>
                            <a:prstDash val="dash"/>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5EECF18" id="Canvas 30" o:spid="_x0000_s1232" editas="canvas" style="width:6in;height:575.15pt;mso-position-horizontal-relative:char;mso-position-vertical-relative:line" coordsize="54864,73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">
                <v:shape id="_x0000_s1233" type="#_x0000_t75" style="position:absolute;width:54864;height:73044;visibility:visible;mso-wrap-style:square" filled="t">
                  <v:fill o:detectmouseclick="t"/>
                  <v:path o:connecttype="none"/>
                </v:shape>
                <v:roundrect id="Rectangle: Rounded Corners 228" o:spid="_x0000_s1234" style="position:absolute;left:18396;top:1419;width:17678;height:26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">
                  <v:textbox inset="0,0,0,0">
                    <w:txbxContent>
                      <w:p w14:paraId="5E8428C8" w14:textId="77777777" w:rsidR="00ED5C3D" w:rsidRPr="004146B7" w:rsidRDefault="00ED5C3D" w:rsidP="004146B7">
                        <w:pPr>
                          <w:jc w:val="center"/>
                          <w:rPr>
                            <w:rFonts w:eastAsia="Calibri"/>
                            <w:sz w:val="28"/>
                            <w:szCs w:val="28"/>
                          </w:rPr>
                        </w:pPr>
                        <w:r w:rsidRPr="004146B7">
                          <w:rPr>
                            <w:rFonts w:eastAsia="Calibri"/>
                            <w:sz w:val="28"/>
                            <w:szCs w:val="28"/>
                            <w:cs/>
                          </w:rPr>
                          <w:t>นักศึกษาเข้าสู่ระบบ</w:t>
                        </w:r>
                      </w:p>
                      <w:p w14:paraId="0F1D78D8" w14:textId="77777777" w:rsidR="00ED5C3D" w:rsidRPr="004146B7" w:rsidRDefault="00ED5C3D" w:rsidP="004146B7">
                        <w:pPr>
                          <w:jc w:val="center"/>
                          <w:rPr>
                            <w:rFonts w:eastAsia="Calibri"/>
                            <w:sz w:val="28"/>
                            <w:szCs w:val="28"/>
                            <w:cs/>
                          </w:rPr>
                        </w:pPr>
                        <w:r w:rsidRPr="004146B7">
                          <w:rPr>
                            <w:rFonts w:eastAsia="Calibri"/>
                            <w:sz w:val="28"/>
                            <w:szCs w:val="28"/>
                          </w:rPr>
                          <w:t> </w:t>
                        </w:r>
                      </w:p>
                    </w:txbxContent>
                  </v:textbox>
                </v:roundrect>
                <v:roundrect id="Rectangle: Rounded Corners 229" o:spid="_x0000_s1235" style="position:absolute;left:13092;top:5419;width:28151;height:2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">
                  <v:textbox inset="0,0,0,0">
                    <w:txbxContent>
                      <w:p w14:paraId="170870AE" w14:textId="7DEE38A7" w:rsidR="00ED5C3D" w:rsidRDefault="00ED5C3D" w:rsidP="004146B7">
                        <w:pPr>
                          <w:jc w:val="center"/>
                          <w:rPr>
                            <w:rFonts w:eastAsia="Calibri"/>
                            <w:sz w:val="28"/>
                            <w:szCs w:val="28"/>
                            <w:cs/>
                          </w:rPr>
                        </w:pPr>
                        <w:r w:rsidRPr="00365589">
                          <w:rPr>
                            <w:rFonts w:eastAsia="Calibri"/>
                            <w:sz w:val="28"/>
                            <w:szCs w:val="28"/>
                            <w:cs/>
                          </w:rPr>
                          <w:t xml:space="preserve">มหาวิทยาลัยบันทึกข้อมูลปัจจุบันใน </w:t>
                        </w:r>
                        <w:r w:rsidRPr="00365589">
                          <w:rPr>
                            <w:rFonts w:eastAsia="Calibri"/>
                            <w:sz w:val="28"/>
                            <w:szCs w:val="28"/>
                          </w:rPr>
                          <w:t>Reg</w:t>
                        </w:r>
                        <w:r>
                          <w:rPr>
                            <w:rFonts w:eastAsia="Calibri"/>
                            <w:sz w:val="28"/>
                            <w:szCs w:val="28"/>
                          </w:rPr>
                          <w:t> </w:t>
                        </w:r>
                      </w:p>
                    </w:txbxContent>
                  </v:textbox>
                </v:roundrect>
                <v:roundrect id="Rectangle: Rounded Corners 230" o:spid="_x0000_s1236" style="position:absolute;left:4752;top:10213;width:16679;height:43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">
                  <v:textbox inset="0,0,0,0">
                    <w:txbxContent>
                      <w:p w14:paraId="48AFBD05" w14:textId="0943B7C1" w:rsidR="00ED5C3D" w:rsidRPr="00365589" w:rsidRDefault="00ED5C3D" w:rsidP="00365589">
                        <w:pPr>
                          <w:jc w:val="center"/>
                          <w:rPr>
                            <w:rFonts w:eastAsia="Calibri"/>
                            <w:sz w:val="28"/>
                            <w:szCs w:val="28"/>
                          </w:rPr>
                        </w:pPr>
                        <w:r w:rsidRPr="00365589">
                          <w:rPr>
                            <w:rFonts w:eastAsia="Calibri"/>
                            <w:sz w:val="28"/>
                            <w:szCs w:val="28"/>
                            <w:cs/>
                          </w:rPr>
                          <w:t xml:space="preserve">หลักสูตรบันทึกข้อมูลปัจจุบันใน </w:t>
                        </w:r>
                        <w:r w:rsidRPr="00365589">
                          <w:rPr>
                            <w:rFonts w:eastAsia="Calibri"/>
                            <w:sz w:val="28"/>
                            <w:szCs w:val="28"/>
                          </w:rPr>
                          <w:t>ToBiz Student Profile</w:t>
                        </w:r>
                      </w:p>
                      <w:p w14:paraId="2E32A5CD" w14:textId="37942081" w:rsidR="00ED5C3D" w:rsidRDefault="00ED5C3D" w:rsidP="004146B7">
                        <w:pPr>
                          <w:jc w:val="center"/>
                          <w:rPr>
                            <w:rFonts w:eastAsia="Calibri"/>
                            <w:sz w:val="28"/>
                            <w:szCs w:val="28"/>
                            <w:cs/>
                          </w:rPr>
                        </w:pPr>
                      </w:p>
                    </w:txbxContent>
                  </v:textbox>
                </v:roundrect>
                <v:roundrect id="Rectangle: Rounded Corners 231" o:spid="_x0000_s1237" style="position:absolute;left:33042;top:10213;width:15916;height:44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">
                  <v:textbox inset="0,0,0,0">
                    <w:txbxContent>
                      <w:p w14:paraId="737E6BFF" w14:textId="77777777" w:rsidR="00ED5C3D" w:rsidRPr="00365589" w:rsidRDefault="00ED5C3D" w:rsidP="00365589">
                        <w:pPr>
                          <w:jc w:val="center"/>
                          <w:rPr>
                            <w:rFonts w:eastAsia="Calibri"/>
                            <w:sz w:val="28"/>
                            <w:szCs w:val="28"/>
                          </w:rPr>
                        </w:pPr>
                        <w:r w:rsidRPr="00365589">
                          <w:rPr>
                            <w:rFonts w:eastAsia="Calibri"/>
                            <w:sz w:val="28"/>
                            <w:szCs w:val="28"/>
                            <w:cs/>
                          </w:rPr>
                          <w:t>นักศึกษาบันทึกข้อมูลปัจจุบันใน คู่มือนักศึกษา</w:t>
                        </w:r>
                      </w:p>
                      <w:p w14:paraId="09E93FB2" w14:textId="77777777" w:rsidR="00ED5C3D" w:rsidRDefault="00ED5C3D" w:rsidP="004146B7">
                        <w:pPr>
                          <w:jc w:val="center"/>
                          <w:rPr>
                            <w:rFonts w:eastAsia="Calibri"/>
                            <w:sz w:val="28"/>
                            <w:szCs w:val="28"/>
                            <w:cs/>
                          </w:rPr>
                        </w:pPr>
                        <w:r>
                          <w:rPr>
                            <w:rFonts w:eastAsia="Calibri"/>
                            <w:sz w:val="28"/>
                            <w:szCs w:val="28"/>
                          </w:rPr>
                          <w:t> </w:t>
                        </w:r>
                      </w:p>
                    </w:txbxContent>
                  </v:textbox>
                </v:roundrect>
                <v:roundrect id="Rectangle: Rounded Corners 233" o:spid="_x0000_s1238" style="position:absolute;left:4752;top:16943;width:40110;height:277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">
                  <v:textbox inset="0,0,0,0">
                    <w:txbxContent>
                      <w:p w14:paraId="1FBFCCBD" w14:textId="77777777" w:rsidR="00ED5C3D" w:rsidRPr="00365589" w:rsidRDefault="00ED5C3D" w:rsidP="00365589">
                        <w:pPr>
                          <w:jc w:val="center"/>
                          <w:rPr>
                            <w:rFonts w:eastAsia="Calibri"/>
                            <w:sz w:val="28"/>
                            <w:szCs w:val="28"/>
                          </w:rPr>
                        </w:pPr>
                        <w:r w:rsidRPr="00365589">
                          <w:rPr>
                            <w:rFonts w:eastAsia="Calibri"/>
                            <w:sz w:val="28"/>
                            <w:szCs w:val="28"/>
                            <w:cs/>
                          </w:rPr>
                          <w:t>พบอาจารย์ที่ปรึกษา  อย่างน้อยภาคการศึกษาละ 2 ครั้ง</w:t>
                        </w:r>
                      </w:p>
                      <w:p w14:paraId="3B84E6EC" w14:textId="1C1E37DE" w:rsidR="00ED5C3D" w:rsidRDefault="00ED5C3D" w:rsidP="00365589">
                        <w:pPr>
                          <w:jc w:val="center"/>
                          <w:rPr>
                            <w:rFonts w:eastAsia="Calibri"/>
                            <w:sz w:val="28"/>
                            <w:szCs w:val="28"/>
                            <w:cs/>
                          </w:rPr>
                        </w:pPr>
                        <w:r w:rsidRPr="00365589">
                          <w:rPr>
                            <w:rFonts w:eastAsia="Calibri"/>
                            <w:sz w:val="28"/>
                            <w:szCs w:val="28"/>
                            <w:cs/>
                          </w:rPr>
                          <w:t xml:space="preserve">ให้คำปรึกษา ติดตาม </w:t>
                        </w:r>
                        <w:r w:rsidRPr="00365589">
                          <w:rPr>
                            <w:rFonts w:eastAsia="Calibri"/>
                            <w:sz w:val="28"/>
                            <w:szCs w:val="28"/>
                          </w:rPr>
                          <w:t>Academic progress &amp; performance, workload</w:t>
                        </w:r>
                        <w:r>
                          <w:rPr>
                            <w:rFonts w:eastAsia="Calibri"/>
                            <w:sz w:val="28"/>
                            <w:szCs w:val="28"/>
                          </w:rPr>
                          <w:t> </w:t>
                        </w:r>
                      </w:p>
                    </w:txbxContent>
                  </v:textbox>
                </v:roundrect>
                <v:roundrect id="Rectangle: Rounded Corners 234" o:spid="_x0000_s1239" style="position:absolute;left:5654;top:22266;width:21513;height:213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">
                  <v:textbox inset="0,0,0,0">
                    <w:txbxContent>
                      <w:p w14:paraId="4BC9AF71" w14:textId="77777777" w:rsidR="00ED5C3D" w:rsidRPr="00365589" w:rsidRDefault="00ED5C3D" w:rsidP="00365589">
                        <w:pPr>
                          <w:jc w:val="center"/>
                          <w:rPr>
                            <w:rFonts w:eastAsia="Calibri"/>
                            <w:sz w:val="24"/>
                            <w:szCs w:val="24"/>
                          </w:rPr>
                        </w:pPr>
                        <w:r w:rsidRPr="00365589">
                          <w:rPr>
                            <w:rFonts w:eastAsia="Calibri"/>
                            <w:sz w:val="24"/>
                            <w:szCs w:val="24"/>
                            <w:cs/>
                          </w:rPr>
                          <w:t>ด้านวิชาการ</w:t>
                        </w:r>
                      </w:p>
                      <w:p w14:paraId="135C5586" w14:textId="77777777" w:rsidR="00ED5C3D" w:rsidRPr="00365589" w:rsidRDefault="00ED5C3D" w:rsidP="00365589">
                        <w:pPr>
                          <w:rPr>
                            <w:rFonts w:eastAsia="Calibri"/>
                            <w:sz w:val="24"/>
                            <w:szCs w:val="24"/>
                          </w:rPr>
                        </w:pPr>
                        <w:r w:rsidRPr="00365589">
                          <w:rPr>
                            <w:rFonts w:eastAsia="Calibri"/>
                            <w:sz w:val="24"/>
                            <w:szCs w:val="24"/>
                            <w:cs/>
                          </w:rPr>
                          <w:t>รายงานผลการประเมินแก่นักศึกษา ด้าน</w:t>
                        </w:r>
                      </w:p>
                      <w:p w14:paraId="5849B67E" w14:textId="2D6BDBFA" w:rsidR="00ED5C3D"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ความก้าวหน้าการเรียน</w:t>
                        </w:r>
                      </w:p>
                      <w:p w14:paraId="1DE2C5A9" w14:textId="415AB48A" w:rsidR="00ED5C3D"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r>
                        <w:r>
                          <w:rPr>
                            <w:rFonts w:eastAsia="Calibri" w:hint="cs"/>
                            <w:sz w:val="24"/>
                            <w:szCs w:val="24"/>
                            <w:cs/>
                          </w:rPr>
                          <w:t xml:space="preserve">แผนการเรียน (ปกติ หรือ </w:t>
                        </w:r>
                        <w:r>
                          <w:rPr>
                            <w:rFonts w:eastAsia="Calibri"/>
                            <w:sz w:val="24"/>
                            <w:szCs w:val="24"/>
                          </w:rPr>
                          <w:t>Fast track</w:t>
                        </w:r>
                        <w:r>
                          <w:rPr>
                            <w:rFonts w:eastAsia="Calibri"/>
                            <w:sz w:val="24"/>
                            <w:szCs w:val="24"/>
                            <w:cs/>
                          </w:rPr>
                          <w:t>)</w:t>
                        </w:r>
                      </w:p>
                      <w:p w14:paraId="4FCCF02B" w14:textId="4C4AF3AA" w:rsidR="00ED5C3D" w:rsidRPr="00365589" w:rsidRDefault="00ED5C3D" w:rsidP="00365589">
                        <w:pPr>
                          <w:ind w:left="270" w:hanging="180"/>
                          <w:rPr>
                            <w:rFonts w:eastAsia="Calibri"/>
                            <w:sz w:val="24"/>
                            <w:szCs w:val="24"/>
                            <w:cs/>
                          </w:rPr>
                        </w:pPr>
                        <w:r w:rsidRPr="00365589">
                          <w:rPr>
                            <w:rFonts w:eastAsia="Calibri"/>
                            <w:sz w:val="24"/>
                            <w:szCs w:val="24"/>
                            <w:cs/>
                          </w:rPr>
                          <w:t>•</w:t>
                        </w:r>
                        <w:r w:rsidRPr="00365589">
                          <w:rPr>
                            <w:rFonts w:eastAsia="Calibri"/>
                            <w:sz w:val="24"/>
                            <w:szCs w:val="24"/>
                            <w:cs/>
                          </w:rPr>
                          <w:tab/>
                        </w:r>
                        <w:r>
                          <w:rPr>
                            <w:rFonts w:eastAsia="Calibri" w:hint="cs"/>
                            <w:sz w:val="24"/>
                            <w:szCs w:val="24"/>
                            <w:cs/>
                          </w:rPr>
                          <w:t>แผนบันไดอาชีพ/ธุรกิจที่อยากทำให้อนาคต</w:t>
                        </w:r>
                      </w:p>
                      <w:p w14:paraId="1EEADE2F" w14:textId="77777777" w:rsidR="00ED5C3D" w:rsidRPr="00365589"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ผลการเรียน (</w:t>
                        </w:r>
                        <w:r w:rsidRPr="00365589">
                          <w:rPr>
                            <w:rFonts w:eastAsia="Calibri"/>
                            <w:sz w:val="24"/>
                            <w:szCs w:val="24"/>
                          </w:rPr>
                          <w:t>KSA</w:t>
                        </w:r>
                        <w:r w:rsidRPr="00365589">
                          <w:rPr>
                            <w:rFonts w:eastAsia="Calibri"/>
                            <w:sz w:val="24"/>
                            <w:szCs w:val="24"/>
                            <w:cs/>
                          </w:rPr>
                          <w:t>)</w:t>
                        </w:r>
                      </w:p>
                      <w:p w14:paraId="335A85D2" w14:textId="6F2D97BB" w:rsidR="00ED5C3D" w:rsidRPr="00365589"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ชั่วโมงกิจกรรม</w:t>
                        </w:r>
                        <w:r>
                          <w:rPr>
                            <w:rFonts w:eastAsia="Calibri" w:hint="cs"/>
                            <w:sz w:val="24"/>
                            <w:szCs w:val="24"/>
                            <w:cs/>
                          </w:rPr>
                          <w:t xml:space="preserve"> </w:t>
                        </w:r>
                        <w:r w:rsidRPr="00365589">
                          <w:rPr>
                            <w:rFonts w:eastAsia="Calibri"/>
                            <w:sz w:val="24"/>
                            <w:szCs w:val="24"/>
                            <w:cs/>
                          </w:rPr>
                          <w:t>(หลักสูตร คณะ มหาวิทยาลัย)</w:t>
                        </w:r>
                      </w:p>
                      <w:p w14:paraId="32CC8D7A" w14:textId="02B333C3" w:rsidR="00ED5C3D" w:rsidRPr="00365589" w:rsidRDefault="00ED5C3D" w:rsidP="00365589">
                        <w:pPr>
                          <w:ind w:left="270" w:hanging="180"/>
                          <w:rPr>
                            <w:rFonts w:eastAsia="Calibri"/>
                            <w:sz w:val="24"/>
                            <w:szCs w:val="24"/>
                            <w:cs/>
                          </w:rPr>
                        </w:pPr>
                        <w:r w:rsidRPr="00365589">
                          <w:rPr>
                            <w:rFonts w:eastAsia="Calibri"/>
                            <w:sz w:val="24"/>
                            <w:szCs w:val="24"/>
                            <w:cs/>
                          </w:rPr>
                          <w:t>•</w:t>
                        </w:r>
                        <w:r w:rsidRPr="00365589">
                          <w:rPr>
                            <w:rFonts w:eastAsia="Calibri"/>
                            <w:sz w:val="24"/>
                            <w:szCs w:val="24"/>
                            <w:cs/>
                          </w:rPr>
                          <w:tab/>
                        </w:r>
                        <w:r>
                          <w:rPr>
                            <w:rFonts w:eastAsia="Calibri"/>
                            <w:sz w:val="24"/>
                            <w:szCs w:val="24"/>
                          </w:rPr>
                          <w:t xml:space="preserve">PLOs </w:t>
                        </w:r>
                        <w:r>
                          <w:rPr>
                            <w:rFonts w:eastAsia="Calibri" w:hint="cs"/>
                            <w:sz w:val="24"/>
                            <w:szCs w:val="24"/>
                            <w:cs/>
                          </w:rPr>
                          <w:t xml:space="preserve">และ </w:t>
                        </w:r>
                        <w:r w:rsidRPr="00365589">
                          <w:rPr>
                            <w:rFonts w:eastAsia="Calibri"/>
                            <w:sz w:val="24"/>
                            <w:szCs w:val="24"/>
                          </w:rPr>
                          <w:t>YLO</w:t>
                        </w:r>
                        <w:r>
                          <w:rPr>
                            <w:rFonts w:eastAsia="Calibri"/>
                            <w:sz w:val="24"/>
                            <w:szCs w:val="24"/>
                          </w:rPr>
                          <w:t>s</w:t>
                        </w:r>
                        <w:r w:rsidRPr="00365589">
                          <w:rPr>
                            <w:rFonts w:eastAsia="Calibri"/>
                            <w:sz w:val="24"/>
                            <w:szCs w:val="24"/>
                            <w:cs/>
                          </w:rPr>
                          <w:t xml:space="preserve"> (ปี 1-4) </w:t>
                        </w:r>
                        <w:r>
                          <w:rPr>
                            <w:rFonts w:eastAsia="Calibri" w:hint="cs"/>
                            <w:sz w:val="24"/>
                            <w:szCs w:val="24"/>
                            <w:cs/>
                          </w:rPr>
                          <w:t>และการวัดผล</w:t>
                        </w:r>
                      </w:p>
                      <w:p w14:paraId="6C5C4008" w14:textId="77777777" w:rsidR="00ED5C3D" w:rsidRPr="00365589" w:rsidRDefault="00ED5C3D" w:rsidP="00365589">
                        <w:pPr>
                          <w:ind w:left="270" w:hanging="180"/>
                          <w:rPr>
                            <w:rFonts w:eastAsia="Calibri"/>
                            <w:sz w:val="24"/>
                            <w:szCs w:val="24"/>
                          </w:rPr>
                        </w:pPr>
                        <w:r w:rsidRPr="00365589">
                          <w:rPr>
                            <w:rFonts w:eastAsia="Calibri"/>
                            <w:sz w:val="24"/>
                            <w:szCs w:val="24"/>
                            <w:cs/>
                          </w:rPr>
                          <w:t>•</w:t>
                        </w:r>
                        <w:r w:rsidRPr="00365589">
                          <w:rPr>
                            <w:rFonts w:eastAsia="Calibri"/>
                            <w:sz w:val="24"/>
                            <w:szCs w:val="24"/>
                            <w:cs/>
                          </w:rPr>
                          <w:tab/>
                          <w:t>สถานประกอบการ (ฝึกงาน</w:t>
                        </w:r>
                        <w:r w:rsidRPr="00365589">
                          <w:rPr>
                            <w:rFonts w:eastAsia="Calibri"/>
                            <w:sz w:val="24"/>
                            <w:szCs w:val="24"/>
                          </w:rPr>
                          <w:t xml:space="preserve">, </w:t>
                        </w:r>
                        <w:r w:rsidRPr="00365589">
                          <w:rPr>
                            <w:rFonts w:eastAsia="Calibri"/>
                            <w:sz w:val="24"/>
                            <w:szCs w:val="24"/>
                            <w:cs/>
                          </w:rPr>
                          <w:t xml:space="preserve">สหกิจ) (ปี 2-4) </w:t>
                        </w:r>
                      </w:p>
                      <w:p w14:paraId="6F822025" w14:textId="1D9B7150" w:rsidR="00ED5C3D" w:rsidRPr="00365589" w:rsidRDefault="00ED5C3D" w:rsidP="00365589">
                        <w:pPr>
                          <w:ind w:left="270" w:hanging="180"/>
                          <w:rPr>
                            <w:rFonts w:eastAsia="Calibri"/>
                            <w:sz w:val="24"/>
                            <w:szCs w:val="24"/>
                            <w:cs/>
                          </w:rPr>
                        </w:pPr>
                        <w:r w:rsidRPr="00365589">
                          <w:rPr>
                            <w:rFonts w:eastAsia="Calibri"/>
                            <w:sz w:val="24"/>
                            <w:szCs w:val="24"/>
                            <w:cs/>
                          </w:rPr>
                          <w:t>•</w:t>
                        </w:r>
                        <w:r w:rsidRPr="00365589">
                          <w:rPr>
                            <w:rFonts w:eastAsia="Calibri"/>
                            <w:sz w:val="24"/>
                            <w:szCs w:val="24"/>
                            <w:cs/>
                          </w:rPr>
                          <w:tab/>
                        </w:r>
                        <w:r>
                          <w:rPr>
                            <w:rFonts w:eastAsia="Calibri" w:hint="cs"/>
                            <w:sz w:val="24"/>
                            <w:szCs w:val="24"/>
                            <w:cs/>
                          </w:rPr>
                          <w:t xml:space="preserve">ประเมินจบด้วย </w:t>
                        </w:r>
                        <w:r w:rsidRPr="00365589">
                          <w:rPr>
                            <w:rFonts w:eastAsia="Calibri"/>
                            <w:sz w:val="24"/>
                            <w:szCs w:val="24"/>
                          </w:rPr>
                          <w:t>PLOs,</w:t>
                        </w:r>
                        <w:r>
                          <w:rPr>
                            <w:rFonts w:eastAsia="Calibri" w:hint="cs"/>
                            <w:sz w:val="24"/>
                            <w:szCs w:val="24"/>
                            <w:cs/>
                          </w:rPr>
                          <w:t xml:space="preserve"> </w:t>
                        </w:r>
                        <w:r w:rsidRPr="00365589">
                          <w:rPr>
                            <w:rFonts w:eastAsia="Calibri"/>
                            <w:sz w:val="24"/>
                            <w:szCs w:val="24"/>
                            <w:cs/>
                          </w:rPr>
                          <w:t>บริษัทจำลอง (ปี 4)</w:t>
                        </w:r>
                      </w:p>
                    </w:txbxContent>
                  </v:textbox>
                </v:roundrect>
                <v:roundrect id="Rectangle: Rounded Corners 273" o:spid="_x0000_s1240" style="position:absolute;left:27813;top:22374;width:9429;height:1504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">
                  <v:textbox inset="0,0,0,0">
                    <w:txbxContent>
                      <w:p w14:paraId="0BCED5EC" w14:textId="77777777" w:rsidR="00ED5C3D" w:rsidRPr="00365589" w:rsidRDefault="00ED5C3D" w:rsidP="00365589">
                        <w:pPr>
                          <w:jc w:val="center"/>
                          <w:rPr>
                            <w:rFonts w:eastAsia="Calibri"/>
                            <w:sz w:val="24"/>
                            <w:szCs w:val="24"/>
                          </w:rPr>
                        </w:pPr>
                        <w:r w:rsidRPr="00365589">
                          <w:rPr>
                            <w:rFonts w:eastAsia="Calibri"/>
                            <w:sz w:val="24"/>
                            <w:szCs w:val="24"/>
                            <w:cs/>
                          </w:rPr>
                          <w:t>การใช้ชีวิต</w:t>
                        </w:r>
                      </w:p>
                      <w:p w14:paraId="18F17C7A" w14:textId="7BA072D2"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ข้อควรระวัง</w:t>
                        </w:r>
                        <w:r>
                          <w:rPr>
                            <w:rFonts w:eastAsia="Calibri"/>
                            <w:sz w:val="24"/>
                            <w:szCs w:val="24"/>
                            <w:cs/>
                          </w:rPr>
                          <w:t xml:space="preserve"> </w:t>
                        </w:r>
                        <w:r w:rsidRPr="00365589">
                          <w:rPr>
                            <w:rFonts w:eastAsia="Calibri"/>
                            <w:sz w:val="24"/>
                            <w:szCs w:val="24"/>
                          </w:rPr>
                          <w:t>College life</w:t>
                        </w:r>
                      </w:p>
                      <w:p w14:paraId="03412193"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การคบเพื่อน</w:t>
                        </w:r>
                      </w:p>
                      <w:p w14:paraId="74B1C24A"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ภาวะทางอารมณ์</w:t>
                        </w:r>
                      </w:p>
                      <w:p w14:paraId="6277926F"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ฯลฯ</w:t>
                        </w:r>
                      </w:p>
                      <w:p w14:paraId="46B942CD" w14:textId="77777777" w:rsidR="00ED5C3D" w:rsidRPr="00365589" w:rsidRDefault="00ED5C3D" w:rsidP="00365589">
                        <w:pPr>
                          <w:ind w:left="90" w:hanging="90"/>
                          <w:rPr>
                            <w:rFonts w:eastAsia="Calibri"/>
                            <w:sz w:val="24"/>
                            <w:szCs w:val="24"/>
                            <w:cs/>
                          </w:rPr>
                        </w:pPr>
                        <w:r w:rsidRPr="00365589">
                          <w:rPr>
                            <w:rFonts w:eastAsia="Calibri"/>
                            <w:sz w:val="24"/>
                            <w:szCs w:val="24"/>
                          </w:rPr>
                          <w:t> </w:t>
                        </w:r>
                      </w:p>
                    </w:txbxContent>
                  </v:textbox>
                </v:roundrect>
                <v:roundrect id="Rectangle: Rounded Corners 274" o:spid="_x0000_s1241" style="position:absolute;left:37814;top:22469;width:6001;height:1467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">
                  <v:textbox inset="0,0,0,0">
                    <w:txbxContent>
                      <w:p w14:paraId="2AFC5F17" w14:textId="77777777" w:rsidR="00ED5C3D" w:rsidRPr="00365589" w:rsidRDefault="00ED5C3D" w:rsidP="00365589">
                        <w:pPr>
                          <w:jc w:val="center"/>
                          <w:rPr>
                            <w:rFonts w:eastAsia="Calibri"/>
                            <w:sz w:val="24"/>
                            <w:szCs w:val="24"/>
                          </w:rPr>
                        </w:pPr>
                        <w:r w:rsidRPr="00365589">
                          <w:rPr>
                            <w:rFonts w:eastAsia="Calibri"/>
                            <w:sz w:val="24"/>
                            <w:szCs w:val="24"/>
                            <w:cs/>
                          </w:rPr>
                          <w:t>อื่น ๆ</w:t>
                        </w:r>
                      </w:p>
                      <w:p w14:paraId="2ED8AD07" w14:textId="77777777" w:rsidR="00ED5C3D" w:rsidRPr="00365589" w:rsidRDefault="00ED5C3D" w:rsidP="00365589">
                        <w:pPr>
                          <w:ind w:left="90" w:hanging="90"/>
                          <w:rPr>
                            <w:rFonts w:eastAsia="Calibri"/>
                            <w:sz w:val="24"/>
                            <w:szCs w:val="24"/>
                          </w:rPr>
                        </w:pPr>
                        <w:r w:rsidRPr="00365589">
                          <w:rPr>
                            <w:rFonts w:eastAsia="Calibri"/>
                            <w:sz w:val="24"/>
                            <w:szCs w:val="24"/>
                            <w:cs/>
                          </w:rPr>
                          <w:t>•</w:t>
                        </w:r>
                        <w:r w:rsidRPr="00365589">
                          <w:rPr>
                            <w:rFonts w:eastAsia="Calibri"/>
                            <w:sz w:val="24"/>
                            <w:szCs w:val="24"/>
                            <w:cs/>
                          </w:rPr>
                          <w:tab/>
                          <w:t>ทุน</w:t>
                        </w:r>
                      </w:p>
                      <w:p w14:paraId="59049ECF" w14:textId="4972BDCF" w:rsidR="00ED5C3D" w:rsidRPr="00365589" w:rsidRDefault="00ED5C3D" w:rsidP="00365589">
                        <w:pPr>
                          <w:ind w:left="90" w:hanging="90"/>
                          <w:rPr>
                            <w:rFonts w:eastAsia="Calibri"/>
                            <w:sz w:val="24"/>
                            <w:szCs w:val="24"/>
                            <w:cs/>
                          </w:rPr>
                        </w:pPr>
                        <w:r w:rsidRPr="00365589">
                          <w:rPr>
                            <w:rFonts w:eastAsia="Calibri"/>
                            <w:sz w:val="24"/>
                            <w:szCs w:val="24"/>
                            <w:cs/>
                          </w:rPr>
                          <w:t>•</w:t>
                        </w:r>
                        <w:r w:rsidRPr="00365589">
                          <w:rPr>
                            <w:rFonts w:eastAsia="Calibri"/>
                            <w:sz w:val="24"/>
                            <w:szCs w:val="24"/>
                            <w:cs/>
                          </w:rPr>
                          <w:tab/>
                          <w:t>ฯลฯ</w:t>
                        </w:r>
                      </w:p>
                    </w:txbxContent>
                  </v:textbox>
                </v:roundrect>
                <v:roundrect id="Rectangle: Rounded Corners 275" o:spid="_x0000_s1242" style="position:absolute;left:46767;top:22469;width:7239;height:100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">
                  <v:textbox inset="0,0,0,0">
                    <w:txbxContent>
                      <w:p w14:paraId="4E4105BC" w14:textId="77777777" w:rsidR="00ED5C3D" w:rsidRPr="00365589" w:rsidRDefault="00ED5C3D" w:rsidP="00365589">
                        <w:pPr>
                          <w:ind w:left="180" w:hanging="180"/>
                          <w:rPr>
                            <w:rFonts w:eastAsia="Calibri"/>
                            <w:sz w:val="24"/>
                            <w:szCs w:val="24"/>
                          </w:rPr>
                        </w:pPr>
                        <w:r w:rsidRPr="00365589">
                          <w:rPr>
                            <w:rFonts w:eastAsia="Calibri"/>
                            <w:sz w:val="24"/>
                            <w:szCs w:val="24"/>
                            <w:cs/>
                          </w:rPr>
                          <w:t>•</w:t>
                        </w:r>
                        <w:r w:rsidRPr="00365589">
                          <w:rPr>
                            <w:rFonts w:eastAsia="Calibri"/>
                            <w:sz w:val="24"/>
                            <w:szCs w:val="24"/>
                            <w:cs/>
                          </w:rPr>
                          <w:tab/>
                          <w:t>ทบทวนกระบวนการ</w:t>
                        </w:r>
                      </w:p>
                      <w:p w14:paraId="7F6DB185" w14:textId="2F85D6D6" w:rsidR="00ED5C3D" w:rsidRPr="00365589" w:rsidRDefault="00ED5C3D" w:rsidP="00365589">
                        <w:pPr>
                          <w:ind w:left="180" w:hanging="180"/>
                          <w:rPr>
                            <w:rFonts w:eastAsia="Calibri"/>
                            <w:sz w:val="24"/>
                            <w:szCs w:val="24"/>
                            <w:cs/>
                          </w:rPr>
                        </w:pPr>
                        <w:r w:rsidRPr="00365589">
                          <w:rPr>
                            <w:rFonts w:eastAsia="Calibri"/>
                            <w:sz w:val="24"/>
                            <w:szCs w:val="24"/>
                            <w:cs/>
                          </w:rPr>
                          <w:t>•</w:t>
                        </w:r>
                        <w:r w:rsidRPr="00365589">
                          <w:rPr>
                            <w:rFonts w:eastAsia="Calibri"/>
                            <w:sz w:val="24"/>
                            <w:szCs w:val="24"/>
                            <w:cs/>
                          </w:rPr>
                          <w:tab/>
                          <w:t>ประเมินความพึงพอใจ</w:t>
                        </w:r>
                      </w:p>
                    </w:txbxContent>
                  </v:textbox>
                </v:roundrect>
                <v:roundrect id="Rectangle: Rounded Corners 276" o:spid="_x0000_s1243" style="position:absolute;left:11896;top:47232;width:11154;height:31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">
                  <v:textbox inset="0,0,0,0">
                    <w:txbxContent>
                      <w:p w14:paraId="7998CC68" w14:textId="097A5D4A" w:rsidR="00ED5C3D" w:rsidRDefault="00ED5C3D" w:rsidP="004146B7">
                        <w:pPr>
                          <w:jc w:val="center"/>
                          <w:rPr>
                            <w:rFonts w:eastAsia="Calibri"/>
                            <w:sz w:val="28"/>
                            <w:szCs w:val="28"/>
                            <w:cs/>
                          </w:rPr>
                        </w:pPr>
                        <w:r w:rsidRPr="00365589">
                          <w:rPr>
                            <w:rFonts w:eastAsia="Calibri"/>
                            <w:sz w:val="28"/>
                            <w:szCs w:val="28"/>
                            <w:cs/>
                          </w:rPr>
                          <w:t>ผิดปกติ</w:t>
                        </w:r>
                        <w:r>
                          <w:rPr>
                            <w:rFonts w:eastAsia="Calibri"/>
                            <w:sz w:val="28"/>
                            <w:szCs w:val="28"/>
                          </w:rPr>
                          <w:t> </w:t>
                        </w:r>
                      </w:p>
                    </w:txbxContent>
                  </v:textbox>
                </v:roundrect>
                <v:roundrect id="Rectangle: Rounded Corners 277" o:spid="_x0000_s1244" style="position:absolute;left:25971;top:47232;width:11150;height:31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">
                  <v:textbox inset="0,0,0,0">
                    <w:txbxContent>
                      <w:p w14:paraId="19FDEC61" w14:textId="280AC5F5" w:rsidR="00ED5C3D" w:rsidRDefault="00ED5C3D" w:rsidP="004146B7">
                        <w:pPr>
                          <w:jc w:val="center"/>
                          <w:rPr>
                            <w:rFonts w:eastAsia="Calibri"/>
                            <w:sz w:val="28"/>
                            <w:szCs w:val="28"/>
                            <w:cs/>
                          </w:rPr>
                        </w:pPr>
                        <w:r w:rsidRPr="00365589">
                          <w:rPr>
                            <w:rFonts w:eastAsia="Calibri"/>
                            <w:sz w:val="28"/>
                            <w:szCs w:val="28"/>
                            <w:cs/>
                          </w:rPr>
                          <w:t>ปกติ</w:t>
                        </w:r>
                        <w:r>
                          <w:rPr>
                            <w:rFonts w:eastAsia="Calibri"/>
                            <w:sz w:val="28"/>
                            <w:szCs w:val="28"/>
                          </w:rPr>
                          <w:t> </w:t>
                        </w:r>
                      </w:p>
                    </w:txbxContent>
                  </v:textbox>
                </v:roundrect>
                <v:roundrect id="Rectangle: Rounded Corners 278" o:spid="_x0000_s1245" style="position:absolute;top:56672;width:22043;height:143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">
                  <v:textbox inset="0,0,0,0">
                    <w:txbxContent>
                      <w:p w14:paraId="3F375509" w14:textId="1EE5887C" w:rsidR="00ED5C3D" w:rsidRDefault="00ED5C3D" w:rsidP="004146B7">
                        <w:pPr>
                          <w:jc w:val="center"/>
                          <w:rPr>
                            <w:rFonts w:eastAsia="Calibri"/>
                            <w:sz w:val="28"/>
                            <w:szCs w:val="28"/>
                            <w:cs/>
                          </w:rPr>
                        </w:pPr>
                      </w:p>
                    </w:txbxContent>
                  </v:textbox>
                </v:roundrect>
                <v:roundrect id="Rectangle: Rounded Corners 279" o:spid="_x0000_s1246" style="position:absolute;left:11896;top:52947;width:25527;height:2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">
                  <v:textbox inset="0,0,0,0">
                    <w:txbxContent>
                      <w:p w14:paraId="6D6E6AD0" w14:textId="721A86B5" w:rsidR="00ED5C3D" w:rsidRDefault="00ED5C3D" w:rsidP="004146B7">
                        <w:pPr>
                          <w:jc w:val="center"/>
                          <w:rPr>
                            <w:rFonts w:eastAsia="Calibri"/>
                            <w:sz w:val="28"/>
                            <w:szCs w:val="28"/>
                            <w:cs/>
                          </w:rPr>
                        </w:pPr>
                        <w:r w:rsidRPr="00365589">
                          <w:rPr>
                            <w:rFonts w:eastAsia="Calibri"/>
                            <w:sz w:val="28"/>
                            <w:szCs w:val="28"/>
                            <w:cs/>
                          </w:rPr>
                          <w:t xml:space="preserve">อ.ที่ปรึกษาบันทึกลง </w:t>
                        </w:r>
                        <w:r w:rsidRPr="00365589">
                          <w:rPr>
                            <w:rFonts w:eastAsia="Calibri"/>
                            <w:sz w:val="28"/>
                            <w:szCs w:val="28"/>
                          </w:rPr>
                          <w:t>ToBiz Student profile</w:t>
                        </w:r>
                        <w:r>
                          <w:rPr>
                            <w:rFonts w:eastAsia="Calibri"/>
                            <w:sz w:val="28"/>
                            <w:szCs w:val="28"/>
                          </w:rPr>
                          <w:t> </w:t>
                        </w:r>
                      </w:p>
                    </w:txbxContent>
                  </v:textbox>
                </v:roundrect>
                <v:roundrect id="Rectangle: Rounded Corners 280" o:spid="_x0000_s1247" style="position:absolute;left:1143;top:57614;width:19812;height:334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">
                  <v:textbox inset="0,0,0,0">
                    <w:txbxContent>
                      <w:p w14:paraId="6461A702" w14:textId="52B542BE" w:rsidR="00ED5C3D" w:rsidRPr="00365589" w:rsidRDefault="00ED5C3D" w:rsidP="004146B7">
                        <w:pPr>
                          <w:jc w:val="center"/>
                          <w:rPr>
                            <w:rFonts w:eastAsia="Calibri"/>
                            <w:sz w:val="24"/>
                            <w:szCs w:val="24"/>
                            <w:cs/>
                          </w:rPr>
                        </w:pPr>
                        <w:r w:rsidRPr="00365589">
                          <w:rPr>
                            <w:rFonts w:eastAsia="Calibri"/>
                            <w:sz w:val="24"/>
                            <w:szCs w:val="24"/>
                            <w:cs/>
                          </w:rPr>
                          <w:t>อ. ที่ปรึกษาแจ้งหลักสูตรเพื่อแก้ไขปัญหาร่วมกัน</w:t>
                        </w:r>
                        <w:r w:rsidRPr="00365589">
                          <w:rPr>
                            <w:rFonts w:eastAsia="Calibri"/>
                            <w:sz w:val="24"/>
                            <w:szCs w:val="24"/>
                          </w:rPr>
                          <w:t> </w:t>
                        </w:r>
                      </w:p>
                    </w:txbxContent>
                  </v:textbox>
                </v:roundrect>
                <v:roundrect id="Rectangle: Rounded Corners 281" o:spid="_x0000_s1248" style="position:absolute;left:1133;top:62282;width:19822;height:33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">
                  <v:textbox inset="0,0,0,0">
                    <w:txbxContent>
                      <w:p w14:paraId="702D9390" w14:textId="6E0D11C2" w:rsidR="00ED5C3D" w:rsidRPr="00365589" w:rsidRDefault="00ED5C3D" w:rsidP="004146B7">
                        <w:pPr>
                          <w:jc w:val="center"/>
                          <w:rPr>
                            <w:rFonts w:eastAsia="Calibri"/>
                            <w:sz w:val="24"/>
                            <w:szCs w:val="24"/>
                            <w:cs/>
                          </w:rPr>
                        </w:pPr>
                        <w:r w:rsidRPr="00365589">
                          <w:rPr>
                            <w:rFonts w:eastAsia="Calibri"/>
                            <w:sz w:val="24"/>
                            <w:szCs w:val="24"/>
                            <w:cs/>
                          </w:rPr>
                          <w:t>อ.ที่ปรึกษาแจ้งนักศึกษาเพื่อแก้ไขปรับปรุง</w:t>
                        </w:r>
                        <w:r w:rsidRPr="00365589">
                          <w:rPr>
                            <w:rFonts w:eastAsia="Calibri"/>
                            <w:sz w:val="24"/>
                            <w:szCs w:val="24"/>
                          </w:rPr>
                          <w:t> </w:t>
                        </w:r>
                      </w:p>
                    </w:txbxContent>
                  </v:textbox>
                </v:roundrect>
                <v:roundrect id="Rectangle: Rounded Corners 282" o:spid="_x0000_s1249" style="position:absolute;left:1143;top:67044;width:19716;height:31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">
                  <v:textbox inset="0,0,0,0">
                    <w:txbxContent>
                      <w:p w14:paraId="59CADD70" w14:textId="416F1A8A" w:rsidR="00ED5C3D" w:rsidRPr="00365589" w:rsidRDefault="00ED5C3D" w:rsidP="004146B7">
                        <w:pPr>
                          <w:jc w:val="center"/>
                          <w:rPr>
                            <w:rFonts w:eastAsia="Calibri"/>
                            <w:sz w:val="24"/>
                            <w:szCs w:val="24"/>
                            <w:cs/>
                          </w:rPr>
                        </w:pPr>
                        <w:r w:rsidRPr="00365589">
                          <w:rPr>
                            <w:rFonts w:eastAsia="Calibri"/>
                            <w:sz w:val="24"/>
                            <w:szCs w:val="24"/>
                            <w:cs/>
                          </w:rPr>
                          <w:t>นศ แก้ไขร่วมกับ อ.ที่ปรึกษาติดตามจนเป็นปกติ</w:t>
                        </w:r>
                        <w:r w:rsidRPr="00365589">
                          <w:rPr>
                            <w:rFonts w:eastAsia="Calibri"/>
                            <w:sz w:val="24"/>
                            <w:szCs w:val="24"/>
                          </w:rPr>
                          <w:t> </w:t>
                        </w:r>
                      </w:p>
                    </w:txbxContent>
                  </v:textbox>
                </v:roundrect>
                <v:roundrect id="Rectangle: Rounded Corners 283" o:spid="_x0000_s1250" style="position:absolute;left:34956;top:60758;width:13335;height:6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">
                  <v:textbox inset="0,0,0,0">
                    <w:txbxContent>
                      <w:p w14:paraId="2CE8A247" w14:textId="77777777" w:rsidR="00ED5C3D" w:rsidRPr="00365589" w:rsidRDefault="00ED5C3D" w:rsidP="00365589">
                        <w:pPr>
                          <w:ind w:left="180" w:hanging="180"/>
                          <w:rPr>
                            <w:rFonts w:eastAsia="Calibri"/>
                            <w:sz w:val="28"/>
                            <w:szCs w:val="28"/>
                          </w:rPr>
                        </w:pPr>
                        <w:r w:rsidRPr="00365589">
                          <w:rPr>
                            <w:rFonts w:eastAsia="Calibri"/>
                            <w:sz w:val="28"/>
                            <w:szCs w:val="28"/>
                            <w:cs/>
                          </w:rPr>
                          <w:t>•</w:t>
                        </w:r>
                        <w:r w:rsidRPr="00365589">
                          <w:rPr>
                            <w:rFonts w:eastAsia="Calibri"/>
                            <w:sz w:val="28"/>
                            <w:szCs w:val="28"/>
                            <w:cs/>
                          </w:rPr>
                          <w:tab/>
                          <w:t>ทบทวนกระบวนการ</w:t>
                        </w:r>
                      </w:p>
                      <w:p w14:paraId="6302F6E3" w14:textId="73A65143" w:rsidR="00ED5C3D" w:rsidRDefault="00ED5C3D" w:rsidP="00365589">
                        <w:pPr>
                          <w:ind w:left="180" w:hanging="180"/>
                          <w:rPr>
                            <w:rFonts w:eastAsia="Calibri"/>
                            <w:sz w:val="28"/>
                            <w:szCs w:val="28"/>
                            <w:cs/>
                          </w:rPr>
                        </w:pPr>
                        <w:r w:rsidRPr="00365589">
                          <w:rPr>
                            <w:rFonts w:eastAsia="Calibri"/>
                            <w:sz w:val="28"/>
                            <w:szCs w:val="28"/>
                            <w:cs/>
                          </w:rPr>
                          <w:t>•</w:t>
                        </w:r>
                        <w:r w:rsidRPr="00365589">
                          <w:rPr>
                            <w:rFonts w:eastAsia="Calibri"/>
                            <w:sz w:val="28"/>
                            <w:szCs w:val="28"/>
                            <w:cs/>
                          </w:rPr>
                          <w:tab/>
                          <w:t>ประเมินความพึงพอใจ</w:t>
                        </w:r>
                      </w:p>
                    </w:txbxContent>
                  </v:textbox>
                </v:roundrect>
                <v:shape id="Straight Arrow Connector 31" o:spid="_x0000_s1251" type="#_x0000_t32" style="position:absolute;left:27167;top:4027;width:68;height:13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" strokecolor="black [3200]" strokeweight=".5pt">
                  <v:stroke endarrow="block" joinstyle="miter"/>
                </v:shape>
                <v:shape id="Connector: Elbow 42" o:spid="_x0000_s1252" type="#_x0000_t34" style="position:absolute;left:32988;top:2201;width:2191;height:1383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" strokecolor="black [3200]" strokeweight=".5pt">
                  <v:stroke endarrow="block"/>
                </v:shape>
                <v:shape id="Connector: Elbow 44" o:spid="_x0000_s1253" type="#_x0000_t34" style="position:absolute;left:19034;top:2080;width:2191;height:1407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" strokecolor="black [3200]" strokeweight=".5pt">
                  <v:stroke endarrow="block"/>
                </v:shape>
                <v:shape id="Connector: Elbow 45" o:spid="_x0000_s1254" type="#_x0000_t34" style="position:absolute;left:17781;top:9916;width:2338;height:1171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" strokecolor="black [3200]" strokeweight=".5pt">
                  <v:stroke endarrow="block"/>
                </v:shape>
                <v:shape id="Connector: Elbow 76" o:spid="_x0000_s1255" type="#_x0000_t34" style="position:absolute;left:31788;top:7730;width:2232;height:1619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" strokecolor="black [3200]" strokeweight=".5pt">
                  <v:stroke endarrow="block"/>
                </v:shape>
                <v:shape id="Connector: Elbow 91" o:spid="_x0000_s1256" type="#_x0000_t34" style="position:absolute;left:44862;top:27469;width:1905;height:3330;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" strokecolor="black [3200]" strokeweight=".5pt">
                  <v:stroke dashstyle="dash" endarrow="block"/>
                </v:shape>
                <v:shape id="Connector: Elbow 92" o:spid="_x0000_s1257" type="#_x0000_t34" style="position:absolute;left:26889;top:42574;width:2576;height:673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" strokecolor="black [3200]" strokeweight=".5pt">
                  <v:stroke endarrow="block"/>
                </v:shape>
                <v:shape id="Connector: Elbow 93" o:spid="_x0000_s1258" type="#_x0000_t34" style="position:absolute;left:19852;top:42277;width:2576;height:733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" strokecolor="black [3200]" strokeweight=".5pt">
                  <v:stroke endarrow="block"/>
                </v:shape>
                <v:shape id="Connector: Elbow 94" o:spid="_x0000_s1259" type="#_x0000_t34" style="position:absolute;left:19786;top:48072;width:2562;height:718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" strokecolor="black [3200]" strokeweight=".5pt">
                  <v:stroke endarrow="block"/>
                </v:shape>
                <v:shape id="Connector: Elbow 95" o:spid="_x0000_s1260" type="#_x0000_t34" style="position:absolute;left:26820;top:48222;width:2565;height:6886;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" strokecolor="black [3200]" strokeweight=".5pt">
                  <v:stroke endarrow="block"/>
                </v:shape>
                <v:shape id="Connector: Elbow 96" o:spid="_x0000_s1261" type="#_x0000_t33" style="position:absolute;left:11021;top:48809;width:875;height:786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" strokecolor="black [3200]" strokeweight=".5pt">
                  <v:stroke endarrow="block"/>
                </v:shape>
                <v:shape id="Connector: Elbow 97" o:spid="_x0000_s1262" type="#_x0000_t34" style="position:absolute;left:10089;top:56483;width:15503;height:13639;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" adj="-1460" strokecolor="black [3200]" strokeweight=".5pt">
                  <v:stroke endarrow="block"/>
                </v:shape>
                <v:shape id="Connector: Elbow 98" o:spid="_x0000_s1263" type="#_x0000_t34" style="position:absolute;left:22043;top:63863;width:12913;height:3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" strokecolor="black [3200]" strokeweight=".5pt">
                  <v:stroke dashstyle="dash" endarrow="block"/>
                </v:shape>
                <v:shape id="Straight Arrow Connector 99" o:spid="_x0000_s1264" type="#_x0000_t32" style="position:absolute;left:11044;top:60958;width:5;height:13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" strokecolor="black [3200]" strokeweight=".5pt">
                  <v:stroke endarrow="block" joinstyle="miter"/>
                </v:shape>
                <v:shape id="Straight Arrow Connector 100" o:spid="_x0000_s1265" type="#_x0000_t32" style="position:absolute;left:11001;top:65625;width:43;height:14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" strokecolor="black [3200]" strokeweight=".5pt">
                  <v:stroke endarrow="block" joinstyle="miter"/>
                </v:shape>
                <v:roundrect id="Rectangle: Rounded Corners 357" o:spid="_x0000_s1266" style="position:absolute;left:39849;top:49444;width:11633;height:63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">
                  <v:textbox inset="0,0,0,0">
                    <w:txbxContent>
                      <w:p w14:paraId="6BC28BAA" w14:textId="06094295" w:rsidR="00ED5C3D" w:rsidRDefault="00ED5C3D" w:rsidP="00DD6591">
                        <w:pPr>
                          <w:jc w:val="center"/>
                          <w:rPr>
                            <w:rFonts w:eastAsia="Calibri"/>
                            <w:sz w:val="28"/>
                            <w:szCs w:val="28"/>
                            <w:cs/>
                          </w:rPr>
                        </w:pPr>
                        <w:r>
                          <w:rPr>
                            <w:rFonts w:eastAsia="Calibri" w:hint="cs"/>
                            <w:sz w:val="28"/>
                            <w:szCs w:val="28"/>
                            <w:cs/>
                          </w:rPr>
                          <w:t>หลักสูตรการจัดการธุรกิจท่องเที่ยวและบริการ</w:t>
                        </w:r>
                      </w:p>
                      <w:p w14:paraId="2174E362" w14:textId="1E837925" w:rsidR="00ED5C3D" w:rsidRDefault="00ED5C3D" w:rsidP="00DD6591">
                        <w:pPr>
                          <w:ind w:left="187" w:hanging="187"/>
                          <w:rPr>
                            <w:rFonts w:eastAsia="Calibri"/>
                            <w:sz w:val="28"/>
                            <w:szCs w:val="28"/>
                            <w:cs/>
                          </w:rPr>
                        </w:pPr>
                      </w:p>
                    </w:txbxContent>
                  </v:textbox>
                </v:roundrect>
                <v:shape id="Connector: Elbow 103" o:spid="_x0000_s1267" type="#_x0000_t34" style="position:absolute;left:39540;top:38596;width:16974;height:472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" strokecolor="black [3200]" strokeweight=".5pt">
                  <v:stroke dashstyle="dash" endarrow="block"/>
                </v:shape>
                <v:shape id="Connector: Elbow 126" o:spid="_x0000_s1268" type="#_x0000_t34" style="position:absolute;left:41182;top:56275;width:4925;height:4042;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" strokecolor="black [3200]" strokeweight=".5pt">
                  <v:stroke dashstyle="dash" endarrow="block"/>
                </v:shape>
                <w10:anchorlock/>
              </v:group>
            </w:pict>
          </mc:Fallback>
        </mc:AlternateContent>
      </w:r>
    </w:p>
    <w:p w14:paraId="5C7A20A4" w14:textId="7B7E1226" w:rsidR="005177C4" w:rsidRPr="00FD05B0" w:rsidRDefault="009B468B" w:rsidP="001D5812">
      <w:pPr>
        <w:pStyle w:val="Heading9"/>
      </w:pPr>
      <w:bookmarkStart w:id="184" w:name="_Ref103897015"/>
      <w:bookmarkStart w:id="185" w:name="_Toc103944029"/>
      <w:bookmarkStart w:id="186" w:name="_Toc104974223"/>
      <w:r w:rsidRPr="00FD05B0">
        <w:rPr>
          <w:cs/>
        </w:rPr>
        <w:t>ภาพ</w:t>
      </w:r>
      <w:r w:rsidR="005C4AAB" w:rsidRPr="00FD05B0">
        <w:rPr>
          <w:cs/>
        </w:rPr>
        <w:t xml:space="preserve"> </w:t>
      </w:r>
      <w:fldSimple w:instr=" SEQ ภาพ \* ARABIC ">
        <w:r w:rsidR="000C14DA">
          <w:rPr>
            <w:noProof/>
          </w:rPr>
          <w:t>30</w:t>
        </w:r>
      </w:fldSimple>
      <w:bookmarkEnd w:id="184"/>
      <w:r w:rsidR="005C4AAB" w:rsidRPr="00FD05B0">
        <w:rPr>
          <w:cs/>
        </w:rPr>
        <w:t xml:space="preserve"> </w:t>
      </w:r>
      <w:r w:rsidR="005177C4" w:rsidRPr="00FD05B0">
        <w:rPr>
          <w:rFonts w:hint="cs"/>
          <w:cs/>
        </w:rPr>
        <w:t>ระบบดูแลและติดตามการสำเร็จการศึกษา ผลการเรียน และภาระการเรียน</w:t>
      </w:r>
      <w:bookmarkEnd w:id="185"/>
      <w:bookmarkEnd w:id="186"/>
    </w:p>
    <w:p w14:paraId="54431968" w14:textId="77777777" w:rsidR="005177C4" w:rsidRPr="00FD05B0" w:rsidRDefault="005177C4" w:rsidP="005177C4">
      <w:pPr>
        <w:jc w:val="thaiDistribute"/>
        <w:rPr>
          <w:sz w:val="4"/>
          <w:szCs w:val="4"/>
          <w:cs/>
        </w:rPr>
      </w:pPr>
    </w:p>
    <w:p w14:paraId="2D327EDA" w14:textId="77777777" w:rsidR="005177C4" w:rsidRPr="00FD05B0" w:rsidRDefault="005177C4" w:rsidP="005177C4">
      <w:pPr>
        <w:ind w:firstLine="720"/>
        <w:jc w:val="thaiDistribute"/>
      </w:pPr>
      <w:r w:rsidRPr="00FD05B0">
        <w:rPr>
          <w:rFonts w:hint="cs"/>
          <w:cs/>
        </w:rPr>
        <w:t xml:space="preserve">จากระบบข้างต้น จะเห็นได้ว่าหลักสูตรสามารถสะท้อนความก้าวหน้าในการเรียนแก่ผู้เรียนได้ผ่านระบบอาจารย์ที่ปรึกษา ที่มีการให้คำปรึกษาและแนะนำด้านวิชาการ ได้แก่ การความก้าวหน้าในการสำเร็จการศึกษา ผลการเรียน และภาระการเรียน รวมถึงด้านการใช้ชีวิตเป็นประจำอย่างน้อยภาคการศึกษาละ </w:t>
      </w:r>
      <w:r w:rsidRPr="00FD05B0">
        <w:t xml:space="preserve">2 </w:t>
      </w:r>
      <w:r w:rsidRPr="00FD05B0">
        <w:rPr>
          <w:rFonts w:hint="cs"/>
          <w:cs/>
        </w:rPr>
        <w:t>ครั้ง และตลอดเวลาเท่าที่นักศึกษาต้องการผ่านช่องสนทนาออนไลน์ในกลุ่มเฟสบุ๊ค (หลักสูตรได้รับผลประเมินจากนักศึกษาแล้วว่าเป็นช่องทางที่สะดวก)</w:t>
      </w:r>
    </w:p>
    <w:p w14:paraId="05394365" w14:textId="77777777" w:rsidR="005177C4" w:rsidRPr="00FD05B0" w:rsidRDefault="005177C4" w:rsidP="005177C4">
      <w:pPr>
        <w:ind w:firstLine="720"/>
        <w:jc w:val="thaiDistribute"/>
      </w:pPr>
      <w:r w:rsidRPr="00FD05B0">
        <w:rPr>
          <w:rFonts w:hint="cs"/>
          <w:cs/>
        </w:rPr>
        <w:t xml:space="preserve">ปีการศึกษา </w:t>
      </w:r>
      <w:r w:rsidRPr="00FD05B0">
        <w:t>2564</w:t>
      </w:r>
      <w:r w:rsidRPr="00FD05B0">
        <w:rPr>
          <w:rFonts w:hint="cs"/>
          <w:cs/>
        </w:rPr>
        <w:t xml:space="preserve"> หลักสูตรดำเนินงานตามระบบดังกล่าวโดย</w:t>
      </w:r>
    </w:p>
    <w:p w14:paraId="00DB3723" w14:textId="05886DB6" w:rsidR="005177C4" w:rsidRPr="00FD05B0" w:rsidRDefault="005177C4" w:rsidP="004E3BED">
      <w:pPr>
        <w:pStyle w:val="ListParagraph"/>
        <w:numPr>
          <w:ilvl w:val="0"/>
          <w:numId w:val="62"/>
        </w:numPr>
        <w:tabs>
          <w:tab w:val="left" w:pos="1350"/>
        </w:tabs>
        <w:ind w:left="0" w:firstLine="1080"/>
        <w:jc w:val="thaiDistribute"/>
        <w:rPr>
          <w:rFonts w:cs="TH SarabunPSK"/>
          <w:szCs w:val="32"/>
        </w:rPr>
      </w:pPr>
      <w:r w:rsidRPr="00FD05B0">
        <w:rPr>
          <w:rFonts w:cs="TH SarabunPSK" w:hint="cs"/>
          <w:szCs w:val="32"/>
          <w:cs/>
        </w:rPr>
        <w:t xml:space="preserve">จัดกิจกรรมพบอาจารย์ที่ปรึกษาออนไลน์ทาง </w:t>
      </w:r>
      <w:r w:rsidRPr="00FD05B0">
        <w:rPr>
          <w:rFonts w:cs="TH SarabunPSK"/>
          <w:szCs w:val="32"/>
        </w:rPr>
        <w:t>Microsoft teams</w:t>
      </w:r>
      <w:r w:rsidRPr="00FD05B0">
        <w:rPr>
          <w:rFonts w:cs="TH SarabunPSK" w:hint="cs"/>
          <w:szCs w:val="32"/>
          <w:cs/>
        </w:rPr>
        <w:t xml:space="preserve"> โดยอาจารย์ที่ปรึกษาใช้ </w:t>
      </w:r>
      <w:r w:rsidRPr="00FD05B0">
        <w:rPr>
          <w:rFonts w:cs="TH SarabunPSK"/>
          <w:szCs w:val="32"/>
        </w:rPr>
        <w:t xml:space="preserve">Student profile </w:t>
      </w:r>
      <w:r w:rsidRPr="00FD05B0">
        <w:rPr>
          <w:rFonts w:cs="TH SarabunPSK" w:hint="cs"/>
          <w:szCs w:val="32"/>
          <w:cs/>
        </w:rPr>
        <w:t xml:space="preserve">ร่วมกับระบบ </w:t>
      </w:r>
      <w:r w:rsidRPr="00FD05B0">
        <w:rPr>
          <w:rFonts w:cs="TH SarabunPSK"/>
          <w:szCs w:val="32"/>
        </w:rPr>
        <w:t>Reg</w:t>
      </w:r>
      <w:r w:rsidRPr="00FD05B0">
        <w:rPr>
          <w:rFonts w:cs="TH SarabunPSK" w:hint="cs"/>
          <w:szCs w:val="32"/>
          <w:cs/>
        </w:rPr>
        <w:t xml:space="preserve"> คู่มือ</w:t>
      </w:r>
      <w:r w:rsidR="00823106" w:rsidRPr="00FD05B0">
        <w:rPr>
          <w:rFonts w:cs="TH SarabunPSK" w:hint="cs"/>
          <w:szCs w:val="32"/>
          <w:cs/>
        </w:rPr>
        <w:t>นักศึกษา</w:t>
      </w:r>
      <w:r w:rsidRPr="00FD05B0">
        <w:rPr>
          <w:rFonts w:cs="TH SarabunPSK" w:hint="cs"/>
          <w:szCs w:val="32"/>
          <w:cs/>
        </w:rPr>
        <w:t xml:space="preserve"> ในการดูความก้าวหน้าทางวิชาการของนักศึกษา</w:t>
      </w:r>
    </w:p>
    <w:p w14:paraId="74DEEB17" w14:textId="77777777" w:rsidR="005177C4" w:rsidRPr="00FD05B0" w:rsidRDefault="005177C4" w:rsidP="004E3BED">
      <w:pPr>
        <w:pStyle w:val="ListParagraph"/>
        <w:numPr>
          <w:ilvl w:val="0"/>
          <w:numId w:val="62"/>
        </w:numPr>
        <w:tabs>
          <w:tab w:val="left" w:pos="1350"/>
        </w:tabs>
        <w:ind w:left="0" w:firstLine="1080"/>
        <w:jc w:val="thaiDistribute"/>
        <w:rPr>
          <w:rFonts w:cs="TH SarabunPSK"/>
          <w:szCs w:val="32"/>
        </w:rPr>
      </w:pPr>
      <w:r w:rsidRPr="00FD05B0">
        <w:rPr>
          <w:rFonts w:cs="TH SarabunPSK" w:hint="cs"/>
          <w:szCs w:val="32"/>
          <w:cs/>
        </w:rPr>
        <w:t>มีช่องสนทนาออนไลน์เฟสบุ๊คเมื่อนักศึกษาติดต่อ สอบถาม หรือต้องการคำแนะนำทั้งแบบกลุ่มและส่วนตัว</w:t>
      </w:r>
    </w:p>
    <w:p w14:paraId="26EDC619" w14:textId="77777777" w:rsidR="005177C4" w:rsidRPr="00FD05B0" w:rsidRDefault="005177C4" w:rsidP="004E3BED">
      <w:pPr>
        <w:pStyle w:val="ListParagraph"/>
        <w:numPr>
          <w:ilvl w:val="0"/>
          <w:numId w:val="62"/>
        </w:numPr>
        <w:tabs>
          <w:tab w:val="left" w:pos="1350"/>
        </w:tabs>
        <w:ind w:left="0" w:firstLine="1080"/>
        <w:jc w:val="thaiDistribute"/>
        <w:rPr>
          <w:rFonts w:cs="TH SarabunPSK"/>
          <w:szCs w:val="32"/>
        </w:rPr>
      </w:pPr>
      <w:r w:rsidRPr="00FD05B0">
        <w:rPr>
          <w:rFonts w:cs="TH SarabunPSK" w:hint="cs"/>
          <w:szCs w:val="32"/>
          <w:cs/>
        </w:rPr>
        <w:t>มีการจัดการด้าน</w:t>
      </w:r>
      <w:r w:rsidRPr="00FD05B0">
        <w:rPr>
          <w:rFonts w:cs="TH SarabunPSK"/>
          <w:szCs w:val="32"/>
        </w:rPr>
        <w:t xml:space="preserve"> workload </w:t>
      </w:r>
    </w:p>
    <w:p w14:paraId="0AD56BF3" w14:textId="77777777" w:rsidR="005177C4" w:rsidRPr="00FD05B0" w:rsidRDefault="005177C4" w:rsidP="004E3BED">
      <w:pPr>
        <w:pStyle w:val="ListParagraph"/>
        <w:numPr>
          <w:ilvl w:val="1"/>
          <w:numId w:val="62"/>
        </w:numPr>
        <w:tabs>
          <w:tab w:val="left" w:pos="1980"/>
        </w:tabs>
        <w:ind w:left="0" w:firstLine="1440"/>
        <w:jc w:val="thaiDistribute"/>
        <w:rPr>
          <w:rFonts w:cs="TH SarabunPSK"/>
          <w:szCs w:val="32"/>
        </w:rPr>
      </w:pPr>
      <w:r w:rsidRPr="00FD05B0">
        <w:rPr>
          <w:rFonts w:cs="TH SarabunPSK" w:hint="cs"/>
          <w:szCs w:val="32"/>
          <w:cs/>
        </w:rPr>
        <w:t xml:space="preserve">โดยประชุมอาจารย์ผู้สอนเพื่อบูรณาการจัดการเรียนการสอน รวมถึงการวัดและประเมินผลรายวิชาที่มีการเรียนรู้ผ่านโปรเจค เพื่อลดภาระการเรียนแก่ผู้เรียน เช่น ภาคการศึกษาที่ </w:t>
      </w:r>
      <w:r w:rsidRPr="00FD05B0">
        <w:rPr>
          <w:rFonts w:cs="TH SarabunPSK"/>
          <w:szCs w:val="32"/>
        </w:rPr>
        <w:t>2</w:t>
      </w:r>
      <w:r w:rsidRPr="00FD05B0">
        <w:rPr>
          <w:rFonts w:cs="TH SarabunPSK"/>
          <w:szCs w:val="32"/>
          <w:cs/>
        </w:rPr>
        <w:t>/</w:t>
      </w:r>
      <w:r w:rsidRPr="00FD05B0">
        <w:rPr>
          <w:rFonts w:cs="TH SarabunPSK"/>
          <w:szCs w:val="32"/>
        </w:rPr>
        <w:t xml:space="preserve">2564 </w:t>
      </w:r>
      <w:r w:rsidRPr="00FD05B0">
        <w:rPr>
          <w:rFonts w:cs="TH SarabunPSK" w:hint="cs"/>
          <w:szCs w:val="32"/>
          <w:cs/>
        </w:rPr>
        <w:t xml:space="preserve">ชั้นปีที่ </w:t>
      </w:r>
      <w:r w:rsidRPr="00FD05B0">
        <w:rPr>
          <w:rFonts w:cs="TH SarabunPSK"/>
          <w:szCs w:val="32"/>
        </w:rPr>
        <w:t xml:space="preserve">2 </w:t>
      </w:r>
      <w:r w:rsidRPr="00FD05B0">
        <w:rPr>
          <w:rFonts w:cs="TH SarabunPSK" w:hint="cs"/>
          <w:szCs w:val="32"/>
          <w:cs/>
        </w:rPr>
        <w:t>ใน ธท 242 วิชาการจัดการอาหารและเครื่องดื่ม และ ธท 300 วิชาพฤติกรรมผู้บริโภคทางการท่องเที่ยว</w:t>
      </w:r>
      <w:r w:rsidRPr="00FD05B0">
        <w:rPr>
          <w:rFonts w:cs="TH SarabunPSK"/>
          <w:szCs w:val="32"/>
          <w:cs/>
        </w:rPr>
        <w:t xml:space="preserve"> </w:t>
      </w:r>
      <w:r w:rsidRPr="00FD05B0">
        <w:rPr>
          <w:rFonts w:cs="TH SarabunPSK" w:hint="cs"/>
          <w:szCs w:val="32"/>
          <w:cs/>
        </w:rPr>
        <w:t xml:space="preserve">และชั้นปีที่ </w:t>
      </w:r>
      <w:r w:rsidRPr="00FD05B0">
        <w:rPr>
          <w:rFonts w:cs="TH SarabunPSK"/>
          <w:szCs w:val="32"/>
        </w:rPr>
        <w:t xml:space="preserve">2 </w:t>
      </w:r>
      <w:r w:rsidRPr="00FD05B0">
        <w:rPr>
          <w:rFonts w:cs="TH SarabunPSK" w:hint="cs"/>
          <w:szCs w:val="32"/>
          <w:cs/>
        </w:rPr>
        <w:t xml:space="preserve">และ </w:t>
      </w:r>
      <w:r w:rsidRPr="00FD05B0">
        <w:rPr>
          <w:rFonts w:cs="TH SarabunPSK"/>
          <w:szCs w:val="32"/>
        </w:rPr>
        <w:t xml:space="preserve">3 </w:t>
      </w:r>
      <w:r w:rsidRPr="00FD05B0">
        <w:rPr>
          <w:rFonts w:cs="TH SarabunPSK" w:hint="cs"/>
          <w:szCs w:val="32"/>
          <w:cs/>
        </w:rPr>
        <w:t>ใน ธท 242  วิชาจัดการอาหารและเครื่องดื่ม และ ธท 350 วิชาการจัดการธุรกิจไมซ์และกิจกรรมพิเศษ</w:t>
      </w:r>
    </w:p>
    <w:p w14:paraId="389B0BF7" w14:textId="46236CB2" w:rsidR="005177C4" w:rsidRPr="00FD05B0" w:rsidRDefault="005177C4" w:rsidP="004E3BED">
      <w:pPr>
        <w:pStyle w:val="ListParagraph"/>
        <w:numPr>
          <w:ilvl w:val="1"/>
          <w:numId w:val="62"/>
        </w:numPr>
        <w:tabs>
          <w:tab w:val="left" w:pos="1980"/>
        </w:tabs>
        <w:ind w:left="0" w:firstLine="1440"/>
        <w:jc w:val="thaiDistribute"/>
        <w:rPr>
          <w:rFonts w:cs="TH SarabunPSK"/>
          <w:szCs w:val="32"/>
          <w:cs/>
        </w:rPr>
      </w:pPr>
      <w:r w:rsidRPr="00FD05B0">
        <w:rPr>
          <w:rFonts w:cs="TH SarabunPSK" w:hint="cs"/>
          <w:szCs w:val="32"/>
          <w:cs/>
        </w:rPr>
        <w:t>มีการออกแบบวัน เวลาในการจัดกิจกรรมในรายวิชา กิจกรรมของ</w:t>
      </w:r>
      <w:r w:rsidRPr="00FD05B0">
        <w:rPr>
          <w:rFonts w:cs="TH SarabunPSK"/>
          <w:szCs w:val="32"/>
          <w:cs/>
        </w:rPr>
        <w:t xml:space="preserve"> </w:t>
      </w:r>
      <w:r w:rsidR="0067226A" w:rsidRPr="00FD05B0">
        <w:rPr>
          <w:rFonts w:cs="TH SarabunPSK"/>
          <w:szCs w:val="32"/>
        </w:rPr>
        <w:t>ToBiz</w:t>
      </w:r>
      <w:r w:rsidRPr="00FD05B0">
        <w:rPr>
          <w:rFonts w:cs="TH SarabunPSK"/>
          <w:szCs w:val="32"/>
        </w:rPr>
        <w:t xml:space="preserve"> Club </w:t>
      </w:r>
      <w:r w:rsidRPr="00FD05B0">
        <w:rPr>
          <w:rFonts w:cs="TH SarabunPSK" w:hint="cs"/>
          <w:szCs w:val="32"/>
          <w:cs/>
        </w:rPr>
        <w:t xml:space="preserve">กิจกรรมเสริมหลักสูตร ทั้ง </w:t>
      </w:r>
      <w:r w:rsidRPr="00FD05B0">
        <w:rPr>
          <w:rFonts w:cs="TH SarabunPSK"/>
          <w:szCs w:val="32"/>
        </w:rPr>
        <w:t xml:space="preserve">4 </w:t>
      </w:r>
      <w:r w:rsidRPr="00FD05B0">
        <w:rPr>
          <w:rFonts w:cs="TH SarabunPSK" w:hint="cs"/>
          <w:szCs w:val="32"/>
          <w:cs/>
        </w:rPr>
        <w:t xml:space="preserve">ชั้นปี ลงปีปฏิทินล่วงหน้า </w:t>
      </w:r>
      <w:r w:rsidRPr="00FD05B0">
        <w:rPr>
          <w:rFonts w:cs="TH SarabunPSK"/>
          <w:szCs w:val="32"/>
        </w:rPr>
        <w:t xml:space="preserve">1 </w:t>
      </w:r>
      <w:r w:rsidRPr="00FD05B0">
        <w:rPr>
          <w:rFonts w:cs="TH SarabunPSK" w:hint="cs"/>
          <w:szCs w:val="32"/>
          <w:cs/>
        </w:rPr>
        <w:t>ปี เพื่อการกระจาย</w:t>
      </w:r>
      <w:r w:rsidRPr="00FD05B0">
        <w:rPr>
          <w:rFonts w:cs="TH SarabunPSK"/>
          <w:szCs w:val="32"/>
        </w:rPr>
        <w:t xml:space="preserve"> workload </w:t>
      </w:r>
      <w:r w:rsidRPr="00FD05B0">
        <w:rPr>
          <w:rFonts w:cs="TH SarabunPSK" w:hint="cs"/>
          <w:szCs w:val="32"/>
          <w:cs/>
        </w:rPr>
        <w:t>ที่ดีสำหรับการเรียนและกิจกรรม</w:t>
      </w:r>
    </w:p>
    <w:p w14:paraId="2F26CF89" w14:textId="77777777" w:rsidR="005177C4" w:rsidRPr="00FD05B0" w:rsidRDefault="005177C4" w:rsidP="005177C4">
      <w:pPr>
        <w:ind w:left="360" w:firstLine="720"/>
        <w:jc w:val="thaiDistribute"/>
      </w:pPr>
      <w:r w:rsidRPr="00FD05B0">
        <w:rPr>
          <w:rFonts w:hint="cs"/>
          <w:cs/>
        </w:rPr>
        <w:t xml:space="preserve">จากการทำบันทึกอาจารย์ที่ปรึกษา หัวข้อที่นักศึกษาได้ปรึกษาในปี </w:t>
      </w:r>
      <w:r w:rsidRPr="00FD05B0">
        <w:t xml:space="preserve">2564 </w:t>
      </w:r>
      <w:r w:rsidRPr="00FD05B0">
        <w:rPr>
          <w:rFonts w:hint="cs"/>
          <w:cs/>
        </w:rPr>
        <w:t>มีดังนี้</w:t>
      </w:r>
    </w:p>
    <w:p w14:paraId="7EF47536" w14:textId="4A5D4F45" w:rsidR="005177C4" w:rsidRPr="00FD05B0" w:rsidRDefault="005177C4" w:rsidP="004E3BED">
      <w:pPr>
        <w:pStyle w:val="ListParagraph"/>
        <w:numPr>
          <w:ilvl w:val="0"/>
          <w:numId w:val="63"/>
        </w:numPr>
        <w:tabs>
          <w:tab w:val="left" w:pos="1350"/>
        </w:tabs>
        <w:ind w:left="0" w:firstLine="1080"/>
        <w:jc w:val="thaiDistribute"/>
        <w:rPr>
          <w:rFonts w:cs="TH SarabunPSK"/>
          <w:szCs w:val="32"/>
        </w:rPr>
      </w:pPr>
      <w:r w:rsidRPr="00FD05B0">
        <w:rPr>
          <w:rFonts w:cs="TH SarabunPSK" w:hint="cs"/>
          <w:szCs w:val="32"/>
          <w:cs/>
        </w:rPr>
        <w:t xml:space="preserve">ชั้นปีที่ </w:t>
      </w:r>
      <w:r w:rsidRPr="00FD05B0">
        <w:rPr>
          <w:rFonts w:cs="TH SarabunPSK"/>
          <w:szCs w:val="32"/>
        </w:rPr>
        <w:t>1</w:t>
      </w:r>
      <w:r w:rsidRPr="00FD05B0">
        <w:rPr>
          <w:rFonts w:cs="TH SarabunPSK"/>
          <w:szCs w:val="32"/>
          <w:cs/>
        </w:rPr>
        <w:t>:</w:t>
      </w:r>
      <w:r w:rsidRPr="00FD05B0">
        <w:rPr>
          <w:rFonts w:cs="TH SarabunPSK" w:hint="cs"/>
          <w:szCs w:val="32"/>
          <w:cs/>
        </w:rPr>
        <w:t xml:space="preserve"> ปัญหาการลงทะเบียนเรียน ค่าธรรมเนียมหอพักช่วงโควิด</w:t>
      </w:r>
      <w:r w:rsidRPr="00FD05B0">
        <w:rPr>
          <w:rFonts w:cs="TH SarabunPSK"/>
          <w:szCs w:val="32"/>
          <w:cs/>
        </w:rPr>
        <w:t>-</w:t>
      </w:r>
      <w:r w:rsidRPr="00FD05B0">
        <w:rPr>
          <w:rFonts w:cs="TH SarabunPSK"/>
          <w:szCs w:val="32"/>
        </w:rPr>
        <w:t>19</w:t>
      </w:r>
      <w:r w:rsidRPr="00FD05B0">
        <w:rPr>
          <w:rFonts w:cs="TH SarabunPSK" w:hint="cs"/>
          <w:szCs w:val="32"/>
          <w:cs/>
        </w:rPr>
        <w:t xml:space="preserve"> การติดต่อเจ้าหน้าที่ฝ่ายต่างๆ เมื่อมีปัญหา เช่น การลงทะเบียน หนังสือรับรองส</w:t>
      </w:r>
      <w:r w:rsidR="009B468B" w:rsidRPr="00FD05B0">
        <w:rPr>
          <w:rFonts w:cs="TH SarabunPSK" w:hint="cs"/>
          <w:szCs w:val="32"/>
          <w:cs/>
        </w:rPr>
        <w:t>ภาพ</w:t>
      </w:r>
      <w:r w:rsidRPr="00FD05B0">
        <w:rPr>
          <w:rFonts w:cs="TH SarabunPSK" w:hint="cs"/>
          <w:szCs w:val="32"/>
          <w:cs/>
        </w:rPr>
        <w:t>การเป็นนักศึกษา</w:t>
      </w:r>
    </w:p>
    <w:p w14:paraId="03418C89" w14:textId="77777777" w:rsidR="005177C4" w:rsidRPr="00FD05B0" w:rsidRDefault="005177C4" w:rsidP="004E3BED">
      <w:pPr>
        <w:pStyle w:val="ListParagraph"/>
        <w:numPr>
          <w:ilvl w:val="0"/>
          <w:numId w:val="63"/>
        </w:numPr>
        <w:tabs>
          <w:tab w:val="left" w:pos="1350"/>
        </w:tabs>
        <w:ind w:left="0" w:firstLine="1080"/>
        <w:jc w:val="thaiDistribute"/>
        <w:rPr>
          <w:rFonts w:cs="TH SarabunPSK"/>
          <w:szCs w:val="32"/>
        </w:rPr>
      </w:pPr>
      <w:r w:rsidRPr="00FD05B0">
        <w:rPr>
          <w:rFonts w:cs="TH SarabunPSK" w:hint="cs"/>
          <w:szCs w:val="32"/>
          <w:cs/>
        </w:rPr>
        <w:t xml:space="preserve">ชั้นปีที่ </w:t>
      </w:r>
      <w:r w:rsidRPr="00FD05B0">
        <w:rPr>
          <w:rFonts w:cs="TH SarabunPSK"/>
          <w:szCs w:val="32"/>
        </w:rPr>
        <w:t>2</w:t>
      </w:r>
      <w:r w:rsidRPr="00FD05B0">
        <w:rPr>
          <w:rFonts w:cs="TH SarabunPSK"/>
          <w:szCs w:val="32"/>
          <w:cs/>
        </w:rPr>
        <w:t xml:space="preserve">: </w:t>
      </w:r>
      <w:r w:rsidRPr="00FD05B0">
        <w:rPr>
          <w:rFonts w:cs="TH SarabunPSK" w:hint="cs"/>
          <w:szCs w:val="32"/>
          <w:cs/>
        </w:rPr>
        <w:t>ปัญหาโควิด</w:t>
      </w:r>
      <w:r w:rsidRPr="00FD05B0">
        <w:rPr>
          <w:rFonts w:cs="TH SarabunPSK"/>
          <w:szCs w:val="32"/>
          <w:cs/>
        </w:rPr>
        <w:t>-</w:t>
      </w:r>
      <w:r w:rsidRPr="00FD05B0">
        <w:rPr>
          <w:rFonts w:cs="TH SarabunPSK"/>
          <w:szCs w:val="32"/>
        </w:rPr>
        <w:t>19</w:t>
      </w:r>
      <w:r w:rsidRPr="00FD05B0">
        <w:rPr>
          <w:rFonts w:cs="TH SarabunPSK" w:hint="cs"/>
          <w:szCs w:val="32"/>
          <w:cs/>
        </w:rPr>
        <w:t xml:space="preserve"> กับการเรียน การลดค่าธรรมเนียมการศึกษา การลงทะเบียนเรียนภาคฤดูร้อนไม่ทัน (นักศึกษาติด </w:t>
      </w:r>
      <w:r w:rsidRPr="00FD05B0">
        <w:rPr>
          <w:rFonts w:cs="TH SarabunPSK"/>
          <w:szCs w:val="32"/>
        </w:rPr>
        <w:t>F</w:t>
      </w:r>
      <w:r w:rsidRPr="00FD05B0">
        <w:rPr>
          <w:rFonts w:cs="TH SarabunPSK" w:hint="cs"/>
          <w:szCs w:val="32"/>
          <w:cs/>
        </w:rPr>
        <w:t xml:space="preserve"> วิชาภาษาอังกฤษ) การเข้าร่วมกิจกรรมเส้นทางทัวร์ (กิจกรรมเสริมหลักสูตร)  การฝึกประสบการณ์วิชาชีพช่วงปิดภาคเรียนฤดูร้อน </w:t>
      </w:r>
    </w:p>
    <w:p w14:paraId="04B91740" w14:textId="77777777" w:rsidR="005177C4" w:rsidRPr="00FD05B0" w:rsidRDefault="005177C4" w:rsidP="004E3BED">
      <w:pPr>
        <w:pStyle w:val="ListParagraph"/>
        <w:numPr>
          <w:ilvl w:val="0"/>
          <w:numId w:val="63"/>
        </w:numPr>
        <w:tabs>
          <w:tab w:val="left" w:pos="1350"/>
        </w:tabs>
        <w:ind w:left="0" w:firstLine="1080"/>
        <w:jc w:val="thaiDistribute"/>
        <w:rPr>
          <w:rFonts w:cs="TH SarabunPSK"/>
          <w:szCs w:val="32"/>
        </w:rPr>
      </w:pPr>
      <w:r w:rsidRPr="00FD05B0">
        <w:rPr>
          <w:rFonts w:cs="TH SarabunPSK" w:hint="cs"/>
          <w:szCs w:val="32"/>
          <w:cs/>
        </w:rPr>
        <w:t xml:space="preserve">ชั้นปีที่ </w:t>
      </w:r>
      <w:r w:rsidRPr="00FD05B0">
        <w:rPr>
          <w:rFonts w:cs="TH SarabunPSK"/>
          <w:szCs w:val="32"/>
        </w:rPr>
        <w:t>3</w:t>
      </w:r>
      <w:r w:rsidRPr="00FD05B0">
        <w:rPr>
          <w:rFonts w:cs="TH SarabunPSK"/>
          <w:szCs w:val="32"/>
          <w:cs/>
        </w:rPr>
        <w:t xml:space="preserve">: </w:t>
      </w:r>
      <w:r w:rsidRPr="00FD05B0">
        <w:rPr>
          <w:rFonts w:cs="TH SarabunPSK" w:hint="cs"/>
          <w:szCs w:val="32"/>
          <w:cs/>
        </w:rPr>
        <w:t>ความเสี่ยงในการสะสมชั่วโมงกิจกรรมไม่ครบ การสะสมชั่วโมงกิจกรรมประเภทจิตอาสากับการกู้ กยศ. การบริหารจัดการเส้นทางทัวร์ (กิจกรรมเสริมหลักสูตร) จากผลกระทบของโควิด</w:t>
      </w:r>
      <w:r w:rsidRPr="00FD05B0">
        <w:rPr>
          <w:rFonts w:cs="TH SarabunPSK"/>
          <w:szCs w:val="32"/>
          <w:cs/>
        </w:rPr>
        <w:t>-</w:t>
      </w:r>
      <w:r w:rsidRPr="00FD05B0">
        <w:rPr>
          <w:rFonts w:cs="TH SarabunPSK"/>
          <w:szCs w:val="32"/>
        </w:rPr>
        <w:t>19</w:t>
      </w:r>
      <w:r w:rsidRPr="00FD05B0">
        <w:rPr>
          <w:rFonts w:cs="TH SarabunPSK" w:hint="cs"/>
          <w:szCs w:val="32"/>
          <w:cs/>
        </w:rPr>
        <w:t xml:space="preserve"> </w:t>
      </w:r>
    </w:p>
    <w:p w14:paraId="4BBD9D8F" w14:textId="77777777" w:rsidR="005177C4" w:rsidRPr="00FD05B0" w:rsidRDefault="005177C4" w:rsidP="004E3BED">
      <w:pPr>
        <w:pStyle w:val="ListParagraph"/>
        <w:numPr>
          <w:ilvl w:val="0"/>
          <w:numId w:val="63"/>
        </w:numPr>
        <w:tabs>
          <w:tab w:val="left" w:pos="1350"/>
        </w:tabs>
        <w:ind w:left="0" w:firstLine="1080"/>
        <w:jc w:val="thaiDistribute"/>
        <w:rPr>
          <w:rFonts w:cs="TH SarabunPSK"/>
          <w:szCs w:val="32"/>
        </w:rPr>
      </w:pPr>
      <w:r w:rsidRPr="00FD05B0">
        <w:rPr>
          <w:rFonts w:cs="TH SarabunPSK" w:hint="cs"/>
          <w:szCs w:val="32"/>
          <w:cs/>
        </w:rPr>
        <w:t xml:space="preserve">ชั้นปีที่ </w:t>
      </w:r>
      <w:r w:rsidRPr="00FD05B0">
        <w:rPr>
          <w:rFonts w:cs="TH SarabunPSK"/>
          <w:szCs w:val="32"/>
        </w:rPr>
        <w:t>4</w:t>
      </w:r>
      <w:r w:rsidRPr="00FD05B0">
        <w:rPr>
          <w:rFonts w:cs="TH SarabunPSK"/>
          <w:szCs w:val="32"/>
          <w:cs/>
        </w:rPr>
        <w:t xml:space="preserve">: </w:t>
      </w:r>
      <w:r w:rsidRPr="00FD05B0">
        <w:rPr>
          <w:rFonts w:cs="TH SarabunPSK" w:hint="cs"/>
          <w:szCs w:val="32"/>
          <w:cs/>
        </w:rPr>
        <w:t>นโยบายการเรียนออนไซด์</w:t>
      </w:r>
      <w:r w:rsidRPr="00FD05B0">
        <w:rPr>
          <w:rFonts w:cs="TH SarabunPSK"/>
          <w:szCs w:val="32"/>
          <w:cs/>
        </w:rPr>
        <w:t>/</w:t>
      </w:r>
      <w:r w:rsidRPr="00FD05B0">
        <w:rPr>
          <w:rFonts w:cs="TH SarabunPSK" w:hint="cs"/>
          <w:szCs w:val="32"/>
          <w:cs/>
        </w:rPr>
        <w:t xml:space="preserve">ออนไลน์ ปัญหาสะสมชั่วโมงกิจกรรมไม่ครบ </w:t>
      </w:r>
      <w:r w:rsidRPr="00FD05B0">
        <w:rPr>
          <w:rFonts w:cs="TH SarabunPSK"/>
          <w:szCs w:val="32"/>
        </w:rPr>
        <w:t xml:space="preserve">200 </w:t>
      </w:r>
      <w:r w:rsidRPr="00FD05B0">
        <w:rPr>
          <w:rFonts w:cs="TH SarabunPSK" w:hint="cs"/>
          <w:szCs w:val="32"/>
          <w:cs/>
        </w:rPr>
        <w:t>ชั่วโมง (ส่งผลต่อการออกฝึกสหกิจและการอนุมัติจบการศึกษา) ค่าธรรมเนียมการศึกษาของภาคการศึกษา</w:t>
      </w:r>
      <w:r w:rsidRPr="00FD05B0">
        <w:rPr>
          <w:rFonts w:cs="TH SarabunPSK"/>
          <w:szCs w:val="32"/>
        </w:rPr>
        <w:t>2</w:t>
      </w:r>
      <w:r w:rsidRPr="00FD05B0">
        <w:rPr>
          <w:rFonts w:cs="TH SarabunPSK"/>
          <w:szCs w:val="32"/>
          <w:cs/>
        </w:rPr>
        <w:t>/</w:t>
      </w:r>
      <w:r w:rsidRPr="00FD05B0">
        <w:rPr>
          <w:rFonts w:cs="TH SarabunPSK"/>
          <w:szCs w:val="32"/>
        </w:rPr>
        <w:t>2564</w:t>
      </w:r>
      <w:r w:rsidRPr="00FD05B0">
        <w:rPr>
          <w:rFonts w:cs="TH SarabunPSK" w:hint="cs"/>
          <w:szCs w:val="32"/>
          <w:cs/>
        </w:rPr>
        <w:t xml:space="preserve"> รายงานสหกิจศึกษา</w:t>
      </w:r>
    </w:p>
    <w:p w14:paraId="2853041E" w14:textId="1CFE59B0" w:rsidR="005177C4" w:rsidRPr="00FD05B0" w:rsidRDefault="005177C4" w:rsidP="009A6239">
      <w:pPr>
        <w:ind w:firstLine="720"/>
        <w:jc w:val="thaiDistribute"/>
      </w:pPr>
      <w:r w:rsidRPr="00FD05B0">
        <w:rPr>
          <w:rFonts w:hint="cs"/>
          <w:cs/>
        </w:rPr>
        <w:t>ที่ประชุมหลักสูตรได้แก้ไขปัญหาร่วมกับอาจารย์ที่ปรึกษา และให้คำแนะนำกับนักศึกษาทันทีผ่านช่องสนทนาออนไลน์ หลักสูตรเห็นช่องว่างในการพัฒนาระบบการให้คำปรึกษา ว่าควรการแสดงผลความก้าวหน้าในการเรียนในรูปแบบที่เข้าใจง่าย จะทำให้ผู้เรียนตระหนัก</w:t>
      </w:r>
      <w:r w:rsidRPr="00FD05B0">
        <w:rPr>
          <w:cs/>
        </w:rPr>
        <w:t xml:space="preserve"> (</w:t>
      </w:r>
      <w:r w:rsidRPr="00FD05B0">
        <w:t>Readiness</w:t>
      </w:r>
      <w:r w:rsidRPr="00FD05B0">
        <w:rPr>
          <w:cs/>
        </w:rPr>
        <w:t xml:space="preserve">) </w:t>
      </w:r>
      <w:r w:rsidRPr="00FD05B0">
        <w:rPr>
          <w:rFonts w:hint="cs"/>
          <w:cs/>
        </w:rPr>
        <w:t>ถึงศักย</w:t>
      </w:r>
      <w:r w:rsidR="009B468B" w:rsidRPr="00FD05B0">
        <w:rPr>
          <w:rFonts w:hint="cs"/>
          <w:cs/>
        </w:rPr>
        <w:t>ภาพ</w:t>
      </w:r>
      <w:r w:rsidRPr="00FD05B0">
        <w:rPr>
          <w:rFonts w:hint="cs"/>
          <w:cs/>
        </w:rPr>
        <w:t>และจุดควรปรับปรุงของตัวเอง ดังนั้นหลักสูตรจึงออกแบบการแสดงผลความก้าวหน้าการเรียนรู้ตามระดับพัฒนาการในรูปแบบใหม่</w:t>
      </w:r>
      <w:r w:rsidRPr="00FD05B0">
        <w:rPr>
          <w:cs/>
        </w:rPr>
        <w:t xml:space="preserve"> </w:t>
      </w:r>
      <w:r w:rsidRPr="00FD05B0">
        <w:rPr>
          <w:rFonts w:hint="cs"/>
          <w:cs/>
        </w:rPr>
        <w:t xml:space="preserve">รวมทั้งการเข้าร่วมกิจกรรม เพื่อให้อาจารย์ที่ปรึกษาได้นำไปใช้นำเสนอให้ผู้เรียนได้เห็นช่องว่างการเรียนรู้ที่ผู้เรียนจะพัฒนาตนเองได้ชัดเจนมากขึ้น </w:t>
      </w:r>
    </w:p>
    <w:p w14:paraId="13D1BD61" w14:textId="710E42DE" w:rsidR="005177C4" w:rsidRPr="00FD05B0" w:rsidRDefault="005621A8" w:rsidP="00141E8B">
      <w:pPr>
        <w:pStyle w:val="Heading8"/>
        <w:rPr>
          <w:cs/>
        </w:rPr>
      </w:pPr>
      <w:bookmarkStart w:id="187" w:name="_Ref104852513"/>
      <w:bookmarkStart w:id="188" w:name="_Toc104974294"/>
      <w:r w:rsidRPr="00FD05B0">
        <w:rPr>
          <w:cs/>
        </w:rPr>
        <w:t>ตาราง</w:t>
      </w:r>
      <w:r w:rsidR="009A6239" w:rsidRPr="00FD05B0">
        <w:rPr>
          <w:cs/>
        </w:rPr>
        <w:t xml:space="preserve"> </w:t>
      </w:r>
      <w:fldSimple w:instr=" SEQ ตาราง \* ARABIC ">
        <w:r w:rsidR="000C14DA">
          <w:rPr>
            <w:noProof/>
          </w:rPr>
          <w:t>35</w:t>
        </w:r>
      </w:fldSimple>
      <w:bookmarkEnd w:id="187"/>
      <w:r w:rsidR="009A6239" w:rsidRPr="00FD05B0">
        <w:rPr>
          <w:cs/>
        </w:rPr>
        <w:t xml:space="preserve"> </w:t>
      </w:r>
      <w:r w:rsidR="005177C4" w:rsidRPr="00FD05B0">
        <w:rPr>
          <w:rFonts w:hint="cs"/>
          <w:cs/>
        </w:rPr>
        <w:t xml:space="preserve">รายละเอียดเปรียบเทียบประเด็นการบันทึกและติดตามปี </w:t>
      </w:r>
      <w:r w:rsidR="005177C4" w:rsidRPr="00FD05B0">
        <w:t xml:space="preserve">2563 </w:t>
      </w:r>
      <w:r w:rsidR="005177C4" w:rsidRPr="00FD05B0">
        <w:rPr>
          <w:rFonts w:hint="cs"/>
          <w:cs/>
        </w:rPr>
        <w:t xml:space="preserve">และ </w:t>
      </w:r>
      <w:r w:rsidR="005177C4" w:rsidRPr="00FD05B0">
        <w:t>2564</w:t>
      </w:r>
      <w:bookmarkEnd w:id="188"/>
    </w:p>
    <w:tbl>
      <w:tblPr>
        <w:tblStyle w:val="GridTable4-Accent5"/>
        <w:tblW w:w="0" w:type="auto"/>
        <w:tblLook w:val="04A0" w:firstRow="1" w:lastRow="0" w:firstColumn="1" w:lastColumn="0" w:noHBand="0" w:noVBand="1"/>
      </w:tblPr>
      <w:tblGrid>
        <w:gridCol w:w="1101"/>
        <w:gridCol w:w="1410"/>
        <w:gridCol w:w="2939"/>
        <w:gridCol w:w="3206"/>
      </w:tblGrid>
      <w:tr w:rsidR="00FD05B0" w:rsidRPr="00FD05B0" w14:paraId="74869806" w14:textId="77777777" w:rsidTr="00A338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dxa"/>
          </w:tcPr>
          <w:p w14:paraId="705AFAD7" w14:textId="77777777" w:rsidR="005177C4" w:rsidRPr="00FD05B0" w:rsidRDefault="005177C4" w:rsidP="009D76C4">
            <w:pPr>
              <w:jc w:val="center"/>
              <w:rPr>
                <w:b w:val="0"/>
                <w:bCs w:val="0"/>
                <w:color w:val="auto"/>
                <w:sz w:val="28"/>
                <w:szCs w:val="28"/>
                <w:cs/>
              </w:rPr>
            </w:pPr>
            <w:r w:rsidRPr="00FD05B0">
              <w:rPr>
                <w:rFonts w:hint="cs"/>
                <w:color w:val="auto"/>
                <w:sz w:val="28"/>
                <w:szCs w:val="28"/>
                <w:cs/>
              </w:rPr>
              <w:t>ปีการศึกษา</w:t>
            </w:r>
          </w:p>
        </w:tc>
        <w:tc>
          <w:tcPr>
            <w:tcW w:w="1412" w:type="dxa"/>
          </w:tcPr>
          <w:p w14:paraId="6D560AAE" w14:textId="77777777" w:rsidR="005177C4" w:rsidRPr="00FD05B0" w:rsidRDefault="005177C4" w:rsidP="009D76C4">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rPr>
            </w:pPr>
            <w:r w:rsidRPr="00FD05B0">
              <w:rPr>
                <w:rFonts w:hint="cs"/>
                <w:color w:val="auto"/>
                <w:sz w:val="28"/>
                <w:szCs w:val="28"/>
                <w:cs/>
              </w:rPr>
              <w:t>ประเด็นบันทึกและติดตาม</w:t>
            </w:r>
          </w:p>
        </w:tc>
        <w:tc>
          <w:tcPr>
            <w:tcW w:w="2970" w:type="dxa"/>
          </w:tcPr>
          <w:p w14:paraId="18E4A9BA" w14:textId="77777777" w:rsidR="005177C4" w:rsidRPr="00FD05B0" w:rsidRDefault="005177C4" w:rsidP="009D76C4">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rPr>
            </w:pPr>
            <w:r w:rsidRPr="00FD05B0">
              <w:rPr>
                <w:rFonts w:hint="cs"/>
                <w:color w:val="auto"/>
                <w:sz w:val="28"/>
                <w:szCs w:val="28"/>
                <w:cs/>
              </w:rPr>
              <w:t>รายละเอียดปัญหา</w:t>
            </w:r>
          </w:p>
        </w:tc>
        <w:tc>
          <w:tcPr>
            <w:tcW w:w="3240" w:type="dxa"/>
          </w:tcPr>
          <w:p w14:paraId="1750096F" w14:textId="77777777" w:rsidR="005177C4" w:rsidRPr="00FD05B0" w:rsidRDefault="005177C4" w:rsidP="009D76C4">
            <w:pPr>
              <w:jc w:val="center"/>
              <w:cnfStyle w:val="100000000000" w:firstRow="1" w:lastRow="0" w:firstColumn="0" w:lastColumn="0" w:oddVBand="0" w:evenVBand="0" w:oddHBand="0" w:evenHBand="0" w:firstRowFirstColumn="0" w:firstRowLastColumn="0" w:lastRowFirstColumn="0" w:lastRowLastColumn="0"/>
              <w:rPr>
                <w:b w:val="0"/>
                <w:bCs w:val="0"/>
                <w:color w:val="auto"/>
                <w:sz w:val="28"/>
                <w:szCs w:val="28"/>
              </w:rPr>
            </w:pPr>
            <w:r w:rsidRPr="00FD05B0">
              <w:rPr>
                <w:rFonts w:hint="cs"/>
                <w:color w:val="auto"/>
                <w:sz w:val="28"/>
                <w:szCs w:val="28"/>
                <w:cs/>
              </w:rPr>
              <w:t>การระบุลงแผนเพื่อการแก้ไขปัญหาในปีถัดไป</w:t>
            </w:r>
          </w:p>
        </w:tc>
      </w:tr>
      <w:tr w:rsidR="00FD05B0" w:rsidRPr="00FD05B0" w14:paraId="68827587" w14:textId="77777777" w:rsidTr="00A33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dxa"/>
            <w:vMerge w:val="restart"/>
          </w:tcPr>
          <w:p w14:paraId="6A8320ED" w14:textId="77777777" w:rsidR="005177C4" w:rsidRPr="00FD05B0" w:rsidRDefault="005177C4" w:rsidP="00606752">
            <w:pPr>
              <w:jc w:val="thaiDistribute"/>
              <w:rPr>
                <w:sz w:val="28"/>
                <w:szCs w:val="28"/>
              </w:rPr>
            </w:pPr>
            <w:r w:rsidRPr="00FD05B0">
              <w:rPr>
                <w:sz w:val="28"/>
                <w:szCs w:val="28"/>
              </w:rPr>
              <w:t>2563</w:t>
            </w:r>
          </w:p>
        </w:tc>
        <w:tc>
          <w:tcPr>
            <w:tcW w:w="1412" w:type="dxa"/>
          </w:tcPr>
          <w:p w14:paraId="439322F4"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Student progress</w:t>
            </w:r>
          </w:p>
        </w:tc>
        <w:tc>
          <w:tcPr>
            <w:tcW w:w="2970" w:type="dxa"/>
          </w:tcPr>
          <w:p w14:paraId="7EB0B1F8"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w:t>
            </w:r>
          </w:p>
        </w:tc>
        <w:tc>
          <w:tcPr>
            <w:tcW w:w="3240" w:type="dxa"/>
          </w:tcPr>
          <w:p w14:paraId="5BA8744C"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p>
        </w:tc>
      </w:tr>
      <w:tr w:rsidR="00FD05B0" w:rsidRPr="00FD05B0" w14:paraId="061F154A" w14:textId="77777777" w:rsidTr="00A3387D">
        <w:tc>
          <w:tcPr>
            <w:cnfStyle w:val="001000000000" w:firstRow="0" w:lastRow="0" w:firstColumn="1" w:lastColumn="0" w:oddVBand="0" w:evenVBand="0" w:oddHBand="0" w:evenHBand="0" w:firstRowFirstColumn="0" w:firstRowLastColumn="0" w:lastRowFirstColumn="0" w:lastRowLastColumn="0"/>
            <w:tcW w:w="1103" w:type="dxa"/>
            <w:vMerge/>
          </w:tcPr>
          <w:p w14:paraId="6FE3A7CA" w14:textId="77777777" w:rsidR="005177C4" w:rsidRPr="00FD05B0" w:rsidRDefault="005177C4" w:rsidP="00606752">
            <w:pPr>
              <w:jc w:val="thaiDistribute"/>
              <w:rPr>
                <w:sz w:val="28"/>
                <w:szCs w:val="28"/>
              </w:rPr>
            </w:pPr>
          </w:p>
        </w:tc>
        <w:tc>
          <w:tcPr>
            <w:tcW w:w="1412" w:type="dxa"/>
          </w:tcPr>
          <w:p w14:paraId="0BA8D1DE"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rPr>
              <w:t>Academic performance</w:t>
            </w:r>
          </w:p>
        </w:tc>
        <w:tc>
          <w:tcPr>
            <w:tcW w:w="2970" w:type="dxa"/>
          </w:tcPr>
          <w:p w14:paraId="6687F143"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w:t>
            </w:r>
          </w:p>
        </w:tc>
        <w:tc>
          <w:tcPr>
            <w:tcW w:w="3240" w:type="dxa"/>
          </w:tcPr>
          <w:p w14:paraId="083F795A"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p>
        </w:tc>
      </w:tr>
      <w:tr w:rsidR="00FD05B0" w:rsidRPr="00FD05B0" w14:paraId="50FCB077" w14:textId="77777777" w:rsidTr="00A33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dxa"/>
            <w:vMerge/>
          </w:tcPr>
          <w:p w14:paraId="71807612" w14:textId="77777777" w:rsidR="005177C4" w:rsidRPr="00FD05B0" w:rsidRDefault="005177C4" w:rsidP="00606752">
            <w:pPr>
              <w:jc w:val="thaiDistribute"/>
              <w:rPr>
                <w:sz w:val="28"/>
                <w:szCs w:val="28"/>
              </w:rPr>
            </w:pPr>
          </w:p>
        </w:tc>
        <w:tc>
          <w:tcPr>
            <w:tcW w:w="1412" w:type="dxa"/>
          </w:tcPr>
          <w:p w14:paraId="683E8799"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Workload</w:t>
            </w:r>
          </w:p>
        </w:tc>
        <w:tc>
          <w:tcPr>
            <w:tcW w:w="2970" w:type="dxa"/>
          </w:tcPr>
          <w:p w14:paraId="41E4EA8C"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b/>
                <w:sz w:val="28"/>
                <w:szCs w:val="28"/>
                <w:cs/>
              </w:rPr>
              <w:t>นักศึกษาค่อนข้างอ่อนล้ากับการทำกิจกรรมในรายวิชา</w:t>
            </w:r>
          </w:p>
        </w:tc>
        <w:tc>
          <w:tcPr>
            <w:tcW w:w="3240" w:type="dxa"/>
          </w:tcPr>
          <w:p w14:paraId="0606E144"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b/>
                <w:sz w:val="28"/>
                <w:szCs w:val="28"/>
                <w:cs/>
              </w:rPr>
              <w:t>ให้มีการบูรณาการกิจกรรมในรายวิชาต่าง ๆ มากขึ้นเพื่อปรับปรุงปัญหาด้าน</w:t>
            </w:r>
            <w:r w:rsidRPr="00FD05B0">
              <w:rPr>
                <w:rFonts w:eastAsia="Angsana New"/>
                <w:bCs/>
                <w:sz w:val="28"/>
                <w:szCs w:val="28"/>
              </w:rPr>
              <w:t xml:space="preserve"> workload</w:t>
            </w:r>
          </w:p>
        </w:tc>
      </w:tr>
      <w:tr w:rsidR="00FD05B0" w:rsidRPr="00FD05B0" w14:paraId="4A5C4581" w14:textId="77777777" w:rsidTr="00A3387D">
        <w:tc>
          <w:tcPr>
            <w:cnfStyle w:val="001000000000" w:firstRow="0" w:lastRow="0" w:firstColumn="1" w:lastColumn="0" w:oddVBand="0" w:evenVBand="0" w:oddHBand="0" w:evenHBand="0" w:firstRowFirstColumn="0" w:firstRowLastColumn="0" w:lastRowFirstColumn="0" w:lastRowLastColumn="0"/>
            <w:tcW w:w="1103" w:type="dxa"/>
            <w:vMerge/>
          </w:tcPr>
          <w:p w14:paraId="090A9901" w14:textId="77777777" w:rsidR="005177C4" w:rsidRPr="00FD05B0" w:rsidRDefault="005177C4" w:rsidP="00606752">
            <w:pPr>
              <w:jc w:val="thaiDistribute"/>
              <w:rPr>
                <w:sz w:val="28"/>
                <w:szCs w:val="28"/>
              </w:rPr>
            </w:pPr>
          </w:p>
        </w:tc>
        <w:tc>
          <w:tcPr>
            <w:tcW w:w="1412" w:type="dxa"/>
          </w:tcPr>
          <w:p w14:paraId="769C71AF"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rPr>
              <w:t>Student life</w:t>
            </w:r>
          </w:p>
        </w:tc>
        <w:tc>
          <w:tcPr>
            <w:tcW w:w="2970" w:type="dxa"/>
          </w:tcPr>
          <w:p w14:paraId="6AC23ADC"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w:t>
            </w:r>
          </w:p>
        </w:tc>
        <w:tc>
          <w:tcPr>
            <w:tcW w:w="3240" w:type="dxa"/>
          </w:tcPr>
          <w:p w14:paraId="38590687"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p>
        </w:tc>
      </w:tr>
      <w:tr w:rsidR="00FD05B0" w:rsidRPr="00FD05B0" w14:paraId="072421AC" w14:textId="77777777" w:rsidTr="00A33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dxa"/>
            <w:vMerge w:val="restart"/>
          </w:tcPr>
          <w:p w14:paraId="50E3453F" w14:textId="77777777" w:rsidR="005177C4" w:rsidRPr="00FD05B0" w:rsidRDefault="005177C4" w:rsidP="00606752">
            <w:pPr>
              <w:jc w:val="thaiDistribute"/>
              <w:rPr>
                <w:b w:val="0"/>
                <w:bCs w:val="0"/>
                <w:sz w:val="28"/>
                <w:szCs w:val="28"/>
              </w:rPr>
            </w:pPr>
            <w:r w:rsidRPr="00FD05B0">
              <w:rPr>
                <w:sz w:val="28"/>
                <w:szCs w:val="28"/>
              </w:rPr>
              <w:t>2564</w:t>
            </w:r>
          </w:p>
        </w:tc>
        <w:tc>
          <w:tcPr>
            <w:tcW w:w="1412" w:type="dxa"/>
          </w:tcPr>
          <w:p w14:paraId="39E4647E"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Student progress</w:t>
            </w:r>
          </w:p>
        </w:tc>
        <w:tc>
          <w:tcPr>
            <w:tcW w:w="2970" w:type="dxa"/>
          </w:tcPr>
          <w:p w14:paraId="09F0111D"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1</w:t>
            </w:r>
            <w:r w:rsidRPr="00FD05B0">
              <w:rPr>
                <w:sz w:val="28"/>
                <w:szCs w:val="28"/>
                <w:cs/>
              </w:rPr>
              <w:t>.</w:t>
            </w:r>
            <w:r w:rsidRPr="00FD05B0">
              <w:rPr>
                <w:rFonts w:hint="cs"/>
                <w:sz w:val="28"/>
                <w:szCs w:val="28"/>
                <w:cs/>
              </w:rPr>
              <w:t xml:space="preserve">การลงทะเบียน (ปี </w:t>
            </w:r>
            <w:r w:rsidRPr="00FD05B0">
              <w:rPr>
                <w:sz w:val="28"/>
                <w:szCs w:val="28"/>
              </w:rPr>
              <w:t>1</w:t>
            </w:r>
            <w:r w:rsidRPr="00FD05B0">
              <w:rPr>
                <w:rFonts w:hint="cs"/>
                <w:sz w:val="28"/>
                <w:szCs w:val="28"/>
                <w:cs/>
              </w:rPr>
              <w:t xml:space="preserve"> ปี </w:t>
            </w:r>
            <w:r w:rsidRPr="00FD05B0">
              <w:rPr>
                <w:sz w:val="28"/>
                <w:szCs w:val="28"/>
              </w:rPr>
              <w:t>2</w:t>
            </w:r>
            <w:r w:rsidRPr="00FD05B0">
              <w:rPr>
                <w:sz w:val="28"/>
                <w:szCs w:val="28"/>
                <w:cs/>
              </w:rPr>
              <w:t>)</w:t>
            </w:r>
          </w:p>
          <w:p w14:paraId="59CD491F"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2</w:t>
            </w:r>
            <w:r w:rsidRPr="00FD05B0">
              <w:rPr>
                <w:sz w:val="28"/>
                <w:szCs w:val="28"/>
                <w:cs/>
              </w:rPr>
              <w:t>.</w:t>
            </w:r>
            <w:r w:rsidRPr="00FD05B0">
              <w:rPr>
                <w:rFonts w:hint="cs"/>
                <w:sz w:val="28"/>
                <w:szCs w:val="28"/>
                <w:cs/>
              </w:rPr>
              <w:t>ช่องทางการประสานงานเจ้าหน้าที่ (ปี</w:t>
            </w:r>
            <w:r w:rsidRPr="00FD05B0">
              <w:rPr>
                <w:sz w:val="28"/>
                <w:szCs w:val="28"/>
              </w:rPr>
              <w:t xml:space="preserve"> 1</w:t>
            </w:r>
            <w:r w:rsidRPr="00FD05B0">
              <w:rPr>
                <w:sz w:val="28"/>
                <w:szCs w:val="28"/>
                <w:cs/>
              </w:rPr>
              <w:t>)</w:t>
            </w:r>
          </w:p>
          <w:p w14:paraId="337AFDF5"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3</w:t>
            </w:r>
            <w:r w:rsidRPr="00FD05B0">
              <w:rPr>
                <w:sz w:val="28"/>
                <w:szCs w:val="28"/>
                <w:cs/>
              </w:rPr>
              <w:t>.</w:t>
            </w:r>
            <w:r w:rsidRPr="00FD05B0">
              <w:rPr>
                <w:rFonts w:hint="cs"/>
                <w:sz w:val="28"/>
                <w:szCs w:val="28"/>
                <w:cs/>
              </w:rPr>
              <w:t>ผลกระทบของโควิด</w:t>
            </w:r>
            <w:r w:rsidRPr="00FD05B0">
              <w:rPr>
                <w:sz w:val="28"/>
                <w:szCs w:val="28"/>
                <w:cs/>
              </w:rPr>
              <w:t>-</w:t>
            </w:r>
            <w:r w:rsidRPr="00FD05B0">
              <w:rPr>
                <w:sz w:val="28"/>
                <w:szCs w:val="28"/>
              </w:rPr>
              <w:t>19</w:t>
            </w:r>
            <w:r w:rsidRPr="00FD05B0">
              <w:rPr>
                <w:rFonts w:hint="cs"/>
                <w:sz w:val="28"/>
                <w:szCs w:val="28"/>
                <w:cs/>
              </w:rPr>
              <w:t xml:space="preserve"> ต่อค่าธรรมเนียมการศึกษา (ปี</w:t>
            </w:r>
            <w:r w:rsidRPr="00FD05B0">
              <w:rPr>
                <w:sz w:val="28"/>
                <w:szCs w:val="28"/>
              </w:rPr>
              <w:t xml:space="preserve"> 2</w:t>
            </w:r>
            <w:r w:rsidRPr="00FD05B0">
              <w:rPr>
                <w:sz w:val="28"/>
                <w:szCs w:val="28"/>
                <w:cs/>
              </w:rPr>
              <w:t>-</w:t>
            </w:r>
            <w:r w:rsidRPr="00FD05B0">
              <w:rPr>
                <w:sz w:val="28"/>
                <w:szCs w:val="28"/>
              </w:rPr>
              <w:t>4</w:t>
            </w:r>
            <w:r w:rsidRPr="00FD05B0">
              <w:rPr>
                <w:sz w:val="28"/>
                <w:szCs w:val="28"/>
                <w:cs/>
              </w:rPr>
              <w:t>)</w:t>
            </w:r>
          </w:p>
          <w:p w14:paraId="106D75BA"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4</w:t>
            </w:r>
            <w:r w:rsidRPr="00FD05B0">
              <w:rPr>
                <w:sz w:val="28"/>
                <w:szCs w:val="28"/>
                <w:cs/>
              </w:rPr>
              <w:t>.</w:t>
            </w:r>
            <w:r w:rsidRPr="00FD05B0">
              <w:rPr>
                <w:rFonts w:hint="cs"/>
                <w:sz w:val="28"/>
                <w:szCs w:val="28"/>
                <w:cs/>
              </w:rPr>
              <w:t xml:space="preserve">การสะสมชั่วโมงกิจกกรรมที่มีผลต่อการสำเร็จการศึกษา และการกู้ กยศ. (ปี </w:t>
            </w:r>
            <w:r w:rsidRPr="00FD05B0">
              <w:rPr>
                <w:sz w:val="28"/>
                <w:szCs w:val="28"/>
              </w:rPr>
              <w:t>3</w:t>
            </w:r>
            <w:r w:rsidRPr="00FD05B0">
              <w:rPr>
                <w:sz w:val="28"/>
                <w:szCs w:val="28"/>
                <w:cs/>
              </w:rPr>
              <w:t>-</w:t>
            </w:r>
            <w:r w:rsidRPr="00FD05B0">
              <w:rPr>
                <w:sz w:val="28"/>
                <w:szCs w:val="28"/>
              </w:rPr>
              <w:t>4</w:t>
            </w:r>
            <w:r w:rsidRPr="00FD05B0">
              <w:rPr>
                <w:sz w:val="28"/>
                <w:szCs w:val="28"/>
                <w:cs/>
              </w:rPr>
              <w:t>)</w:t>
            </w:r>
          </w:p>
        </w:tc>
        <w:tc>
          <w:tcPr>
            <w:tcW w:w="3240" w:type="dxa"/>
          </w:tcPr>
          <w:p w14:paraId="524A0C41" w14:textId="2FC657E2"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1</w:t>
            </w:r>
            <w:r w:rsidRPr="00FD05B0">
              <w:rPr>
                <w:sz w:val="28"/>
                <w:szCs w:val="28"/>
                <w:cs/>
              </w:rPr>
              <w:t>.</w:t>
            </w:r>
            <w:r w:rsidRPr="00FD05B0">
              <w:rPr>
                <w:rFonts w:hint="cs"/>
                <w:sz w:val="28"/>
                <w:szCs w:val="28"/>
                <w:cs/>
              </w:rPr>
              <w:t>แม้จะมีการแนะนำเจ้าหน้าที่ฝ่ายสนับสนุนในวันปฐมนิเทศ แต่มีความไม่เพียงพอ นักศึกษาไม่สามารถจำได้และไม่ทราบช่องทางการติดต่อ ดังนั้นหลักสูตรจะเพิ่มหน้าแนะนำเจ้าหน้าที่ลงใน</w:t>
            </w:r>
            <w:r w:rsidR="00CB4F99" w:rsidRPr="00FD05B0">
              <w:rPr>
                <w:rFonts w:hint="cs"/>
                <w:sz w:val="28"/>
                <w:szCs w:val="28"/>
                <w:cs/>
              </w:rPr>
              <w:t>เว็บไซต์</w:t>
            </w:r>
            <w:r w:rsidRPr="00FD05B0">
              <w:rPr>
                <w:rFonts w:hint="cs"/>
                <w:sz w:val="28"/>
                <w:szCs w:val="28"/>
                <w:cs/>
              </w:rPr>
              <w:t>หลักสูตร</w:t>
            </w:r>
          </w:p>
          <w:p w14:paraId="7DC4EF7A"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cs/>
              </w:rPr>
            </w:pPr>
            <w:r w:rsidRPr="00FD05B0">
              <w:rPr>
                <w:sz w:val="28"/>
                <w:szCs w:val="28"/>
              </w:rPr>
              <w:t>2</w:t>
            </w:r>
            <w:r w:rsidRPr="00FD05B0">
              <w:rPr>
                <w:sz w:val="28"/>
                <w:szCs w:val="28"/>
                <w:cs/>
              </w:rPr>
              <w:t>.</w:t>
            </w:r>
            <w:r w:rsidRPr="00FD05B0">
              <w:rPr>
                <w:rFonts w:hint="cs"/>
                <w:sz w:val="28"/>
                <w:szCs w:val="28"/>
                <w:cs/>
              </w:rPr>
              <w:t>ประชาสัมพันธ์กิจกรรมเพื่อสะสมชั่วโมงกิจกรรมแก่นักศึกษา และย้ำอาจารย์ที่ปรึกษาให้ติดตามการสะสมชั่วโมงกิจกรรม</w:t>
            </w:r>
          </w:p>
        </w:tc>
      </w:tr>
      <w:tr w:rsidR="00FD05B0" w:rsidRPr="00FD05B0" w14:paraId="537EED3F" w14:textId="77777777" w:rsidTr="00A3387D">
        <w:tc>
          <w:tcPr>
            <w:cnfStyle w:val="001000000000" w:firstRow="0" w:lastRow="0" w:firstColumn="1" w:lastColumn="0" w:oddVBand="0" w:evenVBand="0" w:oddHBand="0" w:evenHBand="0" w:firstRowFirstColumn="0" w:firstRowLastColumn="0" w:lastRowFirstColumn="0" w:lastRowLastColumn="0"/>
            <w:tcW w:w="1103" w:type="dxa"/>
            <w:vMerge/>
          </w:tcPr>
          <w:p w14:paraId="102C6AD3" w14:textId="77777777" w:rsidR="005177C4" w:rsidRPr="00FD05B0" w:rsidRDefault="005177C4" w:rsidP="00606752">
            <w:pPr>
              <w:jc w:val="thaiDistribute"/>
              <w:rPr>
                <w:sz w:val="28"/>
                <w:szCs w:val="28"/>
              </w:rPr>
            </w:pPr>
          </w:p>
        </w:tc>
        <w:tc>
          <w:tcPr>
            <w:tcW w:w="1412" w:type="dxa"/>
          </w:tcPr>
          <w:p w14:paraId="130AE1FE"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rPr>
              <w:t>Academic performance</w:t>
            </w:r>
          </w:p>
        </w:tc>
        <w:tc>
          <w:tcPr>
            <w:tcW w:w="2970" w:type="dxa"/>
          </w:tcPr>
          <w:p w14:paraId="238C8FBD"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rPr>
              <w:t>1</w:t>
            </w:r>
            <w:r w:rsidRPr="00FD05B0">
              <w:rPr>
                <w:sz w:val="28"/>
                <w:szCs w:val="28"/>
                <w:cs/>
              </w:rPr>
              <w:t>.</w:t>
            </w:r>
            <w:r w:rsidRPr="00FD05B0">
              <w:rPr>
                <w:rFonts w:hint="cs"/>
                <w:sz w:val="28"/>
                <w:szCs w:val="28"/>
                <w:cs/>
              </w:rPr>
              <w:t>ผลกระทบของโควิด</w:t>
            </w:r>
            <w:r w:rsidRPr="00FD05B0">
              <w:rPr>
                <w:sz w:val="28"/>
                <w:szCs w:val="28"/>
                <w:cs/>
              </w:rPr>
              <w:t>-</w:t>
            </w:r>
            <w:r w:rsidRPr="00FD05B0">
              <w:rPr>
                <w:sz w:val="28"/>
                <w:szCs w:val="28"/>
              </w:rPr>
              <w:t>19</w:t>
            </w:r>
            <w:r w:rsidRPr="00FD05B0">
              <w:rPr>
                <w:rFonts w:hint="cs"/>
                <w:sz w:val="28"/>
                <w:szCs w:val="28"/>
                <w:cs/>
              </w:rPr>
              <w:t xml:space="preserve"> ต่อการเรียน การทำกิจกรรม (ปี</w:t>
            </w:r>
            <w:r w:rsidRPr="00FD05B0">
              <w:rPr>
                <w:sz w:val="28"/>
                <w:szCs w:val="28"/>
              </w:rPr>
              <w:t xml:space="preserve"> 2</w:t>
            </w:r>
            <w:r w:rsidRPr="00FD05B0">
              <w:rPr>
                <w:sz w:val="28"/>
                <w:szCs w:val="28"/>
                <w:cs/>
              </w:rPr>
              <w:t>-</w:t>
            </w:r>
            <w:r w:rsidRPr="00FD05B0">
              <w:rPr>
                <w:sz w:val="28"/>
                <w:szCs w:val="28"/>
              </w:rPr>
              <w:t>4</w:t>
            </w:r>
            <w:r w:rsidRPr="00FD05B0">
              <w:rPr>
                <w:sz w:val="28"/>
                <w:szCs w:val="28"/>
                <w:cs/>
              </w:rPr>
              <w:t>)</w:t>
            </w:r>
          </w:p>
          <w:p w14:paraId="6272FD8E"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rPr>
              <w:t>2</w:t>
            </w:r>
            <w:r w:rsidRPr="00FD05B0">
              <w:rPr>
                <w:sz w:val="28"/>
                <w:szCs w:val="28"/>
                <w:cs/>
              </w:rPr>
              <w:t>.</w:t>
            </w:r>
            <w:r w:rsidRPr="00FD05B0">
              <w:rPr>
                <w:rFonts w:hint="cs"/>
                <w:sz w:val="28"/>
                <w:szCs w:val="28"/>
                <w:cs/>
              </w:rPr>
              <w:t>รายละเอียดการฝึกประสบการณ์วิชาชีพช่วงปิดภาคเรียนฤดูร้อน</w:t>
            </w:r>
            <w:r w:rsidRPr="00FD05B0">
              <w:rPr>
                <w:sz w:val="28"/>
                <w:szCs w:val="28"/>
                <w:cs/>
              </w:rPr>
              <w:t xml:space="preserve"> </w:t>
            </w:r>
            <w:r w:rsidRPr="00FD05B0">
              <w:rPr>
                <w:rFonts w:hint="cs"/>
                <w:sz w:val="28"/>
                <w:szCs w:val="28"/>
                <w:cs/>
              </w:rPr>
              <w:t>(ปี</w:t>
            </w:r>
            <w:r w:rsidRPr="00FD05B0">
              <w:rPr>
                <w:sz w:val="28"/>
                <w:szCs w:val="28"/>
              </w:rPr>
              <w:t xml:space="preserve"> 2</w:t>
            </w:r>
            <w:r w:rsidRPr="00FD05B0">
              <w:rPr>
                <w:sz w:val="28"/>
                <w:szCs w:val="28"/>
                <w:cs/>
              </w:rPr>
              <w:t>)</w:t>
            </w:r>
          </w:p>
          <w:p w14:paraId="70761DC1"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cs/>
              </w:rPr>
            </w:pPr>
            <w:r w:rsidRPr="00FD05B0">
              <w:rPr>
                <w:sz w:val="28"/>
                <w:szCs w:val="28"/>
              </w:rPr>
              <w:t>3</w:t>
            </w:r>
            <w:r w:rsidRPr="00FD05B0">
              <w:rPr>
                <w:sz w:val="28"/>
                <w:szCs w:val="28"/>
                <w:cs/>
              </w:rPr>
              <w:t>.</w:t>
            </w:r>
            <w:r w:rsidRPr="00FD05B0">
              <w:rPr>
                <w:rFonts w:hint="cs"/>
                <w:sz w:val="28"/>
                <w:szCs w:val="28"/>
                <w:cs/>
              </w:rPr>
              <w:t>รายละเอียดรายงานสหกิจศึกษา (ปี</w:t>
            </w:r>
            <w:r w:rsidRPr="00FD05B0">
              <w:rPr>
                <w:sz w:val="28"/>
                <w:szCs w:val="28"/>
              </w:rPr>
              <w:t xml:space="preserve"> 4</w:t>
            </w:r>
            <w:r w:rsidRPr="00FD05B0">
              <w:rPr>
                <w:sz w:val="28"/>
                <w:szCs w:val="28"/>
                <w:cs/>
              </w:rPr>
              <w:t>)</w:t>
            </w:r>
          </w:p>
        </w:tc>
        <w:tc>
          <w:tcPr>
            <w:tcW w:w="3240" w:type="dxa"/>
          </w:tcPr>
          <w:p w14:paraId="7E6067E6"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rFonts w:hint="cs"/>
                <w:sz w:val="28"/>
                <w:szCs w:val="28"/>
                <w:cs/>
              </w:rPr>
              <w:t>ให้หน่วยงานสหกิจของหลักสูตรทบทวนข้อมูลที่เกี่ยวข้อง และเพิ่มเติมข้อมูลที่นักศึกษาสอบถามบ่อยครั้ง</w:t>
            </w:r>
          </w:p>
        </w:tc>
      </w:tr>
      <w:tr w:rsidR="00FD05B0" w:rsidRPr="00FD05B0" w14:paraId="69FE25B8" w14:textId="77777777" w:rsidTr="00A338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3" w:type="dxa"/>
            <w:vMerge/>
          </w:tcPr>
          <w:p w14:paraId="47606C1E" w14:textId="77777777" w:rsidR="005177C4" w:rsidRPr="00FD05B0" w:rsidRDefault="005177C4" w:rsidP="00606752">
            <w:pPr>
              <w:jc w:val="thaiDistribute"/>
              <w:rPr>
                <w:sz w:val="28"/>
                <w:szCs w:val="28"/>
              </w:rPr>
            </w:pPr>
          </w:p>
        </w:tc>
        <w:tc>
          <w:tcPr>
            <w:tcW w:w="1412" w:type="dxa"/>
          </w:tcPr>
          <w:p w14:paraId="592099C2"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Workload</w:t>
            </w:r>
          </w:p>
        </w:tc>
        <w:tc>
          <w:tcPr>
            <w:tcW w:w="2970" w:type="dxa"/>
          </w:tcPr>
          <w:p w14:paraId="52B77FAB"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1</w:t>
            </w:r>
            <w:r w:rsidRPr="00FD05B0">
              <w:rPr>
                <w:sz w:val="28"/>
                <w:szCs w:val="28"/>
                <w:cs/>
              </w:rPr>
              <w:t>.</w:t>
            </w:r>
            <w:r w:rsidRPr="00FD05B0">
              <w:rPr>
                <w:rFonts w:hint="cs"/>
                <w:sz w:val="28"/>
                <w:szCs w:val="28"/>
                <w:cs/>
              </w:rPr>
              <w:t>ผลกระทบของโควิด</w:t>
            </w:r>
            <w:r w:rsidRPr="00FD05B0">
              <w:rPr>
                <w:sz w:val="28"/>
                <w:szCs w:val="28"/>
                <w:cs/>
              </w:rPr>
              <w:t>-</w:t>
            </w:r>
            <w:r w:rsidRPr="00FD05B0">
              <w:rPr>
                <w:sz w:val="28"/>
                <w:szCs w:val="28"/>
              </w:rPr>
              <w:t>19</w:t>
            </w:r>
            <w:r w:rsidRPr="00FD05B0">
              <w:rPr>
                <w:rFonts w:hint="cs"/>
                <w:sz w:val="28"/>
                <w:szCs w:val="28"/>
                <w:cs/>
              </w:rPr>
              <w:t xml:space="preserve"> ต่อจัดกิจกรรมเสริมหลักสูตรของนักศึกษาปี </w:t>
            </w:r>
            <w:r w:rsidRPr="00FD05B0">
              <w:rPr>
                <w:sz w:val="28"/>
                <w:szCs w:val="28"/>
              </w:rPr>
              <w:t xml:space="preserve">3 </w:t>
            </w:r>
            <w:r w:rsidRPr="00FD05B0">
              <w:rPr>
                <w:rFonts w:hint="cs"/>
                <w:sz w:val="28"/>
                <w:szCs w:val="28"/>
                <w:cs/>
              </w:rPr>
              <w:t>ทำให้กิจกรรมถูกเลื่อนจนเวลาทับซ้อน จนทำให้</w:t>
            </w:r>
            <w:r w:rsidRPr="00FD05B0">
              <w:rPr>
                <w:sz w:val="28"/>
                <w:szCs w:val="28"/>
              </w:rPr>
              <w:t xml:space="preserve"> work</w:t>
            </w:r>
            <w:r w:rsidRPr="00FD05B0">
              <w:rPr>
                <w:sz w:val="28"/>
                <w:szCs w:val="28"/>
                <w:cs/>
              </w:rPr>
              <w:t>-</w:t>
            </w:r>
            <w:r w:rsidRPr="00FD05B0">
              <w:rPr>
                <w:sz w:val="28"/>
                <w:szCs w:val="28"/>
              </w:rPr>
              <w:t>overload</w:t>
            </w:r>
          </w:p>
          <w:p w14:paraId="64A994F1"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p>
        </w:tc>
        <w:tc>
          <w:tcPr>
            <w:tcW w:w="3240" w:type="dxa"/>
          </w:tcPr>
          <w:p w14:paraId="58C3C8E0" w14:textId="77777777" w:rsidR="005177C4" w:rsidRPr="00FD05B0" w:rsidRDefault="005177C4" w:rsidP="00606752">
            <w:pPr>
              <w:jc w:val="thaiDistribute"/>
              <w:cnfStyle w:val="000000100000" w:firstRow="0" w:lastRow="0" w:firstColumn="0" w:lastColumn="0" w:oddVBand="0" w:evenVBand="0" w:oddHBand="1" w:evenHBand="0" w:firstRowFirstColumn="0" w:firstRowLastColumn="0" w:lastRowFirstColumn="0" w:lastRowLastColumn="0"/>
              <w:rPr>
                <w:sz w:val="28"/>
                <w:szCs w:val="28"/>
              </w:rPr>
            </w:pPr>
            <w:r w:rsidRPr="00FD05B0">
              <w:rPr>
                <w:rFonts w:hint="cs"/>
                <w:sz w:val="28"/>
                <w:szCs w:val="28"/>
                <w:cs/>
              </w:rPr>
              <w:t>คาดการณ์ว่าสถานการณ์โควิด</w:t>
            </w:r>
            <w:r w:rsidRPr="00FD05B0">
              <w:rPr>
                <w:sz w:val="28"/>
                <w:szCs w:val="28"/>
                <w:cs/>
              </w:rPr>
              <w:t>-</w:t>
            </w:r>
            <w:r w:rsidRPr="00FD05B0">
              <w:rPr>
                <w:sz w:val="28"/>
                <w:szCs w:val="28"/>
              </w:rPr>
              <w:t>19</w:t>
            </w:r>
            <w:r w:rsidRPr="00FD05B0">
              <w:rPr>
                <w:rFonts w:hint="cs"/>
                <w:sz w:val="28"/>
                <w:szCs w:val="28"/>
                <w:cs/>
              </w:rPr>
              <w:t xml:space="preserve"> จะคลี่คลาย และทำแผนบริหารความเสี่ยงควบคู่กับการกำกับติดตาม</w:t>
            </w:r>
            <w:r w:rsidRPr="00FD05B0">
              <w:rPr>
                <w:sz w:val="28"/>
                <w:szCs w:val="28"/>
              </w:rPr>
              <w:t xml:space="preserve"> workload</w:t>
            </w:r>
          </w:p>
        </w:tc>
      </w:tr>
      <w:tr w:rsidR="00FD05B0" w:rsidRPr="00FD05B0" w14:paraId="74BF90AF" w14:textId="77777777" w:rsidTr="00A3387D">
        <w:tc>
          <w:tcPr>
            <w:cnfStyle w:val="001000000000" w:firstRow="0" w:lastRow="0" w:firstColumn="1" w:lastColumn="0" w:oddVBand="0" w:evenVBand="0" w:oddHBand="0" w:evenHBand="0" w:firstRowFirstColumn="0" w:firstRowLastColumn="0" w:lastRowFirstColumn="0" w:lastRowLastColumn="0"/>
            <w:tcW w:w="1103" w:type="dxa"/>
            <w:vMerge/>
          </w:tcPr>
          <w:p w14:paraId="55F9F6B5" w14:textId="77777777" w:rsidR="005177C4" w:rsidRPr="00FD05B0" w:rsidRDefault="005177C4" w:rsidP="00606752">
            <w:pPr>
              <w:jc w:val="thaiDistribute"/>
              <w:rPr>
                <w:sz w:val="28"/>
                <w:szCs w:val="28"/>
              </w:rPr>
            </w:pPr>
          </w:p>
        </w:tc>
        <w:tc>
          <w:tcPr>
            <w:tcW w:w="1412" w:type="dxa"/>
          </w:tcPr>
          <w:p w14:paraId="717A690C"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rPr>
              <w:t>Student life</w:t>
            </w:r>
          </w:p>
        </w:tc>
        <w:tc>
          <w:tcPr>
            <w:tcW w:w="2970" w:type="dxa"/>
          </w:tcPr>
          <w:p w14:paraId="001CF5C3"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w:t>
            </w:r>
          </w:p>
        </w:tc>
        <w:tc>
          <w:tcPr>
            <w:tcW w:w="3240" w:type="dxa"/>
          </w:tcPr>
          <w:p w14:paraId="720CEBD0" w14:textId="77777777" w:rsidR="005177C4" w:rsidRPr="00FD05B0" w:rsidRDefault="005177C4" w:rsidP="00606752">
            <w:pPr>
              <w:jc w:val="thaiDistribute"/>
              <w:cnfStyle w:val="000000000000" w:firstRow="0" w:lastRow="0" w:firstColumn="0" w:lastColumn="0" w:oddVBand="0" w:evenVBand="0" w:oddHBand="0" w:evenHBand="0" w:firstRowFirstColumn="0" w:firstRowLastColumn="0" w:lastRowFirstColumn="0" w:lastRowLastColumn="0"/>
              <w:rPr>
                <w:sz w:val="28"/>
                <w:szCs w:val="28"/>
              </w:rPr>
            </w:pPr>
          </w:p>
        </w:tc>
      </w:tr>
    </w:tbl>
    <w:p w14:paraId="741E770B" w14:textId="77777777" w:rsidR="005177C4" w:rsidRPr="00FD05B0" w:rsidRDefault="005177C4" w:rsidP="005177C4">
      <w:pPr>
        <w:jc w:val="thaiDistribute"/>
      </w:pPr>
    </w:p>
    <w:p w14:paraId="4FC9C95F" w14:textId="4D5B1F82" w:rsidR="005177C4" w:rsidRPr="00FD05B0" w:rsidRDefault="005177C4" w:rsidP="005177C4">
      <w:pPr>
        <w:jc w:val="thaiDistribute"/>
      </w:pPr>
      <w:r w:rsidRPr="00FD05B0">
        <w:rPr>
          <w:cs/>
        </w:rPr>
        <w:tab/>
      </w:r>
      <w:r w:rsidRPr="00FD05B0">
        <w:rPr>
          <w:rFonts w:hint="cs"/>
          <w:cs/>
        </w:rPr>
        <w:t>สังเกตได้ว่า</w:t>
      </w:r>
      <w:r w:rsidR="00823106" w:rsidRPr="00FD05B0">
        <w:rPr>
          <w:rFonts w:hint="cs"/>
          <w:cs/>
        </w:rPr>
        <w:t>จาก</w:t>
      </w:r>
      <w:r w:rsidR="00823106" w:rsidRPr="00FD05B0">
        <w:rPr>
          <w:cs/>
        </w:rPr>
        <w:fldChar w:fldCharType="begin"/>
      </w:r>
      <w:r w:rsidR="00823106" w:rsidRPr="00FD05B0">
        <w:rPr>
          <w:cs/>
        </w:rPr>
        <w:instrText xml:space="preserve"> </w:instrText>
      </w:r>
      <w:r w:rsidR="00823106" w:rsidRPr="00FD05B0">
        <w:rPr>
          <w:rFonts w:hint="cs"/>
        </w:rPr>
        <w:instrText>REF _Ref</w:instrText>
      </w:r>
      <w:r w:rsidR="00823106" w:rsidRPr="00FD05B0">
        <w:rPr>
          <w:rFonts w:hint="cs"/>
          <w:cs/>
        </w:rPr>
        <w:instrText xml:space="preserve">104852513 </w:instrText>
      </w:r>
      <w:r w:rsidR="00823106" w:rsidRPr="00FD05B0">
        <w:rPr>
          <w:rFonts w:hint="cs"/>
        </w:rPr>
        <w:instrText>\h</w:instrText>
      </w:r>
      <w:r w:rsidR="00823106" w:rsidRPr="00FD05B0">
        <w:rPr>
          <w:cs/>
        </w:rPr>
        <w:instrText xml:space="preserve"> </w:instrText>
      </w:r>
      <w:r w:rsidR="00823106" w:rsidRPr="00FD05B0">
        <w:rPr>
          <w:cs/>
        </w:rPr>
      </w:r>
      <w:r w:rsidR="00823106" w:rsidRPr="00FD05B0">
        <w:rPr>
          <w:cs/>
        </w:rPr>
        <w:fldChar w:fldCharType="separate"/>
      </w:r>
      <w:r w:rsidR="000C14DA" w:rsidRPr="00FD05B0">
        <w:rPr>
          <w:cs/>
        </w:rPr>
        <w:t xml:space="preserve">ตาราง </w:t>
      </w:r>
      <w:r w:rsidR="000C14DA">
        <w:rPr>
          <w:noProof/>
        </w:rPr>
        <w:t>35</w:t>
      </w:r>
      <w:r w:rsidR="00823106" w:rsidRPr="00FD05B0">
        <w:rPr>
          <w:cs/>
        </w:rPr>
        <w:fldChar w:fldCharType="end"/>
      </w:r>
      <w:r w:rsidR="00823106" w:rsidRPr="00FD05B0">
        <w:rPr>
          <w:rFonts w:hint="cs"/>
          <w:cs/>
        </w:rPr>
        <w:t xml:space="preserve"> </w:t>
      </w:r>
      <w:r w:rsidRPr="00FD05B0">
        <w:rPr>
          <w:rFonts w:hint="cs"/>
          <w:cs/>
        </w:rPr>
        <w:t>หลักสูตรดำเนินการตามระบบ</w:t>
      </w:r>
      <w:r w:rsidRPr="00FD05B0">
        <w:rPr>
          <w:cs/>
        </w:rPr>
        <w:t xml:space="preserve"> </w:t>
      </w:r>
      <w:r w:rsidRPr="00FD05B0">
        <w:rPr>
          <w:rFonts w:hint="cs"/>
          <w:cs/>
        </w:rPr>
        <w:t xml:space="preserve">ได้แสดงตัวอย่างผลการบันทึกและติดตามประเด็นสำคัญทั้ง </w:t>
      </w:r>
      <w:r w:rsidRPr="00FD05B0">
        <w:t xml:space="preserve">3 </w:t>
      </w:r>
      <w:r w:rsidRPr="00FD05B0">
        <w:rPr>
          <w:rFonts w:hint="cs"/>
          <w:cs/>
        </w:rPr>
        <w:t xml:space="preserve">ด้านคือความก้าวหน้า ผลการเรียน และภาระของผู้เรียน ของปี </w:t>
      </w:r>
      <w:r w:rsidRPr="00FD05B0">
        <w:t xml:space="preserve">2563 </w:t>
      </w:r>
      <w:r w:rsidRPr="00FD05B0">
        <w:rPr>
          <w:rFonts w:hint="cs"/>
          <w:cs/>
        </w:rPr>
        <w:t xml:space="preserve">และ </w:t>
      </w:r>
      <w:r w:rsidRPr="00FD05B0">
        <w:t>2564</w:t>
      </w:r>
      <w:r w:rsidRPr="00FD05B0">
        <w:rPr>
          <w:rFonts w:hint="cs"/>
          <w:cs/>
        </w:rPr>
        <w:t xml:space="preserve"> </w:t>
      </w:r>
      <w:r w:rsidR="00823106" w:rsidRPr="00FD05B0">
        <w:rPr>
          <w:rFonts w:hint="cs"/>
          <w:cs/>
        </w:rPr>
        <w:t xml:space="preserve">รวมทั้งแนวทางการแก้ไขปัญหา และการปรับปรุงที่ต่อเนื่องทุกปี </w:t>
      </w:r>
      <w:r w:rsidRPr="00FD05B0">
        <w:rPr>
          <w:rFonts w:hint="cs"/>
          <w:cs/>
        </w:rPr>
        <w:t xml:space="preserve">หลักสูตรทบทวนระบบดังกล่าวพบว่าสามารถปรับปรุงรายละเอียดในแต่ละกระบวนการของระบบให้ดีขึ้น </w:t>
      </w:r>
      <w:r w:rsidR="00823106" w:rsidRPr="00FD05B0">
        <w:rPr>
          <w:rFonts w:hint="cs"/>
          <w:cs/>
        </w:rPr>
        <w:t>คือ</w:t>
      </w:r>
      <w:r w:rsidRPr="00FD05B0">
        <w:rPr>
          <w:rFonts w:hint="cs"/>
          <w:cs/>
        </w:rPr>
        <w:t xml:space="preserve"> การแสดงผลการประเมินด้านต่าง ๆ แก่ผู้เรียน </w:t>
      </w:r>
      <w:r w:rsidR="00823106" w:rsidRPr="00FD05B0">
        <w:rPr>
          <w:rFonts w:hint="cs"/>
          <w:cs/>
        </w:rPr>
        <w:t xml:space="preserve">(พัฒนาเครื่องมือแก่อาจารย์ที่ปรึกษาใช้ในการแสดงผลต่อนักศึกษา) </w:t>
      </w:r>
      <w:r w:rsidRPr="00FD05B0">
        <w:rPr>
          <w:rFonts w:hint="cs"/>
          <w:cs/>
        </w:rPr>
        <w:t xml:space="preserve">โดยคาดการณ์ว่าหากผู้เรียนได้เห็นผลการประเมินดังกล่าวจะพยายามพัฒนาตนเองต่อไป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126C7EAE" w14:textId="77777777" w:rsidTr="00606752">
        <w:trPr>
          <w:trHeight w:val="20"/>
          <w:tblHeader/>
        </w:trPr>
        <w:tc>
          <w:tcPr>
            <w:tcW w:w="6196" w:type="dxa"/>
            <w:shd w:val="clear" w:color="auto" w:fill="F2F2F2" w:themeFill="background1" w:themeFillShade="F2"/>
          </w:tcPr>
          <w:p w14:paraId="4AF5A95C" w14:textId="77777777" w:rsidR="00006B3D" w:rsidRPr="00FD05B0" w:rsidRDefault="00006B3D"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4D6F161F" w14:textId="77777777" w:rsidR="00006B3D" w:rsidRPr="00FD05B0" w:rsidRDefault="00006B3D" w:rsidP="00606752">
            <w:pPr>
              <w:tabs>
                <w:tab w:val="left" w:pos="426"/>
                <w:tab w:val="left" w:pos="851"/>
              </w:tabs>
              <w:jc w:val="center"/>
            </w:pPr>
            <w:r w:rsidRPr="00FD05B0">
              <w:t>1</w:t>
            </w:r>
          </w:p>
        </w:tc>
        <w:tc>
          <w:tcPr>
            <w:tcW w:w="351" w:type="dxa"/>
            <w:shd w:val="clear" w:color="auto" w:fill="F2F2F2" w:themeFill="background1" w:themeFillShade="F2"/>
          </w:tcPr>
          <w:p w14:paraId="39B08C16" w14:textId="77777777" w:rsidR="00006B3D" w:rsidRPr="00FD05B0" w:rsidRDefault="00006B3D" w:rsidP="00606752">
            <w:pPr>
              <w:tabs>
                <w:tab w:val="left" w:pos="426"/>
                <w:tab w:val="left" w:pos="851"/>
              </w:tabs>
              <w:jc w:val="center"/>
            </w:pPr>
            <w:r w:rsidRPr="00FD05B0">
              <w:t>2</w:t>
            </w:r>
          </w:p>
        </w:tc>
        <w:tc>
          <w:tcPr>
            <w:tcW w:w="352" w:type="dxa"/>
            <w:shd w:val="clear" w:color="auto" w:fill="F2F2F2" w:themeFill="background1" w:themeFillShade="F2"/>
          </w:tcPr>
          <w:p w14:paraId="44FB0641" w14:textId="77777777" w:rsidR="00006B3D" w:rsidRPr="00FD05B0" w:rsidRDefault="00006B3D" w:rsidP="00606752">
            <w:pPr>
              <w:tabs>
                <w:tab w:val="left" w:pos="426"/>
                <w:tab w:val="left" w:pos="851"/>
              </w:tabs>
              <w:jc w:val="center"/>
            </w:pPr>
            <w:r w:rsidRPr="00FD05B0">
              <w:t>3</w:t>
            </w:r>
          </w:p>
        </w:tc>
        <w:tc>
          <w:tcPr>
            <w:tcW w:w="351" w:type="dxa"/>
            <w:shd w:val="clear" w:color="auto" w:fill="F2F2F2" w:themeFill="background1" w:themeFillShade="F2"/>
          </w:tcPr>
          <w:p w14:paraId="6D2BB26B" w14:textId="77777777" w:rsidR="00006B3D" w:rsidRPr="00FD05B0" w:rsidRDefault="00006B3D" w:rsidP="00606752">
            <w:pPr>
              <w:tabs>
                <w:tab w:val="left" w:pos="426"/>
                <w:tab w:val="left" w:pos="851"/>
              </w:tabs>
              <w:jc w:val="center"/>
            </w:pPr>
            <w:r w:rsidRPr="00FD05B0">
              <w:t>4</w:t>
            </w:r>
          </w:p>
        </w:tc>
        <w:tc>
          <w:tcPr>
            <w:tcW w:w="352" w:type="dxa"/>
            <w:shd w:val="clear" w:color="auto" w:fill="F2F2F2" w:themeFill="background1" w:themeFillShade="F2"/>
          </w:tcPr>
          <w:p w14:paraId="4068A5A9" w14:textId="77777777" w:rsidR="00006B3D" w:rsidRPr="00FD05B0" w:rsidRDefault="00006B3D" w:rsidP="00606752">
            <w:pPr>
              <w:tabs>
                <w:tab w:val="left" w:pos="426"/>
                <w:tab w:val="left" w:pos="851"/>
              </w:tabs>
              <w:jc w:val="center"/>
            </w:pPr>
            <w:r w:rsidRPr="00FD05B0">
              <w:t>5</w:t>
            </w:r>
          </w:p>
        </w:tc>
        <w:tc>
          <w:tcPr>
            <w:tcW w:w="351" w:type="dxa"/>
            <w:shd w:val="clear" w:color="auto" w:fill="F2F2F2" w:themeFill="background1" w:themeFillShade="F2"/>
          </w:tcPr>
          <w:p w14:paraId="09A828BA" w14:textId="77777777" w:rsidR="00006B3D" w:rsidRPr="00FD05B0" w:rsidRDefault="00006B3D" w:rsidP="00606752">
            <w:pPr>
              <w:tabs>
                <w:tab w:val="left" w:pos="426"/>
                <w:tab w:val="left" w:pos="851"/>
              </w:tabs>
              <w:jc w:val="center"/>
            </w:pPr>
            <w:r w:rsidRPr="00FD05B0">
              <w:t>6</w:t>
            </w:r>
          </w:p>
        </w:tc>
        <w:tc>
          <w:tcPr>
            <w:tcW w:w="352" w:type="dxa"/>
            <w:shd w:val="clear" w:color="auto" w:fill="F2F2F2" w:themeFill="background1" w:themeFillShade="F2"/>
          </w:tcPr>
          <w:p w14:paraId="132F235E" w14:textId="77777777" w:rsidR="00006B3D" w:rsidRPr="00FD05B0" w:rsidRDefault="00006B3D" w:rsidP="00606752">
            <w:pPr>
              <w:tabs>
                <w:tab w:val="left" w:pos="426"/>
                <w:tab w:val="left" w:pos="851"/>
              </w:tabs>
              <w:jc w:val="center"/>
            </w:pPr>
            <w:r w:rsidRPr="00FD05B0">
              <w:t>7</w:t>
            </w:r>
          </w:p>
        </w:tc>
      </w:tr>
      <w:tr w:rsidR="00FD05B0" w:rsidRPr="00FD05B0" w14:paraId="140B1E2F" w14:textId="77777777" w:rsidTr="00606752">
        <w:trPr>
          <w:trHeight w:val="20"/>
        </w:trPr>
        <w:tc>
          <w:tcPr>
            <w:tcW w:w="6196" w:type="dxa"/>
          </w:tcPr>
          <w:p w14:paraId="67448F28" w14:textId="44353619" w:rsidR="00006B3D" w:rsidRPr="00FD05B0" w:rsidRDefault="008E5B4F" w:rsidP="00606752">
            <w:pPr>
              <w:jc w:val="thaiDistribute"/>
            </w:pPr>
            <w:r w:rsidRPr="00FD05B0">
              <w:t>6</w:t>
            </w:r>
            <w:r w:rsidRPr="00FD05B0">
              <w:rPr>
                <w:cs/>
              </w:rPr>
              <w:t>.</w:t>
            </w:r>
            <w:r w:rsidRPr="00FD05B0">
              <w:t>3</w:t>
            </w:r>
            <w:r w:rsidRPr="00FD05B0">
              <w:rPr>
                <w:cs/>
              </w:rPr>
              <w:t xml:space="preserve">. </w:t>
            </w:r>
            <w:r w:rsidRPr="00FD05B0">
              <w:t>An adequate system is shown to exist for student progress, academic performance, and workload monitoring</w:t>
            </w:r>
            <w:r w:rsidRPr="00FD05B0">
              <w:rPr>
                <w:cs/>
              </w:rPr>
              <w:t xml:space="preserve">. </w:t>
            </w:r>
            <w:r w:rsidRPr="00FD05B0">
              <w:t>Student progress, academic performance, and workload are shown to be systematically recorded and monitored</w:t>
            </w:r>
            <w:r w:rsidRPr="00FD05B0">
              <w:rPr>
                <w:cs/>
              </w:rPr>
              <w:t xml:space="preserve">. </w:t>
            </w:r>
            <w:r w:rsidRPr="00FD05B0">
              <w:t>Feedback to students and corrective actions are made where necessary</w:t>
            </w:r>
            <w:r w:rsidRPr="00FD05B0">
              <w:rPr>
                <w:cs/>
              </w:rPr>
              <w:t>.</w:t>
            </w:r>
          </w:p>
        </w:tc>
        <w:tc>
          <w:tcPr>
            <w:tcW w:w="351" w:type="dxa"/>
          </w:tcPr>
          <w:p w14:paraId="4C34E957" w14:textId="77777777" w:rsidR="00006B3D" w:rsidRPr="00FD05B0" w:rsidRDefault="00006B3D" w:rsidP="00606752">
            <w:pPr>
              <w:tabs>
                <w:tab w:val="left" w:pos="426"/>
                <w:tab w:val="left" w:pos="851"/>
              </w:tabs>
              <w:jc w:val="center"/>
            </w:pPr>
          </w:p>
        </w:tc>
        <w:tc>
          <w:tcPr>
            <w:tcW w:w="351" w:type="dxa"/>
          </w:tcPr>
          <w:p w14:paraId="24E89975" w14:textId="77777777" w:rsidR="00006B3D" w:rsidRPr="00FD05B0" w:rsidRDefault="00006B3D" w:rsidP="00606752">
            <w:pPr>
              <w:tabs>
                <w:tab w:val="left" w:pos="426"/>
                <w:tab w:val="left" w:pos="851"/>
              </w:tabs>
              <w:jc w:val="center"/>
            </w:pPr>
          </w:p>
        </w:tc>
        <w:tc>
          <w:tcPr>
            <w:tcW w:w="352" w:type="dxa"/>
          </w:tcPr>
          <w:p w14:paraId="0A53D1BC" w14:textId="77777777" w:rsidR="00006B3D" w:rsidRPr="00FD05B0" w:rsidRDefault="00006B3D" w:rsidP="00606752">
            <w:pPr>
              <w:tabs>
                <w:tab w:val="left" w:pos="426"/>
                <w:tab w:val="left" w:pos="851"/>
              </w:tabs>
              <w:jc w:val="center"/>
            </w:pPr>
          </w:p>
        </w:tc>
        <w:tc>
          <w:tcPr>
            <w:tcW w:w="351" w:type="dxa"/>
          </w:tcPr>
          <w:p w14:paraId="4CA1BD90" w14:textId="77777777" w:rsidR="00006B3D" w:rsidRPr="00FD05B0" w:rsidRDefault="00006B3D" w:rsidP="00606752">
            <w:pPr>
              <w:tabs>
                <w:tab w:val="left" w:pos="426"/>
                <w:tab w:val="left" w:pos="851"/>
              </w:tabs>
              <w:jc w:val="center"/>
            </w:pPr>
            <w:r w:rsidRPr="00FD05B0">
              <w:rPr>
                <w:rFonts w:hint="cs"/>
                <w:cs/>
              </w:rPr>
              <w:t>√</w:t>
            </w:r>
          </w:p>
        </w:tc>
        <w:tc>
          <w:tcPr>
            <w:tcW w:w="352" w:type="dxa"/>
          </w:tcPr>
          <w:p w14:paraId="73F213DA" w14:textId="77777777" w:rsidR="00006B3D" w:rsidRPr="00FD05B0" w:rsidRDefault="00006B3D" w:rsidP="00606752">
            <w:pPr>
              <w:tabs>
                <w:tab w:val="left" w:pos="426"/>
                <w:tab w:val="left" w:pos="851"/>
              </w:tabs>
              <w:jc w:val="center"/>
            </w:pPr>
          </w:p>
        </w:tc>
        <w:tc>
          <w:tcPr>
            <w:tcW w:w="351" w:type="dxa"/>
          </w:tcPr>
          <w:p w14:paraId="28F08A88" w14:textId="77777777" w:rsidR="00006B3D" w:rsidRPr="00FD05B0" w:rsidRDefault="00006B3D" w:rsidP="00606752">
            <w:pPr>
              <w:tabs>
                <w:tab w:val="left" w:pos="426"/>
                <w:tab w:val="left" w:pos="851"/>
              </w:tabs>
              <w:jc w:val="center"/>
            </w:pPr>
          </w:p>
        </w:tc>
        <w:tc>
          <w:tcPr>
            <w:tcW w:w="352" w:type="dxa"/>
          </w:tcPr>
          <w:p w14:paraId="2EFF5275" w14:textId="77777777" w:rsidR="00006B3D" w:rsidRPr="00FD05B0" w:rsidRDefault="00006B3D" w:rsidP="00606752">
            <w:pPr>
              <w:tabs>
                <w:tab w:val="left" w:pos="426"/>
                <w:tab w:val="left" w:pos="851"/>
              </w:tabs>
              <w:jc w:val="center"/>
            </w:pPr>
          </w:p>
        </w:tc>
      </w:tr>
    </w:tbl>
    <w:p w14:paraId="73924301" w14:textId="77777777" w:rsidR="005177C4" w:rsidRPr="00FD05B0" w:rsidRDefault="005177C4" w:rsidP="00A15606">
      <w:pPr>
        <w:pStyle w:val="Heading4"/>
      </w:pPr>
      <w:r w:rsidRPr="00FD05B0">
        <w:t>6</w:t>
      </w:r>
      <w:r w:rsidRPr="00FD05B0">
        <w:rPr>
          <w:cs/>
        </w:rPr>
        <w:t>.</w:t>
      </w:r>
      <w:r w:rsidRPr="00FD05B0">
        <w:t>4</w:t>
      </w:r>
      <w:r w:rsidRPr="00FD05B0">
        <w:rPr>
          <w:cs/>
        </w:rPr>
        <w:t xml:space="preserve">. </w:t>
      </w:r>
      <w:r w:rsidRPr="00FD05B0">
        <w:t>Co</w:t>
      </w:r>
      <w:r w:rsidRPr="00FD05B0">
        <w:rPr>
          <w:cs/>
        </w:rPr>
        <w:t>-</w:t>
      </w:r>
      <w:r w:rsidRPr="00FD05B0">
        <w:t>curricular activities, student competition, and other student support services are shown to be available to improve learning experience and employability</w:t>
      </w:r>
      <w:r w:rsidRPr="00FD05B0">
        <w:rPr>
          <w:cs/>
        </w:rPr>
        <w:t>.</w:t>
      </w:r>
    </w:p>
    <w:p w14:paraId="4D217732" w14:textId="77777777" w:rsidR="005177C4" w:rsidRPr="00FD05B0" w:rsidRDefault="005177C4" w:rsidP="005177C4">
      <w:pPr>
        <w:ind w:firstLine="720"/>
        <w:jc w:val="thaiDistribute"/>
      </w:pPr>
      <w:r w:rsidRPr="00FD05B0">
        <w:rPr>
          <w:rFonts w:hint="cs"/>
          <w:cs/>
        </w:rPr>
        <w:t>หลักสูตรออกแบบ</w:t>
      </w:r>
    </w:p>
    <w:p w14:paraId="17E6A07E" w14:textId="77777777" w:rsidR="005177C4" w:rsidRPr="00FD05B0" w:rsidRDefault="005177C4" w:rsidP="004E3BED">
      <w:pPr>
        <w:pStyle w:val="ListParagraph"/>
        <w:numPr>
          <w:ilvl w:val="2"/>
          <w:numId w:val="64"/>
        </w:numPr>
        <w:ind w:left="0" w:firstLine="1080"/>
        <w:jc w:val="thaiDistribute"/>
        <w:rPr>
          <w:rFonts w:cs="TH SarabunPSK"/>
          <w:szCs w:val="32"/>
        </w:rPr>
      </w:pPr>
      <w:r w:rsidRPr="00FD05B0">
        <w:rPr>
          <w:rFonts w:cs="TH SarabunPSK" w:hint="cs"/>
          <w:szCs w:val="32"/>
          <w:cs/>
        </w:rPr>
        <w:t>รายวิชาเพื่อบ่มเพาะให้ผู้เรียนเกิดการเรียนรู้การเป็นผู้ประกอบการด้านการท่องเที่ยวและบริการ (</w:t>
      </w:r>
      <w:r w:rsidRPr="00FD05B0">
        <w:rPr>
          <w:rFonts w:cs="TH SarabunPSK"/>
          <w:szCs w:val="32"/>
        </w:rPr>
        <w:t>to learn</w:t>
      </w:r>
      <w:r w:rsidRPr="00FD05B0">
        <w:rPr>
          <w:rFonts w:cs="TH SarabunPSK"/>
          <w:szCs w:val="32"/>
          <w:cs/>
        </w:rPr>
        <w:t xml:space="preserve">) </w:t>
      </w:r>
    </w:p>
    <w:p w14:paraId="05A7C7C3" w14:textId="22CEE1D5" w:rsidR="005177C4" w:rsidRPr="00FD05B0" w:rsidRDefault="005177C4" w:rsidP="004E3BED">
      <w:pPr>
        <w:pStyle w:val="ListParagraph"/>
        <w:numPr>
          <w:ilvl w:val="2"/>
          <w:numId w:val="64"/>
        </w:numPr>
        <w:ind w:left="0" w:firstLine="1080"/>
        <w:jc w:val="thaiDistribute"/>
        <w:rPr>
          <w:rFonts w:cs="TH SarabunPSK"/>
          <w:szCs w:val="32"/>
        </w:rPr>
      </w:pPr>
      <w:r w:rsidRPr="00FD05B0">
        <w:rPr>
          <w:rFonts w:cs="TH SarabunPSK" w:hint="cs"/>
          <w:szCs w:val="32"/>
          <w:cs/>
        </w:rPr>
        <w:t xml:space="preserve">กิจกรรมในรายวิชา และกิจกรรม </w:t>
      </w:r>
      <w:r w:rsidR="0067226A" w:rsidRPr="00FD05B0">
        <w:rPr>
          <w:rFonts w:cs="TH SarabunPSK"/>
          <w:szCs w:val="32"/>
        </w:rPr>
        <w:t>ToBiz</w:t>
      </w:r>
      <w:r w:rsidRPr="00FD05B0">
        <w:rPr>
          <w:rFonts w:cs="TH SarabunPSK"/>
          <w:szCs w:val="32"/>
        </w:rPr>
        <w:t xml:space="preserve"> Club </w:t>
      </w:r>
      <w:r w:rsidRPr="00FD05B0">
        <w:rPr>
          <w:rFonts w:cs="TH SarabunPSK" w:hint="cs"/>
          <w:szCs w:val="32"/>
          <w:cs/>
        </w:rPr>
        <w:t>เพื่อสร้างประสบการณ์ในการฝึกปฏิบัติตามทฤษฎีในชั้นเรียน และจากแนวปฏิบัติที่ดีจากผู้เชี่ยวชาญ</w:t>
      </w:r>
      <w:r w:rsidRPr="00FD05B0">
        <w:rPr>
          <w:rFonts w:cs="TH SarabunPSK"/>
          <w:szCs w:val="32"/>
          <w:cs/>
        </w:rPr>
        <w:t xml:space="preserve"> </w:t>
      </w:r>
      <w:r w:rsidRPr="00FD05B0">
        <w:rPr>
          <w:rFonts w:cs="TH SarabunPSK" w:hint="cs"/>
          <w:szCs w:val="32"/>
          <w:cs/>
        </w:rPr>
        <w:t>(</w:t>
      </w:r>
      <w:r w:rsidRPr="00FD05B0">
        <w:rPr>
          <w:rFonts w:cs="TH SarabunPSK"/>
          <w:szCs w:val="32"/>
        </w:rPr>
        <w:t>to have hands</w:t>
      </w:r>
      <w:r w:rsidRPr="00FD05B0">
        <w:rPr>
          <w:rFonts w:cs="TH SarabunPSK"/>
          <w:szCs w:val="32"/>
          <w:cs/>
        </w:rPr>
        <w:t>-</w:t>
      </w:r>
      <w:r w:rsidRPr="00FD05B0">
        <w:rPr>
          <w:rFonts w:cs="TH SarabunPSK"/>
          <w:szCs w:val="32"/>
        </w:rPr>
        <w:t>on project to practice what have been learned</w:t>
      </w:r>
      <w:r w:rsidRPr="00FD05B0">
        <w:rPr>
          <w:rFonts w:cs="TH SarabunPSK"/>
          <w:szCs w:val="32"/>
          <w:cs/>
        </w:rPr>
        <w:t>)</w:t>
      </w:r>
    </w:p>
    <w:p w14:paraId="10A729FB" w14:textId="09BEAE18" w:rsidR="005177C4" w:rsidRPr="00FD05B0" w:rsidRDefault="005177C4" w:rsidP="004E3BED">
      <w:pPr>
        <w:pStyle w:val="ListParagraph"/>
        <w:numPr>
          <w:ilvl w:val="2"/>
          <w:numId w:val="64"/>
        </w:numPr>
        <w:ind w:left="0" w:firstLine="1080"/>
        <w:jc w:val="thaiDistribute"/>
        <w:rPr>
          <w:rFonts w:cs="TH SarabunPSK"/>
          <w:szCs w:val="32"/>
          <w:cs/>
        </w:rPr>
      </w:pPr>
      <w:r w:rsidRPr="00FD05B0">
        <w:rPr>
          <w:rFonts w:cs="TH SarabunPSK" w:hint="cs"/>
          <w:szCs w:val="32"/>
          <w:cs/>
        </w:rPr>
        <w:t xml:space="preserve">กิจกรรมเสริมหลักสูตร และกิจกรรม </w:t>
      </w:r>
      <w:r w:rsidR="0067226A" w:rsidRPr="00FD05B0">
        <w:rPr>
          <w:rFonts w:cs="TH SarabunPSK"/>
          <w:szCs w:val="32"/>
        </w:rPr>
        <w:t>ToBiz</w:t>
      </w:r>
      <w:r w:rsidRPr="00FD05B0">
        <w:rPr>
          <w:rFonts w:cs="TH SarabunPSK"/>
          <w:szCs w:val="32"/>
        </w:rPr>
        <w:t xml:space="preserve"> Club </w:t>
      </w:r>
      <w:r w:rsidRPr="00FD05B0">
        <w:rPr>
          <w:rFonts w:cs="TH SarabunPSK" w:hint="cs"/>
          <w:szCs w:val="32"/>
          <w:cs/>
        </w:rPr>
        <w:t>เพื่อให้ผู้เรียนสามารถเชื่อมโยงสิ่งที่ได้ฝึกปฏิบัติ และเรียนรู้จากชั้นเรียนกับโลกแห่งการทำงานได้</w:t>
      </w:r>
      <w:r w:rsidRPr="00FD05B0">
        <w:rPr>
          <w:rFonts w:cs="TH SarabunPSK"/>
          <w:szCs w:val="32"/>
          <w:cs/>
        </w:rPr>
        <w:t xml:space="preserve"> (</w:t>
      </w:r>
      <w:r w:rsidRPr="00FD05B0">
        <w:rPr>
          <w:rFonts w:cs="TH SarabunPSK"/>
          <w:szCs w:val="32"/>
        </w:rPr>
        <w:t>to able to see how the things that are learned can be applied in the real world</w:t>
      </w:r>
      <w:r w:rsidRPr="00FD05B0">
        <w:rPr>
          <w:rFonts w:cs="TH SarabunPSK" w:hint="cs"/>
          <w:szCs w:val="32"/>
          <w:cs/>
        </w:rPr>
        <w:t>)</w:t>
      </w:r>
    </w:p>
    <w:p w14:paraId="7802471D" w14:textId="11A546CC" w:rsidR="005177C4" w:rsidRPr="00FD05B0" w:rsidRDefault="005177C4" w:rsidP="009D76C4">
      <w:pPr>
        <w:ind w:firstLine="720"/>
        <w:jc w:val="thaiDistribute"/>
      </w:pPr>
      <w:r w:rsidRPr="00FD05B0">
        <w:rPr>
          <w:rFonts w:hint="cs"/>
          <w:cs/>
        </w:rPr>
        <w:t xml:space="preserve">จากข้อมูลในข้อที่ </w:t>
      </w:r>
      <w:r w:rsidRPr="00FD05B0">
        <w:t xml:space="preserve">2 </w:t>
      </w:r>
      <w:r w:rsidRPr="00FD05B0">
        <w:rPr>
          <w:rFonts w:hint="cs"/>
          <w:cs/>
        </w:rPr>
        <w:t xml:space="preserve">และ </w:t>
      </w:r>
      <w:r w:rsidRPr="00FD05B0">
        <w:t xml:space="preserve">3 </w:t>
      </w:r>
      <w:r w:rsidRPr="00FD05B0">
        <w:rPr>
          <w:rFonts w:hint="cs"/>
          <w:cs/>
        </w:rPr>
        <w:t xml:space="preserve">ข้างต้น หลักสูตรวางแผน และดำเนินงานตามแผนกิจกรรมเสริมหลักสูตร และกิจกรรม </w:t>
      </w:r>
      <w:r w:rsidR="0067226A" w:rsidRPr="00FD05B0">
        <w:t>ToBiz</w:t>
      </w:r>
      <w:r w:rsidRPr="00FD05B0">
        <w:t xml:space="preserve"> Club </w:t>
      </w:r>
      <w:r w:rsidRPr="00FD05B0">
        <w:rPr>
          <w:rFonts w:hint="cs"/>
          <w:cs/>
        </w:rPr>
        <w:t>เพื่อให้เกิดประสบการณ์การเรียนรู้ที่ดียิ่งขึ้นไป และส่งเสริมให้เกิดการจ้างงาน</w:t>
      </w:r>
      <w:r w:rsidRPr="00FD05B0">
        <w:rPr>
          <w:cs/>
        </w:rPr>
        <w:t>/</w:t>
      </w:r>
      <w:r w:rsidRPr="00FD05B0">
        <w:rPr>
          <w:rFonts w:hint="cs"/>
          <w:cs/>
        </w:rPr>
        <w:t>สร้างธุรกิจ อย่างสอดคล้องกับผลลัพท์การเรียนรู้รายปีดัง</w:t>
      </w:r>
      <w:r w:rsidR="009D76C4" w:rsidRPr="00FD05B0">
        <w:rPr>
          <w:cs/>
        </w:rPr>
        <w:fldChar w:fldCharType="begin"/>
      </w:r>
      <w:r w:rsidR="009D76C4" w:rsidRPr="00FD05B0">
        <w:rPr>
          <w:cs/>
        </w:rPr>
        <w:instrText xml:space="preserve"> </w:instrText>
      </w:r>
      <w:r w:rsidR="009D76C4" w:rsidRPr="00FD05B0">
        <w:rPr>
          <w:rFonts w:hint="cs"/>
        </w:rPr>
        <w:instrText>REF _Ref</w:instrText>
      </w:r>
      <w:r w:rsidR="009D76C4" w:rsidRPr="00FD05B0">
        <w:rPr>
          <w:rFonts w:hint="cs"/>
          <w:cs/>
        </w:rPr>
        <w:instrText xml:space="preserve">103897315 </w:instrText>
      </w:r>
      <w:r w:rsidR="009D76C4" w:rsidRPr="00FD05B0">
        <w:rPr>
          <w:rFonts w:hint="cs"/>
        </w:rPr>
        <w:instrText>\h</w:instrText>
      </w:r>
      <w:r w:rsidR="009D76C4" w:rsidRPr="00FD05B0">
        <w:rPr>
          <w:cs/>
        </w:rPr>
        <w:instrText xml:space="preserve"> </w:instrText>
      </w:r>
      <w:r w:rsidR="009D76C4" w:rsidRPr="00FD05B0">
        <w:rPr>
          <w:cs/>
        </w:rPr>
      </w:r>
      <w:r w:rsidR="009D76C4" w:rsidRPr="00FD05B0">
        <w:rPr>
          <w:cs/>
        </w:rPr>
        <w:fldChar w:fldCharType="separate"/>
      </w:r>
      <w:r w:rsidR="000C14DA" w:rsidRPr="00FD05B0">
        <w:rPr>
          <w:cs/>
        </w:rPr>
        <w:t xml:space="preserve">ภาพ </w:t>
      </w:r>
      <w:r w:rsidR="000C14DA">
        <w:rPr>
          <w:noProof/>
        </w:rPr>
        <w:t>31</w:t>
      </w:r>
      <w:r w:rsidR="009D76C4" w:rsidRPr="00FD05B0">
        <w:rPr>
          <w:cs/>
        </w:rPr>
        <w:fldChar w:fldCharType="end"/>
      </w:r>
      <w:r w:rsidRPr="00FD05B0">
        <w:rPr>
          <w:cs/>
        </w:rPr>
        <w:t xml:space="preserve"> </w:t>
      </w:r>
    </w:p>
    <w:p w14:paraId="62A02E65" w14:textId="77777777" w:rsidR="00343823" w:rsidRPr="00FD05B0" w:rsidRDefault="00343823" w:rsidP="009D76C4">
      <w:pPr>
        <w:ind w:firstLine="720"/>
        <w:jc w:val="thaiDistribute"/>
      </w:pPr>
    </w:p>
    <w:p w14:paraId="201A5552" w14:textId="77777777" w:rsidR="00343823" w:rsidRPr="00FD05B0" w:rsidRDefault="00343823" w:rsidP="009D76C4">
      <w:pPr>
        <w:ind w:firstLine="720"/>
        <w:jc w:val="thaiDistribute"/>
      </w:pPr>
    </w:p>
    <w:p w14:paraId="0A6F27F0" w14:textId="77777777" w:rsidR="005177C4" w:rsidRPr="00FD05B0" w:rsidRDefault="005177C4" w:rsidP="009D76C4">
      <w:pPr>
        <w:jc w:val="center"/>
      </w:pPr>
      <w:r w:rsidRPr="00FD05B0">
        <w:rPr>
          <w:noProof/>
        </w:rPr>
        <w:drawing>
          <wp:inline distT="0" distB="0" distL="0" distR="0" wp14:anchorId="3047D46E" wp14:editId="0B43C22B">
            <wp:extent cx="5486400" cy="4367391"/>
            <wp:effectExtent l="0" t="0" r="0" b="0"/>
            <wp:docPr id="600" name="Picture 60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 600" descr="Timeline&#10;&#10;Description automatically generated"/>
                    <pic:cNvPicPr/>
                  </pic:nvPicPr>
                  <pic:blipFill rotWithShape="1">
                    <a:blip r:embed="rId132"/>
                    <a:srcRect l="2658" r="54273" b="39050"/>
                    <a:stretch/>
                  </pic:blipFill>
                  <pic:spPr bwMode="auto">
                    <a:xfrm>
                      <a:off x="0" y="0"/>
                      <a:ext cx="5506028" cy="4383016"/>
                    </a:xfrm>
                    <a:prstGeom prst="rect">
                      <a:avLst/>
                    </a:prstGeom>
                    <a:ln>
                      <a:noFill/>
                    </a:ln>
                    <a:extLst>
                      <a:ext uri="{53640926-AAD7-44D8-BBD7-CCE9431645EC}">
                        <a14:shadowObscured xmlns:a14="http://schemas.microsoft.com/office/drawing/2010/main"/>
                      </a:ext>
                    </a:extLst>
                  </pic:spPr>
                </pic:pic>
              </a:graphicData>
            </a:graphic>
          </wp:inline>
        </w:drawing>
      </w:r>
    </w:p>
    <w:p w14:paraId="0EE72F05" w14:textId="2B129366" w:rsidR="005177C4" w:rsidRPr="00FD05B0" w:rsidRDefault="009B468B" w:rsidP="001D5812">
      <w:pPr>
        <w:pStyle w:val="Heading9"/>
      </w:pPr>
      <w:bookmarkStart w:id="189" w:name="_Ref103897315"/>
      <w:bookmarkStart w:id="190" w:name="_Toc103944030"/>
      <w:bookmarkStart w:id="191" w:name="_Toc104974224"/>
      <w:r w:rsidRPr="00FD05B0">
        <w:rPr>
          <w:cs/>
        </w:rPr>
        <w:t>ภาพ</w:t>
      </w:r>
      <w:r w:rsidR="009D76C4" w:rsidRPr="00FD05B0">
        <w:rPr>
          <w:cs/>
        </w:rPr>
        <w:t xml:space="preserve"> </w:t>
      </w:r>
      <w:fldSimple w:instr=" SEQ ภาพ \* ARABIC ">
        <w:r w:rsidR="000C14DA">
          <w:rPr>
            <w:noProof/>
          </w:rPr>
          <w:t>31</w:t>
        </w:r>
      </w:fldSimple>
      <w:bookmarkEnd w:id="189"/>
      <w:r w:rsidR="009D76C4" w:rsidRPr="00FD05B0">
        <w:rPr>
          <w:cs/>
        </w:rPr>
        <w:t xml:space="preserve"> </w:t>
      </w:r>
      <w:r w:rsidR="005177C4" w:rsidRPr="00FD05B0">
        <w:rPr>
          <w:rFonts w:hint="cs"/>
          <w:cs/>
        </w:rPr>
        <w:t>ผลลัพธ์การเรียนรู้รายปี</w:t>
      </w:r>
      <w:r w:rsidR="005177C4" w:rsidRPr="00FD05B0">
        <w:rPr>
          <w:cs/>
        </w:rPr>
        <w:t>/</w:t>
      </w:r>
      <w:r w:rsidR="005177C4" w:rsidRPr="00FD05B0">
        <w:t>YLOs</w:t>
      </w:r>
      <w:r w:rsidR="005177C4" w:rsidRPr="00FD05B0">
        <w:rPr>
          <w:rFonts w:hint="cs"/>
          <w:cs/>
        </w:rPr>
        <w:t>, กิจกรรมเสริมหลักสูตร</w:t>
      </w:r>
      <w:r w:rsidR="005177C4" w:rsidRPr="00FD05B0">
        <w:rPr>
          <w:cs/>
        </w:rPr>
        <w:t>:</w:t>
      </w:r>
      <w:r w:rsidR="005177C4" w:rsidRPr="00FD05B0">
        <w:t>learning experience</w:t>
      </w:r>
      <w:r w:rsidR="005177C4" w:rsidRPr="00FD05B0">
        <w:rPr>
          <w:rFonts w:hint="cs"/>
          <w:cs/>
        </w:rPr>
        <w:t>,</w:t>
      </w:r>
      <w:r w:rsidR="005177C4" w:rsidRPr="00FD05B0">
        <w:rPr>
          <w:cs/>
        </w:rPr>
        <w:t xml:space="preserve"> </w:t>
      </w:r>
      <w:r w:rsidR="005177C4" w:rsidRPr="00FD05B0">
        <w:rPr>
          <w:rFonts w:hint="cs"/>
          <w:cs/>
        </w:rPr>
        <w:t>บันไดสู่ความสำเร็จในการจ้างงาน</w:t>
      </w:r>
      <w:r w:rsidR="005177C4" w:rsidRPr="00FD05B0">
        <w:rPr>
          <w:cs/>
        </w:rPr>
        <w:t>/</w:t>
      </w:r>
      <w:r w:rsidR="005177C4" w:rsidRPr="00FD05B0">
        <w:rPr>
          <w:rFonts w:hint="cs"/>
          <w:cs/>
        </w:rPr>
        <w:t>สร้างธุรกิจ</w:t>
      </w:r>
      <w:r w:rsidR="005177C4" w:rsidRPr="00FD05B0">
        <w:rPr>
          <w:cs/>
        </w:rPr>
        <w:t xml:space="preserve">: </w:t>
      </w:r>
      <w:r w:rsidR="005177C4" w:rsidRPr="00FD05B0">
        <w:t>Employability</w:t>
      </w:r>
      <w:bookmarkEnd w:id="190"/>
      <w:bookmarkEnd w:id="191"/>
    </w:p>
    <w:p w14:paraId="3372B3D6" w14:textId="77777777" w:rsidR="00343823" w:rsidRPr="00FD05B0" w:rsidRDefault="00343823" w:rsidP="00343823">
      <w:pPr>
        <w:rPr>
          <w:sz w:val="4"/>
          <w:szCs w:val="4"/>
        </w:rPr>
      </w:pPr>
    </w:p>
    <w:p w14:paraId="610CF3DD" w14:textId="51E350F5" w:rsidR="005177C4" w:rsidRPr="00FD05B0" w:rsidRDefault="005177C4" w:rsidP="005177C4">
      <w:pPr>
        <w:jc w:val="thaiDistribute"/>
        <w:rPr>
          <w:cs/>
        </w:rPr>
      </w:pPr>
      <w:r w:rsidRPr="00FD05B0">
        <w:rPr>
          <w:cs/>
        </w:rPr>
        <w:tab/>
      </w:r>
      <w:r w:rsidRPr="00FD05B0">
        <w:rPr>
          <w:rFonts w:hint="cs"/>
          <w:cs/>
        </w:rPr>
        <w:t xml:space="preserve">ปี </w:t>
      </w:r>
      <w:r w:rsidRPr="00FD05B0">
        <w:t>2564</w:t>
      </w:r>
      <w:r w:rsidRPr="00FD05B0">
        <w:rPr>
          <w:rFonts w:hint="cs"/>
          <w:cs/>
        </w:rPr>
        <w:t xml:space="preserve"> หลักสูตรดำเนินการตามแผนกิจกรรมเสริมหลักสูตร แผนบันไดสู่ความสำเร็จในการจ้างงาน</w:t>
      </w:r>
      <w:r w:rsidRPr="00FD05B0">
        <w:rPr>
          <w:cs/>
        </w:rPr>
        <w:t>/</w:t>
      </w:r>
      <w:r w:rsidRPr="00FD05B0">
        <w:rPr>
          <w:rFonts w:hint="cs"/>
          <w:cs/>
        </w:rPr>
        <w:t xml:space="preserve">สร้างธุรกิจ และ </w:t>
      </w:r>
      <w:r w:rsidR="0067226A" w:rsidRPr="00FD05B0">
        <w:t>ToBiz</w:t>
      </w:r>
      <w:r w:rsidRPr="00FD05B0">
        <w:t xml:space="preserve"> Club</w:t>
      </w:r>
      <w:r w:rsidRPr="00FD05B0">
        <w:rPr>
          <w:rFonts w:hint="cs"/>
          <w:cs/>
        </w:rPr>
        <w:t xml:space="preserve"> มีผลการดำเนินงานโดย</w:t>
      </w:r>
      <w:r w:rsidR="009B468B" w:rsidRPr="00FD05B0">
        <w:rPr>
          <w:rFonts w:hint="cs"/>
          <w:cs/>
        </w:rPr>
        <w:t>ภาพ</w:t>
      </w:r>
      <w:r w:rsidRPr="00FD05B0">
        <w:rPr>
          <w:rFonts w:hint="cs"/>
          <w:cs/>
        </w:rPr>
        <w:t>รวมดัง</w:t>
      </w:r>
      <w:r w:rsidR="00343823" w:rsidRPr="00FD05B0">
        <w:rPr>
          <w:cs/>
        </w:rPr>
        <w:fldChar w:fldCharType="begin"/>
      </w:r>
      <w:r w:rsidR="00343823" w:rsidRPr="00FD05B0">
        <w:rPr>
          <w:cs/>
        </w:rPr>
        <w:instrText xml:space="preserve"> </w:instrText>
      </w:r>
      <w:r w:rsidR="00343823" w:rsidRPr="00FD05B0">
        <w:rPr>
          <w:rFonts w:hint="cs"/>
        </w:rPr>
        <w:instrText>REF _Ref</w:instrText>
      </w:r>
      <w:r w:rsidR="00343823" w:rsidRPr="00FD05B0">
        <w:rPr>
          <w:rFonts w:hint="cs"/>
          <w:cs/>
        </w:rPr>
        <w:instrText xml:space="preserve">103897402 </w:instrText>
      </w:r>
      <w:r w:rsidR="00343823" w:rsidRPr="00FD05B0">
        <w:rPr>
          <w:rFonts w:hint="cs"/>
        </w:rPr>
        <w:instrText>\h</w:instrText>
      </w:r>
      <w:r w:rsidR="00343823" w:rsidRPr="00FD05B0">
        <w:rPr>
          <w:cs/>
        </w:rPr>
        <w:instrText xml:space="preserve"> </w:instrText>
      </w:r>
      <w:r w:rsidR="00343823" w:rsidRPr="00FD05B0">
        <w:rPr>
          <w:cs/>
        </w:rPr>
      </w:r>
      <w:r w:rsidR="00343823" w:rsidRPr="00FD05B0">
        <w:rPr>
          <w:cs/>
        </w:rPr>
        <w:fldChar w:fldCharType="separate"/>
      </w:r>
      <w:r w:rsidR="000C14DA" w:rsidRPr="00FD05B0">
        <w:rPr>
          <w:cs/>
        </w:rPr>
        <w:t xml:space="preserve">ตาราง </w:t>
      </w:r>
      <w:r w:rsidR="000C14DA">
        <w:rPr>
          <w:noProof/>
        </w:rPr>
        <w:t>36</w:t>
      </w:r>
      <w:r w:rsidR="00343823" w:rsidRPr="00FD05B0">
        <w:rPr>
          <w:cs/>
        </w:rPr>
        <w:fldChar w:fldCharType="end"/>
      </w:r>
    </w:p>
    <w:p w14:paraId="48F4511B" w14:textId="7C4C4C98" w:rsidR="005177C4" w:rsidRPr="00FD05B0" w:rsidRDefault="005621A8" w:rsidP="00141E8B">
      <w:pPr>
        <w:pStyle w:val="Heading8"/>
      </w:pPr>
      <w:bookmarkStart w:id="192" w:name="_Ref103897402"/>
      <w:bookmarkStart w:id="193" w:name="_Toc104974295"/>
      <w:r w:rsidRPr="00FD05B0">
        <w:rPr>
          <w:cs/>
        </w:rPr>
        <w:t>ตาราง</w:t>
      </w:r>
      <w:r w:rsidR="00343823" w:rsidRPr="00FD05B0">
        <w:rPr>
          <w:cs/>
        </w:rPr>
        <w:t xml:space="preserve"> </w:t>
      </w:r>
      <w:fldSimple w:instr=" SEQ ตาราง \* ARABIC ">
        <w:r w:rsidR="000C14DA">
          <w:rPr>
            <w:noProof/>
          </w:rPr>
          <w:t>36</w:t>
        </w:r>
      </w:fldSimple>
      <w:bookmarkEnd w:id="192"/>
      <w:r w:rsidR="00343823" w:rsidRPr="00FD05B0">
        <w:rPr>
          <w:cs/>
        </w:rPr>
        <w:t xml:space="preserve"> </w:t>
      </w:r>
      <w:r w:rsidR="009B468B" w:rsidRPr="00FD05B0">
        <w:rPr>
          <w:rFonts w:hint="cs"/>
          <w:cs/>
        </w:rPr>
        <w:t>ภาพ</w:t>
      </w:r>
      <w:r w:rsidR="005177C4" w:rsidRPr="00FD05B0">
        <w:rPr>
          <w:rFonts w:hint="cs"/>
          <w:cs/>
        </w:rPr>
        <w:t>รวมการดำเนินงานตามแผนกิจกรรมเสริมหลักสูตร แผนบันไดสู่ความสำเร็จในการจ้างงาน</w:t>
      </w:r>
      <w:r w:rsidR="005177C4" w:rsidRPr="00FD05B0">
        <w:rPr>
          <w:cs/>
        </w:rPr>
        <w:t>/</w:t>
      </w:r>
      <w:r w:rsidR="005177C4" w:rsidRPr="00FD05B0">
        <w:rPr>
          <w:rFonts w:hint="cs"/>
          <w:cs/>
        </w:rPr>
        <w:t xml:space="preserve">สร้างธุรกิจ และ </w:t>
      </w:r>
      <w:r w:rsidR="0067226A" w:rsidRPr="00FD05B0">
        <w:t>ToBiz</w:t>
      </w:r>
      <w:r w:rsidR="005177C4" w:rsidRPr="00FD05B0">
        <w:t xml:space="preserve"> Club</w:t>
      </w:r>
      <w:r w:rsidR="005177C4" w:rsidRPr="00FD05B0">
        <w:rPr>
          <w:rFonts w:hint="cs"/>
          <w:cs/>
        </w:rPr>
        <w:t xml:space="preserve"> ปี </w:t>
      </w:r>
      <w:r w:rsidR="005177C4" w:rsidRPr="00FD05B0">
        <w:t>2564</w:t>
      </w:r>
      <w:bookmarkEnd w:id="193"/>
    </w:p>
    <w:tbl>
      <w:tblPr>
        <w:tblStyle w:val="ListTable6Colorful-Accent1"/>
        <w:tblW w:w="0" w:type="auto"/>
        <w:tblLook w:val="0420" w:firstRow="1" w:lastRow="0" w:firstColumn="0" w:lastColumn="0" w:noHBand="0" w:noVBand="1"/>
      </w:tblPr>
      <w:tblGrid>
        <w:gridCol w:w="1582"/>
        <w:gridCol w:w="4191"/>
        <w:gridCol w:w="2893"/>
      </w:tblGrid>
      <w:tr w:rsidR="00FD05B0" w:rsidRPr="00FD05B0" w14:paraId="1FEBA062" w14:textId="77777777" w:rsidTr="00A3387D">
        <w:trPr>
          <w:cnfStyle w:val="100000000000" w:firstRow="1" w:lastRow="0" w:firstColumn="0" w:lastColumn="0" w:oddVBand="0" w:evenVBand="0" w:oddHBand="0" w:evenHBand="0" w:firstRowFirstColumn="0" w:firstRowLastColumn="0" w:lastRowFirstColumn="0" w:lastRowLastColumn="0"/>
          <w:tblHeader/>
        </w:trPr>
        <w:tc>
          <w:tcPr>
            <w:tcW w:w="1615" w:type="dxa"/>
            <w:tcBorders>
              <w:top w:val="single" w:sz="4" w:space="0" w:color="4472C4" w:themeColor="accent1"/>
            </w:tcBorders>
          </w:tcPr>
          <w:p w14:paraId="5FD86142" w14:textId="77777777" w:rsidR="005177C4" w:rsidRPr="00FD05B0" w:rsidRDefault="005177C4" w:rsidP="00606752">
            <w:pPr>
              <w:jc w:val="center"/>
              <w:rPr>
                <w:b w:val="0"/>
                <w:bCs w:val="0"/>
                <w:color w:val="auto"/>
                <w:sz w:val="28"/>
                <w:szCs w:val="28"/>
              </w:rPr>
            </w:pPr>
            <w:r w:rsidRPr="00FD05B0">
              <w:rPr>
                <w:rFonts w:hint="cs"/>
                <w:color w:val="auto"/>
                <w:sz w:val="28"/>
                <w:szCs w:val="28"/>
                <w:cs/>
              </w:rPr>
              <w:t>แผน</w:t>
            </w:r>
          </w:p>
        </w:tc>
        <w:tc>
          <w:tcPr>
            <w:tcW w:w="4395" w:type="dxa"/>
            <w:tcBorders>
              <w:top w:val="single" w:sz="4" w:space="0" w:color="4472C4" w:themeColor="accent1"/>
            </w:tcBorders>
          </w:tcPr>
          <w:p w14:paraId="0B1802C3" w14:textId="5B51A443" w:rsidR="005177C4" w:rsidRPr="00FD05B0" w:rsidRDefault="009B468B" w:rsidP="00606752">
            <w:pPr>
              <w:jc w:val="center"/>
              <w:rPr>
                <w:b w:val="0"/>
                <w:bCs w:val="0"/>
                <w:color w:val="auto"/>
                <w:sz w:val="28"/>
                <w:szCs w:val="28"/>
              </w:rPr>
            </w:pPr>
            <w:r w:rsidRPr="00FD05B0">
              <w:rPr>
                <w:rFonts w:hint="cs"/>
                <w:color w:val="auto"/>
                <w:sz w:val="28"/>
                <w:szCs w:val="28"/>
                <w:cs/>
              </w:rPr>
              <w:t>ภาพ</w:t>
            </w:r>
            <w:r w:rsidR="005177C4" w:rsidRPr="00FD05B0">
              <w:rPr>
                <w:rFonts w:hint="cs"/>
                <w:color w:val="auto"/>
                <w:sz w:val="28"/>
                <w:szCs w:val="28"/>
                <w:cs/>
              </w:rPr>
              <w:t>รวมผลการดำเนินงาน</w:t>
            </w:r>
          </w:p>
        </w:tc>
        <w:tc>
          <w:tcPr>
            <w:tcW w:w="3006" w:type="dxa"/>
            <w:tcBorders>
              <w:top w:val="single" w:sz="4" w:space="0" w:color="4472C4" w:themeColor="accent1"/>
            </w:tcBorders>
          </w:tcPr>
          <w:p w14:paraId="332EA7E4" w14:textId="2CD7B4FB" w:rsidR="005177C4" w:rsidRPr="00FD05B0" w:rsidRDefault="009B468B" w:rsidP="00606752">
            <w:pPr>
              <w:jc w:val="center"/>
              <w:rPr>
                <w:b w:val="0"/>
                <w:bCs w:val="0"/>
                <w:color w:val="auto"/>
                <w:sz w:val="28"/>
                <w:szCs w:val="28"/>
              </w:rPr>
            </w:pPr>
            <w:r w:rsidRPr="00FD05B0">
              <w:rPr>
                <w:rFonts w:hint="cs"/>
                <w:color w:val="auto"/>
                <w:sz w:val="28"/>
                <w:szCs w:val="28"/>
                <w:cs/>
              </w:rPr>
              <w:t>ภาพ</w:t>
            </w:r>
            <w:r w:rsidR="005177C4" w:rsidRPr="00FD05B0">
              <w:rPr>
                <w:rFonts w:hint="cs"/>
                <w:color w:val="auto"/>
                <w:sz w:val="28"/>
                <w:szCs w:val="28"/>
                <w:cs/>
              </w:rPr>
              <w:t>รวมการปรับปรุงในปีถัดไป</w:t>
            </w:r>
          </w:p>
        </w:tc>
      </w:tr>
      <w:tr w:rsidR="00FD05B0" w:rsidRPr="00FD05B0" w14:paraId="1B7D8F1F" w14:textId="77777777" w:rsidTr="00A3387D">
        <w:trPr>
          <w:cnfStyle w:val="000000100000" w:firstRow="0" w:lastRow="0" w:firstColumn="0" w:lastColumn="0" w:oddVBand="0" w:evenVBand="0" w:oddHBand="1" w:evenHBand="0" w:firstRowFirstColumn="0" w:firstRowLastColumn="0" w:lastRowFirstColumn="0" w:lastRowLastColumn="0"/>
        </w:trPr>
        <w:tc>
          <w:tcPr>
            <w:tcW w:w="1615" w:type="dxa"/>
            <w:tcBorders>
              <w:top w:val="single" w:sz="4" w:space="0" w:color="4472C4" w:themeColor="accent1"/>
            </w:tcBorders>
          </w:tcPr>
          <w:p w14:paraId="2D749F2D" w14:textId="77777777" w:rsidR="005177C4" w:rsidRPr="00FD05B0" w:rsidRDefault="005177C4" w:rsidP="00606752">
            <w:pPr>
              <w:rPr>
                <w:color w:val="auto"/>
                <w:sz w:val="28"/>
                <w:szCs w:val="28"/>
              </w:rPr>
            </w:pPr>
            <w:r w:rsidRPr="00FD05B0">
              <w:rPr>
                <w:rFonts w:hint="cs"/>
                <w:b/>
                <w:bCs/>
                <w:color w:val="auto"/>
                <w:sz w:val="28"/>
                <w:szCs w:val="28"/>
                <w:cs/>
              </w:rPr>
              <w:t>กิจกรรมเสริมหลักสูตร</w:t>
            </w:r>
          </w:p>
        </w:tc>
        <w:tc>
          <w:tcPr>
            <w:tcW w:w="4395" w:type="dxa"/>
            <w:tcBorders>
              <w:top w:val="single" w:sz="4" w:space="0" w:color="4472C4" w:themeColor="accent1"/>
            </w:tcBorders>
          </w:tcPr>
          <w:p w14:paraId="6E0B5770" w14:textId="77777777" w:rsidR="005177C4" w:rsidRPr="00FD05B0" w:rsidRDefault="005177C4" w:rsidP="00606752">
            <w:pPr>
              <w:rPr>
                <w:color w:val="auto"/>
                <w:sz w:val="28"/>
                <w:szCs w:val="28"/>
              </w:rPr>
            </w:pPr>
            <w:r w:rsidRPr="00FD05B0">
              <w:rPr>
                <w:rFonts w:hint="cs"/>
                <w:color w:val="auto"/>
                <w:sz w:val="28"/>
                <w:szCs w:val="28"/>
                <w:cs/>
              </w:rPr>
              <w:t xml:space="preserve">ดำเนินการได้ตามแผน </w:t>
            </w:r>
          </w:p>
          <w:p w14:paraId="0E20E708" w14:textId="77777777" w:rsidR="005177C4" w:rsidRPr="00FD05B0" w:rsidRDefault="005177C4" w:rsidP="00606752">
            <w:pPr>
              <w:rPr>
                <w:color w:val="auto"/>
                <w:sz w:val="28"/>
                <w:szCs w:val="28"/>
              </w:rPr>
            </w:pPr>
            <w:r w:rsidRPr="00FD05B0">
              <w:rPr>
                <w:rFonts w:hint="cs"/>
                <w:color w:val="auto"/>
                <w:sz w:val="28"/>
                <w:szCs w:val="28"/>
                <w:cs/>
              </w:rPr>
              <w:t>ยกเว้นกิจกรรมการออกทัวร์ และ</w:t>
            </w:r>
            <w:r w:rsidRPr="00FD05B0">
              <w:rPr>
                <w:color w:val="auto"/>
                <w:sz w:val="28"/>
                <w:szCs w:val="28"/>
              </w:rPr>
              <w:t xml:space="preserve"> Be the next gen of aviation</w:t>
            </w:r>
            <w:r w:rsidRPr="00FD05B0">
              <w:rPr>
                <w:rFonts w:hint="cs"/>
                <w:color w:val="auto"/>
                <w:sz w:val="28"/>
                <w:szCs w:val="28"/>
                <w:cs/>
              </w:rPr>
              <w:t xml:space="preserve"> ที่ต้องเลื่อนไปในเดือนมิถุนายน เนื่องจากสถานการณ์โควิด</w:t>
            </w:r>
            <w:r w:rsidRPr="00FD05B0">
              <w:rPr>
                <w:color w:val="auto"/>
                <w:sz w:val="28"/>
                <w:szCs w:val="28"/>
                <w:cs/>
              </w:rPr>
              <w:t>-</w:t>
            </w:r>
            <w:r w:rsidRPr="00FD05B0">
              <w:rPr>
                <w:color w:val="auto"/>
                <w:sz w:val="28"/>
                <w:szCs w:val="28"/>
              </w:rPr>
              <w:t>19</w:t>
            </w:r>
            <w:r w:rsidRPr="00FD05B0">
              <w:rPr>
                <w:rFonts w:hint="cs"/>
                <w:color w:val="auto"/>
                <w:sz w:val="28"/>
                <w:szCs w:val="28"/>
                <w:cs/>
              </w:rPr>
              <w:t xml:space="preserve">  </w:t>
            </w:r>
          </w:p>
          <w:p w14:paraId="1F4BD967" w14:textId="77777777" w:rsidR="005177C4" w:rsidRPr="00FD05B0" w:rsidRDefault="005177C4" w:rsidP="00606752">
            <w:pPr>
              <w:jc w:val="thaiDistribute"/>
              <w:rPr>
                <w:color w:val="auto"/>
                <w:sz w:val="28"/>
                <w:szCs w:val="28"/>
              </w:rPr>
            </w:pPr>
            <w:r w:rsidRPr="00FD05B0">
              <w:rPr>
                <w:color w:val="auto"/>
                <w:sz w:val="28"/>
                <w:szCs w:val="28"/>
                <w:cs/>
              </w:rPr>
              <w:t>(</w:t>
            </w:r>
            <w:r w:rsidRPr="00FD05B0">
              <w:rPr>
                <w:rFonts w:hint="cs"/>
                <w:color w:val="auto"/>
                <w:sz w:val="28"/>
                <w:szCs w:val="28"/>
                <w:cs/>
              </w:rPr>
              <w:t>สามารถดูรายละเอียดเพิ่มเติมได้ในรายงานผลกิจกรรมเสริมหลักสูตร)</w:t>
            </w:r>
          </w:p>
        </w:tc>
        <w:tc>
          <w:tcPr>
            <w:tcW w:w="3006" w:type="dxa"/>
            <w:tcBorders>
              <w:top w:val="single" w:sz="4" w:space="0" w:color="4472C4" w:themeColor="accent1"/>
            </w:tcBorders>
          </w:tcPr>
          <w:p w14:paraId="3BE00070" w14:textId="77777777" w:rsidR="005177C4" w:rsidRPr="00FD05B0" w:rsidRDefault="005177C4" w:rsidP="00606752">
            <w:pPr>
              <w:jc w:val="thaiDistribute"/>
              <w:rPr>
                <w:color w:val="auto"/>
                <w:sz w:val="28"/>
                <w:szCs w:val="28"/>
              </w:rPr>
            </w:pPr>
            <w:r w:rsidRPr="00FD05B0">
              <w:rPr>
                <w:color w:val="auto"/>
                <w:sz w:val="28"/>
                <w:szCs w:val="28"/>
                <w:cs/>
              </w:rPr>
              <w:t>(</w:t>
            </w:r>
            <w:r w:rsidRPr="00FD05B0">
              <w:rPr>
                <w:rFonts w:hint="cs"/>
                <w:color w:val="auto"/>
                <w:sz w:val="28"/>
                <w:szCs w:val="28"/>
                <w:cs/>
              </w:rPr>
              <w:t>สามารถดูรายละเอียดเพิ่มเติมได้ในรายงานผลกิจกรรมเสริมหลักสูตร)</w:t>
            </w:r>
          </w:p>
        </w:tc>
      </w:tr>
      <w:tr w:rsidR="00FD05B0" w:rsidRPr="00FD05B0" w14:paraId="2865EB8F" w14:textId="77777777" w:rsidTr="00A3387D">
        <w:tc>
          <w:tcPr>
            <w:tcW w:w="1615" w:type="dxa"/>
          </w:tcPr>
          <w:p w14:paraId="3AE86836" w14:textId="77777777" w:rsidR="005177C4" w:rsidRPr="00FD05B0" w:rsidRDefault="005177C4" w:rsidP="00606752">
            <w:pPr>
              <w:rPr>
                <w:color w:val="auto"/>
                <w:sz w:val="28"/>
                <w:szCs w:val="28"/>
              </w:rPr>
            </w:pPr>
            <w:r w:rsidRPr="00FD05B0">
              <w:rPr>
                <w:rFonts w:hint="cs"/>
                <w:b/>
                <w:bCs/>
                <w:color w:val="auto"/>
                <w:sz w:val="28"/>
                <w:szCs w:val="28"/>
                <w:cs/>
              </w:rPr>
              <w:t>บันไดสู่ความสำเร็จในการจ้างงาน</w:t>
            </w:r>
            <w:r w:rsidRPr="00FD05B0">
              <w:rPr>
                <w:b/>
                <w:bCs/>
                <w:color w:val="auto"/>
                <w:sz w:val="28"/>
                <w:szCs w:val="28"/>
                <w:cs/>
              </w:rPr>
              <w:t>/</w:t>
            </w:r>
            <w:r w:rsidRPr="00FD05B0">
              <w:rPr>
                <w:rFonts w:hint="cs"/>
                <w:b/>
                <w:bCs/>
                <w:color w:val="auto"/>
                <w:sz w:val="28"/>
                <w:szCs w:val="28"/>
                <w:cs/>
              </w:rPr>
              <w:t>สร้างธุรกิจ</w:t>
            </w:r>
          </w:p>
        </w:tc>
        <w:tc>
          <w:tcPr>
            <w:tcW w:w="4395" w:type="dxa"/>
          </w:tcPr>
          <w:p w14:paraId="00F2B231" w14:textId="77777777" w:rsidR="005177C4" w:rsidRPr="00FD05B0" w:rsidRDefault="005177C4" w:rsidP="00606752">
            <w:pPr>
              <w:rPr>
                <w:color w:val="auto"/>
                <w:sz w:val="28"/>
                <w:szCs w:val="28"/>
              </w:rPr>
            </w:pPr>
            <w:r w:rsidRPr="00FD05B0">
              <w:rPr>
                <w:rFonts w:hint="cs"/>
                <w:color w:val="auto"/>
                <w:sz w:val="28"/>
                <w:szCs w:val="28"/>
                <w:cs/>
              </w:rPr>
              <w:t xml:space="preserve">ดำเนินการได้ตามแผน </w:t>
            </w:r>
          </w:p>
          <w:p w14:paraId="79AABBB8" w14:textId="77777777" w:rsidR="005177C4" w:rsidRPr="00FD05B0" w:rsidRDefault="005177C4" w:rsidP="00606752">
            <w:pPr>
              <w:rPr>
                <w:color w:val="auto"/>
                <w:sz w:val="28"/>
                <w:szCs w:val="28"/>
              </w:rPr>
            </w:pPr>
          </w:p>
          <w:p w14:paraId="25F06B59" w14:textId="4A23CD01" w:rsidR="005177C4" w:rsidRPr="00FD05B0" w:rsidRDefault="005177C4" w:rsidP="00606752">
            <w:pPr>
              <w:rPr>
                <w:color w:val="auto"/>
                <w:sz w:val="28"/>
                <w:szCs w:val="28"/>
              </w:rPr>
            </w:pPr>
            <w:r w:rsidRPr="00FD05B0">
              <w:rPr>
                <w:rFonts w:hint="cs"/>
                <w:color w:val="auto"/>
                <w:sz w:val="28"/>
                <w:szCs w:val="28"/>
                <w:cs/>
              </w:rPr>
              <w:t>ยกเว้นบางกิจกรรมที</w:t>
            </w:r>
            <w:r w:rsidR="00823106" w:rsidRPr="00FD05B0">
              <w:rPr>
                <w:rFonts w:hint="cs"/>
                <w:color w:val="auto"/>
                <w:sz w:val="28"/>
                <w:szCs w:val="28"/>
                <w:cs/>
              </w:rPr>
              <w:t>่เ</w:t>
            </w:r>
            <w:r w:rsidRPr="00FD05B0">
              <w:rPr>
                <w:rFonts w:hint="cs"/>
                <w:color w:val="auto"/>
                <w:sz w:val="28"/>
                <w:szCs w:val="28"/>
                <w:cs/>
              </w:rPr>
              <w:t>ป็นกิจกรรมใน</w:t>
            </w:r>
            <w:r w:rsidRPr="00FD05B0">
              <w:rPr>
                <w:rFonts w:eastAsia="Angsana New" w:hint="cs"/>
                <w:color w:val="auto"/>
                <w:sz w:val="28"/>
                <w:szCs w:val="28"/>
                <w:cs/>
              </w:rPr>
              <w:t>แผนบริการ สนับสนุนช่วยเหลือผู้เรียนในระยะยาว เช่น การเข้าร่วม</w:t>
            </w:r>
            <w:r w:rsidRPr="00FD05B0">
              <w:rPr>
                <w:rFonts w:eastAsia="Angsana New"/>
                <w:color w:val="auto"/>
                <w:sz w:val="28"/>
                <w:szCs w:val="28"/>
              </w:rPr>
              <w:t xml:space="preserve"> T&amp;H Business Incubat</w:t>
            </w:r>
            <w:r w:rsidR="005623E9" w:rsidRPr="00FD05B0">
              <w:rPr>
                <w:rFonts w:eastAsia="Angsana New"/>
                <w:color w:val="auto"/>
                <w:sz w:val="28"/>
                <w:szCs w:val="28"/>
              </w:rPr>
              <w:t>or</w:t>
            </w:r>
            <w:r w:rsidRPr="00FD05B0">
              <w:rPr>
                <w:rFonts w:eastAsia="Angsana New" w:hint="cs"/>
                <w:color w:val="auto"/>
                <w:sz w:val="28"/>
                <w:szCs w:val="28"/>
                <w:cs/>
              </w:rPr>
              <w:t xml:space="preserve">  และข้อจำกัดจาก</w:t>
            </w:r>
            <w:r w:rsidRPr="00FD05B0">
              <w:rPr>
                <w:rFonts w:hint="cs"/>
                <w:color w:val="auto"/>
                <w:sz w:val="28"/>
                <w:szCs w:val="28"/>
                <w:cs/>
              </w:rPr>
              <w:t>สถานการณ์โควิด</w:t>
            </w:r>
            <w:r w:rsidRPr="00FD05B0">
              <w:rPr>
                <w:color w:val="auto"/>
                <w:sz w:val="28"/>
                <w:szCs w:val="28"/>
                <w:cs/>
              </w:rPr>
              <w:t>-</w:t>
            </w:r>
            <w:r w:rsidRPr="00FD05B0">
              <w:rPr>
                <w:color w:val="auto"/>
                <w:sz w:val="28"/>
                <w:szCs w:val="28"/>
              </w:rPr>
              <w:t>19</w:t>
            </w:r>
            <w:r w:rsidRPr="00FD05B0">
              <w:rPr>
                <w:rFonts w:hint="cs"/>
                <w:color w:val="auto"/>
                <w:sz w:val="28"/>
                <w:szCs w:val="28"/>
                <w:cs/>
              </w:rPr>
              <w:t xml:space="preserve"> เช่น การส่งเสริมให้นักศึกษาทำงานพิเศษด้านการท่องเที่ยวและบริการ การหาเครือข่าย เป็นต้น</w:t>
            </w:r>
          </w:p>
          <w:p w14:paraId="1352EAC2" w14:textId="1823BDF4" w:rsidR="005177C4" w:rsidRPr="00FD05B0" w:rsidRDefault="005177C4" w:rsidP="00606752">
            <w:pPr>
              <w:jc w:val="thaiDistribute"/>
              <w:rPr>
                <w:color w:val="auto"/>
                <w:sz w:val="28"/>
                <w:szCs w:val="28"/>
              </w:rPr>
            </w:pPr>
            <w:r w:rsidRPr="00FD05B0">
              <w:rPr>
                <w:color w:val="auto"/>
                <w:sz w:val="28"/>
                <w:szCs w:val="28"/>
                <w:cs/>
              </w:rPr>
              <w:t>(</w:t>
            </w:r>
            <w:r w:rsidRPr="00FD05B0">
              <w:rPr>
                <w:rFonts w:hint="cs"/>
                <w:color w:val="auto"/>
                <w:sz w:val="28"/>
                <w:szCs w:val="28"/>
                <w:cs/>
              </w:rPr>
              <w:t>สามารถดูรายละเอียดเพิ่มเติมได้ในรายงานผลกิจกรรม</w:t>
            </w:r>
            <w:r w:rsidRPr="00FD05B0">
              <w:rPr>
                <w:color w:val="auto"/>
                <w:sz w:val="28"/>
                <w:szCs w:val="28"/>
                <w:cs/>
              </w:rPr>
              <w:t xml:space="preserve"> </w:t>
            </w:r>
            <w:r w:rsidR="0067226A" w:rsidRPr="00FD05B0">
              <w:rPr>
                <w:color w:val="auto"/>
                <w:sz w:val="28"/>
                <w:szCs w:val="28"/>
              </w:rPr>
              <w:t>ToBiz</w:t>
            </w:r>
            <w:r w:rsidRPr="00FD05B0">
              <w:rPr>
                <w:color w:val="auto"/>
                <w:sz w:val="28"/>
                <w:szCs w:val="28"/>
              </w:rPr>
              <w:t xml:space="preserve"> Club</w:t>
            </w:r>
            <w:r w:rsidRPr="00FD05B0">
              <w:rPr>
                <w:rFonts w:hint="cs"/>
                <w:color w:val="auto"/>
                <w:sz w:val="28"/>
                <w:szCs w:val="28"/>
                <w:cs/>
              </w:rPr>
              <w:t>)</w:t>
            </w:r>
          </w:p>
        </w:tc>
        <w:tc>
          <w:tcPr>
            <w:tcW w:w="3006" w:type="dxa"/>
          </w:tcPr>
          <w:p w14:paraId="6F04DB82" w14:textId="25260F64" w:rsidR="005177C4" w:rsidRPr="00FD05B0" w:rsidRDefault="005177C4" w:rsidP="00606752">
            <w:pPr>
              <w:jc w:val="thaiDistribute"/>
              <w:rPr>
                <w:color w:val="auto"/>
                <w:sz w:val="28"/>
                <w:szCs w:val="28"/>
              </w:rPr>
            </w:pPr>
            <w:r w:rsidRPr="00FD05B0">
              <w:rPr>
                <w:color w:val="auto"/>
                <w:sz w:val="28"/>
                <w:szCs w:val="28"/>
                <w:cs/>
              </w:rPr>
              <w:t>(</w:t>
            </w:r>
            <w:r w:rsidRPr="00FD05B0">
              <w:rPr>
                <w:rFonts w:hint="cs"/>
                <w:color w:val="auto"/>
                <w:sz w:val="28"/>
                <w:szCs w:val="28"/>
                <w:cs/>
              </w:rPr>
              <w:t>สามารถดูรายละเอียดเพิ่มเติมได้ในรายงานผลกิจกรรม</w:t>
            </w:r>
            <w:r w:rsidRPr="00FD05B0">
              <w:rPr>
                <w:color w:val="auto"/>
                <w:sz w:val="28"/>
                <w:szCs w:val="28"/>
                <w:cs/>
              </w:rPr>
              <w:t xml:space="preserve"> </w:t>
            </w:r>
            <w:r w:rsidR="0067226A" w:rsidRPr="00FD05B0">
              <w:rPr>
                <w:color w:val="auto"/>
                <w:sz w:val="28"/>
                <w:szCs w:val="28"/>
              </w:rPr>
              <w:t>ToBiz</w:t>
            </w:r>
            <w:r w:rsidRPr="00FD05B0">
              <w:rPr>
                <w:color w:val="auto"/>
                <w:sz w:val="28"/>
                <w:szCs w:val="28"/>
              </w:rPr>
              <w:t xml:space="preserve"> Club</w:t>
            </w:r>
            <w:r w:rsidRPr="00FD05B0">
              <w:rPr>
                <w:rFonts w:hint="cs"/>
                <w:color w:val="auto"/>
                <w:sz w:val="28"/>
                <w:szCs w:val="28"/>
                <w:cs/>
              </w:rPr>
              <w:t>)</w:t>
            </w:r>
          </w:p>
        </w:tc>
      </w:tr>
      <w:tr w:rsidR="00FD05B0" w:rsidRPr="00FD05B0" w14:paraId="5706C8AE" w14:textId="77777777" w:rsidTr="00A3387D">
        <w:trPr>
          <w:cnfStyle w:val="000000100000" w:firstRow="0" w:lastRow="0" w:firstColumn="0" w:lastColumn="0" w:oddVBand="0" w:evenVBand="0" w:oddHBand="1" w:evenHBand="0" w:firstRowFirstColumn="0" w:firstRowLastColumn="0" w:lastRowFirstColumn="0" w:lastRowLastColumn="0"/>
        </w:trPr>
        <w:tc>
          <w:tcPr>
            <w:tcW w:w="1615" w:type="dxa"/>
          </w:tcPr>
          <w:p w14:paraId="690AA4FD" w14:textId="09E33411" w:rsidR="005177C4" w:rsidRPr="00FD05B0" w:rsidRDefault="0067226A" w:rsidP="00606752">
            <w:pPr>
              <w:jc w:val="thaiDistribute"/>
              <w:rPr>
                <w:b/>
                <w:bCs/>
                <w:color w:val="auto"/>
                <w:sz w:val="28"/>
                <w:szCs w:val="28"/>
                <w:cs/>
              </w:rPr>
            </w:pPr>
            <w:r w:rsidRPr="00FD05B0">
              <w:rPr>
                <w:b/>
                <w:bCs/>
                <w:color w:val="auto"/>
                <w:sz w:val="28"/>
                <w:szCs w:val="28"/>
              </w:rPr>
              <w:t>ToBiz</w:t>
            </w:r>
            <w:r w:rsidR="005177C4" w:rsidRPr="00FD05B0">
              <w:rPr>
                <w:b/>
                <w:bCs/>
                <w:color w:val="auto"/>
                <w:sz w:val="28"/>
                <w:szCs w:val="28"/>
              </w:rPr>
              <w:t xml:space="preserve"> Club</w:t>
            </w:r>
          </w:p>
        </w:tc>
        <w:tc>
          <w:tcPr>
            <w:tcW w:w="4395" w:type="dxa"/>
          </w:tcPr>
          <w:p w14:paraId="58686828" w14:textId="77777777" w:rsidR="005177C4" w:rsidRPr="00FD05B0" w:rsidRDefault="005177C4" w:rsidP="005623E9">
            <w:pPr>
              <w:rPr>
                <w:color w:val="auto"/>
                <w:sz w:val="28"/>
                <w:szCs w:val="28"/>
              </w:rPr>
            </w:pPr>
            <w:r w:rsidRPr="00FD05B0">
              <w:rPr>
                <w:rFonts w:hint="cs"/>
                <w:color w:val="auto"/>
                <w:sz w:val="28"/>
                <w:szCs w:val="28"/>
                <w:cs/>
              </w:rPr>
              <w:t xml:space="preserve">รายละเอียดดังที่ได้กล่าวไปแล้วใน </w:t>
            </w:r>
            <w:r w:rsidRPr="00FD05B0">
              <w:rPr>
                <w:color w:val="auto"/>
                <w:sz w:val="28"/>
                <w:szCs w:val="28"/>
              </w:rPr>
              <w:t xml:space="preserve">Requirement </w:t>
            </w:r>
            <w:r w:rsidRPr="00FD05B0">
              <w:rPr>
                <w:rFonts w:hint="cs"/>
                <w:color w:val="auto"/>
                <w:sz w:val="28"/>
                <w:szCs w:val="28"/>
                <w:cs/>
              </w:rPr>
              <w:t>ที่</w:t>
            </w:r>
            <w:r w:rsidRPr="00FD05B0">
              <w:rPr>
                <w:color w:val="auto"/>
                <w:sz w:val="28"/>
                <w:szCs w:val="28"/>
              </w:rPr>
              <w:t xml:space="preserve"> 6</w:t>
            </w:r>
            <w:r w:rsidRPr="00FD05B0">
              <w:rPr>
                <w:color w:val="auto"/>
                <w:sz w:val="28"/>
                <w:szCs w:val="28"/>
                <w:cs/>
              </w:rPr>
              <w:t>.</w:t>
            </w:r>
            <w:r w:rsidRPr="00FD05B0">
              <w:rPr>
                <w:color w:val="auto"/>
                <w:sz w:val="28"/>
                <w:szCs w:val="28"/>
              </w:rPr>
              <w:t>2</w:t>
            </w:r>
          </w:p>
        </w:tc>
        <w:tc>
          <w:tcPr>
            <w:tcW w:w="3006" w:type="dxa"/>
          </w:tcPr>
          <w:p w14:paraId="3870B61A" w14:textId="77777777" w:rsidR="005177C4" w:rsidRPr="00FD05B0" w:rsidRDefault="005177C4" w:rsidP="00606752">
            <w:pPr>
              <w:jc w:val="thaiDistribute"/>
              <w:rPr>
                <w:color w:val="auto"/>
                <w:sz w:val="28"/>
                <w:szCs w:val="28"/>
              </w:rPr>
            </w:pPr>
            <w:r w:rsidRPr="00FD05B0">
              <w:rPr>
                <w:rFonts w:hint="cs"/>
                <w:color w:val="auto"/>
                <w:sz w:val="28"/>
                <w:szCs w:val="28"/>
                <w:cs/>
              </w:rPr>
              <w:t xml:space="preserve">รายละเอียดดังที่ได้กล่าวไปแล้วใน </w:t>
            </w:r>
            <w:r w:rsidRPr="00FD05B0">
              <w:rPr>
                <w:color w:val="auto"/>
                <w:sz w:val="28"/>
                <w:szCs w:val="28"/>
              </w:rPr>
              <w:t xml:space="preserve">Requirement </w:t>
            </w:r>
            <w:r w:rsidRPr="00FD05B0">
              <w:rPr>
                <w:rFonts w:hint="cs"/>
                <w:color w:val="auto"/>
                <w:sz w:val="28"/>
                <w:szCs w:val="28"/>
                <w:cs/>
              </w:rPr>
              <w:t>ที่</w:t>
            </w:r>
            <w:r w:rsidRPr="00FD05B0">
              <w:rPr>
                <w:color w:val="auto"/>
                <w:sz w:val="28"/>
                <w:szCs w:val="28"/>
              </w:rPr>
              <w:t xml:space="preserve"> 6</w:t>
            </w:r>
            <w:r w:rsidRPr="00FD05B0">
              <w:rPr>
                <w:color w:val="auto"/>
                <w:sz w:val="28"/>
                <w:szCs w:val="28"/>
                <w:cs/>
              </w:rPr>
              <w:t>.</w:t>
            </w:r>
            <w:r w:rsidRPr="00FD05B0">
              <w:rPr>
                <w:color w:val="auto"/>
                <w:sz w:val="28"/>
                <w:szCs w:val="28"/>
              </w:rPr>
              <w:t>2</w:t>
            </w:r>
          </w:p>
        </w:tc>
      </w:tr>
    </w:tbl>
    <w:p w14:paraId="4C6A7042" w14:textId="1BAEFE9C" w:rsidR="005177C4" w:rsidRPr="00FD05B0" w:rsidRDefault="00343823" w:rsidP="005177C4">
      <w:pPr>
        <w:spacing w:before="240"/>
        <w:ind w:firstLine="720"/>
        <w:jc w:val="thaiDistribute"/>
      </w:pP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103897440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37</w:t>
      </w:r>
      <w:r w:rsidRPr="00FD05B0">
        <w:rPr>
          <w:cs/>
        </w:rPr>
        <w:fldChar w:fldCharType="end"/>
      </w:r>
      <w:r w:rsidRPr="00FD05B0">
        <w:rPr>
          <w:cs/>
        </w:rPr>
        <w:t xml:space="preserve"> </w:t>
      </w:r>
      <w:r w:rsidR="005177C4" w:rsidRPr="00FD05B0">
        <w:rPr>
          <w:rFonts w:hint="cs"/>
          <w:cs/>
        </w:rPr>
        <w:t>เป็นรายละเอียดของกิจกรรมย่อยในแผนบันไดสู่ความสำเร็จในการจ้างงาน</w:t>
      </w:r>
      <w:r w:rsidR="005177C4" w:rsidRPr="00FD05B0">
        <w:rPr>
          <w:cs/>
        </w:rPr>
        <w:t>/</w:t>
      </w:r>
      <w:r w:rsidR="005177C4" w:rsidRPr="00FD05B0">
        <w:rPr>
          <w:rFonts w:hint="cs"/>
          <w:cs/>
        </w:rPr>
        <w:t xml:space="preserve">สร้างธุรกิจ คือการเข้าร่วมการแข่งขันในชั้นปีที่ </w:t>
      </w:r>
      <w:r w:rsidR="005177C4" w:rsidRPr="00FD05B0">
        <w:t>3</w:t>
      </w:r>
      <w:r w:rsidR="005177C4" w:rsidRPr="00FD05B0">
        <w:rPr>
          <w:rFonts w:hint="cs"/>
          <w:cs/>
        </w:rPr>
        <w:t xml:space="preserve"> ที่</w:t>
      </w:r>
      <w:r w:rsidR="005177C4" w:rsidRPr="00FD05B0">
        <w:rPr>
          <w:cs/>
        </w:rPr>
        <w:t xml:space="preserve">หลักสูตรฯ </w:t>
      </w:r>
      <w:r w:rsidR="005177C4" w:rsidRPr="00FD05B0">
        <w:rPr>
          <w:rFonts w:hint="cs"/>
          <w:cs/>
        </w:rPr>
        <w:t>ได้</w:t>
      </w:r>
      <w:r w:rsidR="005177C4" w:rsidRPr="00FD05B0">
        <w:rPr>
          <w:cs/>
        </w:rPr>
        <w:t>ส่งเสริมให้นักศึกษาเข้าแข่งขันในเวทีที่ส่งเสริมการพัฒนาทักษะและการเรียนรู้ด้านต่าง ๆ อย่างต่อเนื่อง ผลที่เกิดขึ้นจากการแข่งขันนักศึกษา</w:t>
      </w:r>
      <w:r w:rsidR="005623E9" w:rsidRPr="00FD05B0">
        <w:rPr>
          <w:rFonts w:hint="cs"/>
          <w:cs/>
        </w:rPr>
        <w:t>ระบุว่า ทำให้</w:t>
      </w:r>
      <w:r w:rsidR="005177C4" w:rsidRPr="00FD05B0">
        <w:rPr>
          <w:cs/>
        </w:rPr>
        <w:t>ค้นพบศักย</w:t>
      </w:r>
      <w:r w:rsidR="009B468B" w:rsidRPr="00FD05B0">
        <w:rPr>
          <w:cs/>
        </w:rPr>
        <w:t>ภาพ</w:t>
      </w:r>
      <w:r w:rsidR="005177C4" w:rsidRPr="00FD05B0">
        <w:rPr>
          <w:cs/>
        </w:rPr>
        <w:t xml:space="preserve">ของตนเอง </w:t>
      </w:r>
      <w:r w:rsidR="005177C4" w:rsidRPr="00FD05B0">
        <w:rPr>
          <w:rFonts w:hint="cs"/>
          <w:cs/>
        </w:rPr>
        <w:t>และเห็นช่องว่างในการพัฒนาตนเองเมื่อเปรียบเทียบกับทีมผู้แข่งขันจากสถาบันอื่น ๆ เกิดเป็นแรงผลักในการ</w:t>
      </w:r>
      <w:r w:rsidR="005177C4" w:rsidRPr="00FD05B0">
        <w:rPr>
          <w:cs/>
        </w:rPr>
        <w:t xml:space="preserve">พัฒนาทักษะด้านต่าง ๆ </w:t>
      </w:r>
      <w:r w:rsidR="005177C4" w:rsidRPr="00FD05B0">
        <w:rPr>
          <w:rFonts w:hint="cs"/>
          <w:cs/>
        </w:rPr>
        <w:t>ของตน</w:t>
      </w:r>
      <w:r w:rsidR="005177C4" w:rsidRPr="00FD05B0">
        <w:rPr>
          <w:cs/>
        </w:rPr>
        <w:t>อันจะส่งเสริมต่อ</w:t>
      </w:r>
      <w:r w:rsidR="00006B3D" w:rsidRPr="00FD05B0">
        <w:rPr>
          <w:rFonts w:hint="cs"/>
          <w:cs/>
        </w:rPr>
        <w:t>ภาวการณ์</w:t>
      </w:r>
      <w:r w:rsidR="005177C4" w:rsidRPr="00FD05B0">
        <w:rPr>
          <w:cs/>
        </w:rPr>
        <w:t>ได้งานทำ เช่น นักศึกษา</w:t>
      </w:r>
      <w:r w:rsidR="005177C4" w:rsidRPr="00FD05B0">
        <w:rPr>
          <w:rFonts w:hint="cs"/>
          <w:cs/>
        </w:rPr>
        <w:t>แข่งขันประกวดด้านบุคลิก</w:t>
      </w:r>
      <w:r w:rsidR="009B468B" w:rsidRPr="00FD05B0">
        <w:rPr>
          <w:rFonts w:hint="cs"/>
          <w:cs/>
        </w:rPr>
        <w:t>ภาพ</w:t>
      </w:r>
      <w:r w:rsidR="005177C4" w:rsidRPr="00FD05B0">
        <w:rPr>
          <w:rFonts w:hint="cs"/>
          <w:cs/>
        </w:rPr>
        <w:t>ตระหนักถึงความสำคัญของการมีบุคลิก</w:t>
      </w:r>
      <w:r w:rsidR="009B468B" w:rsidRPr="00FD05B0">
        <w:rPr>
          <w:rFonts w:hint="cs"/>
          <w:cs/>
        </w:rPr>
        <w:t>ภาพ</w:t>
      </w:r>
      <w:r w:rsidR="005177C4" w:rsidRPr="00FD05B0">
        <w:rPr>
          <w:rFonts w:hint="cs"/>
          <w:cs/>
        </w:rPr>
        <w:t>ที่ดี อันเป็นสิ่งสำคัญสำหรับการทำงานในภาคบริการ</w:t>
      </w:r>
      <w:r w:rsidR="005177C4" w:rsidRPr="00FD05B0">
        <w:rPr>
          <w:cs/>
        </w:rPr>
        <w:t xml:space="preserve"> </w:t>
      </w:r>
      <w:r w:rsidR="005177C4" w:rsidRPr="00FD05B0">
        <w:rPr>
          <w:rFonts w:hint="cs"/>
          <w:cs/>
        </w:rPr>
        <w:t xml:space="preserve">นักศึกษาที่ประกวดคลิปการท่องเที่ยว โดยนักศึกษาได้แจ้งว่าได้นำทักษะที่ได้จากกิจกรรม </w:t>
      </w:r>
      <w:r w:rsidR="005177C4" w:rsidRPr="00FD05B0">
        <w:t>IT123</w:t>
      </w:r>
      <w:r w:rsidR="005177C4" w:rsidRPr="00FD05B0">
        <w:rPr>
          <w:rFonts w:hint="cs"/>
          <w:cs/>
        </w:rPr>
        <w:t xml:space="preserve"> ในการออกแบบและจัดทำคลิป ซึ่งทักษะด้านไอทีเป็นทักษะสำคัญอย่างหนึ่งในการได้งานทำ เป็นต้น</w:t>
      </w:r>
      <w:r w:rsidR="005177C4" w:rsidRPr="00FD05B0">
        <w:rPr>
          <w:cs/>
        </w:rPr>
        <w:t xml:space="preserve"> </w:t>
      </w:r>
    </w:p>
    <w:p w14:paraId="2A616E44" w14:textId="18389BB5" w:rsidR="005177C4" w:rsidRPr="00FD05B0" w:rsidRDefault="005621A8" w:rsidP="00141E8B">
      <w:pPr>
        <w:pStyle w:val="Heading8"/>
      </w:pPr>
      <w:bookmarkStart w:id="194" w:name="_Ref103897440"/>
      <w:bookmarkStart w:id="195" w:name="_Toc104974296"/>
      <w:r w:rsidRPr="00FD05B0">
        <w:rPr>
          <w:cs/>
        </w:rPr>
        <w:t>ตาราง</w:t>
      </w:r>
      <w:r w:rsidR="00343823" w:rsidRPr="00FD05B0">
        <w:rPr>
          <w:cs/>
        </w:rPr>
        <w:t xml:space="preserve"> </w:t>
      </w:r>
      <w:fldSimple w:instr=" SEQ ตาราง \* ARABIC ">
        <w:r w:rsidR="000C14DA">
          <w:rPr>
            <w:noProof/>
          </w:rPr>
          <w:t>37</w:t>
        </w:r>
      </w:fldSimple>
      <w:bookmarkEnd w:id="194"/>
      <w:r w:rsidR="00343823" w:rsidRPr="00FD05B0">
        <w:rPr>
          <w:cs/>
        </w:rPr>
        <w:t xml:space="preserve"> </w:t>
      </w:r>
      <w:r w:rsidR="005177C4" w:rsidRPr="00FD05B0">
        <w:rPr>
          <w:rFonts w:hint="cs"/>
          <w:cs/>
        </w:rPr>
        <w:t>การเข้าร่วมการแข่งขันของนักศึกษาในหลักสูตร</w:t>
      </w:r>
      <w:bookmarkEnd w:id="195"/>
    </w:p>
    <w:tbl>
      <w:tblPr>
        <w:tblStyle w:val="ListTable6Colorful-Accent1"/>
        <w:tblW w:w="0" w:type="auto"/>
        <w:tblLook w:val="0420" w:firstRow="1" w:lastRow="0" w:firstColumn="0" w:lastColumn="0" w:noHBand="0" w:noVBand="1"/>
      </w:tblPr>
      <w:tblGrid>
        <w:gridCol w:w="2189"/>
        <w:gridCol w:w="2286"/>
        <w:gridCol w:w="2098"/>
        <w:gridCol w:w="2093"/>
      </w:tblGrid>
      <w:tr w:rsidR="00FD05B0" w:rsidRPr="00FD05B0" w14:paraId="7BEE16D2" w14:textId="77777777" w:rsidTr="00A3387D">
        <w:trPr>
          <w:cnfStyle w:val="100000000000" w:firstRow="1" w:lastRow="0" w:firstColumn="0" w:lastColumn="0" w:oddVBand="0" w:evenVBand="0" w:oddHBand="0" w:evenHBand="0" w:firstRowFirstColumn="0" w:firstRowLastColumn="0" w:lastRowFirstColumn="0" w:lastRowLastColumn="0"/>
          <w:tblHeader/>
        </w:trPr>
        <w:tc>
          <w:tcPr>
            <w:tcW w:w="2272" w:type="dxa"/>
            <w:tcBorders>
              <w:top w:val="single" w:sz="4" w:space="0" w:color="4472C4" w:themeColor="accent1"/>
            </w:tcBorders>
          </w:tcPr>
          <w:p w14:paraId="76CFFBD2" w14:textId="77777777" w:rsidR="005177C4" w:rsidRPr="00FD05B0" w:rsidRDefault="005177C4" w:rsidP="00343823">
            <w:pPr>
              <w:jc w:val="center"/>
              <w:rPr>
                <w:color w:val="auto"/>
                <w:sz w:val="28"/>
                <w:szCs w:val="28"/>
              </w:rPr>
            </w:pPr>
            <w:r w:rsidRPr="00FD05B0">
              <w:rPr>
                <w:color w:val="auto"/>
                <w:sz w:val="28"/>
                <w:szCs w:val="28"/>
                <w:cs/>
              </w:rPr>
              <w:t>ชื่องาน</w:t>
            </w:r>
          </w:p>
        </w:tc>
        <w:tc>
          <w:tcPr>
            <w:tcW w:w="2408" w:type="dxa"/>
            <w:tcBorders>
              <w:top w:val="single" w:sz="4" w:space="0" w:color="4472C4" w:themeColor="accent1"/>
            </w:tcBorders>
          </w:tcPr>
          <w:p w14:paraId="23FC8E51" w14:textId="77777777" w:rsidR="005177C4" w:rsidRPr="00FD05B0" w:rsidRDefault="005177C4" w:rsidP="00343823">
            <w:pPr>
              <w:jc w:val="center"/>
              <w:rPr>
                <w:color w:val="auto"/>
                <w:sz w:val="28"/>
                <w:szCs w:val="28"/>
              </w:rPr>
            </w:pPr>
            <w:r w:rsidRPr="00FD05B0">
              <w:rPr>
                <w:color w:val="auto"/>
                <w:sz w:val="28"/>
                <w:szCs w:val="28"/>
                <w:cs/>
              </w:rPr>
              <w:t>ชื่อนักศึกษา</w:t>
            </w:r>
          </w:p>
        </w:tc>
        <w:tc>
          <w:tcPr>
            <w:tcW w:w="2168" w:type="dxa"/>
            <w:tcBorders>
              <w:top w:val="single" w:sz="4" w:space="0" w:color="4472C4" w:themeColor="accent1"/>
            </w:tcBorders>
          </w:tcPr>
          <w:p w14:paraId="2AEC89FA" w14:textId="77777777" w:rsidR="005177C4" w:rsidRPr="00FD05B0" w:rsidRDefault="005177C4" w:rsidP="00343823">
            <w:pPr>
              <w:jc w:val="center"/>
              <w:rPr>
                <w:color w:val="auto"/>
                <w:sz w:val="28"/>
                <w:szCs w:val="28"/>
              </w:rPr>
            </w:pPr>
            <w:r w:rsidRPr="00FD05B0">
              <w:rPr>
                <w:color w:val="auto"/>
                <w:sz w:val="28"/>
                <w:szCs w:val="28"/>
                <w:cs/>
              </w:rPr>
              <w:t>ชื่อผลงาน</w:t>
            </w:r>
          </w:p>
        </w:tc>
        <w:tc>
          <w:tcPr>
            <w:tcW w:w="2168" w:type="dxa"/>
            <w:tcBorders>
              <w:top w:val="single" w:sz="4" w:space="0" w:color="4472C4" w:themeColor="accent1"/>
            </w:tcBorders>
          </w:tcPr>
          <w:p w14:paraId="4F75F969" w14:textId="77777777" w:rsidR="005177C4" w:rsidRPr="00FD05B0" w:rsidRDefault="005177C4" w:rsidP="00343823">
            <w:pPr>
              <w:jc w:val="center"/>
              <w:rPr>
                <w:color w:val="auto"/>
                <w:sz w:val="28"/>
                <w:szCs w:val="28"/>
              </w:rPr>
            </w:pPr>
            <w:r w:rsidRPr="00FD05B0">
              <w:rPr>
                <w:color w:val="auto"/>
                <w:sz w:val="28"/>
                <w:szCs w:val="28"/>
                <w:cs/>
              </w:rPr>
              <w:t>ชื่อรางวัล</w:t>
            </w:r>
          </w:p>
        </w:tc>
      </w:tr>
      <w:tr w:rsidR="00FD05B0" w:rsidRPr="00FD05B0" w14:paraId="767044FD" w14:textId="77777777" w:rsidTr="00A3387D">
        <w:trPr>
          <w:cnfStyle w:val="000000100000" w:firstRow="0" w:lastRow="0" w:firstColumn="0" w:lastColumn="0" w:oddVBand="0" w:evenVBand="0" w:oddHBand="1" w:evenHBand="0" w:firstRowFirstColumn="0" w:firstRowLastColumn="0" w:lastRowFirstColumn="0" w:lastRowLastColumn="0"/>
        </w:trPr>
        <w:tc>
          <w:tcPr>
            <w:tcW w:w="2272" w:type="dxa"/>
            <w:tcBorders>
              <w:top w:val="single" w:sz="4" w:space="0" w:color="4472C4" w:themeColor="accent1"/>
            </w:tcBorders>
          </w:tcPr>
          <w:p w14:paraId="77EE62C8" w14:textId="1108661E" w:rsidR="005177C4" w:rsidRPr="00FD05B0" w:rsidRDefault="005177C4" w:rsidP="005623E9">
            <w:pPr>
              <w:rPr>
                <w:color w:val="auto"/>
                <w:sz w:val="28"/>
                <w:szCs w:val="28"/>
              </w:rPr>
            </w:pPr>
            <w:r w:rsidRPr="00FD05B0">
              <w:rPr>
                <w:color w:val="auto"/>
                <w:sz w:val="28"/>
                <w:szCs w:val="28"/>
                <w:cs/>
              </w:rPr>
              <w:t xml:space="preserve">โครงการการแข่งขันทักษะทางวิชาการและวิชาชีพด้านการท่องเที่ยวและการโรงแรม ครั้งที่ </w:t>
            </w:r>
            <w:r w:rsidRPr="00FD05B0">
              <w:rPr>
                <w:color w:val="auto"/>
                <w:sz w:val="28"/>
                <w:szCs w:val="28"/>
              </w:rPr>
              <w:t xml:space="preserve">8 #THMFair2021 </w:t>
            </w:r>
            <w:r w:rsidR="00006B3D" w:rsidRPr="00FD05B0">
              <w:rPr>
                <w:color w:val="auto"/>
                <w:sz w:val="28"/>
                <w:szCs w:val="28"/>
                <w:cs/>
              </w:rPr>
              <w:t>“</w:t>
            </w:r>
            <w:r w:rsidRPr="00FD05B0">
              <w:rPr>
                <w:color w:val="auto"/>
                <w:sz w:val="28"/>
                <w:szCs w:val="28"/>
              </w:rPr>
              <w:t>8</w:t>
            </w:r>
            <w:r w:rsidRPr="00FD05B0">
              <w:rPr>
                <w:color w:val="auto"/>
                <w:sz w:val="28"/>
                <w:szCs w:val="28"/>
                <w:vertAlign w:val="superscript"/>
              </w:rPr>
              <w:t>th</w:t>
            </w:r>
            <w:r w:rsidRPr="00FD05B0">
              <w:rPr>
                <w:color w:val="auto"/>
                <w:sz w:val="28"/>
                <w:szCs w:val="28"/>
              </w:rPr>
              <w:t xml:space="preserve"> Tourism and Hotel Management Fair 2021</w:t>
            </w:r>
            <w:r w:rsidRPr="00FD05B0">
              <w:rPr>
                <w:color w:val="auto"/>
                <w:sz w:val="28"/>
                <w:szCs w:val="28"/>
                <w:cs/>
              </w:rPr>
              <w:t xml:space="preserve">: </w:t>
            </w:r>
            <w:r w:rsidRPr="00FD05B0">
              <w:rPr>
                <w:color w:val="auto"/>
                <w:sz w:val="28"/>
                <w:szCs w:val="28"/>
              </w:rPr>
              <w:t>Virtual Tourism and Hotel Contest #8</w:t>
            </w:r>
            <w:r w:rsidR="00006B3D" w:rsidRPr="00FD05B0">
              <w:rPr>
                <w:color w:val="auto"/>
                <w:sz w:val="28"/>
                <w:szCs w:val="28"/>
                <w:cs/>
              </w:rPr>
              <w:t>”</w:t>
            </w:r>
            <w:r w:rsidRPr="00FD05B0">
              <w:rPr>
                <w:color w:val="auto"/>
                <w:sz w:val="28"/>
                <w:szCs w:val="28"/>
                <w:cs/>
              </w:rPr>
              <w:t xml:space="preserve"> </w:t>
            </w:r>
          </w:p>
          <w:p w14:paraId="0F509376" w14:textId="77777777" w:rsidR="005177C4" w:rsidRPr="00FD05B0" w:rsidRDefault="005177C4" w:rsidP="005623E9">
            <w:pPr>
              <w:rPr>
                <w:color w:val="auto"/>
                <w:sz w:val="28"/>
                <w:szCs w:val="28"/>
              </w:rPr>
            </w:pPr>
            <w:r w:rsidRPr="00FD05B0">
              <w:rPr>
                <w:color w:val="auto"/>
                <w:sz w:val="28"/>
                <w:szCs w:val="28"/>
                <w:cs/>
              </w:rPr>
              <w:t xml:space="preserve">วันที่ </w:t>
            </w:r>
            <w:r w:rsidRPr="00FD05B0">
              <w:rPr>
                <w:color w:val="auto"/>
                <w:sz w:val="28"/>
                <w:szCs w:val="28"/>
              </w:rPr>
              <w:t xml:space="preserve">17 </w:t>
            </w:r>
            <w:r w:rsidRPr="00FD05B0">
              <w:rPr>
                <w:color w:val="auto"/>
                <w:sz w:val="28"/>
                <w:szCs w:val="28"/>
                <w:cs/>
              </w:rPr>
              <w:t xml:space="preserve">กันยายน </w:t>
            </w:r>
            <w:r w:rsidRPr="00FD05B0">
              <w:rPr>
                <w:color w:val="auto"/>
                <w:sz w:val="28"/>
                <w:szCs w:val="28"/>
              </w:rPr>
              <w:t xml:space="preserve">2564 </w:t>
            </w:r>
            <w:r w:rsidRPr="00FD05B0">
              <w:rPr>
                <w:color w:val="auto"/>
                <w:sz w:val="28"/>
                <w:szCs w:val="28"/>
                <w:cs/>
              </w:rPr>
              <w:t>รูปแบบออนไลน์ คณะการท่องเที่ยวและการโรงแรม มหาวิทยาลัยมหาสารคาม</w:t>
            </w:r>
          </w:p>
        </w:tc>
        <w:tc>
          <w:tcPr>
            <w:tcW w:w="2408" w:type="dxa"/>
            <w:tcBorders>
              <w:top w:val="single" w:sz="4" w:space="0" w:color="4472C4" w:themeColor="accent1"/>
            </w:tcBorders>
          </w:tcPr>
          <w:p w14:paraId="7271ED12" w14:textId="77777777" w:rsidR="005623E9" w:rsidRPr="00FD05B0" w:rsidRDefault="005177C4" w:rsidP="005623E9">
            <w:pPr>
              <w:rPr>
                <w:color w:val="auto"/>
                <w:sz w:val="28"/>
                <w:szCs w:val="28"/>
              </w:rPr>
            </w:pPr>
            <w:r w:rsidRPr="00FD05B0">
              <w:rPr>
                <w:rFonts w:hint="cs"/>
                <w:color w:val="auto"/>
                <w:sz w:val="28"/>
                <w:szCs w:val="28"/>
                <w:cs/>
              </w:rPr>
              <w:t xml:space="preserve">นายธงชัย คัพเลอร์ </w:t>
            </w:r>
          </w:p>
          <w:p w14:paraId="0BF7A954" w14:textId="77777777" w:rsidR="005623E9" w:rsidRPr="00FD05B0" w:rsidRDefault="005177C4" w:rsidP="005623E9">
            <w:pPr>
              <w:rPr>
                <w:color w:val="auto"/>
                <w:sz w:val="28"/>
                <w:szCs w:val="28"/>
              </w:rPr>
            </w:pPr>
            <w:r w:rsidRPr="00FD05B0">
              <w:rPr>
                <w:rFonts w:hint="cs"/>
                <w:color w:val="auto"/>
                <w:sz w:val="28"/>
                <w:szCs w:val="28"/>
                <w:cs/>
              </w:rPr>
              <w:t xml:space="preserve">นายจิราสิทธิ์ อัง </w:t>
            </w:r>
          </w:p>
          <w:p w14:paraId="0AA19EBB" w14:textId="77777777" w:rsidR="005623E9" w:rsidRPr="00FD05B0" w:rsidRDefault="005177C4" w:rsidP="005623E9">
            <w:pPr>
              <w:rPr>
                <w:color w:val="auto"/>
                <w:sz w:val="28"/>
                <w:szCs w:val="28"/>
              </w:rPr>
            </w:pPr>
            <w:r w:rsidRPr="00FD05B0">
              <w:rPr>
                <w:rFonts w:hint="cs"/>
                <w:color w:val="auto"/>
                <w:sz w:val="28"/>
                <w:szCs w:val="28"/>
                <w:cs/>
              </w:rPr>
              <w:t xml:space="preserve">น.ส.พรชนก ศรีวงค์ </w:t>
            </w:r>
          </w:p>
          <w:p w14:paraId="11252E1B" w14:textId="77777777" w:rsidR="005623E9" w:rsidRPr="00FD05B0" w:rsidRDefault="005177C4" w:rsidP="005623E9">
            <w:pPr>
              <w:rPr>
                <w:color w:val="auto"/>
                <w:sz w:val="28"/>
                <w:szCs w:val="28"/>
              </w:rPr>
            </w:pPr>
            <w:r w:rsidRPr="00FD05B0">
              <w:rPr>
                <w:rFonts w:hint="cs"/>
                <w:color w:val="auto"/>
                <w:sz w:val="28"/>
                <w:szCs w:val="28"/>
                <w:cs/>
              </w:rPr>
              <w:t xml:space="preserve">นายอเล็กซานเดอร์ เสนทาวงค์ </w:t>
            </w:r>
          </w:p>
          <w:p w14:paraId="262754C8" w14:textId="77777777" w:rsidR="005623E9" w:rsidRPr="00FD05B0" w:rsidRDefault="005177C4" w:rsidP="005623E9">
            <w:pPr>
              <w:rPr>
                <w:color w:val="auto"/>
                <w:sz w:val="28"/>
                <w:szCs w:val="28"/>
              </w:rPr>
            </w:pPr>
            <w:r w:rsidRPr="00FD05B0">
              <w:rPr>
                <w:rFonts w:hint="cs"/>
                <w:color w:val="auto"/>
                <w:sz w:val="28"/>
                <w:szCs w:val="28"/>
                <w:cs/>
              </w:rPr>
              <w:t xml:space="preserve">น.ส.กุลกันยา มีผดุง </w:t>
            </w:r>
          </w:p>
          <w:p w14:paraId="7C6EF272" w14:textId="77777777" w:rsidR="005623E9" w:rsidRPr="00FD05B0" w:rsidRDefault="005177C4" w:rsidP="005623E9">
            <w:pPr>
              <w:rPr>
                <w:color w:val="auto"/>
                <w:sz w:val="28"/>
                <w:szCs w:val="28"/>
              </w:rPr>
            </w:pPr>
            <w:r w:rsidRPr="00FD05B0">
              <w:rPr>
                <w:rFonts w:hint="cs"/>
                <w:color w:val="auto"/>
                <w:sz w:val="28"/>
                <w:szCs w:val="28"/>
                <w:cs/>
              </w:rPr>
              <w:t xml:space="preserve">นายธนกฤษ บุญอินทร์ </w:t>
            </w:r>
          </w:p>
          <w:p w14:paraId="16A29A63" w14:textId="77777777" w:rsidR="005623E9" w:rsidRPr="00FD05B0" w:rsidRDefault="005177C4" w:rsidP="005623E9">
            <w:pPr>
              <w:rPr>
                <w:color w:val="auto"/>
                <w:sz w:val="28"/>
                <w:szCs w:val="28"/>
              </w:rPr>
            </w:pPr>
            <w:r w:rsidRPr="00FD05B0">
              <w:rPr>
                <w:rFonts w:hint="cs"/>
                <w:color w:val="auto"/>
                <w:sz w:val="28"/>
                <w:szCs w:val="28"/>
                <w:cs/>
              </w:rPr>
              <w:t xml:space="preserve">น.ส.เขมรุจิ ธรรมรงค์พัฒน์ </w:t>
            </w:r>
          </w:p>
          <w:p w14:paraId="45FBDFBE" w14:textId="77777777" w:rsidR="005623E9" w:rsidRPr="00FD05B0" w:rsidRDefault="005177C4" w:rsidP="005623E9">
            <w:pPr>
              <w:rPr>
                <w:color w:val="auto"/>
                <w:sz w:val="28"/>
                <w:szCs w:val="28"/>
              </w:rPr>
            </w:pPr>
            <w:r w:rsidRPr="00FD05B0">
              <w:rPr>
                <w:rFonts w:hint="cs"/>
                <w:color w:val="auto"/>
                <w:sz w:val="28"/>
                <w:szCs w:val="28"/>
                <w:cs/>
              </w:rPr>
              <w:t xml:space="preserve">น.ส.ศุภิสรา นะวะยศ </w:t>
            </w:r>
          </w:p>
          <w:p w14:paraId="638B07E7" w14:textId="77777777" w:rsidR="005623E9" w:rsidRPr="00FD05B0" w:rsidRDefault="005177C4" w:rsidP="005623E9">
            <w:pPr>
              <w:rPr>
                <w:color w:val="auto"/>
                <w:sz w:val="28"/>
                <w:szCs w:val="28"/>
              </w:rPr>
            </w:pPr>
            <w:r w:rsidRPr="00FD05B0">
              <w:rPr>
                <w:rFonts w:hint="cs"/>
                <w:color w:val="auto"/>
                <w:sz w:val="28"/>
                <w:szCs w:val="28"/>
                <w:cs/>
              </w:rPr>
              <w:t xml:space="preserve">น.ส.เบญจมาศ ปาต๊ะ </w:t>
            </w:r>
          </w:p>
          <w:p w14:paraId="2135D2A3" w14:textId="6AC35B1B" w:rsidR="005177C4" w:rsidRPr="00FD05B0" w:rsidRDefault="005177C4" w:rsidP="005623E9">
            <w:pPr>
              <w:rPr>
                <w:color w:val="auto"/>
                <w:sz w:val="28"/>
                <w:szCs w:val="28"/>
                <w:cs/>
              </w:rPr>
            </w:pPr>
            <w:r w:rsidRPr="00FD05B0">
              <w:rPr>
                <w:rFonts w:hint="cs"/>
                <w:color w:val="auto"/>
                <w:sz w:val="28"/>
                <w:szCs w:val="28"/>
                <w:cs/>
              </w:rPr>
              <w:t>น.ส.อรณี แพพิมพารัตน์</w:t>
            </w:r>
          </w:p>
        </w:tc>
        <w:tc>
          <w:tcPr>
            <w:tcW w:w="2168" w:type="dxa"/>
            <w:tcBorders>
              <w:top w:val="single" w:sz="4" w:space="0" w:color="4472C4" w:themeColor="accent1"/>
            </w:tcBorders>
          </w:tcPr>
          <w:p w14:paraId="28DE769B" w14:textId="77777777" w:rsidR="005177C4" w:rsidRPr="00FD05B0" w:rsidRDefault="005177C4" w:rsidP="00A3387D">
            <w:pPr>
              <w:ind w:left="177" w:hanging="177"/>
              <w:rPr>
                <w:color w:val="auto"/>
                <w:sz w:val="28"/>
                <w:szCs w:val="28"/>
              </w:rPr>
            </w:pPr>
            <w:r w:rsidRPr="00FD05B0">
              <w:rPr>
                <w:color w:val="auto"/>
                <w:sz w:val="28"/>
                <w:szCs w:val="28"/>
              </w:rPr>
              <w:t>1</w:t>
            </w:r>
            <w:r w:rsidRPr="00FD05B0">
              <w:rPr>
                <w:color w:val="auto"/>
                <w:sz w:val="28"/>
                <w:szCs w:val="28"/>
                <w:cs/>
              </w:rPr>
              <w:t xml:space="preserve">. การแข่งขันทักษะการนำเสนอขายของฝากของที่ระลึกแก่นักท่องเที่ยว โดยใช้ภาษาอังกฤษ </w:t>
            </w:r>
            <w:r w:rsidRPr="00FD05B0">
              <w:rPr>
                <w:color w:val="auto"/>
                <w:sz w:val="28"/>
                <w:szCs w:val="28"/>
              </w:rPr>
              <w:t>English Presentation Competition on Selling Tourism Souvenirs</w:t>
            </w:r>
          </w:p>
          <w:p w14:paraId="7978E568" w14:textId="77777777" w:rsidR="005177C4" w:rsidRPr="00FD05B0" w:rsidRDefault="005177C4" w:rsidP="00A3387D">
            <w:pPr>
              <w:ind w:left="177" w:hanging="177"/>
              <w:rPr>
                <w:color w:val="auto"/>
                <w:sz w:val="28"/>
                <w:szCs w:val="28"/>
              </w:rPr>
            </w:pPr>
            <w:r w:rsidRPr="00FD05B0">
              <w:rPr>
                <w:color w:val="auto"/>
                <w:sz w:val="28"/>
                <w:szCs w:val="28"/>
              </w:rPr>
              <w:t>2</w:t>
            </w:r>
            <w:r w:rsidRPr="00FD05B0">
              <w:rPr>
                <w:color w:val="auto"/>
                <w:sz w:val="28"/>
                <w:szCs w:val="28"/>
                <w:cs/>
              </w:rPr>
              <w:t>. การแข่งขันทักษะมัคคุเทศก์</w:t>
            </w:r>
          </w:p>
          <w:p w14:paraId="2E05C377" w14:textId="5C9F96E4" w:rsidR="005177C4" w:rsidRPr="00FD05B0" w:rsidRDefault="005177C4" w:rsidP="00A3387D">
            <w:pPr>
              <w:ind w:left="177" w:hanging="177"/>
              <w:rPr>
                <w:color w:val="auto"/>
                <w:sz w:val="28"/>
                <w:szCs w:val="28"/>
              </w:rPr>
            </w:pPr>
            <w:r w:rsidRPr="00FD05B0">
              <w:rPr>
                <w:color w:val="auto"/>
                <w:sz w:val="28"/>
                <w:szCs w:val="28"/>
              </w:rPr>
              <w:t>3</w:t>
            </w:r>
            <w:r w:rsidRPr="00FD05B0">
              <w:rPr>
                <w:color w:val="auto"/>
                <w:sz w:val="28"/>
                <w:szCs w:val="28"/>
                <w:cs/>
              </w:rPr>
              <w:t>. การแข่งขันด้านการพัฒนาบุคลิก</w:t>
            </w:r>
            <w:r w:rsidR="009B468B" w:rsidRPr="00FD05B0">
              <w:rPr>
                <w:color w:val="auto"/>
                <w:sz w:val="28"/>
                <w:szCs w:val="28"/>
                <w:cs/>
              </w:rPr>
              <w:t>ภาพ</w:t>
            </w:r>
            <w:r w:rsidRPr="00FD05B0">
              <w:rPr>
                <w:color w:val="auto"/>
                <w:sz w:val="28"/>
                <w:szCs w:val="28"/>
                <w:cs/>
              </w:rPr>
              <w:t xml:space="preserve"> ในหัวข้อ </w:t>
            </w:r>
            <w:r w:rsidR="00006B3D" w:rsidRPr="00FD05B0">
              <w:rPr>
                <w:rFonts w:hint="cs"/>
                <w:color w:val="auto"/>
                <w:sz w:val="28"/>
                <w:szCs w:val="28"/>
                <w:cs/>
              </w:rPr>
              <w:t>“</w:t>
            </w:r>
            <w:r w:rsidRPr="00FD05B0">
              <w:rPr>
                <w:color w:val="auto"/>
                <w:sz w:val="28"/>
                <w:szCs w:val="28"/>
                <w:cs/>
              </w:rPr>
              <w:t xml:space="preserve">ปรับลักษณ์ เปลี่ยนลุค ยุค </w:t>
            </w:r>
            <w:r w:rsidRPr="00FD05B0">
              <w:rPr>
                <w:color w:val="auto"/>
                <w:sz w:val="28"/>
                <w:szCs w:val="28"/>
              </w:rPr>
              <w:t>New Normal</w:t>
            </w:r>
            <w:r w:rsidR="00006B3D" w:rsidRPr="00FD05B0">
              <w:rPr>
                <w:color w:val="auto"/>
                <w:sz w:val="28"/>
                <w:szCs w:val="28"/>
                <w:cs/>
              </w:rPr>
              <w:t>”</w:t>
            </w:r>
          </w:p>
          <w:p w14:paraId="2E28694C" w14:textId="186FB0F4" w:rsidR="005177C4" w:rsidRPr="00FD05B0" w:rsidRDefault="005177C4" w:rsidP="00A3387D">
            <w:pPr>
              <w:ind w:left="177" w:hanging="177"/>
              <w:rPr>
                <w:color w:val="auto"/>
                <w:sz w:val="28"/>
                <w:szCs w:val="28"/>
                <w:cs/>
              </w:rPr>
            </w:pPr>
            <w:r w:rsidRPr="00FD05B0">
              <w:rPr>
                <w:color w:val="auto"/>
                <w:sz w:val="28"/>
                <w:szCs w:val="28"/>
              </w:rPr>
              <w:t>4</w:t>
            </w:r>
            <w:r w:rsidRPr="00FD05B0">
              <w:rPr>
                <w:color w:val="auto"/>
                <w:sz w:val="28"/>
                <w:szCs w:val="28"/>
                <w:cs/>
              </w:rPr>
              <w:t xml:space="preserve">. การแข่งขันทำคลิปวีดีโอ ภายใต้หัวข้อ </w:t>
            </w:r>
            <w:r w:rsidR="00006B3D" w:rsidRPr="00FD05B0">
              <w:rPr>
                <w:rFonts w:hint="cs"/>
                <w:color w:val="auto"/>
                <w:sz w:val="28"/>
                <w:szCs w:val="28"/>
                <w:cs/>
              </w:rPr>
              <w:t>“</w:t>
            </w:r>
            <w:r w:rsidRPr="00FD05B0">
              <w:rPr>
                <w:color w:val="auto"/>
                <w:sz w:val="28"/>
                <w:szCs w:val="28"/>
                <w:cs/>
              </w:rPr>
              <w:t xml:space="preserve">เที่ยวไทยวิถีใหม่" </w:t>
            </w:r>
            <w:r w:rsidRPr="00FD05B0">
              <w:rPr>
                <w:color w:val="auto"/>
                <w:sz w:val="28"/>
                <w:szCs w:val="28"/>
              </w:rPr>
              <w:t>New Normal Tourism</w:t>
            </w:r>
          </w:p>
        </w:tc>
        <w:tc>
          <w:tcPr>
            <w:tcW w:w="2168" w:type="dxa"/>
            <w:tcBorders>
              <w:top w:val="single" w:sz="4" w:space="0" w:color="4472C4" w:themeColor="accent1"/>
            </w:tcBorders>
          </w:tcPr>
          <w:p w14:paraId="5F5C63DF" w14:textId="77777777" w:rsidR="005177C4" w:rsidRPr="00FD05B0" w:rsidRDefault="005177C4" w:rsidP="005623E9">
            <w:pPr>
              <w:rPr>
                <w:color w:val="auto"/>
                <w:sz w:val="28"/>
                <w:szCs w:val="28"/>
              </w:rPr>
            </w:pPr>
            <w:r w:rsidRPr="00FD05B0">
              <w:rPr>
                <w:color w:val="auto"/>
                <w:sz w:val="28"/>
                <w:szCs w:val="28"/>
                <w:cs/>
              </w:rPr>
              <w:t>-</w:t>
            </w:r>
          </w:p>
        </w:tc>
      </w:tr>
      <w:tr w:rsidR="00FD05B0" w:rsidRPr="00FD05B0" w14:paraId="65927352" w14:textId="77777777" w:rsidTr="00A3387D">
        <w:tc>
          <w:tcPr>
            <w:tcW w:w="2272" w:type="dxa"/>
          </w:tcPr>
          <w:p w14:paraId="4C139C17" w14:textId="77777777" w:rsidR="005177C4" w:rsidRPr="00FD05B0" w:rsidRDefault="005177C4" w:rsidP="005623E9">
            <w:pPr>
              <w:rPr>
                <w:color w:val="auto"/>
                <w:sz w:val="28"/>
                <w:szCs w:val="28"/>
              </w:rPr>
            </w:pPr>
            <w:r w:rsidRPr="00FD05B0">
              <w:rPr>
                <w:color w:val="auto"/>
                <w:sz w:val="28"/>
                <w:szCs w:val="28"/>
                <w:cs/>
              </w:rPr>
              <w:t xml:space="preserve">โครงการ </w:t>
            </w:r>
            <w:r w:rsidRPr="00FD05B0">
              <w:rPr>
                <w:color w:val="auto"/>
                <w:sz w:val="28"/>
                <w:szCs w:val="28"/>
              </w:rPr>
              <w:t xml:space="preserve">NIA Creative Contest </w:t>
            </w:r>
            <w:r w:rsidRPr="00FD05B0">
              <w:rPr>
                <w:color w:val="auto"/>
                <w:sz w:val="28"/>
                <w:szCs w:val="28"/>
                <w:cs/>
              </w:rPr>
              <w:t xml:space="preserve">2020: </w:t>
            </w:r>
            <w:r w:rsidRPr="00FD05B0">
              <w:rPr>
                <w:color w:val="auto"/>
                <w:sz w:val="28"/>
                <w:szCs w:val="28"/>
              </w:rPr>
              <w:t>Images of Futures</w:t>
            </w:r>
            <w:r w:rsidRPr="00FD05B0">
              <w:rPr>
                <w:color w:val="auto"/>
                <w:sz w:val="28"/>
                <w:szCs w:val="28"/>
                <w:cs/>
              </w:rPr>
              <w:t xml:space="preserve">: </w:t>
            </w:r>
            <w:r w:rsidRPr="00FD05B0">
              <w:rPr>
                <w:color w:val="auto"/>
                <w:sz w:val="28"/>
                <w:szCs w:val="28"/>
              </w:rPr>
              <w:t xml:space="preserve">Futureland </w:t>
            </w:r>
            <w:r w:rsidRPr="00FD05B0">
              <w:rPr>
                <w:color w:val="auto"/>
                <w:sz w:val="28"/>
                <w:szCs w:val="28"/>
                <w:cs/>
              </w:rPr>
              <w:t>ภาคเหนือ</w:t>
            </w:r>
          </w:p>
          <w:p w14:paraId="2757F3B3" w14:textId="77777777" w:rsidR="005177C4" w:rsidRPr="00FD05B0" w:rsidRDefault="005177C4" w:rsidP="005623E9">
            <w:pPr>
              <w:rPr>
                <w:color w:val="auto"/>
                <w:sz w:val="28"/>
                <w:szCs w:val="28"/>
                <w:cs/>
              </w:rPr>
            </w:pPr>
            <w:r w:rsidRPr="00FD05B0">
              <w:rPr>
                <w:color w:val="auto"/>
                <w:sz w:val="28"/>
                <w:szCs w:val="28"/>
              </w:rPr>
              <w:t xml:space="preserve">18 </w:t>
            </w:r>
            <w:r w:rsidRPr="00FD05B0">
              <w:rPr>
                <w:color w:val="auto"/>
                <w:sz w:val="28"/>
                <w:szCs w:val="28"/>
                <w:cs/>
              </w:rPr>
              <w:t>กรกฎาคม 2563</w:t>
            </w:r>
          </w:p>
        </w:tc>
        <w:tc>
          <w:tcPr>
            <w:tcW w:w="2408" w:type="dxa"/>
          </w:tcPr>
          <w:p w14:paraId="0F177F1D" w14:textId="77777777" w:rsidR="005623E9" w:rsidRPr="00FD05B0" w:rsidRDefault="005177C4" w:rsidP="005623E9">
            <w:pPr>
              <w:rPr>
                <w:color w:val="auto"/>
                <w:sz w:val="28"/>
                <w:szCs w:val="28"/>
              </w:rPr>
            </w:pPr>
            <w:r w:rsidRPr="00FD05B0">
              <w:rPr>
                <w:color w:val="auto"/>
                <w:sz w:val="28"/>
                <w:szCs w:val="28"/>
                <w:cs/>
              </w:rPr>
              <w:t xml:space="preserve">น.ส.ธัญชนก เพ็ชรฉวาง </w:t>
            </w:r>
          </w:p>
          <w:p w14:paraId="6C6D0A0D" w14:textId="77777777" w:rsidR="005623E9" w:rsidRPr="00FD05B0" w:rsidRDefault="005177C4" w:rsidP="005623E9">
            <w:pPr>
              <w:rPr>
                <w:color w:val="auto"/>
                <w:sz w:val="28"/>
                <w:szCs w:val="28"/>
              </w:rPr>
            </w:pPr>
            <w:r w:rsidRPr="00FD05B0">
              <w:rPr>
                <w:color w:val="auto"/>
                <w:sz w:val="28"/>
                <w:szCs w:val="28"/>
                <w:cs/>
              </w:rPr>
              <w:t xml:space="preserve">น.ส.ณิชนันท์ คำธิ  </w:t>
            </w:r>
          </w:p>
          <w:p w14:paraId="1A03B937" w14:textId="77777777" w:rsidR="005623E9" w:rsidRPr="00FD05B0" w:rsidRDefault="005177C4" w:rsidP="005623E9">
            <w:pPr>
              <w:rPr>
                <w:color w:val="auto"/>
                <w:sz w:val="28"/>
                <w:szCs w:val="28"/>
              </w:rPr>
            </w:pPr>
            <w:r w:rsidRPr="00FD05B0">
              <w:rPr>
                <w:color w:val="auto"/>
                <w:sz w:val="28"/>
                <w:szCs w:val="28"/>
                <w:cs/>
              </w:rPr>
              <w:t xml:space="preserve">น.ส.พิมพ์มาดา จุลละสุภา และ </w:t>
            </w:r>
          </w:p>
          <w:p w14:paraId="742CEF98" w14:textId="3504F3A4" w:rsidR="005177C4" w:rsidRPr="00FD05B0" w:rsidRDefault="005177C4" w:rsidP="005623E9">
            <w:pPr>
              <w:rPr>
                <w:color w:val="auto"/>
                <w:sz w:val="28"/>
                <w:szCs w:val="28"/>
              </w:rPr>
            </w:pPr>
            <w:r w:rsidRPr="00FD05B0">
              <w:rPr>
                <w:color w:val="auto"/>
                <w:sz w:val="28"/>
                <w:szCs w:val="28"/>
                <w:cs/>
              </w:rPr>
              <w:t>น.ส.ปานบุญ อยู่โสนะ</w:t>
            </w:r>
          </w:p>
        </w:tc>
        <w:tc>
          <w:tcPr>
            <w:tcW w:w="2168" w:type="dxa"/>
          </w:tcPr>
          <w:p w14:paraId="7AF084B0" w14:textId="77777777" w:rsidR="005177C4" w:rsidRPr="00FD05B0" w:rsidRDefault="005177C4" w:rsidP="005623E9">
            <w:pPr>
              <w:rPr>
                <w:color w:val="auto"/>
                <w:sz w:val="28"/>
                <w:szCs w:val="28"/>
              </w:rPr>
            </w:pPr>
            <w:r w:rsidRPr="00FD05B0">
              <w:rPr>
                <w:color w:val="auto"/>
                <w:sz w:val="28"/>
                <w:szCs w:val="28"/>
                <w:cs/>
              </w:rPr>
              <w:t>การผลิตผลงานที่สะท้อนการเปลี่ยนแปลงในอนาคตของเมืองและชุมชนในพื้นที่ภาคเหนือ</w:t>
            </w:r>
          </w:p>
        </w:tc>
        <w:tc>
          <w:tcPr>
            <w:tcW w:w="2168" w:type="dxa"/>
          </w:tcPr>
          <w:p w14:paraId="781F587C" w14:textId="77777777" w:rsidR="005177C4" w:rsidRPr="00FD05B0" w:rsidRDefault="005177C4" w:rsidP="005623E9">
            <w:pPr>
              <w:rPr>
                <w:color w:val="auto"/>
                <w:sz w:val="28"/>
                <w:szCs w:val="28"/>
                <w:cs/>
              </w:rPr>
            </w:pPr>
            <w:r w:rsidRPr="00FD05B0">
              <w:rPr>
                <w:color w:val="auto"/>
                <w:sz w:val="28"/>
                <w:szCs w:val="28"/>
                <w:cs/>
              </w:rPr>
              <w:t>เข้ารอบคัดเลือก</w:t>
            </w:r>
            <w:r w:rsidRPr="00FD05B0">
              <w:rPr>
                <w:color w:val="auto"/>
                <w:sz w:val="28"/>
                <w:szCs w:val="28"/>
              </w:rPr>
              <w:t xml:space="preserve"> 1 </w:t>
            </w:r>
            <w:r w:rsidRPr="00FD05B0">
              <w:rPr>
                <w:color w:val="auto"/>
                <w:sz w:val="28"/>
                <w:szCs w:val="28"/>
                <w:cs/>
              </w:rPr>
              <w:t>ใน</w:t>
            </w:r>
            <w:r w:rsidRPr="00FD05B0">
              <w:rPr>
                <w:color w:val="auto"/>
                <w:sz w:val="28"/>
                <w:szCs w:val="28"/>
              </w:rPr>
              <w:t xml:space="preserve"> 40 </w:t>
            </w:r>
            <w:r w:rsidRPr="00FD05B0">
              <w:rPr>
                <w:color w:val="auto"/>
                <w:sz w:val="28"/>
                <w:szCs w:val="28"/>
                <w:cs/>
              </w:rPr>
              <w:t>ทีม</w:t>
            </w:r>
          </w:p>
        </w:tc>
      </w:tr>
      <w:tr w:rsidR="00FD05B0" w:rsidRPr="00FD05B0" w14:paraId="7A8160F5" w14:textId="77777777" w:rsidTr="00A3387D">
        <w:trPr>
          <w:cnfStyle w:val="000000100000" w:firstRow="0" w:lastRow="0" w:firstColumn="0" w:lastColumn="0" w:oddVBand="0" w:evenVBand="0" w:oddHBand="1" w:evenHBand="0" w:firstRowFirstColumn="0" w:firstRowLastColumn="0" w:lastRowFirstColumn="0" w:lastRowLastColumn="0"/>
        </w:trPr>
        <w:tc>
          <w:tcPr>
            <w:tcW w:w="2272" w:type="dxa"/>
          </w:tcPr>
          <w:p w14:paraId="3E5F0EBE" w14:textId="77777777" w:rsidR="005177C4" w:rsidRPr="00FD05B0" w:rsidRDefault="005177C4" w:rsidP="005623E9">
            <w:pPr>
              <w:rPr>
                <w:color w:val="auto"/>
                <w:sz w:val="28"/>
                <w:szCs w:val="28"/>
              </w:rPr>
            </w:pPr>
            <w:r w:rsidRPr="00FD05B0">
              <w:rPr>
                <w:color w:val="auto"/>
                <w:sz w:val="28"/>
                <w:szCs w:val="28"/>
                <w:cs/>
              </w:rPr>
              <w:t>47</w:t>
            </w:r>
            <w:r w:rsidRPr="00FD05B0">
              <w:rPr>
                <w:color w:val="auto"/>
                <w:sz w:val="28"/>
                <w:szCs w:val="28"/>
              </w:rPr>
              <w:t xml:space="preserve">th The Sun Games </w:t>
            </w:r>
            <w:r w:rsidRPr="00FD05B0">
              <w:rPr>
                <w:color w:val="auto"/>
                <w:sz w:val="28"/>
                <w:szCs w:val="28"/>
                <w:cs/>
              </w:rPr>
              <w:t xml:space="preserve">2020 กีฬา </w:t>
            </w:r>
            <w:r w:rsidRPr="00FD05B0">
              <w:rPr>
                <w:color w:val="auto"/>
                <w:sz w:val="28"/>
                <w:szCs w:val="28"/>
              </w:rPr>
              <w:t>ROV E</w:t>
            </w:r>
            <w:r w:rsidRPr="00FD05B0">
              <w:rPr>
                <w:color w:val="auto"/>
                <w:sz w:val="28"/>
                <w:szCs w:val="28"/>
                <w:cs/>
              </w:rPr>
              <w:t>-</w:t>
            </w:r>
            <w:r w:rsidRPr="00FD05B0">
              <w:rPr>
                <w:color w:val="auto"/>
                <w:sz w:val="28"/>
                <w:szCs w:val="28"/>
              </w:rPr>
              <w:t xml:space="preserve">Sports </w:t>
            </w:r>
            <w:r w:rsidRPr="00FD05B0">
              <w:rPr>
                <w:color w:val="auto"/>
                <w:sz w:val="28"/>
                <w:szCs w:val="28"/>
                <w:cs/>
              </w:rPr>
              <w:t>มหาวิทยาลัย ณ มหาวิทยาลัยรังสิต 10-19 มกราคม 2563</w:t>
            </w:r>
          </w:p>
        </w:tc>
        <w:tc>
          <w:tcPr>
            <w:tcW w:w="2408" w:type="dxa"/>
          </w:tcPr>
          <w:p w14:paraId="435FACE3" w14:textId="77777777" w:rsidR="005623E9" w:rsidRPr="00FD05B0" w:rsidRDefault="005177C4" w:rsidP="005623E9">
            <w:pPr>
              <w:rPr>
                <w:color w:val="auto"/>
                <w:sz w:val="28"/>
                <w:szCs w:val="28"/>
              </w:rPr>
            </w:pPr>
            <w:r w:rsidRPr="00FD05B0">
              <w:rPr>
                <w:color w:val="auto"/>
                <w:sz w:val="28"/>
                <w:szCs w:val="28"/>
                <w:cs/>
              </w:rPr>
              <w:t xml:space="preserve">นายวิทวัส ไชยพรมพาณิชย์ </w:t>
            </w:r>
          </w:p>
          <w:p w14:paraId="4E077EAB" w14:textId="77777777" w:rsidR="005623E9" w:rsidRPr="00FD05B0" w:rsidRDefault="005177C4" w:rsidP="005623E9">
            <w:pPr>
              <w:rPr>
                <w:color w:val="auto"/>
                <w:sz w:val="28"/>
                <w:szCs w:val="28"/>
              </w:rPr>
            </w:pPr>
            <w:r w:rsidRPr="00FD05B0">
              <w:rPr>
                <w:color w:val="auto"/>
                <w:sz w:val="28"/>
                <w:szCs w:val="28"/>
                <w:cs/>
              </w:rPr>
              <w:t xml:space="preserve">นายราเชน วงศ์สูภา </w:t>
            </w:r>
          </w:p>
          <w:p w14:paraId="7D8DA094" w14:textId="6FD91358" w:rsidR="005623E9" w:rsidRPr="00FD05B0" w:rsidRDefault="005177C4" w:rsidP="005623E9">
            <w:pPr>
              <w:rPr>
                <w:color w:val="auto"/>
                <w:sz w:val="28"/>
                <w:szCs w:val="28"/>
              </w:rPr>
            </w:pPr>
            <w:r w:rsidRPr="00FD05B0">
              <w:rPr>
                <w:color w:val="auto"/>
                <w:sz w:val="28"/>
                <w:szCs w:val="28"/>
                <w:cs/>
              </w:rPr>
              <w:t>นายภูวดล ดีหริ่ง</w:t>
            </w:r>
          </w:p>
          <w:p w14:paraId="35460196" w14:textId="10934A14" w:rsidR="005177C4" w:rsidRPr="00FD05B0" w:rsidRDefault="005177C4" w:rsidP="005623E9">
            <w:pPr>
              <w:rPr>
                <w:color w:val="auto"/>
                <w:sz w:val="28"/>
                <w:szCs w:val="28"/>
              </w:rPr>
            </w:pPr>
            <w:r w:rsidRPr="00FD05B0">
              <w:rPr>
                <w:color w:val="auto"/>
                <w:sz w:val="28"/>
                <w:szCs w:val="28"/>
                <w:cs/>
              </w:rPr>
              <w:t xml:space="preserve">ตัวแทนทีมนักกีฬา </w:t>
            </w:r>
            <w:r w:rsidRPr="00FD05B0">
              <w:rPr>
                <w:color w:val="auto"/>
                <w:sz w:val="28"/>
                <w:szCs w:val="28"/>
              </w:rPr>
              <w:t>ROV E</w:t>
            </w:r>
            <w:r w:rsidRPr="00FD05B0">
              <w:rPr>
                <w:color w:val="auto"/>
                <w:sz w:val="28"/>
                <w:szCs w:val="28"/>
                <w:cs/>
              </w:rPr>
              <w:t>-</w:t>
            </w:r>
            <w:r w:rsidRPr="00FD05B0">
              <w:rPr>
                <w:color w:val="auto"/>
                <w:sz w:val="28"/>
                <w:szCs w:val="28"/>
              </w:rPr>
              <w:t xml:space="preserve">Sports </w:t>
            </w:r>
            <w:r w:rsidRPr="00FD05B0">
              <w:rPr>
                <w:color w:val="auto"/>
                <w:sz w:val="28"/>
                <w:szCs w:val="28"/>
                <w:cs/>
              </w:rPr>
              <w:t xml:space="preserve">มหาวิทยาลัยแม่โจ้ </w:t>
            </w:r>
            <w:r w:rsidRPr="00FD05B0">
              <w:rPr>
                <w:color w:val="auto"/>
                <w:sz w:val="28"/>
                <w:szCs w:val="28"/>
              </w:rPr>
              <w:t xml:space="preserve">#MJU </w:t>
            </w:r>
            <w:r w:rsidRPr="00FD05B0">
              <w:rPr>
                <w:color w:val="auto"/>
                <w:sz w:val="28"/>
                <w:szCs w:val="28"/>
                <w:cs/>
              </w:rPr>
              <w:t xml:space="preserve">เข้าร่วมการแข่งขัน </w:t>
            </w:r>
            <w:r w:rsidRPr="00FD05B0">
              <w:rPr>
                <w:color w:val="auto"/>
                <w:sz w:val="28"/>
                <w:szCs w:val="28"/>
              </w:rPr>
              <w:t>#</w:t>
            </w:r>
            <w:r w:rsidRPr="00FD05B0">
              <w:rPr>
                <w:color w:val="auto"/>
                <w:sz w:val="28"/>
                <w:szCs w:val="28"/>
                <w:cs/>
              </w:rPr>
              <w:t xml:space="preserve">กีฬามหาวิทยาลัยแห่งประเทศไทย ครั้งที่ 47 "" </w:t>
            </w:r>
          </w:p>
        </w:tc>
        <w:tc>
          <w:tcPr>
            <w:tcW w:w="2168" w:type="dxa"/>
          </w:tcPr>
          <w:p w14:paraId="59B79A7A" w14:textId="77777777" w:rsidR="005177C4" w:rsidRPr="00FD05B0" w:rsidRDefault="005177C4" w:rsidP="005623E9">
            <w:pPr>
              <w:rPr>
                <w:color w:val="auto"/>
                <w:sz w:val="28"/>
                <w:szCs w:val="28"/>
              </w:rPr>
            </w:pPr>
          </w:p>
        </w:tc>
        <w:tc>
          <w:tcPr>
            <w:tcW w:w="2168" w:type="dxa"/>
          </w:tcPr>
          <w:p w14:paraId="73AE22FE" w14:textId="77777777" w:rsidR="005177C4" w:rsidRPr="00FD05B0" w:rsidRDefault="005177C4" w:rsidP="005623E9">
            <w:pPr>
              <w:rPr>
                <w:color w:val="auto"/>
                <w:sz w:val="28"/>
                <w:szCs w:val="28"/>
              </w:rPr>
            </w:pPr>
            <w:r w:rsidRPr="00FD05B0">
              <w:rPr>
                <w:color w:val="auto"/>
                <w:sz w:val="28"/>
                <w:szCs w:val="28"/>
                <w:cs/>
              </w:rPr>
              <w:t>ชนะเลิศระดับอุดมศึกษา</w:t>
            </w:r>
          </w:p>
        </w:tc>
      </w:tr>
      <w:tr w:rsidR="00FD05B0" w:rsidRPr="00FD05B0" w14:paraId="49B111EA" w14:textId="77777777" w:rsidTr="00A3387D">
        <w:tc>
          <w:tcPr>
            <w:tcW w:w="2272" w:type="dxa"/>
          </w:tcPr>
          <w:p w14:paraId="50718C6A" w14:textId="77777777" w:rsidR="005177C4" w:rsidRPr="00FD05B0" w:rsidRDefault="005177C4" w:rsidP="005623E9">
            <w:pPr>
              <w:rPr>
                <w:color w:val="auto"/>
                <w:sz w:val="28"/>
                <w:szCs w:val="28"/>
              </w:rPr>
            </w:pPr>
            <w:r w:rsidRPr="00FD05B0">
              <w:rPr>
                <w:color w:val="auto"/>
                <w:sz w:val="28"/>
                <w:szCs w:val="28"/>
              </w:rPr>
              <w:t xml:space="preserve">9th University Sports Tournament of ChiangMai </w:t>
            </w:r>
            <w:r w:rsidRPr="00FD05B0">
              <w:rPr>
                <w:color w:val="auto"/>
                <w:sz w:val="28"/>
                <w:szCs w:val="28"/>
                <w:cs/>
              </w:rPr>
              <w:t xml:space="preserve">: ณ มหาวิทยาลัยนอร์ท-เชียงใหม่ </w:t>
            </w:r>
          </w:p>
          <w:p w14:paraId="2F24B0A0" w14:textId="77777777" w:rsidR="005177C4" w:rsidRPr="00FD05B0" w:rsidRDefault="005177C4" w:rsidP="005623E9">
            <w:pPr>
              <w:rPr>
                <w:color w:val="auto"/>
                <w:sz w:val="28"/>
                <w:szCs w:val="28"/>
              </w:rPr>
            </w:pPr>
            <w:r w:rsidRPr="00FD05B0">
              <w:rPr>
                <w:color w:val="auto"/>
                <w:sz w:val="28"/>
                <w:szCs w:val="28"/>
              </w:rPr>
              <w:t xml:space="preserve">27 </w:t>
            </w:r>
            <w:r w:rsidRPr="00FD05B0">
              <w:rPr>
                <w:color w:val="auto"/>
                <w:sz w:val="28"/>
                <w:szCs w:val="28"/>
                <w:cs/>
              </w:rPr>
              <w:t xml:space="preserve">เมษายน </w:t>
            </w:r>
            <w:r w:rsidRPr="00FD05B0">
              <w:rPr>
                <w:color w:val="auto"/>
                <w:sz w:val="28"/>
                <w:szCs w:val="28"/>
              </w:rPr>
              <w:t>2562</w:t>
            </w:r>
          </w:p>
        </w:tc>
        <w:tc>
          <w:tcPr>
            <w:tcW w:w="2408" w:type="dxa"/>
          </w:tcPr>
          <w:p w14:paraId="18EB7C33" w14:textId="77777777" w:rsidR="005623E9" w:rsidRPr="00FD05B0" w:rsidRDefault="005177C4" w:rsidP="005623E9">
            <w:pPr>
              <w:rPr>
                <w:color w:val="auto"/>
                <w:sz w:val="28"/>
                <w:szCs w:val="28"/>
              </w:rPr>
            </w:pPr>
            <w:r w:rsidRPr="00FD05B0">
              <w:rPr>
                <w:color w:val="auto"/>
                <w:sz w:val="28"/>
                <w:szCs w:val="28"/>
                <w:cs/>
              </w:rPr>
              <w:t xml:space="preserve">นายฉัตรติกรณ์ จันดอก </w:t>
            </w:r>
          </w:p>
          <w:p w14:paraId="666A069A" w14:textId="77777777" w:rsidR="005623E9" w:rsidRPr="00FD05B0" w:rsidRDefault="005177C4" w:rsidP="005623E9">
            <w:pPr>
              <w:rPr>
                <w:color w:val="auto"/>
                <w:sz w:val="28"/>
                <w:szCs w:val="28"/>
              </w:rPr>
            </w:pPr>
            <w:r w:rsidRPr="00FD05B0">
              <w:rPr>
                <w:color w:val="auto"/>
                <w:sz w:val="28"/>
                <w:szCs w:val="28"/>
                <w:cs/>
              </w:rPr>
              <w:t xml:space="preserve">นายภูวดล ดีหริ่ง </w:t>
            </w:r>
          </w:p>
          <w:p w14:paraId="78D02022" w14:textId="77777777" w:rsidR="005623E9" w:rsidRPr="00FD05B0" w:rsidRDefault="005177C4" w:rsidP="005623E9">
            <w:pPr>
              <w:rPr>
                <w:color w:val="auto"/>
                <w:sz w:val="28"/>
                <w:szCs w:val="28"/>
              </w:rPr>
            </w:pPr>
            <w:r w:rsidRPr="00FD05B0">
              <w:rPr>
                <w:color w:val="auto"/>
                <w:sz w:val="28"/>
                <w:szCs w:val="28"/>
                <w:cs/>
              </w:rPr>
              <w:t xml:space="preserve">นายราเชน วงศ์สูภา </w:t>
            </w:r>
          </w:p>
          <w:p w14:paraId="02064014" w14:textId="77777777" w:rsidR="005623E9" w:rsidRPr="00FD05B0" w:rsidRDefault="005177C4" w:rsidP="005623E9">
            <w:pPr>
              <w:rPr>
                <w:color w:val="auto"/>
                <w:sz w:val="28"/>
                <w:szCs w:val="28"/>
              </w:rPr>
            </w:pPr>
            <w:r w:rsidRPr="00FD05B0">
              <w:rPr>
                <w:color w:val="auto"/>
                <w:sz w:val="28"/>
                <w:szCs w:val="28"/>
                <w:cs/>
              </w:rPr>
              <w:t xml:space="preserve">นายวิทวัส ไชยพรมพาณิชย์ </w:t>
            </w:r>
          </w:p>
          <w:p w14:paraId="2D98B61B" w14:textId="636DB003" w:rsidR="005177C4" w:rsidRPr="00FD05B0" w:rsidRDefault="005177C4" w:rsidP="005623E9">
            <w:pPr>
              <w:rPr>
                <w:color w:val="auto"/>
                <w:sz w:val="28"/>
                <w:szCs w:val="28"/>
              </w:rPr>
            </w:pPr>
            <w:r w:rsidRPr="00FD05B0">
              <w:rPr>
                <w:color w:val="auto"/>
                <w:sz w:val="28"/>
                <w:szCs w:val="28"/>
                <w:cs/>
              </w:rPr>
              <w:t>นายอัครชัย จอมดวง</w:t>
            </w:r>
          </w:p>
        </w:tc>
        <w:tc>
          <w:tcPr>
            <w:tcW w:w="2168" w:type="dxa"/>
          </w:tcPr>
          <w:p w14:paraId="568EE454" w14:textId="77777777" w:rsidR="005177C4" w:rsidRPr="00FD05B0" w:rsidRDefault="005177C4" w:rsidP="005623E9">
            <w:pPr>
              <w:rPr>
                <w:color w:val="auto"/>
                <w:sz w:val="28"/>
                <w:szCs w:val="28"/>
              </w:rPr>
            </w:pPr>
          </w:p>
        </w:tc>
        <w:tc>
          <w:tcPr>
            <w:tcW w:w="2168" w:type="dxa"/>
          </w:tcPr>
          <w:p w14:paraId="42DA3F09" w14:textId="77777777" w:rsidR="005177C4" w:rsidRPr="00FD05B0" w:rsidRDefault="005177C4" w:rsidP="005623E9">
            <w:pPr>
              <w:rPr>
                <w:color w:val="auto"/>
                <w:sz w:val="28"/>
                <w:szCs w:val="28"/>
              </w:rPr>
            </w:pPr>
            <w:r w:rsidRPr="00FD05B0">
              <w:rPr>
                <w:color w:val="auto"/>
                <w:sz w:val="28"/>
                <w:szCs w:val="28"/>
                <w:cs/>
              </w:rPr>
              <w:t xml:space="preserve">รองชนะเลิศอันดับ </w:t>
            </w:r>
            <w:r w:rsidRPr="00FD05B0">
              <w:rPr>
                <w:color w:val="auto"/>
                <w:sz w:val="28"/>
                <w:szCs w:val="28"/>
              </w:rPr>
              <w:t>2</w:t>
            </w:r>
          </w:p>
        </w:tc>
      </w:tr>
      <w:tr w:rsidR="00FD05B0" w:rsidRPr="00FD05B0" w14:paraId="6F335A3D" w14:textId="77777777" w:rsidTr="00A3387D">
        <w:trPr>
          <w:cnfStyle w:val="000000100000" w:firstRow="0" w:lastRow="0" w:firstColumn="0" w:lastColumn="0" w:oddVBand="0" w:evenVBand="0" w:oddHBand="1" w:evenHBand="0" w:firstRowFirstColumn="0" w:firstRowLastColumn="0" w:lastRowFirstColumn="0" w:lastRowLastColumn="0"/>
        </w:trPr>
        <w:tc>
          <w:tcPr>
            <w:tcW w:w="2272" w:type="dxa"/>
          </w:tcPr>
          <w:p w14:paraId="29090916" w14:textId="77777777" w:rsidR="005177C4" w:rsidRPr="00FD05B0" w:rsidRDefault="005177C4" w:rsidP="005623E9">
            <w:pPr>
              <w:rPr>
                <w:color w:val="auto"/>
                <w:sz w:val="28"/>
                <w:szCs w:val="28"/>
                <w:cs/>
              </w:rPr>
            </w:pPr>
            <w:r w:rsidRPr="00FD05B0">
              <w:rPr>
                <w:color w:val="auto"/>
                <w:sz w:val="28"/>
                <w:szCs w:val="28"/>
                <w:cs/>
              </w:rPr>
              <w:t>โครงการผู้นำนักศึกษา และนักศึกษาที่ทำกิจกรรมเด่น ประจำปีการศึกษา 2562 มหาวิทยาลัยแม่โจ้</w:t>
            </w:r>
          </w:p>
        </w:tc>
        <w:tc>
          <w:tcPr>
            <w:tcW w:w="2408" w:type="dxa"/>
          </w:tcPr>
          <w:p w14:paraId="5AAE6AFB" w14:textId="77777777" w:rsidR="005177C4" w:rsidRPr="00FD05B0" w:rsidRDefault="005177C4" w:rsidP="005623E9">
            <w:pPr>
              <w:rPr>
                <w:color w:val="auto"/>
                <w:sz w:val="28"/>
                <w:szCs w:val="28"/>
                <w:cs/>
              </w:rPr>
            </w:pPr>
            <w:r w:rsidRPr="00FD05B0">
              <w:rPr>
                <w:color w:val="auto"/>
                <w:sz w:val="28"/>
                <w:szCs w:val="28"/>
                <w:cs/>
              </w:rPr>
              <w:t>นางสาววณิชนันท์ คำธิ</w:t>
            </w:r>
          </w:p>
        </w:tc>
        <w:tc>
          <w:tcPr>
            <w:tcW w:w="2168" w:type="dxa"/>
          </w:tcPr>
          <w:p w14:paraId="704AFECA" w14:textId="77777777" w:rsidR="005177C4" w:rsidRPr="00FD05B0" w:rsidRDefault="005177C4" w:rsidP="005623E9">
            <w:pPr>
              <w:rPr>
                <w:color w:val="auto"/>
                <w:sz w:val="28"/>
                <w:szCs w:val="28"/>
              </w:rPr>
            </w:pPr>
            <w:r w:rsidRPr="00FD05B0">
              <w:rPr>
                <w:color w:val="auto"/>
                <w:sz w:val="28"/>
                <w:szCs w:val="28"/>
                <w:cs/>
              </w:rPr>
              <w:t xml:space="preserve">ผู้นำนักศึกษา และนักศึกษาที่ทำกิจกรรมเด่นการศึกษามหาวิทยาลัยแม่โจ้ </w:t>
            </w:r>
          </w:p>
        </w:tc>
        <w:tc>
          <w:tcPr>
            <w:tcW w:w="2168" w:type="dxa"/>
          </w:tcPr>
          <w:p w14:paraId="081D82E6" w14:textId="77777777" w:rsidR="005177C4" w:rsidRPr="00FD05B0" w:rsidRDefault="005177C4" w:rsidP="005623E9">
            <w:pPr>
              <w:rPr>
                <w:color w:val="auto"/>
                <w:sz w:val="28"/>
                <w:szCs w:val="28"/>
                <w:cs/>
              </w:rPr>
            </w:pPr>
            <w:r w:rsidRPr="00FD05B0">
              <w:rPr>
                <w:color w:val="auto"/>
                <w:sz w:val="28"/>
                <w:szCs w:val="28"/>
                <w:cs/>
              </w:rPr>
              <w:t>ผู้นำนักศึกษา และนักศึกษาที่ทำกิจกรรมเด่นพร้อมทุนเงินอุดหนุน</w:t>
            </w:r>
          </w:p>
        </w:tc>
      </w:tr>
      <w:tr w:rsidR="00FD05B0" w:rsidRPr="00FD05B0" w14:paraId="0EA55B5E" w14:textId="77777777" w:rsidTr="00A3387D">
        <w:tc>
          <w:tcPr>
            <w:tcW w:w="2272" w:type="dxa"/>
          </w:tcPr>
          <w:p w14:paraId="2019C834" w14:textId="77777777" w:rsidR="005177C4" w:rsidRPr="00FD05B0" w:rsidRDefault="005177C4" w:rsidP="005623E9">
            <w:pPr>
              <w:rPr>
                <w:color w:val="auto"/>
                <w:sz w:val="28"/>
                <w:szCs w:val="28"/>
              </w:rPr>
            </w:pPr>
            <w:r w:rsidRPr="00FD05B0">
              <w:rPr>
                <w:color w:val="auto"/>
                <w:sz w:val="28"/>
                <w:szCs w:val="28"/>
                <w:cs/>
              </w:rPr>
              <w:t>รางวัลพระราชทาน (นักศึกษาพิการ) ระดับอุดมศึกษา ประจำปีการศึกษา 2561</w:t>
            </w:r>
          </w:p>
        </w:tc>
        <w:tc>
          <w:tcPr>
            <w:tcW w:w="2408" w:type="dxa"/>
          </w:tcPr>
          <w:p w14:paraId="1822380D" w14:textId="77777777" w:rsidR="005177C4" w:rsidRPr="00FD05B0" w:rsidRDefault="005177C4" w:rsidP="005623E9">
            <w:pPr>
              <w:rPr>
                <w:color w:val="auto"/>
                <w:sz w:val="28"/>
                <w:szCs w:val="28"/>
              </w:rPr>
            </w:pPr>
            <w:r w:rsidRPr="00FD05B0">
              <w:rPr>
                <w:color w:val="auto"/>
                <w:sz w:val="28"/>
                <w:szCs w:val="28"/>
                <w:cs/>
              </w:rPr>
              <w:t>นายสุวพัชร นกนวล</w:t>
            </w:r>
          </w:p>
        </w:tc>
        <w:tc>
          <w:tcPr>
            <w:tcW w:w="2168" w:type="dxa"/>
          </w:tcPr>
          <w:p w14:paraId="73CD174C" w14:textId="77777777" w:rsidR="005177C4" w:rsidRPr="00FD05B0" w:rsidRDefault="005177C4" w:rsidP="005623E9">
            <w:pPr>
              <w:rPr>
                <w:color w:val="auto"/>
                <w:sz w:val="28"/>
                <w:szCs w:val="28"/>
              </w:rPr>
            </w:pPr>
            <w:r w:rsidRPr="00FD05B0">
              <w:rPr>
                <w:color w:val="auto"/>
                <w:sz w:val="28"/>
                <w:szCs w:val="28"/>
                <w:cs/>
              </w:rPr>
              <w:t>รางวัลพระราชทาน (นักศึกษาพิการ) ระดับอุดมศึกษา ประจำปีการศึกษา 2561</w:t>
            </w:r>
          </w:p>
        </w:tc>
        <w:tc>
          <w:tcPr>
            <w:tcW w:w="2168" w:type="dxa"/>
          </w:tcPr>
          <w:p w14:paraId="1E03B0E1" w14:textId="77777777" w:rsidR="005177C4" w:rsidRPr="00FD05B0" w:rsidRDefault="005177C4" w:rsidP="005623E9">
            <w:pPr>
              <w:rPr>
                <w:color w:val="auto"/>
                <w:sz w:val="28"/>
                <w:szCs w:val="28"/>
              </w:rPr>
            </w:pPr>
            <w:r w:rsidRPr="00FD05B0">
              <w:rPr>
                <w:color w:val="auto"/>
                <w:sz w:val="28"/>
                <w:szCs w:val="28"/>
                <w:cs/>
              </w:rPr>
              <w:t>รางวัลชมเชย</w:t>
            </w:r>
          </w:p>
        </w:tc>
      </w:tr>
    </w:tbl>
    <w:p w14:paraId="78AEDE64" w14:textId="77777777" w:rsidR="005177C4" w:rsidRPr="00FD05B0" w:rsidRDefault="005177C4" w:rsidP="005177C4">
      <w:pPr>
        <w:ind w:firstLine="720"/>
        <w:jc w:val="thaiDistribute"/>
      </w:pPr>
    </w:p>
    <w:p w14:paraId="679699D6" w14:textId="510B2F5D" w:rsidR="005177C4" w:rsidRPr="00FD05B0" w:rsidRDefault="005177C4" w:rsidP="005177C4">
      <w:pPr>
        <w:ind w:firstLine="720"/>
        <w:jc w:val="thaiDistribute"/>
      </w:pPr>
      <w:r w:rsidRPr="00FD05B0">
        <w:rPr>
          <w:rFonts w:hint="cs"/>
          <w:cs/>
        </w:rPr>
        <w:t xml:space="preserve">ในปี </w:t>
      </w:r>
      <w:r w:rsidRPr="00FD05B0">
        <w:t xml:space="preserve">2565 </w:t>
      </w:r>
      <w:r w:rsidRPr="00FD05B0">
        <w:rPr>
          <w:rFonts w:hint="cs"/>
          <w:cs/>
        </w:rPr>
        <w:t>หลักสูตรมีแผนส่งนักศึกษาเข้าร่วมการแข่งขันด้านการออกแบบธุรกิจท่องเที่ยวและบริการ เพื่อบ่มเพาะความรู้ ความสามารถ ทักษะด้านการเป็นผู้ประกอบการ และสร้างเครือข่ายให้แก่นักศึกษา</w:t>
      </w:r>
      <w:r w:rsidR="005623E9" w:rsidRPr="00FD05B0">
        <w:rPr>
          <w:rFonts w:hint="cs"/>
          <w:cs/>
        </w:rPr>
        <w:t xml:space="preserve"> (อันเป็นกิจกรรมย่อยหนึ่งในแผนบันไดสู่ความสำเร็จในการจ้างงาน/สร้างธุรกิจ)</w:t>
      </w:r>
    </w:p>
    <w:p w14:paraId="17989C28" w14:textId="77777777" w:rsidR="005177C4" w:rsidRPr="00FD05B0" w:rsidRDefault="005177C4" w:rsidP="005177C4">
      <w:pPr>
        <w:jc w:val="thaiDistribute"/>
      </w:pPr>
      <w:r w:rsidRPr="00FD05B0">
        <w:rPr>
          <w:cs/>
        </w:rPr>
        <w:tab/>
      </w:r>
    </w:p>
    <w:p w14:paraId="54AB7635" w14:textId="5461B88E" w:rsidR="005177C4" w:rsidRPr="00FD05B0" w:rsidRDefault="005177C4" w:rsidP="005177C4">
      <w:pPr>
        <w:ind w:firstLine="720"/>
        <w:jc w:val="thaiDistribute"/>
      </w:pPr>
      <w:r w:rsidRPr="00FD05B0">
        <w:rPr>
          <w:rFonts w:hint="cs"/>
          <w:cs/>
        </w:rPr>
        <w:t>ดังนั้นข้อมูลข้างต้นทั้งหมด</w:t>
      </w:r>
      <w:r w:rsidRPr="00FD05B0">
        <w:rPr>
          <w:cs/>
        </w:rPr>
        <w:t xml:space="preserve"> </w:t>
      </w:r>
      <w:r w:rsidRPr="00FD05B0">
        <w:rPr>
          <w:rFonts w:hint="cs"/>
          <w:cs/>
        </w:rPr>
        <w:t>แสดงแผน</w:t>
      </w:r>
      <w:r w:rsidRPr="00FD05B0">
        <w:rPr>
          <w:cs/>
        </w:rPr>
        <w:t xml:space="preserve"> </w:t>
      </w:r>
      <w:r w:rsidRPr="00FD05B0">
        <w:rPr>
          <w:rFonts w:hint="cs"/>
          <w:cs/>
        </w:rPr>
        <w:t>การดำเนินงานตามแผน รวมถึงช่องว่างในการพัฒนาทั้งกิจกรรมเสริมหลักสูตร กิจกรรมบันไดสู่ความสำเร็จในการจ้างงาน</w:t>
      </w:r>
      <w:r w:rsidRPr="00FD05B0">
        <w:rPr>
          <w:cs/>
        </w:rPr>
        <w:t>/</w:t>
      </w:r>
      <w:r w:rsidRPr="00FD05B0">
        <w:rPr>
          <w:rFonts w:hint="cs"/>
          <w:cs/>
        </w:rPr>
        <w:t xml:space="preserve">สร้างธุรกิจ และ </w:t>
      </w:r>
      <w:r w:rsidR="0067226A" w:rsidRPr="00FD05B0">
        <w:t>ToBiz</w:t>
      </w:r>
      <w:r w:rsidRPr="00FD05B0">
        <w:t xml:space="preserve"> Club </w:t>
      </w:r>
      <w:r w:rsidRPr="00FD05B0">
        <w:rPr>
          <w:rFonts w:hint="cs"/>
          <w:cs/>
        </w:rPr>
        <w:t>รวมถึงการแข่งขันในเวทีต่าง ๆ เพื่อให้ผู้เรียนได้มีประสบการณ์ในการเรียนรู้เพิ่มเติมจากในชั้นเรียน</w:t>
      </w:r>
      <w:r w:rsidR="005623E9" w:rsidRPr="00FD05B0">
        <w:rPr>
          <w:rFonts w:hint="cs"/>
          <w:cs/>
        </w:rPr>
        <w:t xml:space="preserve"> (</w:t>
      </w:r>
      <w:r w:rsidR="005623E9" w:rsidRPr="00FD05B0">
        <w:t>Improve learning experience</w:t>
      </w:r>
      <w:r w:rsidR="005623E9" w:rsidRPr="00FD05B0">
        <w:rPr>
          <w:cs/>
        </w:rPr>
        <w:t>)</w:t>
      </w:r>
      <w:r w:rsidRPr="00FD05B0">
        <w:rPr>
          <w:rFonts w:hint="cs"/>
          <w:cs/>
        </w:rPr>
        <w:t xml:space="preserve"> ให้ผู้เรียนสามารถเชื่อมโยงสิ่งที่ได้ฝึกปฏิบัติ และเรียนรู้จากชั้นเรียนกับโลกแห่งการทำงานได้ </w:t>
      </w:r>
      <w:r w:rsidRPr="00FD05B0">
        <w:rPr>
          <w:cs/>
        </w:rPr>
        <w:t>(</w:t>
      </w:r>
      <w:r w:rsidRPr="00FD05B0">
        <w:t>to able to see how the things that are learned can be applied in the real world</w:t>
      </w:r>
      <w:r w:rsidRPr="00FD05B0">
        <w:rPr>
          <w:rFonts w:hint="cs"/>
          <w:cs/>
        </w:rPr>
        <w:t>) รวมทั้งได้กลับมามองเห็นศักย</w:t>
      </w:r>
      <w:r w:rsidR="009B468B" w:rsidRPr="00FD05B0">
        <w:rPr>
          <w:rFonts w:hint="cs"/>
          <w:cs/>
        </w:rPr>
        <w:t>ภาพ</w:t>
      </w:r>
      <w:r w:rsidRPr="00FD05B0">
        <w:rPr>
          <w:rFonts w:hint="cs"/>
          <w:cs/>
        </w:rPr>
        <w:t>ของตนที่มี และไม่มี ก่อให้เกิดเป็นจุดเริ่มต้นของความอยากที่จะเรียนรู้ด้วยตนเอง (</w:t>
      </w:r>
      <w:r w:rsidRPr="00FD05B0">
        <w:t>LLL</w:t>
      </w:r>
      <w:r w:rsidRPr="00FD05B0">
        <w:rPr>
          <w:cs/>
        </w:rPr>
        <w:t>)</w:t>
      </w:r>
      <w:r w:rsidRPr="00FD05B0">
        <w:rPr>
          <w:rFonts w:hint="cs"/>
          <w:cs/>
        </w:rPr>
        <w:t xml:space="preserve"> และพัฒนาตนเองต่อไปซึ่งจะส่งเสริมให้มีโอกาสในการจ้างงาน </w:t>
      </w:r>
      <w:r w:rsidR="005623E9" w:rsidRPr="00FD05B0">
        <w:rPr>
          <w:cs/>
        </w:rPr>
        <w:t>(</w:t>
      </w:r>
      <w:r w:rsidR="005623E9" w:rsidRPr="00FD05B0">
        <w:t>Improve employability</w:t>
      </w:r>
      <w:r w:rsidR="005623E9" w:rsidRPr="00FD05B0">
        <w:rPr>
          <w:cs/>
        </w:rPr>
        <w:t xml:space="preserve">) </w:t>
      </w:r>
      <w:r w:rsidRPr="00FD05B0">
        <w:rPr>
          <w:rFonts w:hint="cs"/>
          <w:cs/>
        </w:rPr>
        <w:t>และเกิดการเรียนรู้ตลอดชีวิต</w:t>
      </w:r>
      <w:r w:rsidRPr="00FD05B0">
        <w:rPr>
          <w:cs/>
        </w:rPr>
        <w:t xml:space="preserve"> </w:t>
      </w:r>
    </w:p>
    <w:p w14:paraId="50E2BAA0" w14:textId="77777777" w:rsidR="005177C4" w:rsidRPr="00FD05B0" w:rsidRDefault="005177C4" w:rsidP="005177C4">
      <w:pPr>
        <w:ind w:firstLine="720"/>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4BD25F86" w14:textId="77777777" w:rsidTr="00606752">
        <w:trPr>
          <w:trHeight w:val="20"/>
          <w:tblHeader/>
        </w:trPr>
        <w:tc>
          <w:tcPr>
            <w:tcW w:w="6196" w:type="dxa"/>
            <w:shd w:val="clear" w:color="auto" w:fill="F2F2F2" w:themeFill="background1" w:themeFillShade="F2"/>
          </w:tcPr>
          <w:p w14:paraId="4F21702F" w14:textId="77777777" w:rsidR="00006B3D" w:rsidRPr="00FD05B0" w:rsidRDefault="00006B3D"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50D9901E" w14:textId="77777777" w:rsidR="00006B3D" w:rsidRPr="00FD05B0" w:rsidRDefault="00006B3D" w:rsidP="00606752">
            <w:pPr>
              <w:tabs>
                <w:tab w:val="left" w:pos="426"/>
                <w:tab w:val="left" w:pos="851"/>
              </w:tabs>
              <w:jc w:val="center"/>
            </w:pPr>
            <w:r w:rsidRPr="00FD05B0">
              <w:t>1</w:t>
            </w:r>
          </w:p>
        </w:tc>
        <w:tc>
          <w:tcPr>
            <w:tcW w:w="351" w:type="dxa"/>
            <w:shd w:val="clear" w:color="auto" w:fill="F2F2F2" w:themeFill="background1" w:themeFillShade="F2"/>
          </w:tcPr>
          <w:p w14:paraId="457AAEF5" w14:textId="77777777" w:rsidR="00006B3D" w:rsidRPr="00FD05B0" w:rsidRDefault="00006B3D" w:rsidP="00606752">
            <w:pPr>
              <w:tabs>
                <w:tab w:val="left" w:pos="426"/>
                <w:tab w:val="left" w:pos="851"/>
              </w:tabs>
              <w:jc w:val="center"/>
            </w:pPr>
            <w:r w:rsidRPr="00FD05B0">
              <w:t>2</w:t>
            </w:r>
          </w:p>
        </w:tc>
        <w:tc>
          <w:tcPr>
            <w:tcW w:w="352" w:type="dxa"/>
            <w:shd w:val="clear" w:color="auto" w:fill="F2F2F2" w:themeFill="background1" w:themeFillShade="F2"/>
          </w:tcPr>
          <w:p w14:paraId="0E96C19A" w14:textId="77777777" w:rsidR="00006B3D" w:rsidRPr="00FD05B0" w:rsidRDefault="00006B3D" w:rsidP="00606752">
            <w:pPr>
              <w:tabs>
                <w:tab w:val="left" w:pos="426"/>
                <w:tab w:val="left" w:pos="851"/>
              </w:tabs>
              <w:jc w:val="center"/>
            </w:pPr>
            <w:r w:rsidRPr="00FD05B0">
              <w:t>3</w:t>
            </w:r>
          </w:p>
        </w:tc>
        <w:tc>
          <w:tcPr>
            <w:tcW w:w="351" w:type="dxa"/>
            <w:shd w:val="clear" w:color="auto" w:fill="F2F2F2" w:themeFill="background1" w:themeFillShade="F2"/>
          </w:tcPr>
          <w:p w14:paraId="488DE731" w14:textId="77777777" w:rsidR="00006B3D" w:rsidRPr="00FD05B0" w:rsidRDefault="00006B3D" w:rsidP="00606752">
            <w:pPr>
              <w:tabs>
                <w:tab w:val="left" w:pos="426"/>
                <w:tab w:val="left" w:pos="851"/>
              </w:tabs>
              <w:jc w:val="center"/>
            </w:pPr>
            <w:r w:rsidRPr="00FD05B0">
              <w:t>4</w:t>
            </w:r>
          </w:p>
        </w:tc>
        <w:tc>
          <w:tcPr>
            <w:tcW w:w="352" w:type="dxa"/>
            <w:shd w:val="clear" w:color="auto" w:fill="F2F2F2" w:themeFill="background1" w:themeFillShade="F2"/>
          </w:tcPr>
          <w:p w14:paraId="06EB3020" w14:textId="77777777" w:rsidR="00006B3D" w:rsidRPr="00FD05B0" w:rsidRDefault="00006B3D" w:rsidP="00606752">
            <w:pPr>
              <w:tabs>
                <w:tab w:val="left" w:pos="426"/>
                <w:tab w:val="left" w:pos="851"/>
              </w:tabs>
              <w:jc w:val="center"/>
            </w:pPr>
            <w:r w:rsidRPr="00FD05B0">
              <w:t>5</w:t>
            </w:r>
          </w:p>
        </w:tc>
        <w:tc>
          <w:tcPr>
            <w:tcW w:w="351" w:type="dxa"/>
            <w:shd w:val="clear" w:color="auto" w:fill="F2F2F2" w:themeFill="background1" w:themeFillShade="F2"/>
          </w:tcPr>
          <w:p w14:paraId="07A1EFA1" w14:textId="77777777" w:rsidR="00006B3D" w:rsidRPr="00FD05B0" w:rsidRDefault="00006B3D" w:rsidP="00606752">
            <w:pPr>
              <w:tabs>
                <w:tab w:val="left" w:pos="426"/>
                <w:tab w:val="left" w:pos="851"/>
              </w:tabs>
              <w:jc w:val="center"/>
            </w:pPr>
            <w:r w:rsidRPr="00FD05B0">
              <w:t>6</w:t>
            </w:r>
          </w:p>
        </w:tc>
        <w:tc>
          <w:tcPr>
            <w:tcW w:w="352" w:type="dxa"/>
            <w:shd w:val="clear" w:color="auto" w:fill="F2F2F2" w:themeFill="background1" w:themeFillShade="F2"/>
          </w:tcPr>
          <w:p w14:paraId="6A72A936" w14:textId="77777777" w:rsidR="00006B3D" w:rsidRPr="00FD05B0" w:rsidRDefault="00006B3D" w:rsidP="00606752">
            <w:pPr>
              <w:tabs>
                <w:tab w:val="left" w:pos="426"/>
                <w:tab w:val="left" w:pos="851"/>
              </w:tabs>
              <w:jc w:val="center"/>
            </w:pPr>
            <w:r w:rsidRPr="00FD05B0">
              <w:t>7</w:t>
            </w:r>
          </w:p>
        </w:tc>
      </w:tr>
      <w:tr w:rsidR="00FD05B0" w:rsidRPr="00FD05B0" w14:paraId="25D2A955" w14:textId="77777777" w:rsidTr="00606752">
        <w:trPr>
          <w:trHeight w:val="20"/>
        </w:trPr>
        <w:tc>
          <w:tcPr>
            <w:tcW w:w="6196" w:type="dxa"/>
          </w:tcPr>
          <w:p w14:paraId="60A76887" w14:textId="45056AE7" w:rsidR="00006B3D" w:rsidRPr="00FD05B0" w:rsidRDefault="008E5B4F" w:rsidP="00606752">
            <w:pPr>
              <w:jc w:val="thaiDistribute"/>
            </w:pPr>
            <w:r w:rsidRPr="00FD05B0">
              <w:t>6</w:t>
            </w:r>
            <w:r w:rsidRPr="00FD05B0">
              <w:rPr>
                <w:cs/>
              </w:rPr>
              <w:t>.</w:t>
            </w:r>
            <w:r w:rsidRPr="00FD05B0">
              <w:t>4</w:t>
            </w:r>
            <w:r w:rsidRPr="00FD05B0">
              <w:rPr>
                <w:cs/>
              </w:rPr>
              <w:t xml:space="preserve">. </w:t>
            </w:r>
            <w:r w:rsidRPr="00FD05B0">
              <w:t>Co</w:t>
            </w:r>
            <w:r w:rsidRPr="00FD05B0">
              <w:rPr>
                <w:cs/>
              </w:rPr>
              <w:t>-</w:t>
            </w:r>
            <w:r w:rsidRPr="00FD05B0">
              <w:t>curricular activities, student competition, and other student support services are shown to be available to improve learning experience and employability</w:t>
            </w:r>
            <w:r w:rsidRPr="00FD05B0">
              <w:rPr>
                <w:cs/>
              </w:rPr>
              <w:t>.</w:t>
            </w:r>
          </w:p>
        </w:tc>
        <w:tc>
          <w:tcPr>
            <w:tcW w:w="351" w:type="dxa"/>
          </w:tcPr>
          <w:p w14:paraId="1161DC83" w14:textId="77777777" w:rsidR="00006B3D" w:rsidRPr="00FD05B0" w:rsidRDefault="00006B3D" w:rsidP="00606752">
            <w:pPr>
              <w:tabs>
                <w:tab w:val="left" w:pos="426"/>
                <w:tab w:val="left" w:pos="851"/>
              </w:tabs>
              <w:jc w:val="center"/>
            </w:pPr>
          </w:p>
        </w:tc>
        <w:tc>
          <w:tcPr>
            <w:tcW w:w="351" w:type="dxa"/>
          </w:tcPr>
          <w:p w14:paraId="72553C6B" w14:textId="77777777" w:rsidR="00006B3D" w:rsidRPr="00FD05B0" w:rsidRDefault="00006B3D" w:rsidP="00606752">
            <w:pPr>
              <w:tabs>
                <w:tab w:val="left" w:pos="426"/>
                <w:tab w:val="left" w:pos="851"/>
              </w:tabs>
              <w:jc w:val="center"/>
            </w:pPr>
          </w:p>
        </w:tc>
        <w:tc>
          <w:tcPr>
            <w:tcW w:w="352" w:type="dxa"/>
          </w:tcPr>
          <w:p w14:paraId="4AFBC2DE" w14:textId="77777777" w:rsidR="00006B3D" w:rsidRPr="00FD05B0" w:rsidRDefault="00006B3D" w:rsidP="00606752">
            <w:pPr>
              <w:tabs>
                <w:tab w:val="left" w:pos="426"/>
                <w:tab w:val="left" w:pos="851"/>
              </w:tabs>
              <w:jc w:val="center"/>
            </w:pPr>
          </w:p>
        </w:tc>
        <w:tc>
          <w:tcPr>
            <w:tcW w:w="351" w:type="dxa"/>
          </w:tcPr>
          <w:p w14:paraId="376F8B00" w14:textId="77777777" w:rsidR="00006B3D" w:rsidRPr="00FD05B0" w:rsidRDefault="00006B3D" w:rsidP="00606752">
            <w:pPr>
              <w:tabs>
                <w:tab w:val="left" w:pos="426"/>
                <w:tab w:val="left" w:pos="851"/>
              </w:tabs>
              <w:jc w:val="center"/>
            </w:pPr>
            <w:r w:rsidRPr="00FD05B0">
              <w:rPr>
                <w:rFonts w:hint="cs"/>
                <w:cs/>
              </w:rPr>
              <w:t>√</w:t>
            </w:r>
          </w:p>
        </w:tc>
        <w:tc>
          <w:tcPr>
            <w:tcW w:w="352" w:type="dxa"/>
          </w:tcPr>
          <w:p w14:paraId="4D345C5C" w14:textId="77777777" w:rsidR="00006B3D" w:rsidRPr="00FD05B0" w:rsidRDefault="00006B3D" w:rsidP="00606752">
            <w:pPr>
              <w:tabs>
                <w:tab w:val="left" w:pos="426"/>
                <w:tab w:val="left" w:pos="851"/>
              </w:tabs>
              <w:jc w:val="center"/>
            </w:pPr>
          </w:p>
        </w:tc>
        <w:tc>
          <w:tcPr>
            <w:tcW w:w="351" w:type="dxa"/>
          </w:tcPr>
          <w:p w14:paraId="6CC81BB2" w14:textId="77777777" w:rsidR="00006B3D" w:rsidRPr="00FD05B0" w:rsidRDefault="00006B3D" w:rsidP="00606752">
            <w:pPr>
              <w:tabs>
                <w:tab w:val="left" w:pos="426"/>
                <w:tab w:val="left" w:pos="851"/>
              </w:tabs>
              <w:jc w:val="center"/>
            </w:pPr>
          </w:p>
        </w:tc>
        <w:tc>
          <w:tcPr>
            <w:tcW w:w="352" w:type="dxa"/>
          </w:tcPr>
          <w:p w14:paraId="53DB798B" w14:textId="77777777" w:rsidR="00006B3D" w:rsidRPr="00FD05B0" w:rsidRDefault="00006B3D" w:rsidP="00606752">
            <w:pPr>
              <w:tabs>
                <w:tab w:val="left" w:pos="426"/>
                <w:tab w:val="left" w:pos="851"/>
              </w:tabs>
              <w:jc w:val="center"/>
            </w:pPr>
          </w:p>
        </w:tc>
      </w:tr>
    </w:tbl>
    <w:p w14:paraId="35C8BB32" w14:textId="614D8D5E" w:rsidR="005177C4" w:rsidRPr="00FD05B0" w:rsidRDefault="005177C4" w:rsidP="00A15606">
      <w:pPr>
        <w:pStyle w:val="Heading4"/>
      </w:pPr>
      <w:r w:rsidRPr="00FD05B0">
        <w:t>6</w:t>
      </w:r>
      <w:r w:rsidRPr="00FD05B0">
        <w:rPr>
          <w:cs/>
        </w:rPr>
        <w:t>.</w:t>
      </w:r>
      <w:r w:rsidRPr="00FD05B0">
        <w:t>5</w:t>
      </w:r>
      <w:r w:rsidRPr="00FD05B0">
        <w:rPr>
          <w:cs/>
        </w:rPr>
        <w:t xml:space="preserve">. </w:t>
      </w:r>
      <w:r w:rsidRPr="00FD05B0">
        <w:t>The competences of the support staff rendering student services are shown to be identified for recruitment and deployment</w:t>
      </w:r>
      <w:r w:rsidRPr="00FD05B0">
        <w:rPr>
          <w:cs/>
        </w:rPr>
        <w:t xml:space="preserve">. </w:t>
      </w:r>
      <w:r w:rsidRPr="00FD05B0">
        <w:t>These competences are shown to be evaluated to ensure their continued relevance to stakeholders needs</w:t>
      </w:r>
      <w:r w:rsidRPr="00FD05B0">
        <w:rPr>
          <w:cs/>
        </w:rPr>
        <w:t xml:space="preserve">. </w:t>
      </w:r>
      <w:r w:rsidRPr="00FD05B0">
        <w:t>Roles and relationships are shown to be well</w:t>
      </w:r>
      <w:r w:rsidRPr="00FD05B0">
        <w:rPr>
          <w:cs/>
        </w:rPr>
        <w:t>-</w:t>
      </w:r>
      <w:r w:rsidRPr="00FD05B0">
        <w:t>defined to ensure smooth delivery of the services</w:t>
      </w:r>
      <w:r w:rsidRPr="00FD05B0">
        <w:rPr>
          <w:cs/>
        </w:rPr>
        <w:t>.</w:t>
      </w:r>
    </w:p>
    <w:p w14:paraId="70C25097" w14:textId="77777777" w:rsidR="005177C4" w:rsidRPr="00FD05B0" w:rsidRDefault="005177C4" w:rsidP="005177C4">
      <w:pPr>
        <w:jc w:val="thaiDistribute"/>
      </w:pPr>
      <w:r w:rsidRPr="00FD05B0">
        <w:tab/>
      </w:r>
      <w:r w:rsidRPr="00FD05B0">
        <w:rPr>
          <w:cs/>
        </w:rPr>
        <w:t>คณะพัฒนาการท่องเที่ยวมีการกำหนดเกณฑ์ในการสรรหาและคัดเลือกในการแต่งตั้งเพื่อดำรงตำแหน่ง การย้ายตำแหน่งและการเลื่อนตำแหน่งของบุคลากรสายสนับสนุน และประกาศเผยแพร่ให้ทราบโดยทั่วกัน โดยใช้หลักเกณฑ์ของมหาวิทยาลัยในการดำเนินการ ในการขอกรอบอัตรากำลัง คณะมีการแจ้งกรอบอัตรากำลังที่ขาดแคลนให้กับมหาวิทยาลัย โดยมหาวิทยาลัยเป็นผู้จัดสรรกรอบอัตรากำลังตามความเหมาะสม เมื่อได้การจัดสรรกรอบวิทยาลัยฯ จะมีการแต่งตั้งคณะกรรมการสอบคัดเลือก เพื่อพิจารณาคุณสมบัติที่รับสมัคร พร้อมกับวิธีการรับสมัคร วันและเวลาในการรับสมัคร โดยแจ้งให้กับทางกองกลางเจ้าหน้าที่เป็นผู้รับสมัคร จากนั้นจะดำเนินการจัดสอบเป็นลำดับต่อไป โดยทุกกระบวนการจะมีคณะกรรมการสอบคัดเลือกเป็นผู้ควบคุม ติดตาม และตรวจสอบการดำเนินการทุกขั้นตอน เมื่อได้ผู้ผ่านการคัดเลือกหรือบุคลากรเข้าทำงาน จะมีการประเมินผลการปฏิบัติงานโดยใช้หลักเกณฑ์การประเมินของมหาวิทยาลัย และมีการมอบหมายงานตามแบบข้อตกลงภาระงานและพฤติกรรมการปฏิบัติราชการ (</w:t>
      </w:r>
      <w:r w:rsidRPr="00FD05B0">
        <w:t xml:space="preserve">Term of Reference </w:t>
      </w:r>
      <w:r w:rsidRPr="00FD05B0">
        <w:rPr>
          <w:cs/>
        </w:rPr>
        <w:t>:</w:t>
      </w:r>
      <w:r w:rsidRPr="00FD05B0">
        <w:t>TOR</w:t>
      </w:r>
      <w:r w:rsidRPr="00FD05B0">
        <w:rPr>
          <w:cs/>
        </w:rPr>
        <w:t>) โดยมีคณะกรรมการประจำคณะเป็นผู้กำกับดูแล</w:t>
      </w:r>
    </w:p>
    <w:p w14:paraId="699AB27B" w14:textId="77777777" w:rsidR="005177C4" w:rsidRPr="00FD05B0" w:rsidRDefault="005177C4" w:rsidP="005177C4">
      <w:pPr>
        <w:jc w:val="thaiDistribute"/>
      </w:pPr>
      <w:r w:rsidRPr="00FD05B0">
        <w:tab/>
      </w:r>
      <w:r w:rsidRPr="00FD05B0">
        <w:rPr>
          <w:rFonts w:hint="cs"/>
          <w:cs/>
        </w:rPr>
        <w:t>หลักสูตรมีบุคลลากรฝ่ายสนับสนุนที่ทำงานในด้านบริการช่วยเหลือนักศึกษาดังนี้</w:t>
      </w:r>
    </w:p>
    <w:p w14:paraId="6EBDFBD0" w14:textId="4D31B62C" w:rsidR="005177C4" w:rsidRPr="00FD05B0" w:rsidRDefault="005621A8" w:rsidP="00141E8B">
      <w:pPr>
        <w:pStyle w:val="Heading8"/>
      </w:pPr>
      <w:bookmarkStart w:id="196" w:name="_Toc104974297"/>
      <w:r w:rsidRPr="00FD05B0">
        <w:rPr>
          <w:cs/>
        </w:rPr>
        <w:t>ตาราง</w:t>
      </w:r>
      <w:r w:rsidR="00343823" w:rsidRPr="00FD05B0">
        <w:rPr>
          <w:cs/>
        </w:rPr>
        <w:t xml:space="preserve"> </w:t>
      </w:r>
      <w:fldSimple w:instr=" SEQ ตาราง \* ARABIC ">
        <w:r w:rsidR="000C14DA">
          <w:rPr>
            <w:noProof/>
          </w:rPr>
          <w:t>38</w:t>
        </w:r>
      </w:fldSimple>
      <w:r w:rsidR="00343823" w:rsidRPr="00FD05B0">
        <w:rPr>
          <w:cs/>
        </w:rPr>
        <w:t xml:space="preserve"> </w:t>
      </w:r>
      <w:r w:rsidR="005177C4" w:rsidRPr="00FD05B0">
        <w:rPr>
          <w:rFonts w:hint="cs"/>
          <w:cs/>
        </w:rPr>
        <w:t>คลลากรฝ่ายสนับสนุนที่ทำงานในด้านบริการช่วยเหลือนักศึกษา</w:t>
      </w:r>
      <w:bookmarkEnd w:id="196"/>
    </w:p>
    <w:tbl>
      <w:tblPr>
        <w:tblStyle w:val="ListTable6Colorful-Accent1"/>
        <w:tblW w:w="5000" w:type="pct"/>
        <w:tblLook w:val="0420" w:firstRow="1" w:lastRow="0" w:firstColumn="0" w:lastColumn="0" w:noHBand="0" w:noVBand="1"/>
      </w:tblPr>
      <w:tblGrid>
        <w:gridCol w:w="1898"/>
        <w:gridCol w:w="1643"/>
        <w:gridCol w:w="2900"/>
        <w:gridCol w:w="913"/>
        <w:gridCol w:w="1312"/>
      </w:tblGrid>
      <w:tr w:rsidR="00FD05B0" w:rsidRPr="00FD05B0" w14:paraId="20E62D01" w14:textId="77777777" w:rsidTr="00A3387D">
        <w:trPr>
          <w:cnfStyle w:val="100000000000" w:firstRow="1" w:lastRow="0" w:firstColumn="0" w:lastColumn="0" w:oddVBand="0" w:evenVBand="0" w:oddHBand="0" w:evenHBand="0" w:firstRowFirstColumn="0" w:firstRowLastColumn="0" w:lastRowFirstColumn="0" w:lastRowLastColumn="0"/>
          <w:tblHeader/>
        </w:trPr>
        <w:tc>
          <w:tcPr>
            <w:tcW w:w="1095" w:type="pct"/>
            <w:tcBorders>
              <w:top w:val="single" w:sz="4" w:space="0" w:color="4472C4" w:themeColor="accent1"/>
            </w:tcBorders>
          </w:tcPr>
          <w:p w14:paraId="09724052" w14:textId="77777777" w:rsidR="005177C4" w:rsidRPr="00FD05B0" w:rsidRDefault="005177C4" w:rsidP="00606752">
            <w:pPr>
              <w:jc w:val="center"/>
              <w:rPr>
                <w:b w:val="0"/>
                <w:bCs w:val="0"/>
                <w:color w:val="auto"/>
                <w:sz w:val="28"/>
                <w:szCs w:val="28"/>
              </w:rPr>
            </w:pPr>
            <w:r w:rsidRPr="00FD05B0">
              <w:rPr>
                <w:color w:val="auto"/>
                <w:sz w:val="28"/>
                <w:szCs w:val="28"/>
                <w:cs/>
              </w:rPr>
              <w:t>ชื่อ-สกุล</w:t>
            </w:r>
          </w:p>
        </w:tc>
        <w:tc>
          <w:tcPr>
            <w:tcW w:w="948" w:type="pct"/>
            <w:tcBorders>
              <w:top w:val="single" w:sz="4" w:space="0" w:color="4472C4" w:themeColor="accent1"/>
            </w:tcBorders>
          </w:tcPr>
          <w:p w14:paraId="7F1A30AC" w14:textId="77777777" w:rsidR="005177C4" w:rsidRPr="00FD05B0" w:rsidRDefault="005177C4" w:rsidP="00606752">
            <w:pPr>
              <w:jc w:val="center"/>
              <w:rPr>
                <w:b w:val="0"/>
                <w:bCs w:val="0"/>
                <w:color w:val="auto"/>
                <w:sz w:val="28"/>
                <w:szCs w:val="28"/>
              </w:rPr>
            </w:pPr>
            <w:r w:rsidRPr="00FD05B0">
              <w:rPr>
                <w:color w:val="auto"/>
                <w:sz w:val="28"/>
                <w:szCs w:val="28"/>
                <w:cs/>
              </w:rPr>
              <w:t>ตำแหน่ง</w:t>
            </w:r>
          </w:p>
        </w:tc>
        <w:tc>
          <w:tcPr>
            <w:tcW w:w="1673" w:type="pct"/>
            <w:tcBorders>
              <w:top w:val="single" w:sz="4" w:space="0" w:color="4472C4" w:themeColor="accent1"/>
            </w:tcBorders>
          </w:tcPr>
          <w:p w14:paraId="2ACA411A" w14:textId="77777777" w:rsidR="005177C4" w:rsidRPr="00FD05B0" w:rsidRDefault="005177C4" w:rsidP="00606752">
            <w:pPr>
              <w:rPr>
                <w:b w:val="0"/>
                <w:bCs w:val="0"/>
                <w:color w:val="auto"/>
                <w:sz w:val="28"/>
                <w:szCs w:val="28"/>
              </w:rPr>
            </w:pPr>
            <w:r w:rsidRPr="00FD05B0">
              <w:rPr>
                <w:color w:val="auto"/>
                <w:sz w:val="28"/>
                <w:szCs w:val="28"/>
              </w:rPr>
              <w:t>Job description</w:t>
            </w:r>
            <w:r w:rsidRPr="00FD05B0">
              <w:rPr>
                <w:color w:val="auto"/>
                <w:sz w:val="28"/>
                <w:szCs w:val="28"/>
                <w:cs/>
              </w:rPr>
              <w:t xml:space="preserve">/ </w:t>
            </w:r>
            <w:r w:rsidRPr="00FD05B0">
              <w:rPr>
                <w:color w:val="auto"/>
                <w:sz w:val="28"/>
                <w:szCs w:val="28"/>
              </w:rPr>
              <w:t xml:space="preserve">competencies </w:t>
            </w:r>
          </w:p>
        </w:tc>
        <w:tc>
          <w:tcPr>
            <w:tcW w:w="527" w:type="pct"/>
            <w:tcBorders>
              <w:top w:val="single" w:sz="4" w:space="0" w:color="4472C4" w:themeColor="accent1"/>
            </w:tcBorders>
          </w:tcPr>
          <w:p w14:paraId="2C305DC9" w14:textId="77777777" w:rsidR="005177C4" w:rsidRPr="00FD05B0" w:rsidRDefault="005177C4" w:rsidP="00606752">
            <w:pPr>
              <w:jc w:val="center"/>
              <w:rPr>
                <w:b w:val="0"/>
                <w:bCs w:val="0"/>
                <w:color w:val="auto"/>
                <w:sz w:val="28"/>
                <w:szCs w:val="28"/>
                <w:cs/>
              </w:rPr>
            </w:pPr>
            <w:r w:rsidRPr="00FD05B0">
              <w:rPr>
                <w:color w:val="auto"/>
                <w:sz w:val="28"/>
                <w:szCs w:val="28"/>
                <w:cs/>
              </w:rPr>
              <w:t>คุณวุฒิ</w:t>
            </w:r>
          </w:p>
        </w:tc>
        <w:tc>
          <w:tcPr>
            <w:tcW w:w="757" w:type="pct"/>
            <w:tcBorders>
              <w:top w:val="single" w:sz="4" w:space="0" w:color="4472C4" w:themeColor="accent1"/>
            </w:tcBorders>
          </w:tcPr>
          <w:p w14:paraId="568AAB9B" w14:textId="77777777" w:rsidR="005177C4" w:rsidRPr="00FD05B0" w:rsidRDefault="005177C4" w:rsidP="00606752">
            <w:pPr>
              <w:jc w:val="center"/>
              <w:rPr>
                <w:b w:val="0"/>
                <w:bCs w:val="0"/>
                <w:color w:val="auto"/>
                <w:sz w:val="28"/>
                <w:szCs w:val="28"/>
              </w:rPr>
            </w:pPr>
            <w:r w:rsidRPr="00FD05B0">
              <w:rPr>
                <w:color w:val="auto"/>
                <w:sz w:val="28"/>
                <w:szCs w:val="28"/>
                <w:cs/>
              </w:rPr>
              <w:t>ประสบการณ์ ทำงาน (ปี)</w:t>
            </w:r>
          </w:p>
        </w:tc>
      </w:tr>
      <w:tr w:rsidR="00FD05B0" w:rsidRPr="00FD05B0" w14:paraId="59F55A4B" w14:textId="77777777" w:rsidTr="00A3387D">
        <w:trPr>
          <w:cnfStyle w:val="000000100000" w:firstRow="0" w:lastRow="0" w:firstColumn="0" w:lastColumn="0" w:oddVBand="0" w:evenVBand="0" w:oddHBand="1" w:evenHBand="0" w:firstRowFirstColumn="0" w:firstRowLastColumn="0" w:lastRowFirstColumn="0" w:lastRowLastColumn="0"/>
        </w:trPr>
        <w:tc>
          <w:tcPr>
            <w:tcW w:w="1095" w:type="pct"/>
            <w:tcBorders>
              <w:top w:val="single" w:sz="4" w:space="0" w:color="4472C4" w:themeColor="accent1"/>
            </w:tcBorders>
          </w:tcPr>
          <w:p w14:paraId="39595515" w14:textId="77777777" w:rsidR="005177C4" w:rsidRPr="00FD05B0" w:rsidRDefault="005177C4" w:rsidP="002E2695">
            <w:pPr>
              <w:numPr>
                <w:ilvl w:val="0"/>
                <w:numId w:val="46"/>
              </w:numPr>
              <w:ind w:left="250" w:hanging="270"/>
              <w:rPr>
                <w:color w:val="auto"/>
                <w:sz w:val="28"/>
                <w:szCs w:val="28"/>
                <w:cs/>
              </w:rPr>
            </w:pPr>
            <w:r w:rsidRPr="00FD05B0">
              <w:rPr>
                <w:color w:val="auto"/>
                <w:sz w:val="28"/>
                <w:szCs w:val="28"/>
                <w:cs/>
              </w:rPr>
              <w:t>นางนวนจันทร์ ทองมา</w:t>
            </w:r>
          </w:p>
        </w:tc>
        <w:tc>
          <w:tcPr>
            <w:tcW w:w="948" w:type="pct"/>
            <w:tcBorders>
              <w:top w:val="single" w:sz="4" w:space="0" w:color="4472C4" w:themeColor="accent1"/>
            </w:tcBorders>
          </w:tcPr>
          <w:p w14:paraId="3321D8AD" w14:textId="77777777" w:rsidR="005177C4" w:rsidRPr="00FD05B0" w:rsidRDefault="005177C4" w:rsidP="00606752">
            <w:pPr>
              <w:jc w:val="thaiDistribute"/>
              <w:rPr>
                <w:color w:val="auto"/>
                <w:sz w:val="28"/>
                <w:szCs w:val="28"/>
                <w:cs/>
              </w:rPr>
            </w:pPr>
            <w:r w:rsidRPr="00FD05B0">
              <w:rPr>
                <w:color w:val="auto"/>
                <w:sz w:val="28"/>
                <w:szCs w:val="28"/>
                <w:cs/>
              </w:rPr>
              <w:t xml:space="preserve">เจ้าหน้าที่บริหารงานทั่วไป </w:t>
            </w:r>
            <w:r w:rsidRPr="00FD05B0">
              <w:rPr>
                <w:rFonts w:hint="cs"/>
                <w:color w:val="auto"/>
                <w:sz w:val="28"/>
                <w:szCs w:val="28"/>
                <w:cs/>
              </w:rPr>
              <w:t>(งานบริหารและธุรการ)</w:t>
            </w:r>
          </w:p>
        </w:tc>
        <w:tc>
          <w:tcPr>
            <w:tcW w:w="1673" w:type="pct"/>
            <w:tcBorders>
              <w:top w:val="single" w:sz="4" w:space="0" w:color="4472C4" w:themeColor="accent1"/>
            </w:tcBorders>
          </w:tcPr>
          <w:p w14:paraId="34823AB7" w14:textId="77777777" w:rsidR="005177C4" w:rsidRPr="00FD05B0" w:rsidRDefault="005177C4" w:rsidP="00606752">
            <w:pPr>
              <w:rPr>
                <w:color w:val="auto"/>
                <w:sz w:val="28"/>
                <w:szCs w:val="28"/>
                <w:cs/>
              </w:rPr>
            </w:pPr>
            <w:r w:rsidRPr="00FD05B0">
              <w:rPr>
                <w:color w:val="auto"/>
                <w:sz w:val="28"/>
                <w:szCs w:val="28"/>
                <w:cs/>
              </w:rPr>
              <w:t xml:space="preserve">มีความรู้เรื่องการติดต่อประสานงานทั้งภายในและภายนอก ความรับผิดชอบ มีทักษะงานสารบรรณ และการบริหารจัดการองค์กร  </w:t>
            </w:r>
          </w:p>
        </w:tc>
        <w:tc>
          <w:tcPr>
            <w:tcW w:w="527" w:type="pct"/>
            <w:tcBorders>
              <w:top w:val="single" w:sz="4" w:space="0" w:color="4472C4" w:themeColor="accent1"/>
            </w:tcBorders>
          </w:tcPr>
          <w:p w14:paraId="03135E78" w14:textId="77777777" w:rsidR="005177C4" w:rsidRPr="00FD05B0" w:rsidRDefault="005177C4" w:rsidP="00606752">
            <w:pPr>
              <w:jc w:val="center"/>
              <w:rPr>
                <w:color w:val="auto"/>
                <w:sz w:val="28"/>
                <w:szCs w:val="28"/>
                <w:cs/>
              </w:rPr>
            </w:pPr>
            <w:r w:rsidRPr="00FD05B0">
              <w:rPr>
                <w:color w:val="auto"/>
                <w:sz w:val="28"/>
                <w:szCs w:val="28"/>
                <w:cs/>
              </w:rPr>
              <w:t>ปริญญาโท</w:t>
            </w:r>
          </w:p>
        </w:tc>
        <w:tc>
          <w:tcPr>
            <w:tcW w:w="757" w:type="pct"/>
            <w:tcBorders>
              <w:top w:val="single" w:sz="4" w:space="0" w:color="4472C4" w:themeColor="accent1"/>
            </w:tcBorders>
          </w:tcPr>
          <w:p w14:paraId="191BC8DC" w14:textId="77777777" w:rsidR="005177C4" w:rsidRPr="00FD05B0" w:rsidRDefault="005177C4" w:rsidP="00606752">
            <w:pPr>
              <w:jc w:val="center"/>
              <w:rPr>
                <w:color w:val="auto"/>
                <w:sz w:val="28"/>
                <w:szCs w:val="28"/>
                <w:cs/>
              </w:rPr>
            </w:pPr>
            <w:r w:rsidRPr="00FD05B0">
              <w:rPr>
                <w:color w:val="auto"/>
                <w:sz w:val="28"/>
                <w:szCs w:val="28"/>
                <w:cs/>
              </w:rPr>
              <w:t>16 ปี</w:t>
            </w:r>
          </w:p>
        </w:tc>
      </w:tr>
      <w:tr w:rsidR="00FD05B0" w:rsidRPr="00FD05B0" w14:paraId="60E6C195" w14:textId="77777777" w:rsidTr="00A3387D">
        <w:tc>
          <w:tcPr>
            <w:tcW w:w="1095" w:type="pct"/>
          </w:tcPr>
          <w:p w14:paraId="3495CCD5" w14:textId="77777777" w:rsidR="005177C4" w:rsidRPr="00FD05B0" w:rsidRDefault="005177C4" w:rsidP="002E2695">
            <w:pPr>
              <w:numPr>
                <w:ilvl w:val="0"/>
                <w:numId w:val="46"/>
              </w:numPr>
              <w:ind w:left="250" w:hanging="270"/>
              <w:rPr>
                <w:color w:val="auto"/>
                <w:sz w:val="28"/>
                <w:szCs w:val="28"/>
                <w:cs/>
              </w:rPr>
            </w:pPr>
            <w:r w:rsidRPr="00FD05B0">
              <w:rPr>
                <w:color w:val="auto"/>
                <w:sz w:val="28"/>
                <w:szCs w:val="28"/>
                <w:cs/>
              </w:rPr>
              <w:t>นายสมพงศ์ สมศรี</w:t>
            </w:r>
          </w:p>
        </w:tc>
        <w:tc>
          <w:tcPr>
            <w:tcW w:w="948" w:type="pct"/>
          </w:tcPr>
          <w:p w14:paraId="71DFDC32" w14:textId="77777777" w:rsidR="005177C4" w:rsidRPr="00FD05B0" w:rsidRDefault="005177C4" w:rsidP="00606752">
            <w:pPr>
              <w:jc w:val="thaiDistribute"/>
              <w:rPr>
                <w:color w:val="auto"/>
                <w:sz w:val="28"/>
                <w:szCs w:val="28"/>
              </w:rPr>
            </w:pPr>
            <w:r w:rsidRPr="00FD05B0">
              <w:rPr>
                <w:color w:val="auto"/>
                <w:sz w:val="28"/>
                <w:szCs w:val="28"/>
                <w:cs/>
              </w:rPr>
              <w:t>นักวิชาการศึกษา</w:t>
            </w:r>
            <w:r w:rsidRPr="00FD05B0">
              <w:rPr>
                <w:rFonts w:hint="cs"/>
                <w:color w:val="auto"/>
                <w:sz w:val="28"/>
                <w:szCs w:val="28"/>
                <w:cs/>
              </w:rPr>
              <w:t xml:space="preserve"> (งานบริการการศึกษาและกิจการนักศึกษา)</w:t>
            </w:r>
          </w:p>
        </w:tc>
        <w:tc>
          <w:tcPr>
            <w:tcW w:w="1673" w:type="pct"/>
          </w:tcPr>
          <w:p w14:paraId="340F5BAE" w14:textId="77777777" w:rsidR="005177C4" w:rsidRPr="00FD05B0" w:rsidRDefault="005177C4" w:rsidP="00606752">
            <w:pPr>
              <w:rPr>
                <w:color w:val="auto"/>
                <w:sz w:val="28"/>
                <w:szCs w:val="28"/>
                <w:cs/>
              </w:rPr>
            </w:pPr>
            <w:r w:rsidRPr="00FD05B0">
              <w:rPr>
                <w:color w:val="auto"/>
                <w:sz w:val="28"/>
                <w:szCs w:val="28"/>
                <w:cs/>
              </w:rPr>
              <w:t>มีความรู้ในงานบริการการศึกษา ติดต่อประสานงานทั้งภายในและภายนอก การให้คำปรึกษา</w:t>
            </w:r>
          </w:p>
        </w:tc>
        <w:tc>
          <w:tcPr>
            <w:tcW w:w="527" w:type="pct"/>
          </w:tcPr>
          <w:p w14:paraId="4C3D033E" w14:textId="77777777" w:rsidR="005177C4" w:rsidRPr="00FD05B0" w:rsidRDefault="005177C4" w:rsidP="00606752">
            <w:pPr>
              <w:jc w:val="center"/>
              <w:rPr>
                <w:color w:val="auto"/>
                <w:sz w:val="28"/>
                <w:szCs w:val="28"/>
              </w:rPr>
            </w:pPr>
            <w:r w:rsidRPr="00FD05B0">
              <w:rPr>
                <w:color w:val="auto"/>
                <w:sz w:val="28"/>
                <w:szCs w:val="28"/>
                <w:cs/>
              </w:rPr>
              <w:t>ปริญญาโท</w:t>
            </w:r>
          </w:p>
        </w:tc>
        <w:tc>
          <w:tcPr>
            <w:tcW w:w="757" w:type="pct"/>
          </w:tcPr>
          <w:p w14:paraId="5BB243FA" w14:textId="77777777" w:rsidR="005177C4" w:rsidRPr="00FD05B0" w:rsidRDefault="005177C4" w:rsidP="00606752">
            <w:pPr>
              <w:jc w:val="center"/>
              <w:rPr>
                <w:color w:val="auto"/>
                <w:sz w:val="28"/>
                <w:szCs w:val="28"/>
              </w:rPr>
            </w:pPr>
            <w:r w:rsidRPr="00FD05B0">
              <w:rPr>
                <w:color w:val="auto"/>
                <w:sz w:val="28"/>
                <w:szCs w:val="28"/>
                <w:cs/>
              </w:rPr>
              <w:t>15 ปี</w:t>
            </w:r>
          </w:p>
        </w:tc>
      </w:tr>
      <w:tr w:rsidR="00FD05B0" w:rsidRPr="00FD05B0" w14:paraId="2B6E4D10" w14:textId="77777777" w:rsidTr="00A3387D">
        <w:trPr>
          <w:cnfStyle w:val="000000100000" w:firstRow="0" w:lastRow="0" w:firstColumn="0" w:lastColumn="0" w:oddVBand="0" w:evenVBand="0" w:oddHBand="1" w:evenHBand="0" w:firstRowFirstColumn="0" w:firstRowLastColumn="0" w:lastRowFirstColumn="0" w:lastRowLastColumn="0"/>
        </w:trPr>
        <w:tc>
          <w:tcPr>
            <w:tcW w:w="1095" w:type="pct"/>
          </w:tcPr>
          <w:p w14:paraId="0F9D6353" w14:textId="77777777" w:rsidR="005177C4" w:rsidRPr="00FD05B0" w:rsidRDefault="005177C4" w:rsidP="002E2695">
            <w:pPr>
              <w:numPr>
                <w:ilvl w:val="0"/>
                <w:numId w:val="46"/>
              </w:numPr>
              <w:ind w:left="250" w:hanging="270"/>
              <w:rPr>
                <w:color w:val="auto"/>
                <w:sz w:val="28"/>
                <w:szCs w:val="28"/>
                <w:cs/>
              </w:rPr>
            </w:pPr>
            <w:r w:rsidRPr="00FD05B0">
              <w:rPr>
                <w:color w:val="auto"/>
                <w:sz w:val="28"/>
                <w:szCs w:val="28"/>
                <w:cs/>
              </w:rPr>
              <w:t>นางสาวณภาภัช เลี้ยงประยูร</w:t>
            </w:r>
          </w:p>
        </w:tc>
        <w:tc>
          <w:tcPr>
            <w:tcW w:w="948" w:type="pct"/>
          </w:tcPr>
          <w:p w14:paraId="23F813BD" w14:textId="77777777" w:rsidR="005177C4" w:rsidRPr="00FD05B0" w:rsidRDefault="005177C4" w:rsidP="00606752">
            <w:pPr>
              <w:rPr>
                <w:color w:val="auto"/>
                <w:sz w:val="28"/>
                <w:szCs w:val="28"/>
                <w:cs/>
              </w:rPr>
            </w:pPr>
            <w:r w:rsidRPr="00FD05B0">
              <w:rPr>
                <w:color w:val="auto"/>
                <w:sz w:val="28"/>
                <w:szCs w:val="28"/>
                <w:cs/>
              </w:rPr>
              <w:t xml:space="preserve">นักวิชาการศึกษา </w:t>
            </w:r>
            <w:r w:rsidRPr="00FD05B0">
              <w:rPr>
                <w:rFonts w:hint="cs"/>
                <w:color w:val="auto"/>
                <w:sz w:val="28"/>
                <w:szCs w:val="28"/>
                <w:cs/>
              </w:rPr>
              <w:t>(งานบริการการศึกษาและกิจการนักศึกษา)</w:t>
            </w:r>
          </w:p>
        </w:tc>
        <w:tc>
          <w:tcPr>
            <w:tcW w:w="1673" w:type="pct"/>
          </w:tcPr>
          <w:p w14:paraId="7F19F00E" w14:textId="77777777" w:rsidR="005177C4" w:rsidRPr="00FD05B0" w:rsidRDefault="005177C4" w:rsidP="00606752">
            <w:pPr>
              <w:rPr>
                <w:color w:val="auto"/>
                <w:sz w:val="28"/>
                <w:szCs w:val="28"/>
                <w:cs/>
              </w:rPr>
            </w:pPr>
            <w:r w:rsidRPr="00FD05B0">
              <w:rPr>
                <w:color w:val="auto"/>
                <w:sz w:val="28"/>
                <w:szCs w:val="28"/>
                <w:cs/>
              </w:rPr>
              <w:t>มีความรู้ในงานบริการการศึกษา ติดต่อประสานงานทั้งภายในและภายนอก การให้คำปรึกษา</w:t>
            </w:r>
          </w:p>
        </w:tc>
        <w:tc>
          <w:tcPr>
            <w:tcW w:w="527" w:type="pct"/>
          </w:tcPr>
          <w:p w14:paraId="211B4458" w14:textId="77777777" w:rsidR="005177C4" w:rsidRPr="00FD05B0" w:rsidRDefault="005177C4" w:rsidP="00606752">
            <w:pPr>
              <w:jc w:val="center"/>
              <w:rPr>
                <w:color w:val="auto"/>
                <w:sz w:val="28"/>
                <w:szCs w:val="28"/>
              </w:rPr>
            </w:pPr>
            <w:r w:rsidRPr="00FD05B0">
              <w:rPr>
                <w:color w:val="auto"/>
                <w:sz w:val="28"/>
                <w:szCs w:val="28"/>
                <w:cs/>
              </w:rPr>
              <w:t>ปริญญาโท</w:t>
            </w:r>
          </w:p>
        </w:tc>
        <w:tc>
          <w:tcPr>
            <w:tcW w:w="757" w:type="pct"/>
          </w:tcPr>
          <w:p w14:paraId="2E19B62B" w14:textId="77777777" w:rsidR="005177C4" w:rsidRPr="00FD05B0" w:rsidRDefault="005177C4" w:rsidP="00606752">
            <w:pPr>
              <w:jc w:val="center"/>
              <w:rPr>
                <w:color w:val="auto"/>
                <w:sz w:val="28"/>
                <w:szCs w:val="28"/>
              </w:rPr>
            </w:pPr>
            <w:r w:rsidRPr="00FD05B0">
              <w:rPr>
                <w:color w:val="auto"/>
                <w:sz w:val="28"/>
                <w:szCs w:val="28"/>
                <w:cs/>
              </w:rPr>
              <w:t>14 ปี</w:t>
            </w:r>
          </w:p>
        </w:tc>
      </w:tr>
      <w:tr w:rsidR="00FD05B0" w:rsidRPr="00FD05B0" w14:paraId="39E0BA3B" w14:textId="77777777" w:rsidTr="00A3387D">
        <w:tc>
          <w:tcPr>
            <w:tcW w:w="1095" w:type="pct"/>
          </w:tcPr>
          <w:p w14:paraId="418F368E" w14:textId="77777777" w:rsidR="005177C4" w:rsidRPr="00FD05B0" w:rsidRDefault="005177C4" w:rsidP="002E2695">
            <w:pPr>
              <w:numPr>
                <w:ilvl w:val="0"/>
                <w:numId w:val="46"/>
              </w:numPr>
              <w:ind w:left="250" w:hanging="270"/>
              <w:rPr>
                <w:color w:val="auto"/>
                <w:sz w:val="28"/>
                <w:szCs w:val="28"/>
              </w:rPr>
            </w:pPr>
            <w:r w:rsidRPr="00FD05B0">
              <w:rPr>
                <w:color w:val="auto"/>
                <w:sz w:val="28"/>
                <w:szCs w:val="28"/>
                <w:cs/>
              </w:rPr>
              <w:t>นางกนิษฐา รักสกุลกานต์</w:t>
            </w:r>
          </w:p>
        </w:tc>
        <w:tc>
          <w:tcPr>
            <w:tcW w:w="948" w:type="pct"/>
          </w:tcPr>
          <w:p w14:paraId="2E2CB3F6" w14:textId="597FA59F" w:rsidR="005177C4" w:rsidRPr="00FD05B0" w:rsidRDefault="005177C4" w:rsidP="00606752">
            <w:pPr>
              <w:rPr>
                <w:color w:val="auto"/>
                <w:sz w:val="28"/>
                <w:szCs w:val="28"/>
                <w:cs/>
              </w:rPr>
            </w:pPr>
            <w:r w:rsidRPr="00FD05B0">
              <w:rPr>
                <w:color w:val="auto"/>
                <w:sz w:val="28"/>
                <w:szCs w:val="28"/>
                <w:cs/>
              </w:rPr>
              <w:t>นักวิชาการศึกษา (งาน</w:t>
            </w:r>
            <w:r w:rsidRPr="00FD05B0">
              <w:rPr>
                <w:rFonts w:hint="cs"/>
                <w:color w:val="auto"/>
                <w:sz w:val="28"/>
                <w:szCs w:val="28"/>
                <w:cs/>
              </w:rPr>
              <w:t xml:space="preserve">นโยบาย </w:t>
            </w:r>
            <w:r w:rsidRPr="00FD05B0">
              <w:rPr>
                <w:color w:val="auto"/>
                <w:sz w:val="28"/>
                <w:szCs w:val="28"/>
                <w:cs/>
              </w:rPr>
              <w:t>แผนและประกันคุณ</w:t>
            </w:r>
            <w:r w:rsidR="009B468B" w:rsidRPr="00FD05B0">
              <w:rPr>
                <w:color w:val="auto"/>
                <w:sz w:val="28"/>
                <w:szCs w:val="28"/>
                <w:cs/>
              </w:rPr>
              <w:t>ภาพ</w:t>
            </w:r>
            <w:r w:rsidRPr="00FD05B0">
              <w:rPr>
                <w:color w:val="auto"/>
                <w:sz w:val="28"/>
                <w:szCs w:val="28"/>
                <w:cs/>
              </w:rPr>
              <w:t>)</w:t>
            </w:r>
          </w:p>
        </w:tc>
        <w:tc>
          <w:tcPr>
            <w:tcW w:w="1673" w:type="pct"/>
          </w:tcPr>
          <w:p w14:paraId="0400BE0F" w14:textId="77777777" w:rsidR="005177C4" w:rsidRPr="00FD05B0" w:rsidRDefault="005177C4" w:rsidP="00606752">
            <w:pPr>
              <w:rPr>
                <w:color w:val="auto"/>
                <w:sz w:val="28"/>
                <w:szCs w:val="28"/>
                <w:cs/>
              </w:rPr>
            </w:pPr>
            <w:r w:rsidRPr="00FD05B0">
              <w:rPr>
                <w:color w:val="auto"/>
                <w:sz w:val="28"/>
                <w:szCs w:val="28"/>
                <w:cs/>
              </w:rPr>
              <w:t>มีความรู้ในงานบริการการศึกษา ติดต่อประสานงานทั้งภายในและภายนอก การให้คำปรึกษา</w:t>
            </w:r>
          </w:p>
        </w:tc>
        <w:tc>
          <w:tcPr>
            <w:tcW w:w="527" w:type="pct"/>
          </w:tcPr>
          <w:p w14:paraId="2B880930" w14:textId="77777777" w:rsidR="005177C4" w:rsidRPr="00FD05B0" w:rsidRDefault="005177C4" w:rsidP="00606752">
            <w:pPr>
              <w:jc w:val="center"/>
              <w:rPr>
                <w:color w:val="auto"/>
                <w:sz w:val="28"/>
                <w:szCs w:val="28"/>
              </w:rPr>
            </w:pPr>
            <w:r w:rsidRPr="00FD05B0">
              <w:rPr>
                <w:color w:val="auto"/>
                <w:sz w:val="28"/>
                <w:szCs w:val="28"/>
                <w:cs/>
              </w:rPr>
              <w:t>ปริญญาโท</w:t>
            </w:r>
          </w:p>
        </w:tc>
        <w:tc>
          <w:tcPr>
            <w:tcW w:w="757" w:type="pct"/>
          </w:tcPr>
          <w:p w14:paraId="1CD531B5" w14:textId="77777777" w:rsidR="005177C4" w:rsidRPr="00FD05B0" w:rsidRDefault="005177C4" w:rsidP="00606752">
            <w:pPr>
              <w:jc w:val="center"/>
              <w:rPr>
                <w:color w:val="auto"/>
                <w:sz w:val="28"/>
                <w:szCs w:val="28"/>
              </w:rPr>
            </w:pPr>
            <w:r w:rsidRPr="00FD05B0">
              <w:rPr>
                <w:color w:val="auto"/>
                <w:sz w:val="28"/>
                <w:szCs w:val="28"/>
                <w:cs/>
              </w:rPr>
              <w:t>13 ปี</w:t>
            </w:r>
          </w:p>
        </w:tc>
      </w:tr>
      <w:tr w:rsidR="00FD05B0" w:rsidRPr="00FD05B0" w14:paraId="6CBA139A" w14:textId="77777777" w:rsidTr="00A3387D">
        <w:trPr>
          <w:cnfStyle w:val="000000100000" w:firstRow="0" w:lastRow="0" w:firstColumn="0" w:lastColumn="0" w:oddVBand="0" w:evenVBand="0" w:oddHBand="1" w:evenHBand="0" w:firstRowFirstColumn="0" w:firstRowLastColumn="0" w:lastRowFirstColumn="0" w:lastRowLastColumn="0"/>
        </w:trPr>
        <w:tc>
          <w:tcPr>
            <w:tcW w:w="1095" w:type="pct"/>
          </w:tcPr>
          <w:p w14:paraId="7D553C3A" w14:textId="77777777" w:rsidR="005177C4" w:rsidRPr="00FD05B0" w:rsidRDefault="005177C4" w:rsidP="002E2695">
            <w:pPr>
              <w:numPr>
                <w:ilvl w:val="0"/>
                <w:numId w:val="46"/>
              </w:numPr>
              <w:ind w:left="340"/>
              <w:rPr>
                <w:color w:val="auto"/>
                <w:sz w:val="28"/>
                <w:szCs w:val="28"/>
                <w:cs/>
              </w:rPr>
            </w:pPr>
            <w:r w:rsidRPr="00FD05B0">
              <w:rPr>
                <w:color w:val="auto"/>
                <w:sz w:val="28"/>
                <w:szCs w:val="28"/>
                <w:cs/>
              </w:rPr>
              <w:t>นายพิทักษ์แดน แดงชาติ</w:t>
            </w:r>
          </w:p>
        </w:tc>
        <w:tc>
          <w:tcPr>
            <w:tcW w:w="948" w:type="pct"/>
          </w:tcPr>
          <w:p w14:paraId="49F47242" w14:textId="77777777" w:rsidR="005177C4" w:rsidRPr="00FD05B0" w:rsidRDefault="005177C4" w:rsidP="00606752">
            <w:pPr>
              <w:jc w:val="thaiDistribute"/>
              <w:rPr>
                <w:color w:val="auto"/>
                <w:sz w:val="28"/>
                <w:szCs w:val="28"/>
                <w:cs/>
              </w:rPr>
            </w:pPr>
            <w:r w:rsidRPr="00FD05B0">
              <w:rPr>
                <w:color w:val="auto"/>
                <w:sz w:val="28"/>
                <w:szCs w:val="28"/>
                <w:cs/>
              </w:rPr>
              <w:t>นักวิชาการโสตทัศนศึกษา</w:t>
            </w:r>
            <w:r w:rsidRPr="00FD05B0">
              <w:rPr>
                <w:rFonts w:hint="cs"/>
                <w:color w:val="auto"/>
                <w:sz w:val="28"/>
                <w:szCs w:val="28"/>
                <w:cs/>
              </w:rPr>
              <w:t xml:space="preserve"> (งานบริหารและธุรการ)</w:t>
            </w:r>
          </w:p>
        </w:tc>
        <w:tc>
          <w:tcPr>
            <w:tcW w:w="1673" w:type="pct"/>
          </w:tcPr>
          <w:p w14:paraId="41D02B1D" w14:textId="77777777" w:rsidR="005177C4" w:rsidRPr="00FD05B0" w:rsidRDefault="005177C4" w:rsidP="00606752">
            <w:pPr>
              <w:rPr>
                <w:color w:val="auto"/>
                <w:sz w:val="28"/>
                <w:szCs w:val="28"/>
                <w:cs/>
              </w:rPr>
            </w:pPr>
            <w:r w:rsidRPr="00FD05B0">
              <w:rPr>
                <w:color w:val="auto"/>
                <w:sz w:val="28"/>
                <w:szCs w:val="28"/>
                <w:cs/>
              </w:rPr>
              <w:t xml:space="preserve">มีความรู้ในงานโสตทัศนูปกรณ์ ดูแลด้านสถานที่และสิ่งอำนวยความสะดวก สำหรับการเรียนสอนและกิจกรรมนักศึกษา </w:t>
            </w:r>
            <w:r w:rsidRPr="00FD05B0">
              <w:rPr>
                <w:rFonts w:hint="cs"/>
                <w:color w:val="auto"/>
                <w:sz w:val="28"/>
                <w:szCs w:val="28"/>
                <w:cs/>
              </w:rPr>
              <w:t>โดยเฉพาะในปีการศึกษาที่ผ่านมาที่มีการเรียนการสอนในรูปแบบออนไลน์</w:t>
            </w:r>
          </w:p>
        </w:tc>
        <w:tc>
          <w:tcPr>
            <w:tcW w:w="527" w:type="pct"/>
          </w:tcPr>
          <w:p w14:paraId="6A12C8E8" w14:textId="77777777" w:rsidR="005177C4" w:rsidRPr="00FD05B0" w:rsidRDefault="005177C4" w:rsidP="00606752">
            <w:pPr>
              <w:jc w:val="center"/>
              <w:rPr>
                <w:color w:val="auto"/>
                <w:sz w:val="28"/>
                <w:szCs w:val="28"/>
              </w:rPr>
            </w:pPr>
            <w:r w:rsidRPr="00FD05B0">
              <w:rPr>
                <w:color w:val="auto"/>
                <w:sz w:val="28"/>
                <w:szCs w:val="28"/>
                <w:cs/>
              </w:rPr>
              <w:t>ปริญญาตรี</w:t>
            </w:r>
          </w:p>
        </w:tc>
        <w:tc>
          <w:tcPr>
            <w:tcW w:w="757" w:type="pct"/>
          </w:tcPr>
          <w:p w14:paraId="6DB25028" w14:textId="77777777" w:rsidR="005177C4" w:rsidRPr="00FD05B0" w:rsidRDefault="005177C4" w:rsidP="00606752">
            <w:pPr>
              <w:jc w:val="center"/>
              <w:rPr>
                <w:color w:val="auto"/>
                <w:sz w:val="28"/>
                <w:szCs w:val="28"/>
              </w:rPr>
            </w:pPr>
            <w:r w:rsidRPr="00FD05B0">
              <w:rPr>
                <w:color w:val="auto"/>
                <w:sz w:val="28"/>
                <w:szCs w:val="28"/>
                <w:cs/>
              </w:rPr>
              <w:t>13 ปี</w:t>
            </w:r>
          </w:p>
        </w:tc>
      </w:tr>
      <w:tr w:rsidR="00FD05B0" w:rsidRPr="00FD05B0" w14:paraId="3488DA04" w14:textId="77777777" w:rsidTr="00A3387D">
        <w:tc>
          <w:tcPr>
            <w:tcW w:w="1095" w:type="pct"/>
          </w:tcPr>
          <w:p w14:paraId="398EEB90" w14:textId="77777777" w:rsidR="005177C4" w:rsidRPr="00FD05B0" w:rsidRDefault="005177C4" w:rsidP="002E2695">
            <w:pPr>
              <w:numPr>
                <w:ilvl w:val="0"/>
                <w:numId w:val="46"/>
              </w:numPr>
              <w:ind w:left="340"/>
              <w:rPr>
                <w:color w:val="auto"/>
                <w:sz w:val="28"/>
                <w:szCs w:val="28"/>
                <w:cs/>
              </w:rPr>
            </w:pPr>
            <w:r w:rsidRPr="00FD05B0">
              <w:rPr>
                <w:color w:val="auto"/>
                <w:sz w:val="28"/>
                <w:szCs w:val="28"/>
                <w:cs/>
              </w:rPr>
              <w:t>นายวิทวัส ขาวอิ่น</w:t>
            </w:r>
          </w:p>
        </w:tc>
        <w:tc>
          <w:tcPr>
            <w:tcW w:w="948" w:type="pct"/>
          </w:tcPr>
          <w:p w14:paraId="3AEFCD74" w14:textId="77777777" w:rsidR="005177C4" w:rsidRPr="00FD05B0" w:rsidRDefault="005177C4" w:rsidP="00606752">
            <w:pPr>
              <w:jc w:val="thaiDistribute"/>
              <w:rPr>
                <w:color w:val="auto"/>
                <w:sz w:val="28"/>
                <w:szCs w:val="28"/>
                <w:cs/>
              </w:rPr>
            </w:pPr>
            <w:r w:rsidRPr="00FD05B0">
              <w:rPr>
                <w:color w:val="auto"/>
                <w:sz w:val="28"/>
                <w:szCs w:val="28"/>
                <w:cs/>
              </w:rPr>
              <w:t>นักวิชาการโสตทัศนศึกษา</w:t>
            </w:r>
            <w:r w:rsidRPr="00FD05B0">
              <w:rPr>
                <w:rFonts w:hint="cs"/>
                <w:color w:val="auto"/>
                <w:sz w:val="28"/>
                <w:szCs w:val="28"/>
                <w:cs/>
              </w:rPr>
              <w:t xml:space="preserve"> (งานบริการการศึกษาและกิจการนักศึกษา)</w:t>
            </w:r>
          </w:p>
        </w:tc>
        <w:tc>
          <w:tcPr>
            <w:tcW w:w="1673" w:type="pct"/>
          </w:tcPr>
          <w:p w14:paraId="1CA9A253" w14:textId="77777777" w:rsidR="005177C4" w:rsidRPr="00FD05B0" w:rsidRDefault="005177C4" w:rsidP="00606752">
            <w:pPr>
              <w:rPr>
                <w:color w:val="auto"/>
                <w:sz w:val="28"/>
                <w:szCs w:val="28"/>
                <w:cs/>
              </w:rPr>
            </w:pPr>
            <w:r w:rsidRPr="00FD05B0">
              <w:rPr>
                <w:color w:val="auto"/>
                <w:sz w:val="28"/>
                <w:szCs w:val="28"/>
                <w:cs/>
              </w:rPr>
              <w:t xml:space="preserve">มีความรู้ในงานโสตทัศนูปกรณ์ ดูแลด้านสถานที่และสิ่งอำนวยความสะดวก สำหรับการเรียนสอนและกิจกรรมนักศึกษา </w:t>
            </w:r>
            <w:r w:rsidRPr="00FD05B0">
              <w:rPr>
                <w:rFonts w:hint="cs"/>
                <w:color w:val="auto"/>
                <w:sz w:val="28"/>
                <w:szCs w:val="28"/>
                <w:cs/>
              </w:rPr>
              <w:t>โดยเฉพาะในปีการศึกษาที่ผ่านมาที่มีการเรียนการสอนในรูปแบบออนไลน์</w:t>
            </w:r>
          </w:p>
        </w:tc>
        <w:tc>
          <w:tcPr>
            <w:tcW w:w="527" w:type="pct"/>
          </w:tcPr>
          <w:p w14:paraId="32C5130F" w14:textId="77777777" w:rsidR="005177C4" w:rsidRPr="00FD05B0" w:rsidRDefault="005177C4" w:rsidP="00606752">
            <w:pPr>
              <w:jc w:val="center"/>
              <w:rPr>
                <w:color w:val="auto"/>
                <w:sz w:val="28"/>
                <w:szCs w:val="28"/>
              </w:rPr>
            </w:pPr>
            <w:r w:rsidRPr="00FD05B0">
              <w:rPr>
                <w:color w:val="auto"/>
                <w:sz w:val="28"/>
                <w:szCs w:val="28"/>
                <w:cs/>
              </w:rPr>
              <w:t>ปริญญาตรี</w:t>
            </w:r>
          </w:p>
        </w:tc>
        <w:tc>
          <w:tcPr>
            <w:tcW w:w="757" w:type="pct"/>
          </w:tcPr>
          <w:p w14:paraId="4D78F62C" w14:textId="77777777" w:rsidR="005177C4" w:rsidRPr="00FD05B0" w:rsidRDefault="005177C4" w:rsidP="00606752">
            <w:pPr>
              <w:jc w:val="center"/>
              <w:rPr>
                <w:color w:val="auto"/>
                <w:sz w:val="28"/>
                <w:szCs w:val="28"/>
              </w:rPr>
            </w:pPr>
            <w:r w:rsidRPr="00FD05B0">
              <w:rPr>
                <w:color w:val="auto"/>
                <w:sz w:val="28"/>
                <w:szCs w:val="28"/>
                <w:cs/>
              </w:rPr>
              <w:t>11 ปี</w:t>
            </w:r>
          </w:p>
        </w:tc>
      </w:tr>
      <w:tr w:rsidR="00FD05B0" w:rsidRPr="00FD05B0" w14:paraId="5DC52221" w14:textId="77777777" w:rsidTr="00A3387D">
        <w:trPr>
          <w:cnfStyle w:val="000000100000" w:firstRow="0" w:lastRow="0" w:firstColumn="0" w:lastColumn="0" w:oddVBand="0" w:evenVBand="0" w:oddHBand="1" w:evenHBand="0" w:firstRowFirstColumn="0" w:firstRowLastColumn="0" w:lastRowFirstColumn="0" w:lastRowLastColumn="0"/>
        </w:trPr>
        <w:tc>
          <w:tcPr>
            <w:tcW w:w="1095" w:type="pct"/>
          </w:tcPr>
          <w:p w14:paraId="012091BD" w14:textId="77777777" w:rsidR="005177C4" w:rsidRPr="00FD05B0" w:rsidRDefault="005177C4" w:rsidP="002E2695">
            <w:pPr>
              <w:numPr>
                <w:ilvl w:val="0"/>
                <w:numId w:val="46"/>
              </w:numPr>
              <w:ind w:left="340"/>
              <w:rPr>
                <w:color w:val="auto"/>
                <w:sz w:val="28"/>
                <w:szCs w:val="28"/>
                <w:cs/>
              </w:rPr>
            </w:pPr>
            <w:r w:rsidRPr="00FD05B0">
              <w:rPr>
                <w:color w:val="auto"/>
                <w:sz w:val="28"/>
                <w:szCs w:val="28"/>
                <w:cs/>
              </w:rPr>
              <w:t>นางภัทราภรณ์ จูวัฒนสำราญ</w:t>
            </w:r>
          </w:p>
        </w:tc>
        <w:tc>
          <w:tcPr>
            <w:tcW w:w="948" w:type="pct"/>
          </w:tcPr>
          <w:p w14:paraId="5983C1AC" w14:textId="77777777" w:rsidR="005177C4" w:rsidRPr="00FD05B0" w:rsidRDefault="005177C4" w:rsidP="00606752">
            <w:pPr>
              <w:jc w:val="thaiDistribute"/>
              <w:rPr>
                <w:color w:val="auto"/>
                <w:sz w:val="28"/>
                <w:szCs w:val="28"/>
                <w:cs/>
              </w:rPr>
            </w:pPr>
            <w:r w:rsidRPr="00FD05B0">
              <w:rPr>
                <w:color w:val="auto"/>
                <w:sz w:val="28"/>
                <w:szCs w:val="28"/>
                <w:cs/>
              </w:rPr>
              <w:t>นักวิชาการศึกษา</w:t>
            </w:r>
          </w:p>
        </w:tc>
        <w:tc>
          <w:tcPr>
            <w:tcW w:w="1673" w:type="pct"/>
          </w:tcPr>
          <w:p w14:paraId="2EA9BE4D" w14:textId="77777777" w:rsidR="005177C4" w:rsidRPr="00FD05B0" w:rsidRDefault="005177C4" w:rsidP="00606752">
            <w:pPr>
              <w:rPr>
                <w:color w:val="auto"/>
                <w:sz w:val="28"/>
                <w:szCs w:val="28"/>
                <w:cs/>
              </w:rPr>
            </w:pPr>
            <w:r w:rsidRPr="00FD05B0">
              <w:rPr>
                <w:color w:val="auto"/>
                <w:sz w:val="28"/>
                <w:szCs w:val="28"/>
                <w:cs/>
              </w:rPr>
              <w:t>มีความรู้ในงานบริการการศึกษา ติดต่อประสานงานทั้งภายในและภายนอก การให้คำปรึกษา</w:t>
            </w:r>
          </w:p>
        </w:tc>
        <w:tc>
          <w:tcPr>
            <w:tcW w:w="527" w:type="pct"/>
          </w:tcPr>
          <w:p w14:paraId="40F6549B" w14:textId="6601CD61" w:rsidR="005177C4" w:rsidRPr="00FD05B0" w:rsidRDefault="005177C4" w:rsidP="007C7E39">
            <w:pPr>
              <w:jc w:val="center"/>
              <w:rPr>
                <w:color w:val="auto"/>
                <w:sz w:val="28"/>
                <w:szCs w:val="28"/>
                <w:cs/>
              </w:rPr>
            </w:pPr>
            <w:r w:rsidRPr="00FD05B0">
              <w:rPr>
                <w:color w:val="auto"/>
                <w:sz w:val="28"/>
                <w:szCs w:val="28"/>
                <w:cs/>
              </w:rPr>
              <w:t>ปริญญา</w:t>
            </w:r>
            <w:r w:rsidR="007C7E39">
              <w:rPr>
                <w:rFonts w:hint="cs"/>
                <w:color w:val="auto"/>
                <w:sz w:val="28"/>
                <w:szCs w:val="28"/>
                <w:cs/>
              </w:rPr>
              <w:t>โท</w:t>
            </w:r>
          </w:p>
        </w:tc>
        <w:tc>
          <w:tcPr>
            <w:tcW w:w="757" w:type="pct"/>
          </w:tcPr>
          <w:p w14:paraId="4518A6D5" w14:textId="77777777" w:rsidR="005177C4" w:rsidRPr="00FD05B0" w:rsidRDefault="005177C4" w:rsidP="00606752">
            <w:pPr>
              <w:jc w:val="center"/>
              <w:rPr>
                <w:color w:val="auto"/>
                <w:sz w:val="28"/>
                <w:szCs w:val="28"/>
                <w:cs/>
              </w:rPr>
            </w:pPr>
            <w:r w:rsidRPr="00FD05B0">
              <w:rPr>
                <w:color w:val="auto"/>
                <w:sz w:val="28"/>
                <w:szCs w:val="28"/>
              </w:rPr>
              <w:t xml:space="preserve">12 </w:t>
            </w:r>
            <w:r w:rsidRPr="00FD05B0">
              <w:rPr>
                <w:color w:val="auto"/>
                <w:sz w:val="28"/>
                <w:szCs w:val="28"/>
                <w:cs/>
              </w:rPr>
              <w:t>ปี</w:t>
            </w:r>
          </w:p>
        </w:tc>
      </w:tr>
    </w:tbl>
    <w:p w14:paraId="6EBB2347" w14:textId="77777777" w:rsidR="005177C4" w:rsidRPr="00FD05B0" w:rsidRDefault="005177C4" w:rsidP="005177C4">
      <w:pPr>
        <w:ind w:firstLine="720"/>
        <w:jc w:val="thaiDistribute"/>
      </w:pPr>
    </w:p>
    <w:p w14:paraId="1C454C16" w14:textId="77777777" w:rsidR="005177C4" w:rsidRPr="00FD05B0" w:rsidRDefault="005177C4" w:rsidP="005177C4">
      <w:pPr>
        <w:ind w:firstLine="720"/>
        <w:jc w:val="thaiDistribute"/>
      </w:pPr>
      <w:r w:rsidRPr="00FD05B0">
        <w:rPr>
          <w:rFonts w:hint="cs"/>
          <w:cs/>
        </w:rPr>
        <w:t>ส่วนเรื่อง</w:t>
      </w:r>
      <w:r w:rsidRPr="00FD05B0">
        <w:rPr>
          <w:cs/>
        </w:rPr>
        <w:t>การประเมินเลื่อนขั้นเงินเดือนของบุคลากรฝ่ายสนับสนุนในหลักสูตร ซึ่งหลักสูตรได้เข้าร่วมพิจารณาการประเมินเลื่อนขั้นเงินเดือนกับคณะกรรมการคณะฯ โดยหลักสูตรได้กำหนดตัวชี้วัดดังนี้</w:t>
      </w:r>
    </w:p>
    <w:p w14:paraId="2984B40C" w14:textId="34499840" w:rsidR="005177C4" w:rsidRPr="00FD05B0" w:rsidRDefault="005621A8" w:rsidP="00141E8B">
      <w:pPr>
        <w:pStyle w:val="Heading8"/>
      </w:pPr>
      <w:bookmarkStart w:id="197" w:name="_Toc104974298"/>
      <w:r w:rsidRPr="00FD05B0">
        <w:rPr>
          <w:cs/>
        </w:rPr>
        <w:t>ตาราง</w:t>
      </w:r>
      <w:r w:rsidR="00343823" w:rsidRPr="00FD05B0">
        <w:rPr>
          <w:cs/>
        </w:rPr>
        <w:t xml:space="preserve"> </w:t>
      </w:r>
      <w:fldSimple w:instr=" SEQ ตาราง \* ARABIC ">
        <w:r w:rsidR="000C14DA">
          <w:rPr>
            <w:noProof/>
          </w:rPr>
          <w:t>39</w:t>
        </w:r>
      </w:fldSimple>
      <w:r w:rsidR="00343823" w:rsidRPr="00FD05B0">
        <w:rPr>
          <w:cs/>
        </w:rPr>
        <w:t xml:space="preserve"> </w:t>
      </w:r>
      <w:r w:rsidR="005177C4" w:rsidRPr="00FD05B0">
        <w:rPr>
          <w:rFonts w:hint="cs"/>
          <w:cs/>
        </w:rPr>
        <w:t>ตัวชี้วัดการประเมินเลื่อนขั้นเงินเดือนของหลักสูตร</w:t>
      </w:r>
      <w:bookmarkEnd w:id="197"/>
    </w:p>
    <w:tbl>
      <w:tblPr>
        <w:tblStyle w:val="ListTable6Colorful-Accent1"/>
        <w:tblW w:w="5000" w:type="pct"/>
        <w:tblLook w:val="04A0" w:firstRow="1" w:lastRow="0" w:firstColumn="1" w:lastColumn="0" w:noHBand="0" w:noVBand="1"/>
      </w:tblPr>
      <w:tblGrid>
        <w:gridCol w:w="2877"/>
        <w:gridCol w:w="5789"/>
      </w:tblGrid>
      <w:tr w:rsidR="00FD05B0" w:rsidRPr="00FD05B0" w14:paraId="493874B2" w14:textId="77777777" w:rsidTr="00E702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top w:val="single" w:sz="4" w:space="0" w:color="4472C4" w:themeColor="accent1"/>
            </w:tcBorders>
          </w:tcPr>
          <w:p w14:paraId="7679E23A" w14:textId="77777777" w:rsidR="005177C4" w:rsidRPr="00FD05B0" w:rsidRDefault="005177C4" w:rsidP="00606752">
            <w:pPr>
              <w:pStyle w:val="NoSpacing"/>
              <w:jc w:val="center"/>
              <w:rPr>
                <w:rFonts w:cs="TH SarabunPSK"/>
                <w:b w:val="0"/>
                <w:bCs w:val="0"/>
                <w:color w:val="auto"/>
                <w:sz w:val="28"/>
                <w:szCs w:val="28"/>
              </w:rPr>
            </w:pPr>
            <w:r w:rsidRPr="00FD05B0">
              <w:rPr>
                <w:rFonts w:cs="TH SarabunPSK"/>
                <w:color w:val="auto"/>
                <w:sz w:val="28"/>
                <w:szCs w:val="28"/>
                <w:cs/>
              </w:rPr>
              <w:t>ตัวชี้วัด</w:t>
            </w:r>
          </w:p>
        </w:tc>
        <w:tc>
          <w:tcPr>
            <w:tcW w:w="3340" w:type="pct"/>
            <w:tcBorders>
              <w:top w:val="single" w:sz="4" w:space="0" w:color="4472C4" w:themeColor="accent1"/>
            </w:tcBorders>
          </w:tcPr>
          <w:p w14:paraId="3CE8C774" w14:textId="77777777" w:rsidR="005177C4" w:rsidRPr="00FD05B0" w:rsidRDefault="005177C4" w:rsidP="00606752">
            <w:pPr>
              <w:pStyle w:val="NoSpacing"/>
              <w:ind w:right="62"/>
              <w:jc w:val="center"/>
              <w:cnfStyle w:val="100000000000" w:firstRow="1" w:lastRow="0" w:firstColumn="0" w:lastColumn="0" w:oddVBand="0" w:evenVBand="0" w:oddHBand="0" w:evenHBand="0" w:firstRowFirstColumn="0" w:firstRowLastColumn="0" w:lastRowFirstColumn="0" w:lastRowLastColumn="0"/>
              <w:rPr>
                <w:rFonts w:cs="TH SarabunPSK"/>
                <w:b w:val="0"/>
                <w:bCs w:val="0"/>
                <w:color w:val="auto"/>
                <w:sz w:val="28"/>
                <w:szCs w:val="28"/>
                <w:cs/>
              </w:rPr>
            </w:pPr>
            <w:r w:rsidRPr="00FD05B0">
              <w:rPr>
                <w:rFonts w:cs="TH SarabunPSK"/>
                <w:color w:val="auto"/>
                <w:sz w:val="28"/>
                <w:szCs w:val="28"/>
                <w:cs/>
              </w:rPr>
              <w:t>คำอธิบายประกอบ</w:t>
            </w:r>
          </w:p>
        </w:tc>
      </w:tr>
      <w:tr w:rsidR="00FD05B0" w:rsidRPr="00FD05B0" w14:paraId="4DE08507" w14:textId="77777777" w:rsidTr="00E702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top w:val="single" w:sz="4" w:space="0" w:color="4472C4" w:themeColor="accent1"/>
            </w:tcBorders>
          </w:tcPr>
          <w:p w14:paraId="15E1BC6A" w14:textId="77777777" w:rsidR="005177C4" w:rsidRPr="00FD05B0" w:rsidRDefault="005177C4" w:rsidP="00606752">
            <w:pPr>
              <w:pStyle w:val="NoSpacing"/>
              <w:rPr>
                <w:rFonts w:cs="TH SarabunPSK"/>
                <w:color w:val="auto"/>
                <w:sz w:val="28"/>
                <w:szCs w:val="28"/>
                <w:cs/>
              </w:rPr>
            </w:pPr>
            <w:r w:rsidRPr="00FD05B0">
              <w:rPr>
                <w:rFonts w:cs="TH SarabunPSK"/>
                <w:color w:val="auto"/>
                <w:sz w:val="28"/>
                <w:szCs w:val="28"/>
                <w:cs/>
              </w:rPr>
              <w:t>1. การประสานงานหลักสูตร</w:t>
            </w:r>
          </w:p>
        </w:tc>
        <w:tc>
          <w:tcPr>
            <w:tcW w:w="3340" w:type="pct"/>
            <w:tcBorders>
              <w:top w:val="single" w:sz="4" w:space="0" w:color="4472C4" w:themeColor="accent1"/>
            </w:tcBorders>
          </w:tcPr>
          <w:p w14:paraId="1005E9A1" w14:textId="0875D15E" w:rsidR="005177C4" w:rsidRPr="00FD05B0" w:rsidRDefault="005177C4" w:rsidP="00606752">
            <w:pPr>
              <w:pStyle w:val="NoSpacing"/>
              <w:ind w:right="62"/>
              <w:cnfStyle w:val="000000100000" w:firstRow="0" w:lastRow="0" w:firstColumn="0" w:lastColumn="0" w:oddVBand="0" w:evenVBand="0" w:oddHBand="1" w:evenHBand="0" w:firstRowFirstColumn="0" w:firstRowLastColumn="0" w:lastRowFirstColumn="0" w:lastRowLastColumn="0"/>
              <w:rPr>
                <w:rFonts w:cs="TH SarabunPSK"/>
                <w:color w:val="auto"/>
                <w:sz w:val="28"/>
                <w:szCs w:val="28"/>
                <w:cs/>
              </w:rPr>
            </w:pPr>
            <w:r w:rsidRPr="00FD05B0">
              <w:rPr>
                <w:rFonts w:cs="TH SarabunPSK"/>
                <w:color w:val="auto"/>
                <w:sz w:val="28"/>
                <w:szCs w:val="28"/>
                <w:cs/>
              </w:rPr>
              <w:t>การติดต่อสื่อสาร เพื่อให้เกิดความร่วมมือในการปฏิบัติงาน ระหว่างหลักสูตร และผู้มีส่วนได้ส่วนเสีย เพื่อให้บรรลุตามวัตถุประสงค์อย่างมีประสิทธิ</w:t>
            </w:r>
            <w:r w:rsidR="009B468B" w:rsidRPr="00FD05B0">
              <w:rPr>
                <w:rFonts w:cs="TH SarabunPSK"/>
                <w:color w:val="auto"/>
                <w:sz w:val="28"/>
                <w:szCs w:val="28"/>
                <w:cs/>
              </w:rPr>
              <w:t>ภาพ</w:t>
            </w:r>
          </w:p>
        </w:tc>
      </w:tr>
      <w:tr w:rsidR="00FD05B0" w:rsidRPr="00FD05B0" w14:paraId="14A40113" w14:textId="77777777" w:rsidTr="00E70273">
        <w:tc>
          <w:tcPr>
            <w:cnfStyle w:val="001000000000" w:firstRow="0" w:lastRow="0" w:firstColumn="1" w:lastColumn="0" w:oddVBand="0" w:evenVBand="0" w:oddHBand="0" w:evenHBand="0" w:firstRowFirstColumn="0" w:firstRowLastColumn="0" w:lastRowFirstColumn="0" w:lastRowLastColumn="0"/>
            <w:tcW w:w="1660" w:type="pct"/>
          </w:tcPr>
          <w:p w14:paraId="395C3895" w14:textId="77777777" w:rsidR="005177C4" w:rsidRPr="00FD05B0" w:rsidRDefault="005177C4" w:rsidP="00606752">
            <w:pPr>
              <w:pStyle w:val="NoSpacing"/>
              <w:rPr>
                <w:rFonts w:cs="TH SarabunPSK"/>
                <w:color w:val="auto"/>
                <w:sz w:val="28"/>
                <w:szCs w:val="28"/>
                <w:cs/>
              </w:rPr>
            </w:pPr>
            <w:r w:rsidRPr="00FD05B0">
              <w:rPr>
                <w:rFonts w:cs="TH SarabunPSK"/>
                <w:color w:val="auto"/>
                <w:sz w:val="28"/>
                <w:szCs w:val="28"/>
              </w:rPr>
              <w:t>2</w:t>
            </w:r>
            <w:r w:rsidRPr="00FD05B0">
              <w:rPr>
                <w:rFonts w:cs="TH SarabunPSK"/>
                <w:color w:val="auto"/>
                <w:sz w:val="28"/>
                <w:szCs w:val="28"/>
                <w:cs/>
              </w:rPr>
              <w:t>. งานที่ได้รับมอบหมาย</w:t>
            </w:r>
          </w:p>
        </w:tc>
        <w:tc>
          <w:tcPr>
            <w:tcW w:w="3340" w:type="pct"/>
          </w:tcPr>
          <w:p w14:paraId="21F37A35" w14:textId="77777777" w:rsidR="005177C4" w:rsidRPr="00FD05B0" w:rsidRDefault="005177C4" w:rsidP="00606752">
            <w:pPr>
              <w:pStyle w:val="NoSpacing"/>
              <w:ind w:right="62"/>
              <w:cnfStyle w:val="000000000000" w:firstRow="0" w:lastRow="0" w:firstColumn="0" w:lastColumn="0" w:oddVBand="0" w:evenVBand="0" w:oddHBand="0" w:evenHBand="0" w:firstRowFirstColumn="0" w:firstRowLastColumn="0" w:lastRowFirstColumn="0" w:lastRowLastColumn="0"/>
              <w:rPr>
                <w:rFonts w:cs="TH SarabunPSK"/>
                <w:color w:val="auto"/>
                <w:sz w:val="28"/>
                <w:szCs w:val="28"/>
                <w:cs/>
              </w:rPr>
            </w:pPr>
            <w:r w:rsidRPr="00FD05B0">
              <w:rPr>
                <w:rFonts w:cs="TH SarabunPSK"/>
                <w:color w:val="auto"/>
                <w:sz w:val="28"/>
                <w:szCs w:val="28"/>
                <w:cs/>
              </w:rPr>
              <w:t>บรรลุวัตถุประสงค์ตามภารกิจที่ได้รับมอบหมาย</w:t>
            </w:r>
          </w:p>
        </w:tc>
      </w:tr>
    </w:tbl>
    <w:p w14:paraId="72C9E3C1" w14:textId="77777777" w:rsidR="005177C4" w:rsidRPr="00FD05B0" w:rsidRDefault="005177C4" w:rsidP="005177C4">
      <w:pPr>
        <w:jc w:val="thaiDistribute"/>
      </w:pPr>
    </w:p>
    <w:p w14:paraId="4633699C" w14:textId="77777777" w:rsidR="005177C4" w:rsidRPr="00FD05B0" w:rsidRDefault="005177C4" w:rsidP="005177C4">
      <w:pPr>
        <w:ind w:firstLine="720"/>
        <w:jc w:val="thaiDistribute"/>
      </w:pPr>
      <w:r w:rsidRPr="00FD05B0">
        <w:rPr>
          <w:cs/>
        </w:rPr>
        <w:t xml:space="preserve">บุคลากรสายสนับสนุนของหลักสูตรมีการประเมินผลการปฏิบัติงานอ้างอิงจากคณะพัฒนาการท่องเที่ยวเพื่อประเมินผลการปฏิบัติงานตามคู่มือประเมินผลการปฏิบัติงานบุคลากรสายสนับสนุนที่มหาวิทยาลัยกำหนด ซึ่งคู่มือดังกล่าวผ่านการวิพากษ์และทำการใช้แล้ว ทำให้เชื่อมั่นได้ว่าสามารถประเมินสมรรถนะได้เป็นอย่างดี มีกระบวนการประเมิน </w:t>
      </w:r>
      <w:r w:rsidRPr="00FD05B0">
        <w:t xml:space="preserve">TOR </w:t>
      </w:r>
      <w:r w:rsidRPr="00FD05B0">
        <w:rPr>
          <w:cs/>
        </w:rPr>
        <w:t>สำหรับรายบุคคล และการจัดทำข้อตกลงการปฏิบัติงาน (</w:t>
      </w:r>
      <w:r w:rsidRPr="00FD05B0">
        <w:t>PA</w:t>
      </w:r>
      <w:r w:rsidRPr="00FD05B0">
        <w:rPr>
          <w:cs/>
        </w:rPr>
        <w:t>) เพื่อประกอบการเลื่อนขั้นเงินเดือนของบุคลากรคณะพัฒนาการท่องเที่ยว กระบวนการการประเมินผลการปฏิบัติงานจะประเมินตามสิ่งที่ตกลงกันไว้เบื้องต้นหรือตามผลสัมฤทธิ์ของงานซึ่งกำหนดโดยตัวชี้วัดและค่าเป้าหมาย รวมถึงพฤติกรรมที่แสดงออกในการปฏิบัติราชการซึ่งกำหนดโดยสมรรถนะ (</w:t>
      </w:r>
      <w:r w:rsidRPr="00FD05B0">
        <w:t>Competency</w:t>
      </w:r>
      <w:r w:rsidRPr="00FD05B0">
        <w:rPr>
          <w:cs/>
        </w:rPr>
        <w:t xml:space="preserve">) การประเมินจะนำคะแนนมาจาก </w:t>
      </w:r>
      <w:r w:rsidRPr="00FD05B0">
        <w:t xml:space="preserve">2 </w:t>
      </w:r>
      <w:r w:rsidRPr="00FD05B0">
        <w:rPr>
          <w:cs/>
        </w:rPr>
        <w:t>ส่วนคือ คะแนนการประเมินผลสัมฤทธิ์ส่วนหนึ่ง กับคะแนนการประเมินสมรรถนะอีกส่วนหนึ่ง เมื่อนำมาคิดคำนวณรวมกันจะได้คะแนนผลการปฏิบัติราชการ ซึ่งจะนำไปใช้ในการพิจารณาความดีความชอบ ตลอดจนใช้เป็นข้อมูลในการปรึกษาหารือระหว่างผู้ปฏิบัติกับผู้บังคับบัญชา</w:t>
      </w:r>
    </w:p>
    <w:p w14:paraId="3D67614F" w14:textId="1C17EFBC" w:rsidR="005177C4" w:rsidRPr="00FD05B0" w:rsidRDefault="005177C4" w:rsidP="005177C4">
      <w:pPr>
        <w:ind w:firstLine="720"/>
        <w:jc w:val="thaiDistribute"/>
      </w:pPr>
      <w:r w:rsidRPr="00FD05B0">
        <w:rPr>
          <w:cs/>
        </w:rPr>
        <w:t>หลักสูตรมีการวางแผนและดำเนินการตามแผนบริหารและพัฒนาทรัพยากรบุคลาสายสนับสนุน ห้องเรียนด้านสารสนเทศ และด้านการจัดบริการแก่ผู้เรียน เพื่อให้มั่นใจว่าบุคลากรสายสนับสนุนมีทั้งคุณ</w:t>
      </w:r>
      <w:r w:rsidR="009B468B" w:rsidRPr="00FD05B0">
        <w:rPr>
          <w:cs/>
        </w:rPr>
        <w:t>ภาพ</w:t>
      </w:r>
      <w:r w:rsidRPr="00FD05B0">
        <w:rPr>
          <w:cs/>
        </w:rPr>
        <w:t>และปริมาณที่เพียงพอต่อความต้องการด้านการเรียนการสอน การวิจัย และการบริการวิชาการ โดยกรรมการหลักสูตรได้ทำงานร่วมกับคณะกรรมการบริหารงานบุคลากรประจำคณะ ดำเนินการจัดทำแผนบริหารและพัฒนาทรัพยากรบุคลากรสายสนับสนุน ที่ระบุให้เห็นว่ามีการดำเนินการสนับสนุนด้าน ห้องเรียน ห้องกิจกรรม ด้านสารสนเทศ และด้านการจัดบริการแก่นักศึกษา จนมั่นใจว่าบุคลากรสายสนับสนุนมีทั้งคุณ</w:t>
      </w:r>
      <w:r w:rsidR="009B468B" w:rsidRPr="00FD05B0">
        <w:rPr>
          <w:cs/>
        </w:rPr>
        <w:t>ภาพ</w:t>
      </w:r>
      <w:r w:rsidRPr="00FD05B0">
        <w:rPr>
          <w:cs/>
        </w:rPr>
        <w:t>และปริมาณที่เพียงพอ</w:t>
      </w:r>
    </w:p>
    <w:p w14:paraId="05D92F1C" w14:textId="76D1C2F7" w:rsidR="005177C4" w:rsidRPr="00FD05B0" w:rsidRDefault="005177C4" w:rsidP="00343823">
      <w:pPr>
        <w:ind w:firstLine="720"/>
        <w:jc w:val="thaiDistribute"/>
      </w:pPr>
      <w:r w:rsidRPr="00FD05B0">
        <w:rPr>
          <w:rFonts w:hint="cs"/>
          <w:cs/>
        </w:rPr>
        <w:t>จากการความต้องการของผู้มีส่วนได้ส่วนเสีย (อาจาร</w:t>
      </w:r>
      <w:r w:rsidR="00BC7578" w:rsidRPr="00FD05B0">
        <w:rPr>
          <w:rFonts w:hint="cs"/>
          <w:cs/>
        </w:rPr>
        <w:t>ย์</w:t>
      </w:r>
      <w:r w:rsidRPr="00FD05B0">
        <w:rPr>
          <w:rFonts w:hint="cs"/>
          <w:cs/>
        </w:rPr>
        <w:t>ผู้รับผิดชอบหลักสูตร ผู้เรียน และอาจารย์ผู้สอน)</w:t>
      </w:r>
      <w:r w:rsidRPr="00FD05B0">
        <w:rPr>
          <w:cs/>
        </w:rPr>
        <w:t xml:space="preserve"> </w:t>
      </w:r>
      <w:r w:rsidRPr="00FD05B0">
        <w:rPr>
          <w:rFonts w:hint="cs"/>
          <w:cs/>
        </w:rPr>
        <w:t>พบว่ามีความต้องการบริการจาก</w:t>
      </w:r>
      <w:r w:rsidRPr="00FD05B0">
        <w:rPr>
          <w:cs/>
        </w:rPr>
        <w:t>บุคลากรสายสนับสนุนงานหลักสูตร</w:t>
      </w:r>
      <w:r w:rsidRPr="00FD05B0">
        <w:rPr>
          <w:rFonts w:hint="cs"/>
          <w:cs/>
        </w:rPr>
        <w:t xml:space="preserve"> (ใน </w:t>
      </w:r>
      <w:r w:rsidRPr="00FD05B0">
        <w:t xml:space="preserve">Requirement </w:t>
      </w:r>
      <w:r w:rsidRPr="00FD05B0">
        <w:rPr>
          <w:rFonts w:hint="cs"/>
          <w:cs/>
        </w:rPr>
        <w:t xml:space="preserve">ที่ </w:t>
      </w:r>
      <w:r w:rsidRPr="00FD05B0">
        <w:t>6</w:t>
      </w:r>
      <w:r w:rsidRPr="00FD05B0">
        <w:rPr>
          <w:cs/>
        </w:rPr>
        <w:t>.</w:t>
      </w:r>
      <w:r w:rsidRPr="00FD05B0">
        <w:t>1</w:t>
      </w:r>
      <w:r w:rsidRPr="00FD05B0">
        <w:rPr>
          <w:cs/>
        </w:rPr>
        <w:t>-</w:t>
      </w:r>
      <w:r w:rsidRPr="00FD05B0">
        <w:t>6</w:t>
      </w:r>
      <w:r w:rsidRPr="00FD05B0">
        <w:rPr>
          <w:cs/>
        </w:rPr>
        <w:t>.</w:t>
      </w:r>
      <w:r w:rsidRPr="00FD05B0">
        <w:t>4</w:t>
      </w:r>
      <w:r w:rsidRPr="00FD05B0">
        <w:rPr>
          <w:rFonts w:hint="cs"/>
          <w:cs/>
        </w:rPr>
        <w:t>)</w:t>
      </w:r>
      <w:r w:rsidRPr="00FD05B0">
        <w:rPr>
          <w:cs/>
        </w:rPr>
        <w:t xml:space="preserve"> </w:t>
      </w:r>
      <w:r w:rsidRPr="00FD05B0">
        <w:rPr>
          <w:rFonts w:hint="cs"/>
          <w:cs/>
        </w:rPr>
        <w:t>ดัง</w:t>
      </w:r>
      <w:r w:rsidR="00343823" w:rsidRPr="00FD05B0">
        <w:rPr>
          <w:cs/>
        </w:rPr>
        <w:fldChar w:fldCharType="begin"/>
      </w:r>
      <w:r w:rsidR="00343823" w:rsidRPr="00FD05B0">
        <w:rPr>
          <w:cs/>
        </w:rPr>
        <w:instrText xml:space="preserve"> </w:instrText>
      </w:r>
      <w:r w:rsidR="00343823" w:rsidRPr="00FD05B0">
        <w:rPr>
          <w:rFonts w:hint="cs"/>
        </w:rPr>
        <w:instrText>REF _Ref</w:instrText>
      </w:r>
      <w:r w:rsidR="00343823" w:rsidRPr="00FD05B0">
        <w:rPr>
          <w:rFonts w:hint="cs"/>
          <w:cs/>
        </w:rPr>
        <w:instrText xml:space="preserve">103897542 </w:instrText>
      </w:r>
      <w:r w:rsidR="00343823" w:rsidRPr="00FD05B0">
        <w:rPr>
          <w:rFonts w:hint="cs"/>
        </w:rPr>
        <w:instrText>\h</w:instrText>
      </w:r>
      <w:r w:rsidR="00343823" w:rsidRPr="00FD05B0">
        <w:rPr>
          <w:cs/>
        </w:rPr>
        <w:instrText xml:space="preserve"> </w:instrText>
      </w:r>
      <w:r w:rsidR="00343823" w:rsidRPr="00FD05B0">
        <w:rPr>
          <w:cs/>
        </w:rPr>
      </w:r>
      <w:r w:rsidR="00343823" w:rsidRPr="00FD05B0">
        <w:rPr>
          <w:cs/>
        </w:rPr>
        <w:fldChar w:fldCharType="separate"/>
      </w:r>
      <w:r w:rsidR="000C14DA" w:rsidRPr="00FD05B0">
        <w:rPr>
          <w:cs/>
        </w:rPr>
        <w:t xml:space="preserve">ตาราง </w:t>
      </w:r>
      <w:r w:rsidR="000C14DA">
        <w:rPr>
          <w:noProof/>
        </w:rPr>
        <w:t>40</w:t>
      </w:r>
      <w:r w:rsidR="00343823" w:rsidRPr="00FD05B0">
        <w:rPr>
          <w:cs/>
        </w:rPr>
        <w:fldChar w:fldCharType="end"/>
      </w:r>
    </w:p>
    <w:p w14:paraId="77F0F606" w14:textId="6770FCA1" w:rsidR="005177C4" w:rsidRPr="00FD05B0" w:rsidRDefault="005621A8" w:rsidP="00141E8B">
      <w:pPr>
        <w:pStyle w:val="Heading8"/>
      </w:pPr>
      <w:bookmarkStart w:id="198" w:name="_Ref103897542"/>
      <w:bookmarkStart w:id="199" w:name="_Toc104974299"/>
      <w:r w:rsidRPr="00FD05B0">
        <w:rPr>
          <w:cs/>
        </w:rPr>
        <w:t>ตาราง</w:t>
      </w:r>
      <w:r w:rsidR="00343823" w:rsidRPr="00FD05B0">
        <w:rPr>
          <w:cs/>
        </w:rPr>
        <w:t xml:space="preserve"> </w:t>
      </w:r>
      <w:fldSimple w:instr=" SEQ ตาราง \* ARABIC ">
        <w:r w:rsidR="000C14DA">
          <w:rPr>
            <w:noProof/>
          </w:rPr>
          <w:t>40</w:t>
        </w:r>
      </w:fldSimple>
      <w:bookmarkEnd w:id="198"/>
      <w:r w:rsidR="00343823" w:rsidRPr="00FD05B0">
        <w:rPr>
          <w:cs/>
        </w:rPr>
        <w:t xml:space="preserve"> </w:t>
      </w:r>
      <w:r w:rsidR="005177C4" w:rsidRPr="00FD05B0">
        <w:rPr>
          <w:rFonts w:hint="cs"/>
          <w:cs/>
        </w:rPr>
        <w:t xml:space="preserve">ความต้องการของ </w:t>
      </w:r>
      <w:r w:rsidR="005177C4" w:rsidRPr="00FD05B0">
        <w:t>Key stakeholders</w:t>
      </w:r>
      <w:r w:rsidR="005177C4" w:rsidRPr="00FD05B0">
        <w:rPr>
          <w:rFonts w:hint="cs"/>
          <w:cs/>
        </w:rPr>
        <w:t>ด้านการบริการจาก</w:t>
      </w:r>
      <w:r w:rsidR="005177C4" w:rsidRPr="00FD05B0">
        <w:rPr>
          <w:cs/>
        </w:rPr>
        <w:t>บุคลากรสายสนับสนุนงานหลักสูตร</w:t>
      </w:r>
      <w:bookmarkEnd w:id="199"/>
    </w:p>
    <w:tbl>
      <w:tblPr>
        <w:tblStyle w:val="ListTable6Colorful-Accent1"/>
        <w:tblW w:w="0" w:type="auto"/>
        <w:tblLook w:val="0420" w:firstRow="1" w:lastRow="0" w:firstColumn="0" w:lastColumn="0" w:noHBand="0" w:noVBand="1"/>
      </w:tblPr>
      <w:tblGrid>
        <w:gridCol w:w="2155"/>
        <w:gridCol w:w="6501"/>
      </w:tblGrid>
      <w:tr w:rsidR="00FD05B0" w:rsidRPr="00FD05B0" w14:paraId="3589AFB1" w14:textId="77777777" w:rsidTr="00E70273">
        <w:trPr>
          <w:cnfStyle w:val="100000000000" w:firstRow="1" w:lastRow="0" w:firstColumn="0" w:lastColumn="0" w:oddVBand="0" w:evenVBand="0" w:oddHBand="0" w:evenHBand="0" w:firstRowFirstColumn="0" w:firstRowLastColumn="0" w:lastRowFirstColumn="0" w:lastRowLastColumn="0"/>
        </w:trPr>
        <w:tc>
          <w:tcPr>
            <w:tcW w:w="2155" w:type="dxa"/>
            <w:tcBorders>
              <w:top w:val="single" w:sz="4" w:space="0" w:color="4472C4" w:themeColor="accent1"/>
            </w:tcBorders>
          </w:tcPr>
          <w:p w14:paraId="721B2E80" w14:textId="77777777" w:rsidR="005177C4" w:rsidRPr="00FD05B0" w:rsidRDefault="005177C4" w:rsidP="00606752">
            <w:pPr>
              <w:jc w:val="center"/>
              <w:rPr>
                <w:b w:val="0"/>
                <w:bCs w:val="0"/>
                <w:color w:val="auto"/>
                <w:sz w:val="28"/>
                <w:szCs w:val="28"/>
              </w:rPr>
            </w:pPr>
            <w:r w:rsidRPr="00FD05B0">
              <w:rPr>
                <w:rFonts w:hint="cs"/>
                <w:color w:val="auto"/>
                <w:sz w:val="28"/>
                <w:szCs w:val="28"/>
                <w:cs/>
              </w:rPr>
              <w:t xml:space="preserve">ความต้องการของ </w:t>
            </w:r>
            <w:r w:rsidRPr="00FD05B0">
              <w:rPr>
                <w:color w:val="auto"/>
                <w:sz w:val="28"/>
                <w:szCs w:val="28"/>
              </w:rPr>
              <w:t>Key stakeholders</w:t>
            </w:r>
          </w:p>
        </w:tc>
        <w:tc>
          <w:tcPr>
            <w:tcW w:w="6501" w:type="dxa"/>
            <w:tcBorders>
              <w:top w:val="single" w:sz="4" w:space="0" w:color="4472C4" w:themeColor="accent1"/>
            </w:tcBorders>
          </w:tcPr>
          <w:p w14:paraId="17D3DB1D" w14:textId="77777777" w:rsidR="005177C4" w:rsidRPr="00FD05B0" w:rsidRDefault="005177C4" w:rsidP="00606752">
            <w:pPr>
              <w:jc w:val="center"/>
              <w:rPr>
                <w:b w:val="0"/>
                <w:bCs w:val="0"/>
                <w:color w:val="auto"/>
                <w:sz w:val="28"/>
                <w:szCs w:val="28"/>
              </w:rPr>
            </w:pPr>
            <w:r w:rsidRPr="00FD05B0">
              <w:rPr>
                <w:rFonts w:hint="cs"/>
                <w:color w:val="auto"/>
                <w:sz w:val="28"/>
                <w:szCs w:val="28"/>
                <w:cs/>
              </w:rPr>
              <w:t>รายละเอียด</w:t>
            </w:r>
          </w:p>
        </w:tc>
      </w:tr>
      <w:tr w:rsidR="00FD05B0" w:rsidRPr="00FD05B0" w14:paraId="7F37FCF0" w14:textId="77777777" w:rsidTr="00E70273">
        <w:trPr>
          <w:cnfStyle w:val="000000100000" w:firstRow="0" w:lastRow="0" w:firstColumn="0" w:lastColumn="0" w:oddVBand="0" w:evenVBand="0" w:oddHBand="1" w:evenHBand="0" w:firstRowFirstColumn="0" w:firstRowLastColumn="0" w:lastRowFirstColumn="0" w:lastRowLastColumn="0"/>
        </w:trPr>
        <w:tc>
          <w:tcPr>
            <w:tcW w:w="2155" w:type="dxa"/>
            <w:tcBorders>
              <w:top w:val="single" w:sz="4" w:space="0" w:color="4472C4" w:themeColor="accent1"/>
            </w:tcBorders>
          </w:tcPr>
          <w:p w14:paraId="7E25F010" w14:textId="77777777" w:rsidR="005177C4" w:rsidRPr="00FD05B0" w:rsidRDefault="005177C4" w:rsidP="00606752">
            <w:pPr>
              <w:rPr>
                <w:color w:val="auto"/>
                <w:sz w:val="28"/>
                <w:szCs w:val="28"/>
              </w:rPr>
            </w:pPr>
            <w:r w:rsidRPr="00FD05B0">
              <w:rPr>
                <w:rFonts w:hint="cs"/>
                <w:color w:val="auto"/>
                <w:sz w:val="28"/>
                <w:szCs w:val="28"/>
                <w:cs/>
              </w:rPr>
              <w:t>อาจารย์ผู้รับผิดชอบหลักสูตร</w:t>
            </w:r>
          </w:p>
        </w:tc>
        <w:tc>
          <w:tcPr>
            <w:tcW w:w="6501" w:type="dxa"/>
            <w:tcBorders>
              <w:top w:val="single" w:sz="4" w:space="0" w:color="4472C4" w:themeColor="accent1"/>
            </w:tcBorders>
          </w:tcPr>
          <w:p w14:paraId="1077A30E"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ข้อมูลผลการรับเข้า</w:t>
            </w:r>
          </w:p>
          <w:p w14:paraId="58B712B2"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การสื่อสารและประชาสัมพันธ์</w:t>
            </w:r>
            <w:r w:rsidRPr="00FD05B0">
              <w:rPr>
                <w:rFonts w:cs="TH SarabunPSK"/>
                <w:color w:val="auto"/>
                <w:sz w:val="28"/>
                <w:szCs w:val="28"/>
                <w:cs/>
              </w:rPr>
              <w:t xml:space="preserve">: </w:t>
            </w:r>
            <w:r w:rsidRPr="00FD05B0">
              <w:rPr>
                <w:rFonts w:cs="TH SarabunPSK" w:hint="cs"/>
                <w:color w:val="auto"/>
                <w:sz w:val="28"/>
                <w:szCs w:val="28"/>
                <w:cs/>
              </w:rPr>
              <w:t>กับหน่วยงานภายในและภายนอก</w:t>
            </w:r>
          </w:p>
          <w:p w14:paraId="025522DD" w14:textId="40046A5E"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เทคโนโลยีสารสนเทศ</w:t>
            </w:r>
            <w:r w:rsidRPr="00FD05B0">
              <w:rPr>
                <w:rFonts w:cs="TH SarabunPSK"/>
                <w:color w:val="auto"/>
                <w:sz w:val="28"/>
                <w:szCs w:val="28"/>
                <w:cs/>
              </w:rPr>
              <w:t xml:space="preserve">: </w:t>
            </w:r>
            <w:r w:rsidRPr="00FD05B0">
              <w:rPr>
                <w:rFonts w:cs="TH SarabunPSK" w:hint="cs"/>
                <w:color w:val="auto"/>
                <w:sz w:val="28"/>
                <w:szCs w:val="28"/>
                <w:cs/>
              </w:rPr>
              <w:t>อัพเดท</w:t>
            </w:r>
            <w:r w:rsidR="00CB4F99" w:rsidRPr="00FD05B0">
              <w:rPr>
                <w:rFonts w:cs="TH SarabunPSK" w:hint="cs"/>
                <w:color w:val="auto"/>
                <w:sz w:val="28"/>
                <w:szCs w:val="28"/>
                <w:cs/>
              </w:rPr>
              <w:t>เว็บไซต์</w:t>
            </w:r>
            <w:r w:rsidRPr="00FD05B0">
              <w:rPr>
                <w:rFonts w:cs="TH SarabunPSK" w:hint="cs"/>
                <w:color w:val="auto"/>
                <w:sz w:val="28"/>
                <w:szCs w:val="28"/>
                <w:cs/>
              </w:rPr>
              <w:t xml:space="preserve"> โซเชียลมีเดีย ทำคลิป</w:t>
            </w:r>
          </w:p>
          <w:p w14:paraId="172736DA"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งานสารบรรณและธุรการ</w:t>
            </w:r>
            <w:r w:rsidRPr="00FD05B0">
              <w:rPr>
                <w:rFonts w:cs="TH SarabunPSK"/>
                <w:color w:val="auto"/>
                <w:sz w:val="28"/>
                <w:szCs w:val="28"/>
                <w:cs/>
              </w:rPr>
              <w:t xml:space="preserve">: </w:t>
            </w:r>
            <w:r w:rsidRPr="00FD05B0">
              <w:rPr>
                <w:rFonts w:cs="TH SarabunPSK" w:hint="cs"/>
                <w:color w:val="auto"/>
                <w:sz w:val="28"/>
                <w:szCs w:val="28"/>
                <w:cs/>
              </w:rPr>
              <w:t>งานเอกสารโครงการ</w:t>
            </w:r>
          </w:p>
          <w:p w14:paraId="5670165F"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ฝ่ายกิจกรรม</w:t>
            </w:r>
            <w:r w:rsidRPr="00FD05B0">
              <w:rPr>
                <w:rFonts w:cs="TH SarabunPSK"/>
                <w:color w:val="auto"/>
                <w:sz w:val="28"/>
                <w:szCs w:val="28"/>
                <w:cs/>
              </w:rPr>
              <w:t xml:space="preserve">: </w:t>
            </w:r>
            <w:r w:rsidRPr="00FD05B0">
              <w:rPr>
                <w:rFonts w:cs="TH SarabunPSK" w:hint="cs"/>
                <w:color w:val="auto"/>
                <w:sz w:val="28"/>
                <w:szCs w:val="28"/>
                <w:cs/>
              </w:rPr>
              <w:t>ประชาสัมพันธ์ ติดตามการสะสมชั่วโมง</w:t>
            </w:r>
          </w:p>
          <w:p w14:paraId="25172ECD"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การบริหารจัดการหลักสูตร</w:t>
            </w:r>
            <w:r w:rsidRPr="00FD05B0">
              <w:rPr>
                <w:rFonts w:cs="TH SarabunPSK"/>
                <w:color w:val="auto"/>
                <w:sz w:val="28"/>
                <w:szCs w:val="28"/>
                <w:cs/>
              </w:rPr>
              <w:t>:</w:t>
            </w:r>
            <w:r w:rsidRPr="00FD05B0">
              <w:rPr>
                <w:rFonts w:cs="TH SarabunPSK" w:hint="cs"/>
                <w:color w:val="auto"/>
                <w:sz w:val="28"/>
                <w:szCs w:val="28"/>
                <w:cs/>
              </w:rPr>
              <w:t xml:space="preserve"> เลขาการประชุม ประสานงานกับหน่วยงานต่าง ๆ </w:t>
            </w:r>
          </w:p>
          <w:p w14:paraId="056B44B8" w14:textId="18018915"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การประกันคุณ</w:t>
            </w:r>
            <w:r w:rsidR="009B468B" w:rsidRPr="00FD05B0">
              <w:rPr>
                <w:rFonts w:cs="TH SarabunPSK" w:hint="cs"/>
                <w:color w:val="auto"/>
                <w:sz w:val="28"/>
                <w:szCs w:val="28"/>
                <w:cs/>
              </w:rPr>
              <w:t>ภาพ</w:t>
            </w:r>
            <w:r w:rsidRPr="00FD05B0">
              <w:rPr>
                <w:rFonts w:cs="TH SarabunPSK" w:hint="cs"/>
                <w:color w:val="auto"/>
                <w:sz w:val="28"/>
                <w:szCs w:val="28"/>
                <w:cs/>
              </w:rPr>
              <w:t>หลักสูตร</w:t>
            </w:r>
          </w:p>
        </w:tc>
      </w:tr>
      <w:tr w:rsidR="00FD05B0" w:rsidRPr="00FD05B0" w14:paraId="7C428572" w14:textId="77777777" w:rsidTr="00E70273">
        <w:tc>
          <w:tcPr>
            <w:tcW w:w="2155" w:type="dxa"/>
          </w:tcPr>
          <w:p w14:paraId="21EF88F0" w14:textId="77777777" w:rsidR="005177C4" w:rsidRPr="00FD05B0" w:rsidRDefault="005177C4" w:rsidP="00606752">
            <w:pPr>
              <w:rPr>
                <w:color w:val="auto"/>
                <w:sz w:val="28"/>
                <w:szCs w:val="28"/>
              </w:rPr>
            </w:pPr>
            <w:r w:rsidRPr="00FD05B0">
              <w:rPr>
                <w:rFonts w:hint="cs"/>
                <w:color w:val="auto"/>
                <w:sz w:val="28"/>
                <w:szCs w:val="28"/>
                <w:cs/>
              </w:rPr>
              <w:t>ผู้เรียน</w:t>
            </w:r>
          </w:p>
        </w:tc>
        <w:tc>
          <w:tcPr>
            <w:tcW w:w="6501" w:type="dxa"/>
          </w:tcPr>
          <w:p w14:paraId="7D651B80"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วิชาการ</w:t>
            </w:r>
            <w:r w:rsidRPr="00FD05B0">
              <w:rPr>
                <w:rFonts w:cs="TH SarabunPSK"/>
                <w:color w:val="auto"/>
                <w:sz w:val="28"/>
                <w:szCs w:val="28"/>
                <w:cs/>
              </w:rPr>
              <w:t xml:space="preserve">: </w:t>
            </w:r>
            <w:r w:rsidRPr="00FD05B0">
              <w:rPr>
                <w:rFonts w:cs="TH SarabunPSK" w:hint="cs"/>
                <w:color w:val="auto"/>
                <w:sz w:val="28"/>
                <w:szCs w:val="28"/>
                <w:cs/>
              </w:rPr>
              <w:t>ลงทะเบียน</w:t>
            </w:r>
            <w:r w:rsidRPr="00FD05B0">
              <w:rPr>
                <w:rFonts w:cs="TH SarabunPSK"/>
                <w:color w:val="auto"/>
                <w:sz w:val="28"/>
                <w:szCs w:val="28"/>
                <w:cs/>
              </w:rPr>
              <w:t xml:space="preserve"> </w:t>
            </w:r>
            <w:r w:rsidRPr="00FD05B0">
              <w:rPr>
                <w:rFonts w:cs="TH SarabunPSK" w:hint="cs"/>
                <w:color w:val="auto"/>
                <w:sz w:val="28"/>
                <w:szCs w:val="28"/>
                <w:cs/>
              </w:rPr>
              <w:t>การฝึกงานและสหกิจศึกษา</w:t>
            </w:r>
          </w:p>
          <w:p w14:paraId="2ADD062C"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ไม่ใช่วิชาการ</w:t>
            </w:r>
            <w:r w:rsidRPr="00FD05B0">
              <w:rPr>
                <w:rFonts w:cs="TH SarabunPSK"/>
                <w:color w:val="auto"/>
                <w:sz w:val="28"/>
                <w:szCs w:val="28"/>
                <w:cs/>
              </w:rPr>
              <w:t xml:space="preserve">: </w:t>
            </w:r>
            <w:r w:rsidRPr="00FD05B0">
              <w:rPr>
                <w:rFonts w:cs="TH SarabunPSK" w:hint="cs"/>
                <w:color w:val="auto"/>
                <w:sz w:val="28"/>
                <w:szCs w:val="28"/>
                <w:cs/>
              </w:rPr>
              <w:t>คำแนะนำเมื่อติดต่อโรงพยาบาล และประกันอุบัติเหตุ</w:t>
            </w:r>
          </w:p>
        </w:tc>
      </w:tr>
      <w:tr w:rsidR="00FD05B0" w:rsidRPr="00FD05B0" w14:paraId="4C4B60DB" w14:textId="77777777" w:rsidTr="00E70273">
        <w:trPr>
          <w:cnfStyle w:val="000000100000" w:firstRow="0" w:lastRow="0" w:firstColumn="0" w:lastColumn="0" w:oddVBand="0" w:evenVBand="0" w:oddHBand="1" w:evenHBand="0" w:firstRowFirstColumn="0" w:firstRowLastColumn="0" w:lastRowFirstColumn="0" w:lastRowLastColumn="0"/>
        </w:trPr>
        <w:tc>
          <w:tcPr>
            <w:tcW w:w="2155" w:type="dxa"/>
          </w:tcPr>
          <w:p w14:paraId="1F0660D9" w14:textId="77777777" w:rsidR="005177C4" w:rsidRPr="00FD05B0" w:rsidRDefault="005177C4" w:rsidP="00606752">
            <w:pPr>
              <w:rPr>
                <w:color w:val="auto"/>
                <w:sz w:val="28"/>
                <w:szCs w:val="28"/>
              </w:rPr>
            </w:pPr>
            <w:r w:rsidRPr="00FD05B0">
              <w:rPr>
                <w:rFonts w:hint="cs"/>
                <w:color w:val="auto"/>
                <w:sz w:val="28"/>
                <w:szCs w:val="28"/>
                <w:cs/>
              </w:rPr>
              <w:t>อาจารย์ผู้สอน</w:t>
            </w:r>
          </w:p>
        </w:tc>
        <w:tc>
          <w:tcPr>
            <w:tcW w:w="6501" w:type="dxa"/>
          </w:tcPr>
          <w:p w14:paraId="52BE372D" w14:textId="77777777" w:rsidR="005177C4" w:rsidRPr="00FD05B0" w:rsidRDefault="005177C4"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ห้องเรียน โสตทัศนศึกษา</w:t>
            </w:r>
          </w:p>
          <w:p w14:paraId="6657AB16" w14:textId="6F25BDD9" w:rsidR="005177C4" w:rsidRPr="00FD05B0" w:rsidRDefault="005621A8" w:rsidP="00FD5E85">
            <w:pPr>
              <w:pStyle w:val="ListParagraph"/>
              <w:numPr>
                <w:ilvl w:val="0"/>
                <w:numId w:val="20"/>
              </w:numPr>
              <w:ind w:left="436"/>
              <w:rPr>
                <w:rFonts w:cs="TH SarabunPSK"/>
                <w:color w:val="auto"/>
                <w:sz w:val="28"/>
                <w:szCs w:val="28"/>
              </w:rPr>
            </w:pPr>
            <w:r w:rsidRPr="00FD05B0">
              <w:rPr>
                <w:rFonts w:cs="TH SarabunPSK" w:hint="cs"/>
                <w:color w:val="auto"/>
                <w:sz w:val="28"/>
                <w:szCs w:val="28"/>
                <w:cs/>
              </w:rPr>
              <w:t>ตาราง</w:t>
            </w:r>
            <w:r w:rsidR="005177C4" w:rsidRPr="00FD05B0">
              <w:rPr>
                <w:rFonts w:cs="TH SarabunPSK" w:hint="cs"/>
                <w:color w:val="auto"/>
                <w:sz w:val="28"/>
                <w:szCs w:val="28"/>
                <w:cs/>
              </w:rPr>
              <w:t>สอน</w:t>
            </w:r>
          </w:p>
        </w:tc>
      </w:tr>
    </w:tbl>
    <w:p w14:paraId="02CF80B0" w14:textId="77777777" w:rsidR="005177C4" w:rsidRPr="00FD05B0" w:rsidRDefault="005177C4" w:rsidP="005177C4">
      <w:pPr>
        <w:rPr>
          <w:cs/>
        </w:rPr>
      </w:pPr>
    </w:p>
    <w:p w14:paraId="6D888C38" w14:textId="605E6474" w:rsidR="005177C4" w:rsidRPr="00FD05B0" w:rsidRDefault="005177C4" w:rsidP="005177C4">
      <w:pPr>
        <w:ind w:firstLine="720"/>
        <w:jc w:val="thaiDistribute"/>
      </w:pPr>
      <w:r w:rsidRPr="00FD05B0">
        <w:rPr>
          <w:cs/>
        </w:rPr>
        <w:t>หลักสูตร</w:t>
      </w:r>
      <w:r w:rsidRPr="00FD05B0">
        <w:rPr>
          <w:rFonts w:hint="cs"/>
          <w:cs/>
        </w:rPr>
        <w:t>ทำการประเมินความเพียงพอและคุณ</w:t>
      </w:r>
      <w:r w:rsidR="009B468B" w:rsidRPr="00FD05B0">
        <w:rPr>
          <w:rFonts w:hint="cs"/>
          <w:cs/>
        </w:rPr>
        <w:t>ภาพ</w:t>
      </w:r>
      <w:r w:rsidRPr="00FD05B0">
        <w:rPr>
          <w:rFonts w:hint="cs"/>
          <w:cs/>
        </w:rPr>
        <w:t>ของการบริการช่วยเหลือจากการทำ</w:t>
      </w:r>
      <w:r w:rsidRPr="00FD05B0">
        <w:t xml:space="preserve"> Focus group </w:t>
      </w:r>
      <w:r w:rsidRPr="00FD05B0">
        <w:rPr>
          <w:rFonts w:hint="cs"/>
          <w:cs/>
        </w:rPr>
        <w:t xml:space="preserve">แก่ผู้มีส่วนได้ส่วนเสียดังกล่าว พบปัญหาที่เกิดขึ้นด้านการให้บริการที่เกี่ยวข้องกับบุคคลากรฝ่ายสนับสนุนในปี </w:t>
      </w:r>
      <w:r w:rsidRPr="00FD05B0">
        <w:t>2564</w:t>
      </w:r>
      <w:r w:rsidRPr="00FD05B0">
        <w:rPr>
          <w:rFonts w:hint="cs"/>
          <w:cs/>
        </w:rPr>
        <w:t xml:space="preserve"> ดัง</w:t>
      </w:r>
      <w:r w:rsidR="00F369BE" w:rsidRPr="00FD05B0">
        <w:rPr>
          <w:cs/>
        </w:rPr>
        <w:fldChar w:fldCharType="begin"/>
      </w:r>
      <w:r w:rsidR="00F369BE" w:rsidRPr="00FD05B0">
        <w:rPr>
          <w:cs/>
        </w:rPr>
        <w:instrText xml:space="preserve"> </w:instrText>
      </w:r>
      <w:r w:rsidR="00F369BE" w:rsidRPr="00FD05B0">
        <w:rPr>
          <w:rFonts w:hint="cs"/>
        </w:rPr>
        <w:instrText>REF _Ref</w:instrText>
      </w:r>
      <w:r w:rsidR="00F369BE" w:rsidRPr="00FD05B0">
        <w:rPr>
          <w:rFonts w:hint="cs"/>
          <w:cs/>
        </w:rPr>
        <w:instrText xml:space="preserve">103897572 </w:instrText>
      </w:r>
      <w:r w:rsidR="00F369BE" w:rsidRPr="00FD05B0">
        <w:rPr>
          <w:rFonts w:hint="cs"/>
        </w:rPr>
        <w:instrText>\h</w:instrText>
      </w:r>
      <w:r w:rsidR="00F369BE" w:rsidRPr="00FD05B0">
        <w:rPr>
          <w:cs/>
        </w:rPr>
        <w:instrText xml:space="preserve"> </w:instrText>
      </w:r>
      <w:r w:rsidR="00F369BE" w:rsidRPr="00FD05B0">
        <w:rPr>
          <w:cs/>
        </w:rPr>
      </w:r>
      <w:r w:rsidR="00F369BE" w:rsidRPr="00FD05B0">
        <w:rPr>
          <w:cs/>
        </w:rPr>
        <w:fldChar w:fldCharType="separate"/>
      </w:r>
      <w:r w:rsidR="000C14DA" w:rsidRPr="00FD05B0">
        <w:rPr>
          <w:cs/>
        </w:rPr>
        <w:t xml:space="preserve">ตาราง </w:t>
      </w:r>
      <w:r w:rsidR="000C14DA">
        <w:rPr>
          <w:noProof/>
        </w:rPr>
        <w:t>41</w:t>
      </w:r>
      <w:r w:rsidR="00F369BE" w:rsidRPr="00FD05B0">
        <w:rPr>
          <w:cs/>
        </w:rPr>
        <w:fldChar w:fldCharType="end"/>
      </w:r>
    </w:p>
    <w:p w14:paraId="2A782799" w14:textId="7D6CF840" w:rsidR="005177C4" w:rsidRPr="00FD05B0" w:rsidRDefault="005621A8" w:rsidP="00141E8B">
      <w:pPr>
        <w:pStyle w:val="Heading8"/>
        <w:rPr>
          <w:cs/>
        </w:rPr>
      </w:pPr>
      <w:bookmarkStart w:id="200" w:name="_Ref103897572"/>
      <w:bookmarkStart w:id="201" w:name="_Toc104974300"/>
      <w:r w:rsidRPr="00FD05B0">
        <w:rPr>
          <w:cs/>
        </w:rPr>
        <w:t>ตาราง</w:t>
      </w:r>
      <w:r w:rsidR="00F369BE" w:rsidRPr="00FD05B0">
        <w:rPr>
          <w:cs/>
        </w:rPr>
        <w:t xml:space="preserve"> </w:t>
      </w:r>
      <w:fldSimple w:instr=" SEQ ตาราง \* ARABIC ">
        <w:r w:rsidR="000C14DA">
          <w:rPr>
            <w:noProof/>
          </w:rPr>
          <w:t>41</w:t>
        </w:r>
      </w:fldSimple>
      <w:bookmarkEnd w:id="200"/>
      <w:r w:rsidR="00F369BE" w:rsidRPr="00FD05B0">
        <w:rPr>
          <w:cs/>
        </w:rPr>
        <w:t xml:space="preserve"> </w:t>
      </w:r>
      <w:r w:rsidR="005177C4" w:rsidRPr="00FD05B0">
        <w:rPr>
          <w:rFonts w:hint="cs"/>
          <w:cs/>
        </w:rPr>
        <w:t xml:space="preserve">ปัญหาที่เกิดขึ้นด้านการให้บริการที่เกี่ยวข้องกับบุคคลากรฝ่ายสนับสนุนในปี </w:t>
      </w:r>
      <w:r w:rsidR="005177C4" w:rsidRPr="00FD05B0">
        <w:t>2564</w:t>
      </w:r>
      <w:bookmarkEnd w:id="201"/>
    </w:p>
    <w:tbl>
      <w:tblPr>
        <w:tblStyle w:val="ListTable6Colorful-Accent1"/>
        <w:tblW w:w="0" w:type="auto"/>
        <w:tblLook w:val="0420" w:firstRow="1" w:lastRow="0" w:firstColumn="0" w:lastColumn="0" w:noHBand="0" w:noVBand="1"/>
      </w:tblPr>
      <w:tblGrid>
        <w:gridCol w:w="2790"/>
        <w:gridCol w:w="5876"/>
      </w:tblGrid>
      <w:tr w:rsidR="00FD05B0" w:rsidRPr="00FD05B0" w14:paraId="42CAF123" w14:textId="77777777" w:rsidTr="00E70273">
        <w:trPr>
          <w:cnfStyle w:val="100000000000" w:firstRow="1" w:lastRow="0" w:firstColumn="0" w:lastColumn="0" w:oddVBand="0" w:evenVBand="0" w:oddHBand="0" w:evenHBand="0" w:firstRowFirstColumn="0" w:firstRowLastColumn="0" w:lastRowFirstColumn="0" w:lastRowLastColumn="0"/>
          <w:tblHeader/>
        </w:trPr>
        <w:tc>
          <w:tcPr>
            <w:tcW w:w="2790" w:type="dxa"/>
            <w:tcBorders>
              <w:top w:val="single" w:sz="4" w:space="0" w:color="4472C4" w:themeColor="accent1"/>
            </w:tcBorders>
          </w:tcPr>
          <w:p w14:paraId="5E93EEAC" w14:textId="77777777" w:rsidR="005177C4" w:rsidRPr="00FD05B0" w:rsidRDefault="005177C4" w:rsidP="00606752">
            <w:pPr>
              <w:ind w:left="335"/>
              <w:jc w:val="center"/>
              <w:rPr>
                <w:b w:val="0"/>
                <w:bCs w:val="0"/>
                <w:color w:val="auto"/>
                <w:sz w:val="28"/>
                <w:szCs w:val="28"/>
              </w:rPr>
            </w:pPr>
            <w:r w:rsidRPr="00FD05B0">
              <w:rPr>
                <w:rFonts w:hint="cs"/>
                <w:color w:val="auto"/>
                <w:sz w:val="28"/>
                <w:szCs w:val="28"/>
                <w:cs/>
              </w:rPr>
              <w:t>ปัญหาที่เกิดขึ้น</w:t>
            </w:r>
          </w:p>
        </w:tc>
        <w:tc>
          <w:tcPr>
            <w:tcW w:w="5876" w:type="dxa"/>
            <w:tcBorders>
              <w:top w:val="single" w:sz="4" w:space="0" w:color="4472C4" w:themeColor="accent1"/>
            </w:tcBorders>
          </w:tcPr>
          <w:p w14:paraId="6C38315F" w14:textId="77777777" w:rsidR="005177C4" w:rsidRPr="00FD05B0" w:rsidRDefault="005177C4" w:rsidP="00606752">
            <w:pPr>
              <w:jc w:val="center"/>
              <w:rPr>
                <w:b w:val="0"/>
                <w:bCs w:val="0"/>
                <w:color w:val="auto"/>
                <w:sz w:val="28"/>
                <w:szCs w:val="28"/>
              </w:rPr>
            </w:pPr>
            <w:r w:rsidRPr="00FD05B0">
              <w:rPr>
                <w:rFonts w:hint="cs"/>
                <w:color w:val="auto"/>
                <w:sz w:val="28"/>
                <w:szCs w:val="28"/>
                <w:cs/>
              </w:rPr>
              <w:t>แนวทางการแก้ปัญหา</w:t>
            </w:r>
          </w:p>
        </w:tc>
      </w:tr>
      <w:tr w:rsidR="00FD05B0" w:rsidRPr="00FD05B0" w14:paraId="0E100BB6" w14:textId="77777777" w:rsidTr="00E70273">
        <w:trPr>
          <w:cnfStyle w:val="000000100000" w:firstRow="0" w:lastRow="0" w:firstColumn="0" w:lastColumn="0" w:oddVBand="0" w:evenVBand="0" w:oddHBand="1" w:evenHBand="0" w:firstRowFirstColumn="0" w:firstRowLastColumn="0" w:lastRowFirstColumn="0" w:lastRowLastColumn="0"/>
        </w:trPr>
        <w:tc>
          <w:tcPr>
            <w:tcW w:w="2790" w:type="dxa"/>
            <w:tcBorders>
              <w:top w:val="single" w:sz="4" w:space="0" w:color="4472C4" w:themeColor="accent1"/>
            </w:tcBorders>
          </w:tcPr>
          <w:p w14:paraId="7E91ADA5" w14:textId="77777777" w:rsidR="005177C4" w:rsidRPr="00FD05B0" w:rsidRDefault="005177C4" w:rsidP="002E2695">
            <w:pPr>
              <w:pStyle w:val="ListParagraph"/>
              <w:numPr>
                <w:ilvl w:val="0"/>
                <w:numId w:val="48"/>
              </w:numPr>
              <w:ind w:left="335"/>
              <w:jc w:val="thaiDistribute"/>
              <w:rPr>
                <w:rFonts w:cs="TH SarabunPSK"/>
                <w:color w:val="auto"/>
                <w:sz w:val="28"/>
                <w:szCs w:val="28"/>
              </w:rPr>
            </w:pPr>
            <w:r w:rsidRPr="00FD05B0">
              <w:rPr>
                <w:rFonts w:cs="TH SarabunPSK" w:hint="cs"/>
                <w:color w:val="auto"/>
                <w:sz w:val="28"/>
                <w:szCs w:val="28"/>
                <w:cs/>
              </w:rPr>
              <w:t>ทำงานเกิน</w:t>
            </w:r>
            <w:r w:rsidRPr="00FD05B0">
              <w:rPr>
                <w:rFonts w:cs="TH SarabunPSK"/>
                <w:color w:val="auto"/>
                <w:sz w:val="28"/>
                <w:szCs w:val="28"/>
              </w:rPr>
              <w:t xml:space="preserve"> Job description </w:t>
            </w:r>
            <w:r w:rsidRPr="00FD05B0">
              <w:rPr>
                <w:rFonts w:cs="TH SarabunPSK" w:hint="cs"/>
                <w:color w:val="auto"/>
                <w:sz w:val="28"/>
                <w:szCs w:val="28"/>
                <w:cs/>
              </w:rPr>
              <w:t>และ</w:t>
            </w:r>
            <w:r w:rsidRPr="00FD05B0">
              <w:rPr>
                <w:rFonts w:cs="TH SarabunPSK"/>
                <w:color w:val="auto"/>
                <w:sz w:val="28"/>
                <w:szCs w:val="28"/>
              </w:rPr>
              <w:t xml:space="preserve"> Job description</w:t>
            </w:r>
            <w:r w:rsidRPr="00FD05B0">
              <w:rPr>
                <w:rFonts w:cs="TH SarabunPSK" w:hint="cs"/>
                <w:color w:val="auto"/>
                <w:sz w:val="28"/>
                <w:szCs w:val="28"/>
                <w:cs/>
              </w:rPr>
              <w:t xml:space="preserve"> ขาดความละเอียดชัดเจน</w:t>
            </w:r>
          </w:p>
        </w:tc>
        <w:tc>
          <w:tcPr>
            <w:tcW w:w="5876" w:type="dxa"/>
            <w:tcBorders>
              <w:top w:val="single" w:sz="4" w:space="0" w:color="4472C4" w:themeColor="accent1"/>
            </w:tcBorders>
          </w:tcPr>
          <w:p w14:paraId="35BF7C4B" w14:textId="77777777" w:rsidR="005177C4" w:rsidRPr="00FD05B0" w:rsidRDefault="005177C4" w:rsidP="00606752">
            <w:pPr>
              <w:jc w:val="thaiDistribute"/>
              <w:rPr>
                <w:color w:val="auto"/>
                <w:sz w:val="28"/>
                <w:szCs w:val="28"/>
              </w:rPr>
            </w:pPr>
            <w:r w:rsidRPr="00FD05B0">
              <w:rPr>
                <w:rFonts w:hint="cs"/>
                <w:color w:val="auto"/>
                <w:sz w:val="28"/>
                <w:szCs w:val="28"/>
                <w:cs/>
              </w:rPr>
              <w:t xml:space="preserve">แจ้ง </w:t>
            </w:r>
            <w:r w:rsidRPr="00FD05B0">
              <w:rPr>
                <w:color w:val="auto"/>
                <w:sz w:val="28"/>
                <w:szCs w:val="28"/>
              </w:rPr>
              <w:t xml:space="preserve">HR </w:t>
            </w:r>
            <w:r w:rsidRPr="00FD05B0">
              <w:rPr>
                <w:rFonts w:hint="cs"/>
                <w:color w:val="auto"/>
                <w:sz w:val="28"/>
                <w:szCs w:val="28"/>
                <w:cs/>
              </w:rPr>
              <w:t>คณะฯ เพื่อจัดทำ</w:t>
            </w:r>
            <w:r w:rsidRPr="00FD05B0">
              <w:rPr>
                <w:color w:val="auto"/>
                <w:sz w:val="28"/>
                <w:szCs w:val="28"/>
              </w:rPr>
              <w:t xml:space="preserve"> Job description</w:t>
            </w:r>
            <w:r w:rsidRPr="00FD05B0">
              <w:rPr>
                <w:rFonts w:hint="cs"/>
                <w:color w:val="auto"/>
                <w:sz w:val="28"/>
                <w:szCs w:val="28"/>
                <w:cs/>
              </w:rPr>
              <w:t xml:space="preserve"> ที่มีชัดเจนขึ้น</w:t>
            </w:r>
          </w:p>
        </w:tc>
      </w:tr>
      <w:tr w:rsidR="00FD05B0" w:rsidRPr="00FD05B0" w14:paraId="574967BF" w14:textId="77777777" w:rsidTr="00E70273">
        <w:tc>
          <w:tcPr>
            <w:tcW w:w="2790" w:type="dxa"/>
          </w:tcPr>
          <w:p w14:paraId="189DFD04" w14:textId="77777777" w:rsidR="005177C4" w:rsidRPr="00FD05B0" w:rsidRDefault="005177C4" w:rsidP="002E2695">
            <w:pPr>
              <w:pStyle w:val="ListParagraph"/>
              <w:numPr>
                <w:ilvl w:val="0"/>
                <w:numId w:val="48"/>
              </w:numPr>
              <w:ind w:left="335"/>
              <w:jc w:val="thaiDistribute"/>
              <w:rPr>
                <w:rFonts w:cs="TH SarabunPSK"/>
                <w:color w:val="auto"/>
                <w:sz w:val="28"/>
                <w:szCs w:val="28"/>
              </w:rPr>
            </w:pPr>
            <w:r w:rsidRPr="00FD05B0">
              <w:rPr>
                <w:rFonts w:cs="TH SarabunPSK" w:hint="cs"/>
                <w:color w:val="auto"/>
                <w:sz w:val="28"/>
                <w:szCs w:val="28"/>
                <w:cs/>
              </w:rPr>
              <w:t xml:space="preserve">บุคคลากรฝ่ายสนับสนุนบางคนดูแลทุกหลักสูตรของคณะ บางช่วงเวลามี </w:t>
            </w:r>
            <w:r w:rsidRPr="00FD05B0">
              <w:rPr>
                <w:rFonts w:cs="TH SarabunPSK"/>
                <w:color w:val="auto"/>
                <w:sz w:val="28"/>
                <w:szCs w:val="28"/>
              </w:rPr>
              <w:t xml:space="preserve">workload </w:t>
            </w:r>
            <w:r w:rsidRPr="00FD05B0">
              <w:rPr>
                <w:rFonts w:cs="TH SarabunPSK" w:hint="cs"/>
                <w:color w:val="auto"/>
                <w:sz w:val="28"/>
                <w:szCs w:val="28"/>
                <w:cs/>
              </w:rPr>
              <w:t>มากเกินไป ทำให้ทำงานให้บริการงานหลักสูตรได้ไม่เต็มที่</w:t>
            </w:r>
          </w:p>
          <w:p w14:paraId="00004944" w14:textId="77777777" w:rsidR="005177C4" w:rsidRPr="00FD05B0" w:rsidRDefault="005177C4" w:rsidP="00606752">
            <w:pPr>
              <w:ind w:left="335"/>
              <w:jc w:val="thaiDistribute"/>
              <w:rPr>
                <w:color w:val="auto"/>
                <w:sz w:val="28"/>
                <w:szCs w:val="28"/>
              </w:rPr>
            </w:pPr>
          </w:p>
        </w:tc>
        <w:tc>
          <w:tcPr>
            <w:tcW w:w="5876" w:type="dxa"/>
          </w:tcPr>
          <w:p w14:paraId="26075BC5" w14:textId="77777777" w:rsidR="005177C4" w:rsidRPr="00FD05B0" w:rsidRDefault="005177C4" w:rsidP="00606752">
            <w:pPr>
              <w:jc w:val="thaiDistribute"/>
              <w:rPr>
                <w:color w:val="auto"/>
                <w:sz w:val="28"/>
                <w:szCs w:val="28"/>
              </w:rPr>
            </w:pPr>
            <w:r w:rsidRPr="00FD05B0">
              <w:rPr>
                <w:rFonts w:hint="cs"/>
                <w:color w:val="auto"/>
                <w:sz w:val="28"/>
                <w:szCs w:val="28"/>
                <w:cs/>
              </w:rPr>
              <w:t>-นักศึกษาทุนของหลักสูตรทำงานให้กับหลักสูตร</w:t>
            </w:r>
          </w:p>
          <w:p w14:paraId="0358528A" w14:textId="77777777" w:rsidR="005177C4" w:rsidRPr="00FD05B0" w:rsidRDefault="005177C4" w:rsidP="00606752">
            <w:pPr>
              <w:jc w:val="thaiDistribute"/>
              <w:rPr>
                <w:color w:val="auto"/>
                <w:sz w:val="28"/>
                <w:szCs w:val="28"/>
              </w:rPr>
            </w:pPr>
            <w:r w:rsidRPr="00FD05B0">
              <w:rPr>
                <w:rFonts w:hint="cs"/>
                <w:color w:val="auto"/>
                <w:sz w:val="28"/>
                <w:szCs w:val="28"/>
                <w:cs/>
              </w:rPr>
              <w:t>-ประเมินความเป็นไปได้ในการจ้างงานเจ้าหน้าที่ประจำหลักสูตร โดยวิเคราะห์งบประมาณ รายได้ของหลักสูตร คำบรรยายลักษณะงานที่เกิดจากช่องว่างในการให้บริการแก่ผู้มีส่วนได้ส่วนเสียของหลักสูตร สัดส่วนผู้เรียนกับบุคคลากรที่ให้บริการ เป็นต้น หลักสูตรเห็นถึงความจำเป็นในการจ้างงาน โดยลำดับความสำคัญของงานที่เป็น</w:t>
            </w:r>
            <w:r w:rsidRPr="00FD05B0">
              <w:rPr>
                <w:color w:val="auto"/>
                <w:sz w:val="28"/>
                <w:szCs w:val="28"/>
              </w:rPr>
              <w:t xml:space="preserve"> overload</w:t>
            </w:r>
            <w:r w:rsidRPr="00FD05B0">
              <w:rPr>
                <w:rFonts w:hint="cs"/>
                <w:color w:val="auto"/>
                <w:sz w:val="28"/>
                <w:szCs w:val="28"/>
                <w:cs/>
              </w:rPr>
              <w:t xml:space="preserve"> สูงสุดของหลักสูตรที่มีความต้องการคือ เจ้าหน้าที่บริหารโครงการของหลักสูตร และนำเสนอต่อที่ประชุมคณะกรรมการคณะ โดยได้กำหนดคำบรรยายลักษณะงานดังนี้</w:t>
            </w:r>
          </w:p>
          <w:p w14:paraId="6E631B59" w14:textId="77777777" w:rsidR="005177C4" w:rsidRPr="00FD05B0" w:rsidRDefault="005177C4" w:rsidP="00FD5E85">
            <w:pPr>
              <w:pStyle w:val="NoSpacing"/>
              <w:numPr>
                <w:ilvl w:val="0"/>
                <w:numId w:val="21"/>
              </w:numPr>
              <w:ind w:left="688" w:right="62"/>
              <w:jc w:val="thaiDistribute"/>
              <w:rPr>
                <w:rFonts w:cs="TH SarabunPSK"/>
                <w:color w:val="auto"/>
                <w:sz w:val="28"/>
                <w:szCs w:val="28"/>
              </w:rPr>
            </w:pPr>
            <w:r w:rsidRPr="00FD05B0">
              <w:rPr>
                <w:rFonts w:cs="TH SarabunPSK" w:hint="cs"/>
                <w:color w:val="auto"/>
                <w:sz w:val="28"/>
                <w:szCs w:val="28"/>
                <w:cs/>
              </w:rPr>
              <w:t>วางแผนโครงการของหลักสูตรร่วมกับอาจารย์ผู้รับผิดชอบหลักสูตร</w:t>
            </w:r>
          </w:p>
          <w:p w14:paraId="6B1D0D68" w14:textId="77777777" w:rsidR="005177C4" w:rsidRPr="00FD05B0" w:rsidRDefault="005177C4" w:rsidP="00FD5E85">
            <w:pPr>
              <w:pStyle w:val="NoSpacing"/>
              <w:numPr>
                <w:ilvl w:val="0"/>
                <w:numId w:val="21"/>
              </w:numPr>
              <w:ind w:left="688" w:right="62"/>
              <w:jc w:val="thaiDistribute"/>
              <w:rPr>
                <w:rFonts w:cs="TH SarabunPSK"/>
                <w:color w:val="auto"/>
                <w:sz w:val="28"/>
                <w:szCs w:val="28"/>
              </w:rPr>
            </w:pPr>
            <w:r w:rsidRPr="00FD05B0">
              <w:rPr>
                <w:rFonts w:cs="TH SarabunPSK" w:hint="cs"/>
                <w:color w:val="auto"/>
                <w:sz w:val="28"/>
                <w:szCs w:val="28"/>
                <w:cs/>
              </w:rPr>
              <w:t>จัดทำเอกสาร รายงาน ที่เกี่ยวข้องกับการดำเนินงานโครงการ รวมถึงประสานงานส่วนต่าง ๆ ที่เกี่ยวข้อง ตั้งแต่ก่อนการดำเนินงานโครงการ ระหว่างการดำเนินโครงการ และหลังการดำเนินโครงการ</w:t>
            </w:r>
          </w:p>
          <w:p w14:paraId="54983429" w14:textId="77777777" w:rsidR="005177C4" w:rsidRPr="00FD05B0" w:rsidRDefault="005177C4" w:rsidP="00FD5E85">
            <w:pPr>
              <w:pStyle w:val="NoSpacing"/>
              <w:numPr>
                <w:ilvl w:val="0"/>
                <w:numId w:val="21"/>
              </w:numPr>
              <w:ind w:left="688" w:right="62"/>
              <w:jc w:val="thaiDistribute"/>
              <w:rPr>
                <w:rFonts w:cs="TH SarabunPSK"/>
                <w:color w:val="auto"/>
                <w:sz w:val="28"/>
                <w:szCs w:val="28"/>
              </w:rPr>
            </w:pPr>
            <w:r w:rsidRPr="00FD05B0">
              <w:rPr>
                <w:rFonts w:cs="TH SarabunPSK" w:hint="cs"/>
                <w:color w:val="auto"/>
                <w:sz w:val="28"/>
                <w:szCs w:val="28"/>
                <w:cs/>
              </w:rPr>
              <w:t>ผลิตสื่อประชาสัมพันธ์โครงการ และความสำเร็จของผลโครงการเพื่อให้หลักสูตรนำไปใช้ทำการประชาสัมพันธ์</w:t>
            </w:r>
          </w:p>
          <w:p w14:paraId="6E15D997" w14:textId="77777777" w:rsidR="005177C4" w:rsidRPr="00FD05B0" w:rsidRDefault="005177C4" w:rsidP="00606752">
            <w:pPr>
              <w:jc w:val="thaiDistribute"/>
              <w:rPr>
                <w:color w:val="auto"/>
                <w:sz w:val="28"/>
                <w:szCs w:val="28"/>
              </w:rPr>
            </w:pPr>
          </w:p>
        </w:tc>
      </w:tr>
      <w:tr w:rsidR="00FD05B0" w:rsidRPr="00FD05B0" w14:paraId="312D0A78" w14:textId="77777777" w:rsidTr="00E70273">
        <w:trPr>
          <w:cnfStyle w:val="000000100000" w:firstRow="0" w:lastRow="0" w:firstColumn="0" w:lastColumn="0" w:oddVBand="0" w:evenVBand="0" w:oddHBand="1" w:evenHBand="0" w:firstRowFirstColumn="0" w:firstRowLastColumn="0" w:lastRowFirstColumn="0" w:lastRowLastColumn="0"/>
        </w:trPr>
        <w:tc>
          <w:tcPr>
            <w:tcW w:w="2790" w:type="dxa"/>
          </w:tcPr>
          <w:p w14:paraId="361DE7D3" w14:textId="7EE88C3A" w:rsidR="005177C4" w:rsidRPr="00FD05B0" w:rsidRDefault="005177C4" w:rsidP="002E2695">
            <w:pPr>
              <w:pStyle w:val="ListParagraph"/>
              <w:numPr>
                <w:ilvl w:val="0"/>
                <w:numId w:val="48"/>
              </w:numPr>
              <w:ind w:left="335"/>
              <w:jc w:val="thaiDistribute"/>
              <w:rPr>
                <w:rFonts w:cs="TH SarabunPSK"/>
                <w:color w:val="auto"/>
                <w:sz w:val="28"/>
                <w:szCs w:val="28"/>
              </w:rPr>
            </w:pPr>
            <w:r w:rsidRPr="00FD05B0">
              <w:rPr>
                <w:rFonts w:cs="TH SarabunPSK" w:hint="cs"/>
                <w:color w:val="auto"/>
                <w:sz w:val="28"/>
                <w:szCs w:val="28"/>
                <w:cs/>
              </w:rPr>
              <w:t>บุคคลากรฝ่ายสนับสนุนบางคนขาดทักษะด้านไอที ทำให้ใช้เวลาในการทำงานมาก จนเกิดการบริหารเวลาในการทำงานได้ไม่เต็มประสิทธิ</w:t>
            </w:r>
            <w:r w:rsidR="009B468B" w:rsidRPr="00FD05B0">
              <w:rPr>
                <w:rFonts w:cs="TH SarabunPSK" w:hint="cs"/>
                <w:color w:val="auto"/>
                <w:sz w:val="28"/>
                <w:szCs w:val="28"/>
                <w:cs/>
              </w:rPr>
              <w:t>ภาพ</w:t>
            </w:r>
            <w:r w:rsidRPr="00FD05B0">
              <w:rPr>
                <w:rFonts w:cs="TH SarabunPSK" w:hint="cs"/>
                <w:color w:val="auto"/>
                <w:sz w:val="28"/>
                <w:szCs w:val="28"/>
                <w:cs/>
              </w:rPr>
              <w:t xml:space="preserve"> เช่น หากมีความรู้เรื่อง</w:t>
            </w:r>
            <w:r w:rsidRPr="00FD05B0">
              <w:rPr>
                <w:rFonts w:cs="TH SarabunPSK"/>
                <w:color w:val="auto"/>
                <w:sz w:val="28"/>
                <w:szCs w:val="28"/>
              </w:rPr>
              <w:t xml:space="preserve"> Microsoft excel</w:t>
            </w:r>
            <w:r w:rsidRPr="00FD05B0">
              <w:rPr>
                <w:rFonts w:cs="TH SarabunPSK" w:hint="cs"/>
                <w:color w:val="auto"/>
                <w:sz w:val="28"/>
                <w:szCs w:val="28"/>
                <w:cs/>
              </w:rPr>
              <w:t xml:space="preserve"> จะทำให้ประหยัดเวลาในการทำงานบางเรื่องลงได้มาก เป็นต้น</w:t>
            </w:r>
          </w:p>
          <w:p w14:paraId="34535089" w14:textId="77777777" w:rsidR="005177C4" w:rsidRPr="00FD05B0" w:rsidRDefault="005177C4" w:rsidP="00606752">
            <w:pPr>
              <w:ind w:left="335"/>
              <w:jc w:val="thaiDistribute"/>
              <w:rPr>
                <w:color w:val="auto"/>
                <w:sz w:val="28"/>
                <w:szCs w:val="28"/>
              </w:rPr>
            </w:pPr>
          </w:p>
        </w:tc>
        <w:tc>
          <w:tcPr>
            <w:tcW w:w="5876" w:type="dxa"/>
          </w:tcPr>
          <w:p w14:paraId="7B456B29" w14:textId="77777777" w:rsidR="005177C4" w:rsidRPr="00FD05B0" w:rsidRDefault="005177C4" w:rsidP="00606752">
            <w:pPr>
              <w:jc w:val="thaiDistribute"/>
              <w:rPr>
                <w:color w:val="auto"/>
                <w:sz w:val="28"/>
                <w:szCs w:val="28"/>
                <w:cs/>
              </w:rPr>
            </w:pPr>
            <w:r w:rsidRPr="00FD05B0">
              <w:rPr>
                <w:rFonts w:hint="cs"/>
                <w:color w:val="auto"/>
                <w:sz w:val="28"/>
                <w:szCs w:val="28"/>
                <w:cs/>
              </w:rPr>
              <w:t xml:space="preserve">แจ้ง </w:t>
            </w:r>
            <w:r w:rsidRPr="00FD05B0">
              <w:rPr>
                <w:color w:val="auto"/>
                <w:sz w:val="28"/>
                <w:szCs w:val="28"/>
              </w:rPr>
              <w:t xml:space="preserve">HR </w:t>
            </w:r>
            <w:r w:rsidRPr="00FD05B0">
              <w:rPr>
                <w:rFonts w:hint="cs"/>
                <w:color w:val="auto"/>
                <w:sz w:val="28"/>
                <w:szCs w:val="28"/>
                <w:cs/>
              </w:rPr>
              <w:t xml:space="preserve">คณะฯ เพื่อให้บุคคลากรฝ่ายสนับสนุนได้อบรม </w:t>
            </w:r>
            <w:r w:rsidRPr="00FD05B0">
              <w:rPr>
                <w:color w:val="auto"/>
                <w:sz w:val="28"/>
                <w:szCs w:val="28"/>
              </w:rPr>
              <w:t>competencies</w:t>
            </w:r>
            <w:r w:rsidRPr="00FD05B0">
              <w:rPr>
                <w:rFonts w:hint="cs"/>
                <w:color w:val="auto"/>
                <w:sz w:val="28"/>
                <w:szCs w:val="28"/>
                <w:cs/>
              </w:rPr>
              <w:t xml:space="preserve"> ที่ตรงกับความต้องการของหลักสูตร</w:t>
            </w:r>
          </w:p>
        </w:tc>
      </w:tr>
    </w:tbl>
    <w:p w14:paraId="573B6235" w14:textId="03D4CC4B" w:rsidR="005177C4" w:rsidRPr="00FD05B0" w:rsidRDefault="005621A8" w:rsidP="00141E8B">
      <w:pPr>
        <w:pStyle w:val="Heading8"/>
      </w:pPr>
      <w:bookmarkStart w:id="202" w:name="_Toc104974301"/>
      <w:r w:rsidRPr="00FD05B0">
        <w:rPr>
          <w:cs/>
        </w:rPr>
        <w:t>ตาราง</w:t>
      </w:r>
      <w:r w:rsidR="00F369BE" w:rsidRPr="00FD05B0">
        <w:rPr>
          <w:cs/>
        </w:rPr>
        <w:t xml:space="preserve"> </w:t>
      </w:r>
      <w:fldSimple w:instr=" SEQ ตาราง \* ARABIC ">
        <w:r w:rsidR="000C14DA">
          <w:rPr>
            <w:noProof/>
          </w:rPr>
          <w:t>42</w:t>
        </w:r>
      </w:fldSimple>
      <w:r w:rsidR="00F369BE" w:rsidRPr="00FD05B0">
        <w:rPr>
          <w:cs/>
        </w:rPr>
        <w:t xml:space="preserve"> </w:t>
      </w:r>
      <w:r w:rsidR="005177C4" w:rsidRPr="00FD05B0">
        <w:rPr>
          <w:rFonts w:hint="cs"/>
          <w:cs/>
        </w:rPr>
        <w:t xml:space="preserve">การเข้าร่วมอบรมของบุคลากรฝ่ายสนับสนุนปี </w:t>
      </w:r>
      <w:r w:rsidR="005177C4" w:rsidRPr="00FD05B0">
        <w:t>2564</w:t>
      </w:r>
      <w:bookmarkEnd w:id="202"/>
    </w:p>
    <w:tbl>
      <w:tblPr>
        <w:tblStyle w:val="ListTable6Colorful-Accent1"/>
        <w:tblW w:w="5000" w:type="pct"/>
        <w:tblLook w:val="0420" w:firstRow="1" w:lastRow="0" w:firstColumn="0" w:lastColumn="0" w:noHBand="0" w:noVBand="1"/>
      </w:tblPr>
      <w:tblGrid>
        <w:gridCol w:w="1273"/>
        <w:gridCol w:w="955"/>
        <w:gridCol w:w="5045"/>
        <w:gridCol w:w="1393"/>
      </w:tblGrid>
      <w:tr w:rsidR="00FD05B0" w:rsidRPr="00FD05B0" w14:paraId="4F9F2701" w14:textId="77777777" w:rsidTr="00E70273">
        <w:trPr>
          <w:cnfStyle w:val="100000000000" w:firstRow="1" w:lastRow="0" w:firstColumn="0" w:lastColumn="0" w:oddVBand="0" w:evenVBand="0" w:oddHBand="0" w:evenHBand="0" w:firstRowFirstColumn="0" w:firstRowLastColumn="0" w:lastRowFirstColumn="0" w:lastRowLastColumn="0"/>
          <w:tblHeader/>
        </w:trPr>
        <w:tc>
          <w:tcPr>
            <w:tcW w:w="734" w:type="pct"/>
            <w:tcBorders>
              <w:top w:val="single" w:sz="4" w:space="0" w:color="4472C4" w:themeColor="accent1"/>
            </w:tcBorders>
          </w:tcPr>
          <w:p w14:paraId="7DC23878" w14:textId="77777777" w:rsidR="005177C4" w:rsidRPr="00FD05B0" w:rsidRDefault="005177C4" w:rsidP="00606752">
            <w:pPr>
              <w:jc w:val="center"/>
              <w:rPr>
                <w:b w:val="0"/>
                <w:bCs w:val="0"/>
                <w:color w:val="auto"/>
                <w:sz w:val="28"/>
                <w:szCs w:val="28"/>
              </w:rPr>
            </w:pPr>
            <w:r w:rsidRPr="00FD05B0">
              <w:rPr>
                <w:color w:val="auto"/>
                <w:sz w:val="28"/>
                <w:szCs w:val="28"/>
                <w:cs/>
              </w:rPr>
              <w:t>ชื่อ-นามสกุล</w:t>
            </w:r>
          </w:p>
        </w:tc>
        <w:tc>
          <w:tcPr>
            <w:tcW w:w="551" w:type="pct"/>
            <w:tcBorders>
              <w:top w:val="single" w:sz="4" w:space="0" w:color="4472C4" w:themeColor="accent1"/>
            </w:tcBorders>
          </w:tcPr>
          <w:p w14:paraId="1EFD5333" w14:textId="77777777" w:rsidR="005177C4" w:rsidRPr="00FD05B0" w:rsidRDefault="005177C4" w:rsidP="00606752">
            <w:pPr>
              <w:jc w:val="center"/>
              <w:rPr>
                <w:b w:val="0"/>
                <w:bCs w:val="0"/>
                <w:color w:val="auto"/>
                <w:sz w:val="28"/>
                <w:szCs w:val="28"/>
                <w:cs/>
              </w:rPr>
            </w:pPr>
            <w:r w:rsidRPr="00FD05B0">
              <w:rPr>
                <w:color w:val="auto"/>
                <w:sz w:val="28"/>
                <w:szCs w:val="28"/>
                <w:cs/>
              </w:rPr>
              <w:t>วิธีการพัฒนา</w:t>
            </w:r>
          </w:p>
        </w:tc>
        <w:tc>
          <w:tcPr>
            <w:tcW w:w="2911" w:type="pct"/>
            <w:tcBorders>
              <w:top w:val="single" w:sz="4" w:space="0" w:color="4472C4" w:themeColor="accent1"/>
            </w:tcBorders>
          </w:tcPr>
          <w:p w14:paraId="776D8BE3" w14:textId="77777777" w:rsidR="005177C4" w:rsidRPr="00FD05B0" w:rsidRDefault="005177C4" w:rsidP="00606752">
            <w:pPr>
              <w:jc w:val="center"/>
              <w:rPr>
                <w:b w:val="0"/>
                <w:bCs w:val="0"/>
                <w:color w:val="auto"/>
                <w:sz w:val="28"/>
                <w:szCs w:val="28"/>
              </w:rPr>
            </w:pPr>
            <w:r w:rsidRPr="00FD05B0">
              <w:rPr>
                <w:color w:val="auto"/>
                <w:sz w:val="28"/>
                <w:szCs w:val="28"/>
                <w:cs/>
              </w:rPr>
              <w:t>หัวข้อที่เข้ารับการอบรม</w:t>
            </w:r>
          </w:p>
        </w:tc>
        <w:tc>
          <w:tcPr>
            <w:tcW w:w="805" w:type="pct"/>
            <w:tcBorders>
              <w:top w:val="single" w:sz="4" w:space="0" w:color="4472C4" w:themeColor="accent1"/>
            </w:tcBorders>
          </w:tcPr>
          <w:p w14:paraId="409C84CB" w14:textId="77777777" w:rsidR="005177C4" w:rsidRPr="00FD05B0" w:rsidRDefault="005177C4" w:rsidP="00606752">
            <w:pPr>
              <w:jc w:val="center"/>
              <w:rPr>
                <w:b w:val="0"/>
                <w:bCs w:val="0"/>
                <w:color w:val="auto"/>
                <w:sz w:val="28"/>
                <w:szCs w:val="28"/>
                <w:cs/>
              </w:rPr>
            </w:pPr>
            <w:r w:rsidRPr="00FD05B0">
              <w:rPr>
                <w:color w:val="auto"/>
                <w:sz w:val="28"/>
                <w:szCs w:val="28"/>
                <w:cs/>
              </w:rPr>
              <w:t>ช่องว่างสมรรถนะ</w:t>
            </w:r>
          </w:p>
        </w:tc>
      </w:tr>
      <w:tr w:rsidR="00FD05B0" w:rsidRPr="00FD05B0" w14:paraId="5DCE1EB2" w14:textId="77777777" w:rsidTr="00E70273">
        <w:trPr>
          <w:cnfStyle w:val="000000100000" w:firstRow="0" w:lastRow="0" w:firstColumn="0" w:lastColumn="0" w:oddVBand="0" w:evenVBand="0" w:oddHBand="1" w:evenHBand="0" w:firstRowFirstColumn="0" w:firstRowLastColumn="0" w:lastRowFirstColumn="0" w:lastRowLastColumn="0"/>
        </w:trPr>
        <w:tc>
          <w:tcPr>
            <w:tcW w:w="734" w:type="pct"/>
            <w:tcBorders>
              <w:top w:val="single" w:sz="4" w:space="0" w:color="4472C4" w:themeColor="accent1"/>
            </w:tcBorders>
          </w:tcPr>
          <w:p w14:paraId="27A8213D" w14:textId="77777777" w:rsidR="005177C4" w:rsidRPr="00FD05B0" w:rsidRDefault="005177C4" w:rsidP="00606752">
            <w:pPr>
              <w:jc w:val="thaiDistribute"/>
              <w:rPr>
                <w:color w:val="auto"/>
                <w:sz w:val="28"/>
                <w:szCs w:val="28"/>
                <w:cs/>
              </w:rPr>
            </w:pPr>
            <w:r w:rsidRPr="00FD05B0">
              <w:rPr>
                <w:color w:val="auto"/>
                <w:sz w:val="28"/>
                <w:szCs w:val="28"/>
                <w:cs/>
              </w:rPr>
              <w:t>นางนวนจันทร์ ทองมา</w:t>
            </w:r>
          </w:p>
        </w:tc>
        <w:tc>
          <w:tcPr>
            <w:tcW w:w="551" w:type="pct"/>
            <w:tcBorders>
              <w:top w:val="single" w:sz="4" w:space="0" w:color="4472C4" w:themeColor="accent1"/>
            </w:tcBorders>
          </w:tcPr>
          <w:p w14:paraId="780FECC2"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Borders>
              <w:top w:val="single" w:sz="4" w:space="0" w:color="4472C4" w:themeColor="accent1"/>
            </w:tcBorders>
          </w:tcPr>
          <w:p w14:paraId="15FAD93F"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xml:space="preserve">. การเตรียมความพร้อมเข้าสู่สำนักงานสีเขียว </w:t>
            </w:r>
            <w:r w:rsidRPr="00FD05B0">
              <w:rPr>
                <w:color w:val="auto"/>
                <w:sz w:val="28"/>
                <w:szCs w:val="28"/>
              </w:rPr>
              <w:t>Green Office</w:t>
            </w:r>
          </w:p>
          <w:p w14:paraId="536D08A6"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อบรมเชิงปฏิบัติการ   วันที่ : </w:t>
            </w:r>
            <w:r w:rsidRPr="00FD05B0">
              <w:rPr>
                <w:color w:val="auto"/>
                <w:sz w:val="28"/>
                <w:szCs w:val="28"/>
              </w:rPr>
              <w:t>2</w:t>
            </w:r>
            <w:r w:rsidRPr="00FD05B0">
              <w:rPr>
                <w:color w:val="auto"/>
                <w:sz w:val="28"/>
                <w:szCs w:val="28"/>
                <w:cs/>
              </w:rPr>
              <w:t>/</w:t>
            </w:r>
            <w:r w:rsidRPr="00FD05B0">
              <w:rPr>
                <w:color w:val="auto"/>
                <w:sz w:val="28"/>
                <w:szCs w:val="28"/>
              </w:rPr>
              <w:t>2</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2</w:t>
            </w:r>
            <w:r w:rsidRPr="00FD05B0">
              <w:rPr>
                <w:color w:val="auto"/>
                <w:sz w:val="28"/>
                <w:szCs w:val="28"/>
                <w:cs/>
              </w:rPr>
              <w:t>/</w:t>
            </w:r>
            <w:r w:rsidRPr="00FD05B0">
              <w:rPr>
                <w:color w:val="auto"/>
                <w:sz w:val="28"/>
                <w:szCs w:val="28"/>
              </w:rPr>
              <w:t>2</w:t>
            </w:r>
            <w:r w:rsidRPr="00FD05B0">
              <w:rPr>
                <w:color w:val="auto"/>
                <w:sz w:val="28"/>
                <w:szCs w:val="28"/>
                <w:cs/>
              </w:rPr>
              <w:t>/</w:t>
            </w:r>
            <w:r w:rsidRPr="00FD05B0">
              <w:rPr>
                <w:color w:val="auto"/>
                <w:sz w:val="28"/>
                <w:szCs w:val="28"/>
              </w:rPr>
              <w:t>2565</w:t>
            </w:r>
          </w:p>
          <w:p w14:paraId="18F19C14" w14:textId="77777777" w:rsidR="005177C4" w:rsidRPr="00FD05B0" w:rsidRDefault="005177C4" w:rsidP="00606752">
            <w:pPr>
              <w:rPr>
                <w:color w:val="auto"/>
                <w:sz w:val="28"/>
                <w:szCs w:val="28"/>
              </w:rPr>
            </w:pPr>
            <w:r w:rsidRPr="00FD05B0">
              <w:rPr>
                <w:color w:val="auto"/>
                <w:sz w:val="28"/>
                <w:szCs w:val="28"/>
                <w:cs/>
              </w:rPr>
              <w:t xml:space="preserve">สถานที่/หน่วยงาน : ณ ห้องประชุม </w:t>
            </w:r>
            <w:r w:rsidRPr="00FD05B0">
              <w:rPr>
                <w:color w:val="auto"/>
                <w:sz w:val="28"/>
                <w:szCs w:val="28"/>
              </w:rPr>
              <w:t>202</w:t>
            </w:r>
            <w:r w:rsidRPr="00FD05B0">
              <w:rPr>
                <w:color w:val="auto"/>
                <w:sz w:val="28"/>
                <w:szCs w:val="28"/>
                <w:cs/>
              </w:rPr>
              <w:t xml:space="preserve"> อาคารเรียนใหม่คณะสถาปัตยกรรมศาสตร์และการออกแบบสิ่งแวดล้อม และระบบออนไลน์ </w:t>
            </w:r>
            <w:r w:rsidRPr="00FD05B0">
              <w:rPr>
                <w:color w:val="auto"/>
                <w:sz w:val="28"/>
                <w:szCs w:val="28"/>
              </w:rPr>
              <w:t>Microsoft Teams</w:t>
            </w:r>
          </w:p>
          <w:p w14:paraId="07FD6198"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1E95ABC9"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สามารถนำกฎเกณฑ์ ข้อบังคับ แนวทางต่าง ๆ มาใช้ในสำนักงานได้</w:t>
            </w:r>
          </w:p>
          <w:p w14:paraId="6C126D04" w14:textId="77777777" w:rsidR="005177C4" w:rsidRPr="00FD05B0" w:rsidRDefault="005177C4" w:rsidP="00606752">
            <w:pPr>
              <w:rPr>
                <w:color w:val="auto"/>
                <w:sz w:val="28"/>
                <w:szCs w:val="28"/>
              </w:rPr>
            </w:pPr>
            <w:r w:rsidRPr="00FD05B0">
              <w:rPr>
                <w:color w:val="auto"/>
                <w:sz w:val="28"/>
                <w:szCs w:val="28"/>
              </w:rPr>
              <w:t>2</w:t>
            </w:r>
            <w:r w:rsidRPr="00FD05B0">
              <w:rPr>
                <w:color w:val="auto"/>
                <w:sz w:val="28"/>
                <w:szCs w:val="28"/>
                <w:cs/>
              </w:rPr>
              <w:t xml:space="preserve">. โครงการอธิการบดีและผู้บริหารพบบุคลากร ประจำปีงบประมาณ พ.ศ. </w:t>
            </w:r>
            <w:r w:rsidRPr="00FD05B0">
              <w:rPr>
                <w:color w:val="auto"/>
                <w:sz w:val="28"/>
                <w:szCs w:val="28"/>
              </w:rPr>
              <w:t xml:space="preserve">2565 </w:t>
            </w:r>
            <w:r w:rsidRPr="00FD05B0">
              <w:rPr>
                <w:color w:val="auto"/>
                <w:sz w:val="28"/>
                <w:szCs w:val="28"/>
                <w:cs/>
              </w:rPr>
              <w:t>"</w:t>
            </w:r>
            <w:r w:rsidRPr="00FD05B0">
              <w:rPr>
                <w:color w:val="auto"/>
                <w:sz w:val="28"/>
                <w:szCs w:val="28"/>
              </w:rPr>
              <w:t xml:space="preserve">WEE Talk #2 </w:t>
            </w:r>
            <w:r w:rsidRPr="00FD05B0">
              <w:rPr>
                <w:color w:val="auto"/>
                <w:sz w:val="28"/>
                <w:szCs w:val="28"/>
                <w:cs/>
              </w:rPr>
              <w:t>(</w:t>
            </w:r>
            <w:r w:rsidRPr="00FD05B0">
              <w:rPr>
                <w:color w:val="auto"/>
                <w:sz w:val="28"/>
                <w:szCs w:val="28"/>
              </w:rPr>
              <w:t>2021</w:t>
            </w:r>
            <w:r w:rsidRPr="00FD05B0">
              <w:rPr>
                <w:color w:val="auto"/>
                <w:sz w:val="28"/>
                <w:szCs w:val="28"/>
                <w:cs/>
              </w:rPr>
              <w:t>)"</w:t>
            </w:r>
          </w:p>
          <w:p w14:paraId="19ED11FD"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   วันที่ : </w:t>
            </w:r>
            <w:r w:rsidRPr="00FD05B0">
              <w:rPr>
                <w:color w:val="auto"/>
                <w:sz w:val="28"/>
                <w:szCs w:val="28"/>
              </w:rPr>
              <w:t>30</w:t>
            </w:r>
            <w:r w:rsidRPr="00FD05B0">
              <w:rPr>
                <w:color w:val="auto"/>
                <w:sz w:val="28"/>
                <w:szCs w:val="28"/>
                <w:cs/>
              </w:rPr>
              <w:t>/</w:t>
            </w:r>
            <w:r w:rsidRPr="00FD05B0">
              <w:rPr>
                <w:color w:val="auto"/>
                <w:sz w:val="28"/>
                <w:szCs w:val="28"/>
              </w:rPr>
              <w:t>11</w:t>
            </w:r>
            <w:r w:rsidRPr="00FD05B0">
              <w:rPr>
                <w:color w:val="auto"/>
                <w:sz w:val="28"/>
                <w:szCs w:val="28"/>
                <w:cs/>
              </w:rPr>
              <w:t>/</w:t>
            </w:r>
            <w:r w:rsidRPr="00FD05B0">
              <w:rPr>
                <w:color w:val="auto"/>
                <w:sz w:val="28"/>
                <w:szCs w:val="28"/>
              </w:rPr>
              <w:t xml:space="preserve">2564 </w:t>
            </w:r>
            <w:r w:rsidRPr="00FD05B0">
              <w:rPr>
                <w:color w:val="auto"/>
                <w:sz w:val="28"/>
                <w:szCs w:val="28"/>
                <w:cs/>
              </w:rPr>
              <w:t xml:space="preserve">- </w:t>
            </w:r>
            <w:r w:rsidRPr="00FD05B0">
              <w:rPr>
                <w:color w:val="auto"/>
                <w:sz w:val="28"/>
                <w:szCs w:val="28"/>
              </w:rPr>
              <w:t>30</w:t>
            </w:r>
            <w:r w:rsidRPr="00FD05B0">
              <w:rPr>
                <w:color w:val="auto"/>
                <w:sz w:val="28"/>
                <w:szCs w:val="28"/>
                <w:cs/>
              </w:rPr>
              <w:t>/</w:t>
            </w:r>
            <w:r w:rsidRPr="00FD05B0">
              <w:rPr>
                <w:color w:val="auto"/>
                <w:sz w:val="28"/>
                <w:szCs w:val="28"/>
              </w:rPr>
              <w:t>11</w:t>
            </w:r>
            <w:r w:rsidRPr="00FD05B0">
              <w:rPr>
                <w:color w:val="auto"/>
                <w:sz w:val="28"/>
                <w:szCs w:val="28"/>
                <w:cs/>
              </w:rPr>
              <w:t>/</w:t>
            </w:r>
            <w:r w:rsidRPr="00FD05B0">
              <w:rPr>
                <w:color w:val="auto"/>
                <w:sz w:val="28"/>
                <w:szCs w:val="28"/>
              </w:rPr>
              <w:t>2564</w:t>
            </w:r>
          </w:p>
          <w:p w14:paraId="36D7E12A" w14:textId="77777777" w:rsidR="005177C4" w:rsidRPr="00FD05B0" w:rsidRDefault="005177C4" w:rsidP="00606752">
            <w:pPr>
              <w:rPr>
                <w:color w:val="auto"/>
                <w:sz w:val="28"/>
                <w:szCs w:val="28"/>
              </w:rPr>
            </w:pPr>
            <w:r w:rsidRPr="00FD05B0">
              <w:rPr>
                <w:color w:val="auto"/>
                <w:sz w:val="28"/>
                <w:szCs w:val="28"/>
                <w:cs/>
              </w:rPr>
              <w:t xml:space="preserve">สถานที่/หน่วยงาน : รับฟังการบรรยายผ่านระบบโปรแกรม </w:t>
            </w:r>
            <w:r w:rsidRPr="00FD05B0">
              <w:rPr>
                <w:color w:val="auto"/>
                <w:sz w:val="28"/>
                <w:szCs w:val="28"/>
              </w:rPr>
              <w:t>Microsoft Teams</w:t>
            </w:r>
          </w:p>
          <w:p w14:paraId="12E5E253"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18284A5E"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สามารถนำนโยบายของผู้บริหารมาใช้ในการปฏิบัติงานในทิศทางเดี่ยวกัน</w:t>
            </w:r>
          </w:p>
        </w:tc>
        <w:tc>
          <w:tcPr>
            <w:tcW w:w="805" w:type="pct"/>
            <w:tcBorders>
              <w:top w:val="single" w:sz="4" w:space="0" w:color="4472C4" w:themeColor="accent1"/>
            </w:tcBorders>
          </w:tcPr>
          <w:p w14:paraId="5CB9C52C" w14:textId="728C8409" w:rsidR="005177C4" w:rsidRPr="00FD05B0" w:rsidRDefault="005177C4" w:rsidP="00606752">
            <w:pPr>
              <w:rPr>
                <w:color w:val="auto"/>
                <w:sz w:val="28"/>
                <w:szCs w:val="28"/>
              </w:rPr>
            </w:pPr>
            <w:r w:rsidRPr="00FD05B0">
              <w:rPr>
                <w:rFonts w:hint="cs"/>
                <w:color w:val="auto"/>
                <w:sz w:val="28"/>
                <w:szCs w:val="28"/>
                <w:cs/>
              </w:rPr>
              <w:t>ควรเพิ่มเติมความรู้เรื่องการประกันคุณ</w:t>
            </w:r>
            <w:r w:rsidR="009B468B" w:rsidRPr="00FD05B0">
              <w:rPr>
                <w:rFonts w:hint="cs"/>
                <w:color w:val="auto"/>
                <w:sz w:val="28"/>
                <w:szCs w:val="28"/>
                <w:cs/>
              </w:rPr>
              <w:t>ภาพ</w:t>
            </w:r>
            <w:r w:rsidRPr="00FD05B0">
              <w:rPr>
                <w:rFonts w:hint="cs"/>
                <w:color w:val="auto"/>
                <w:sz w:val="28"/>
                <w:szCs w:val="28"/>
                <w:cs/>
              </w:rPr>
              <w:t>หลักสูตร</w:t>
            </w:r>
            <w:r w:rsidRPr="00FD05B0">
              <w:rPr>
                <w:color w:val="auto"/>
                <w:sz w:val="28"/>
                <w:szCs w:val="28"/>
                <w:cs/>
              </w:rPr>
              <w:t xml:space="preserve"> </w:t>
            </w:r>
          </w:p>
        </w:tc>
      </w:tr>
      <w:tr w:rsidR="00FD05B0" w:rsidRPr="00FD05B0" w14:paraId="059C7EC7" w14:textId="77777777" w:rsidTr="00E70273">
        <w:tc>
          <w:tcPr>
            <w:tcW w:w="734" w:type="pct"/>
          </w:tcPr>
          <w:p w14:paraId="477C7A37" w14:textId="77777777" w:rsidR="005177C4" w:rsidRPr="00FD05B0" w:rsidRDefault="005177C4" w:rsidP="00606752">
            <w:pPr>
              <w:jc w:val="thaiDistribute"/>
              <w:rPr>
                <w:color w:val="auto"/>
                <w:sz w:val="28"/>
                <w:szCs w:val="28"/>
              </w:rPr>
            </w:pPr>
            <w:r w:rsidRPr="00FD05B0">
              <w:rPr>
                <w:color w:val="auto"/>
                <w:sz w:val="28"/>
                <w:szCs w:val="28"/>
                <w:cs/>
              </w:rPr>
              <w:t>นายสมพงศ์ สมศรี</w:t>
            </w:r>
          </w:p>
        </w:tc>
        <w:tc>
          <w:tcPr>
            <w:tcW w:w="551" w:type="pct"/>
          </w:tcPr>
          <w:p w14:paraId="0D696ADF"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Pr>
          <w:p w14:paraId="2035AD27" w14:textId="77777777" w:rsidR="005177C4" w:rsidRPr="00FD05B0" w:rsidRDefault="005177C4" w:rsidP="00606752">
            <w:pPr>
              <w:rPr>
                <w:color w:val="auto"/>
                <w:sz w:val="28"/>
                <w:szCs w:val="28"/>
              </w:rPr>
            </w:pPr>
            <w:r w:rsidRPr="00FD05B0">
              <w:rPr>
                <w:color w:val="auto"/>
                <w:sz w:val="28"/>
                <w:szCs w:val="28"/>
                <w:cs/>
              </w:rPr>
              <w:t>1. โครงการส่งเสริมความก้าวหน้าพนักงานมหาวิทยาลัยพะเยาสายสนับสนุน ครั้งที่ 3</w:t>
            </w:r>
          </w:p>
          <w:p w14:paraId="4640773A" w14:textId="77777777" w:rsidR="005177C4" w:rsidRPr="00FD05B0" w:rsidRDefault="005177C4" w:rsidP="00606752">
            <w:pPr>
              <w:rPr>
                <w:color w:val="auto"/>
                <w:sz w:val="28"/>
                <w:szCs w:val="28"/>
              </w:rPr>
            </w:pPr>
            <w:r w:rsidRPr="00FD05B0">
              <w:rPr>
                <w:color w:val="auto"/>
                <w:sz w:val="28"/>
                <w:szCs w:val="28"/>
                <w:cs/>
              </w:rPr>
              <w:t>ประเภทการพัฒนา : กรรมการ/ที่ปรึกษา/ผู้ทรงคุณวุฒิให้กับหน่วยงานภายใน   วันที่ : 18/1/2565 - 18/1/2565</w:t>
            </w:r>
          </w:p>
          <w:p w14:paraId="322ABF8B"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2D02F850" w14:textId="77777777" w:rsidR="005177C4" w:rsidRPr="00FD05B0" w:rsidRDefault="005177C4" w:rsidP="00606752">
            <w:pPr>
              <w:rPr>
                <w:color w:val="auto"/>
                <w:sz w:val="28"/>
                <w:szCs w:val="28"/>
              </w:rPr>
            </w:pPr>
            <w:r w:rsidRPr="00FD05B0">
              <w:rPr>
                <w:color w:val="auto"/>
                <w:sz w:val="28"/>
                <w:szCs w:val="28"/>
                <w:cs/>
              </w:rPr>
              <w:t>ไม่มีข้อมูลการนำไปใช้ประโยชน์</w:t>
            </w:r>
          </w:p>
          <w:p w14:paraId="65FCCD1B" w14:textId="77777777" w:rsidR="005177C4" w:rsidRPr="00FD05B0" w:rsidRDefault="005177C4" w:rsidP="00606752">
            <w:pPr>
              <w:rPr>
                <w:color w:val="auto"/>
                <w:sz w:val="28"/>
                <w:szCs w:val="28"/>
              </w:rPr>
            </w:pPr>
            <w:r w:rsidRPr="00FD05B0">
              <w:rPr>
                <w:color w:val="auto"/>
                <w:sz w:val="28"/>
                <w:szCs w:val="28"/>
                <w:cs/>
              </w:rPr>
              <w:t>2. โครงการส่งเสริมความก้าวหน้าพนักงานมหาวิทยาลัยพะเยาสายสนับสนุน ครั้งที่ 2 หัวข้อ "โครงการอบรมการสร้างสรรค์เชิงวิเคราะห์จากงานประจำ"</w:t>
            </w:r>
          </w:p>
          <w:p w14:paraId="2E557FEB" w14:textId="77777777" w:rsidR="005177C4" w:rsidRPr="00FD05B0" w:rsidRDefault="005177C4" w:rsidP="00606752">
            <w:pPr>
              <w:rPr>
                <w:color w:val="auto"/>
                <w:sz w:val="28"/>
                <w:szCs w:val="28"/>
              </w:rPr>
            </w:pPr>
            <w:r w:rsidRPr="00FD05B0">
              <w:rPr>
                <w:color w:val="auto"/>
                <w:sz w:val="28"/>
                <w:szCs w:val="28"/>
                <w:cs/>
              </w:rPr>
              <w:t>ประเภทการพัฒนา : อบรม   วันที่ : 14/1/2565 - 14/1/2565</w:t>
            </w:r>
          </w:p>
          <w:p w14:paraId="21191E8F"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5BB612AA" w14:textId="77777777" w:rsidR="005177C4" w:rsidRPr="00FD05B0" w:rsidRDefault="005177C4" w:rsidP="00606752">
            <w:pPr>
              <w:rPr>
                <w:color w:val="auto"/>
                <w:sz w:val="28"/>
                <w:szCs w:val="28"/>
              </w:rPr>
            </w:pPr>
            <w:r w:rsidRPr="00FD05B0">
              <w:rPr>
                <w:color w:val="auto"/>
                <w:sz w:val="28"/>
                <w:szCs w:val="28"/>
                <w:cs/>
              </w:rPr>
              <w:t>ไม่มีข้อมูลการนำไปใช้ประโยชน์</w:t>
            </w:r>
          </w:p>
          <w:p w14:paraId="72F6DEDE" w14:textId="77777777" w:rsidR="005177C4" w:rsidRPr="00FD05B0" w:rsidRDefault="005177C4" w:rsidP="00606752">
            <w:pPr>
              <w:rPr>
                <w:color w:val="auto"/>
                <w:sz w:val="28"/>
                <w:szCs w:val="28"/>
              </w:rPr>
            </w:pPr>
            <w:r w:rsidRPr="00FD05B0">
              <w:rPr>
                <w:color w:val="auto"/>
                <w:sz w:val="28"/>
                <w:szCs w:val="28"/>
                <w:cs/>
              </w:rPr>
              <w:t>3. โครงการอธิการบดีและผู้บริหารพบบุคลากร ประจำปีงบประมาณ พ.ศ. 2565 "</w:t>
            </w:r>
            <w:r w:rsidRPr="00FD05B0">
              <w:rPr>
                <w:color w:val="auto"/>
                <w:sz w:val="28"/>
                <w:szCs w:val="28"/>
              </w:rPr>
              <w:t xml:space="preserve">WEE Talk </w:t>
            </w:r>
            <w:r w:rsidRPr="00FD05B0">
              <w:rPr>
                <w:color w:val="auto"/>
                <w:sz w:val="28"/>
                <w:szCs w:val="28"/>
                <w:cs/>
              </w:rPr>
              <w:t>#2 (2021)"</w:t>
            </w:r>
          </w:p>
          <w:p w14:paraId="03D0E60F" w14:textId="77777777" w:rsidR="005177C4" w:rsidRPr="00FD05B0" w:rsidRDefault="005177C4" w:rsidP="00606752">
            <w:pPr>
              <w:rPr>
                <w:color w:val="auto"/>
                <w:sz w:val="28"/>
                <w:szCs w:val="28"/>
              </w:rPr>
            </w:pPr>
            <w:r w:rsidRPr="00FD05B0">
              <w:rPr>
                <w:color w:val="auto"/>
                <w:sz w:val="28"/>
                <w:szCs w:val="28"/>
                <w:cs/>
              </w:rPr>
              <w:t>ประเภทการพัฒนา : อบรม   วันที่ : 30/11/2564 - 30/11/2564</w:t>
            </w:r>
          </w:p>
          <w:p w14:paraId="00168739" w14:textId="77777777" w:rsidR="005177C4" w:rsidRPr="00FD05B0" w:rsidRDefault="005177C4" w:rsidP="00606752">
            <w:pPr>
              <w:rPr>
                <w:color w:val="auto"/>
                <w:sz w:val="28"/>
                <w:szCs w:val="28"/>
              </w:rPr>
            </w:pPr>
            <w:r w:rsidRPr="00FD05B0">
              <w:rPr>
                <w:color w:val="auto"/>
                <w:sz w:val="28"/>
                <w:szCs w:val="28"/>
                <w:cs/>
              </w:rPr>
              <w:t xml:space="preserve">สถานที่/หน่วยงาน : รับฟังการบรรยายผ่านระบบโปรแกรม </w:t>
            </w:r>
            <w:r w:rsidRPr="00FD05B0">
              <w:rPr>
                <w:color w:val="auto"/>
                <w:sz w:val="28"/>
                <w:szCs w:val="28"/>
              </w:rPr>
              <w:t>Microsoft Teams</w:t>
            </w:r>
          </w:p>
        </w:tc>
        <w:tc>
          <w:tcPr>
            <w:tcW w:w="805" w:type="pct"/>
          </w:tcPr>
          <w:p w14:paraId="7B4E4AE7" w14:textId="38C91E7F" w:rsidR="005177C4" w:rsidRPr="00FD05B0" w:rsidRDefault="005177C4" w:rsidP="00606752">
            <w:pPr>
              <w:rPr>
                <w:color w:val="auto"/>
                <w:sz w:val="28"/>
                <w:szCs w:val="28"/>
                <w:cs/>
              </w:rPr>
            </w:pPr>
            <w:r w:rsidRPr="00FD05B0">
              <w:rPr>
                <w:rFonts w:hint="cs"/>
                <w:color w:val="auto"/>
                <w:sz w:val="28"/>
                <w:szCs w:val="28"/>
                <w:cs/>
              </w:rPr>
              <w:t>ควรเพิ่มเติมความรู้เรื่องการประกันคุณ</w:t>
            </w:r>
            <w:r w:rsidR="009B468B" w:rsidRPr="00FD05B0">
              <w:rPr>
                <w:rFonts w:hint="cs"/>
                <w:color w:val="auto"/>
                <w:sz w:val="28"/>
                <w:szCs w:val="28"/>
                <w:cs/>
              </w:rPr>
              <w:t>ภาพ</w:t>
            </w:r>
            <w:r w:rsidRPr="00FD05B0">
              <w:rPr>
                <w:rFonts w:hint="cs"/>
                <w:color w:val="auto"/>
                <w:sz w:val="28"/>
                <w:szCs w:val="28"/>
                <w:cs/>
              </w:rPr>
              <w:t>หลักสูตร</w:t>
            </w:r>
            <w:r w:rsidRPr="00FD05B0">
              <w:rPr>
                <w:color w:val="auto"/>
                <w:sz w:val="28"/>
                <w:szCs w:val="28"/>
                <w:cs/>
              </w:rPr>
              <w:t xml:space="preserve"> </w:t>
            </w:r>
          </w:p>
        </w:tc>
      </w:tr>
      <w:tr w:rsidR="00FD05B0" w:rsidRPr="00FD05B0" w14:paraId="7396C184" w14:textId="77777777" w:rsidTr="00E70273">
        <w:trPr>
          <w:cnfStyle w:val="000000100000" w:firstRow="0" w:lastRow="0" w:firstColumn="0" w:lastColumn="0" w:oddVBand="0" w:evenVBand="0" w:oddHBand="1" w:evenHBand="0" w:firstRowFirstColumn="0" w:firstRowLastColumn="0" w:lastRowFirstColumn="0" w:lastRowLastColumn="0"/>
        </w:trPr>
        <w:tc>
          <w:tcPr>
            <w:tcW w:w="734" w:type="pct"/>
          </w:tcPr>
          <w:p w14:paraId="5FB846F9" w14:textId="77777777" w:rsidR="005177C4" w:rsidRPr="00FD05B0" w:rsidRDefault="005177C4" w:rsidP="00606752">
            <w:pPr>
              <w:jc w:val="thaiDistribute"/>
              <w:rPr>
                <w:color w:val="auto"/>
                <w:sz w:val="28"/>
                <w:szCs w:val="28"/>
                <w:cs/>
              </w:rPr>
            </w:pPr>
            <w:r w:rsidRPr="00FD05B0">
              <w:rPr>
                <w:color w:val="auto"/>
                <w:sz w:val="28"/>
                <w:szCs w:val="28"/>
                <w:cs/>
              </w:rPr>
              <w:t>นางสาวณภาภัช เลี้ยงประยูร</w:t>
            </w:r>
          </w:p>
        </w:tc>
        <w:tc>
          <w:tcPr>
            <w:tcW w:w="551" w:type="pct"/>
          </w:tcPr>
          <w:p w14:paraId="3B879E84"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Pr>
          <w:p w14:paraId="5CD9028C" w14:textId="77777777" w:rsidR="005177C4" w:rsidRPr="00FD05B0" w:rsidRDefault="005177C4" w:rsidP="00606752">
            <w:pPr>
              <w:rPr>
                <w:color w:val="auto"/>
                <w:sz w:val="28"/>
                <w:szCs w:val="28"/>
              </w:rPr>
            </w:pPr>
            <w:r w:rsidRPr="00FD05B0">
              <w:rPr>
                <w:color w:val="auto"/>
                <w:sz w:val="28"/>
                <w:szCs w:val="28"/>
                <w:cs/>
              </w:rPr>
              <w:t>1. โครงการส่งเสริมความก้าวหน้าพนักงานมหาวิทยาลัยพะเยาสายสนับสนุน ครั้งที่ 3</w:t>
            </w:r>
          </w:p>
          <w:p w14:paraId="0C439179" w14:textId="77777777" w:rsidR="005177C4" w:rsidRPr="00FD05B0" w:rsidRDefault="005177C4" w:rsidP="00606752">
            <w:pPr>
              <w:rPr>
                <w:color w:val="auto"/>
                <w:sz w:val="28"/>
                <w:szCs w:val="28"/>
              </w:rPr>
            </w:pPr>
            <w:r w:rsidRPr="00FD05B0">
              <w:rPr>
                <w:color w:val="auto"/>
                <w:sz w:val="28"/>
                <w:szCs w:val="28"/>
                <w:cs/>
              </w:rPr>
              <w:t>ประเภทการพัฒนา : กรรมการ/ที่ปรึกษา/ผู้ทรงคุณวุฒิให้กับหน่วยงานภายใน   วันที่ : 18/1/2565 - 18/1/2565</w:t>
            </w:r>
          </w:p>
          <w:p w14:paraId="173095EB"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3DF40C5F" w14:textId="77777777" w:rsidR="005177C4" w:rsidRPr="00FD05B0" w:rsidRDefault="005177C4" w:rsidP="00606752">
            <w:pPr>
              <w:rPr>
                <w:color w:val="auto"/>
                <w:sz w:val="28"/>
                <w:szCs w:val="28"/>
              </w:rPr>
            </w:pPr>
            <w:r w:rsidRPr="00FD05B0">
              <w:rPr>
                <w:color w:val="auto"/>
                <w:sz w:val="28"/>
                <w:szCs w:val="28"/>
                <w:cs/>
              </w:rPr>
              <w:t>ไม่มีข้อมูลการนำไปใช้ประโยชน์</w:t>
            </w:r>
          </w:p>
          <w:p w14:paraId="568B7499" w14:textId="77777777" w:rsidR="005177C4" w:rsidRPr="00FD05B0" w:rsidRDefault="005177C4" w:rsidP="00606752">
            <w:pPr>
              <w:rPr>
                <w:color w:val="auto"/>
                <w:sz w:val="28"/>
                <w:szCs w:val="28"/>
              </w:rPr>
            </w:pPr>
            <w:r w:rsidRPr="00FD05B0">
              <w:rPr>
                <w:color w:val="auto"/>
                <w:sz w:val="28"/>
                <w:szCs w:val="28"/>
                <w:cs/>
              </w:rPr>
              <w:t>2. โครงการส่งเสริมความก้าวหน้าพนักงานมหาวิทยาลัยพะเยาสายสนับสนุน ครั้งที่ 2 หัวข้อ "โครงการอบรมการสร้างสรรค์เชิงวิเคราะห์จากงานประจำ"</w:t>
            </w:r>
          </w:p>
          <w:p w14:paraId="3F04F47D" w14:textId="77777777" w:rsidR="005177C4" w:rsidRPr="00FD05B0" w:rsidRDefault="005177C4" w:rsidP="00606752">
            <w:pPr>
              <w:rPr>
                <w:color w:val="auto"/>
                <w:sz w:val="28"/>
                <w:szCs w:val="28"/>
              </w:rPr>
            </w:pPr>
            <w:r w:rsidRPr="00FD05B0">
              <w:rPr>
                <w:color w:val="auto"/>
                <w:sz w:val="28"/>
                <w:szCs w:val="28"/>
                <w:cs/>
              </w:rPr>
              <w:t>ประเภทการพัฒนา : อบรม   วันที่ : 14/1/2565 - 14/1/2565</w:t>
            </w:r>
          </w:p>
          <w:p w14:paraId="3C243042"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535C2D71" w14:textId="77777777" w:rsidR="005177C4" w:rsidRPr="00FD05B0" w:rsidRDefault="005177C4" w:rsidP="00606752">
            <w:pPr>
              <w:rPr>
                <w:color w:val="auto"/>
                <w:sz w:val="28"/>
                <w:szCs w:val="28"/>
                <w:cs/>
              </w:rPr>
            </w:pPr>
            <w:r w:rsidRPr="00FD05B0">
              <w:rPr>
                <w:color w:val="auto"/>
                <w:sz w:val="28"/>
                <w:szCs w:val="28"/>
                <w:cs/>
              </w:rPr>
              <w:t>ไม่มีข้อมูลการนำไปใช้ประโยชน์</w:t>
            </w:r>
          </w:p>
        </w:tc>
        <w:tc>
          <w:tcPr>
            <w:tcW w:w="805" w:type="pct"/>
          </w:tcPr>
          <w:p w14:paraId="12481D3F" w14:textId="24A02EF8" w:rsidR="005177C4" w:rsidRPr="00FD05B0" w:rsidRDefault="005177C4" w:rsidP="00606752">
            <w:pPr>
              <w:rPr>
                <w:color w:val="auto"/>
                <w:sz w:val="28"/>
                <w:szCs w:val="28"/>
                <w:cs/>
              </w:rPr>
            </w:pPr>
            <w:r w:rsidRPr="00FD05B0">
              <w:rPr>
                <w:rFonts w:hint="cs"/>
                <w:color w:val="auto"/>
                <w:sz w:val="28"/>
                <w:szCs w:val="28"/>
                <w:cs/>
              </w:rPr>
              <w:t>ควรเพิ่มเติมความรู้เรื่องการประกันคุณ</w:t>
            </w:r>
            <w:r w:rsidR="009B468B" w:rsidRPr="00FD05B0">
              <w:rPr>
                <w:rFonts w:hint="cs"/>
                <w:color w:val="auto"/>
                <w:sz w:val="28"/>
                <w:szCs w:val="28"/>
                <w:cs/>
              </w:rPr>
              <w:t>ภาพ</w:t>
            </w:r>
            <w:r w:rsidRPr="00FD05B0">
              <w:rPr>
                <w:rFonts w:hint="cs"/>
                <w:color w:val="auto"/>
                <w:sz w:val="28"/>
                <w:szCs w:val="28"/>
                <w:cs/>
              </w:rPr>
              <w:t>หลักสูตร</w:t>
            </w:r>
            <w:r w:rsidRPr="00FD05B0">
              <w:rPr>
                <w:color w:val="auto"/>
                <w:sz w:val="28"/>
                <w:szCs w:val="28"/>
                <w:cs/>
              </w:rPr>
              <w:t xml:space="preserve"> </w:t>
            </w:r>
          </w:p>
        </w:tc>
      </w:tr>
      <w:tr w:rsidR="00FD05B0" w:rsidRPr="00FD05B0" w14:paraId="2D98FECB" w14:textId="77777777" w:rsidTr="00E70273">
        <w:tc>
          <w:tcPr>
            <w:tcW w:w="734" w:type="pct"/>
          </w:tcPr>
          <w:p w14:paraId="798AD7AA" w14:textId="77777777" w:rsidR="005177C4" w:rsidRPr="00FD05B0" w:rsidRDefault="005177C4" w:rsidP="00606752">
            <w:pPr>
              <w:rPr>
                <w:color w:val="auto"/>
                <w:sz w:val="28"/>
                <w:szCs w:val="28"/>
                <w:cs/>
              </w:rPr>
            </w:pPr>
            <w:r w:rsidRPr="00FD05B0">
              <w:rPr>
                <w:color w:val="auto"/>
                <w:sz w:val="28"/>
                <w:szCs w:val="28"/>
                <w:cs/>
              </w:rPr>
              <w:t>นางกนิษฐา รักสกุลกานต์</w:t>
            </w:r>
          </w:p>
        </w:tc>
        <w:tc>
          <w:tcPr>
            <w:tcW w:w="551" w:type="pct"/>
          </w:tcPr>
          <w:p w14:paraId="5E80988E"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Pr>
          <w:p w14:paraId="06696CE9" w14:textId="3A186A95"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โครงการอบรมผู้ประเมินคุณ</w:t>
            </w:r>
            <w:r w:rsidR="009B468B" w:rsidRPr="00FD05B0">
              <w:rPr>
                <w:color w:val="auto"/>
                <w:sz w:val="28"/>
                <w:szCs w:val="28"/>
                <w:cs/>
              </w:rPr>
              <w:t>ภาพ</w:t>
            </w:r>
            <w:r w:rsidRPr="00FD05B0">
              <w:rPr>
                <w:color w:val="auto"/>
                <w:sz w:val="28"/>
                <w:szCs w:val="28"/>
                <w:cs/>
              </w:rPr>
              <w:t xml:space="preserve">การศึกษาระดับหลักสูตรด้วยเกณฑ์ </w:t>
            </w:r>
            <w:r w:rsidRPr="00FD05B0">
              <w:rPr>
                <w:color w:val="auto"/>
                <w:sz w:val="28"/>
                <w:szCs w:val="28"/>
              </w:rPr>
              <w:t>AUN</w:t>
            </w:r>
            <w:r w:rsidRPr="00FD05B0">
              <w:rPr>
                <w:color w:val="auto"/>
                <w:sz w:val="28"/>
                <w:szCs w:val="28"/>
                <w:cs/>
              </w:rPr>
              <w:t>-</w:t>
            </w:r>
            <w:r w:rsidRPr="00FD05B0">
              <w:rPr>
                <w:color w:val="auto"/>
                <w:sz w:val="28"/>
                <w:szCs w:val="28"/>
              </w:rPr>
              <w:t>QA Version 4</w:t>
            </w:r>
            <w:r w:rsidRPr="00FD05B0">
              <w:rPr>
                <w:color w:val="auto"/>
                <w:sz w:val="28"/>
                <w:szCs w:val="28"/>
                <w:cs/>
              </w:rPr>
              <w:t>.</w:t>
            </w:r>
            <w:r w:rsidRPr="00FD05B0">
              <w:rPr>
                <w:color w:val="auto"/>
                <w:sz w:val="28"/>
                <w:szCs w:val="28"/>
              </w:rPr>
              <w:t>0</w:t>
            </w:r>
            <w:r w:rsidRPr="00FD05B0">
              <w:rPr>
                <w:color w:val="auto"/>
                <w:sz w:val="28"/>
                <w:szCs w:val="28"/>
                <w:cs/>
              </w:rPr>
              <w:t xml:space="preserve"> วันที่ </w:t>
            </w:r>
            <w:r w:rsidRPr="00FD05B0">
              <w:rPr>
                <w:color w:val="auto"/>
                <w:sz w:val="28"/>
                <w:szCs w:val="28"/>
              </w:rPr>
              <w:t>27</w:t>
            </w:r>
            <w:r w:rsidRPr="00FD05B0">
              <w:rPr>
                <w:color w:val="auto"/>
                <w:sz w:val="28"/>
                <w:szCs w:val="28"/>
                <w:cs/>
              </w:rPr>
              <w:t>-</w:t>
            </w:r>
            <w:r w:rsidRPr="00FD05B0">
              <w:rPr>
                <w:color w:val="auto"/>
                <w:sz w:val="28"/>
                <w:szCs w:val="28"/>
              </w:rPr>
              <w:t>29</w:t>
            </w:r>
            <w:r w:rsidRPr="00FD05B0">
              <w:rPr>
                <w:color w:val="auto"/>
                <w:sz w:val="28"/>
                <w:szCs w:val="28"/>
                <w:cs/>
              </w:rPr>
              <w:t xml:space="preserve"> เมษายน </w:t>
            </w:r>
            <w:r w:rsidRPr="00FD05B0">
              <w:rPr>
                <w:color w:val="auto"/>
                <w:sz w:val="28"/>
                <w:szCs w:val="28"/>
              </w:rPr>
              <w:t>2565</w:t>
            </w:r>
          </w:p>
          <w:p w14:paraId="1583DAA6"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อบรมเชิงปฏิบัติการ   วันที่ : </w:t>
            </w:r>
            <w:r w:rsidRPr="00FD05B0">
              <w:rPr>
                <w:color w:val="auto"/>
                <w:sz w:val="28"/>
                <w:szCs w:val="28"/>
              </w:rPr>
              <w:t>27</w:t>
            </w:r>
            <w:r w:rsidRPr="00FD05B0">
              <w:rPr>
                <w:color w:val="auto"/>
                <w:sz w:val="28"/>
                <w:szCs w:val="28"/>
                <w:cs/>
              </w:rPr>
              <w:t>/</w:t>
            </w:r>
            <w:r w:rsidRPr="00FD05B0">
              <w:rPr>
                <w:color w:val="auto"/>
                <w:sz w:val="28"/>
                <w:szCs w:val="28"/>
              </w:rPr>
              <w:t>4</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29</w:t>
            </w:r>
            <w:r w:rsidRPr="00FD05B0">
              <w:rPr>
                <w:color w:val="auto"/>
                <w:sz w:val="28"/>
                <w:szCs w:val="28"/>
                <w:cs/>
              </w:rPr>
              <w:t>/</w:t>
            </w:r>
            <w:r w:rsidRPr="00FD05B0">
              <w:rPr>
                <w:color w:val="auto"/>
                <w:sz w:val="28"/>
                <w:szCs w:val="28"/>
              </w:rPr>
              <w:t>4</w:t>
            </w:r>
            <w:r w:rsidRPr="00FD05B0">
              <w:rPr>
                <w:color w:val="auto"/>
                <w:sz w:val="28"/>
                <w:szCs w:val="28"/>
                <w:cs/>
              </w:rPr>
              <w:t>/</w:t>
            </w:r>
            <w:r w:rsidRPr="00FD05B0">
              <w:rPr>
                <w:color w:val="auto"/>
                <w:sz w:val="28"/>
                <w:szCs w:val="28"/>
              </w:rPr>
              <w:t>2565</w:t>
            </w:r>
          </w:p>
          <w:p w14:paraId="7E67C806" w14:textId="65BED52C" w:rsidR="005177C4" w:rsidRPr="00FD05B0" w:rsidRDefault="005177C4" w:rsidP="00606752">
            <w:pPr>
              <w:rPr>
                <w:color w:val="auto"/>
                <w:sz w:val="28"/>
                <w:szCs w:val="28"/>
              </w:rPr>
            </w:pPr>
            <w:r w:rsidRPr="00FD05B0">
              <w:rPr>
                <w:color w:val="auto"/>
                <w:sz w:val="28"/>
                <w:szCs w:val="28"/>
                <w:cs/>
              </w:rPr>
              <w:t>สถานที่/หน่วยงาน : กองพัฒนาคุณ</w:t>
            </w:r>
            <w:r w:rsidR="009B468B" w:rsidRPr="00FD05B0">
              <w:rPr>
                <w:color w:val="auto"/>
                <w:sz w:val="28"/>
                <w:szCs w:val="28"/>
                <w:cs/>
              </w:rPr>
              <w:t>ภาพ</w:t>
            </w:r>
            <w:r w:rsidRPr="00FD05B0">
              <w:rPr>
                <w:color w:val="auto"/>
                <w:sz w:val="28"/>
                <w:szCs w:val="28"/>
                <w:cs/>
              </w:rPr>
              <w:t xml:space="preserve"> สำนักงานมหาวิทยาลัย</w:t>
            </w:r>
          </w:p>
          <w:p w14:paraId="6E719772"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16CBE7A1"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นำไปใช้ในการเตรียมข้อมูลสำหรับการสนับสนุนการดำเนินการของหลักสูตร</w:t>
            </w:r>
          </w:p>
          <w:p w14:paraId="2781BEAB" w14:textId="77777777" w:rsidR="005177C4" w:rsidRPr="00FD05B0" w:rsidRDefault="005177C4" w:rsidP="00606752">
            <w:pPr>
              <w:rPr>
                <w:color w:val="auto"/>
                <w:sz w:val="28"/>
                <w:szCs w:val="28"/>
              </w:rPr>
            </w:pPr>
            <w:r w:rsidRPr="00FD05B0">
              <w:rPr>
                <w:color w:val="auto"/>
                <w:sz w:val="28"/>
                <w:szCs w:val="28"/>
              </w:rPr>
              <w:t>2</w:t>
            </w:r>
            <w:r w:rsidRPr="00FD05B0">
              <w:rPr>
                <w:color w:val="auto"/>
                <w:sz w:val="28"/>
                <w:szCs w:val="28"/>
                <w:cs/>
              </w:rPr>
              <w:t xml:space="preserve">. การเตรียมความพร้อมเข้าสู่สำนักงานสีเขียว </w:t>
            </w:r>
            <w:r w:rsidRPr="00FD05B0">
              <w:rPr>
                <w:color w:val="auto"/>
                <w:sz w:val="28"/>
                <w:szCs w:val="28"/>
              </w:rPr>
              <w:t>Green Office</w:t>
            </w:r>
          </w:p>
          <w:p w14:paraId="377C5BEC"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อบรมเชิงปฏิบัติการ   วันที่ : </w:t>
            </w:r>
            <w:r w:rsidRPr="00FD05B0">
              <w:rPr>
                <w:color w:val="auto"/>
                <w:sz w:val="28"/>
                <w:szCs w:val="28"/>
              </w:rPr>
              <w:t>2</w:t>
            </w:r>
            <w:r w:rsidRPr="00FD05B0">
              <w:rPr>
                <w:color w:val="auto"/>
                <w:sz w:val="28"/>
                <w:szCs w:val="28"/>
                <w:cs/>
              </w:rPr>
              <w:t>/</w:t>
            </w:r>
            <w:r w:rsidRPr="00FD05B0">
              <w:rPr>
                <w:color w:val="auto"/>
                <w:sz w:val="28"/>
                <w:szCs w:val="28"/>
              </w:rPr>
              <w:t>2</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2</w:t>
            </w:r>
            <w:r w:rsidRPr="00FD05B0">
              <w:rPr>
                <w:color w:val="auto"/>
                <w:sz w:val="28"/>
                <w:szCs w:val="28"/>
                <w:cs/>
              </w:rPr>
              <w:t>/</w:t>
            </w:r>
            <w:r w:rsidRPr="00FD05B0">
              <w:rPr>
                <w:color w:val="auto"/>
                <w:sz w:val="28"/>
                <w:szCs w:val="28"/>
              </w:rPr>
              <w:t>2</w:t>
            </w:r>
            <w:r w:rsidRPr="00FD05B0">
              <w:rPr>
                <w:color w:val="auto"/>
                <w:sz w:val="28"/>
                <w:szCs w:val="28"/>
                <w:cs/>
              </w:rPr>
              <w:t>/</w:t>
            </w:r>
            <w:r w:rsidRPr="00FD05B0">
              <w:rPr>
                <w:color w:val="auto"/>
                <w:sz w:val="28"/>
                <w:szCs w:val="28"/>
              </w:rPr>
              <w:t>2565</w:t>
            </w:r>
          </w:p>
          <w:p w14:paraId="38DF303F" w14:textId="77777777" w:rsidR="005177C4" w:rsidRPr="00FD05B0" w:rsidRDefault="005177C4" w:rsidP="00606752">
            <w:pPr>
              <w:rPr>
                <w:color w:val="auto"/>
                <w:sz w:val="28"/>
                <w:szCs w:val="28"/>
              </w:rPr>
            </w:pPr>
            <w:r w:rsidRPr="00FD05B0">
              <w:rPr>
                <w:color w:val="auto"/>
                <w:sz w:val="28"/>
                <w:szCs w:val="28"/>
                <w:cs/>
              </w:rPr>
              <w:t xml:space="preserve">สถานที่/หน่วยงาน : ณ ห้องประชุม </w:t>
            </w:r>
            <w:r w:rsidRPr="00FD05B0">
              <w:rPr>
                <w:color w:val="auto"/>
                <w:sz w:val="28"/>
                <w:szCs w:val="28"/>
              </w:rPr>
              <w:t>202</w:t>
            </w:r>
            <w:r w:rsidRPr="00FD05B0">
              <w:rPr>
                <w:color w:val="auto"/>
                <w:sz w:val="28"/>
                <w:szCs w:val="28"/>
                <w:cs/>
              </w:rPr>
              <w:t xml:space="preserve"> อาคารเรียนใหม่คณะสถาปัตยกรรมศาสตร์และการออกแบบสิ่งแวดล้อม และระบบออนไลน์ </w:t>
            </w:r>
            <w:r w:rsidRPr="00FD05B0">
              <w:rPr>
                <w:color w:val="auto"/>
                <w:sz w:val="28"/>
                <w:szCs w:val="28"/>
              </w:rPr>
              <w:t>Microsoft Teams</w:t>
            </w:r>
          </w:p>
          <w:p w14:paraId="654AAD9D"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7CF339DF"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xml:space="preserve">. รับทราบเกณฑ์การประเมินเพื่อนำไปใช้ในการวางแผนจัดทำสำนักงานสีเขียว </w:t>
            </w:r>
            <w:r w:rsidRPr="00FD05B0">
              <w:rPr>
                <w:color w:val="auto"/>
                <w:sz w:val="28"/>
                <w:szCs w:val="28"/>
              </w:rPr>
              <w:t xml:space="preserve">Green Office </w:t>
            </w:r>
            <w:r w:rsidRPr="00FD05B0">
              <w:rPr>
                <w:color w:val="auto"/>
                <w:sz w:val="28"/>
                <w:szCs w:val="28"/>
                <w:cs/>
              </w:rPr>
              <w:t>ของคณะ</w:t>
            </w:r>
          </w:p>
          <w:p w14:paraId="1A00180D" w14:textId="77777777" w:rsidR="005177C4" w:rsidRPr="00FD05B0" w:rsidRDefault="005177C4" w:rsidP="00606752">
            <w:pPr>
              <w:rPr>
                <w:color w:val="auto"/>
                <w:sz w:val="28"/>
                <w:szCs w:val="28"/>
              </w:rPr>
            </w:pPr>
            <w:r w:rsidRPr="00FD05B0">
              <w:rPr>
                <w:color w:val="auto"/>
                <w:sz w:val="28"/>
                <w:szCs w:val="28"/>
              </w:rPr>
              <w:t>3</w:t>
            </w:r>
            <w:r w:rsidRPr="00FD05B0">
              <w:rPr>
                <w:color w:val="auto"/>
                <w:sz w:val="28"/>
                <w:szCs w:val="28"/>
                <w:cs/>
              </w:rPr>
              <w:t xml:space="preserve">. โครงการ </w:t>
            </w:r>
            <w:r w:rsidRPr="00FD05B0">
              <w:rPr>
                <w:color w:val="auto"/>
                <w:sz w:val="28"/>
                <w:szCs w:val="28"/>
              </w:rPr>
              <w:t>AUN</w:t>
            </w:r>
            <w:r w:rsidRPr="00FD05B0">
              <w:rPr>
                <w:color w:val="auto"/>
                <w:sz w:val="28"/>
                <w:szCs w:val="28"/>
                <w:cs/>
              </w:rPr>
              <w:t>-</w:t>
            </w:r>
            <w:r w:rsidRPr="00FD05B0">
              <w:rPr>
                <w:color w:val="auto"/>
                <w:sz w:val="28"/>
                <w:szCs w:val="28"/>
              </w:rPr>
              <w:t>QA Overview</w:t>
            </w:r>
          </w:p>
          <w:p w14:paraId="10A75DE7"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อบรมเชิงปฏิบัติการ   วันที่ : </w:t>
            </w:r>
            <w:r w:rsidRPr="00FD05B0">
              <w:rPr>
                <w:color w:val="auto"/>
                <w:sz w:val="28"/>
                <w:szCs w:val="28"/>
              </w:rPr>
              <w:t>21</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21</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2565</w:t>
            </w:r>
          </w:p>
          <w:p w14:paraId="7FCA1CB7" w14:textId="0A3A5F3A" w:rsidR="005177C4" w:rsidRPr="00FD05B0" w:rsidRDefault="005177C4" w:rsidP="00606752">
            <w:pPr>
              <w:rPr>
                <w:color w:val="auto"/>
                <w:sz w:val="28"/>
                <w:szCs w:val="28"/>
              </w:rPr>
            </w:pPr>
            <w:r w:rsidRPr="00FD05B0">
              <w:rPr>
                <w:color w:val="auto"/>
                <w:sz w:val="28"/>
                <w:szCs w:val="28"/>
                <w:cs/>
              </w:rPr>
              <w:t>สถานที่/หน่วยงาน : กองพัฒนาคุณ</w:t>
            </w:r>
            <w:r w:rsidR="009B468B" w:rsidRPr="00FD05B0">
              <w:rPr>
                <w:color w:val="auto"/>
                <w:sz w:val="28"/>
                <w:szCs w:val="28"/>
                <w:cs/>
              </w:rPr>
              <w:t>ภาพ</w:t>
            </w:r>
            <w:r w:rsidRPr="00FD05B0">
              <w:rPr>
                <w:color w:val="auto"/>
                <w:sz w:val="28"/>
                <w:szCs w:val="28"/>
                <w:cs/>
              </w:rPr>
              <w:t xml:space="preserve"> สำนักงานมหาวิทยาลัย</w:t>
            </w:r>
          </w:p>
          <w:p w14:paraId="07BC825C"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65E1A9DC" w14:textId="1F1E5E63"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นำไปใช้ในการเตรียมการประเมินคุณ</w:t>
            </w:r>
            <w:r w:rsidR="009B468B" w:rsidRPr="00FD05B0">
              <w:rPr>
                <w:color w:val="auto"/>
                <w:sz w:val="28"/>
                <w:szCs w:val="28"/>
                <w:cs/>
              </w:rPr>
              <w:t>ภาพ</w:t>
            </w:r>
            <w:r w:rsidRPr="00FD05B0">
              <w:rPr>
                <w:color w:val="auto"/>
                <w:sz w:val="28"/>
                <w:szCs w:val="28"/>
                <w:cs/>
              </w:rPr>
              <w:t xml:space="preserve">ระดับหลักสูตร ในปีการศึกษา </w:t>
            </w:r>
            <w:r w:rsidRPr="00FD05B0">
              <w:rPr>
                <w:color w:val="auto"/>
                <w:sz w:val="28"/>
                <w:szCs w:val="28"/>
              </w:rPr>
              <w:t>2565</w:t>
            </w:r>
          </w:p>
          <w:p w14:paraId="1D3E3DBB" w14:textId="77777777" w:rsidR="005177C4" w:rsidRPr="00FD05B0" w:rsidRDefault="005177C4" w:rsidP="00606752">
            <w:pPr>
              <w:rPr>
                <w:color w:val="auto"/>
                <w:sz w:val="28"/>
                <w:szCs w:val="28"/>
              </w:rPr>
            </w:pPr>
            <w:r w:rsidRPr="00FD05B0">
              <w:rPr>
                <w:color w:val="auto"/>
                <w:sz w:val="28"/>
                <w:szCs w:val="28"/>
              </w:rPr>
              <w:t>2</w:t>
            </w:r>
            <w:r w:rsidRPr="00FD05B0">
              <w:rPr>
                <w:color w:val="auto"/>
                <w:sz w:val="28"/>
                <w:szCs w:val="28"/>
                <w:cs/>
              </w:rPr>
              <w:t>. นำไปใช้ในการเตรียมข้อมูลสำหรับสนับสนุนการดำเนินการงานของหลักสูตร</w:t>
            </w:r>
          </w:p>
          <w:p w14:paraId="77D2FC7B" w14:textId="77777777" w:rsidR="005177C4" w:rsidRPr="00FD05B0" w:rsidRDefault="005177C4" w:rsidP="00606752">
            <w:pPr>
              <w:rPr>
                <w:color w:val="auto"/>
                <w:sz w:val="28"/>
                <w:szCs w:val="28"/>
              </w:rPr>
            </w:pPr>
            <w:r w:rsidRPr="00FD05B0">
              <w:rPr>
                <w:color w:val="auto"/>
                <w:sz w:val="28"/>
                <w:szCs w:val="28"/>
              </w:rPr>
              <w:t>3</w:t>
            </w:r>
            <w:r w:rsidRPr="00FD05B0">
              <w:rPr>
                <w:color w:val="auto"/>
                <w:sz w:val="28"/>
                <w:szCs w:val="28"/>
                <w:cs/>
              </w:rPr>
              <w:t xml:space="preserve">. นำความรู้ไปใช้ในการเป็นเลขานุการประเมินระดับหลักสูตร ตามเกณฑ์ </w:t>
            </w:r>
            <w:r w:rsidRPr="00FD05B0">
              <w:rPr>
                <w:color w:val="auto"/>
                <w:sz w:val="28"/>
                <w:szCs w:val="28"/>
              </w:rPr>
              <w:t>AUN</w:t>
            </w:r>
            <w:r w:rsidRPr="00FD05B0">
              <w:rPr>
                <w:color w:val="auto"/>
                <w:sz w:val="28"/>
                <w:szCs w:val="28"/>
                <w:cs/>
              </w:rPr>
              <w:t>-</w:t>
            </w:r>
            <w:r w:rsidRPr="00FD05B0">
              <w:rPr>
                <w:color w:val="auto"/>
                <w:sz w:val="28"/>
                <w:szCs w:val="28"/>
              </w:rPr>
              <w:t>QA Ver</w:t>
            </w:r>
            <w:r w:rsidRPr="00FD05B0">
              <w:rPr>
                <w:color w:val="auto"/>
                <w:sz w:val="28"/>
                <w:szCs w:val="28"/>
                <w:cs/>
              </w:rPr>
              <w:t>.</w:t>
            </w:r>
            <w:r w:rsidRPr="00FD05B0">
              <w:rPr>
                <w:color w:val="auto"/>
                <w:sz w:val="28"/>
                <w:szCs w:val="28"/>
              </w:rPr>
              <w:t>4</w:t>
            </w:r>
            <w:r w:rsidRPr="00FD05B0">
              <w:rPr>
                <w:color w:val="auto"/>
                <w:sz w:val="28"/>
                <w:szCs w:val="28"/>
                <w:cs/>
              </w:rPr>
              <w:t>.</w:t>
            </w:r>
            <w:r w:rsidRPr="00FD05B0">
              <w:rPr>
                <w:color w:val="auto"/>
                <w:sz w:val="28"/>
                <w:szCs w:val="28"/>
              </w:rPr>
              <w:t>0</w:t>
            </w:r>
          </w:p>
          <w:p w14:paraId="742CFACF" w14:textId="77777777" w:rsidR="005177C4" w:rsidRPr="00FD05B0" w:rsidRDefault="005177C4" w:rsidP="00606752">
            <w:pPr>
              <w:rPr>
                <w:color w:val="auto"/>
                <w:sz w:val="28"/>
                <w:szCs w:val="28"/>
              </w:rPr>
            </w:pPr>
            <w:r w:rsidRPr="00FD05B0">
              <w:rPr>
                <w:color w:val="auto"/>
                <w:sz w:val="28"/>
                <w:szCs w:val="28"/>
              </w:rPr>
              <w:t>4</w:t>
            </w:r>
            <w:r w:rsidRPr="00FD05B0">
              <w:rPr>
                <w:color w:val="auto"/>
                <w:sz w:val="28"/>
                <w:szCs w:val="28"/>
                <w:cs/>
              </w:rPr>
              <w:t xml:space="preserve">. โครงการส่งเสริมความก้าวหน้าพนักงานมหาวิทยาลัยพะเยาสายสนับสนุน ครั้งที่ </w:t>
            </w:r>
            <w:r w:rsidRPr="00FD05B0">
              <w:rPr>
                <w:color w:val="auto"/>
                <w:sz w:val="28"/>
                <w:szCs w:val="28"/>
              </w:rPr>
              <w:t>3</w:t>
            </w:r>
          </w:p>
          <w:p w14:paraId="7C9EC86A"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กรรมการ/ที่ปรึกษา/ผู้ทรงคุณวุฒิให้กับหน่วยงานภายใน   วันที่ : </w:t>
            </w:r>
            <w:r w:rsidRPr="00FD05B0">
              <w:rPr>
                <w:color w:val="auto"/>
                <w:sz w:val="28"/>
                <w:szCs w:val="28"/>
              </w:rPr>
              <w:t>18</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18</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2565</w:t>
            </w:r>
          </w:p>
          <w:p w14:paraId="727B7607"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056BDD90"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161F89E6"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นำไปใช้ในการจัดทำคู่มือปฏิบัติงานและการทำวิจัย เพื่อการขอตำแหน่งที่สูงขึ้น</w:t>
            </w:r>
          </w:p>
          <w:p w14:paraId="52F9F2F4" w14:textId="77777777" w:rsidR="005177C4" w:rsidRPr="00FD05B0" w:rsidRDefault="005177C4" w:rsidP="00606752">
            <w:pPr>
              <w:rPr>
                <w:color w:val="auto"/>
                <w:sz w:val="28"/>
                <w:szCs w:val="28"/>
              </w:rPr>
            </w:pPr>
            <w:r w:rsidRPr="00FD05B0">
              <w:rPr>
                <w:color w:val="auto"/>
                <w:sz w:val="28"/>
                <w:szCs w:val="28"/>
              </w:rPr>
              <w:t>5</w:t>
            </w:r>
            <w:r w:rsidRPr="00FD05B0">
              <w:rPr>
                <w:color w:val="auto"/>
                <w:sz w:val="28"/>
                <w:szCs w:val="28"/>
                <w:cs/>
              </w:rPr>
              <w:t xml:space="preserve">. โครงการส่งเสริมความก้าวหน้าพนักงานมหาวิทยาลัยพะเยาสายสนับสนุน ครั้งที่ </w:t>
            </w:r>
            <w:r w:rsidRPr="00FD05B0">
              <w:rPr>
                <w:color w:val="auto"/>
                <w:sz w:val="28"/>
                <w:szCs w:val="28"/>
              </w:rPr>
              <w:t>2</w:t>
            </w:r>
            <w:r w:rsidRPr="00FD05B0">
              <w:rPr>
                <w:color w:val="auto"/>
                <w:sz w:val="28"/>
                <w:szCs w:val="28"/>
                <w:cs/>
              </w:rPr>
              <w:t xml:space="preserve"> หัวข้อ "โครงการอบรมการสร้างสรรค์เชิงวิเคราะห์จากงานประจำ"</w:t>
            </w:r>
          </w:p>
          <w:p w14:paraId="59EA4F88"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   วันที่ : </w:t>
            </w:r>
            <w:r w:rsidRPr="00FD05B0">
              <w:rPr>
                <w:color w:val="auto"/>
                <w:sz w:val="28"/>
                <w:szCs w:val="28"/>
              </w:rPr>
              <w:t>14</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14</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2565</w:t>
            </w:r>
          </w:p>
          <w:p w14:paraId="0CFA0CE5"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6FCD63A9" w14:textId="77777777" w:rsidR="005177C4" w:rsidRPr="00FD05B0" w:rsidRDefault="005177C4" w:rsidP="00606752">
            <w:pPr>
              <w:rPr>
                <w:color w:val="auto"/>
                <w:sz w:val="28"/>
                <w:szCs w:val="28"/>
              </w:rPr>
            </w:pPr>
            <w:r w:rsidRPr="00FD05B0">
              <w:rPr>
                <w:color w:val="auto"/>
                <w:sz w:val="28"/>
                <w:szCs w:val="28"/>
                <w:cs/>
              </w:rPr>
              <w:t>การนำไปใช้ประโยชน์ :</w:t>
            </w:r>
          </w:p>
          <w:p w14:paraId="35754C9F" w14:textId="77777777" w:rsidR="005177C4" w:rsidRPr="00FD05B0" w:rsidRDefault="005177C4" w:rsidP="00606752">
            <w:pPr>
              <w:rPr>
                <w:color w:val="auto"/>
                <w:sz w:val="28"/>
                <w:szCs w:val="28"/>
                <w:cs/>
              </w:rPr>
            </w:pPr>
            <w:r w:rsidRPr="00FD05B0">
              <w:rPr>
                <w:color w:val="auto"/>
                <w:sz w:val="28"/>
                <w:szCs w:val="28"/>
              </w:rPr>
              <w:t>1</w:t>
            </w:r>
            <w:r w:rsidRPr="00FD05B0">
              <w:rPr>
                <w:color w:val="auto"/>
                <w:sz w:val="28"/>
                <w:szCs w:val="28"/>
                <w:cs/>
              </w:rPr>
              <w:t>. นำไปใช้ในการจัดทำคู่มือปฏิบัติงานและการทำวิจัย เพื่อการขอตำแหน่งที่สูงขึ้น</w:t>
            </w:r>
          </w:p>
        </w:tc>
        <w:tc>
          <w:tcPr>
            <w:tcW w:w="805" w:type="pct"/>
          </w:tcPr>
          <w:p w14:paraId="70093DE9" w14:textId="77777777" w:rsidR="005177C4" w:rsidRPr="00FD05B0" w:rsidRDefault="005177C4" w:rsidP="00606752">
            <w:pPr>
              <w:rPr>
                <w:color w:val="auto"/>
                <w:sz w:val="28"/>
                <w:szCs w:val="28"/>
              </w:rPr>
            </w:pPr>
            <w:r w:rsidRPr="00FD05B0">
              <w:rPr>
                <w:rFonts w:hint="cs"/>
                <w:color w:val="auto"/>
                <w:sz w:val="28"/>
                <w:szCs w:val="28"/>
                <w:cs/>
              </w:rPr>
              <w:t>-</w:t>
            </w:r>
            <w:r w:rsidRPr="00FD05B0">
              <w:rPr>
                <w:color w:val="auto"/>
                <w:sz w:val="28"/>
                <w:szCs w:val="28"/>
                <w:cs/>
              </w:rPr>
              <w:t xml:space="preserve"> </w:t>
            </w:r>
          </w:p>
        </w:tc>
      </w:tr>
      <w:tr w:rsidR="00FD05B0" w:rsidRPr="00FD05B0" w14:paraId="4E68D993" w14:textId="77777777" w:rsidTr="00E70273">
        <w:trPr>
          <w:cnfStyle w:val="000000100000" w:firstRow="0" w:lastRow="0" w:firstColumn="0" w:lastColumn="0" w:oddVBand="0" w:evenVBand="0" w:oddHBand="1" w:evenHBand="0" w:firstRowFirstColumn="0" w:firstRowLastColumn="0" w:lastRowFirstColumn="0" w:lastRowLastColumn="0"/>
        </w:trPr>
        <w:tc>
          <w:tcPr>
            <w:tcW w:w="734" w:type="pct"/>
          </w:tcPr>
          <w:p w14:paraId="617381FE" w14:textId="77777777" w:rsidR="005177C4" w:rsidRPr="00FD05B0" w:rsidRDefault="005177C4" w:rsidP="00606752">
            <w:pPr>
              <w:rPr>
                <w:color w:val="auto"/>
                <w:sz w:val="28"/>
                <w:szCs w:val="28"/>
                <w:cs/>
              </w:rPr>
            </w:pPr>
            <w:r w:rsidRPr="00FD05B0">
              <w:rPr>
                <w:color w:val="auto"/>
                <w:sz w:val="28"/>
                <w:szCs w:val="28"/>
                <w:cs/>
              </w:rPr>
              <w:t>นายพิทักษ์แดน แดงชาติ</w:t>
            </w:r>
          </w:p>
        </w:tc>
        <w:tc>
          <w:tcPr>
            <w:tcW w:w="551" w:type="pct"/>
          </w:tcPr>
          <w:p w14:paraId="274EDBB8"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Pr>
          <w:p w14:paraId="174FF1A5"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xml:space="preserve">. โครงการส่งเสริมความก้าวหน้าพนักงานมหาวิทยาลัยพะเยาสายสนับสนุน ครั้งที่ </w:t>
            </w:r>
            <w:r w:rsidRPr="00FD05B0">
              <w:rPr>
                <w:color w:val="auto"/>
                <w:sz w:val="28"/>
                <w:szCs w:val="28"/>
              </w:rPr>
              <w:t>2</w:t>
            </w:r>
            <w:r w:rsidRPr="00FD05B0">
              <w:rPr>
                <w:color w:val="auto"/>
                <w:sz w:val="28"/>
                <w:szCs w:val="28"/>
                <w:cs/>
              </w:rPr>
              <w:t xml:space="preserve"> หัวข้อ "โครงการอบรมการสร้างสรรค์เชิงวิเคราะห์จากงานประจำ"</w:t>
            </w:r>
          </w:p>
          <w:p w14:paraId="70F60B93"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   วันที่ : </w:t>
            </w:r>
            <w:r w:rsidRPr="00FD05B0">
              <w:rPr>
                <w:color w:val="auto"/>
                <w:sz w:val="28"/>
                <w:szCs w:val="28"/>
              </w:rPr>
              <w:t>14</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14</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2565</w:t>
            </w:r>
          </w:p>
          <w:p w14:paraId="2A26EEEE"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32A8E2EC" w14:textId="77777777" w:rsidR="005177C4" w:rsidRPr="00FD05B0" w:rsidRDefault="005177C4" w:rsidP="00606752">
            <w:pPr>
              <w:rPr>
                <w:color w:val="auto"/>
                <w:sz w:val="28"/>
                <w:szCs w:val="28"/>
              </w:rPr>
            </w:pPr>
            <w:r w:rsidRPr="00FD05B0">
              <w:rPr>
                <w:color w:val="auto"/>
                <w:sz w:val="28"/>
                <w:szCs w:val="28"/>
                <w:cs/>
              </w:rPr>
              <w:t>ไม่มีข้อมูลการนำไปใช้ประโยชน์</w:t>
            </w:r>
          </w:p>
          <w:p w14:paraId="141655FF" w14:textId="77777777" w:rsidR="005177C4" w:rsidRPr="00FD05B0" w:rsidRDefault="005177C4" w:rsidP="00606752">
            <w:pPr>
              <w:rPr>
                <w:color w:val="auto"/>
                <w:sz w:val="28"/>
                <w:szCs w:val="28"/>
              </w:rPr>
            </w:pPr>
            <w:r w:rsidRPr="00FD05B0">
              <w:rPr>
                <w:color w:val="auto"/>
                <w:sz w:val="28"/>
                <w:szCs w:val="28"/>
              </w:rPr>
              <w:t>2</w:t>
            </w:r>
            <w:r w:rsidRPr="00FD05B0">
              <w:rPr>
                <w:color w:val="auto"/>
                <w:sz w:val="28"/>
                <w:szCs w:val="28"/>
                <w:cs/>
              </w:rPr>
              <w:t xml:space="preserve">. โครงการอธิการบดีและผู้บริหารพบบุคลากร ประจำปีงบประมาณ พ.ศ. </w:t>
            </w:r>
            <w:r w:rsidRPr="00FD05B0">
              <w:rPr>
                <w:color w:val="auto"/>
                <w:sz w:val="28"/>
                <w:szCs w:val="28"/>
              </w:rPr>
              <w:t xml:space="preserve">2565 </w:t>
            </w:r>
            <w:r w:rsidRPr="00FD05B0">
              <w:rPr>
                <w:color w:val="auto"/>
                <w:sz w:val="28"/>
                <w:szCs w:val="28"/>
                <w:cs/>
              </w:rPr>
              <w:t>"</w:t>
            </w:r>
            <w:r w:rsidRPr="00FD05B0">
              <w:rPr>
                <w:color w:val="auto"/>
                <w:sz w:val="28"/>
                <w:szCs w:val="28"/>
              </w:rPr>
              <w:t xml:space="preserve">WEE Talk #2 </w:t>
            </w:r>
            <w:r w:rsidRPr="00FD05B0">
              <w:rPr>
                <w:color w:val="auto"/>
                <w:sz w:val="28"/>
                <w:szCs w:val="28"/>
                <w:cs/>
              </w:rPr>
              <w:t>(</w:t>
            </w:r>
            <w:r w:rsidRPr="00FD05B0">
              <w:rPr>
                <w:color w:val="auto"/>
                <w:sz w:val="28"/>
                <w:szCs w:val="28"/>
              </w:rPr>
              <w:t>2021</w:t>
            </w:r>
            <w:r w:rsidRPr="00FD05B0">
              <w:rPr>
                <w:color w:val="auto"/>
                <w:sz w:val="28"/>
                <w:szCs w:val="28"/>
                <w:cs/>
              </w:rPr>
              <w:t>)"</w:t>
            </w:r>
          </w:p>
          <w:p w14:paraId="37EDDE72"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   วันที่ : </w:t>
            </w:r>
            <w:r w:rsidRPr="00FD05B0">
              <w:rPr>
                <w:color w:val="auto"/>
                <w:sz w:val="28"/>
                <w:szCs w:val="28"/>
              </w:rPr>
              <w:t>30</w:t>
            </w:r>
            <w:r w:rsidRPr="00FD05B0">
              <w:rPr>
                <w:color w:val="auto"/>
                <w:sz w:val="28"/>
                <w:szCs w:val="28"/>
                <w:cs/>
              </w:rPr>
              <w:t>/</w:t>
            </w:r>
            <w:r w:rsidRPr="00FD05B0">
              <w:rPr>
                <w:color w:val="auto"/>
                <w:sz w:val="28"/>
                <w:szCs w:val="28"/>
              </w:rPr>
              <w:t>11</w:t>
            </w:r>
            <w:r w:rsidRPr="00FD05B0">
              <w:rPr>
                <w:color w:val="auto"/>
                <w:sz w:val="28"/>
                <w:szCs w:val="28"/>
                <w:cs/>
              </w:rPr>
              <w:t>/</w:t>
            </w:r>
            <w:r w:rsidRPr="00FD05B0">
              <w:rPr>
                <w:color w:val="auto"/>
                <w:sz w:val="28"/>
                <w:szCs w:val="28"/>
              </w:rPr>
              <w:t xml:space="preserve">2564 </w:t>
            </w:r>
            <w:r w:rsidRPr="00FD05B0">
              <w:rPr>
                <w:color w:val="auto"/>
                <w:sz w:val="28"/>
                <w:szCs w:val="28"/>
                <w:cs/>
              </w:rPr>
              <w:t xml:space="preserve">- </w:t>
            </w:r>
            <w:r w:rsidRPr="00FD05B0">
              <w:rPr>
                <w:color w:val="auto"/>
                <w:sz w:val="28"/>
                <w:szCs w:val="28"/>
              </w:rPr>
              <w:t>30</w:t>
            </w:r>
            <w:r w:rsidRPr="00FD05B0">
              <w:rPr>
                <w:color w:val="auto"/>
                <w:sz w:val="28"/>
                <w:szCs w:val="28"/>
                <w:cs/>
              </w:rPr>
              <w:t>/</w:t>
            </w:r>
            <w:r w:rsidRPr="00FD05B0">
              <w:rPr>
                <w:color w:val="auto"/>
                <w:sz w:val="28"/>
                <w:szCs w:val="28"/>
              </w:rPr>
              <w:t>11</w:t>
            </w:r>
            <w:r w:rsidRPr="00FD05B0">
              <w:rPr>
                <w:color w:val="auto"/>
                <w:sz w:val="28"/>
                <w:szCs w:val="28"/>
                <w:cs/>
              </w:rPr>
              <w:t>/</w:t>
            </w:r>
            <w:r w:rsidRPr="00FD05B0">
              <w:rPr>
                <w:color w:val="auto"/>
                <w:sz w:val="28"/>
                <w:szCs w:val="28"/>
              </w:rPr>
              <w:t>2564</w:t>
            </w:r>
          </w:p>
          <w:p w14:paraId="3B7B87D7" w14:textId="77777777" w:rsidR="005177C4" w:rsidRPr="00FD05B0" w:rsidRDefault="005177C4" w:rsidP="00606752">
            <w:pPr>
              <w:rPr>
                <w:color w:val="auto"/>
                <w:sz w:val="28"/>
                <w:szCs w:val="28"/>
              </w:rPr>
            </w:pPr>
            <w:r w:rsidRPr="00FD05B0">
              <w:rPr>
                <w:color w:val="auto"/>
                <w:sz w:val="28"/>
                <w:szCs w:val="28"/>
                <w:cs/>
              </w:rPr>
              <w:t xml:space="preserve">สถานที่/หน่วยงาน : รับฟังการบรรยายผ่านระบบโปรแกรม </w:t>
            </w:r>
            <w:r w:rsidRPr="00FD05B0">
              <w:rPr>
                <w:color w:val="auto"/>
                <w:sz w:val="28"/>
                <w:szCs w:val="28"/>
              </w:rPr>
              <w:t>Microsoft Teams</w:t>
            </w:r>
          </w:p>
          <w:p w14:paraId="0D172770" w14:textId="77777777" w:rsidR="005177C4" w:rsidRPr="00FD05B0" w:rsidRDefault="005177C4" w:rsidP="00606752">
            <w:pPr>
              <w:rPr>
                <w:color w:val="auto"/>
                <w:sz w:val="28"/>
                <w:szCs w:val="28"/>
                <w:cs/>
              </w:rPr>
            </w:pPr>
            <w:r w:rsidRPr="00FD05B0">
              <w:rPr>
                <w:color w:val="auto"/>
                <w:sz w:val="28"/>
                <w:szCs w:val="28"/>
                <w:cs/>
              </w:rPr>
              <w:t>ไม่มีข้อมูลการนำไปใช้ประโยชน์</w:t>
            </w:r>
          </w:p>
        </w:tc>
        <w:tc>
          <w:tcPr>
            <w:tcW w:w="805" w:type="pct"/>
          </w:tcPr>
          <w:p w14:paraId="4C50AF7B" w14:textId="0AA06676" w:rsidR="005177C4" w:rsidRPr="00FD05B0" w:rsidRDefault="005177C4" w:rsidP="00606752">
            <w:pPr>
              <w:rPr>
                <w:color w:val="auto"/>
                <w:sz w:val="28"/>
                <w:szCs w:val="28"/>
              </w:rPr>
            </w:pPr>
            <w:r w:rsidRPr="00FD05B0">
              <w:rPr>
                <w:rFonts w:hint="cs"/>
                <w:color w:val="auto"/>
                <w:sz w:val="28"/>
                <w:szCs w:val="28"/>
                <w:cs/>
              </w:rPr>
              <w:t>ควรเพิ่มเติมความรู้เรื่องการประกันคุณ</w:t>
            </w:r>
            <w:r w:rsidR="009B468B" w:rsidRPr="00FD05B0">
              <w:rPr>
                <w:rFonts w:hint="cs"/>
                <w:color w:val="auto"/>
                <w:sz w:val="28"/>
                <w:szCs w:val="28"/>
                <w:cs/>
              </w:rPr>
              <w:t>ภาพ</w:t>
            </w:r>
            <w:r w:rsidRPr="00FD05B0">
              <w:rPr>
                <w:rFonts w:hint="cs"/>
                <w:color w:val="auto"/>
                <w:sz w:val="28"/>
                <w:szCs w:val="28"/>
                <w:cs/>
              </w:rPr>
              <w:t>หลักสูตร</w:t>
            </w:r>
            <w:r w:rsidRPr="00FD05B0">
              <w:rPr>
                <w:color w:val="auto"/>
                <w:sz w:val="28"/>
                <w:szCs w:val="28"/>
                <w:cs/>
              </w:rPr>
              <w:t xml:space="preserve"> </w:t>
            </w:r>
          </w:p>
        </w:tc>
      </w:tr>
      <w:tr w:rsidR="00FD05B0" w:rsidRPr="00FD05B0" w14:paraId="1E77B7DF" w14:textId="77777777" w:rsidTr="00E70273">
        <w:tc>
          <w:tcPr>
            <w:tcW w:w="734" w:type="pct"/>
          </w:tcPr>
          <w:p w14:paraId="276FB8B7" w14:textId="77777777" w:rsidR="005177C4" w:rsidRPr="00FD05B0" w:rsidRDefault="005177C4" w:rsidP="00606752">
            <w:pPr>
              <w:rPr>
                <w:color w:val="auto"/>
                <w:sz w:val="28"/>
                <w:szCs w:val="28"/>
                <w:cs/>
              </w:rPr>
            </w:pPr>
            <w:r w:rsidRPr="00FD05B0">
              <w:rPr>
                <w:color w:val="auto"/>
                <w:sz w:val="28"/>
                <w:szCs w:val="28"/>
                <w:cs/>
              </w:rPr>
              <w:t>นายวิทวัส ขาวอิ่น</w:t>
            </w:r>
          </w:p>
        </w:tc>
        <w:tc>
          <w:tcPr>
            <w:tcW w:w="551" w:type="pct"/>
          </w:tcPr>
          <w:p w14:paraId="040E15EE"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Pr>
          <w:p w14:paraId="2B6C0FF2" w14:textId="77777777" w:rsidR="005177C4" w:rsidRPr="00FD05B0" w:rsidRDefault="005177C4" w:rsidP="00606752">
            <w:pPr>
              <w:rPr>
                <w:color w:val="auto"/>
                <w:sz w:val="28"/>
                <w:szCs w:val="28"/>
              </w:rPr>
            </w:pPr>
            <w:r w:rsidRPr="00FD05B0">
              <w:rPr>
                <w:color w:val="auto"/>
                <w:sz w:val="28"/>
                <w:szCs w:val="28"/>
              </w:rPr>
              <w:t>1</w:t>
            </w:r>
            <w:r w:rsidRPr="00FD05B0">
              <w:rPr>
                <w:color w:val="auto"/>
                <w:sz w:val="28"/>
                <w:szCs w:val="28"/>
                <w:cs/>
              </w:rPr>
              <w:t xml:space="preserve">. โครงการส่งเสริมความก้าวหน้าพนักงานมหาวิทยาลัยพะเยาสายสนับสนุน ครั้งที่ </w:t>
            </w:r>
            <w:r w:rsidRPr="00FD05B0">
              <w:rPr>
                <w:color w:val="auto"/>
                <w:sz w:val="28"/>
                <w:szCs w:val="28"/>
              </w:rPr>
              <w:t>3</w:t>
            </w:r>
          </w:p>
          <w:p w14:paraId="6BAC9180"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กรรมการ/ที่ปรึกษา/ผู้ทรงคุณวุฒิให้กับหน่วยงานภายใน   วันที่ : </w:t>
            </w:r>
            <w:r w:rsidRPr="00FD05B0">
              <w:rPr>
                <w:color w:val="auto"/>
                <w:sz w:val="28"/>
                <w:szCs w:val="28"/>
              </w:rPr>
              <w:t>18</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18</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2565</w:t>
            </w:r>
          </w:p>
          <w:p w14:paraId="5656CC7E"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5AEFD450" w14:textId="77777777" w:rsidR="005177C4" w:rsidRPr="00FD05B0" w:rsidRDefault="005177C4" w:rsidP="00606752">
            <w:pPr>
              <w:rPr>
                <w:color w:val="auto"/>
                <w:sz w:val="28"/>
                <w:szCs w:val="28"/>
              </w:rPr>
            </w:pPr>
            <w:r w:rsidRPr="00FD05B0">
              <w:rPr>
                <w:color w:val="auto"/>
                <w:sz w:val="28"/>
                <w:szCs w:val="28"/>
                <w:cs/>
              </w:rPr>
              <w:t>ไม่มีข้อมูลการนำไปใช้ประโยชน์</w:t>
            </w:r>
          </w:p>
          <w:p w14:paraId="3DB0F966" w14:textId="77777777" w:rsidR="005177C4" w:rsidRPr="00FD05B0" w:rsidRDefault="005177C4" w:rsidP="00606752">
            <w:pPr>
              <w:rPr>
                <w:color w:val="auto"/>
                <w:sz w:val="28"/>
                <w:szCs w:val="28"/>
              </w:rPr>
            </w:pPr>
            <w:r w:rsidRPr="00FD05B0">
              <w:rPr>
                <w:color w:val="auto"/>
                <w:sz w:val="28"/>
                <w:szCs w:val="28"/>
              </w:rPr>
              <w:t>2</w:t>
            </w:r>
            <w:r w:rsidRPr="00FD05B0">
              <w:rPr>
                <w:color w:val="auto"/>
                <w:sz w:val="28"/>
                <w:szCs w:val="28"/>
                <w:cs/>
              </w:rPr>
              <w:t xml:space="preserve">. โครงการส่งเสริมความก้าวหน้าพนักงานมหาวิทยาลัยพะเยาสายสนับสนุน ครั้งที่ </w:t>
            </w:r>
            <w:r w:rsidRPr="00FD05B0">
              <w:rPr>
                <w:color w:val="auto"/>
                <w:sz w:val="28"/>
                <w:szCs w:val="28"/>
              </w:rPr>
              <w:t>2</w:t>
            </w:r>
            <w:r w:rsidRPr="00FD05B0">
              <w:rPr>
                <w:color w:val="auto"/>
                <w:sz w:val="28"/>
                <w:szCs w:val="28"/>
                <w:cs/>
              </w:rPr>
              <w:t xml:space="preserve"> หัวข้อ "โครงการอบรมการสร้างสรรค์เชิงวิเคราะห์จากงานประจำ"</w:t>
            </w:r>
          </w:p>
          <w:p w14:paraId="495C8CF4"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   วันที่ : </w:t>
            </w:r>
            <w:r w:rsidRPr="00FD05B0">
              <w:rPr>
                <w:color w:val="auto"/>
                <w:sz w:val="28"/>
                <w:szCs w:val="28"/>
              </w:rPr>
              <w:t>14</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 xml:space="preserve">2565 </w:t>
            </w:r>
            <w:r w:rsidRPr="00FD05B0">
              <w:rPr>
                <w:color w:val="auto"/>
                <w:sz w:val="28"/>
                <w:szCs w:val="28"/>
                <w:cs/>
              </w:rPr>
              <w:t xml:space="preserve">- </w:t>
            </w:r>
            <w:r w:rsidRPr="00FD05B0">
              <w:rPr>
                <w:color w:val="auto"/>
                <w:sz w:val="28"/>
                <w:szCs w:val="28"/>
              </w:rPr>
              <w:t>14</w:t>
            </w:r>
            <w:r w:rsidRPr="00FD05B0">
              <w:rPr>
                <w:color w:val="auto"/>
                <w:sz w:val="28"/>
                <w:szCs w:val="28"/>
                <w:cs/>
              </w:rPr>
              <w:t>/</w:t>
            </w:r>
            <w:r w:rsidRPr="00FD05B0">
              <w:rPr>
                <w:color w:val="auto"/>
                <w:sz w:val="28"/>
                <w:szCs w:val="28"/>
              </w:rPr>
              <w:t>1</w:t>
            </w:r>
            <w:r w:rsidRPr="00FD05B0">
              <w:rPr>
                <w:color w:val="auto"/>
                <w:sz w:val="28"/>
                <w:szCs w:val="28"/>
                <w:cs/>
              </w:rPr>
              <w:t>/</w:t>
            </w:r>
            <w:r w:rsidRPr="00FD05B0">
              <w:rPr>
                <w:color w:val="auto"/>
                <w:sz w:val="28"/>
                <w:szCs w:val="28"/>
              </w:rPr>
              <w:t>2565</w:t>
            </w:r>
          </w:p>
          <w:p w14:paraId="7E9850BE" w14:textId="77777777" w:rsidR="005177C4" w:rsidRPr="00FD05B0" w:rsidRDefault="005177C4" w:rsidP="00606752">
            <w:pPr>
              <w:rPr>
                <w:color w:val="auto"/>
                <w:sz w:val="28"/>
                <w:szCs w:val="28"/>
              </w:rPr>
            </w:pPr>
            <w:r w:rsidRPr="00FD05B0">
              <w:rPr>
                <w:color w:val="auto"/>
                <w:sz w:val="28"/>
                <w:szCs w:val="28"/>
                <w:cs/>
              </w:rPr>
              <w:t>สถานที่/หน่วยงาน : มหาวิทยาลัยพะเยา</w:t>
            </w:r>
          </w:p>
          <w:p w14:paraId="345E7CA4" w14:textId="77777777" w:rsidR="005177C4" w:rsidRPr="00FD05B0" w:rsidRDefault="005177C4" w:rsidP="00606752">
            <w:pPr>
              <w:rPr>
                <w:color w:val="auto"/>
                <w:sz w:val="28"/>
                <w:szCs w:val="28"/>
              </w:rPr>
            </w:pPr>
            <w:r w:rsidRPr="00FD05B0">
              <w:rPr>
                <w:color w:val="auto"/>
                <w:sz w:val="28"/>
                <w:szCs w:val="28"/>
                <w:cs/>
              </w:rPr>
              <w:t>ไม่มีข้อมูลการนำไปใช้ประโยชน์</w:t>
            </w:r>
          </w:p>
          <w:p w14:paraId="27E05D8C" w14:textId="77777777" w:rsidR="005177C4" w:rsidRPr="00FD05B0" w:rsidRDefault="005177C4" w:rsidP="00606752">
            <w:pPr>
              <w:rPr>
                <w:color w:val="auto"/>
                <w:sz w:val="28"/>
                <w:szCs w:val="28"/>
              </w:rPr>
            </w:pPr>
            <w:r w:rsidRPr="00FD05B0">
              <w:rPr>
                <w:color w:val="auto"/>
                <w:sz w:val="28"/>
                <w:szCs w:val="28"/>
              </w:rPr>
              <w:t>3</w:t>
            </w:r>
            <w:r w:rsidRPr="00FD05B0">
              <w:rPr>
                <w:color w:val="auto"/>
                <w:sz w:val="28"/>
                <w:szCs w:val="28"/>
                <w:cs/>
              </w:rPr>
              <w:t xml:space="preserve">. โครงการอธิการบดีและผู้บริหารพบบุคลากร ประจำปีงบประมาณ พ.ศ. </w:t>
            </w:r>
            <w:r w:rsidRPr="00FD05B0">
              <w:rPr>
                <w:color w:val="auto"/>
                <w:sz w:val="28"/>
                <w:szCs w:val="28"/>
              </w:rPr>
              <w:t xml:space="preserve">2565 </w:t>
            </w:r>
            <w:r w:rsidRPr="00FD05B0">
              <w:rPr>
                <w:color w:val="auto"/>
                <w:sz w:val="28"/>
                <w:szCs w:val="28"/>
                <w:cs/>
              </w:rPr>
              <w:t>"</w:t>
            </w:r>
            <w:r w:rsidRPr="00FD05B0">
              <w:rPr>
                <w:color w:val="auto"/>
                <w:sz w:val="28"/>
                <w:szCs w:val="28"/>
              </w:rPr>
              <w:t xml:space="preserve">WEE Talk #2 </w:t>
            </w:r>
            <w:r w:rsidRPr="00FD05B0">
              <w:rPr>
                <w:color w:val="auto"/>
                <w:sz w:val="28"/>
                <w:szCs w:val="28"/>
                <w:cs/>
              </w:rPr>
              <w:t>(</w:t>
            </w:r>
            <w:r w:rsidRPr="00FD05B0">
              <w:rPr>
                <w:color w:val="auto"/>
                <w:sz w:val="28"/>
                <w:szCs w:val="28"/>
              </w:rPr>
              <w:t>2021</w:t>
            </w:r>
            <w:r w:rsidRPr="00FD05B0">
              <w:rPr>
                <w:color w:val="auto"/>
                <w:sz w:val="28"/>
                <w:szCs w:val="28"/>
                <w:cs/>
              </w:rPr>
              <w:t>)"</w:t>
            </w:r>
          </w:p>
          <w:p w14:paraId="65717FA6" w14:textId="77777777" w:rsidR="005177C4" w:rsidRPr="00FD05B0" w:rsidRDefault="005177C4" w:rsidP="00606752">
            <w:pPr>
              <w:rPr>
                <w:color w:val="auto"/>
                <w:sz w:val="28"/>
                <w:szCs w:val="28"/>
              </w:rPr>
            </w:pPr>
            <w:r w:rsidRPr="00FD05B0">
              <w:rPr>
                <w:color w:val="auto"/>
                <w:sz w:val="28"/>
                <w:szCs w:val="28"/>
                <w:cs/>
              </w:rPr>
              <w:t xml:space="preserve">ประเภทการพัฒนา : อบรม   วันที่ : </w:t>
            </w:r>
            <w:r w:rsidRPr="00FD05B0">
              <w:rPr>
                <w:color w:val="auto"/>
                <w:sz w:val="28"/>
                <w:szCs w:val="28"/>
              </w:rPr>
              <w:t>30</w:t>
            </w:r>
            <w:r w:rsidRPr="00FD05B0">
              <w:rPr>
                <w:color w:val="auto"/>
                <w:sz w:val="28"/>
                <w:szCs w:val="28"/>
                <w:cs/>
              </w:rPr>
              <w:t>/</w:t>
            </w:r>
            <w:r w:rsidRPr="00FD05B0">
              <w:rPr>
                <w:color w:val="auto"/>
                <w:sz w:val="28"/>
                <w:szCs w:val="28"/>
              </w:rPr>
              <w:t>11</w:t>
            </w:r>
            <w:r w:rsidRPr="00FD05B0">
              <w:rPr>
                <w:color w:val="auto"/>
                <w:sz w:val="28"/>
                <w:szCs w:val="28"/>
                <w:cs/>
              </w:rPr>
              <w:t>/</w:t>
            </w:r>
            <w:r w:rsidRPr="00FD05B0">
              <w:rPr>
                <w:color w:val="auto"/>
                <w:sz w:val="28"/>
                <w:szCs w:val="28"/>
              </w:rPr>
              <w:t xml:space="preserve">2564 </w:t>
            </w:r>
            <w:r w:rsidRPr="00FD05B0">
              <w:rPr>
                <w:color w:val="auto"/>
                <w:sz w:val="28"/>
                <w:szCs w:val="28"/>
                <w:cs/>
              </w:rPr>
              <w:t xml:space="preserve">- </w:t>
            </w:r>
            <w:r w:rsidRPr="00FD05B0">
              <w:rPr>
                <w:color w:val="auto"/>
                <w:sz w:val="28"/>
                <w:szCs w:val="28"/>
              </w:rPr>
              <w:t>30</w:t>
            </w:r>
            <w:r w:rsidRPr="00FD05B0">
              <w:rPr>
                <w:color w:val="auto"/>
                <w:sz w:val="28"/>
                <w:szCs w:val="28"/>
                <w:cs/>
              </w:rPr>
              <w:t>/</w:t>
            </w:r>
            <w:r w:rsidRPr="00FD05B0">
              <w:rPr>
                <w:color w:val="auto"/>
                <w:sz w:val="28"/>
                <w:szCs w:val="28"/>
              </w:rPr>
              <w:t>11</w:t>
            </w:r>
            <w:r w:rsidRPr="00FD05B0">
              <w:rPr>
                <w:color w:val="auto"/>
                <w:sz w:val="28"/>
                <w:szCs w:val="28"/>
                <w:cs/>
              </w:rPr>
              <w:t>/</w:t>
            </w:r>
            <w:r w:rsidRPr="00FD05B0">
              <w:rPr>
                <w:color w:val="auto"/>
                <w:sz w:val="28"/>
                <w:szCs w:val="28"/>
              </w:rPr>
              <w:t>2564</w:t>
            </w:r>
          </w:p>
          <w:p w14:paraId="4E3B018F" w14:textId="77777777" w:rsidR="005177C4" w:rsidRPr="00FD05B0" w:rsidRDefault="005177C4" w:rsidP="00606752">
            <w:pPr>
              <w:rPr>
                <w:color w:val="auto"/>
                <w:sz w:val="28"/>
                <w:szCs w:val="28"/>
              </w:rPr>
            </w:pPr>
            <w:r w:rsidRPr="00FD05B0">
              <w:rPr>
                <w:color w:val="auto"/>
                <w:sz w:val="28"/>
                <w:szCs w:val="28"/>
                <w:cs/>
              </w:rPr>
              <w:t xml:space="preserve">สถานที่/หน่วยงาน : รับฟังการบรรยายผ่านระบบโปรแกรม </w:t>
            </w:r>
            <w:r w:rsidRPr="00FD05B0">
              <w:rPr>
                <w:color w:val="auto"/>
                <w:sz w:val="28"/>
                <w:szCs w:val="28"/>
              </w:rPr>
              <w:t>Microsoft Teams</w:t>
            </w:r>
          </w:p>
          <w:p w14:paraId="48B7A743" w14:textId="77777777" w:rsidR="005177C4" w:rsidRPr="00FD05B0" w:rsidRDefault="005177C4" w:rsidP="00606752">
            <w:pPr>
              <w:rPr>
                <w:color w:val="auto"/>
                <w:sz w:val="28"/>
                <w:szCs w:val="28"/>
                <w:cs/>
              </w:rPr>
            </w:pPr>
            <w:r w:rsidRPr="00FD05B0">
              <w:rPr>
                <w:color w:val="auto"/>
                <w:sz w:val="28"/>
                <w:szCs w:val="28"/>
                <w:cs/>
              </w:rPr>
              <w:t>ไม่มีข้อมูลการนำไปใช้ประโยชน์</w:t>
            </w:r>
          </w:p>
        </w:tc>
        <w:tc>
          <w:tcPr>
            <w:tcW w:w="805" w:type="pct"/>
          </w:tcPr>
          <w:p w14:paraId="489886C9" w14:textId="572C97C6" w:rsidR="005177C4" w:rsidRPr="00FD05B0" w:rsidRDefault="005177C4" w:rsidP="00606752">
            <w:pPr>
              <w:rPr>
                <w:color w:val="auto"/>
                <w:sz w:val="28"/>
                <w:szCs w:val="28"/>
              </w:rPr>
            </w:pPr>
            <w:r w:rsidRPr="00FD05B0">
              <w:rPr>
                <w:rFonts w:hint="cs"/>
                <w:color w:val="auto"/>
                <w:sz w:val="28"/>
                <w:szCs w:val="28"/>
                <w:cs/>
              </w:rPr>
              <w:t>ควรเพิ่มเติมความรู้เรื่องการประกันคุณ</w:t>
            </w:r>
            <w:r w:rsidR="009B468B" w:rsidRPr="00FD05B0">
              <w:rPr>
                <w:rFonts w:hint="cs"/>
                <w:color w:val="auto"/>
                <w:sz w:val="28"/>
                <w:szCs w:val="28"/>
                <w:cs/>
              </w:rPr>
              <w:t>ภาพ</w:t>
            </w:r>
            <w:r w:rsidRPr="00FD05B0">
              <w:rPr>
                <w:rFonts w:hint="cs"/>
                <w:color w:val="auto"/>
                <w:sz w:val="28"/>
                <w:szCs w:val="28"/>
                <w:cs/>
              </w:rPr>
              <w:t>หลักสูตร</w:t>
            </w:r>
            <w:r w:rsidRPr="00FD05B0">
              <w:rPr>
                <w:color w:val="auto"/>
                <w:sz w:val="28"/>
                <w:szCs w:val="28"/>
                <w:cs/>
              </w:rPr>
              <w:t xml:space="preserve"> </w:t>
            </w:r>
          </w:p>
        </w:tc>
      </w:tr>
      <w:tr w:rsidR="00FD05B0" w:rsidRPr="00FD05B0" w14:paraId="354419D5" w14:textId="77777777" w:rsidTr="00E70273">
        <w:trPr>
          <w:cnfStyle w:val="000000100000" w:firstRow="0" w:lastRow="0" w:firstColumn="0" w:lastColumn="0" w:oddVBand="0" w:evenVBand="0" w:oddHBand="1" w:evenHBand="0" w:firstRowFirstColumn="0" w:firstRowLastColumn="0" w:lastRowFirstColumn="0" w:lastRowLastColumn="0"/>
        </w:trPr>
        <w:tc>
          <w:tcPr>
            <w:tcW w:w="734" w:type="pct"/>
          </w:tcPr>
          <w:p w14:paraId="71D59A3C" w14:textId="77777777" w:rsidR="005177C4" w:rsidRPr="00FD05B0" w:rsidRDefault="005177C4" w:rsidP="00606752">
            <w:pPr>
              <w:rPr>
                <w:color w:val="auto"/>
                <w:sz w:val="28"/>
                <w:szCs w:val="28"/>
                <w:cs/>
              </w:rPr>
            </w:pPr>
            <w:r w:rsidRPr="003C3ED6">
              <w:rPr>
                <w:color w:val="auto"/>
                <w:sz w:val="24"/>
                <w:szCs w:val="24"/>
                <w:cs/>
              </w:rPr>
              <w:t>นางภัทราภรณ์ จูวัฒนสำราญ</w:t>
            </w:r>
          </w:p>
        </w:tc>
        <w:tc>
          <w:tcPr>
            <w:tcW w:w="551" w:type="pct"/>
          </w:tcPr>
          <w:p w14:paraId="2A8AE0CA" w14:textId="77777777" w:rsidR="005177C4" w:rsidRPr="00FD05B0" w:rsidRDefault="005177C4" w:rsidP="00606752">
            <w:pPr>
              <w:jc w:val="thaiDistribute"/>
              <w:rPr>
                <w:color w:val="auto"/>
                <w:sz w:val="28"/>
                <w:szCs w:val="28"/>
                <w:cs/>
              </w:rPr>
            </w:pPr>
            <w:r w:rsidRPr="00FD05B0">
              <w:rPr>
                <w:color w:val="auto"/>
                <w:sz w:val="28"/>
                <w:szCs w:val="28"/>
                <w:cs/>
              </w:rPr>
              <w:t>ฝึกอบรม</w:t>
            </w:r>
          </w:p>
        </w:tc>
        <w:tc>
          <w:tcPr>
            <w:tcW w:w="2911" w:type="pct"/>
          </w:tcPr>
          <w:p w14:paraId="35D28B50" w14:textId="77777777" w:rsidR="000F35D6" w:rsidRPr="00CC1DEC" w:rsidRDefault="000F35D6" w:rsidP="000F35D6">
            <w:pPr>
              <w:rPr>
                <w:color w:val="auto"/>
                <w:sz w:val="28"/>
                <w:szCs w:val="28"/>
              </w:rPr>
            </w:pPr>
            <w:r w:rsidRPr="00CC1DEC">
              <w:rPr>
                <w:color w:val="auto"/>
                <w:sz w:val="28"/>
                <w:szCs w:val="28"/>
              </w:rPr>
              <w:t>1</w:t>
            </w:r>
            <w:r w:rsidRPr="00CC1DEC">
              <w:rPr>
                <w:color w:val="auto"/>
                <w:sz w:val="28"/>
                <w:szCs w:val="28"/>
                <w:cs/>
              </w:rPr>
              <w:t xml:space="preserve">. โครงการส่งเสริมความก้าวหน้าพนักงานมหาวิทยาลัยพะเยาสายสนับสนุน ครั้งที่ </w:t>
            </w:r>
            <w:r w:rsidRPr="00CC1DEC">
              <w:rPr>
                <w:color w:val="auto"/>
                <w:sz w:val="28"/>
                <w:szCs w:val="28"/>
              </w:rPr>
              <w:t>3</w:t>
            </w:r>
          </w:p>
          <w:p w14:paraId="69374D95" w14:textId="77777777" w:rsidR="000F35D6" w:rsidRPr="00CC1DEC" w:rsidRDefault="000F35D6" w:rsidP="000F35D6">
            <w:pPr>
              <w:rPr>
                <w:color w:val="auto"/>
                <w:sz w:val="28"/>
                <w:szCs w:val="28"/>
              </w:rPr>
            </w:pPr>
            <w:r w:rsidRPr="00CC1DEC">
              <w:rPr>
                <w:color w:val="auto"/>
                <w:sz w:val="28"/>
                <w:szCs w:val="28"/>
                <w:cs/>
              </w:rPr>
              <w:t xml:space="preserve">ประเภทการพัฒนา : กรรมการ/ที่ปรึกษา/ผู้ทรงคุณวุฒิให้กับหน่วยงานภายใน   วันที่ : </w:t>
            </w:r>
            <w:r w:rsidRPr="00CC1DEC">
              <w:rPr>
                <w:color w:val="auto"/>
                <w:sz w:val="28"/>
                <w:szCs w:val="28"/>
              </w:rPr>
              <w:t>18</w:t>
            </w:r>
            <w:r w:rsidRPr="00CC1DEC">
              <w:rPr>
                <w:color w:val="auto"/>
                <w:sz w:val="28"/>
                <w:szCs w:val="28"/>
                <w:cs/>
              </w:rPr>
              <w:t>/</w:t>
            </w:r>
            <w:r w:rsidRPr="00CC1DEC">
              <w:rPr>
                <w:color w:val="auto"/>
                <w:sz w:val="28"/>
                <w:szCs w:val="28"/>
              </w:rPr>
              <w:t>1</w:t>
            </w:r>
            <w:r w:rsidRPr="00CC1DEC">
              <w:rPr>
                <w:color w:val="auto"/>
                <w:sz w:val="28"/>
                <w:szCs w:val="28"/>
                <w:cs/>
              </w:rPr>
              <w:t>/</w:t>
            </w:r>
            <w:r w:rsidRPr="00CC1DEC">
              <w:rPr>
                <w:color w:val="auto"/>
                <w:sz w:val="28"/>
                <w:szCs w:val="28"/>
              </w:rPr>
              <w:t xml:space="preserve">2565 </w:t>
            </w:r>
            <w:r w:rsidRPr="00CC1DEC">
              <w:rPr>
                <w:color w:val="auto"/>
                <w:sz w:val="28"/>
                <w:szCs w:val="28"/>
                <w:cs/>
              </w:rPr>
              <w:t xml:space="preserve">- </w:t>
            </w:r>
            <w:r w:rsidRPr="00CC1DEC">
              <w:rPr>
                <w:color w:val="auto"/>
                <w:sz w:val="28"/>
                <w:szCs w:val="28"/>
              </w:rPr>
              <w:t>18</w:t>
            </w:r>
            <w:r w:rsidRPr="00CC1DEC">
              <w:rPr>
                <w:color w:val="auto"/>
                <w:sz w:val="28"/>
                <w:szCs w:val="28"/>
                <w:cs/>
              </w:rPr>
              <w:t>/</w:t>
            </w:r>
            <w:r w:rsidRPr="00CC1DEC">
              <w:rPr>
                <w:color w:val="auto"/>
                <w:sz w:val="28"/>
                <w:szCs w:val="28"/>
              </w:rPr>
              <w:t>1</w:t>
            </w:r>
            <w:r w:rsidRPr="00CC1DEC">
              <w:rPr>
                <w:color w:val="auto"/>
                <w:sz w:val="28"/>
                <w:szCs w:val="28"/>
                <w:cs/>
              </w:rPr>
              <w:t>/</w:t>
            </w:r>
            <w:r w:rsidRPr="00CC1DEC">
              <w:rPr>
                <w:color w:val="auto"/>
                <w:sz w:val="28"/>
                <w:szCs w:val="28"/>
              </w:rPr>
              <w:t>2565</w:t>
            </w:r>
          </w:p>
          <w:p w14:paraId="09A83EF3" w14:textId="3BB483BA" w:rsidR="000F35D6" w:rsidRPr="00CC1DEC" w:rsidRDefault="000F35D6" w:rsidP="000F35D6">
            <w:pPr>
              <w:rPr>
                <w:color w:val="auto"/>
                <w:sz w:val="28"/>
                <w:szCs w:val="28"/>
                <w:cs/>
              </w:rPr>
            </w:pPr>
            <w:r w:rsidRPr="00CC1DEC">
              <w:rPr>
                <w:color w:val="auto"/>
                <w:sz w:val="28"/>
                <w:szCs w:val="28"/>
                <w:cs/>
              </w:rPr>
              <w:t xml:space="preserve">สถานที่/หน่วยงาน : มหาวิทยาลัยพะเยา </w:t>
            </w:r>
            <w:r w:rsidRPr="00CC1DEC">
              <w:rPr>
                <w:rFonts w:hint="cs"/>
                <w:color w:val="auto"/>
                <w:sz w:val="28"/>
                <w:szCs w:val="28"/>
                <w:cs/>
              </w:rPr>
              <w:t>(ระบบออนไลน์)</w:t>
            </w:r>
          </w:p>
          <w:p w14:paraId="529EE7C1" w14:textId="6C1D641F" w:rsidR="000F35D6" w:rsidRPr="00CC1DEC" w:rsidRDefault="000F35D6" w:rsidP="000F35D6">
            <w:pPr>
              <w:rPr>
                <w:color w:val="auto"/>
                <w:sz w:val="28"/>
                <w:szCs w:val="28"/>
              </w:rPr>
            </w:pPr>
            <w:r w:rsidRPr="00CC1DEC">
              <w:rPr>
                <w:rFonts w:hint="cs"/>
                <w:color w:val="auto"/>
                <w:sz w:val="28"/>
                <w:szCs w:val="28"/>
                <w:cs/>
              </w:rPr>
              <w:t xml:space="preserve">การใช้ประโยชน์ </w:t>
            </w:r>
            <w:r w:rsidRPr="00CC1DEC">
              <w:rPr>
                <w:color w:val="auto"/>
                <w:sz w:val="28"/>
                <w:szCs w:val="28"/>
                <w:cs/>
              </w:rPr>
              <w:t xml:space="preserve">: </w:t>
            </w:r>
            <w:r w:rsidRPr="00CC1DEC">
              <w:rPr>
                <w:rFonts w:hint="cs"/>
                <w:color w:val="auto"/>
                <w:sz w:val="28"/>
                <w:szCs w:val="28"/>
                <w:cs/>
              </w:rPr>
              <w:t>นำความรู้ที่ได้มาใช้วางแผนการดำเนินงานเพื่อขอกำหนดตำแหน่งที่สูงขึ้น</w:t>
            </w:r>
          </w:p>
          <w:p w14:paraId="52AC9A9B" w14:textId="77777777" w:rsidR="000F35D6" w:rsidRPr="00CC1DEC" w:rsidRDefault="000F35D6" w:rsidP="000F35D6">
            <w:pPr>
              <w:rPr>
                <w:color w:val="auto"/>
                <w:sz w:val="28"/>
                <w:szCs w:val="28"/>
              </w:rPr>
            </w:pPr>
            <w:r w:rsidRPr="00CC1DEC">
              <w:rPr>
                <w:color w:val="auto"/>
                <w:sz w:val="28"/>
                <w:szCs w:val="28"/>
              </w:rPr>
              <w:t>2</w:t>
            </w:r>
            <w:r w:rsidRPr="00CC1DEC">
              <w:rPr>
                <w:color w:val="auto"/>
                <w:sz w:val="28"/>
                <w:szCs w:val="28"/>
                <w:cs/>
              </w:rPr>
              <w:t xml:space="preserve">. โครงการส่งเสริมความก้าวหน้าพนักงานมหาวิทยาลัยพะเยาสายสนับสนุน ครั้งที่ </w:t>
            </w:r>
            <w:r w:rsidRPr="00CC1DEC">
              <w:rPr>
                <w:color w:val="auto"/>
                <w:sz w:val="28"/>
                <w:szCs w:val="28"/>
              </w:rPr>
              <w:t>2</w:t>
            </w:r>
            <w:r w:rsidRPr="00CC1DEC">
              <w:rPr>
                <w:color w:val="auto"/>
                <w:sz w:val="28"/>
                <w:szCs w:val="28"/>
                <w:cs/>
              </w:rPr>
              <w:t xml:space="preserve"> หัวข้อ "โครงการอบรมการสร้างสรรค์เชิงวิเคราะห์จากงานประจำ"</w:t>
            </w:r>
          </w:p>
          <w:p w14:paraId="42B3FF54" w14:textId="77777777" w:rsidR="000F35D6" w:rsidRPr="00CC1DEC" w:rsidRDefault="000F35D6" w:rsidP="000F35D6">
            <w:pPr>
              <w:rPr>
                <w:color w:val="auto"/>
                <w:sz w:val="28"/>
                <w:szCs w:val="28"/>
              </w:rPr>
            </w:pPr>
            <w:r w:rsidRPr="00CC1DEC">
              <w:rPr>
                <w:color w:val="auto"/>
                <w:sz w:val="28"/>
                <w:szCs w:val="28"/>
                <w:cs/>
              </w:rPr>
              <w:t xml:space="preserve">ประเภทการพัฒนา : อบรม   วันที่ : </w:t>
            </w:r>
            <w:r w:rsidRPr="00CC1DEC">
              <w:rPr>
                <w:color w:val="auto"/>
                <w:sz w:val="28"/>
                <w:szCs w:val="28"/>
              </w:rPr>
              <w:t>14</w:t>
            </w:r>
            <w:r w:rsidRPr="00CC1DEC">
              <w:rPr>
                <w:color w:val="auto"/>
                <w:sz w:val="28"/>
                <w:szCs w:val="28"/>
                <w:cs/>
              </w:rPr>
              <w:t>/</w:t>
            </w:r>
            <w:r w:rsidRPr="00CC1DEC">
              <w:rPr>
                <w:color w:val="auto"/>
                <w:sz w:val="28"/>
                <w:szCs w:val="28"/>
              </w:rPr>
              <w:t>1</w:t>
            </w:r>
            <w:r w:rsidRPr="00CC1DEC">
              <w:rPr>
                <w:color w:val="auto"/>
                <w:sz w:val="28"/>
                <w:szCs w:val="28"/>
                <w:cs/>
              </w:rPr>
              <w:t>/</w:t>
            </w:r>
            <w:r w:rsidRPr="00CC1DEC">
              <w:rPr>
                <w:color w:val="auto"/>
                <w:sz w:val="28"/>
                <w:szCs w:val="28"/>
              </w:rPr>
              <w:t xml:space="preserve">2565 </w:t>
            </w:r>
            <w:r w:rsidRPr="00CC1DEC">
              <w:rPr>
                <w:color w:val="auto"/>
                <w:sz w:val="28"/>
                <w:szCs w:val="28"/>
                <w:cs/>
              </w:rPr>
              <w:t xml:space="preserve">- </w:t>
            </w:r>
            <w:r w:rsidRPr="00CC1DEC">
              <w:rPr>
                <w:color w:val="auto"/>
                <w:sz w:val="28"/>
                <w:szCs w:val="28"/>
              </w:rPr>
              <w:t>14</w:t>
            </w:r>
            <w:r w:rsidRPr="00CC1DEC">
              <w:rPr>
                <w:color w:val="auto"/>
                <w:sz w:val="28"/>
                <w:szCs w:val="28"/>
                <w:cs/>
              </w:rPr>
              <w:t>/</w:t>
            </w:r>
            <w:r w:rsidRPr="00CC1DEC">
              <w:rPr>
                <w:color w:val="auto"/>
                <w:sz w:val="28"/>
                <w:szCs w:val="28"/>
              </w:rPr>
              <w:t>1</w:t>
            </w:r>
            <w:r w:rsidRPr="00CC1DEC">
              <w:rPr>
                <w:color w:val="auto"/>
                <w:sz w:val="28"/>
                <w:szCs w:val="28"/>
                <w:cs/>
              </w:rPr>
              <w:t>/</w:t>
            </w:r>
            <w:r w:rsidRPr="00CC1DEC">
              <w:rPr>
                <w:color w:val="auto"/>
                <w:sz w:val="28"/>
                <w:szCs w:val="28"/>
              </w:rPr>
              <w:t>2565</w:t>
            </w:r>
          </w:p>
          <w:p w14:paraId="0E571D40" w14:textId="77777777" w:rsidR="000F35D6" w:rsidRPr="00CC1DEC" w:rsidRDefault="000F35D6" w:rsidP="000F35D6">
            <w:pPr>
              <w:rPr>
                <w:color w:val="auto"/>
                <w:sz w:val="28"/>
                <w:szCs w:val="28"/>
              </w:rPr>
            </w:pPr>
            <w:r w:rsidRPr="00CC1DEC">
              <w:rPr>
                <w:color w:val="auto"/>
                <w:sz w:val="28"/>
                <w:szCs w:val="28"/>
                <w:cs/>
              </w:rPr>
              <w:t>สถานที่/หน่วยงาน : มหาวิทยาลัยพะเยา</w:t>
            </w:r>
          </w:p>
          <w:p w14:paraId="3F09CAA9" w14:textId="64058C6B" w:rsidR="000F35D6" w:rsidRPr="00CC1DEC" w:rsidRDefault="000F35D6" w:rsidP="000F35D6">
            <w:pPr>
              <w:rPr>
                <w:color w:val="auto"/>
                <w:sz w:val="28"/>
                <w:szCs w:val="28"/>
              </w:rPr>
            </w:pPr>
            <w:r w:rsidRPr="00CC1DEC">
              <w:rPr>
                <w:rFonts w:hint="cs"/>
                <w:color w:val="auto"/>
                <w:sz w:val="28"/>
                <w:szCs w:val="28"/>
                <w:cs/>
              </w:rPr>
              <w:t xml:space="preserve">การใช้ประโยชน์ </w:t>
            </w:r>
            <w:r w:rsidRPr="00CC1DEC">
              <w:rPr>
                <w:color w:val="auto"/>
                <w:sz w:val="28"/>
                <w:szCs w:val="28"/>
                <w:cs/>
              </w:rPr>
              <w:t xml:space="preserve">: </w:t>
            </w:r>
            <w:r w:rsidRPr="00CC1DEC">
              <w:rPr>
                <w:rFonts w:hint="cs"/>
                <w:color w:val="auto"/>
                <w:sz w:val="28"/>
                <w:szCs w:val="28"/>
                <w:cs/>
              </w:rPr>
              <w:t>นำความรู้ที่ได้มาใช้วางแผนการดำเนินงานเพื่อขอกำหนดตำแหน่งที่สูงขึ้น</w:t>
            </w:r>
          </w:p>
          <w:p w14:paraId="23E29222" w14:textId="77777777" w:rsidR="00626816" w:rsidRPr="00CC1DEC" w:rsidRDefault="000F35D6" w:rsidP="00626816">
            <w:pPr>
              <w:rPr>
                <w:color w:val="auto"/>
                <w:sz w:val="28"/>
                <w:szCs w:val="28"/>
              </w:rPr>
            </w:pPr>
            <w:r w:rsidRPr="00CC1DEC">
              <w:rPr>
                <w:color w:val="auto"/>
                <w:sz w:val="28"/>
                <w:szCs w:val="28"/>
              </w:rPr>
              <w:t>3</w:t>
            </w:r>
            <w:r w:rsidR="005177C4" w:rsidRPr="00CC1DEC">
              <w:rPr>
                <w:color w:val="auto"/>
                <w:sz w:val="28"/>
                <w:szCs w:val="28"/>
                <w:cs/>
              </w:rPr>
              <w:t xml:space="preserve">. </w:t>
            </w:r>
            <w:r w:rsidR="00626816" w:rsidRPr="00CC1DEC">
              <w:rPr>
                <w:color w:val="auto"/>
                <w:sz w:val="28"/>
                <w:szCs w:val="28"/>
                <w:cs/>
              </w:rPr>
              <w:t xml:space="preserve">การเตรียมความพร้อมเข้าสู่สำนักงานสีเขียว </w:t>
            </w:r>
            <w:r w:rsidR="00626816" w:rsidRPr="00CC1DEC">
              <w:rPr>
                <w:color w:val="auto"/>
                <w:sz w:val="28"/>
                <w:szCs w:val="28"/>
              </w:rPr>
              <w:t>Green Office</w:t>
            </w:r>
          </w:p>
          <w:p w14:paraId="460CF572" w14:textId="77777777" w:rsidR="00626816" w:rsidRPr="00CC1DEC" w:rsidRDefault="00626816" w:rsidP="00626816">
            <w:pPr>
              <w:rPr>
                <w:color w:val="auto"/>
                <w:sz w:val="28"/>
                <w:szCs w:val="28"/>
              </w:rPr>
            </w:pPr>
            <w:r w:rsidRPr="00CC1DEC">
              <w:rPr>
                <w:color w:val="auto"/>
                <w:sz w:val="28"/>
                <w:szCs w:val="28"/>
                <w:cs/>
              </w:rPr>
              <w:t xml:space="preserve">ประเภทการพัฒนา : อบรมเชิงปฏิบัติการ   วันที่ : </w:t>
            </w:r>
            <w:r w:rsidRPr="00CC1DEC">
              <w:rPr>
                <w:color w:val="auto"/>
                <w:sz w:val="28"/>
                <w:szCs w:val="28"/>
              </w:rPr>
              <w:t>2</w:t>
            </w:r>
            <w:r w:rsidRPr="00CC1DEC">
              <w:rPr>
                <w:color w:val="auto"/>
                <w:sz w:val="28"/>
                <w:szCs w:val="28"/>
                <w:cs/>
              </w:rPr>
              <w:t>/</w:t>
            </w:r>
            <w:r w:rsidRPr="00CC1DEC">
              <w:rPr>
                <w:color w:val="auto"/>
                <w:sz w:val="28"/>
                <w:szCs w:val="28"/>
              </w:rPr>
              <w:t>2</w:t>
            </w:r>
            <w:r w:rsidRPr="00CC1DEC">
              <w:rPr>
                <w:color w:val="auto"/>
                <w:sz w:val="28"/>
                <w:szCs w:val="28"/>
                <w:cs/>
              </w:rPr>
              <w:t>/</w:t>
            </w:r>
            <w:r w:rsidRPr="00CC1DEC">
              <w:rPr>
                <w:color w:val="auto"/>
                <w:sz w:val="28"/>
                <w:szCs w:val="28"/>
              </w:rPr>
              <w:t xml:space="preserve">2565 </w:t>
            </w:r>
            <w:r w:rsidRPr="00CC1DEC">
              <w:rPr>
                <w:color w:val="auto"/>
                <w:sz w:val="28"/>
                <w:szCs w:val="28"/>
                <w:cs/>
              </w:rPr>
              <w:t xml:space="preserve">- </w:t>
            </w:r>
            <w:r w:rsidRPr="00CC1DEC">
              <w:rPr>
                <w:color w:val="auto"/>
                <w:sz w:val="28"/>
                <w:szCs w:val="28"/>
              </w:rPr>
              <w:t>2</w:t>
            </w:r>
            <w:r w:rsidRPr="00CC1DEC">
              <w:rPr>
                <w:color w:val="auto"/>
                <w:sz w:val="28"/>
                <w:szCs w:val="28"/>
                <w:cs/>
              </w:rPr>
              <w:t>/</w:t>
            </w:r>
            <w:r w:rsidRPr="00CC1DEC">
              <w:rPr>
                <w:color w:val="auto"/>
                <w:sz w:val="28"/>
                <w:szCs w:val="28"/>
              </w:rPr>
              <w:t>2</w:t>
            </w:r>
            <w:r w:rsidRPr="00CC1DEC">
              <w:rPr>
                <w:color w:val="auto"/>
                <w:sz w:val="28"/>
                <w:szCs w:val="28"/>
                <w:cs/>
              </w:rPr>
              <w:t>/</w:t>
            </w:r>
            <w:r w:rsidRPr="00CC1DEC">
              <w:rPr>
                <w:color w:val="auto"/>
                <w:sz w:val="28"/>
                <w:szCs w:val="28"/>
              </w:rPr>
              <w:t>2565</w:t>
            </w:r>
          </w:p>
          <w:p w14:paraId="7A31011C" w14:textId="77777777" w:rsidR="00626816" w:rsidRPr="00CC1DEC" w:rsidRDefault="00626816" w:rsidP="00626816">
            <w:pPr>
              <w:rPr>
                <w:color w:val="auto"/>
                <w:sz w:val="28"/>
                <w:szCs w:val="28"/>
              </w:rPr>
            </w:pPr>
            <w:r w:rsidRPr="00CC1DEC">
              <w:rPr>
                <w:color w:val="auto"/>
                <w:sz w:val="28"/>
                <w:szCs w:val="28"/>
                <w:cs/>
              </w:rPr>
              <w:t xml:space="preserve">สถานที่/หน่วยงาน : ณ ห้องประชุม </w:t>
            </w:r>
            <w:r w:rsidRPr="00CC1DEC">
              <w:rPr>
                <w:color w:val="auto"/>
                <w:sz w:val="28"/>
                <w:szCs w:val="28"/>
              </w:rPr>
              <w:t>202</w:t>
            </w:r>
            <w:r w:rsidRPr="00CC1DEC">
              <w:rPr>
                <w:color w:val="auto"/>
                <w:sz w:val="28"/>
                <w:szCs w:val="28"/>
                <w:cs/>
              </w:rPr>
              <w:t xml:space="preserve"> อาคารเรียนใหม่คณะสถาปัตยกรรมศาสตร์และการออกแบบสิ่งแวดล้อม และระบบออนไลน์ </w:t>
            </w:r>
            <w:r w:rsidRPr="00CC1DEC">
              <w:rPr>
                <w:color w:val="auto"/>
                <w:sz w:val="28"/>
                <w:szCs w:val="28"/>
              </w:rPr>
              <w:t>Microsoft Teams</w:t>
            </w:r>
          </w:p>
          <w:p w14:paraId="45048230" w14:textId="5ED37E8E" w:rsidR="00626816" w:rsidRPr="00CC1DEC" w:rsidRDefault="00626816" w:rsidP="00626816">
            <w:pPr>
              <w:rPr>
                <w:color w:val="auto"/>
                <w:sz w:val="28"/>
                <w:szCs w:val="28"/>
                <w:cs/>
              </w:rPr>
            </w:pPr>
            <w:r w:rsidRPr="00CC1DEC">
              <w:rPr>
                <w:color w:val="auto"/>
                <w:sz w:val="28"/>
                <w:szCs w:val="28"/>
                <w:cs/>
              </w:rPr>
              <w:t>การนำไปใช้ประโยชน์ :</w:t>
            </w:r>
            <w:r w:rsidR="003C3ED6" w:rsidRPr="00CC1DEC">
              <w:rPr>
                <w:rFonts w:hint="cs"/>
                <w:color w:val="auto"/>
                <w:sz w:val="28"/>
                <w:szCs w:val="28"/>
                <w:cs/>
              </w:rPr>
              <w:t xml:space="preserve"> ทราบหลักเกณฑ์และแนวทางปฏิบัติเพื่อรับการประเมินสำนักงานสีเขียว</w:t>
            </w:r>
          </w:p>
          <w:p w14:paraId="2CDE7BED" w14:textId="29231AC6" w:rsidR="005177C4" w:rsidRPr="00CC1DEC" w:rsidRDefault="003C3ED6" w:rsidP="00606752">
            <w:pPr>
              <w:rPr>
                <w:color w:val="auto"/>
                <w:sz w:val="28"/>
                <w:szCs w:val="28"/>
              </w:rPr>
            </w:pPr>
            <w:r w:rsidRPr="00CC1DEC">
              <w:rPr>
                <w:rFonts w:hint="cs"/>
                <w:color w:val="auto"/>
                <w:sz w:val="28"/>
                <w:szCs w:val="28"/>
                <w:cs/>
              </w:rPr>
              <w:t>4.</w:t>
            </w:r>
            <w:r w:rsidR="005177C4" w:rsidRPr="00CC1DEC">
              <w:rPr>
                <w:color w:val="auto"/>
                <w:sz w:val="28"/>
                <w:szCs w:val="28"/>
                <w:cs/>
              </w:rPr>
              <w:t xml:space="preserve">โครงการอธิการบดีและผู้บริหารพบบุคลากร ประจำปีงบประมาณ พ.ศ. </w:t>
            </w:r>
            <w:r w:rsidR="005177C4" w:rsidRPr="00CC1DEC">
              <w:rPr>
                <w:color w:val="auto"/>
                <w:sz w:val="28"/>
                <w:szCs w:val="28"/>
              </w:rPr>
              <w:t xml:space="preserve">2565 </w:t>
            </w:r>
            <w:r w:rsidR="005177C4" w:rsidRPr="00CC1DEC">
              <w:rPr>
                <w:color w:val="auto"/>
                <w:sz w:val="28"/>
                <w:szCs w:val="28"/>
                <w:cs/>
              </w:rPr>
              <w:t>"</w:t>
            </w:r>
            <w:r w:rsidR="005177C4" w:rsidRPr="00CC1DEC">
              <w:rPr>
                <w:color w:val="auto"/>
                <w:sz w:val="28"/>
                <w:szCs w:val="28"/>
              </w:rPr>
              <w:t xml:space="preserve">WEE Talk #2 </w:t>
            </w:r>
            <w:r w:rsidR="005177C4" w:rsidRPr="00CC1DEC">
              <w:rPr>
                <w:color w:val="auto"/>
                <w:sz w:val="28"/>
                <w:szCs w:val="28"/>
                <w:cs/>
              </w:rPr>
              <w:t>(</w:t>
            </w:r>
            <w:r w:rsidR="005177C4" w:rsidRPr="00CC1DEC">
              <w:rPr>
                <w:color w:val="auto"/>
                <w:sz w:val="28"/>
                <w:szCs w:val="28"/>
              </w:rPr>
              <w:t>2021</w:t>
            </w:r>
            <w:r w:rsidR="005177C4" w:rsidRPr="00CC1DEC">
              <w:rPr>
                <w:color w:val="auto"/>
                <w:sz w:val="28"/>
                <w:szCs w:val="28"/>
                <w:cs/>
              </w:rPr>
              <w:t>)"</w:t>
            </w:r>
          </w:p>
          <w:p w14:paraId="6E450511" w14:textId="77777777" w:rsidR="005177C4" w:rsidRPr="00CC1DEC" w:rsidRDefault="005177C4" w:rsidP="00606752">
            <w:pPr>
              <w:rPr>
                <w:color w:val="auto"/>
                <w:sz w:val="28"/>
                <w:szCs w:val="28"/>
              </w:rPr>
            </w:pPr>
            <w:r w:rsidRPr="00CC1DEC">
              <w:rPr>
                <w:color w:val="auto"/>
                <w:sz w:val="28"/>
                <w:szCs w:val="28"/>
                <w:cs/>
              </w:rPr>
              <w:t xml:space="preserve">ประเภทการพัฒนา : อบรม   วันที่ : </w:t>
            </w:r>
            <w:r w:rsidRPr="00CC1DEC">
              <w:rPr>
                <w:color w:val="auto"/>
                <w:sz w:val="28"/>
                <w:szCs w:val="28"/>
              </w:rPr>
              <w:t>30</w:t>
            </w:r>
            <w:r w:rsidRPr="00CC1DEC">
              <w:rPr>
                <w:color w:val="auto"/>
                <w:sz w:val="28"/>
                <w:szCs w:val="28"/>
                <w:cs/>
              </w:rPr>
              <w:t>/</w:t>
            </w:r>
            <w:r w:rsidRPr="00CC1DEC">
              <w:rPr>
                <w:color w:val="auto"/>
                <w:sz w:val="28"/>
                <w:szCs w:val="28"/>
              </w:rPr>
              <w:t>11</w:t>
            </w:r>
            <w:r w:rsidRPr="00CC1DEC">
              <w:rPr>
                <w:color w:val="auto"/>
                <w:sz w:val="28"/>
                <w:szCs w:val="28"/>
                <w:cs/>
              </w:rPr>
              <w:t>/</w:t>
            </w:r>
            <w:r w:rsidRPr="00CC1DEC">
              <w:rPr>
                <w:color w:val="auto"/>
                <w:sz w:val="28"/>
                <w:szCs w:val="28"/>
              </w:rPr>
              <w:t xml:space="preserve">2564 </w:t>
            </w:r>
            <w:r w:rsidRPr="00CC1DEC">
              <w:rPr>
                <w:color w:val="auto"/>
                <w:sz w:val="28"/>
                <w:szCs w:val="28"/>
                <w:cs/>
              </w:rPr>
              <w:t xml:space="preserve">- </w:t>
            </w:r>
            <w:r w:rsidRPr="00CC1DEC">
              <w:rPr>
                <w:color w:val="auto"/>
                <w:sz w:val="28"/>
                <w:szCs w:val="28"/>
              </w:rPr>
              <w:t>30</w:t>
            </w:r>
            <w:r w:rsidRPr="00CC1DEC">
              <w:rPr>
                <w:color w:val="auto"/>
                <w:sz w:val="28"/>
                <w:szCs w:val="28"/>
                <w:cs/>
              </w:rPr>
              <w:t>/</w:t>
            </w:r>
            <w:r w:rsidRPr="00CC1DEC">
              <w:rPr>
                <w:color w:val="auto"/>
                <w:sz w:val="28"/>
                <w:szCs w:val="28"/>
              </w:rPr>
              <w:t>11</w:t>
            </w:r>
            <w:r w:rsidRPr="00CC1DEC">
              <w:rPr>
                <w:color w:val="auto"/>
                <w:sz w:val="28"/>
                <w:szCs w:val="28"/>
                <w:cs/>
              </w:rPr>
              <w:t>/</w:t>
            </w:r>
            <w:r w:rsidRPr="00CC1DEC">
              <w:rPr>
                <w:color w:val="auto"/>
                <w:sz w:val="28"/>
                <w:szCs w:val="28"/>
              </w:rPr>
              <w:t>2564</w:t>
            </w:r>
          </w:p>
          <w:p w14:paraId="68E05270" w14:textId="77777777" w:rsidR="005177C4" w:rsidRPr="00CC1DEC" w:rsidRDefault="005177C4" w:rsidP="00606752">
            <w:pPr>
              <w:rPr>
                <w:color w:val="auto"/>
                <w:sz w:val="28"/>
                <w:szCs w:val="28"/>
              </w:rPr>
            </w:pPr>
            <w:r w:rsidRPr="00CC1DEC">
              <w:rPr>
                <w:color w:val="auto"/>
                <w:sz w:val="28"/>
                <w:szCs w:val="28"/>
                <w:cs/>
              </w:rPr>
              <w:t xml:space="preserve">สถานที่/หน่วยงาน : รับฟังการบรรยายผ่านระบบโปรแกรม </w:t>
            </w:r>
            <w:r w:rsidRPr="00CC1DEC">
              <w:rPr>
                <w:color w:val="auto"/>
                <w:sz w:val="28"/>
                <w:szCs w:val="28"/>
              </w:rPr>
              <w:t>Microsoft Teams</w:t>
            </w:r>
          </w:p>
          <w:p w14:paraId="0AE85EE1" w14:textId="62B4C233" w:rsidR="005177C4" w:rsidRPr="00CC1DEC" w:rsidRDefault="005177C4" w:rsidP="000F35D6">
            <w:pPr>
              <w:rPr>
                <w:color w:val="auto"/>
                <w:sz w:val="28"/>
                <w:szCs w:val="28"/>
              </w:rPr>
            </w:pPr>
            <w:r w:rsidRPr="00CC1DEC">
              <w:rPr>
                <w:color w:val="auto"/>
                <w:sz w:val="28"/>
                <w:szCs w:val="28"/>
                <w:cs/>
              </w:rPr>
              <w:t>การนำไปใช้ประโยชน์ :นำนโยบายของผู้บริหารไปประกอบการกำหนดแนวทางการดำเนินงานด้านวิจัยและบริการวิชาการ</w:t>
            </w:r>
          </w:p>
          <w:p w14:paraId="2F583FA5" w14:textId="3D82C811" w:rsidR="000F35D6" w:rsidRPr="00CC1DEC" w:rsidRDefault="003C3ED6" w:rsidP="003C3ED6">
            <w:pPr>
              <w:rPr>
                <w:color w:val="auto"/>
                <w:sz w:val="28"/>
                <w:szCs w:val="28"/>
              </w:rPr>
            </w:pPr>
            <w:r w:rsidRPr="00CC1DEC">
              <w:rPr>
                <w:rFonts w:eastAsia="Times New Roman" w:hint="cs"/>
                <w:color w:val="auto"/>
                <w:sz w:val="28"/>
                <w:szCs w:val="28"/>
                <w:cs/>
              </w:rPr>
              <w:t>5.</w:t>
            </w:r>
            <w:r w:rsidR="000F35D6" w:rsidRPr="00CC1DEC">
              <w:rPr>
                <w:rFonts w:eastAsia="Times New Roman"/>
                <w:color w:val="auto"/>
                <w:sz w:val="28"/>
                <w:szCs w:val="28"/>
                <w:cs/>
              </w:rPr>
              <w:t xml:space="preserve">โครงการสร้างความเข้าใจในการบันทึกข้อมูลเพื่อการประกันคุณภาพการศึกษา ในระบบ </w:t>
            </w:r>
            <w:r w:rsidR="000F35D6" w:rsidRPr="00CC1DEC">
              <w:rPr>
                <w:rFonts w:eastAsia="Times New Roman"/>
                <w:color w:val="auto"/>
                <w:sz w:val="28"/>
                <w:szCs w:val="28"/>
              </w:rPr>
              <w:t>ERP</w:t>
            </w:r>
          </w:p>
          <w:p w14:paraId="1222F434" w14:textId="2AA157BA" w:rsidR="000F35D6" w:rsidRPr="00CC1DEC" w:rsidRDefault="000F35D6" w:rsidP="000F35D6">
            <w:pPr>
              <w:rPr>
                <w:color w:val="auto"/>
                <w:sz w:val="28"/>
                <w:szCs w:val="28"/>
              </w:rPr>
            </w:pPr>
            <w:r w:rsidRPr="00CC1DEC">
              <w:rPr>
                <w:color w:val="auto"/>
                <w:sz w:val="28"/>
                <w:szCs w:val="28"/>
                <w:cs/>
              </w:rPr>
              <w:t xml:space="preserve">ประเภทการพัฒนา : อบรม   วันที่ : </w:t>
            </w:r>
            <w:r w:rsidRPr="00CC1DEC">
              <w:rPr>
                <w:rFonts w:hint="cs"/>
                <w:color w:val="auto"/>
                <w:sz w:val="28"/>
                <w:szCs w:val="28"/>
                <w:cs/>
              </w:rPr>
              <w:t>30</w:t>
            </w:r>
            <w:r w:rsidRPr="00CC1DEC">
              <w:rPr>
                <w:color w:val="auto"/>
                <w:sz w:val="28"/>
                <w:szCs w:val="28"/>
                <w:cs/>
              </w:rPr>
              <w:t>/</w:t>
            </w:r>
            <w:r w:rsidRPr="00CC1DEC">
              <w:rPr>
                <w:color w:val="auto"/>
                <w:sz w:val="28"/>
                <w:szCs w:val="28"/>
              </w:rPr>
              <w:t>03</w:t>
            </w:r>
            <w:r w:rsidRPr="00CC1DEC">
              <w:rPr>
                <w:color w:val="auto"/>
                <w:sz w:val="28"/>
                <w:szCs w:val="28"/>
                <w:cs/>
              </w:rPr>
              <w:t>/</w:t>
            </w:r>
            <w:r w:rsidRPr="00CC1DEC">
              <w:rPr>
                <w:color w:val="auto"/>
                <w:sz w:val="28"/>
                <w:szCs w:val="28"/>
              </w:rPr>
              <w:t xml:space="preserve">2564 </w:t>
            </w:r>
          </w:p>
          <w:p w14:paraId="61FF1733" w14:textId="40F4A02C" w:rsidR="000F35D6" w:rsidRPr="00CC1DEC" w:rsidRDefault="000F35D6" w:rsidP="000F35D6">
            <w:pPr>
              <w:rPr>
                <w:color w:val="auto"/>
                <w:sz w:val="28"/>
                <w:szCs w:val="28"/>
                <w:cs/>
              </w:rPr>
            </w:pPr>
            <w:r w:rsidRPr="00CC1DEC">
              <w:rPr>
                <w:color w:val="auto"/>
                <w:sz w:val="28"/>
                <w:szCs w:val="28"/>
                <w:cs/>
              </w:rPr>
              <w:t>สถานที่/หน่วยงาน : มหาวิทยาลัย</w:t>
            </w:r>
            <w:r w:rsidRPr="00CC1DEC">
              <w:rPr>
                <w:rFonts w:hint="cs"/>
                <w:color w:val="auto"/>
                <w:sz w:val="28"/>
                <w:szCs w:val="28"/>
                <w:cs/>
              </w:rPr>
              <w:t xml:space="preserve">แม่โจ้ (ระบบออนไลน์ </w:t>
            </w:r>
            <w:r w:rsidRPr="00CC1DEC">
              <w:rPr>
                <w:color w:val="auto"/>
                <w:sz w:val="28"/>
                <w:szCs w:val="28"/>
              </w:rPr>
              <w:t>MS Team</w:t>
            </w:r>
            <w:r w:rsidRPr="00CC1DEC">
              <w:rPr>
                <w:rFonts w:hint="cs"/>
                <w:color w:val="auto"/>
                <w:sz w:val="28"/>
                <w:szCs w:val="28"/>
                <w:cs/>
              </w:rPr>
              <w:t>)</w:t>
            </w:r>
          </w:p>
          <w:p w14:paraId="7F27F6DD" w14:textId="4495AE6E" w:rsidR="000F35D6" w:rsidRPr="000F35D6" w:rsidRDefault="000F35D6" w:rsidP="000F35D6">
            <w:pPr>
              <w:rPr>
                <w:color w:val="auto"/>
                <w:sz w:val="28"/>
                <w:szCs w:val="28"/>
                <w:cs/>
              </w:rPr>
            </w:pPr>
            <w:r w:rsidRPr="00CC1DEC">
              <w:rPr>
                <w:color w:val="auto"/>
                <w:sz w:val="28"/>
                <w:szCs w:val="28"/>
                <w:cs/>
              </w:rPr>
              <w:t xml:space="preserve">การนำไปใช้ประโยชน์ : </w:t>
            </w:r>
            <w:r w:rsidRPr="00CC1DEC">
              <w:rPr>
                <w:rFonts w:hint="cs"/>
                <w:color w:val="auto"/>
                <w:sz w:val="28"/>
                <w:szCs w:val="28"/>
                <w:cs/>
              </w:rPr>
              <w:t>นำความรู้ที่ได้มาใช้ในการป้อนข้อมูลผลงานวิชาการของอาจารย์ผู้รับผิดชอบหลักสูตร</w:t>
            </w:r>
          </w:p>
        </w:tc>
        <w:tc>
          <w:tcPr>
            <w:tcW w:w="805" w:type="pct"/>
          </w:tcPr>
          <w:p w14:paraId="3B3682C9" w14:textId="52BDD5DF" w:rsidR="005177C4" w:rsidRPr="00FD05B0" w:rsidRDefault="005177C4" w:rsidP="00606752">
            <w:pPr>
              <w:rPr>
                <w:color w:val="auto"/>
                <w:sz w:val="28"/>
                <w:szCs w:val="28"/>
              </w:rPr>
            </w:pPr>
            <w:r w:rsidRPr="00FD05B0">
              <w:rPr>
                <w:rFonts w:hint="cs"/>
                <w:color w:val="auto"/>
                <w:sz w:val="28"/>
                <w:szCs w:val="28"/>
                <w:cs/>
              </w:rPr>
              <w:t>ควรเพิ่มเติมความรู้เรื่องการประกันคุณ</w:t>
            </w:r>
            <w:r w:rsidR="009B468B" w:rsidRPr="00FD05B0">
              <w:rPr>
                <w:rFonts w:hint="cs"/>
                <w:color w:val="auto"/>
                <w:sz w:val="28"/>
                <w:szCs w:val="28"/>
                <w:cs/>
              </w:rPr>
              <w:t>ภาพ</w:t>
            </w:r>
            <w:r w:rsidRPr="00FD05B0">
              <w:rPr>
                <w:rFonts w:hint="cs"/>
                <w:color w:val="auto"/>
                <w:sz w:val="28"/>
                <w:szCs w:val="28"/>
                <w:cs/>
              </w:rPr>
              <w:t>หลักสูตร</w:t>
            </w:r>
            <w:r w:rsidRPr="00FD05B0">
              <w:rPr>
                <w:color w:val="auto"/>
                <w:sz w:val="28"/>
                <w:szCs w:val="28"/>
                <w:cs/>
              </w:rPr>
              <w:t xml:space="preserve"> </w:t>
            </w:r>
          </w:p>
        </w:tc>
      </w:tr>
    </w:tbl>
    <w:p w14:paraId="7FC6A122" w14:textId="108FBA96" w:rsidR="005177C4" w:rsidRPr="00FD05B0" w:rsidRDefault="005177C4" w:rsidP="00F369BE">
      <w:pPr>
        <w:jc w:val="thaiDistribute"/>
        <w:rPr>
          <w:sz w:val="16"/>
          <w:szCs w:val="16"/>
          <w:highlight w:val="yellow"/>
        </w:rPr>
      </w:pPr>
      <w:r w:rsidRPr="00FD05B0">
        <w:rPr>
          <w:rFonts w:hint="cs"/>
          <w:sz w:val="16"/>
          <w:szCs w:val="16"/>
          <w: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1A75C148" w14:textId="77777777" w:rsidTr="00606752">
        <w:trPr>
          <w:trHeight w:val="20"/>
          <w:tblHeader/>
        </w:trPr>
        <w:tc>
          <w:tcPr>
            <w:tcW w:w="6196" w:type="dxa"/>
            <w:shd w:val="clear" w:color="auto" w:fill="F2F2F2" w:themeFill="background1" w:themeFillShade="F2"/>
          </w:tcPr>
          <w:p w14:paraId="504A5056" w14:textId="77777777" w:rsidR="00F95CD5" w:rsidRPr="00FD05B0" w:rsidRDefault="00F95CD5"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4DF8C13E" w14:textId="77777777" w:rsidR="00F95CD5" w:rsidRPr="00FD05B0" w:rsidRDefault="00F95CD5" w:rsidP="00606752">
            <w:pPr>
              <w:tabs>
                <w:tab w:val="left" w:pos="426"/>
                <w:tab w:val="left" w:pos="851"/>
              </w:tabs>
              <w:jc w:val="center"/>
            </w:pPr>
            <w:r w:rsidRPr="00FD05B0">
              <w:t>1</w:t>
            </w:r>
          </w:p>
        </w:tc>
        <w:tc>
          <w:tcPr>
            <w:tcW w:w="351" w:type="dxa"/>
            <w:shd w:val="clear" w:color="auto" w:fill="F2F2F2" w:themeFill="background1" w:themeFillShade="F2"/>
          </w:tcPr>
          <w:p w14:paraId="5B1A44BC" w14:textId="77777777" w:rsidR="00F95CD5" w:rsidRPr="00FD05B0" w:rsidRDefault="00F95CD5" w:rsidP="00606752">
            <w:pPr>
              <w:tabs>
                <w:tab w:val="left" w:pos="426"/>
                <w:tab w:val="left" w:pos="851"/>
              </w:tabs>
              <w:jc w:val="center"/>
            </w:pPr>
            <w:r w:rsidRPr="00FD05B0">
              <w:t>2</w:t>
            </w:r>
          </w:p>
        </w:tc>
        <w:tc>
          <w:tcPr>
            <w:tcW w:w="352" w:type="dxa"/>
            <w:shd w:val="clear" w:color="auto" w:fill="F2F2F2" w:themeFill="background1" w:themeFillShade="F2"/>
          </w:tcPr>
          <w:p w14:paraId="19CBB8A4" w14:textId="77777777" w:rsidR="00F95CD5" w:rsidRPr="00FD05B0" w:rsidRDefault="00F95CD5" w:rsidP="00606752">
            <w:pPr>
              <w:tabs>
                <w:tab w:val="left" w:pos="426"/>
                <w:tab w:val="left" w:pos="851"/>
              </w:tabs>
              <w:jc w:val="center"/>
            </w:pPr>
            <w:r w:rsidRPr="00FD05B0">
              <w:t>3</w:t>
            </w:r>
          </w:p>
        </w:tc>
        <w:tc>
          <w:tcPr>
            <w:tcW w:w="351" w:type="dxa"/>
            <w:shd w:val="clear" w:color="auto" w:fill="F2F2F2" w:themeFill="background1" w:themeFillShade="F2"/>
          </w:tcPr>
          <w:p w14:paraId="377724F9" w14:textId="77777777" w:rsidR="00F95CD5" w:rsidRPr="00FD05B0" w:rsidRDefault="00F95CD5" w:rsidP="00606752">
            <w:pPr>
              <w:tabs>
                <w:tab w:val="left" w:pos="426"/>
                <w:tab w:val="left" w:pos="851"/>
              </w:tabs>
              <w:jc w:val="center"/>
            </w:pPr>
            <w:r w:rsidRPr="00FD05B0">
              <w:t>4</w:t>
            </w:r>
          </w:p>
        </w:tc>
        <w:tc>
          <w:tcPr>
            <w:tcW w:w="352" w:type="dxa"/>
            <w:shd w:val="clear" w:color="auto" w:fill="F2F2F2" w:themeFill="background1" w:themeFillShade="F2"/>
          </w:tcPr>
          <w:p w14:paraId="70D2438A" w14:textId="77777777" w:rsidR="00F95CD5" w:rsidRPr="00FD05B0" w:rsidRDefault="00F95CD5" w:rsidP="00606752">
            <w:pPr>
              <w:tabs>
                <w:tab w:val="left" w:pos="426"/>
                <w:tab w:val="left" w:pos="851"/>
              </w:tabs>
              <w:jc w:val="center"/>
            </w:pPr>
            <w:r w:rsidRPr="00FD05B0">
              <w:t>5</w:t>
            </w:r>
          </w:p>
        </w:tc>
        <w:tc>
          <w:tcPr>
            <w:tcW w:w="351" w:type="dxa"/>
            <w:shd w:val="clear" w:color="auto" w:fill="F2F2F2" w:themeFill="background1" w:themeFillShade="F2"/>
          </w:tcPr>
          <w:p w14:paraId="4D75F23A" w14:textId="77777777" w:rsidR="00F95CD5" w:rsidRPr="00FD05B0" w:rsidRDefault="00F95CD5" w:rsidP="00606752">
            <w:pPr>
              <w:tabs>
                <w:tab w:val="left" w:pos="426"/>
                <w:tab w:val="left" w:pos="851"/>
              </w:tabs>
              <w:jc w:val="center"/>
            </w:pPr>
            <w:r w:rsidRPr="00FD05B0">
              <w:t>6</w:t>
            </w:r>
          </w:p>
        </w:tc>
        <w:tc>
          <w:tcPr>
            <w:tcW w:w="352" w:type="dxa"/>
            <w:shd w:val="clear" w:color="auto" w:fill="F2F2F2" w:themeFill="background1" w:themeFillShade="F2"/>
          </w:tcPr>
          <w:p w14:paraId="40DA86E4" w14:textId="77777777" w:rsidR="00F95CD5" w:rsidRPr="00FD05B0" w:rsidRDefault="00F95CD5" w:rsidP="00606752">
            <w:pPr>
              <w:tabs>
                <w:tab w:val="left" w:pos="426"/>
                <w:tab w:val="left" w:pos="851"/>
              </w:tabs>
              <w:jc w:val="center"/>
            </w:pPr>
            <w:r w:rsidRPr="00FD05B0">
              <w:t>7</w:t>
            </w:r>
          </w:p>
        </w:tc>
      </w:tr>
      <w:tr w:rsidR="00FD05B0" w:rsidRPr="00FD05B0" w14:paraId="0CB1DAE1" w14:textId="77777777" w:rsidTr="00606752">
        <w:trPr>
          <w:trHeight w:val="20"/>
        </w:trPr>
        <w:tc>
          <w:tcPr>
            <w:tcW w:w="6196" w:type="dxa"/>
          </w:tcPr>
          <w:p w14:paraId="3284A293" w14:textId="7701B332" w:rsidR="00F95CD5" w:rsidRPr="00FD05B0" w:rsidRDefault="008E5B4F" w:rsidP="00606752">
            <w:pPr>
              <w:jc w:val="thaiDistribute"/>
            </w:pPr>
            <w:r w:rsidRPr="00FD05B0">
              <w:t>6</w:t>
            </w:r>
            <w:r w:rsidRPr="00FD05B0">
              <w:rPr>
                <w:cs/>
              </w:rPr>
              <w:t>.</w:t>
            </w:r>
            <w:r w:rsidRPr="00FD05B0">
              <w:t>5</w:t>
            </w:r>
            <w:r w:rsidRPr="00FD05B0">
              <w:rPr>
                <w:cs/>
              </w:rPr>
              <w:t xml:space="preserve">. </w:t>
            </w:r>
            <w:r w:rsidRPr="00FD05B0">
              <w:t>The competences of the support staff rendering student services are shown to be identified for recruitment and deployment</w:t>
            </w:r>
            <w:r w:rsidRPr="00FD05B0">
              <w:rPr>
                <w:cs/>
              </w:rPr>
              <w:t xml:space="preserve">. </w:t>
            </w:r>
            <w:r w:rsidRPr="00FD05B0">
              <w:t>These competences are shown to be evaluated to ensure their continued relevance to stakeholders needs</w:t>
            </w:r>
            <w:r w:rsidRPr="00FD05B0">
              <w:rPr>
                <w:cs/>
              </w:rPr>
              <w:t xml:space="preserve">. </w:t>
            </w:r>
            <w:r w:rsidRPr="00FD05B0">
              <w:t>Roles and relationships are shown to be well</w:t>
            </w:r>
            <w:r w:rsidRPr="00FD05B0">
              <w:rPr>
                <w:cs/>
              </w:rPr>
              <w:t>-</w:t>
            </w:r>
            <w:r w:rsidRPr="00FD05B0">
              <w:t>defined to ensure smooth delivery of the services</w:t>
            </w:r>
            <w:r w:rsidRPr="00FD05B0">
              <w:rPr>
                <w:cs/>
              </w:rPr>
              <w:t>.</w:t>
            </w:r>
          </w:p>
        </w:tc>
        <w:tc>
          <w:tcPr>
            <w:tcW w:w="351" w:type="dxa"/>
          </w:tcPr>
          <w:p w14:paraId="255DBCD1" w14:textId="77777777" w:rsidR="00F95CD5" w:rsidRPr="00FD05B0" w:rsidRDefault="00F95CD5" w:rsidP="00606752">
            <w:pPr>
              <w:tabs>
                <w:tab w:val="left" w:pos="426"/>
                <w:tab w:val="left" w:pos="851"/>
              </w:tabs>
              <w:jc w:val="center"/>
            </w:pPr>
          </w:p>
        </w:tc>
        <w:tc>
          <w:tcPr>
            <w:tcW w:w="351" w:type="dxa"/>
          </w:tcPr>
          <w:p w14:paraId="1821687B" w14:textId="77777777" w:rsidR="00F95CD5" w:rsidRPr="00FD05B0" w:rsidRDefault="00F95CD5" w:rsidP="00606752">
            <w:pPr>
              <w:tabs>
                <w:tab w:val="left" w:pos="426"/>
                <w:tab w:val="left" w:pos="851"/>
              </w:tabs>
              <w:jc w:val="center"/>
            </w:pPr>
          </w:p>
        </w:tc>
        <w:tc>
          <w:tcPr>
            <w:tcW w:w="352" w:type="dxa"/>
          </w:tcPr>
          <w:p w14:paraId="54B20642" w14:textId="77777777" w:rsidR="00F95CD5" w:rsidRPr="00FD05B0" w:rsidRDefault="00F95CD5" w:rsidP="00606752">
            <w:pPr>
              <w:tabs>
                <w:tab w:val="left" w:pos="426"/>
                <w:tab w:val="left" w:pos="851"/>
              </w:tabs>
              <w:jc w:val="center"/>
            </w:pPr>
          </w:p>
        </w:tc>
        <w:tc>
          <w:tcPr>
            <w:tcW w:w="351" w:type="dxa"/>
          </w:tcPr>
          <w:p w14:paraId="4CA6E812" w14:textId="77777777" w:rsidR="00F95CD5" w:rsidRPr="00FD05B0" w:rsidRDefault="00F95CD5" w:rsidP="00606752">
            <w:pPr>
              <w:tabs>
                <w:tab w:val="left" w:pos="426"/>
                <w:tab w:val="left" w:pos="851"/>
              </w:tabs>
              <w:jc w:val="center"/>
            </w:pPr>
            <w:r w:rsidRPr="00FD05B0">
              <w:rPr>
                <w:rFonts w:hint="cs"/>
                <w:cs/>
              </w:rPr>
              <w:t>√</w:t>
            </w:r>
          </w:p>
        </w:tc>
        <w:tc>
          <w:tcPr>
            <w:tcW w:w="352" w:type="dxa"/>
          </w:tcPr>
          <w:p w14:paraId="3A21C911" w14:textId="77777777" w:rsidR="00F95CD5" w:rsidRPr="00FD05B0" w:rsidRDefault="00F95CD5" w:rsidP="00606752">
            <w:pPr>
              <w:tabs>
                <w:tab w:val="left" w:pos="426"/>
                <w:tab w:val="left" w:pos="851"/>
              </w:tabs>
              <w:jc w:val="center"/>
            </w:pPr>
          </w:p>
        </w:tc>
        <w:tc>
          <w:tcPr>
            <w:tcW w:w="351" w:type="dxa"/>
          </w:tcPr>
          <w:p w14:paraId="3D2B5270" w14:textId="77777777" w:rsidR="00F95CD5" w:rsidRPr="00FD05B0" w:rsidRDefault="00F95CD5" w:rsidP="00606752">
            <w:pPr>
              <w:tabs>
                <w:tab w:val="left" w:pos="426"/>
                <w:tab w:val="left" w:pos="851"/>
              </w:tabs>
              <w:jc w:val="center"/>
            </w:pPr>
          </w:p>
        </w:tc>
        <w:tc>
          <w:tcPr>
            <w:tcW w:w="352" w:type="dxa"/>
          </w:tcPr>
          <w:p w14:paraId="4206748B" w14:textId="77777777" w:rsidR="00F95CD5" w:rsidRPr="00FD05B0" w:rsidRDefault="00F95CD5" w:rsidP="00606752">
            <w:pPr>
              <w:tabs>
                <w:tab w:val="left" w:pos="426"/>
                <w:tab w:val="left" w:pos="851"/>
              </w:tabs>
              <w:jc w:val="center"/>
            </w:pPr>
          </w:p>
        </w:tc>
      </w:tr>
    </w:tbl>
    <w:p w14:paraId="02209076" w14:textId="77777777" w:rsidR="005177C4" w:rsidRPr="00FD05B0" w:rsidRDefault="005177C4" w:rsidP="00A15606">
      <w:pPr>
        <w:pStyle w:val="Heading4"/>
      </w:pPr>
      <w:r w:rsidRPr="00FD05B0">
        <w:t>6</w:t>
      </w:r>
      <w:r w:rsidRPr="00FD05B0">
        <w:rPr>
          <w:cs/>
        </w:rPr>
        <w:t>.</w:t>
      </w:r>
      <w:r w:rsidRPr="00FD05B0">
        <w:t>6</w:t>
      </w:r>
      <w:r w:rsidRPr="00FD05B0">
        <w:rPr>
          <w:cs/>
        </w:rPr>
        <w:t xml:space="preserve">. </w:t>
      </w:r>
      <w:r w:rsidRPr="00FD05B0">
        <w:t>Student support services are shown to be subjected to evaluation, benchmarking, and enhancement</w:t>
      </w:r>
      <w:r w:rsidRPr="00FD05B0">
        <w:rPr>
          <w:cs/>
        </w:rPr>
        <w:t>.</w:t>
      </w:r>
    </w:p>
    <w:p w14:paraId="3652C321" w14:textId="34CD9463" w:rsidR="005177C4" w:rsidRPr="00FD05B0" w:rsidRDefault="005177C4" w:rsidP="00F369BE">
      <w:pPr>
        <w:ind w:firstLine="720"/>
        <w:jc w:val="thaiDistribute"/>
        <w:rPr>
          <w:rFonts w:eastAsia="Angsana New"/>
        </w:rPr>
      </w:pPr>
      <w:r w:rsidRPr="00FD05B0">
        <w:rPr>
          <w:rFonts w:eastAsia="Angsana New"/>
          <w:cs/>
        </w:rPr>
        <w:t xml:space="preserve">หลักสูตรนำผลการดำเนินงานของ </w:t>
      </w:r>
      <w:r w:rsidR="0067226A" w:rsidRPr="00FD05B0">
        <w:rPr>
          <w:rFonts w:eastAsia="Angsana New"/>
        </w:rPr>
        <w:t>ToBiz</w:t>
      </w:r>
      <w:r w:rsidRPr="00FD05B0">
        <w:rPr>
          <w:rFonts w:eastAsia="Angsana New"/>
        </w:rPr>
        <w:t xml:space="preserve"> Club </w:t>
      </w:r>
      <w:r w:rsidRPr="00FD05B0">
        <w:rPr>
          <w:rFonts w:eastAsia="Angsana New"/>
          <w:cs/>
        </w:rPr>
        <w:t>และเสียงสะท้อนจาก</w:t>
      </w:r>
      <w:r w:rsidRPr="00FD05B0">
        <w:rPr>
          <w:rFonts w:eastAsia="Angsana New"/>
        </w:rPr>
        <w:t xml:space="preserve"> Focus group </w:t>
      </w:r>
      <w:r w:rsidRPr="00FD05B0">
        <w:rPr>
          <w:rFonts w:eastAsia="Angsana New"/>
          <w:cs/>
        </w:rPr>
        <w:t>ผู้เรียน เพื่อประเมินประสบการณ์ของผู้เรียนที่มีต่อ</w:t>
      </w:r>
      <w:r w:rsidRPr="00FD05B0">
        <w:rPr>
          <w:rFonts w:eastAsia="Angsana New" w:hint="cs"/>
          <w:cs/>
        </w:rPr>
        <w:t>การให้บริการและช่วยเหลือของ</w:t>
      </w:r>
      <w:r w:rsidRPr="00FD05B0">
        <w:rPr>
          <w:rFonts w:eastAsia="Angsana New"/>
          <w:cs/>
        </w:rPr>
        <w:t>หลักสูตรทั้งด้านบวกและลบ</w:t>
      </w:r>
      <w:r w:rsidRPr="00FD05B0">
        <w:rPr>
          <w:rFonts w:eastAsia="Angsana New" w:hint="cs"/>
          <w:cs/>
        </w:rPr>
        <w:t xml:space="preserve"> และนำไปปรับปรุงอย่างต่อเนื่อง</w:t>
      </w:r>
      <w:r w:rsidRPr="00FD05B0">
        <w:rPr>
          <w:rFonts w:eastAsia="Angsana New"/>
          <w:cs/>
        </w:rPr>
        <w:t xml:space="preserve"> </w:t>
      </w:r>
      <w:r w:rsidRPr="00FD05B0">
        <w:rPr>
          <w:rFonts w:eastAsia="Angsana New" w:hint="cs"/>
          <w:cs/>
        </w:rPr>
        <w:t xml:space="preserve">รวมถึงการจัดการข้อรองเรียน </w:t>
      </w:r>
      <w:r w:rsidRPr="00FD05B0">
        <w:rPr>
          <w:rFonts w:eastAsia="Angsana New"/>
          <w:cs/>
        </w:rPr>
        <w:t>เพื่อให้เกิดการบริการที่เป็นเลิศ (</w:t>
      </w:r>
      <w:r w:rsidRPr="00FD05B0">
        <w:rPr>
          <w:rFonts w:eastAsia="Angsana New"/>
        </w:rPr>
        <w:t>Service excellence</w:t>
      </w:r>
      <w:r w:rsidRPr="00FD05B0">
        <w:rPr>
          <w:rFonts w:eastAsia="Angsana New"/>
          <w:cs/>
        </w:rPr>
        <w:t xml:space="preserve">) </w:t>
      </w:r>
      <w:r w:rsidRPr="00FD05B0">
        <w:rPr>
          <w:rFonts w:eastAsia="Angsana New" w:hint="cs"/>
          <w:cs/>
        </w:rPr>
        <w:t>ดังแสดงใน</w:t>
      </w:r>
      <w:r w:rsidR="00F369BE" w:rsidRPr="00FD05B0">
        <w:rPr>
          <w:rFonts w:eastAsia="Angsana New"/>
          <w:cs/>
        </w:rPr>
        <w:fldChar w:fldCharType="begin"/>
      </w:r>
      <w:r w:rsidR="00F369BE" w:rsidRPr="00FD05B0">
        <w:rPr>
          <w:rFonts w:eastAsia="Angsana New"/>
          <w:cs/>
        </w:rPr>
        <w:instrText xml:space="preserve"> </w:instrText>
      </w:r>
      <w:r w:rsidR="00F369BE" w:rsidRPr="00FD05B0">
        <w:rPr>
          <w:rFonts w:eastAsia="Angsana New" w:hint="cs"/>
        </w:rPr>
        <w:instrText>REF _Ref</w:instrText>
      </w:r>
      <w:r w:rsidR="00F369BE" w:rsidRPr="00FD05B0">
        <w:rPr>
          <w:rFonts w:eastAsia="Angsana New" w:hint="cs"/>
          <w:cs/>
        </w:rPr>
        <w:instrText xml:space="preserve">103897652 </w:instrText>
      </w:r>
      <w:r w:rsidR="00F369BE" w:rsidRPr="00FD05B0">
        <w:rPr>
          <w:rFonts w:eastAsia="Angsana New" w:hint="cs"/>
        </w:rPr>
        <w:instrText>\h</w:instrText>
      </w:r>
      <w:r w:rsidR="00F369BE" w:rsidRPr="00FD05B0">
        <w:rPr>
          <w:rFonts w:eastAsia="Angsana New"/>
          <w:cs/>
        </w:rPr>
        <w:instrText xml:space="preserve"> </w:instrText>
      </w:r>
      <w:r w:rsidR="00F369BE" w:rsidRPr="00FD05B0">
        <w:rPr>
          <w:rFonts w:eastAsia="Angsana New"/>
          <w:cs/>
        </w:rPr>
      </w:r>
      <w:r w:rsidR="00F369BE" w:rsidRPr="00FD05B0">
        <w:rPr>
          <w:rFonts w:eastAsia="Angsana New"/>
          <w:cs/>
        </w:rPr>
        <w:fldChar w:fldCharType="separate"/>
      </w:r>
      <w:r w:rsidR="000C14DA" w:rsidRPr="00FD05B0">
        <w:rPr>
          <w:cs/>
        </w:rPr>
        <w:t xml:space="preserve">ตาราง </w:t>
      </w:r>
      <w:r w:rsidR="000C14DA">
        <w:rPr>
          <w:noProof/>
        </w:rPr>
        <w:t>43</w:t>
      </w:r>
      <w:r w:rsidR="00F369BE" w:rsidRPr="00FD05B0">
        <w:rPr>
          <w:rFonts w:eastAsia="Angsana New"/>
          <w:cs/>
        </w:rPr>
        <w:fldChar w:fldCharType="end"/>
      </w:r>
    </w:p>
    <w:p w14:paraId="20148EAD" w14:textId="6DC4CC47" w:rsidR="005177C4" w:rsidRPr="00FD05B0" w:rsidRDefault="005621A8" w:rsidP="00141E8B">
      <w:pPr>
        <w:pStyle w:val="Heading8"/>
        <w:rPr>
          <w:rFonts w:eastAsia="Angsana New"/>
          <w:cs/>
        </w:rPr>
      </w:pPr>
      <w:bookmarkStart w:id="203" w:name="_Ref103897652"/>
      <w:bookmarkStart w:id="204" w:name="_Toc104974302"/>
      <w:r w:rsidRPr="00FD05B0">
        <w:rPr>
          <w:cs/>
        </w:rPr>
        <w:t>ตาราง</w:t>
      </w:r>
      <w:r w:rsidR="00F369BE" w:rsidRPr="00FD05B0">
        <w:rPr>
          <w:cs/>
        </w:rPr>
        <w:t xml:space="preserve"> </w:t>
      </w:r>
      <w:fldSimple w:instr=" SEQ ตาราง \* ARABIC ">
        <w:r w:rsidR="000C14DA">
          <w:rPr>
            <w:noProof/>
          </w:rPr>
          <w:t>43</w:t>
        </w:r>
      </w:fldSimple>
      <w:bookmarkEnd w:id="203"/>
      <w:r w:rsidR="00F369BE" w:rsidRPr="00FD05B0">
        <w:rPr>
          <w:cs/>
        </w:rPr>
        <w:t xml:space="preserve"> </w:t>
      </w:r>
      <w:r w:rsidR="005177C4" w:rsidRPr="00FD05B0">
        <w:rPr>
          <w:rFonts w:eastAsia="Angsana New" w:hint="cs"/>
          <w:cs/>
        </w:rPr>
        <w:t>ผลการประเมินการให้บริการและช่วยเหลือของ</w:t>
      </w:r>
      <w:r w:rsidR="005177C4" w:rsidRPr="00FD05B0">
        <w:rPr>
          <w:rFonts w:eastAsia="Angsana New"/>
          <w:cs/>
        </w:rPr>
        <w:t>หลักสูตร</w:t>
      </w:r>
      <w:bookmarkEnd w:id="204"/>
    </w:p>
    <w:tbl>
      <w:tblPr>
        <w:tblStyle w:val="ListTable6Colorful-Accent1"/>
        <w:tblW w:w="0" w:type="auto"/>
        <w:tblLook w:val="0420" w:firstRow="1" w:lastRow="0" w:firstColumn="0" w:lastColumn="0" w:noHBand="0" w:noVBand="1"/>
      </w:tblPr>
      <w:tblGrid>
        <w:gridCol w:w="1706"/>
        <w:gridCol w:w="1745"/>
        <w:gridCol w:w="1712"/>
        <w:gridCol w:w="1742"/>
        <w:gridCol w:w="1761"/>
      </w:tblGrid>
      <w:tr w:rsidR="00FD05B0" w:rsidRPr="00FD05B0" w14:paraId="01C6BFA2" w14:textId="77777777" w:rsidTr="00E70273">
        <w:trPr>
          <w:cnfStyle w:val="100000000000" w:firstRow="1" w:lastRow="0" w:firstColumn="0" w:lastColumn="0" w:oddVBand="0" w:evenVBand="0" w:oddHBand="0" w:evenHBand="0" w:firstRowFirstColumn="0" w:firstRowLastColumn="0" w:lastRowFirstColumn="0" w:lastRowLastColumn="0"/>
          <w:tblHeader/>
        </w:trPr>
        <w:tc>
          <w:tcPr>
            <w:tcW w:w="1803" w:type="dxa"/>
            <w:vMerge w:val="restart"/>
            <w:tcBorders>
              <w:top w:val="single" w:sz="4" w:space="0" w:color="4472C4" w:themeColor="accent1"/>
            </w:tcBorders>
          </w:tcPr>
          <w:p w14:paraId="4FB24A7A" w14:textId="77777777" w:rsidR="005177C4" w:rsidRPr="00FD05B0" w:rsidRDefault="005177C4" w:rsidP="00606752">
            <w:pPr>
              <w:jc w:val="center"/>
              <w:rPr>
                <w:rFonts w:eastAsia="Angsana New"/>
                <w:b w:val="0"/>
                <w:bCs w:val="0"/>
                <w:color w:val="auto"/>
                <w:sz w:val="28"/>
                <w:cs/>
              </w:rPr>
            </w:pPr>
            <w:r w:rsidRPr="00FD05B0">
              <w:rPr>
                <w:rFonts w:eastAsia="Angsana New"/>
                <w:color w:val="auto"/>
                <w:sz w:val="28"/>
                <w:cs/>
              </w:rPr>
              <w:t>หัวข้อการประเมิน</w:t>
            </w:r>
          </w:p>
        </w:tc>
        <w:tc>
          <w:tcPr>
            <w:tcW w:w="7213" w:type="dxa"/>
            <w:gridSpan w:val="4"/>
            <w:tcBorders>
              <w:top w:val="single" w:sz="4" w:space="0" w:color="4472C4" w:themeColor="accent1"/>
            </w:tcBorders>
          </w:tcPr>
          <w:p w14:paraId="05E01D0A" w14:textId="62F3DBC2" w:rsidR="005177C4" w:rsidRPr="00FD05B0" w:rsidRDefault="005177C4" w:rsidP="00606752">
            <w:pPr>
              <w:jc w:val="center"/>
              <w:rPr>
                <w:rFonts w:eastAsia="Angsana New"/>
                <w:b w:val="0"/>
                <w:bCs w:val="0"/>
                <w:color w:val="auto"/>
                <w:sz w:val="28"/>
              </w:rPr>
            </w:pPr>
            <w:r w:rsidRPr="00FD05B0">
              <w:rPr>
                <w:rFonts w:eastAsia="Angsana New" w:hint="cs"/>
                <w:color w:val="auto"/>
                <w:sz w:val="28"/>
                <w:cs/>
              </w:rPr>
              <w:t>ผลการประเมินและการปรับปรุงใน</w:t>
            </w:r>
            <w:r w:rsidR="009B468B" w:rsidRPr="00FD05B0">
              <w:rPr>
                <w:rFonts w:eastAsia="Angsana New" w:hint="cs"/>
                <w:color w:val="auto"/>
                <w:sz w:val="28"/>
                <w:cs/>
              </w:rPr>
              <w:t>ภาพ</w:t>
            </w:r>
            <w:r w:rsidRPr="00FD05B0">
              <w:rPr>
                <w:rFonts w:eastAsia="Angsana New" w:hint="cs"/>
                <w:color w:val="auto"/>
                <w:sz w:val="28"/>
                <w:cs/>
              </w:rPr>
              <w:t>รวม</w:t>
            </w:r>
          </w:p>
        </w:tc>
      </w:tr>
      <w:tr w:rsidR="00FD05B0" w:rsidRPr="00FD05B0" w14:paraId="68F19C7D" w14:textId="77777777" w:rsidTr="00E70273">
        <w:trPr>
          <w:cnfStyle w:val="100000000000" w:firstRow="1" w:lastRow="0" w:firstColumn="0" w:lastColumn="0" w:oddVBand="0" w:evenVBand="0" w:oddHBand="0" w:evenHBand="0" w:firstRowFirstColumn="0" w:firstRowLastColumn="0" w:lastRowFirstColumn="0" w:lastRowLastColumn="0"/>
          <w:tblHeader/>
        </w:trPr>
        <w:tc>
          <w:tcPr>
            <w:tcW w:w="1803" w:type="dxa"/>
            <w:vMerge/>
          </w:tcPr>
          <w:p w14:paraId="40B269C4" w14:textId="77777777" w:rsidR="005177C4" w:rsidRPr="00FD05B0" w:rsidRDefault="005177C4" w:rsidP="00606752">
            <w:pPr>
              <w:jc w:val="center"/>
              <w:rPr>
                <w:rFonts w:eastAsia="Angsana New"/>
                <w:b w:val="0"/>
                <w:bCs w:val="0"/>
                <w:color w:val="auto"/>
                <w:sz w:val="28"/>
                <w:cs/>
              </w:rPr>
            </w:pPr>
          </w:p>
        </w:tc>
        <w:tc>
          <w:tcPr>
            <w:tcW w:w="1803" w:type="dxa"/>
          </w:tcPr>
          <w:p w14:paraId="17905BB9" w14:textId="77777777" w:rsidR="005177C4" w:rsidRPr="00FD05B0" w:rsidRDefault="005177C4" w:rsidP="00606752">
            <w:pPr>
              <w:jc w:val="center"/>
              <w:rPr>
                <w:rFonts w:eastAsia="Angsana New"/>
                <w:b w:val="0"/>
                <w:bCs w:val="0"/>
                <w:color w:val="auto"/>
                <w:sz w:val="28"/>
              </w:rPr>
            </w:pPr>
            <w:r w:rsidRPr="00FD05B0">
              <w:rPr>
                <w:rFonts w:eastAsia="Angsana New"/>
                <w:color w:val="auto"/>
                <w:sz w:val="28"/>
              </w:rPr>
              <w:t>2561</w:t>
            </w:r>
          </w:p>
        </w:tc>
        <w:tc>
          <w:tcPr>
            <w:tcW w:w="1803" w:type="dxa"/>
          </w:tcPr>
          <w:p w14:paraId="181B98AF" w14:textId="77777777" w:rsidR="005177C4" w:rsidRPr="00FD05B0" w:rsidRDefault="005177C4" w:rsidP="00606752">
            <w:pPr>
              <w:jc w:val="center"/>
              <w:rPr>
                <w:rFonts w:eastAsia="Angsana New"/>
                <w:b w:val="0"/>
                <w:bCs w:val="0"/>
                <w:color w:val="auto"/>
                <w:sz w:val="28"/>
              </w:rPr>
            </w:pPr>
            <w:r w:rsidRPr="00FD05B0">
              <w:rPr>
                <w:rFonts w:eastAsia="Angsana New"/>
                <w:color w:val="auto"/>
                <w:sz w:val="28"/>
              </w:rPr>
              <w:t>2562</w:t>
            </w:r>
          </w:p>
        </w:tc>
        <w:tc>
          <w:tcPr>
            <w:tcW w:w="1803" w:type="dxa"/>
          </w:tcPr>
          <w:p w14:paraId="75BD2832" w14:textId="77777777" w:rsidR="005177C4" w:rsidRPr="00FD05B0" w:rsidRDefault="005177C4" w:rsidP="00606752">
            <w:pPr>
              <w:jc w:val="center"/>
              <w:rPr>
                <w:rFonts w:eastAsia="Angsana New"/>
                <w:b w:val="0"/>
                <w:bCs w:val="0"/>
                <w:color w:val="auto"/>
                <w:sz w:val="28"/>
              </w:rPr>
            </w:pPr>
            <w:r w:rsidRPr="00FD05B0">
              <w:rPr>
                <w:rFonts w:eastAsia="Angsana New"/>
                <w:color w:val="auto"/>
                <w:sz w:val="28"/>
              </w:rPr>
              <w:t>2563</w:t>
            </w:r>
          </w:p>
        </w:tc>
        <w:tc>
          <w:tcPr>
            <w:tcW w:w="1804" w:type="dxa"/>
          </w:tcPr>
          <w:p w14:paraId="74BBEFF6" w14:textId="77777777" w:rsidR="005177C4" w:rsidRPr="00FD05B0" w:rsidRDefault="005177C4" w:rsidP="00606752">
            <w:pPr>
              <w:jc w:val="center"/>
              <w:rPr>
                <w:rFonts w:eastAsia="Angsana New"/>
                <w:b w:val="0"/>
                <w:bCs w:val="0"/>
                <w:color w:val="auto"/>
                <w:sz w:val="28"/>
              </w:rPr>
            </w:pPr>
            <w:r w:rsidRPr="00FD05B0">
              <w:rPr>
                <w:rFonts w:eastAsia="Angsana New"/>
                <w:color w:val="auto"/>
                <w:sz w:val="28"/>
              </w:rPr>
              <w:t>2564</w:t>
            </w:r>
          </w:p>
        </w:tc>
      </w:tr>
      <w:tr w:rsidR="00FD05B0" w:rsidRPr="00FD05B0" w14:paraId="4DFABD43" w14:textId="77777777" w:rsidTr="00E70273">
        <w:trPr>
          <w:cnfStyle w:val="000000100000" w:firstRow="0" w:lastRow="0" w:firstColumn="0" w:lastColumn="0" w:oddVBand="0" w:evenVBand="0" w:oddHBand="1" w:evenHBand="0" w:firstRowFirstColumn="0" w:firstRowLastColumn="0" w:lastRowFirstColumn="0" w:lastRowLastColumn="0"/>
        </w:trPr>
        <w:tc>
          <w:tcPr>
            <w:tcW w:w="1803" w:type="dxa"/>
            <w:tcBorders>
              <w:top w:val="single" w:sz="4" w:space="0" w:color="4472C4" w:themeColor="accent1"/>
            </w:tcBorders>
          </w:tcPr>
          <w:p w14:paraId="180D4573" w14:textId="77777777" w:rsidR="005177C4" w:rsidRPr="00FD05B0" w:rsidRDefault="005177C4" w:rsidP="00606752">
            <w:pPr>
              <w:jc w:val="thaiDistribute"/>
              <w:rPr>
                <w:rFonts w:eastAsia="Angsana New"/>
                <w:color w:val="auto"/>
                <w:sz w:val="28"/>
              </w:rPr>
            </w:pPr>
            <w:r w:rsidRPr="00FD05B0">
              <w:rPr>
                <w:color w:val="auto"/>
                <w:sz w:val="28"/>
                <w:cs/>
              </w:rPr>
              <w:t>การรับเข้า</w:t>
            </w:r>
          </w:p>
        </w:tc>
        <w:tc>
          <w:tcPr>
            <w:tcW w:w="1803" w:type="dxa"/>
            <w:tcBorders>
              <w:top w:val="single" w:sz="4" w:space="0" w:color="4472C4" w:themeColor="accent1"/>
            </w:tcBorders>
          </w:tcPr>
          <w:p w14:paraId="502DFEAE" w14:textId="77777777" w:rsidR="005177C4" w:rsidRPr="00FD05B0" w:rsidRDefault="005177C4" w:rsidP="00606752">
            <w:pPr>
              <w:rPr>
                <w:color w:val="auto"/>
                <w:sz w:val="28"/>
              </w:rPr>
            </w:pPr>
            <w:r w:rsidRPr="00FD05B0">
              <w:rPr>
                <w:rFonts w:hint="cs"/>
                <w:color w:val="auto"/>
                <w:sz w:val="28"/>
                <w:cs/>
              </w:rPr>
              <w:t>ผู้สมัคร</w:t>
            </w:r>
            <w:r w:rsidRPr="00FD05B0">
              <w:rPr>
                <w:color w:val="auto"/>
                <w:sz w:val="28"/>
                <w:cs/>
              </w:rPr>
              <w:t>มีปัญหาเรื่องการติดตาม</w:t>
            </w:r>
            <w:r w:rsidRPr="00FD05B0">
              <w:rPr>
                <w:color w:val="auto"/>
                <w:sz w:val="28"/>
              </w:rPr>
              <w:t xml:space="preserve"> port folio </w:t>
            </w:r>
            <w:r w:rsidRPr="00FD05B0">
              <w:rPr>
                <w:color w:val="auto"/>
                <w:sz w:val="28"/>
                <w:cs/>
              </w:rPr>
              <w:t>จากหน่วยงานรับเข้าของมหาวิทยาลัย</w:t>
            </w:r>
          </w:p>
          <w:p w14:paraId="0F903201" w14:textId="77777777" w:rsidR="005177C4" w:rsidRPr="00FD05B0" w:rsidRDefault="005177C4" w:rsidP="00606752">
            <w:pPr>
              <w:rPr>
                <w:b/>
                <w:bCs/>
                <w:color w:val="auto"/>
                <w:sz w:val="28"/>
              </w:rPr>
            </w:pPr>
            <w:r w:rsidRPr="00FD05B0">
              <w:rPr>
                <w:rFonts w:hint="cs"/>
                <w:b/>
                <w:bCs/>
                <w:color w:val="auto"/>
                <w:sz w:val="28"/>
                <w:cs/>
              </w:rPr>
              <w:t>ปรับปรุง</w:t>
            </w:r>
            <w:r w:rsidRPr="00FD05B0">
              <w:rPr>
                <w:b/>
                <w:bCs/>
                <w:color w:val="auto"/>
                <w:sz w:val="28"/>
                <w:szCs w:val="28"/>
                <w:cs/>
              </w:rPr>
              <w:t>:</w:t>
            </w:r>
          </w:p>
          <w:p w14:paraId="29DB0D35" w14:textId="77777777" w:rsidR="005177C4" w:rsidRPr="00FD05B0" w:rsidRDefault="005177C4" w:rsidP="00606752">
            <w:pPr>
              <w:rPr>
                <w:rFonts w:eastAsia="Angsana New"/>
                <w:color w:val="auto"/>
                <w:sz w:val="28"/>
              </w:rPr>
            </w:pPr>
            <w:r w:rsidRPr="00FD05B0">
              <w:rPr>
                <w:color w:val="auto"/>
                <w:sz w:val="28"/>
                <w:cs/>
              </w:rPr>
              <w:t>ความช่วยเหลือจากแอดมินของ</w:t>
            </w:r>
            <w:r w:rsidRPr="00FD05B0">
              <w:rPr>
                <w:color w:val="auto"/>
                <w:sz w:val="28"/>
              </w:rPr>
              <w:t xml:space="preserve"> Facebook page</w:t>
            </w:r>
          </w:p>
        </w:tc>
        <w:tc>
          <w:tcPr>
            <w:tcW w:w="1803" w:type="dxa"/>
            <w:tcBorders>
              <w:top w:val="single" w:sz="4" w:space="0" w:color="4472C4" w:themeColor="accent1"/>
            </w:tcBorders>
          </w:tcPr>
          <w:p w14:paraId="5396709C" w14:textId="77777777" w:rsidR="005177C4" w:rsidRPr="00FD05B0" w:rsidRDefault="005177C4" w:rsidP="00606752">
            <w:pPr>
              <w:rPr>
                <w:color w:val="auto"/>
                <w:sz w:val="28"/>
              </w:rPr>
            </w:pPr>
            <w:r w:rsidRPr="00FD05B0">
              <w:rPr>
                <w:color w:val="auto"/>
                <w:sz w:val="28"/>
                <w:cs/>
              </w:rPr>
              <w:t xml:space="preserve">ผู้สมัครระบุไม่ทราบความแตกต่างของสองสาขาของคณะ </w:t>
            </w:r>
          </w:p>
          <w:p w14:paraId="4D6B0004" w14:textId="77777777" w:rsidR="005177C4" w:rsidRPr="00FD05B0" w:rsidRDefault="005177C4" w:rsidP="00606752">
            <w:pPr>
              <w:rPr>
                <w:color w:val="auto"/>
                <w:sz w:val="28"/>
              </w:rPr>
            </w:pPr>
          </w:p>
          <w:p w14:paraId="1CEC7026" w14:textId="77777777" w:rsidR="005177C4" w:rsidRPr="00FD05B0" w:rsidRDefault="005177C4" w:rsidP="00606752">
            <w:pPr>
              <w:rPr>
                <w:b/>
                <w:bCs/>
                <w:color w:val="auto"/>
                <w:sz w:val="28"/>
              </w:rPr>
            </w:pPr>
            <w:r w:rsidRPr="00FD05B0">
              <w:rPr>
                <w:rFonts w:hint="cs"/>
                <w:b/>
                <w:bCs/>
                <w:color w:val="auto"/>
                <w:sz w:val="28"/>
                <w:cs/>
              </w:rPr>
              <w:t>ปรับปรุง</w:t>
            </w:r>
            <w:r w:rsidRPr="00FD05B0">
              <w:rPr>
                <w:b/>
                <w:bCs/>
                <w:color w:val="auto"/>
                <w:sz w:val="28"/>
                <w:szCs w:val="28"/>
                <w:cs/>
              </w:rPr>
              <w:t>:</w:t>
            </w:r>
          </w:p>
          <w:p w14:paraId="35971B5A" w14:textId="77777777" w:rsidR="005177C4" w:rsidRPr="00FD05B0" w:rsidRDefault="005177C4" w:rsidP="00606752">
            <w:pPr>
              <w:rPr>
                <w:rFonts w:eastAsia="Angsana New"/>
                <w:color w:val="auto"/>
                <w:sz w:val="28"/>
              </w:rPr>
            </w:pPr>
            <w:r w:rsidRPr="00FD05B0">
              <w:rPr>
                <w:color w:val="auto"/>
                <w:sz w:val="28"/>
                <w:cs/>
              </w:rPr>
              <w:t>หลักสูตรทำโฆษณาที่แสดงอัตลักษณ์หลักสูตร</w:t>
            </w:r>
          </w:p>
        </w:tc>
        <w:tc>
          <w:tcPr>
            <w:tcW w:w="1803" w:type="dxa"/>
            <w:tcBorders>
              <w:top w:val="single" w:sz="4" w:space="0" w:color="4472C4" w:themeColor="accent1"/>
            </w:tcBorders>
          </w:tcPr>
          <w:p w14:paraId="0101125B" w14:textId="77777777" w:rsidR="005177C4" w:rsidRPr="00FD05B0" w:rsidRDefault="005177C4" w:rsidP="00606752">
            <w:pPr>
              <w:rPr>
                <w:color w:val="auto"/>
                <w:sz w:val="28"/>
              </w:rPr>
            </w:pPr>
            <w:r w:rsidRPr="00FD05B0">
              <w:rPr>
                <w:color w:val="auto"/>
                <w:sz w:val="28"/>
                <w:cs/>
              </w:rPr>
              <w:t>หลักสูตรไม่พบความเห็นใดจากการทำ</w:t>
            </w:r>
            <w:r w:rsidRPr="00FD05B0">
              <w:rPr>
                <w:color w:val="auto"/>
                <w:sz w:val="28"/>
              </w:rPr>
              <w:t xml:space="preserve"> Focus group </w:t>
            </w:r>
            <w:r w:rsidRPr="00FD05B0">
              <w:rPr>
                <w:color w:val="auto"/>
                <w:sz w:val="28"/>
                <w:cs/>
              </w:rPr>
              <w:t>เกี่ยวกับกระบวนการรับเข้า</w:t>
            </w:r>
          </w:p>
          <w:p w14:paraId="2129EB8D" w14:textId="77777777" w:rsidR="005177C4" w:rsidRPr="00FD05B0" w:rsidRDefault="005177C4" w:rsidP="00606752">
            <w:pPr>
              <w:rPr>
                <w:b/>
                <w:bCs/>
                <w:color w:val="auto"/>
                <w:sz w:val="28"/>
              </w:rPr>
            </w:pPr>
            <w:r w:rsidRPr="00FD05B0">
              <w:rPr>
                <w:rFonts w:hint="cs"/>
                <w:b/>
                <w:bCs/>
                <w:color w:val="auto"/>
                <w:sz w:val="28"/>
                <w:cs/>
              </w:rPr>
              <w:t>ปรับปรุง</w:t>
            </w:r>
            <w:r w:rsidRPr="00FD05B0">
              <w:rPr>
                <w:b/>
                <w:bCs/>
                <w:color w:val="auto"/>
                <w:sz w:val="28"/>
                <w:szCs w:val="28"/>
                <w:cs/>
              </w:rPr>
              <w:t>:</w:t>
            </w:r>
          </w:p>
          <w:p w14:paraId="603E466E" w14:textId="77777777" w:rsidR="005177C4" w:rsidRPr="00FD05B0" w:rsidRDefault="005177C4" w:rsidP="00606752">
            <w:pPr>
              <w:rPr>
                <w:rFonts w:eastAsia="Angsana New"/>
                <w:color w:val="auto"/>
                <w:sz w:val="28"/>
                <w:cs/>
              </w:rPr>
            </w:pPr>
            <w:r w:rsidRPr="00FD05B0">
              <w:rPr>
                <w:rFonts w:eastAsia="Angsana New" w:hint="cs"/>
                <w:color w:val="auto"/>
                <w:sz w:val="28"/>
                <w:cs/>
              </w:rPr>
              <w:t>สอบถามเวที</w:t>
            </w:r>
            <w:r w:rsidRPr="00FD05B0">
              <w:rPr>
                <w:rFonts w:eastAsia="Angsana New"/>
                <w:color w:val="auto"/>
                <w:sz w:val="28"/>
              </w:rPr>
              <w:t xml:space="preserve"> Focus group</w:t>
            </w:r>
            <w:r w:rsidRPr="00FD05B0">
              <w:rPr>
                <w:rFonts w:eastAsia="Angsana New" w:hint="cs"/>
                <w:color w:val="auto"/>
                <w:sz w:val="28"/>
                <w:cs/>
              </w:rPr>
              <w:t xml:space="preserve"> อย่างต่อเนื่อง</w:t>
            </w:r>
          </w:p>
        </w:tc>
        <w:tc>
          <w:tcPr>
            <w:tcW w:w="1804" w:type="dxa"/>
            <w:tcBorders>
              <w:top w:val="single" w:sz="4" w:space="0" w:color="4472C4" w:themeColor="accent1"/>
            </w:tcBorders>
          </w:tcPr>
          <w:p w14:paraId="5020D6DE" w14:textId="77777777" w:rsidR="005177C4" w:rsidRPr="00FD05B0" w:rsidRDefault="005177C4" w:rsidP="00606752">
            <w:pPr>
              <w:rPr>
                <w:color w:val="auto"/>
                <w:sz w:val="28"/>
              </w:rPr>
            </w:pPr>
            <w:r w:rsidRPr="00FD05B0">
              <w:rPr>
                <w:color w:val="auto"/>
                <w:sz w:val="28"/>
                <w:cs/>
              </w:rPr>
              <w:t>หลักสูตรไม่พบความเห็นใดจากการทำ</w:t>
            </w:r>
            <w:r w:rsidRPr="00FD05B0">
              <w:rPr>
                <w:color w:val="auto"/>
                <w:sz w:val="28"/>
              </w:rPr>
              <w:t xml:space="preserve"> Focus group </w:t>
            </w:r>
            <w:r w:rsidRPr="00FD05B0">
              <w:rPr>
                <w:color w:val="auto"/>
                <w:sz w:val="28"/>
                <w:cs/>
              </w:rPr>
              <w:t>เกี่ยวกับกระบวนการรับเข้า</w:t>
            </w:r>
          </w:p>
          <w:p w14:paraId="16DFF032" w14:textId="77777777" w:rsidR="005177C4" w:rsidRPr="00FD05B0" w:rsidRDefault="005177C4" w:rsidP="00606752">
            <w:pPr>
              <w:rPr>
                <w:b/>
                <w:bCs/>
                <w:color w:val="auto"/>
                <w:sz w:val="28"/>
              </w:rPr>
            </w:pPr>
            <w:r w:rsidRPr="00FD05B0">
              <w:rPr>
                <w:rFonts w:hint="cs"/>
                <w:b/>
                <w:bCs/>
                <w:color w:val="auto"/>
                <w:sz w:val="28"/>
                <w:cs/>
              </w:rPr>
              <w:t>ปรับปรุง</w:t>
            </w:r>
            <w:r w:rsidRPr="00FD05B0">
              <w:rPr>
                <w:b/>
                <w:bCs/>
                <w:color w:val="auto"/>
                <w:sz w:val="28"/>
                <w:szCs w:val="28"/>
                <w:cs/>
              </w:rPr>
              <w:t>:</w:t>
            </w:r>
          </w:p>
          <w:p w14:paraId="280E7712" w14:textId="77777777" w:rsidR="005177C4" w:rsidRPr="00FD05B0" w:rsidRDefault="005177C4" w:rsidP="00606752">
            <w:pPr>
              <w:rPr>
                <w:rFonts w:eastAsia="Angsana New"/>
                <w:color w:val="auto"/>
                <w:sz w:val="28"/>
              </w:rPr>
            </w:pPr>
            <w:r w:rsidRPr="00FD05B0">
              <w:rPr>
                <w:rFonts w:eastAsia="Angsana New" w:hint="cs"/>
                <w:color w:val="auto"/>
                <w:sz w:val="28"/>
                <w:cs/>
              </w:rPr>
              <w:t>สอบถามเวที</w:t>
            </w:r>
            <w:r w:rsidRPr="00FD05B0">
              <w:rPr>
                <w:rFonts w:eastAsia="Angsana New"/>
                <w:color w:val="auto"/>
                <w:sz w:val="28"/>
              </w:rPr>
              <w:t xml:space="preserve"> Focus group</w:t>
            </w:r>
            <w:r w:rsidRPr="00FD05B0">
              <w:rPr>
                <w:rFonts w:eastAsia="Angsana New" w:hint="cs"/>
                <w:color w:val="auto"/>
                <w:sz w:val="28"/>
                <w:cs/>
              </w:rPr>
              <w:t xml:space="preserve"> อย่างต่อเนื่อง</w:t>
            </w:r>
          </w:p>
        </w:tc>
      </w:tr>
      <w:tr w:rsidR="00FD05B0" w:rsidRPr="00FD05B0" w14:paraId="03AA25B1" w14:textId="77777777" w:rsidTr="00E70273">
        <w:tc>
          <w:tcPr>
            <w:tcW w:w="1803" w:type="dxa"/>
          </w:tcPr>
          <w:p w14:paraId="273B975F" w14:textId="77777777" w:rsidR="005177C4" w:rsidRPr="00FD05B0" w:rsidRDefault="005177C4" w:rsidP="00606752">
            <w:pPr>
              <w:rPr>
                <w:rFonts w:eastAsia="Angsana New"/>
                <w:color w:val="auto"/>
                <w:sz w:val="28"/>
              </w:rPr>
            </w:pPr>
            <w:r w:rsidRPr="00FD05B0">
              <w:rPr>
                <w:color w:val="auto"/>
                <w:sz w:val="28"/>
              </w:rPr>
              <w:t>Support staff</w:t>
            </w:r>
          </w:p>
        </w:tc>
        <w:tc>
          <w:tcPr>
            <w:tcW w:w="1803" w:type="dxa"/>
          </w:tcPr>
          <w:p w14:paraId="342ADDCC" w14:textId="77777777" w:rsidR="005177C4" w:rsidRPr="00FD05B0" w:rsidRDefault="005177C4" w:rsidP="00606752">
            <w:pPr>
              <w:jc w:val="thaiDistribute"/>
              <w:rPr>
                <w:rFonts w:eastAsia="Angsana New"/>
                <w:color w:val="auto"/>
                <w:sz w:val="28"/>
              </w:rPr>
            </w:pPr>
            <w:r w:rsidRPr="00FD05B0">
              <w:rPr>
                <w:rFonts w:eastAsia="Angsana New" w:hint="cs"/>
                <w:color w:val="auto"/>
                <w:sz w:val="28"/>
                <w:cs/>
              </w:rPr>
              <w:t>-</w:t>
            </w:r>
          </w:p>
        </w:tc>
        <w:tc>
          <w:tcPr>
            <w:tcW w:w="1803" w:type="dxa"/>
          </w:tcPr>
          <w:p w14:paraId="6B8B9D1E" w14:textId="77777777" w:rsidR="005177C4" w:rsidRPr="00FD05B0" w:rsidRDefault="005177C4" w:rsidP="00606752">
            <w:pPr>
              <w:jc w:val="thaiDistribute"/>
              <w:rPr>
                <w:rFonts w:eastAsia="Angsana New"/>
                <w:color w:val="auto"/>
                <w:sz w:val="28"/>
              </w:rPr>
            </w:pPr>
            <w:r w:rsidRPr="00FD05B0">
              <w:rPr>
                <w:rFonts w:eastAsia="Angsana New" w:hint="cs"/>
                <w:color w:val="auto"/>
                <w:sz w:val="28"/>
                <w:cs/>
              </w:rPr>
              <w:t>ผู้เรียนมีความพึงพอใจต่อการให้บริการในระดับมาก (ข้อมูลคณะ)</w:t>
            </w:r>
          </w:p>
        </w:tc>
        <w:tc>
          <w:tcPr>
            <w:tcW w:w="1803" w:type="dxa"/>
          </w:tcPr>
          <w:p w14:paraId="66178913" w14:textId="77777777" w:rsidR="005177C4" w:rsidRPr="00FD05B0" w:rsidRDefault="005177C4" w:rsidP="00606752">
            <w:pPr>
              <w:jc w:val="thaiDistribute"/>
              <w:rPr>
                <w:rFonts w:eastAsia="Angsana New"/>
                <w:color w:val="auto"/>
                <w:sz w:val="28"/>
              </w:rPr>
            </w:pPr>
            <w:r w:rsidRPr="00FD05B0">
              <w:rPr>
                <w:rFonts w:eastAsia="Angsana New" w:hint="cs"/>
                <w:color w:val="auto"/>
                <w:sz w:val="28"/>
                <w:cs/>
              </w:rPr>
              <w:t>นักศึกษาไม่ทราบช่องทางในการติดต่อเจ้าหน้าที่ เรื่องที่ต้องการและห้องทำงานอยู่ห้องใด การให้บริการที่สม่ำเสมอและตอบสนอง (ข้อมูลคณะ)</w:t>
            </w:r>
          </w:p>
        </w:tc>
        <w:tc>
          <w:tcPr>
            <w:tcW w:w="1804" w:type="dxa"/>
          </w:tcPr>
          <w:p w14:paraId="2FF27D70" w14:textId="77777777" w:rsidR="005177C4" w:rsidRPr="00FD05B0" w:rsidRDefault="005177C4" w:rsidP="00606752">
            <w:pPr>
              <w:jc w:val="thaiDistribute"/>
              <w:rPr>
                <w:rFonts w:eastAsia="Angsana New"/>
                <w:color w:val="auto"/>
                <w:sz w:val="28"/>
              </w:rPr>
            </w:pPr>
            <w:r w:rsidRPr="00FD05B0">
              <w:rPr>
                <w:rFonts w:eastAsia="Angsana New" w:hint="cs"/>
                <w:color w:val="auto"/>
                <w:sz w:val="28"/>
                <w:cs/>
              </w:rPr>
              <w:t>-เจ้าหน้าที่เข้าถึงยาก และไม่ทราบว่าต้องติดต่อใครในเรื่องที่ต้องการติดต่อ (ข้อมูลหลักสูตร)</w:t>
            </w:r>
          </w:p>
          <w:p w14:paraId="04C2FBDF" w14:textId="77777777" w:rsidR="005177C4" w:rsidRPr="00FD05B0" w:rsidRDefault="005177C4" w:rsidP="00606752">
            <w:pPr>
              <w:jc w:val="thaiDistribute"/>
              <w:rPr>
                <w:rFonts w:eastAsia="Angsana New"/>
                <w:color w:val="auto"/>
                <w:sz w:val="28"/>
              </w:rPr>
            </w:pPr>
            <w:r w:rsidRPr="00FD05B0">
              <w:rPr>
                <w:rFonts w:eastAsia="Angsana New" w:hint="cs"/>
                <w:color w:val="auto"/>
                <w:sz w:val="28"/>
                <w:cs/>
              </w:rPr>
              <w:t>-อยากให้มีเจ้าหน้าที่สหกิจเพิ่มและปรับปรุงเกี่ยวกับการดำเนินเอกสาร</w:t>
            </w:r>
          </w:p>
          <w:p w14:paraId="474546BE" w14:textId="77777777" w:rsidR="005177C4" w:rsidRPr="00FD05B0" w:rsidRDefault="005177C4" w:rsidP="00606752">
            <w:pPr>
              <w:jc w:val="thaiDistribute"/>
              <w:rPr>
                <w:rFonts w:eastAsia="Angsana New"/>
                <w:color w:val="auto"/>
                <w:sz w:val="28"/>
              </w:rPr>
            </w:pPr>
            <w:r w:rsidRPr="00FD05B0">
              <w:rPr>
                <w:rFonts w:eastAsia="Angsana New" w:hint="cs"/>
                <w:color w:val="auto"/>
                <w:sz w:val="28"/>
                <w:cs/>
              </w:rPr>
              <w:t>-อาจารย์ให้บริการ สนับสนุน นักศึกษาดีมาก</w:t>
            </w:r>
            <w:r w:rsidRPr="00FD05B0">
              <w:rPr>
                <w:rFonts w:eastAsia="Angsana New"/>
                <w:color w:val="auto"/>
                <w:sz w:val="28"/>
                <w:szCs w:val="28"/>
                <w:cs/>
              </w:rPr>
              <w:t xml:space="preserve"> </w:t>
            </w:r>
            <w:r w:rsidRPr="00FD05B0">
              <w:rPr>
                <w:rFonts w:eastAsia="Angsana New" w:hint="cs"/>
                <w:color w:val="auto"/>
                <w:sz w:val="28"/>
                <w:cs/>
              </w:rPr>
              <w:t>(ข้อมูลคณะ)</w:t>
            </w:r>
          </w:p>
          <w:p w14:paraId="47B7D1B9" w14:textId="77777777" w:rsidR="005177C4" w:rsidRPr="00FD05B0" w:rsidRDefault="005177C4" w:rsidP="00606752">
            <w:pPr>
              <w:jc w:val="thaiDistribute"/>
              <w:rPr>
                <w:rFonts w:eastAsia="Angsana New"/>
                <w:color w:val="auto"/>
                <w:sz w:val="28"/>
                <w:cs/>
              </w:rPr>
            </w:pPr>
          </w:p>
          <w:p w14:paraId="71F572DB" w14:textId="77777777" w:rsidR="005177C4" w:rsidRPr="00FD05B0" w:rsidRDefault="005177C4" w:rsidP="00606752">
            <w:pPr>
              <w:jc w:val="thaiDistribute"/>
              <w:rPr>
                <w:rFonts w:eastAsia="Angsana New"/>
                <w:color w:val="auto"/>
                <w:sz w:val="28"/>
              </w:rPr>
            </w:pPr>
            <w:r w:rsidRPr="00FD05B0">
              <w:rPr>
                <w:rFonts w:eastAsia="Angsana New" w:hint="cs"/>
                <w:b/>
                <w:bCs/>
                <w:color w:val="auto"/>
                <w:sz w:val="28"/>
                <w:cs/>
              </w:rPr>
              <w:t>ปรับปรุง</w:t>
            </w:r>
            <w:r w:rsidRPr="00FD05B0">
              <w:rPr>
                <w:rFonts w:eastAsia="Angsana New"/>
                <w:b/>
                <w:bCs/>
                <w:color w:val="auto"/>
                <w:sz w:val="28"/>
                <w:szCs w:val="28"/>
                <w:cs/>
              </w:rPr>
              <w:t>:</w:t>
            </w:r>
            <w:r w:rsidRPr="00FD05B0">
              <w:rPr>
                <w:rFonts w:eastAsia="Angsana New"/>
                <w:color w:val="auto"/>
                <w:sz w:val="28"/>
                <w:szCs w:val="28"/>
                <w:cs/>
              </w:rPr>
              <w:t xml:space="preserve"> </w:t>
            </w:r>
            <w:r w:rsidRPr="00FD05B0">
              <w:rPr>
                <w:rFonts w:eastAsia="Angsana New" w:hint="cs"/>
                <w:color w:val="auto"/>
                <w:sz w:val="28"/>
                <w:cs/>
              </w:rPr>
              <w:t>เพิ่มการประชาสัมพันธ์เกี่ยวกับเจ้าหน้าที่และหน้าที่ และปรับปรุงงานสหกิจของหลักสูตร</w:t>
            </w:r>
          </w:p>
          <w:p w14:paraId="704434CA" w14:textId="77777777" w:rsidR="005177C4" w:rsidRPr="00FD05B0" w:rsidRDefault="005177C4" w:rsidP="00606752">
            <w:pPr>
              <w:jc w:val="thaiDistribute"/>
              <w:rPr>
                <w:rFonts w:eastAsia="Angsana New"/>
                <w:color w:val="auto"/>
                <w:sz w:val="28"/>
              </w:rPr>
            </w:pPr>
          </w:p>
        </w:tc>
      </w:tr>
      <w:tr w:rsidR="00FD05B0" w:rsidRPr="00FD05B0" w14:paraId="6A655AE0" w14:textId="77777777" w:rsidTr="00E70273">
        <w:trPr>
          <w:cnfStyle w:val="000000100000" w:firstRow="0" w:lastRow="0" w:firstColumn="0" w:lastColumn="0" w:oddVBand="0" w:evenVBand="0" w:oddHBand="1" w:evenHBand="0" w:firstRowFirstColumn="0" w:firstRowLastColumn="0" w:lastRowFirstColumn="0" w:lastRowLastColumn="0"/>
        </w:trPr>
        <w:tc>
          <w:tcPr>
            <w:tcW w:w="1803" w:type="dxa"/>
          </w:tcPr>
          <w:p w14:paraId="3174B7F7" w14:textId="2DB9E18F" w:rsidR="005177C4" w:rsidRPr="00FD05B0" w:rsidRDefault="0067226A" w:rsidP="00606752">
            <w:pPr>
              <w:rPr>
                <w:rFonts w:eastAsia="Angsana New"/>
                <w:color w:val="auto"/>
                <w:sz w:val="28"/>
              </w:rPr>
            </w:pPr>
            <w:r w:rsidRPr="00FD05B0">
              <w:rPr>
                <w:rFonts w:eastAsia="Angsana New"/>
                <w:color w:val="auto"/>
                <w:sz w:val="28"/>
              </w:rPr>
              <w:t>ToBiz</w:t>
            </w:r>
            <w:r w:rsidR="005177C4" w:rsidRPr="00FD05B0">
              <w:rPr>
                <w:rFonts w:eastAsia="Angsana New"/>
                <w:color w:val="auto"/>
                <w:sz w:val="28"/>
              </w:rPr>
              <w:t xml:space="preserve"> club </w:t>
            </w:r>
            <w:r w:rsidR="005177C4" w:rsidRPr="00FD05B0">
              <w:rPr>
                <w:rFonts w:eastAsia="Angsana New"/>
                <w:color w:val="auto"/>
                <w:sz w:val="28"/>
                <w:szCs w:val="28"/>
                <w:cs/>
              </w:rPr>
              <w:t>(</w:t>
            </w:r>
            <w:r w:rsidR="005177C4" w:rsidRPr="00FD05B0">
              <w:rPr>
                <w:color w:val="auto"/>
                <w:sz w:val="28"/>
              </w:rPr>
              <w:t>Student support services</w:t>
            </w:r>
            <w:r w:rsidR="005177C4" w:rsidRPr="00FD05B0">
              <w:rPr>
                <w:color w:val="auto"/>
                <w:sz w:val="28"/>
                <w:szCs w:val="28"/>
                <w:cs/>
              </w:rPr>
              <w:t>)</w:t>
            </w:r>
          </w:p>
        </w:tc>
        <w:tc>
          <w:tcPr>
            <w:tcW w:w="7213" w:type="dxa"/>
            <w:gridSpan w:val="4"/>
          </w:tcPr>
          <w:p w14:paraId="65C24F34" w14:textId="1F30EC76" w:rsidR="005177C4" w:rsidRPr="00FD05B0" w:rsidRDefault="005177C4" w:rsidP="00606752">
            <w:pPr>
              <w:jc w:val="center"/>
              <w:rPr>
                <w:rFonts w:eastAsia="Angsana New"/>
                <w:color w:val="auto"/>
                <w:sz w:val="28"/>
              </w:rPr>
            </w:pPr>
            <w:r w:rsidRPr="00FD05B0">
              <w:rPr>
                <w:rFonts w:eastAsia="Angsana New" w:hint="cs"/>
                <w:color w:val="auto"/>
                <w:sz w:val="28"/>
                <w:cs/>
              </w:rPr>
              <w:t>ดูจาก</w:t>
            </w:r>
            <w:r w:rsidRPr="00FD05B0">
              <w:rPr>
                <w:rFonts w:eastAsia="Angsana New"/>
                <w:color w:val="auto"/>
                <w:sz w:val="28"/>
                <w:szCs w:val="28"/>
                <w:cs/>
              </w:rPr>
              <w:t xml:space="preserve"> </w:t>
            </w:r>
            <w:r w:rsidR="00341F33" w:rsidRPr="00FD05B0">
              <w:rPr>
                <w:rFonts w:eastAsia="Angsana New"/>
                <w:color w:val="auto"/>
                <w:sz w:val="28"/>
              </w:rPr>
              <w:t>Criterion</w:t>
            </w:r>
            <w:r w:rsidRPr="00FD05B0">
              <w:rPr>
                <w:rFonts w:eastAsia="Angsana New"/>
                <w:color w:val="auto"/>
                <w:sz w:val="28"/>
              </w:rPr>
              <w:t>6</w:t>
            </w:r>
            <w:r w:rsidRPr="00FD05B0">
              <w:rPr>
                <w:rFonts w:eastAsia="Angsana New"/>
                <w:color w:val="auto"/>
                <w:sz w:val="28"/>
                <w:szCs w:val="28"/>
                <w:cs/>
              </w:rPr>
              <w:t>.</w:t>
            </w:r>
            <w:r w:rsidRPr="00FD05B0">
              <w:rPr>
                <w:rFonts w:eastAsia="Angsana New"/>
                <w:color w:val="auto"/>
                <w:sz w:val="28"/>
              </w:rPr>
              <w:t>2</w:t>
            </w:r>
          </w:p>
        </w:tc>
      </w:tr>
      <w:tr w:rsidR="00FD05B0" w:rsidRPr="00FD05B0" w14:paraId="345832C5" w14:textId="77777777" w:rsidTr="00E70273">
        <w:tc>
          <w:tcPr>
            <w:tcW w:w="1803" w:type="dxa"/>
          </w:tcPr>
          <w:p w14:paraId="4D5C2D2C" w14:textId="77777777" w:rsidR="005177C4" w:rsidRPr="00FD05B0" w:rsidRDefault="005177C4" w:rsidP="00606752">
            <w:pPr>
              <w:rPr>
                <w:rFonts w:eastAsia="Angsana New"/>
                <w:color w:val="auto"/>
                <w:sz w:val="28"/>
              </w:rPr>
            </w:pPr>
            <w:r w:rsidRPr="00FD05B0">
              <w:rPr>
                <w:rFonts w:hint="cs"/>
                <w:color w:val="auto"/>
                <w:sz w:val="28"/>
                <w:cs/>
              </w:rPr>
              <w:t>กิจกรรมเสริมหลักสูตร</w:t>
            </w:r>
          </w:p>
        </w:tc>
        <w:tc>
          <w:tcPr>
            <w:tcW w:w="7213" w:type="dxa"/>
            <w:gridSpan w:val="4"/>
          </w:tcPr>
          <w:p w14:paraId="643DDD1B" w14:textId="50D1E432" w:rsidR="005177C4" w:rsidRPr="00FD05B0" w:rsidRDefault="005177C4" w:rsidP="00606752">
            <w:pPr>
              <w:jc w:val="center"/>
              <w:rPr>
                <w:rFonts w:eastAsia="Angsana New"/>
                <w:color w:val="auto"/>
                <w:sz w:val="28"/>
              </w:rPr>
            </w:pPr>
            <w:r w:rsidRPr="00FD05B0">
              <w:rPr>
                <w:rFonts w:eastAsia="Angsana New" w:hint="cs"/>
                <w:color w:val="auto"/>
                <w:sz w:val="28"/>
                <w:cs/>
              </w:rPr>
              <w:t>ดูจาก</w:t>
            </w:r>
            <w:r w:rsidR="005621A8" w:rsidRPr="00FD05B0">
              <w:rPr>
                <w:rFonts w:eastAsia="Angsana New" w:hint="cs"/>
                <w:color w:val="auto"/>
                <w:sz w:val="28"/>
                <w:cs/>
              </w:rPr>
              <w:t>ตาราง</w:t>
            </w:r>
            <w:r w:rsidRPr="00FD05B0">
              <w:rPr>
                <w:rFonts w:eastAsia="Angsana New" w:hint="cs"/>
                <w:color w:val="auto"/>
                <w:sz w:val="28"/>
                <w:cs/>
              </w:rPr>
              <w:t xml:space="preserve"> </w:t>
            </w:r>
            <w:r w:rsidRPr="00FD05B0">
              <w:rPr>
                <w:rFonts w:hint="cs"/>
                <w:color w:val="auto"/>
                <w:cs/>
              </w:rPr>
              <w:t xml:space="preserve">ผลการดำเนินงานตามแผนกิจกรรมเสริมหลักสูตรปี </w:t>
            </w:r>
            <w:r w:rsidRPr="00FD05B0">
              <w:rPr>
                <w:color w:val="auto"/>
              </w:rPr>
              <w:t>2562</w:t>
            </w:r>
            <w:r w:rsidRPr="00FD05B0">
              <w:rPr>
                <w:color w:val="auto"/>
                <w:cs/>
              </w:rPr>
              <w:t>-</w:t>
            </w:r>
            <w:r w:rsidRPr="00FD05B0">
              <w:rPr>
                <w:color w:val="auto"/>
              </w:rPr>
              <w:t>2564</w:t>
            </w:r>
            <w:r w:rsidRPr="00FD05B0">
              <w:rPr>
                <w:rFonts w:eastAsia="Angsana New" w:hint="cs"/>
                <w:color w:val="auto"/>
                <w:sz w:val="28"/>
                <w:cs/>
              </w:rPr>
              <w:t xml:space="preserve"> (ด้านล่าง)</w:t>
            </w:r>
          </w:p>
        </w:tc>
      </w:tr>
    </w:tbl>
    <w:p w14:paraId="36A080DD" w14:textId="77777777" w:rsidR="005177C4" w:rsidRPr="00FD05B0" w:rsidRDefault="005177C4" w:rsidP="005177C4">
      <w:pPr>
        <w:jc w:val="thaiDistribute"/>
        <w:rPr>
          <w:rFonts w:eastAsia="Angsana New"/>
        </w:rPr>
      </w:pPr>
    </w:p>
    <w:p w14:paraId="6AEE1FD3" w14:textId="3F43639B" w:rsidR="00BC7578" w:rsidRPr="00FD05B0" w:rsidRDefault="005177C4" w:rsidP="00BC7578">
      <w:pPr>
        <w:pStyle w:val="ListParagraph"/>
        <w:ind w:left="0" w:firstLine="720"/>
        <w:jc w:val="thaiDistribute"/>
        <w:rPr>
          <w:rFonts w:cs="TH SarabunPSK"/>
          <w:szCs w:val="32"/>
        </w:rPr>
      </w:pPr>
      <w:r w:rsidRPr="00FD05B0">
        <w:rPr>
          <w:rFonts w:cs="TH SarabunPSK" w:hint="cs"/>
          <w:szCs w:val="32"/>
          <w:cs/>
        </w:rPr>
        <w:t xml:space="preserve">ผลการดำเนินงานตามแผนกิจกรรมเสริมหลักสูตร </w:t>
      </w:r>
      <w:r w:rsidRPr="00FD05B0">
        <w:rPr>
          <w:rFonts w:cs="TH SarabunPSK"/>
          <w:szCs w:val="32"/>
        </w:rPr>
        <w:t xml:space="preserve">3 </w:t>
      </w:r>
      <w:r w:rsidRPr="00FD05B0">
        <w:rPr>
          <w:rFonts w:cs="TH SarabunPSK" w:hint="cs"/>
          <w:szCs w:val="32"/>
          <w:cs/>
        </w:rPr>
        <w:t>ปีย้อนหลังแสดงดัง</w:t>
      </w:r>
      <w:bookmarkStart w:id="205" w:name="_Ref103897683"/>
      <w:r w:rsidR="00BC7578" w:rsidRPr="00FD05B0">
        <w:rPr>
          <w:rFonts w:cs="TH SarabunPSK"/>
          <w:szCs w:val="32"/>
          <w:cs/>
        </w:rPr>
        <w:t>และผลการดำเนินงานตามแผนบันไดสู่ความสำเร็จในการจ้างงาน/สร้างธุรกิจแสดงดัง</w:t>
      </w:r>
      <w:r w:rsidR="00BC7578" w:rsidRPr="00FD05B0">
        <w:rPr>
          <w:rFonts w:cs="TH SarabunPSK"/>
          <w:szCs w:val="32"/>
          <w:cs/>
        </w:rPr>
        <w:fldChar w:fldCharType="begin"/>
      </w:r>
      <w:r w:rsidR="00BC7578" w:rsidRPr="00FD05B0">
        <w:rPr>
          <w:rFonts w:cs="TH SarabunPSK"/>
          <w:szCs w:val="32"/>
          <w:cs/>
        </w:rPr>
        <w:instrText xml:space="preserve"> </w:instrText>
      </w:r>
      <w:r w:rsidR="00BC7578" w:rsidRPr="00FD05B0">
        <w:rPr>
          <w:rFonts w:cs="TH SarabunPSK"/>
          <w:szCs w:val="32"/>
        </w:rPr>
        <w:instrText>REF _Ref</w:instrText>
      </w:r>
      <w:r w:rsidR="00BC7578" w:rsidRPr="00FD05B0">
        <w:rPr>
          <w:rFonts w:cs="TH SarabunPSK"/>
          <w:szCs w:val="32"/>
          <w:cs/>
        </w:rPr>
        <w:instrText xml:space="preserve">104853227 </w:instrText>
      </w:r>
      <w:r w:rsidR="00BC7578" w:rsidRPr="00FD05B0">
        <w:rPr>
          <w:rFonts w:cs="TH SarabunPSK"/>
          <w:szCs w:val="32"/>
        </w:rPr>
        <w:instrText>\h</w:instrText>
      </w:r>
      <w:r w:rsidR="00BC7578" w:rsidRPr="00FD05B0">
        <w:rPr>
          <w:rFonts w:cs="TH SarabunPSK"/>
          <w:szCs w:val="32"/>
          <w:cs/>
        </w:rPr>
        <w:instrText xml:space="preserve"> </w:instrText>
      </w:r>
      <w:r w:rsidR="00BC7578" w:rsidRPr="00FD05B0">
        <w:rPr>
          <w:rFonts w:cs="TH SarabunPSK"/>
          <w:szCs w:val="32"/>
        </w:rPr>
        <w:instrText xml:space="preserve"> \</w:instrText>
      </w:r>
      <w:r w:rsidR="00BC7578" w:rsidRPr="00FD05B0">
        <w:rPr>
          <w:rFonts w:cs="TH SarabunPSK"/>
          <w:szCs w:val="32"/>
          <w:cs/>
        </w:rPr>
        <w:instrText xml:space="preserve">* </w:instrText>
      </w:r>
      <w:r w:rsidR="00BC7578" w:rsidRPr="00FD05B0">
        <w:rPr>
          <w:rFonts w:cs="TH SarabunPSK"/>
          <w:szCs w:val="32"/>
        </w:rPr>
        <w:instrText xml:space="preserve">MERGEFORMAT </w:instrText>
      </w:r>
      <w:r w:rsidR="00BC7578" w:rsidRPr="00FD05B0">
        <w:rPr>
          <w:rFonts w:cs="TH SarabunPSK"/>
          <w:szCs w:val="32"/>
          <w:cs/>
        </w:rPr>
      </w:r>
      <w:r w:rsidR="00BC7578" w:rsidRPr="00FD05B0">
        <w:rPr>
          <w:rFonts w:cs="TH SarabunPSK"/>
          <w:szCs w:val="32"/>
          <w:cs/>
        </w:rPr>
        <w:fldChar w:fldCharType="separate"/>
      </w:r>
      <w:r w:rsidR="000C14DA" w:rsidRPr="000C14DA">
        <w:rPr>
          <w:rFonts w:cs="TH SarabunPSK"/>
          <w:szCs w:val="32"/>
          <w:cs/>
        </w:rPr>
        <w:t xml:space="preserve">ตาราง </w:t>
      </w:r>
      <w:r w:rsidR="000C14DA" w:rsidRPr="000C14DA">
        <w:rPr>
          <w:rFonts w:cs="TH SarabunPSK"/>
          <w:noProof/>
          <w:szCs w:val="32"/>
        </w:rPr>
        <w:t>44</w:t>
      </w:r>
      <w:r w:rsidR="00BC7578" w:rsidRPr="00FD05B0">
        <w:rPr>
          <w:rFonts w:cs="TH SarabunPSK"/>
          <w:szCs w:val="32"/>
          <w:cs/>
        </w:rPr>
        <w:fldChar w:fldCharType="end"/>
      </w:r>
      <w:r w:rsidR="00BC7578" w:rsidRPr="00FD05B0">
        <w:rPr>
          <w:rFonts w:cs="TH SarabunPSK"/>
          <w:szCs w:val="32"/>
          <w:cs/>
        </w:rPr>
        <w:t xml:space="preserve"> และผลการดำเนินงานตามแผนบันไดสู่ความสำเร็จในการจ้างงาน/สร้างธุรกิจแสดงดัง</w:t>
      </w:r>
      <w:r w:rsidR="00BC7578" w:rsidRPr="00FD05B0">
        <w:rPr>
          <w:rFonts w:cs="TH SarabunPSK"/>
          <w:szCs w:val="32"/>
          <w:cs/>
        </w:rPr>
        <w:fldChar w:fldCharType="begin"/>
      </w:r>
      <w:r w:rsidR="00BC7578" w:rsidRPr="00FD05B0">
        <w:rPr>
          <w:rFonts w:cs="TH SarabunPSK"/>
          <w:szCs w:val="32"/>
          <w:cs/>
        </w:rPr>
        <w:instrText xml:space="preserve"> </w:instrText>
      </w:r>
      <w:r w:rsidR="00BC7578" w:rsidRPr="00FD05B0">
        <w:rPr>
          <w:rFonts w:cs="TH SarabunPSK"/>
          <w:szCs w:val="32"/>
        </w:rPr>
        <w:instrText>REF _Ref</w:instrText>
      </w:r>
      <w:r w:rsidR="00BC7578" w:rsidRPr="00FD05B0">
        <w:rPr>
          <w:rFonts w:cs="TH SarabunPSK"/>
          <w:szCs w:val="32"/>
          <w:cs/>
        </w:rPr>
        <w:instrText xml:space="preserve">104853237 </w:instrText>
      </w:r>
      <w:r w:rsidR="00BC7578" w:rsidRPr="00FD05B0">
        <w:rPr>
          <w:rFonts w:cs="TH SarabunPSK"/>
          <w:szCs w:val="32"/>
        </w:rPr>
        <w:instrText>\h</w:instrText>
      </w:r>
      <w:r w:rsidR="00BC7578" w:rsidRPr="00FD05B0">
        <w:rPr>
          <w:rFonts w:cs="TH SarabunPSK"/>
          <w:szCs w:val="32"/>
          <w:cs/>
        </w:rPr>
        <w:instrText xml:space="preserve"> </w:instrText>
      </w:r>
      <w:r w:rsidR="00BC7578" w:rsidRPr="00FD05B0">
        <w:rPr>
          <w:rFonts w:cs="TH SarabunPSK"/>
          <w:szCs w:val="32"/>
        </w:rPr>
        <w:instrText xml:space="preserve"> \</w:instrText>
      </w:r>
      <w:r w:rsidR="00BC7578" w:rsidRPr="00FD05B0">
        <w:rPr>
          <w:rFonts w:cs="TH SarabunPSK"/>
          <w:szCs w:val="32"/>
          <w:cs/>
        </w:rPr>
        <w:instrText xml:space="preserve">* </w:instrText>
      </w:r>
      <w:r w:rsidR="00BC7578" w:rsidRPr="00FD05B0">
        <w:rPr>
          <w:rFonts w:cs="TH SarabunPSK"/>
          <w:szCs w:val="32"/>
        </w:rPr>
        <w:instrText xml:space="preserve">MERGEFORMAT </w:instrText>
      </w:r>
      <w:r w:rsidR="00BC7578" w:rsidRPr="00FD05B0">
        <w:rPr>
          <w:rFonts w:cs="TH SarabunPSK"/>
          <w:szCs w:val="32"/>
          <w:cs/>
        </w:rPr>
      </w:r>
      <w:r w:rsidR="00BC7578" w:rsidRPr="00FD05B0">
        <w:rPr>
          <w:rFonts w:cs="TH SarabunPSK"/>
          <w:szCs w:val="32"/>
          <w:cs/>
        </w:rPr>
        <w:fldChar w:fldCharType="separate"/>
      </w:r>
      <w:r w:rsidR="000C14DA" w:rsidRPr="000C14DA">
        <w:rPr>
          <w:rFonts w:cs="TH SarabunPSK"/>
          <w:szCs w:val="32"/>
          <w:cs/>
        </w:rPr>
        <w:t xml:space="preserve">ตาราง </w:t>
      </w:r>
      <w:r w:rsidR="000C14DA" w:rsidRPr="000C14DA">
        <w:rPr>
          <w:rFonts w:cs="TH SarabunPSK"/>
          <w:noProof/>
          <w:szCs w:val="32"/>
        </w:rPr>
        <w:t>45</w:t>
      </w:r>
      <w:r w:rsidR="00BC7578" w:rsidRPr="00FD05B0">
        <w:rPr>
          <w:rFonts w:cs="TH SarabunPSK"/>
          <w:szCs w:val="32"/>
          <w:cs/>
        </w:rPr>
        <w:fldChar w:fldCharType="end"/>
      </w:r>
    </w:p>
    <w:p w14:paraId="715B42CB" w14:textId="7FF9CA42" w:rsidR="00703BBF" w:rsidRPr="00FD05B0" w:rsidRDefault="00703BBF" w:rsidP="00703BBF">
      <w:pPr>
        <w:pStyle w:val="ListParagraph"/>
        <w:ind w:left="0" w:firstLine="786"/>
        <w:jc w:val="thaiDistribute"/>
        <w:rPr>
          <w:rFonts w:cs="TH SarabunPSK"/>
          <w:szCs w:val="32"/>
        </w:rPr>
      </w:pPr>
    </w:p>
    <w:p w14:paraId="68028A05" w14:textId="77777777" w:rsidR="004263A6" w:rsidRPr="00FD05B0" w:rsidRDefault="004263A6" w:rsidP="00141E8B">
      <w:pPr>
        <w:pStyle w:val="Heading8"/>
        <w:rPr>
          <w:cs/>
        </w:rPr>
        <w:sectPr w:rsidR="004263A6" w:rsidRPr="00FD05B0" w:rsidSect="00E57A0D">
          <w:headerReference w:type="default" r:id="rId133"/>
          <w:footerReference w:type="default" r:id="rId134"/>
          <w:pgSz w:w="11906" w:h="16838" w:code="9"/>
          <w:pgMar w:top="1800" w:right="1440" w:bottom="1440" w:left="1800" w:header="1152" w:footer="720" w:gutter="0"/>
          <w:cols w:space="720"/>
          <w:docGrid w:linePitch="435"/>
        </w:sectPr>
      </w:pPr>
    </w:p>
    <w:p w14:paraId="7B657383" w14:textId="22A7BB44" w:rsidR="005177C4" w:rsidRPr="00FD05B0" w:rsidRDefault="005621A8" w:rsidP="00141E8B">
      <w:pPr>
        <w:pStyle w:val="Heading8"/>
      </w:pPr>
      <w:bookmarkStart w:id="206" w:name="_Ref104853227"/>
      <w:bookmarkStart w:id="207" w:name="_Toc104974303"/>
      <w:r w:rsidRPr="00FD05B0">
        <w:rPr>
          <w:cs/>
        </w:rPr>
        <w:t>ตาราง</w:t>
      </w:r>
      <w:r w:rsidR="004263A6" w:rsidRPr="00FD05B0">
        <w:rPr>
          <w:cs/>
        </w:rPr>
        <w:t xml:space="preserve"> </w:t>
      </w:r>
      <w:fldSimple w:instr=" SEQ ตาราง \* ARABIC ">
        <w:r w:rsidR="000C14DA">
          <w:rPr>
            <w:noProof/>
          </w:rPr>
          <w:t>44</w:t>
        </w:r>
      </w:fldSimple>
      <w:bookmarkEnd w:id="205"/>
      <w:bookmarkEnd w:id="206"/>
      <w:r w:rsidR="004263A6" w:rsidRPr="00FD05B0">
        <w:rPr>
          <w:cs/>
        </w:rPr>
        <w:t xml:space="preserve"> </w:t>
      </w:r>
      <w:r w:rsidR="005177C4" w:rsidRPr="00FD05B0">
        <w:rPr>
          <w:rFonts w:hint="cs"/>
          <w:cs/>
        </w:rPr>
        <w:t xml:space="preserve">ผลการดำเนินงานตามแผนกิจกรรมเสริมหลักสูตรปี </w:t>
      </w:r>
      <w:r w:rsidR="005177C4" w:rsidRPr="00FD05B0">
        <w:t>2562</w:t>
      </w:r>
      <w:r w:rsidR="005177C4" w:rsidRPr="00FD05B0">
        <w:rPr>
          <w:cs/>
        </w:rPr>
        <w:t>-</w:t>
      </w:r>
      <w:r w:rsidR="005177C4" w:rsidRPr="00FD05B0">
        <w:t>2564</w:t>
      </w:r>
      <w:bookmarkEnd w:id="207"/>
    </w:p>
    <w:tbl>
      <w:tblPr>
        <w:tblStyle w:val="ListTable2-Accent5"/>
        <w:tblW w:w="4833" w:type="pct"/>
        <w:tblInd w:w="5" w:type="dxa"/>
        <w:tblLayout w:type="fixed"/>
        <w:tblLook w:val="04A0" w:firstRow="1" w:lastRow="0" w:firstColumn="1" w:lastColumn="0" w:noHBand="0" w:noVBand="1"/>
      </w:tblPr>
      <w:tblGrid>
        <w:gridCol w:w="1213"/>
        <w:gridCol w:w="1493"/>
        <w:gridCol w:w="1609"/>
        <w:gridCol w:w="2071"/>
        <w:gridCol w:w="2250"/>
        <w:gridCol w:w="2158"/>
        <w:gridCol w:w="2350"/>
      </w:tblGrid>
      <w:tr w:rsidR="00FD05B0" w:rsidRPr="00FD05B0" w14:paraId="0D20E10A" w14:textId="77777777" w:rsidTr="00BC757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61" w:type="pct"/>
            <w:vAlign w:val="center"/>
            <w:hideMark/>
          </w:tcPr>
          <w:p w14:paraId="7E0D6C89" w14:textId="77777777" w:rsidR="005177C4" w:rsidRPr="00FD05B0" w:rsidRDefault="005177C4" w:rsidP="00BC7578">
            <w:pPr>
              <w:jc w:val="center"/>
              <w:rPr>
                <w:color w:val="auto"/>
                <w:sz w:val="28"/>
                <w:szCs w:val="28"/>
              </w:rPr>
            </w:pPr>
            <w:r w:rsidRPr="00FD05B0">
              <w:rPr>
                <w:rFonts w:eastAsia="Angsana New"/>
                <w:color w:val="auto"/>
                <w:sz w:val="28"/>
                <w:szCs w:val="28"/>
                <w:cs/>
              </w:rPr>
              <w:t xml:space="preserve">กิจกรรม </w:t>
            </w:r>
            <w:r w:rsidRPr="00FD05B0">
              <w:rPr>
                <w:rFonts w:eastAsia="Angsana New"/>
                <w:color w:val="auto"/>
                <w:sz w:val="28"/>
                <w:szCs w:val="28"/>
              </w:rPr>
              <w:t>YLOs</w:t>
            </w:r>
          </w:p>
        </w:tc>
        <w:tc>
          <w:tcPr>
            <w:tcW w:w="568" w:type="pct"/>
            <w:vAlign w:val="center"/>
            <w:hideMark/>
          </w:tcPr>
          <w:p w14:paraId="6409BF06"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รายละเอียดกิจกรรม</w:t>
            </w:r>
          </w:p>
        </w:tc>
        <w:tc>
          <w:tcPr>
            <w:tcW w:w="612" w:type="pct"/>
            <w:vAlign w:val="center"/>
            <w:hideMark/>
          </w:tcPr>
          <w:p w14:paraId="64F241BD"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วัตถุประสงค์</w:t>
            </w:r>
          </w:p>
        </w:tc>
        <w:tc>
          <w:tcPr>
            <w:tcW w:w="788" w:type="pct"/>
            <w:vAlign w:val="center"/>
            <w:hideMark/>
          </w:tcPr>
          <w:p w14:paraId="3CD0D377"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rFonts w:eastAsia="Angsana New"/>
                <w:color w:val="auto"/>
                <w:sz w:val="28"/>
                <w:szCs w:val="28"/>
              </w:rPr>
            </w:pPr>
            <w:r w:rsidRPr="00FD05B0">
              <w:rPr>
                <w:rFonts w:eastAsia="Angsana New"/>
                <w:color w:val="auto"/>
                <w:sz w:val="28"/>
                <w:szCs w:val="28"/>
                <w:cs/>
              </w:rPr>
              <w:t>ผลปี 2562</w:t>
            </w:r>
          </w:p>
          <w:p w14:paraId="324D53F9"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p>
        </w:tc>
        <w:tc>
          <w:tcPr>
            <w:tcW w:w="856" w:type="pct"/>
            <w:vAlign w:val="center"/>
          </w:tcPr>
          <w:p w14:paraId="5B9B45D5"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rFonts w:eastAsia="Angsana New"/>
                <w:color w:val="auto"/>
                <w:sz w:val="28"/>
                <w:szCs w:val="28"/>
              </w:rPr>
            </w:pPr>
            <w:r w:rsidRPr="00FD05B0">
              <w:rPr>
                <w:rFonts w:eastAsia="Angsana New"/>
                <w:color w:val="auto"/>
                <w:sz w:val="28"/>
                <w:szCs w:val="28"/>
                <w:cs/>
              </w:rPr>
              <w:t>ผลปี 2563</w:t>
            </w:r>
          </w:p>
          <w:p w14:paraId="6ED2D611"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p>
        </w:tc>
        <w:tc>
          <w:tcPr>
            <w:tcW w:w="821" w:type="pct"/>
            <w:vAlign w:val="center"/>
          </w:tcPr>
          <w:p w14:paraId="296B3447"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rFonts w:eastAsia="Angsana New"/>
                <w:color w:val="auto"/>
                <w:sz w:val="28"/>
                <w:szCs w:val="28"/>
              </w:rPr>
            </w:pPr>
            <w:r w:rsidRPr="00FD05B0">
              <w:rPr>
                <w:rFonts w:eastAsia="Angsana New"/>
                <w:color w:val="auto"/>
                <w:sz w:val="28"/>
                <w:szCs w:val="28"/>
                <w:cs/>
              </w:rPr>
              <w:t>ผลปี 256</w:t>
            </w:r>
            <w:r w:rsidRPr="00FD05B0">
              <w:rPr>
                <w:rFonts w:eastAsia="Angsana New"/>
                <w:color w:val="auto"/>
                <w:sz w:val="28"/>
                <w:szCs w:val="28"/>
              </w:rPr>
              <w:t>4</w:t>
            </w:r>
          </w:p>
          <w:p w14:paraId="10C14311"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rFonts w:eastAsia="Angsana New"/>
                <w:b w:val="0"/>
                <w:bCs w:val="0"/>
                <w:color w:val="auto"/>
                <w:sz w:val="28"/>
                <w:szCs w:val="28"/>
                <w:cs/>
              </w:rPr>
            </w:pPr>
          </w:p>
        </w:tc>
        <w:tc>
          <w:tcPr>
            <w:tcW w:w="894" w:type="pct"/>
            <w:vAlign w:val="center"/>
          </w:tcPr>
          <w:p w14:paraId="61368A49"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rFonts w:eastAsia="Angsana New"/>
                <w:b w:val="0"/>
                <w:bCs w:val="0"/>
                <w:color w:val="auto"/>
                <w:sz w:val="28"/>
                <w:szCs w:val="28"/>
              </w:rPr>
            </w:pPr>
            <w:r w:rsidRPr="00FD05B0">
              <w:rPr>
                <w:rFonts w:eastAsia="Angsana New"/>
                <w:color w:val="auto"/>
                <w:sz w:val="28"/>
                <w:szCs w:val="28"/>
                <w:cs/>
              </w:rPr>
              <w:t>การประเมิน และ</w:t>
            </w:r>
          </w:p>
          <w:p w14:paraId="04640BAF" w14:textId="77777777" w:rsidR="005177C4" w:rsidRPr="00FD05B0" w:rsidRDefault="005177C4" w:rsidP="00BC7578">
            <w:pPr>
              <w:jc w:val="center"/>
              <w:cnfStyle w:val="100000000000" w:firstRow="1" w:lastRow="0" w:firstColumn="0" w:lastColumn="0" w:oddVBand="0" w:evenVBand="0" w:oddHBand="0" w:evenHBand="0" w:firstRowFirstColumn="0" w:firstRowLastColumn="0" w:lastRowFirstColumn="0" w:lastRowLastColumn="0"/>
              <w:rPr>
                <w:rFonts w:eastAsia="Angsana New"/>
                <w:color w:val="auto"/>
                <w:sz w:val="28"/>
                <w:szCs w:val="28"/>
              </w:rPr>
            </w:pPr>
            <w:r w:rsidRPr="00FD05B0">
              <w:rPr>
                <w:rFonts w:eastAsia="Angsana New"/>
                <w:color w:val="auto"/>
                <w:sz w:val="28"/>
                <w:szCs w:val="28"/>
              </w:rPr>
              <w:t>Area for improvement</w:t>
            </w:r>
          </w:p>
        </w:tc>
      </w:tr>
      <w:tr w:rsidR="00FD05B0" w:rsidRPr="00FD05B0" w14:paraId="66C33D6D"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hideMark/>
          </w:tcPr>
          <w:p w14:paraId="4165F368" w14:textId="76E2DA20" w:rsidR="005177C4" w:rsidRPr="00FD05B0" w:rsidRDefault="005177C4" w:rsidP="00BC7578">
            <w:pPr>
              <w:rPr>
                <w:rFonts w:eastAsia="Angsana New"/>
                <w:b w:val="0"/>
                <w:bCs w:val="0"/>
                <w:sz w:val="28"/>
                <w:szCs w:val="28"/>
              </w:rPr>
            </w:pPr>
            <w:r w:rsidRPr="00FD05B0">
              <w:rPr>
                <w:rFonts w:eastAsia="Angsana New"/>
                <w:sz w:val="28"/>
                <w:szCs w:val="28"/>
              </w:rPr>
              <w:t>YLO1</w:t>
            </w:r>
            <w:r w:rsidRPr="00FD05B0">
              <w:rPr>
                <w:rFonts w:eastAsia="Angsana New"/>
                <w:sz w:val="28"/>
                <w:szCs w:val="28"/>
                <w:cs/>
              </w:rPr>
              <w:t>:</w:t>
            </w:r>
            <w:r w:rsidR="0067226A" w:rsidRPr="00FD05B0">
              <w:rPr>
                <w:rFonts w:eastAsia="Angsana New"/>
                <w:sz w:val="28"/>
                <w:szCs w:val="28"/>
              </w:rPr>
              <w:t>ToBiz</w:t>
            </w:r>
            <w:r w:rsidRPr="00FD05B0">
              <w:rPr>
                <w:rFonts w:eastAsia="Angsana New"/>
                <w:sz w:val="28"/>
                <w:szCs w:val="28"/>
              </w:rPr>
              <w:t xml:space="preserve"> Camp</w:t>
            </w:r>
          </w:p>
          <w:p w14:paraId="7F37AE26" w14:textId="77777777" w:rsidR="005177C4" w:rsidRPr="00FD05B0" w:rsidRDefault="005177C4" w:rsidP="00BC7578">
            <w:pPr>
              <w:rPr>
                <w:sz w:val="28"/>
                <w:szCs w:val="28"/>
              </w:rPr>
            </w:pPr>
          </w:p>
        </w:tc>
        <w:tc>
          <w:tcPr>
            <w:tcW w:w="568" w:type="pct"/>
            <w:hideMark/>
          </w:tcPr>
          <w:p w14:paraId="1620F20D"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การเตรียมความพร้อมผู้เรียนแรกเข้า</w:t>
            </w:r>
          </w:p>
        </w:tc>
        <w:tc>
          <w:tcPr>
            <w:tcW w:w="612" w:type="pct"/>
            <w:hideMark/>
          </w:tcPr>
          <w:p w14:paraId="08F29526" w14:textId="75C413C3"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1</w:t>
            </w:r>
            <w:r w:rsidRPr="00FD05B0">
              <w:rPr>
                <w:sz w:val="28"/>
                <w:szCs w:val="28"/>
                <w:cs/>
              </w:rPr>
              <w:t>.</w:t>
            </w:r>
            <w:r w:rsidR="00BC7578" w:rsidRPr="00FD05B0">
              <w:rPr>
                <w:rFonts w:hint="cs"/>
                <w:sz w:val="28"/>
                <w:szCs w:val="28"/>
                <w:cs/>
              </w:rPr>
              <w:t xml:space="preserve"> </w:t>
            </w:r>
            <w:r w:rsidRPr="00FD05B0">
              <w:rPr>
                <w:sz w:val="28"/>
                <w:szCs w:val="28"/>
                <w:cs/>
              </w:rPr>
              <w:t>ปฐมนิเทศ เตรียความพร้อมแรกเข้า</w:t>
            </w:r>
          </w:p>
          <w:p w14:paraId="5D507DAA" w14:textId="30D4FB93"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2</w:t>
            </w:r>
            <w:r w:rsidRPr="00FD05B0">
              <w:rPr>
                <w:sz w:val="28"/>
                <w:szCs w:val="28"/>
                <w:cs/>
              </w:rPr>
              <w:t>.วั</w:t>
            </w:r>
            <w:r w:rsidR="00BC7578" w:rsidRPr="00FD05B0">
              <w:rPr>
                <w:rFonts w:hint="cs"/>
                <w:sz w:val="28"/>
                <w:szCs w:val="28"/>
                <w:cs/>
              </w:rPr>
              <w:t xml:space="preserve"> </w:t>
            </w:r>
            <w:r w:rsidRPr="00FD05B0">
              <w:rPr>
                <w:sz w:val="28"/>
                <w:szCs w:val="28"/>
                <w:cs/>
              </w:rPr>
              <w:t>ดความรู้แรกเข้า</w:t>
            </w:r>
          </w:p>
          <w:p w14:paraId="73F1B8B3" w14:textId="2572668D"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rPr>
              <w:t>3</w:t>
            </w:r>
            <w:r w:rsidRPr="00FD05B0">
              <w:rPr>
                <w:sz w:val="28"/>
                <w:szCs w:val="28"/>
                <w:cs/>
              </w:rPr>
              <w:t>.</w:t>
            </w:r>
            <w:r w:rsidR="00BC7578" w:rsidRPr="00FD05B0">
              <w:rPr>
                <w:rFonts w:hint="cs"/>
                <w:sz w:val="28"/>
                <w:szCs w:val="28"/>
                <w:cs/>
              </w:rPr>
              <w:t xml:space="preserve"> </w:t>
            </w:r>
            <w:r w:rsidRPr="00FD05B0">
              <w:rPr>
                <w:sz w:val="28"/>
                <w:szCs w:val="28"/>
                <w:cs/>
              </w:rPr>
              <w:t>สร้างทัศนคติที่ดีต่อการใช้ภาษาอังกฤษ</w:t>
            </w:r>
          </w:p>
          <w:p w14:paraId="1B4791FB" w14:textId="0AFCF5E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cs/>
              </w:rPr>
            </w:pPr>
            <w:r w:rsidRPr="00FD05B0">
              <w:rPr>
                <w:sz w:val="28"/>
                <w:szCs w:val="28"/>
              </w:rPr>
              <w:t>4</w:t>
            </w:r>
            <w:r w:rsidRPr="00FD05B0">
              <w:rPr>
                <w:sz w:val="28"/>
                <w:szCs w:val="28"/>
                <w:cs/>
              </w:rPr>
              <w:t>.</w:t>
            </w:r>
            <w:r w:rsidR="00BC7578" w:rsidRPr="00FD05B0">
              <w:rPr>
                <w:rFonts w:hint="cs"/>
                <w:sz w:val="28"/>
                <w:szCs w:val="28"/>
                <w:cs/>
              </w:rPr>
              <w:t xml:space="preserve"> </w:t>
            </w:r>
            <w:r w:rsidRPr="00FD05B0">
              <w:rPr>
                <w:sz w:val="28"/>
                <w:szCs w:val="28"/>
                <w:cs/>
              </w:rPr>
              <w:t>รักษาอัตราการคงอยู่</w:t>
            </w:r>
          </w:p>
        </w:tc>
        <w:tc>
          <w:tcPr>
            <w:tcW w:w="788" w:type="pct"/>
          </w:tcPr>
          <w:p w14:paraId="23B813D7"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 xml:space="preserve">นักศึกษา </w:t>
            </w:r>
            <w:r w:rsidRPr="00FD05B0">
              <w:rPr>
                <w:rFonts w:eastAsia="Angsana New"/>
                <w:sz w:val="28"/>
                <w:szCs w:val="28"/>
                <w:cs/>
              </w:rPr>
              <w:t xml:space="preserve">(รหัส 62) </w:t>
            </w:r>
            <w:r w:rsidRPr="00FD05B0">
              <w:rPr>
                <w:sz w:val="28"/>
                <w:szCs w:val="28"/>
                <w:cs/>
              </w:rPr>
              <w:t>มีความเข้าใจในหลักสูตร และมีทัศนคติที่ดีต่อการใช้ภาษาอังกฤษ</w:t>
            </w:r>
          </w:p>
          <w:p w14:paraId="67DDE7C9"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b/>
                <w:bCs/>
                <w:sz w:val="28"/>
                <w:szCs w:val="28"/>
              </w:rPr>
            </w:pPr>
            <w:r w:rsidRPr="00FD05B0">
              <w:rPr>
                <w:b/>
                <w:bCs/>
                <w:sz w:val="28"/>
                <w:szCs w:val="28"/>
                <w:cs/>
              </w:rPr>
              <w:t>แผนปรับปรุง:</w:t>
            </w:r>
          </w:p>
          <w:p w14:paraId="4711EB34"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นักศึกษาอยากให้มีกิจกรรมแบบนี้ต่อเนื่อง</w:t>
            </w:r>
          </w:p>
        </w:tc>
        <w:tc>
          <w:tcPr>
            <w:tcW w:w="856" w:type="pct"/>
          </w:tcPr>
          <w:p w14:paraId="1578F3EC"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(รหัส 63)กิจกรรมทำให้เรียนรู้การอยู่ร่วมกับผู้อื่น การจำลองสถานการณ์ในการทำกิจกรรมทำให้นักศึกษาเข้าใจถึงการเป็นผู้ประกอบการ และกล้าพูดภาษาอังกฤษมากขึ้น</w:t>
            </w:r>
          </w:p>
          <w:p w14:paraId="5C3269E4"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b/>
                <w:bCs/>
                <w:sz w:val="28"/>
                <w:szCs w:val="28"/>
                <w:cs/>
              </w:rPr>
              <w:t>แผนปรับปรุง:</w:t>
            </w:r>
            <w:r w:rsidRPr="00FD05B0">
              <w:rPr>
                <w:sz w:val="28"/>
                <w:szCs w:val="28"/>
                <w:cs/>
              </w:rPr>
              <w:t xml:space="preserve"> </w:t>
            </w:r>
          </w:p>
          <w:p w14:paraId="151542C5"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อยากให้ทำกิจกรรมนานขึ้น</w:t>
            </w:r>
          </w:p>
        </w:tc>
        <w:tc>
          <w:tcPr>
            <w:tcW w:w="821" w:type="pct"/>
          </w:tcPr>
          <w:p w14:paraId="6BAF4B77"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64) มีความเข้าใจในปรัชญาหลักสูตร กล้าใช้ภาษาอังกฤษ และเปิดใจให้กับเพื่อนและอาจารย์ผู้รับผิดชอบหลักสูตรมากขึ้น</w:t>
            </w:r>
          </w:p>
          <w:p w14:paraId="3EEF1482"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b/>
                <w:bCs/>
                <w:sz w:val="28"/>
                <w:szCs w:val="28"/>
                <w:cs/>
              </w:rPr>
              <w:t>แผนปรับปรุง:</w:t>
            </w:r>
          </w:p>
        </w:tc>
        <w:tc>
          <w:tcPr>
            <w:tcW w:w="894" w:type="pct"/>
          </w:tcPr>
          <w:p w14:paraId="74F297DD"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ประเมิน: มีเพียงพอแต่ให้ปรับปรุงรูปแบบ</w:t>
            </w:r>
          </w:p>
          <w:p w14:paraId="19B8F4EB"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p w14:paraId="6798AA1E"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 xml:space="preserve">รอฟังนโยบายการจัดการเรียนการสอนในปีการศึกษา </w:t>
            </w:r>
            <w:r w:rsidRPr="00FD05B0">
              <w:rPr>
                <w:rFonts w:eastAsia="Angsana New"/>
                <w:sz w:val="28"/>
                <w:szCs w:val="28"/>
              </w:rPr>
              <w:t>2565</w:t>
            </w:r>
            <w:r w:rsidRPr="00FD05B0">
              <w:rPr>
                <w:rFonts w:eastAsia="Angsana New"/>
                <w:sz w:val="28"/>
                <w:szCs w:val="28"/>
                <w:cs/>
              </w:rPr>
              <w:t xml:space="preserve"> ร่วมกับความต้องการของผู้เรียน แล้ววางแผนเพื่อหารูปแบบที่เหมาะสม</w:t>
            </w:r>
          </w:p>
        </w:tc>
      </w:tr>
      <w:tr w:rsidR="00FD05B0" w:rsidRPr="00FD05B0" w14:paraId="1837E0CC" w14:textId="77777777" w:rsidTr="00703BBF">
        <w:trPr>
          <w:trHeight w:val="20"/>
        </w:trPr>
        <w:tc>
          <w:tcPr>
            <w:cnfStyle w:val="001000000000" w:firstRow="0" w:lastRow="0" w:firstColumn="1" w:lastColumn="0" w:oddVBand="0" w:evenVBand="0" w:oddHBand="0" w:evenHBand="0" w:firstRowFirstColumn="0" w:firstRowLastColumn="0" w:lastRowFirstColumn="0" w:lastRowLastColumn="0"/>
            <w:tcW w:w="461" w:type="pct"/>
          </w:tcPr>
          <w:p w14:paraId="6B187A74" w14:textId="77777777" w:rsidR="005177C4" w:rsidRPr="00FD05B0" w:rsidRDefault="005177C4" w:rsidP="00BC7578">
            <w:pPr>
              <w:rPr>
                <w:rFonts w:eastAsia="Angsana New"/>
                <w:b w:val="0"/>
                <w:bCs w:val="0"/>
                <w:sz w:val="28"/>
                <w:szCs w:val="28"/>
              </w:rPr>
            </w:pPr>
            <w:r w:rsidRPr="00FD05B0">
              <w:rPr>
                <w:rFonts w:eastAsia="Angsana New"/>
                <w:sz w:val="28"/>
                <w:szCs w:val="28"/>
              </w:rPr>
              <w:t>YLO1</w:t>
            </w:r>
            <w:r w:rsidRPr="00FD05B0">
              <w:rPr>
                <w:rFonts w:eastAsia="Angsana New"/>
                <w:sz w:val="28"/>
                <w:szCs w:val="28"/>
                <w:cs/>
              </w:rPr>
              <w:t>:</w:t>
            </w:r>
          </w:p>
          <w:p w14:paraId="251E97A6" w14:textId="77777777" w:rsidR="005177C4" w:rsidRPr="00FD05B0" w:rsidRDefault="005177C4" w:rsidP="00BC7578">
            <w:pPr>
              <w:rPr>
                <w:rFonts w:eastAsia="Angsana New"/>
                <w:sz w:val="28"/>
                <w:szCs w:val="28"/>
              </w:rPr>
            </w:pPr>
            <w:r w:rsidRPr="00FD05B0">
              <w:rPr>
                <w:rFonts w:eastAsia="Angsana New"/>
                <w:sz w:val="28"/>
                <w:szCs w:val="28"/>
              </w:rPr>
              <w:t>Tour1</w:t>
            </w:r>
          </w:p>
        </w:tc>
        <w:tc>
          <w:tcPr>
            <w:tcW w:w="568" w:type="pct"/>
          </w:tcPr>
          <w:p w14:paraId="21AC772D"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นักศึกษาปี</w:t>
            </w:r>
            <w:r w:rsidRPr="00FD05B0">
              <w:rPr>
                <w:rFonts w:eastAsia="Angsana New"/>
                <w:sz w:val="28"/>
                <w:szCs w:val="28"/>
              </w:rPr>
              <w:t xml:space="preserve"> 1</w:t>
            </w:r>
            <w:r w:rsidRPr="00FD05B0">
              <w:rPr>
                <w:rFonts w:eastAsia="Angsana New"/>
                <w:sz w:val="28"/>
                <w:szCs w:val="28"/>
                <w:cs/>
              </w:rPr>
              <w:t xml:space="preserve"> ได้เปิดประสบการณ์การท่องเที่ยว</w:t>
            </w:r>
          </w:p>
        </w:tc>
        <w:tc>
          <w:tcPr>
            <w:tcW w:w="612" w:type="pct"/>
          </w:tcPr>
          <w:p w14:paraId="7064B1D7" w14:textId="7E37061D"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1.</w:t>
            </w:r>
            <w:r w:rsidR="00BC7578" w:rsidRPr="00FD05B0">
              <w:rPr>
                <w:rFonts w:eastAsia="Angsana New" w:hint="cs"/>
                <w:sz w:val="28"/>
                <w:szCs w:val="28"/>
                <w:cs/>
              </w:rPr>
              <w:t xml:space="preserve"> </w:t>
            </w:r>
            <w:r w:rsidRPr="00FD05B0">
              <w:rPr>
                <w:rFonts w:eastAsia="Angsana New"/>
                <w:sz w:val="28"/>
                <w:szCs w:val="28"/>
                <w:cs/>
              </w:rPr>
              <w:t>เพื่อพัฒนาสมรรถนะในด้านของการเรียนรู้ของนักศึกษาสาขาการจัดการธุรกิจท่องเที่ยวและบริการ</w:t>
            </w:r>
          </w:p>
          <w:p w14:paraId="620783A8"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2. เพื่อส่งเสริมให้นักศึกษาได้มีทักษะและประสบการณ์ที่เกี่ยวกับการเป็นมัคคุเทศก์ที่ดี</w:t>
            </w:r>
          </w:p>
        </w:tc>
        <w:tc>
          <w:tcPr>
            <w:tcW w:w="788" w:type="pct"/>
          </w:tcPr>
          <w:p w14:paraId="5552BC4A"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นักศึกษารหัส 62 ได้เปิดประสบการณ์ทางด้านการท่องเที่ยวผ่านการเดินทางตามเส้นทางทัวร์เหนือล่าง มีทัศนคติที่ดีต่อการเป็นมัคคุเทศก์ที่ดี</w:t>
            </w:r>
          </w:p>
          <w:p w14:paraId="620E512D"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b/>
                <w:bCs/>
                <w:sz w:val="28"/>
                <w:szCs w:val="28"/>
              </w:rPr>
            </w:pPr>
            <w:r w:rsidRPr="00FD05B0">
              <w:rPr>
                <w:b/>
                <w:bCs/>
                <w:sz w:val="28"/>
                <w:szCs w:val="28"/>
                <w:cs/>
              </w:rPr>
              <w:t>แผนปรับปรุง:</w:t>
            </w:r>
          </w:p>
          <w:p w14:paraId="5A4D1392"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นักศึกษาอยากให้มีกิจกรรมระหว่างการเดินทาง</w:t>
            </w:r>
          </w:p>
        </w:tc>
        <w:tc>
          <w:tcPr>
            <w:tcW w:w="856" w:type="pct"/>
          </w:tcPr>
          <w:p w14:paraId="59F4BB47"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 xml:space="preserve">นักศึกษารหัส 63 </w:t>
            </w:r>
            <w:r w:rsidRPr="00FD05B0">
              <w:rPr>
                <w:sz w:val="28"/>
                <w:szCs w:val="28"/>
                <w:cs/>
              </w:rPr>
              <w:t>ได้เปิดประสบการณ์ทางด้านการท่องเที่ยวผ่านการเดินทางตามเส้นทางทัวร์เหนือล่าง และได้มีการฝึกบรรยายบนรถเพื่อเป็นการพัฒนาสมรรถนะด้านการเป็นมัคคุเทศก์</w:t>
            </w:r>
          </w:p>
          <w:p w14:paraId="1CC17A92"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b/>
                <w:bCs/>
                <w:sz w:val="28"/>
                <w:szCs w:val="28"/>
              </w:rPr>
            </w:pPr>
            <w:r w:rsidRPr="00FD05B0">
              <w:rPr>
                <w:b/>
                <w:bCs/>
                <w:sz w:val="28"/>
                <w:szCs w:val="28"/>
                <w:cs/>
              </w:rPr>
              <w:t>แผนปรับปรุง:</w:t>
            </w:r>
          </w:p>
          <w:p w14:paraId="4587FC78"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sz w:val="28"/>
                <w:szCs w:val="28"/>
                <w:cs/>
              </w:rPr>
              <w:t>นักศึกษาอยากให้มีการให้ข้อมูลสถานที่ต่างๆก่อนเดินทาง</w:t>
            </w:r>
          </w:p>
        </w:tc>
        <w:tc>
          <w:tcPr>
            <w:tcW w:w="821" w:type="pct"/>
          </w:tcPr>
          <w:p w14:paraId="0CED61BC"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rFonts w:eastAsia="Angsana New"/>
                <w:sz w:val="28"/>
                <w:szCs w:val="28"/>
                <w:cs/>
              </w:rPr>
              <w:t xml:space="preserve">นักศึกษารหัส 64 </w:t>
            </w:r>
            <w:r w:rsidRPr="00FD05B0">
              <w:rPr>
                <w:sz w:val="28"/>
                <w:szCs w:val="28"/>
                <w:cs/>
              </w:rPr>
              <w:t xml:space="preserve">ได้เปิดประสบการณ์ทางด้านการท่องเที่ยวผ่านการเดินทางตามเส้นทางทัวร์เหนือล่าง และได้มีการสร้างสรรค์กิจกรรมระหว่างออกทัวร์ภายใต้การท่องเที่ยวแบบ </w:t>
            </w:r>
            <w:r w:rsidRPr="00FD05B0">
              <w:rPr>
                <w:sz w:val="28"/>
                <w:szCs w:val="28"/>
              </w:rPr>
              <w:t xml:space="preserve">New </w:t>
            </w:r>
            <w:r w:rsidRPr="00FD05B0">
              <w:rPr>
                <w:sz w:val="28"/>
                <w:szCs w:val="28"/>
                <w:cs/>
              </w:rPr>
              <w:t xml:space="preserve">– </w:t>
            </w:r>
            <w:r w:rsidRPr="00FD05B0">
              <w:rPr>
                <w:sz w:val="28"/>
                <w:szCs w:val="28"/>
              </w:rPr>
              <w:t>normal</w:t>
            </w:r>
          </w:p>
          <w:p w14:paraId="09CB307B"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b/>
                <w:bCs/>
                <w:sz w:val="28"/>
                <w:szCs w:val="28"/>
              </w:rPr>
            </w:pPr>
            <w:r w:rsidRPr="00FD05B0">
              <w:rPr>
                <w:b/>
                <w:bCs/>
                <w:sz w:val="28"/>
                <w:szCs w:val="28"/>
                <w:cs/>
              </w:rPr>
              <w:t>แผนปรับปรุง:</w:t>
            </w:r>
          </w:p>
          <w:p w14:paraId="530FA797"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ให้ความรู้ด้านการท่องเที่ยวแบบ </w:t>
            </w:r>
            <w:r w:rsidRPr="00FD05B0">
              <w:rPr>
                <w:rFonts w:eastAsia="Angsana New"/>
                <w:sz w:val="28"/>
                <w:szCs w:val="28"/>
              </w:rPr>
              <w:t xml:space="preserve">New </w:t>
            </w:r>
            <w:r w:rsidRPr="00FD05B0">
              <w:rPr>
                <w:rFonts w:eastAsia="Angsana New"/>
                <w:sz w:val="28"/>
                <w:szCs w:val="28"/>
                <w:cs/>
              </w:rPr>
              <w:t xml:space="preserve">– </w:t>
            </w:r>
            <w:r w:rsidRPr="00FD05B0">
              <w:rPr>
                <w:rFonts w:eastAsia="Angsana New"/>
                <w:sz w:val="28"/>
                <w:szCs w:val="28"/>
              </w:rPr>
              <w:t xml:space="preserve">normal </w:t>
            </w:r>
            <w:r w:rsidRPr="00FD05B0">
              <w:rPr>
                <w:rFonts w:eastAsia="Angsana New"/>
                <w:sz w:val="28"/>
                <w:szCs w:val="28"/>
                <w:cs/>
              </w:rPr>
              <w:t>เพื่อปรับใช้ในการออกทัวร์ในครั้งต่อไป</w:t>
            </w:r>
          </w:p>
        </w:tc>
        <w:tc>
          <w:tcPr>
            <w:tcW w:w="894" w:type="pct"/>
          </w:tcPr>
          <w:p w14:paraId="1A9D1B95"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เนื่องด้วยสถานการณ์ โควิด – 19 กิจกรรมที่เกี่ยวข้องกับการออกทัวร์จะต้องมีการปรับให้เหมาะสม</w:t>
            </w:r>
          </w:p>
        </w:tc>
      </w:tr>
      <w:tr w:rsidR="00FD05B0" w:rsidRPr="00FD05B0" w14:paraId="6205FD49"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tcPr>
          <w:p w14:paraId="32B7B865" w14:textId="77777777" w:rsidR="005177C4" w:rsidRPr="00FD05B0" w:rsidRDefault="005177C4" w:rsidP="00BC7578">
            <w:pPr>
              <w:rPr>
                <w:rFonts w:eastAsia="Angsana New"/>
                <w:b w:val="0"/>
                <w:bCs w:val="0"/>
                <w:sz w:val="28"/>
                <w:szCs w:val="28"/>
              </w:rPr>
            </w:pPr>
            <w:r w:rsidRPr="00FD05B0">
              <w:rPr>
                <w:rFonts w:eastAsia="Angsana New"/>
                <w:sz w:val="28"/>
                <w:szCs w:val="28"/>
              </w:rPr>
              <w:t>YLO2</w:t>
            </w:r>
            <w:r w:rsidRPr="00FD05B0">
              <w:rPr>
                <w:rFonts w:eastAsia="Angsana New"/>
                <w:sz w:val="28"/>
                <w:szCs w:val="28"/>
                <w:cs/>
              </w:rPr>
              <w:t>:</w:t>
            </w:r>
          </w:p>
          <w:p w14:paraId="4D29BCB4" w14:textId="77777777" w:rsidR="005177C4" w:rsidRPr="00FD05B0" w:rsidRDefault="005177C4" w:rsidP="00BC7578">
            <w:pPr>
              <w:rPr>
                <w:rFonts w:eastAsia="Angsana New"/>
                <w:sz w:val="28"/>
                <w:szCs w:val="28"/>
              </w:rPr>
            </w:pPr>
            <w:r w:rsidRPr="00FD05B0">
              <w:rPr>
                <w:rFonts w:eastAsia="Angsana New"/>
                <w:sz w:val="28"/>
                <w:szCs w:val="28"/>
              </w:rPr>
              <w:t>Be the next gen of hospitality</w:t>
            </w:r>
          </w:p>
        </w:tc>
        <w:tc>
          <w:tcPr>
            <w:tcW w:w="568" w:type="pct"/>
          </w:tcPr>
          <w:p w14:paraId="55392034"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อบรมเชิงปฏิบัติการณ์กับโรงแรมห้าดาว</w:t>
            </w:r>
          </w:p>
        </w:tc>
        <w:tc>
          <w:tcPr>
            <w:tcW w:w="612" w:type="pct"/>
          </w:tcPr>
          <w:p w14:paraId="0B954A6D"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rFonts w:eastAsia="Angsana New"/>
                <w:sz w:val="28"/>
                <w:szCs w:val="28"/>
                <w:cs/>
              </w:rPr>
              <w:t xml:space="preserve">นักศึกษาปี </w:t>
            </w:r>
            <w:r w:rsidRPr="00FD05B0">
              <w:rPr>
                <w:rFonts w:eastAsia="Angsana New"/>
                <w:sz w:val="28"/>
                <w:szCs w:val="28"/>
              </w:rPr>
              <w:t xml:space="preserve">2 </w:t>
            </w:r>
            <w:r w:rsidRPr="00FD05B0">
              <w:rPr>
                <w:rFonts w:eastAsia="Angsana New"/>
                <w:sz w:val="28"/>
                <w:szCs w:val="28"/>
                <w:cs/>
              </w:rPr>
              <w:t>ได้เห็นและทำตาม</w:t>
            </w:r>
            <w:r w:rsidRPr="00FD05B0">
              <w:rPr>
                <w:rFonts w:eastAsia="Angsana New"/>
                <w:sz w:val="28"/>
                <w:szCs w:val="28"/>
              </w:rPr>
              <w:t xml:space="preserve"> Best practices</w:t>
            </w:r>
            <w:r w:rsidRPr="00FD05B0">
              <w:rPr>
                <w:rFonts w:eastAsia="Angsana New"/>
                <w:sz w:val="28"/>
                <w:szCs w:val="28"/>
                <w:cs/>
              </w:rPr>
              <w:t xml:space="preserve"> จากผู้เชี่ยวชาญ</w:t>
            </w:r>
          </w:p>
        </w:tc>
        <w:tc>
          <w:tcPr>
            <w:tcW w:w="788" w:type="pct"/>
          </w:tcPr>
          <w:p w14:paraId="795501C6"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 xml:space="preserve">นักศึกษา </w:t>
            </w:r>
            <w:r w:rsidRPr="00FD05B0">
              <w:rPr>
                <w:rFonts w:eastAsia="Angsana New"/>
                <w:sz w:val="28"/>
                <w:szCs w:val="28"/>
                <w:cs/>
              </w:rPr>
              <w:t xml:space="preserve">(รหัส 62) </w:t>
            </w:r>
          </w:p>
          <w:p w14:paraId="4D320263"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b/>
                <w:bCs/>
                <w:sz w:val="28"/>
                <w:szCs w:val="28"/>
              </w:rPr>
            </w:pPr>
            <w:r w:rsidRPr="00FD05B0">
              <w:rPr>
                <w:b/>
                <w:bCs/>
                <w:sz w:val="28"/>
                <w:szCs w:val="28"/>
                <w:cs/>
              </w:rPr>
              <w:t>แผนปรับปรุง:</w:t>
            </w:r>
          </w:p>
          <w:p w14:paraId="12927ABE"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นักศึกษาอยากให้มีกิจกรรมแบบนี้ต่อเนื่อง</w:t>
            </w:r>
          </w:p>
        </w:tc>
        <w:tc>
          <w:tcPr>
            <w:tcW w:w="856" w:type="pct"/>
          </w:tcPr>
          <w:p w14:paraId="187B7848"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63) ได้เปิดประสบการณ์จากการได้เป็นลูกค้าโรงแรมทำให้ได้เห็นมาตรฐานการให้บริการระดับนานาชาติ</w:t>
            </w:r>
          </w:p>
          <w:p w14:paraId="53C230E8"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b/>
                <w:bCs/>
                <w:sz w:val="28"/>
                <w:szCs w:val="28"/>
                <w:cs/>
              </w:rPr>
              <w:t>แผนปรับปรุง:</w:t>
            </w:r>
            <w:r w:rsidRPr="00FD05B0">
              <w:rPr>
                <w:sz w:val="28"/>
                <w:szCs w:val="28"/>
                <w:cs/>
              </w:rPr>
              <w:t xml:space="preserve"> </w:t>
            </w:r>
          </w:p>
          <w:p w14:paraId="5BDB0A73"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w:t>
            </w:r>
          </w:p>
        </w:tc>
        <w:tc>
          <w:tcPr>
            <w:tcW w:w="821" w:type="pct"/>
          </w:tcPr>
          <w:p w14:paraId="7D2CB344"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64) เกิดความเข้าใจในธุรกิจโรงแรมจากการอบรมและลงมือทำ มีความพึงพอใจกับการอบรมสูง</w:t>
            </w:r>
          </w:p>
          <w:p w14:paraId="36E64192"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p>
        </w:tc>
        <w:tc>
          <w:tcPr>
            <w:tcW w:w="894" w:type="pct"/>
          </w:tcPr>
          <w:p w14:paraId="3A6E6045"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ประเมิน: มีเพียงพอ</w:t>
            </w:r>
          </w:p>
          <w:p w14:paraId="377015ED" w14:textId="01A89F8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และมีคุณ</w:t>
            </w:r>
            <w:r w:rsidR="009B468B" w:rsidRPr="00FD05B0">
              <w:rPr>
                <w:rFonts w:eastAsia="Angsana New"/>
                <w:sz w:val="28"/>
                <w:szCs w:val="28"/>
                <w:cs/>
              </w:rPr>
              <w:t>ภาพ</w:t>
            </w:r>
          </w:p>
        </w:tc>
      </w:tr>
      <w:tr w:rsidR="00FD05B0" w:rsidRPr="00FD05B0" w14:paraId="1369FF6D" w14:textId="77777777" w:rsidTr="00703BBF">
        <w:trPr>
          <w:trHeight w:val="20"/>
        </w:trPr>
        <w:tc>
          <w:tcPr>
            <w:cnfStyle w:val="001000000000" w:firstRow="0" w:lastRow="0" w:firstColumn="1" w:lastColumn="0" w:oddVBand="0" w:evenVBand="0" w:oddHBand="0" w:evenHBand="0" w:firstRowFirstColumn="0" w:firstRowLastColumn="0" w:lastRowFirstColumn="0" w:lastRowLastColumn="0"/>
            <w:tcW w:w="461" w:type="pct"/>
          </w:tcPr>
          <w:p w14:paraId="1AD2D1B5" w14:textId="77777777" w:rsidR="005177C4" w:rsidRPr="00FD05B0" w:rsidRDefault="005177C4" w:rsidP="00BC7578">
            <w:pPr>
              <w:rPr>
                <w:rFonts w:eastAsia="Angsana New"/>
                <w:b w:val="0"/>
                <w:bCs w:val="0"/>
                <w:sz w:val="28"/>
                <w:szCs w:val="28"/>
              </w:rPr>
            </w:pPr>
            <w:r w:rsidRPr="00FD05B0">
              <w:rPr>
                <w:rFonts w:eastAsia="Angsana New"/>
                <w:sz w:val="28"/>
                <w:szCs w:val="28"/>
              </w:rPr>
              <w:t>YLO2</w:t>
            </w:r>
            <w:r w:rsidRPr="00FD05B0">
              <w:rPr>
                <w:rFonts w:eastAsia="Angsana New"/>
                <w:sz w:val="28"/>
                <w:szCs w:val="28"/>
                <w:cs/>
              </w:rPr>
              <w:t>:</w:t>
            </w:r>
          </w:p>
          <w:p w14:paraId="24C3CDB8" w14:textId="77777777" w:rsidR="005177C4" w:rsidRPr="00FD05B0" w:rsidRDefault="005177C4" w:rsidP="00BC7578">
            <w:pPr>
              <w:rPr>
                <w:rFonts w:eastAsia="Angsana New"/>
                <w:sz w:val="28"/>
                <w:szCs w:val="28"/>
              </w:rPr>
            </w:pPr>
            <w:r w:rsidRPr="00FD05B0">
              <w:rPr>
                <w:rFonts w:eastAsia="Angsana New"/>
                <w:sz w:val="28"/>
                <w:szCs w:val="28"/>
              </w:rPr>
              <w:t>Tour2</w:t>
            </w:r>
          </w:p>
        </w:tc>
        <w:tc>
          <w:tcPr>
            <w:tcW w:w="568" w:type="pct"/>
          </w:tcPr>
          <w:p w14:paraId="06B7D1D5"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นักศีกษาปี </w:t>
            </w:r>
            <w:r w:rsidRPr="00FD05B0">
              <w:rPr>
                <w:rFonts w:eastAsia="Angsana New"/>
                <w:sz w:val="28"/>
                <w:szCs w:val="28"/>
              </w:rPr>
              <w:t xml:space="preserve">2 </w:t>
            </w:r>
            <w:r w:rsidRPr="00FD05B0">
              <w:rPr>
                <w:rFonts w:eastAsia="Angsana New"/>
                <w:sz w:val="28"/>
                <w:szCs w:val="28"/>
                <w:cs/>
              </w:rPr>
              <w:t>ได้ฝึกปฏิบัติการเป็นมัคคุเทศก์เพื่อให้เข้าใจธุรกิจนำเที่ยวโดยเรียนรู้ผ่านประสบการณ์</w:t>
            </w:r>
          </w:p>
        </w:tc>
        <w:tc>
          <w:tcPr>
            <w:tcW w:w="612" w:type="pct"/>
          </w:tcPr>
          <w:p w14:paraId="54F97E84" w14:textId="447F576B"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Style w:val="normaltextrun"/>
                <w:sz w:val="28"/>
                <w:szCs w:val="28"/>
                <w:shd w:val="clear" w:color="auto" w:fill="FFFFFF"/>
              </w:rPr>
            </w:pPr>
            <w:r w:rsidRPr="00FD05B0">
              <w:rPr>
                <w:sz w:val="28"/>
                <w:szCs w:val="28"/>
              </w:rPr>
              <w:t>1</w:t>
            </w:r>
            <w:r w:rsidRPr="00FD05B0">
              <w:rPr>
                <w:sz w:val="28"/>
                <w:szCs w:val="28"/>
                <w:cs/>
              </w:rPr>
              <w:t>.</w:t>
            </w:r>
            <w:r w:rsidR="00BC7578" w:rsidRPr="00FD05B0">
              <w:rPr>
                <w:rFonts w:hint="cs"/>
                <w:sz w:val="28"/>
                <w:szCs w:val="28"/>
                <w:cs/>
              </w:rPr>
              <w:t xml:space="preserve"> </w:t>
            </w:r>
            <w:r w:rsidRPr="00FD05B0">
              <w:rPr>
                <w:rStyle w:val="normaltextrun"/>
                <w:sz w:val="28"/>
                <w:szCs w:val="28"/>
                <w:shd w:val="clear" w:color="auto" w:fill="FFFFFF"/>
                <w:cs/>
              </w:rPr>
              <w:t>เพื่อพัฒนาสมรรถนะในด้านของการเรียนรู้ของนักศึกษาสาขาการจัดการธุรกิจท่องเที่ยวและบริการ</w:t>
            </w:r>
          </w:p>
          <w:p w14:paraId="02777941"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rStyle w:val="normaltextrun"/>
                <w:sz w:val="28"/>
                <w:szCs w:val="28"/>
                <w:shd w:val="clear" w:color="auto" w:fill="FFFFFF"/>
              </w:rPr>
              <w:t>2</w:t>
            </w:r>
            <w:r w:rsidRPr="00FD05B0">
              <w:rPr>
                <w:rStyle w:val="normaltextrun"/>
                <w:sz w:val="28"/>
                <w:szCs w:val="28"/>
                <w:shd w:val="clear" w:color="auto" w:fill="FFFFFF"/>
                <w:cs/>
              </w:rPr>
              <w:t>. เพื่อส่งเสริมให้นักศึกษาได้มีทักษะและประสบการณ์ที่เกี่ยวกับการเป็นมัคคุเทศก์ที่ดี</w:t>
            </w:r>
          </w:p>
        </w:tc>
        <w:tc>
          <w:tcPr>
            <w:tcW w:w="788" w:type="pct"/>
          </w:tcPr>
          <w:p w14:paraId="3C736A49" w14:textId="2176E912"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นักศึกษารหัส 62 ได้มีการฝึกปฏิบัติการเป็นมัคคุเทศก์ในทัวร์ภาคกลาง ซึ่งนักศึกษาได้แสดงถึงทัศนคติที่ดีต่อการเป็นมัคคุเทศก์ จากผลการประเมินแสดงให้เห็นว่านักศึกษามีความกระตือรือร้นในการหาข้อมูลแหล่งท่องเที่ยว และมีการพัฒนาบุคลิก</w:t>
            </w:r>
            <w:r w:rsidR="009B468B" w:rsidRPr="00FD05B0">
              <w:rPr>
                <w:sz w:val="28"/>
                <w:szCs w:val="28"/>
                <w:cs/>
              </w:rPr>
              <w:t>ภาพ</w:t>
            </w:r>
          </w:p>
          <w:p w14:paraId="32C14ACA"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b/>
                <w:bCs/>
                <w:sz w:val="28"/>
                <w:szCs w:val="28"/>
              </w:rPr>
            </w:pPr>
            <w:r w:rsidRPr="00FD05B0">
              <w:rPr>
                <w:b/>
                <w:bCs/>
                <w:sz w:val="28"/>
                <w:szCs w:val="28"/>
                <w:cs/>
              </w:rPr>
              <w:t>แผนปรับปรุง:</w:t>
            </w:r>
          </w:p>
          <w:p w14:paraId="3C5EF0D0"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ควรมีการให้ข้อมูลแหล่งท่องเที่ยวก่อนเพื่อจะได้ทดลองฝึกก่อนออกทัวร์จริง</w:t>
            </w:r>
          </w:p>
        </w:tc>
        <w:tc>
          <w:tcPr>
            <w:tcW w:w="856" w:type="pct"/>
          </w:tcPr>
          <w:p w14:paraId="214935B4"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sz w:val="28"/>
                <w:szCs w:val="28"/>
                <w:cs/>
              </w:rPr>
              <w:t>นักศึกษายังไม่ได้ออกทัวร์เนื่องจากสถานการณ์ โควิด – 19 เลื่อนเป็นวันที่ 20 – 23 มิถุนายน 2565</w:t>
            </w:r>
          </w:p>
        </w:tc>
        <w:tc>
          <w:tcPr>
            <w:tcW w:w="821" w:type="pct"/>
          </w:tcPr>
          <w:p w14:paraId="109E0193"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w:t>
            </w:r>
          </w:p>
        </w:tc>
        <w:tc>
          <w:tcPr>
            <w:tcW w:w="894" w:type="pct"/>
          </w:tcPr>
          <w:p w14:paraId="18AF2D4F"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เนื่องด้วยสถานการณ์ โควิด – 19 กิจกรรมที่เกี่ยวข้องกับการออกทัวร์จะต้องมีการปรับให้เหมาะสม</w:t>
            </w:r>
          </w:p>
        </w:tc>
      </w:tr>
      <w:tr w:rsidR="00FD05B0" w:rsidRPr="00FD05B0" w14:paraId="1E0B429D"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tcPr>
          <w:p w14:paraId="6478B643" w14:textId="77777777" w:rsidR="005177C4" w:rsidRPr="00FD05B0" w:rsidRDefault="005177C4" w:rsidP="00BC7578">
            <w:pPr>
              <w:rPr>
                <w:rFonts w:eastAsia="Angsana New"/>
                <w:b w:val="0"/>
                <w:bCs w:val="0"/>
                <w:sz w:val="28"/>
                <w:szCs w:val="28"/>
              </w:rPr>
            </w:pPr>
            <w:r w:rsidRPr="00FD05B0">
              <w:rPr>
                <w:rFonts w:eastAsia="Angsana New"/>
                <w:sz w:val="28"/>
                <w:szCs w:val="28"/>
              </w:rPr>
              <w:t>YLO3</w:t>
            </w:r>
            <w:r w:rsidRPr="00FD05B0">
              <w:rPr>
                <w:rFonts w:eastAsia="Angsana New"/>
                <w:sz w:val="28"/>
                <w:szCs w:val="28"/>
                <w:cs/>
              </w:rPr>
              <w:t>:</w:t>
            </w:r>
          </w:p>
          <w:p w14:paraId="05F514FD" w14:textId="77777777" w:rsidR="005177C4" w:rsidRPr="00FD05B0" w:rsidRDefault="005177C4" w:rsidP="00BC7578">
            <w:pPr>
              <w:rPr>
                <w:rFonts w:eastAsia="Angsana New"/>
                <w:sz w:val="28"/>
                <w:szCs w:val="28"/>
              </w:rPr>
            </w:pPr>
            <w:r w:rsidRPr="00FD05B0">
              <w:rPr>
                <w:rFonts w:eastAsia="Angsana New"/>
                <w:sz w:val="28"/>
                <w:szCs w:val="28"/>
              </w:rPr>
              <w:t>Be the next gen of aviation</w:t>
            </w:r>
          </w:p>
        </w:tc>
        <w:tc>
          <w:tcPr>
            <w:tcW w:w="568" w:type="pct"/>
          </w:tcPr>
          <w:p w14:paraId="2632EFED" w14:textId="5B208E39"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นักศ</w:t>
            </w:r>
            <w:r w:rsidR="00BC7578" w:rsidRPr="00FD05B0">
              <w:rPr>
                <w:rFonts w:eastAsia="Angsana New" w:hint="cs"/>
                <w:sz w:val="28"/>
                <w:szCs w:val="28"/>
                <w:cs/>
              </w:rPr>
              <w:t>ึ</w:t>
            </w:r>
            <w:r w:rsidRPr="00FD05B0">
              <w:rPr>
                <w:rFonts w:eastAsia="Angsana New"/>
                <w:sz w:val="28"/>
                <w:szCs w:val="28"/>
                <w:cs/>
              </w:rPr>
              <w:t xml:space="preserve">กษาปี </w:t>
            </w:r>
            <w:r w:rsidRPr="00FD05B0">
              <w:rPr>
                <w:rFonts w:eastAsia="Angsana New"/>
                <w:sz w:val="28"/>
                <w:szCs w:val="28"/>
              </w:rPr>
              <w:t>3</w:t>
            </w:r>
            <w:r w:rsidRPr="00FD05B0">
              <w:rPr>
                <w:rFonts w:eastAsia="Angsana New"/>
                <w:sz w:val="28"/>
                <w:szCs w:val="28"/>
                <w:cs/>
              </w:rPr>
              <w:t xml:space="preserve"> ได้เห็นการจัดการธุรกิจการบินโดยเรียนรู้ผ่านประสบการณ์</w:t>
            </w:r>
          </w:p>
        </w:tc>
        <w:tc>
          <w:tcPr>
            <w:tcW w:w="612" w:type="pct"/>
          </w:tcPr>
          <w:p w14:paraId="0B2B0B8D" w14:textId="64498919"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1.</w:t>
            </w:r>
            <w:r w:rsidR="00BC7578" w:rsidRPr="00FD05B0">
              <w:rPr>
                <w:rFonts w:hint="cs"/>
                <w:sz w:val="28"/>
                <w:szCs w:val="28"/>
                <w:cs/>
              </w:rPr>
              <w:t xml:space="preserve"> </w:t>
            </w:r>
            <w:r w:rsidRPr="00FD05B0">
              <w:rPr>
                <w:sz w:val="28"/>
                <w:szCs w:val="28"/>
                <w:cs/>
              </w:rPr>
              <w:t>เพื่อพัฒนาสมรรถนะในด้านของการเรียนรู้ของนักศึกษาสาขาการจัดการธุรกิจท่องเที่ยวและบริการ</w:t>
            </w:r>
          </w:p>
          <w:p w14:paraId="0D66D965"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2. เพื่อส่งเสริมให้นักศึกษาได้มีทักษะและประสบการณ์ที่เกี่ยวกับอุตสาหกรรมการบิน</w:t>
            </w:r>
          </w:p>
        </w:tc>
        <w:tc>
          <w:tcPr>
            <w:tcW w:w="788" w:type="pct"/>
          </w:tcPr>
          <w:p w14:paraId="3DAEC1DF" w14:textId="2CF892A0"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นักศึกษารหัส 60ตระหนักถึงความสำคัญด้านการสมัครงานผ่านการอบรมเชิงปฏิบัติการณ์เสมือนจริง ทำให้เห็นกระบวนการมากขึ้และความสำคัญของการพัฒนาบุคลิก</w:t>
            </w:r>
            <w:r w:rsidR="009B468B" w:rsidRPr="00FD05B0">
              <w:rPr>
                <w:sz w:val="28"/>
                <w:szCs w:val="28"/>
                <w:cs/>
              </w:rPr>
              <w:t>ภาพ</w:t>
            </w:r>
            <w:r w:rsidRPr="00FD05B0">
              <w:rPr>
                <w:sz w:val="28"/>
                <w:szCs w:val="28"/>
                <w:cs/>
              </w:rPr>
              <w:t xml:space="preserve"> แต่การฝึกอบรมด้านทฤษฎีนานเกินไป</w:t>
            </w:r>
          </w:p>
        </w:tc>
        <w:tc>
          <w:tcPr>
            <w:tcW w:w="856" w:type="pct"/>
          </w:tcPr>
          <w:p w14:paraId="74505B1B"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นักศึกษารหัส 61 มีความพึงพอใจกับการอบรมเชิงปฏิบัติการณ์อย่างมาก และอยากให้มีกิจกรรมนี้ต่อเนื่องให้น้อง</w:t>
            </w:r>
          </w:p>
        </w:tc>
        <w:tc>
          <w:tcPr>
            <w:tcW w:w="821" w:type="pct"/>
          </w:tcPr>
          <w:p w14:paraId="49C40582"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เนื่องด้วยสถานการณ์ โควิด–19 กิจกรรมเลื่อนเป็นวันที่ 24 มิย. 65</w:t>
            </w:r>
          </w:p>
        </w:tc>
        <w:tc>
          <w:tcPr>
            <w:tcW w:w="894" w:type="pct"/>
          </w:tcPr>
          <w:p w14:paraId="001418E2"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w:t>
            </w:r>
          </w:p>
        </w:tc>
      </w:tr>
      <w:tr w:rsidR="00FD05B0" w:rsidRPr="00FD05B0" w14:paraId="2A288F1F" w14:textId="77777777" w:rsidTr="00703BBF">
        <w:trPr>
          <w:trHeight w:val="20"/>
        </w:trPr>
        <w:tc>
          <w:tcPr>
            <w:cnfStyle w:val="001000000000" w:firstRow="0" w:lastRow="0" w:firstColumn="1" w:lastColumn="0" w:oddVBand="0" w:evenVBand="0" w:oddHBand="0" w:evenHBand="0" w:firstRowFirstColumn="0" w:firstRowLastColumn="0" w:lastRowFirstColumn="0" w:lastRowLastColumn="0"/>
            <w:tcW w:w="461" w:type="pct"/>
          </w:tcPr>
          <w:p w14:paraId="31073078" w14:textId="77777777" w:rsidR="005177C4" w:rsidRPr="00FD05B0" w:rsidRDefault="005177C4" w:rsidP="00BC7578">
            <w:pPr>
              <w:rPr>
                <w:rFonts w:eastAsia="Angsana New"/>
                <w:b w:val="0"/>
                <w:bCs w:val="0"/>
                <w:sz w:val="28"/>
                <w:szCs w:val="28"/>
              </w:rPr>
            </w:pPr>
            <w:r w:rsidRPr="00FD05B0">
              <w:rPr>
                <w:rFonts w:eastAsia="Angsana New"/>
                <w:sz w:val="28"/>
                <w:szCs w:val="28"/>
              </w:rPr>
              <w:t>YLO3</w:t>
            </w:r>
            <w:r w:rsidRPr="00FD05B0">
              <w:rPr>
                <w:rFonts w:eastAsia="Angsana New"/>
                <w:sz w:val="28"/>
                <w:szCs w:val="28"/>
                <w:cs/>
              </w:rPr>
              <w:t>:</w:t>
            </w:r>
          </w:p>
          <w:p w14:paraId="7BDB2BE1" w14:textId="77777777" w:rsidR="005177C4" w:rsidRPr="00FD05B0" w:rsidRDefault="005177C4" w:rsidP="00BC7578">
            <w:pPr>
              <w:rPr>
                <w:rFonts w:eastAsia="Angsana New"/>
                <w:sz w:val="28"/>
                <w:szCs w:val="28"/>
              </w:rPr>
            </w:pPr>
            <w:r w:rsidRPr="00FD05B0">
              <w:rPr>
                <w:rFonts w:eastAsia="Angsana New"/>
                <w:sz w:val="28"/>
                <w:szCs w:val="28"/>
              </w:rPr>
              <w:t>Tour3</w:t>
            </w:r>
          </w:p>
        </w:tc>
        <w:tc>
          <w:tcPr>
            <w:tcW w:w="568" w:type="pct"/>
          </w:tcPr>
          <w:p w14:paraId="222F5119"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นักศีกษาปี </w:t>
            </w:r>
            <w:r w:rsidRPr="00FD05B0">
              <w:rPr>
                <w:rFonts w:eastAsia="Angsana New"/>
                <w:sz w:val="28"/>
                <w:szCs w:val="28"/>
              </w:rPr>
              <w:t>3</w:t>
            </w:r>
            <w:r w:rsidRPr="00FD05B0">
              <w:rPr>
                <w:rFonts w:eastAsia="Angsana New"/>
                <w:sz w:val="28"/>
                <w:szCs w:val="28"/>
                <w:cs/>
              </w:rPr>
              <w:t xml:space="preserve"> ได้จัดการธุรกิจนำเที่ยวโดยเรียนรู้ผ่านการปฏิบัติ</w:t>
            </w:r>
          </w:p>
        </w:tc>
        <w:tc>
          <w:tcPr>
            <w:tcW w:w="612" w:type="pct"/>
          </w:tcPr>
          <w:p w14:paraId="0C46F763" w14:textId="405F1305"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1.</w:t>
            </w:r>
            <w:r w:rsidR="00BC7578" w:rsidRPr="00FD05B0">
              <w:rPr>
                <w:rFonts w:hint="cs"/>
                <w:sz w:val="28"/>
                <w:szCs w:val="28"/>
                <w:cs/>
              </w:rPr>
              <w:t xml:space="preserve"> </w:t>
            </w:r>
            <w:r w:rsidRPr="00FD05B0">
              <w:rPr>
                <w:sz w:val="28"/>
                <w:szCs w:val="28"/>
                <w:cs/>
              </w:rPr>
              <w:t>เพื่อพัฒนาสมรรถนะในด้านของการเรียนรู้ของนักศึกษาสาขาการจัดการธุรกิจท่องเที่ยวและบริการ</w:t>
            </w:r>
          </w:p>
          <w:p w14:paraId="198D5980"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2. เพื่อส่งเสริมให้นักศึกษาได้มีทักษะและประสบการณ์ที่เกี่ยวกับการเป็นมัคคุเทศก์ที่ดี</w:t>
            </w:r>
          </w:p>
          <w:p w14:paraId="5EAF3061"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 xml:space="preserve">3. ส่งเสริมการเรียนรู้และทักษะให้กับนักศึกษาเสริมสร้างการเรียนรู้ตลอดชีวิต รวมทั้งก่อให้เกิด </w:t>
            </w:r>
            <w:r w:rsidRPr="00FD05B0">
              <w:rPr>
                <w:sz w:val="28"/>
                <w:szCs w:val="28"/>
              </w:rPr>
              <w:t>personal well</w:t>
            </w:r>
            <w:r w:rsidRPr="00FD05B0">
              <w:rPr>
                <w:sz w:val="28"/>
                <w:szCs w:val="28"/>
                <w:cs/>
              </w:rPr>
              <w:t>-</w:t>
            </w:r>
            <w:r w:rsidRPr="00FD05B0">
              <w:rPr>
                <w:sz w:val="28"/>
                <w:szCs w:val="28"/>
              </w:rPr>
              <w:t>being</w:t>
            </w:r>
          </w:p>
        </w:tc>
        <w:tc>
          <w:tcPr>
            <w:tcW w:w="788" w:type="pct"/>
          </w:tcPr>
          <w:p w14:paraId="01DFF1E0"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 xml:space="preserve">นักศึกษารหัส 62 ได้มีการเตรียมการและจัดการในส่วนของการฝึกปฏิบัติเป็น </w:t>
            </w:r>
            <w:r w:rsidRPr="00FD05B0">
              <w:rPr>
                <w:sz w:val="28"/>
                <w:szCs w:val="28"/>
              </w:rPr>
              <w:t>Tour operator</w:t>
            </w:r>
            <w:r w:rsidRPr="00FD05B0">
              <w:rPr>
                <w:sz w:val="28"/>
                <w:szCs w:val="28"/>
                <w:cs/>
              </w:rPr>
              <w:t xml:space="preserve"> แล้ว แต่เนื่องจากสถานการณ์ โควิด – 19 ทัวร์ภาคตะวันออกจึงต้องเลื่อนเป็นวันที่ 20 – 23 มิถุนายน 2565</w:t>
            </w:r>
          </w:p>
        </w:tc>
        <w:tc>
          <w:tcPr>
            <w:tcW w:w="856" w:type="pct"/>
          </w:tcPr>
          <w:p w14:paraId="074EE2CA"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w:t>
            </w:r>
          </w:p>
        </w:tc>
        <w:tc>
          <w:tcPr>
            <w:tcW w:w="821" w:type="pct"/>
          </w:tcPr>
          <w:p w14:paraId="785F0CA4"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w:t>
            </w:r>
          </w:p>
        </w:tc>
        <w:tc>
          <w:tcPr>
            <w:tcW w:w="894" w:type="pct"/>
          </w:tcPr>
          <w:p w14:paraId="7174D552"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เนื่องด้วยสถานการณ์ โควิด – 19 กิจกรรมที่เกี่ยวข้องกับการออกทัวร์จะต้องมีการปรับให้เหมาะสม</w:t>
            </w:r>
          </w:p>
        </w:tc>
      </w:tr>
      <w:tr w:rsidR="00FD05B0" w:rsidRPr="00FD05B0" w14:paraId="469B2B70"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tcPr>
          <w:p w14:paraId="71075420" w14:textId="77777777" w:rsidR="005177C4" w:rsidRPr="00FD05B0" w:rsidRDefault="005177C4" w:rsidP="00BC7578">
            <w:pPr>
              <w:rPr>
                <w:rFonts w:eastAsia="Angsana New"/>
                <w:b w:val="0"/>
                <w:bCs w:val="0"/>
                <w:sz w:val="28"/>
                <w:szCs w:val="28"/>
              </w:rPr>
            </w:pPr>
            <w:r w:rsidRPr="00FD05B0">
              <w:rPr>
                <w:rFonts w:eastAsia="Angsana New"/>
                <w:sz w:val="28"/>
                <w:szCs w:val="28"/>
              </w:rPr>
              <w:t>YLO4</w:t>
            </w:r>
            <w:r w:rsidRPr="00FD05B0">
              <w:rPr>
                <w:rFonts w:eastAsia="Angsana New"/>
                <w:sz w:val="28"/>
                <w:szCs w:val="28"/>
                <w:cs/>
              </w:rPr>
              <w:t>:</w:t>
            </w:r>
          </w:p>
          <w:p w14:paraId="413354D9" w14:textId="77777777" w:rsidR="005177C4" w:rsidRPr="00FD05B0" w:rsidRDefault="005177C4" w:rsidP="00BC7578">
            <w:pPr>
              <w:rPr>
                <w:rFonts w:eastAsia="Angsana New"/>
                <w:sz w:val="28"/>
                <w:szCs w:val="28"/>
              </w:rPr>
            </w:pPr>
            <w:r w:rsidRPr="00FD05B0">
              <w:rPr>
                <w:rFonts w:eastAsia="Angsana New"/>
                <w:sz w:val="28"/>
                <w:szCs w:val="28"/>
              </w:rPr>
              <w:t>Be the next gen of cultural exploration</w:t>
            </w:r>
          </w:p>
        </w:tc>
        <w:tc>
          <w:tcPr>
            <w:tcW w:w="568" w:type="pct"/>
          </w:tcPr>
          <w:p w14:paraId="694AE12C"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 xml:space="preserve">นักศีกษาปี </w:t>
            </w:r>
            <w:r w:rsidRPr="00FD05B0">
              <w:rPr>
                <w:rFonts w:eastAsia="Angsana New"/>
                <w:sz w:val="28"/>
                <w:szCs w:val="28"/>
              </w:rPr>
              <w:t>4</w:t>
            </w:r>
            <w:r w:rsidRPr="00FD05B0">
              <w:rPr>
                <w:rFonts w:eastAsia="Angsana New"/>
                <w:sz w:val="28"/>
                <w:szCs w:val="28"/>
                <w:cs/>
              </w:rPr>
              <w:t xml:space="preserve"> เดินทางไปต่างประเทศ</w:t>
            </w:r>
          </w:p>
        </w:tc>
        <w:tc>
          <w:tcPr>
            <w:tcW w:w="612" w:type="pct"/>
          </w:tcPr>
          <w:p w14:paraId="78AD34BD"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w:t>
            </w:r>
          </w:p>
        </w:tc>
        <w:tc>
          <w:tcPr>
            <w:tcW w:w="788" w:type="pct"/>
          </w:tcPr>
          <w:p w14:paraId="27CD3C1C"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w:t>
            </w:r>
          </w:p>
          <w:p w14:paraId="0787C4FC"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p>
        </w:tc>
        <w:tc>
          <w:tcPr>
            <w:tcW w:w="856" w:type="pct"/>
          </w:tcPr>
          <w:p w14:paraId="7E9C9D9B"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w:t>
            </w:r>
          </w:p>
          <w:p w14:paraId="59574E00"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tc>
        <w:tc>
          <w:tcPr>
            <w:tcW w:w="821" w:type="pct"/>
          </w:tcPr>
          <w:p w14:paraId="0558383C"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w:t>
            </w:r>
          </w:p>
        </w:tc>
        <w:tc>
          <w:tcPr>
            <w:tcW w:w="894" w:type="pct"/>
          </w:tcPr>
          <w:p w14:paraId="24720E4B"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ประเมิน: หากสถานการณ์การเดินทางไปต่างประเทศมีแนวโน้มดีขึ้น ให้ประเมินความเป็นไปได้ในการดำเนินโครงการ</w:t>
            </w:r>
          </w:p>
        </w:tc>
      </w:tr>
      <w:tr w:rsidR="00FD05B0" w:rsidRPr="00FD05B0" w14:paraId="4D48AB3F" w14:textId="77777777" w:rsidTr="00703BBF">
        <w:trPr>
          <w:trHeight w:val="20"/>
        </w:trPr>
        <w:tc>
          <w:tcPr>
            <w:cnfStyle w:val="001000000000" w:firstRow="0" w:lastRow="0" w:firstColumn="1" w:lastColumn="0" w:oddVBand="0" w:evenVBand="0" w:oddHBand="0" w:evenHBand="0" w:firstRowFirstColumn="0" w:firstRowLastColumn="0" w:lastRowFirstColumn="0" w:lastRowLastColumn="0"/>
            <w:tcW w:w="461" w:type="pct"/>
          </w:tcPr>
          <w:p w14:paraId="49DE3982" w14:textId="77777777" w:rsidR="005177C4" w:rsidRPr="00FD05B0" w:rsidRDefault="005177C4" w:rsidP="00BC7578">
            <w:pPr>
              <w:rPr>
                <w:rFonts w:eastAsia="Angsana New"/>
                <w:b w:val="0"/>
                <w:bCs w:val="0"/>
                <w:sz w:val="28"/>
                <w:szCs w:val="28"/>
              </w:rPr>
            </w:pPr>
            <w:r w:rsidRPr="00FD05B0">
              <w:rPr>
                <w:rFonts w:eastAsia="Angsana New"/>
                <w:sz w:val="28"/>
                <w:szCs w:val="28"/>
              </w:rPr>
              <w:t>YLO4</w:t>
            </w:r>
            <w:r w:rsidRPr="00FD05B0">
              <w:rPr>
                <w:rFonts w:eastAsia="Angsana New"/>
                <w:sz w:val="28"/>
                <w:szCs w:val="28"/>
                <w:cs/>
              </w:rPr>
              <w:t>:</w:t>
            </w:r>
          </w:p>
          <w:p w14:paraId="6D51178D" w14:textId="77777777" w:rsidR="005177C4" w:rsidRPr="00FD05B0" w:rsidRDefault="005177C4" w:rsidP="00BC7578">
            <w:pPr>
              <w:rPr>
                <w:rFonts w:eastAsia="Angsana New"/>
                <w:sz w:val="28"/>
                <w:szCs w:val="28"/>
              </w:rPr>
            </w:pPr>
            <w:r w:rsidRPr="00FD05B0">
              <w:rPr>
                <w:rFonts w:eastAsia="Angsana New"/>
                <w:sz w:val="28"/>
                <w:szCs w:val="28"/>
              </w:rPr>
              <w:t>Dummies</w:t>
            </w:r>
          </w:p>
        </w:tc>
        <w:tc>
          <w:tcPr>
            <w:tcW w:w="568" w:type="pct"/>
          </w:tcPr>
          <w:p w14:paraId="5B016891"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 xml:space="preserve">นักศีกษาปี </w:t>
            </w:r>
            <w:r w:rsidRPr="00FD05B0">
              <w:rPr>
                <w:rFonts w:eastAsia="Angsana New"/>
                <w:sz w:val="28"/>
                <w:szCs w:val="28"/>
              </w:rPr>
              <w:t>4</w:t>
            </w:r>
            <w:r w:rsidRPr="00FD05B0">
              <w:rPr>
                <w:rFonts w:eastAsia="Angsana New"/>
                <w:sz w:val="28"/>
                <w:szCs w:val="28"/>
                <w:cs/>
              </w:rPr>
              <w:t xml:space="preserve"> ทำบริษัทจำลอง</w:t>
            </w:r>
          </w:p>
        </w:tc>
        <w:tc>
          <w:tcPr>
            <w:tcW w:w="612" w:type="pct"/>
          </w:tcPr>
          <w:p w14:paraId="601575B0"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ให้ทำธุรกิจจำลอง</w:t>
            </w:r>
          </w:p>
        </w:tc>
        <w:tc>
          <w:tcPr>
            <w:tcW w:w="788" w:type="pct"/>
          </w:tcPr>
          <w:p w14:paraId="3250DA2C"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w:t>
            </w:r>
          </w:p>
          <w:p w14:paraId="62CE9FC7"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p>
        </w:tc>
        <w:tc>
          <w:tcPr>
            <w:tcW w:w="856" w:type="pct"/>
          </w:tcPr>
          <w:p w14:paraId="2BD46E4F"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60) มีความสับสนในการดำเนินงาน</w:t>
            </w:r>
          </w:p>
          <w:p w14:paraId="0F989E73"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sz w:val="28"/>
                <w:szCs w:val="28"/>
              </w:rPr>
            </w:pPr>
            <w:r w:rsidRPr="00FD05B0">
              <w:rPr>
                <w:b/>
                <w:bCs/>
                <w:sz w:val="28"/>
                <w:szCs w:val="28"/>
                <w:cs/>
              </w:rPr>
              <w:t>แผนปรับปรุง:</w:t>
            </w:r>
            <w:r w:rsidRPr="00FD05B0">
              <w:rPr>
                <w:sz w:val="28"/>
                <w:szCs w:val="28"/>
                <w:cs/>
              </w:rPr>
              <w:t xml:space="preserve"> </w:t>
            </w:r>
          </w:p>
          <w:p w14:paraId="6D035BC5"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sz w:val="28"/>
                <w:szCs w:val="28"/>
                <w:cs/>
              </w:rPr>
              <w:t>ให้นักศึกษาทำแผนการปฏิบัติงานที่ชัดเจน</w:t>
            </w:r>
          </w:p>
        </w:tc>
        <w:tc>
          <w:tcPr>
            <w:tcW w:w="821" w:type="pct"/>
          </w:tcPr>
          <w:p w14:paraId="34E48509"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61) มีความเข้าใจในการทำธุรกิจตามแผน แต่ให้ข้อมูลป้อนกลับว่าควรทำ 2 ธุรกิจเพื่อจะได้ฝึกมากกว่านี้</w:t>
            </w:r>
          </w:p>
          <w:p w14:paraId="3DD07679"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p>
        </w:tc>
        <w:tc>
          <w:tcPr>
            <w:tcW w:w="894" w:type="pct"/>
          </w:tcPr>
          <w:p w14:paraId="015DCF63"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ประเมิน: มีไม่เพียงพอ</w:t>
            </w:r>
          </w:p>
          <w:p w14:paraId="06E9AAC3" w14:textId="77777777" w:rsidR="005177C4" w:rsidRPr="00FD05B0" w:rsidRDefault="005177C4" w:rsidP="00BC757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ดังนั้น</w:t>
            </w:r>
            <w:r w:rsidRPr="00FD05B0">
              <w:rPr>
                <w:sz w:val="28"/>
                <w:szCs w:val="28"/>
                <w:cs/>
              </w:rPr>
              <w:t>ให้นักศึกษาแบ่งกลุ่ม 2 ธุรกิจในปีต่อไป</w:t>
            </w:r>
          </w:p>
        </w:tc>
      </w:tr>
      <w:tr w:rsidR="00FD05B0" w:rsidRPr="00FD05B0" w14:paraId="5E89621E"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tcPr>
          <w:p w14:paraId="77DE5BE6" w14:textId="77777777" w:rsidR="005177C4" w:rsidRPr="00FD05B0" w:rsidRDefault="005177C4" w:rsidP="00BC7578">
            <w:pPr>
              <w:rPr>
                <w:rFonts w:eastAsia="Angsana New"/>
                <w:b w:val="0"/>
                <w:bCs w:val="0"/>
                <w:sz w:val="28"/>
                <w:szCs w:val="28"/>
              </w:rPr>
            </w:pPr>
            <w:r w:rsidRPr="00FD05B0">
              <w:rPr>
                <w:rFonts w:eastAsia="Angsana New"/>
                <w:sz w:val="28"/>
                <w:szCs w:val="28"/>
              </w:rPr>
              <w:t>YLO4</w:t>
            </w:r>
            <w:r w:rsidRPr="00FD05B0">
              <w:rPr>
                <w:rFonts w:eastAsia="Angsana New"/>
                <w:sz w:val="28"/>
                <w:szCs w:val="28"/>
                <w:cs/>
              </w:rPr>
              <w:t>:</w:t>
            </w:r>
          </w:p>
          <w:p w14:paraId="28787E24" w14:textId="77777777" w:rsidR="005177C4" w:rsidRPr="00FD05B0" w:rsidRDefault="005177C4" w:rsidP="00BC7578">
            <w:pPr>
              <w:rPr>
                <w:rFonts w:eastAsia="Angsana New"/>
                <w:sz w:val="28"/>
                <w:szCs w:val="28"/>
              </w:rPr>
            </w:pPr>
            <w:r w:rsidRPr="00FD05B0">
              <w:rPr>
                <w:rFonts w:eastAsia="Angsana New"/>
                <w:sz w:val="28"/>
                <w:szCs w:val="28"/>
              </w:rPr>
              <w:t>TOEIC</w:t>
            </w:r>
          </w:p>
        </w:tc>
        <w:tc>
          <w:tcPr>
            <w:tcW w:w="568" w:type="pct"/>
          </w:tcPr>
          <w:p w14:paraId="318C0106"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 xml:space="preserve">นักศีกษาปี </w:t>
            </w:r>
            <w:r w:rsidRPr="00FD05B0">
              <w:rPr>
                <w:rFonts w:eastAsia="Angsana New"/>
                <w:sz w:val="28"/>
                <w:szCs w:val="28"/>
              </w:rPr>
              <w:t>4</w:t>
            </w:r>
            <w:r w:rsidRPr="00FD05B0">
              <w:rPr>
                <w:rFonts w:eastAsia="Angsana New"/>
                <w:sz w:val="28"/>
                <w:szCs w:val="28"/>
                <w:cs/>
              </w:rPr>
              <w:t xml:space="preserve"> เรียนและสอบ </w:t>
            </w:r>
            <w:r w:rsidRPr="00FD05B0">
              <w:rPr>
                <w:rFonts w:eastAsia="Angsana New"/>
                <w:sz w:val="28"/>
                <w:szCs w:val="28"/>
              </w:rPr>
              <w:t>TOEIC</w:t>
            </w:r>
          </w:p>
        </w:tc>
        <w:tc>
          <w:tcPr>
            <w:tcW w:w="612" w:type="pct"/>
          </w:tcPr>
          <w:p w14:paraId="631003C4"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p>
        </w:tc>
        <w:tc>
          <w:tcPr>
            <w:tcW w:w="788" w:type="pct"/>
          </w:tcPr>
          <w:p w14:paraId="786D6611"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p>
        </w:tc>
        <w:tc>
          <w:tcPr>
            <w:tcW w:w="856" w:type="pct"/>
          </w:tcPr>
          <w:p w14:paraId="17F1A1A6"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60) นำผลคะแนนไปใช้ในการสมัครสหกิจศึกษา และสมัครงาน</w:t>
            </w:r>
          </w:p>
          <w:p w14:paraId="2BD3205E"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p w14:paraId="5D8D7F6D"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r w:rsidRPr="00FD05B0">
              <w:rPr>
                <w:b/>
                <w:bCs/>
                <w:sz w:val="28"/>
                <w:szCs w:val="28"/>
                <w:cs/>
              </w:rPr>
              <w:t>แผนปรับปรุง:</w:t>
            </w:r>
            <w:r w:rsidRPr="00FD05B0">
              <w:rPr>
                <w:sz w:val="28"/>
                <w:szCs w:val="28"/>
                <w:cs/>
              </w:rPr>
              <w:t xml:space="preserve"> </w:t>
            </w:r>
          </w:p>
          <w:p w14:paraId="185E6B2A"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sz w:val="28"/>
                <w:szCs w:val="28"/>
                <w:cs/>
              </w:rPr>
              <w:t>-</w:t>
            </w:r>
          </w:p>
        </w:tc>
        <w:tc>
          <w:tcPr>
            <w:tcW w:w="821" w:type="pct"/>
          </w:tcPr>
          <w:p w14:paraId="7941F9AE"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นักศึกษา (รหัส 61) นำผลคะแนนไปใช้ในการสมัครสหกิจศึกษา</w:t>
            </w:r>
          </w:p>
          <w:p w14:paraId="731476BA"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และสมัครงาน</w:t>
            </w:r>
          </w:p>
          <w:p w14:paraId="731BBAC6"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sz w:val="28"/>
                <w:szCs w:val="28"/>
              </w:rPr>
            </w:pPr>
          </w:p>
          <w:p w14:paraId="09D92BDA"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p>
        </w:tc>
        <w:tc>
          <w:tcPr>
            <w:tcW w:w="894" w:type="pct"/>
          </w:tcPr>
          <w:p w14:paraId="6B740FA7" w14:textId="77777777" w:rsidR="005177C4" w:rsidRPr="00FD05B0" w:rsidRDefault="005177C4" w:rsidP="00BC757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w:t>
            </w:r>
          </w:p>
        </w:tc>
      </w:tr>
    </w:tbl>
    <w:p w14:paraId="7B752EBC" w14:textId="052EBD9A" w:rsidR="00703BBF" w:rsidRPr="00FD05B0" w:rsidRDefault="00703BBF" w:rsidP="00703BBF">
      <w:pPr>
        <w:rPr>
          <w:cs/>
        </w:rPr>
      </w:pPr>
      <w:bookmarkStart w:id="208" w:name="_Ref103897800"/>
    </w:p>
    <w:p w14:paraId="6D2C6CBF" w14:textId="77777777" w:rsidR="00703BBF" w:rsidRPr="00FD05B0" w:rsidRDefault="00703BBF">
      <w:pPr>
        <w:spacing w:after="160" w:line="259" w:lineRule="auto"/>
        <w:rPr>
          <w:cs/>
        </w:rPr>
      </w:pPr>
      <w:r w:rsidRPr="00FD05B0">
        <w:rPr>
          <w:cs/>
        </w:rPr>
        <w:br w:type="page"/>
      </w:r>
    </w:p>
    <w:p w14:paraId="03677732" w14:textId="14C5F9A8" w:rsidR="005177C4" w:rsidRPr="00FD05B0" w:rsidRDefault="005621A8" w:rsidP="00141E8B">
      <w:pPr>
        <w:pStyle w:val="Heading8"/>
      </w:pPr>
      <w:bookmarkStart w:id="209" w:name="_Ref104853237"/>
      <w:bookmarkStart w:id="210" w:name="_Toc104974304"/>
      <w:r w:rsidRPr="00FD05B0">
        <w:rPr>
          <w:cs/>
        </w:rPr>
        <w:t>ตาราง</w:t>
      </w:r>
      <w:r w:rsidR="00703BBF" w:rsidRPr="00FD05B0">
        <w:rPr>
          <w:cs/>
        </w:rPr>
        <w:t xml:space="preserve"> </w:t>
      </w:r>
      <w:fldSimple w:instr=" SEQ ตาราง \* ARABIC ">
        <w:r w:rsidR="000C14DA">
          <w:rPr>
            <w:noProof/>
          </w:rPr>
          <w:t>45</w:t>
        </w:r>
      </w:fldSimple>
      <w:bookmarkEnd w:id="208"/>
      <w:bookmarkEnd w:id="209"/>
      <w:r w:rsidR="00703BBF" w:rsidRPr="00FD05B0">
        <w:rPr>
          <w:cs/>
        </w:rPr>
        <w:t xml:space="preserve"> </w:t>
      </w:r>
      <w:r w:rsidR="005177C4" w:rsidRPr="00FD05B0">
        <w:rPr>
          <w:rFonts w:hint="cs"/>
          <w:cs/>
        </w:rPr>
        <w:t>ผลการดำเนินงานตามแผนบันไดสู่ความสำเร็จในการจ้างงาน</w:t>
      </w:r>
      <w:r w:rsidR="005177C4" w:rsidRPr="00FD05B0">
        <w:rPr>
          <w:cs/>
        </w:rPr>
        <w:t>/</w:t>
      </w:r>
      <w:r w:rsidR="005177C4" w:rsidRPr="00FD05B0">
        <w:rPr>
          <w:rFonts w:hint="cs"/>
          <w:cs/>
        </w:rPr>
        <w:t xml:space="preserve">สร้างธุรกิจปี </w:t>
      </w:r>
      <w:r w:rsidR="005177C4" w:rsidRPr="00FD05B0">
        <w:t>2562</w:t>
      </w:r>
      <w:r w:rsidR="005177C4" w:rsidRPr="00FD05B0">
        <w:rPr>
          <w:cs/>
        </w:rPr>
        <w:t>-</w:t>
      </w:r>
      <w:r w:rsidR="005177C4" w:rsidRPr="00FD05B0">
        <w:t>2564</w:t>
      </w:r>
      <w:bookmarkEnd w:id="210"/>
    </w:p>
    <w:tbl>
      <w:tblPr>
        <w:tblStyle w:val="ListTable2-Accent5"/>
        <w:tblW w:w="4833" w:type="pct"/>
        <w:tblInd w:w="5" w:type="dxa"/>
        <w:tblLayout w:type="fixed"/>
        <w:tblLook w:val="04A0" w:firstRow="1" w:lastRow="0" w:firstColumn="1" w:lastColumn="0" w:noHBand="0" w:noVBand="1"/>
      </w:tblPr>
      <w:tblGrid>
        <w:gridCol w:w="1213"/>
        <w:gridCol w:w="1491"/>
        <w:gridCol w:w="1222"/>
        <w:gridCol w:w="2171"/>
        <w:gridCol w:w="2171"/>
        <w:gridCol w:w="2305"/>
        <w:gridCol w:w="2571"/>
      </w:tblGrid>
      <w:tr w:rsidR="00FD05B0" w:rsidRPr="00FD05B0" w14:paraId="5E9034AD" w14:textId="77777777" w:rsidTr="00FA0658">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61" w:type="pct"/>
            <w:vAlign w:val="center"/>
            <w:hideMark/>
          </w:tcPr>
          <w:p w14:paraId="335461DA" w14:textId="77777777" w:rsidR="005177C4" w:rsidRPr="00FD05B0" w:rsidRDefault="005177C4" w:rsidP="00FA0658">
            <w:pPr>
              <w:jc w:val="center"/>
              <w:rPr>
                <w:color w:val="auto"/>
                <w:sz w:val="28"/>
                <w:szCs w:val="28"/>
              </w:rPr>
            </w:pPr>
            <w:r w:rsidRPr="00FD05B0">
              <w:rPr>
                <w:rFonts w:eastAsia="Angsana New"/>
                <w:color w:val="auto"/>
                <w:sz w:val="28"/>
                <w:szCs w:val="28"/>
                <w:cs/>
              </w:rPr>
              <w:t xml:space="preserve">กิจกรรม </w:t>
            </w:r>
            <w:r w:rsidRPr="00FD05B0">
              <w:rPr>
                <w:rFonts w:eastAsia="Angsana New"/>
                <w:color w:val="auto"/>
                <w:sz w:val="28"/>
                <w:szCs w:val="28"/>
              </w:rPr>
              <w:t>Career</w:t>
            </w:r>
          </w:p>
        </w:tc>
        <w:tc>
          <w:tcPr>
            <w:tcW w:w="567" w:type="pct"/>
            <w:vAlign w:val="center"/>
            <w:hideMark/>
          </w:tcPr>
          <w:p w14:paraId="473AB3DF"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รายละเอียดกิจกรรม</w:t>
            </w:r>
          </w:p>
        </w:tc>
        <w:tc>
          <w:tcPr>
            <w:tcW w:w="465" w:type="pct"/>
            <w:vAlign w:val="center"/>
            <w:hideMark/>
          </w:tcPr>
          <w:p w14:paraId="32135D63"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ผลผลิต</w:t>
            </w:r>
          </w:p>
        </w:tc>
        <w:tc>
          <w:tcPr>
            <w:tcW w:w="826" w:type="pct"/>
            <w:vAlign w:val="center"/>
            <w:hideMark/>
          </w:tcPr>
          <w:p w14:paraId="2BF25D9B"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ผลลัพธ์ปี 2562</w:t>
            </w:r>
          </w:p>
        </w:tc>
        <w:tc>
          <w:tcPr>
            <w:tcW w:w="826" w:type="pct"/>
            <w:vAlign w:val="center"/>
          </w:tcPr>
          <w:p w14:paraId="0BFDD775"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color w:val="auto"/>
                <w:sz w:val="28"/>
                <w:szCs w:val="28"/>
              </w:rPr>
            </w:pPr>
            <w:r w:rsidRPr="00FD05B0">
              <w:rPr>
                <w:rFonts w:eastAsia="Angsana New"/>
                <w:color w:val="auto"/>
                <w:sz w:val="28"/>
                <w:szCs w:val="28"/>
                <w:cs/>
              </w:rPr>
              <w:t>ผลลัพธ์ปี 2563</w:t>
            </w:r>
          </w:p>
        </w:tc>
        <w:tc>
          <w:tcPr>
            <w:tcW w:w="877" w:type="pct"/>
            <w:vAlign w:val="center"/>
          </w:tcPr>
          <w:p w14:paraId="243F564F"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rFonts w:eastAsia="Angsana New"/>
                <w:b w:val="0"/>
                <w:bCs w:val="0"/>
                <w:color w:val="auto"/>
                <w:sz w:val="28"/>
                <w:szCs w:val="28"/>
              </w:rPr>
            </w:pPr>
            <w:r w:rsidRPr="00FD05B0">
              <w:rPr>
                <w:rFonts w:eastAsia="Angsana New"/>
                <w:color w:val="auto"/>
                <w:sz w:val="28"/>
                <w:szCs w:val="28"/>
                <w:cs/>
              </w:rPr>
              <w:t>ผลลัพธ์ปี 256</w:t>
            </w:r>
            <w:r w:rsidRPr="00FD05B0">
              <w:rPr>
                <w:rFonts w:eastAsia="Angsana New"/>
                <w:color w:val="auto"/>
                <w:sz w:val="28"/>
                <w:szCs w:val="28"/>
              </w:rPr>
              <w:t>4</w:t>
            </w:r>
          </w:p>
        </w:tc>
        <w:tc>
          <w:tcPr>
            <w:tcW w:w="978" w:type="pct"/>
            <w:vAlign w:val="center"/>
          </w:tcPr>
          <w:p w14:paraId="2CDECE05"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rFonts w:eastAsia="Angsana New"/>
                <w:b w:val="0"/>
                <w:bCs w:val="0"/>
                <w:color w:val="auto"/>
                <w:sz w:val="28"/>
                <w:szCs w:val="28"/>
              </w:rPr>
            </w:pPr>
            <w:r w:rsidRPr="00FD05B0">
              <w:rPr>
                <w:rFonts w:eastAsia="Angsana New"/>
                <w:color w:val="auto"/>
                <w:sz w:val="28"/>
                <w:szCs w:val="28"/>
                <w:cs/>
              </w:rPr>
              <w:t>การประเมิน และ</w:t>
            </w:r>
          </w:p>
          <w:p w14:paraId="7A926DEE" w14:textId="77777777" w:rsidR="005177C4" w:rsidRPr="00FD05B0" w:rsidRDefault="005177C4" w:rsidP="00FA0658">
            <w:pPr>
              <w:jc w:val="center"/>
              <w:cnfStyle w:val="100000000000" w:firstRow="1" w:lastRow="0" w:firstColumn="0" w:lastColumn="0" w:oddVBand="0" w:evenVBand="0" w:oddHBand="0" w:evenHBand="0" w:firstRowFirstColumn="0" w:firstRowLastColumn="0" w:lastRowFirstColumn="0" w:lastRowLastColumn="0"/>
              <w:rPr>
                <w:rFonts w:eastAsia="Angsana New"/>
                <w:color w:val="auto"/>
                <w:sz w:val="28"/>
                <w:szCs w:val="28"/>
              </w:rPr>
            </w:pPr>
            <w:r w:rsidRPr="00FD05B0">
              <w:rPr>
                <w:rFonts w:eastAsia="Angsana New"/>
                <w:color w:val="auto"/>
                <w:sz w:val="28"/>
                <w:szCs w:val="28"/>
              </w:rPr>
              <w:t>Area for improvement</w:t>
            </w:r>
          </w:p>
        </w:tc>
      </w:tr>
      <w:tr w:rsidR="00FD05B0" w:rsidRPr="00FD05B0" w14:paraId="7DB1317E"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tcPr>
          <w:p w14:paraId="5D41BC5E" w14:textId="77777777" w:rsidR="005177C4" w:rsidRPr="00FD05B0" w:rsidRDefault="005177C4" w:rsidP="00FA0658">
            <w:pPr>
              <w:rPr>
                <w:rFonts w:eastAsia="Angsana New"/>
                <w:sz w:val="28"/>
                <w:szCs w:val="28"/>
              </w:rPr>
            </w:pPr>
            <w:r w:rsidRPr="00FD05B0">
              <w:rPr>
                <w:rFonts w:eastAsia="Angsana New"/>
                <w:sz w:val="28"/>
                <w:szCs w:val="28"/>
              </w:rPr>
              <w:t>Career1</w:t>
            </w:r>
          </w:p>
        </w:tc>
        <w:tc>
          <w:tcPr>
            <w:tcW w:w="567" w:type="pct"/>
          </w:tcPr>
          <w:p w14:paraId="3DE45517"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-วางแผนอาชีพ ธุรกิจที่สนใจกับอาจารย์ที่ปรึกษา</w:t>
            </w:r>
          </w:p>
          <w:p w14:paraId="7BA11F41"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-กิจกรรมอาสา ดูงาน</w:t>
            </w:r>
          </w:p>
        </w:tc>
        <w:tc>
          <w:tcPr>
            <w:tcW w:w="465" w:type="pct"/>
          </w:tcPr>
          <w:p w14:paraId="6F3900E3"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นักศึกษาทราบแผนชีวิตของตนเอง</w:t>
            </w:r>
          </w:p>
        </w:tc>
        <w:tc>
          <w:tcPr>
            <w:tcW w:w="826" w:type="pct"/>
          </w:tcPr>
          <w:p w14:paraId="5E65E7F0" w14:textId="649BA46E"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กิจกรรมอาสาที่วัดทำให้นักศึกษาเรียนรู้การให้บริการ</w:t>
            </w:r>
          </w:p>
          <w:p w14:paraId="067FB7D6"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b/>
                <w:bCs/>
                <w:sz w:val="28"/>
                <w:szCs w:val="28"/>
              </w:rPr>
            </w:pPr>
            <w:r w:rsidRPr="00FD05B0">
              <w:rPr>
                <w:b/>
                <w:bCs/>
                <w:sz w:val="28"/>
                <w:szCs w:val="28"/>
                <w:cs/>
              </w:rPr>
              <w:t>แผนปรับปรุง:</w:t>
            </w:r>
          </w:p>
          <w:p w14:paraId="6CBC3174"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จัดกิจกรรมอย่างต่อเนื่อง</w:t>
            </w:r>
          </w:p>
        </w:tc>
        <w:tc>
          <w:tcPr>
            <w:tcW w:w="826" w:type="pct"/>
          </w:tcPr>
          <w:p w14:paraId="56A4D475" w14:textId="697F628A"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กิจกรรมอาสางานวันเด็กทำให้นักศึกษาเรียนรู้การให้ และกิจกรรมไฟป่าตระหนักถึงปัญหาสิ่งแวดล้อม</w:t>
            </w:r>
          </w:p>
          <w:p w14:paraId="0C7764A0"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b/>
                <w:bCs/>
                <w:sz w:val="28"/>
                <w:szCs w:val="28"/>
              </w:rPr>
            </w:pPr>
            <w:r w:rsidRPr="00FD05B0">
              <w:rPr>
                <w:b/>
                <w:bCs/>
                <w:sz w:val="28"/>
                <w:szCs w:val="28"/>
                <w:cs/>
              </w:rPr>
              <w:t>แผนปรับปรุง:</w:t>
            </w:r>
          </w:p>
          <w:p w14:paraId="5B5BF29D"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sz w:val="28"/>
                <w:szCs w:val="28"/>
                <w:cs/>
              </w:rPr>
              <w:t>จัดกิจกรรมอย่างต่อเนื่อง</w:t>
            </w:r>
          </w:p>
        </w:tc>
        <w:tc>
          <w:tcPr>
            <w:tcW w:w="877" w:type="pct"/>
          </w:tcPr>
          <w:p w14:paraId="71775C7B"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สามารถจัดกิจกรรมจิตอาสาได้ 1 กิจกรรมเนื่องจากโควิด-19 และสามารถจัดได้เป็นกลุ่มเล็ก ๆ</w:t>
            </w:r>
          </w:p>
          <w:p w14:paraId="0B23C6A9"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p>
        </w:tc>
        <w:tc>
          <w:tcPr>
            <w:tcW w:w="978" w:type="pct"/>
          </w:tcPr>
          <w:p w14:paraId="7688EB20"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ควรจัดกิจกรรมอย่างต่อเนื่อง</w:t>
            </w:r>
          </w:p>
        </w:tc>
      </w:tr>
      <w:tr w:rsidR="00FD05B0" w:rsidRPr="00FD05B0" w14:paraId="05700194" w14:textId="77777777" w:rsidTr="00703BBF">
        <w:trPr>
          <w:trHeight w:val="20"/>
        </w:trPr>
        <w:tc>
          <w:tcPr>
            <w:cnfStyle w:val="001000000000" w:firstRow="0" w:lastRow="0" w:firstColumn="1" w:lastColumn="0" w:oddVBand="0" w:evenVBand="0" w:oddHBand="0" w:evenHBand="0" w:firstRowFirstColumn="0" w:firstRowLastColumn="0" w:lastRowFirstColumn="0" w:lastRowLastColumn="0"/>
            <w:tcW w:w="461" w:type="pct"/>
          </w:tcPr>
          <w:p w14:paraId="11C4AD2E" w14:textId="77777777" w:rsidR="005177C4" w:rsidRPr="00FD05B0" w:rsidRDefault="005177C4" w:rsidP="00FA0658">
            <w:pPr>
              <w:rPr>
                <w:rFonts w:eastAsia="Angsana New"/>
                <w:sz w:val="28"/>
                <w:szCs w:val="28"/>
              </w:rPr>
            </w:pPr>
            <w:r w:rsidRPr="00FD05B0">
              <w:rPr>
                <w:rFonts w:eastAsia="Angsana New"/>
                <w:sz w:val="28"/>
                <w:szCs w:val="28"/>
              </w:rPr>
              <w:t>Career2</w:t>
            </w:r>
          </w:p>
        </w:tc>
        <w:tc>
          <w:tcPr>
            <w:tcW w:w="567" w:type="pct"/>
          </w:tcPr>
          <w:p w14:paraId="413481AC"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-ทำงานพิเศษ</w:t>
            </w:r>
          </w:p>
          <w:p w14:paraId="165F73A9" w14:textId="0A032BBD"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-เป็นสมาชิก </w:t>
            </w:r>
            <w:r w:rsidR="0067226A" w:rsidRPr="00FD05B0">
              <w:rPr>
                <w:rFonts w:eastAsia="Angsana New"/>
                <w:sz w:val="28"/>
                <w:szCs w:val="28"/>
              </w:rPr>
              <w:t>ToBiz</w:t>
            </w:r>
            <w:r w:rsidRPr="00FD05B0">
              <w:rPr>
                <w:rFonts w:eastAsia="Angsana New"/>
                <w:sz w:val="28"/>
                <w:szCs w:val="28"/>
              </w:rPr>
              <w:t xml:space="preserve"> Club</w:t>
            </w:r>
          </w:p>
          <w:p w14:paraId="66E4DB81"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-ฝึกทักษะ</w:t>
            </w:r>
          </w:p>
          <w:p w14:paraId="74C5DE25"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rPr>
              <w:t>End of Semester 2</w:t>
            </w:r>
            <w:r w:rsidRPr="00FD05B0">
              <w:rPr>
                <w:rFonts w:eastAsia="Angsana New"/>
                <w:sz w:val="28"/>
                <w:szCs w:val="28"/>
                <w:cs/>
              </w:rPr>
              <w:t xml:space="preserve">: </w:t>
            </w:r>
            <w:r w:rsidRPr="00FD05B0">
              <w:rPr>
                <w:rFonts w:eastAsia="Angsana New"/>
                <w:sz w:val="28"/>
                <w:szCs w:val="28"/>
              </w:rPr>
              <w:t>Internship Hotels</w:t>
            </w:r>
            <w:r w:rsidRPr="00FD05B0">
              <w:rPr>
                <w:rFonts w:eastAsia="Angsana New"/>
                <w:sz w:val="28"/>
                <w:szCs w:val="28"/>
                <w:cs/>
              </w:rPr>
              <w:t xml:space="preserve">/ </w:t>
            </w:r>
            <w:r w:rsidRPr="00FD05B0">
              <w:rPr>
                <w:rFonts w:eastAsia="Angsana New"/>
                <w:sz w:val="28"/>
                <w:szCs w:val="28"/>
              </w:rPr>
              <w:t xml:space="preserve">restaurants </w:t>
            </w:r>
            <w:r w:rsidRPr="00FD05B0">
              <w:rPr>
                <w:rFonts w:eastAsia="Angsana New"/>
                <w:sz w:val="28"/>
                <w:szCs w:val="28"/>
                <w:cs/>
              </w:rPr>
              <w:t>(</w:t>
            </w:r>
            <w:r w:rsidRPr="00FD05B0">
              <w:rPr>
                <w:rFonts w:eastAsia="Angsana New"/>
                <w:sz w:val="28"/>
                <w:szCs w:val="28"/>
              </w:rPr>
              <w:t>400 hours</w:t>
            </w:r>
            <w:r w:rsidRPr="00FD05B0">
              <w:rPr>
                <w:rFonts w:eastAsia="Angsana New"/>
                <w:sz w:val="28"/>
                <w:szCs w:val="28"/>
                <w:cs/>
              </w:rPr>
              <w:t>)</w:t>
            </w:r>
          </w:p>
        </w:tc>
        <w:tc>
          <w:tcPr>
            <w:tcW w:w="465" w:type="pct"/>
          </w:tcPr>
          <w:p w14:paraId="65E81C10"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cs/>
              </w:rPr>
            </w:pPr>
            <w:r w:rsidRPr="00FD05B0">
              <w:rPr>
                <w:sz w:val="28"/>
                <w:szCs w:val="28"/>
                <w:cs/>
              </w:rPr>
              <w:t>ให้มีประสบการณ์ด้านการทำงานจริง</w:t>
            </w:r>
          </w:p>
        </w:tc>
        <w:tc>
          <w:tcPr>
            <w:tcW w:w="826" w:type="pct"/>
          </w:tcPr>
          <w:p w14:paraId="14897DF0"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เริ่มก่อตั้งชมรม</w:t>
            </w:r>
          </w:p>
          <w:p w14:paraId="79B117C8"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b/>
                <w:bCs/>
                <w:sz w:val="28"/>
                <w:szCs w:val="28"/>
              </w:rPr>
            </w:pPr>
            <w:r w:rsidRPr="00FD05B0">
              <w:rPr>
                <w:b/>
                <w:bCs/>
                <w:sz w:val="28"/>
                <w:szCs w:val="28"/>
                <w:cs/>
              </w:rPr>
              <w:t>แผนปรับปรุง:</w:t>
            </w:r>
          </w:p>
          <w:p w14:paraId="19EA4B52"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ให้นักศึกษามีส่วนร่วมทุกชั้นปี</w:t>
            </w:r>
          </w:p>
        </w:tc>
        <w:tc>
          <w:tcPr>
            <w:tcW w:w="826" w:type="pct"/>
          </w:tcPr>
          <w:p w14:paraId="4C583F69"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นักศึกษาได้เงินสนับสนุนในการประกอบธุรกิจ ทำให้นำไปเปิดร้านกาแฟและฝึกการค้าขาย คิดต้นทุน และกำไร</w:t>
            </w:r>
          </w:p>
          <w:p w14:paraId="708588F1"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b/>
                <w:bCs/>
                <w:sz w:val="28"/>
                <w:szCs w:val="28"/>
                <w:cs/>
              </w:rPr>
              <w:t>แผนปรับปรุง:</w:t>
            </w:r>
            <w:r w:rsidRPr="00FD05B0">
              <w:rPr>
                <w:sz w:val="28"/>
                <w:szCs w:val="28"/>
                <w:cs/>
              </w:rPr>
              <w:t xml:space="preserve"> </w:t>
            </w:r>
          </w:p>
          <w:p w14:paraId="4DE371AC"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sz w:val="28"/>
                <w:szCs w:val="28"/>
                <w:cs/>
              </w:rPr>
              <w:t>หาโอกาสในการทดลองประกอบธุรกิจจริงเพิ่มเติม</w:t>
            </w:r>
          </w:p>
        </w:tc>
        <w:tc>
          <w:tcPr>
            <w:tcW w:w="877" w:type="pct"/>
          </w:tcPr>
          <w:p w14:paraId="298CB185"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สถานการณ์โควิด-19 ทำให้ไม่สามารถจัดกิจกรรมชมรมได้</w:t>
            </w:r>
          </w:p>
          <w:p w14:paraId="15831396"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p>
        </w:tc>
        <w:tc>
          <w:tcPr>
            <w:tcW w:w="978" w:type="pct"/>
          </w:tcPr>
          <w:p w14:paraId="609313EB"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w:t>
            </w:r>
          </w:p>
        </w:tc>
      </w:tr>
      <w:tr w:rsidR="00FD05B0" w:rsidRPr="00FD05B0" w14:paraId="52F2BAFD" w14:textId="77777777" w:rsidTr="00703B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61" w:type="pct"/>
          </w:tcPr>
          <w:p w14:paraId="34F95120" w14:textId="77777777" w:rsidR="005177C4" w:rsidRPr="00FD05B0" w:rsidRDefault="005177C4" w:rsidP="00FA0658">
            <w:pPr>
              <w:rPr>
                <w:rFonts w:eastAsia="Angsana New"/>
                <w:sz w:val="28"/>
                <w:szCs w:val="28"/>
              </w:rPr>
            </w:pPr>
            <w:r w:rsidRPr="00FD05B0">
              <w:rPr>
                <w:rFonts w:eastAsia="Angsana New"/>
                <w:sz w:val="28"/>
                <w:szCs w:val="28"/>
              </w:rPr>
              <w:t>Career3</w:t>
            </w:r>
          </w:p>
        </w:tc>
        <w:tc>
          <w:tcPr>
            <w:tcW w:w="567" w:type="pct"/>
          </w:tcPr>
          <w:p w14:paraId="5BAA019B"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-เข้าร่วมการแข่งขัน</w:t>
            </w:r>
          </w:p>
          <w:p w14:paraId="240C6E01"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 xml:space="preserve">หา </w:t>
            </w:r>
            <w:r w:rsidRPr="00FD05B0">
              <w:rPr>
                <w:rFonts w:eastAsia="Angsana New"/>
                <w:sz w:val="28"/>
                <w:szCs w:val="28"/>
              </w:rPr>
              <w:t xml:space="preserve">networks </w:t>
            </w:r>
          </w:p>
          <w:p w14:paraId="0BE4D5E9"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r w:rsidRPr="00FD05B0">
              <w:rPr>
                <w:rFonts w:eastAsia="Angsana New"/>
                <w:sz w:val="28"/>
                <w:szCs w:val="28"/>
                <w:cs/>
              </w:rPr>
              <w:t xml:space="preserve">-ร่วม </w:t>
            </w:r>
            <w:r w:rsidRPr="00FD05B0">
              <w:rPr>
                <w:rFonts w:eastAsia="Angsana New"/>
                <w:sz w:val="28"/>
                <w:szCs w:val="28"/>
              </w:rPr>
              <w:t>T&amp;H Business Incubation</w:t>
            </w:r>
          </w:p>
          <w:p w14:paraId="64EF124D"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w:t>
            </w:r>
            <w:r w:rsidRPr="00FD05B0">
              <w:rPr>
                <w:rFonts w:eastAsia="Angsana New"/>
                <w:sz w:val="28"/>
                <w:szCs w:val="28"/>
              </w:rPr>
              <w:t>End of Semester 2</w:t>
            </w:r>
            <w:r w:rsidRPr="00FD05B0">
              <w:rPr>
                <w:rFonts w:eastAsia="Angsana New"/>
                <w:sz w:val="28"/>
                <w:szCs w:val="28"/>
                <w:cs/>
              </w:rPr>
              <w:t xml:space="preserve">: </w:t>
            </w:r>
            <w:r w:rsidRPr="00FD05B0">
              <w:rPr>
                <w:rFonts w:eastAsia="Angsana New"/>
                <w:sz w:val="28"/>
                <w:szCs w:val="28"/>
              </w:rPr>
              <w:t xml:space="preserve">Internship Tours, Airlines, MICE &amp; Wellness Business </w:t>
            </w:r>
            <w:r w:rsidRPr="00FD05B0">
              <w:rPr>
                <w:rFonts w:eastAsia="Angsana New"/>
                <w:sz w:val="28"/>
                <w:szCs w:val="28"/>
                <w:cs/>
              </w:rPr>
              <w:t>(</w:t>
            </w:r>
            <w:r w:rsidRPr="00FD05B0">
              <w:rPr>
                <w:rFonts w:eastAsia="Angsana New"/>
                <w:sz w:val="28"/>
                <w:szCs w:val="28"/>
              </w:rPr>
              <w:t>400 hours</w:t>
            </w:r>
            <w:r w:rsidRPr="00FD05B0">
              <w:rPr>
                <w:rFonts w:eastAsia="Angsana New"/>
                <w:sz w:val="28"/>
                <w:szCs w:val="28"/>
                <w:cs/>
              </w:rPr>
              <w:t>)</w:t>
            </w:r>
          </w:p>
        </w:tc>
        <w:tc>
          <w:tcPr>
            <w:tcW w:w="465" w:type="pct"/>
          </w:tcPr>
          <w:p w14:paraId="429DF8D4"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-ได้เห็นคู่เทียบในการพัฒนาตนเองจากการแข่งขัน</w:t>
            </w:r>
          </w:p>
          <w:p w14:paraId="415FA339" w14:textId="30185B8F"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-ได้เห็น</w:t>
            </w:r>
            <w:r w:rsidR="009B468B" w:rsidRPr="00FD05B0">
              <w:rPr>
                <w:sz w:val="28"/>
                <w:szCs w:val="28"/>
                <w:cs/>
              </w:rPr>
              <w:t>ภาพ</w:t>
            </w:r>
            <w:r w:rsidRPr="00FD05B0">
              <w:rPr>
                <w:sz w:val="28"/>
                <w:szCs w:val="28"/>
                <w:cs/>
              </w:rPr>
              <w:t>ของการประกอบธุรกิจจากผู้เชี่ยวชาญ</w:t>
            </w:r>
          </w:p>
          <w:p w14:paraId="0D05A31E"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-ได้มีประสบการณ์การทำงานจริง</w:t>
            </w:r>
          </w:p>
        </w:tc>
        <w:tc>
          <w:tcPr>
            <w:tcW w:w="826" w:type="pct"/>
          </w:tcPr>
          <w:p w14:paraId="2C4F6E79"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นักศึกษาที่เข้าแข่งขันได้เห็นช่องว่างในการพัฒนาตนเอง</w:t>
            </w:r>
          </w:p>
          <w:p w14:paraId="7E4DD0C0"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p>
          <w:p w14:paraId="78729856" w14:textId="6847CFBF"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โควิด-19 ทำให้สถานประกอบการณ์งดรับนักศึกษาฝึกงาน</w:t>
            </w:r>
          </w:p>
          <w:p w14:paraId="5F4B0B09"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b/>
                <w:bCs/>
                <w:sz w:val="28"/>
                <w:szCs w:val="28"/>
              </w:rPr>
            </w:pPr>
            <w:r w:rsidRPr="00FD05B0">
              <w:rPr>
                <w:b/>
                <w:bCs/>
                <w:sz w:val="28"/>
                <w:szCs w:val="28"/>
                <w:cs/>
              </w:rPr>
              <w:t>แผนปรับปรุง:</w:t>
            </w:r>
          </w:p>
          <w:p w14:paraId="5CF33268"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รอดูสถานการณ์</w:t>
            </w:r>
          </w:p>
        </w:tc>
        <w:tc>
          <w:tcPr>
            <w:tcW w:w="826" w:type="pct"/>
          </w:tcPr>
          <w:p w14:paraId="78E1AD53"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นักศึกษาที่เข้าแข่งขันได้เห็นช่องว่างในการพัฒนาตนเอง</w:t>
            </w:r>
          </w:p>
          <w:p w14:paraId="04C3386D"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b/>
                <w:bCs/>
                <w:sz w:val="28"/>
                <w:szCs w:val="28"/>
              </w:rPr>
            </w:pPr>
          </w:p>
          <w:p w14:paraId="680FB8E7" w14:textId="660B8108"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โควิด-19 ทำให้สถานประกอบการณ์งดรับนักศึกษาฝึกงาน</w:t>
            </w:r>
          </w:p>
          <w:p w14:paraId="3E355E72"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b/>
                <w:bCs/>
                <w:sz w:val="28"/>
                <w:szCs w:val="28"/>
              </w:rPr>
            </w:pPr>
            <w:r w:rsidRPr="00FD05B0">
              <w:rPr>
                <w:b/>
                <w:bCs/>
                <w:sz w:val="28"/>
                <w:szCs w:val="28"/>
                <w:cs/>
              </w:rPr>
              <w:t>แผนปรับปรุง:</w:t>
            </w:r>
          </w:p>
          <w:p w14:paraId="2074FDCE"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รอดูสถานการณ์</w:t>
            </w:r>
          </w:p>
          <w:p w14:paraId="433978C4"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rPr>
            </w:pPr>
          </w:p>
        </w:tc>
        <w:tc>
          <w:tcPr>
            <w:tcW w:w="877" w:type="pct"/>
          </w:tcPr>
          <w:p w14:paraId="0EDAC222"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r w:rsidRPr="00FD05B0">
              <w:rPr>
                <w:sz w:val="28"/>
                <w:szCs w:val="28"/>
                <w:cs/>
              </w:rPr>
              <w:t>นักศึกษาที่เข้าแข่งขันได้เห็นช่องว่างในการพัฒนาตนเอง</w:t>
            </w:r>
          </w:p>
          <w:p w14:paraId="79565E67"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sz w:val="28"/>
                <w:szCs w:val="28"/>
              </w:rPr>
            </w:pPr>
          </w:p>
          <w:p w14:paraId="01707D46"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rFonts w:eastAsia="Angsana New"/>
                <w:sz w:val="28"/>
                <w:szCs w:val="28"/>
                <w:cs/>
              </w:rPr>
              <w:t>นักศึกษารหัส 63จำนวน 7 คน นักศึกษารหัส 62จำนวน 6 คน ฝึกประสบการณ์ภาคฤดูร้อน</w:t>
            </w:r>
          </w:p>
        </w:tc>
        <w:tc>
          <w:tcPr>
            <w:tcW w:w="978" w:type="pct"/>
          </w:tcPr>
          <w:p w14:paraId="5382909D" w14:textId="77777777" w:rsidR="005177C4" w:rsidRPr="00FD05B0" w:rsidRDefault="005177C4" w:rsidP="00FA0658">
            <w:pPr>
              <w:cnfStyle w:val="000000100000" w:firstRow="0" w:lastRow="0" w:firstColumn="0" w:lastColumn="0" w:oddVBand="0" w:evenVBand="0" w:oddHBand="1" w:evenHBand="0" w:firstRowFirstColumn="0" w:firstRowLastColumn="0" w:lastRowFirstColumn="0" w:lastRowLastColumn="0"/>
              <w:rPr>
                <w:rFonts w:eastAsia="Angsana New"/>
                <w:sz w:val="28"/>
                <w:szCs w:val="28"/>
                <w:cs/>
              </w:rPr>
            </w:pPr>
            <w:r w:rsidRPr="00FD05B0">
              <w:rPr>
                <w:sz w:val="28"/>
                <w:szCs w:val="28"/>
                <w:cs/>
              </w:rPr>
              <w:t>-ประกวดในรายการแข่งที่เกี่ยวข้องกับการเป็นผู้ประกอบการ</w:t>
            </w:r>
          </w:p>
        </w:tc>
      </w:tr>
      <w:tr w:rsidR="00FD05B0" w:rsidRPr="00FD05B0" w14:paraId="61139206" w14:textId="77777777" w:rsidTr="00703BBF">
        <w:trPr>
          <w:trHeight w:val="20"/>
        </w:trPr>
        <w:tc>
          <w:tcPr>
            <w:cnfStyle w:val="001000000000" w:firstRow="0" w:lastRow="0" w:firstColumn="1" w:lastColumn="0" w:oddVBand="0" w:evenVBand="0" w:oddHBand="0" w:evenHBand="0" w:firstRowFirstColumn="0" w:firstRowLastColumn="0" w:lastRowFirstColumn="0" w:lastRowLastColumn="0"/>
            <w:tcW w:w="461" w:type="pct"/>
          </w:tcPr>
          <w:p w14:paraId="44FC6D0D" w14:textId="77777777" w:rsidR="005177C4" w:rsidRPr="00FD05B0" w:rsidRDefault="005177C4" w:rsidP="00FA0658">
            <w:pPr>
              <w:rPr>
                <w:rFonts w:eastAsia="Angsana New"/>
                <w:sz w:val="28"/>
                <w:szCs w:val="28"/>
              </w:rPr>
            </w:pPr>
            <w:r w:rsidRPr="00FD05B0">
              <w:rPr>
                <w:rFonts w:eastAsia="Angsana New"/>
                <w:sz w:val="28"/>
                <w:szCs w:val="28"/>
              </w:rPr>
              <w:t>Career4</w:t>
            </w:r>
          </w:p>
        </w:tc>
        <w:tc>
          <w:tcPr>
            <w:tcW w:w="567" w:type="pct"/>
          </w:tcPr>
          <w:p w14:paraId="22F07034"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-รับการประเมินและพัฒนา </w:t>
            </w:r>
            <w:r w:rsidRPr="00FD05B0">
              <w:rPr>
                <w:rFonts w:eastAsia="Angsana New"/>
                <w:sz w:val="28"/>
                <w:szCs w:val="28"/>
              </w:rPr>
              <w:t>profile</w:t>
            </w:r>
          </w:p>
          <w:p w14:paraId="7D0D449E"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w:t>
            </w:r>
            <w:r w:rsidRPr="00FD05B0">
              <w:rPr>
                <w:rFonts w:eastAsia="Angsana New"/>
                <w:sz w:val="28"/>
                <w:szCs w:val="28"/>
              </w:rPr>
              <w:t>Career day</w:t>
            </w:r>
          </w:p>
          <w:p w14:paraId="010E576A"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-ปรึกษา </w:t>
            </w:r>
            <w:r w:rsidRPr="00FD05B0">
              <w:rPr>
                <w:rFonts w:eastAsia="Angsana New"/>
                <w:sz w:val="28"/>
                <w:szCs w:val="28"/>
              </w:rPr>
              <w:t>T&amp;H Business Incubation</w:t>
            </w:r>
          </w:p>
          <w:p w14:paraId="1E3C3448"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w:t>
            </w:r>
            <w:r w:rsidRPr="00FD05B0">
              <w:rPr>
                <w:rFonts w:eastAsia="Angsana New"/>
                <w:sz w:val="28"/>
                <w:szCs w:val="28"/>
              </w:rPr>
              <w:t>Semester 2</w:t>
            </w:r>
            <w:r w:rsidRPr="00FD05B0">
              <w:rPr>
                <w:rFonts w:eastAsia="Angsana New"/>
                <w:sz w:val="28"/>
                <w:szCs w:val="28"/>
                <w:cs/>
              </w:rPr>
              <w:t xml:space="preserve">: </w:t>
            </w:r>
            <w:r w:rsidRPr="00FD05B0">
              <w:rPr>
                <w:rFonts w:eastAsia="Angsana New"/>
                <w:sz w:val="28"/>
                <w:szCs w:val="28"/>
              </w:rPr>
              <w:t xml:space="preserve">Internship </w:t>
            </w:r>
            <w:r w:rsidRPr="00FD05B0">
              <w:rPr>
                <w:rFonts w:eastAsia="Angsana New"/>
                <w:sz w:val="28"/>
                <w:szCs w:val="28"/>
                <w:cs/>
              </w:rPr>
              <w:t>(</w:t>
            </w:r>
            <w:r w:rsidRPr="00FD05B0">
              <w:rPr>
                <w:rFonts w:eastAsia="Angsana New"/>
                <w:sz w:val="28"/>
                <w:szCs w:val="28"/>
              </w:rPr>
              <w:t>16 Weeks</w:t>
            </w:r>
            <w:r w:rsidRPr="00FD05B0">
              <w:rPr>
                <w:rFonts w:eastAsia="Angsana New"/>
                <w:sz w:val="28"/>
                <w:szCs w:val="28"/>
                <w:cs/>
              </w:rPr>
              <w:t>)</w:t>
            </w:r>
          </w:p>
        </w:tc>
        <w:tc>
          <w:tcPr>
            <w:tcW w:w="465" w:type="pct"/>
          </w:tcPr>
          <w:p w14:paraId="06AE7F89"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มีความพร้อมก่อนสมัครงาน</w:t>
            </w:r>
          </w:p>
        </w:tc>
        <w:tc>
          <w:tcPr>
            <w:tcW w:w="826" w:type="pct"/>
          </w:tcPr>
          <w:p w14:paraId="6F5F4D6C"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w:t>
            </w:r>
          </w:p>
        </w:tc>
        <w:tc>
          <w:tcPr>
            <w:tcW w:w="826" w:type="pct"/>
          </w:tcPr>
          <w:p w14:paraId="362A1598"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นักศึกษารหัส 60 ดำเนินการฝึกสหกิจได้ตามแผน </w:t>
            </w:r>
          </w:p>
          <w:p w14:paraId="022D6540" w14:textId="33D6F7D2"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เกิดปัญหาการเขียนเล่มสหกิจเป็นภาษาอังกฤษทำให้แสดงความรู้ที่ได้ไม่เต็มที่</w:t>
            </w:r>
          </w:p>
          <w:p w14:paraId="2291EFBD"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b/>
                <w:bCs/>
                <w:sz w:val="28"/>
                <w:szCs w:val="28"/>
              </w:rPr>
            </w:pPr>
            <w:r w:rsidRPr="00FD05B0">
              <w:rPr>
                <w:b/>
                <w:bCs/>
                <w:sz w:val="28"/>
                <w:szCs w:val="28"/>
                <w:cs/>
              </w:rPr>
              <w:t>แผนปรับปรุง:</w:t>
            </w:r>
          </w:p>
          <w:p w14:paraId="53A6F4F0"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sz w:val="28"/>
                <w:szCs w:val="28"/>
              </w:rPr>
            </w:pPr>
            <w:r w:rsidRPr="00FD05B0">
              <w:rPr>
                <w:sz w:val="28"/>
                <w:szCs w:val="28"/>
                <w:cs/>
              </w:rPr>
              <w:t>ปรับการเขียนเล่มเป็นภาษาไทย ใช้ภาษาอังกฤษเฉพาะหัวข้อโครงการ (เนื่องจากไม่ได้วัดความรู้ด้านภาษา)</w:t>
            </w:r>
          </w:p>
        </w:tc>
        <w:tc>
          <w:tcPr>
            <w:tcW w:w="877" w:type="pct"/>
          </w:tcPr>
          <w:p w14:paraId="470F6C69"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นักศึกษารหัส 61 มีความพึงพอใจอย่างมากต่อ</w:t>
            </w:r>
            <w:r w:rsidRPr="00FD05B0">
              <w:rPr>
                <w:rFonts w:eastAsia="Angsana New"/>
                <w:sz w:val="28"/>
                <w:szCs w:val="28"/>
              </w:rPr>
              <w:t xml:space="preserve"> Career day </w:t>
            </w:r>
            <w:r w:rsidRPr="00FD05B0">
              <w:rPr>
                <w:rFonts w:eastAsia="Angsana New"/>
                <w:sz w:val="28"/>
                <w:szCs w:val="28"/>
                <w:cs/>
              </w:rPr>
              <w:t>ทำให้มีความมั่นใจในการสมัครงานมากขึ้น</w:t>
            </w:r>
          </w:p>
          <w:p w14:paraId="73F508F1" w14:textId="787462A8"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 xml:space="preserve">นักศึกษารหัส 61 ดำเนินการฝึกสหกิจได้ตามแผน </w:t>
            </w:r>
          </w:p>
          <w:p w14:paraId="1A64F56C"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b/>
                <w:bCs/>
                <w:sz w:val="28"/>
                <w:szCs w:val="28"/>
                <w:cs/>
              </w:rPr>
              <w:t>แผนปรับปรุง:</w:t>
            </w:r>
            <w:r w:rsidRPr="00FD05B0">
              <w:rPr>
                <w:sz w:val="28"/>
                <w:szCs w:val="28"/>
                <w:cs/>
              </w:rPr>
              <w:t xml:space="preserve"> ควรนำผลการประเมินของผู้ประกอบการมาบูรณาการกับการบริหารหลักสูตรในส่วนอื่น ๆ ให้ครบถ้วน</w:t>
            </w:r>
          </w:p>
        </w:tc>
        <w:tc>
          <w:tcPr>
            <w:tcW w:w="978" w:type="pct"/>
          </w:tcPr>
          <w:p w14:paraId="2E27EB0E"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-ควรจัด</w:t>
            </w:r>
            <w:r w:rsidRPr="00FD05B0">
              <w:rPr>
                <w:rFonts w:eastAsia="Angsana New"/>
                <w:sz w:val="28"/>
                <w:szCs w:val="28"/>
              </w:rPr>
              <w:t xml:space="preserve"> Career day</w:t>
            </w:r>
            <w:r w:rsidRPr="00FD05B0">
              <w:rPr>
                <w:rFonts w:eastAsia="Angsana New"/>
                <w:sz w:val="28"/>
                <w:szCs w:val="28"/>
                <w:cs/>
              </w:rPr>
              <w:t xml:space="preserve"> อย่างต่อเนื่อง</w:t>
            </w:r>
          </w:p>
          <w:p w14:paraId="4C71421D"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rPr>
            </w:pPr>
            <w:r w:rsidRPr="00FD05B0">
              <w:rPr>
                <w:rFonts w:eastAsia="Angsana New"/>
                <w:sz w:val="28"/>
                <w:szCs w:val="28"/>
                <w:cs/>
              </w:rPr>
              <w:t>-ทำกระบวนการด้านเอกสารให้ชัดเจน</w:t>
            </w:r>
          </w:p>
          <w:p w14:paraId="30023E0F" w14:textId="77777777" w:rsidR="005177C4" w:rsidRPr="00FD05B0" w:rsidRDefault="005177C4" w:rsidP="00FA0658">
            <w:pPr>
              <w:cnfStyle w:val="000000000000" w:firstRow="0" w:lastRow="0" w:firstColumn="0" w:lastColumn="0" w:oddVBand="0" w:evenVBand="0" w:oddHBand="0" w:evenHBand="0" w:firstRowFirstColumn="0" w:firstRowLastColumn="0" w:lastRowFirstColumn="0" w:lastRowLastColumn="0"/>
              <w:rPr>
                <w:rFonts w:eastAsia="Angsana New"/>
                <w:sz w:val="28"/>
                <w:szCs w:val="28"/>
                <w:cs/>
              </w:rPr>
            </w:pPr>
            <w:r w:rsidRPr="00FD05B0">
              <w:rPr>
                <w:rFonts w:eastAsia="Angsana New"/>
                <w:sz w:val="28"/>
                <w:szCs w:val="28"/>
                <w:cs/>
              </w:rPr>
              <w:t>-พิจารณาการอ่านเล่มความก้าวหน้าสหกิจออนไลน์ (อ้างอิงข้อมูลป้อนกลับแบบประเมินความพึงพอใจของคณะ)</w:t>
            </w:r>
          </w:p>
        </w:tc>
      </w:tr>
    </w:tbl>
    <w:p w14:paraId="46D5E272" w14:textId="77777777" w:rsidR="005177C4" w:rsidRPr="00FD05B0" w:rsidRDefault="005177C4" w:rsidP="005177C4">
      <w:pPr>
        <w:jc w:val="thaiDistribute"/>
        <w:rPr>
          <w:rFonts w:eastAsia="Angsana New"/>
        </w:rPr>
      </w:pPr>
    </w:p>
    <w:p w14:paraId="4475BF8D" w14:textId="77777777" w:rsidR="004263A6" w:rsidRPr="00FD05B0" w:rsidRDefault="004263A6" w:rsidP="005177C4">
      <w:pPr>
        <w:ind w:firstLine="720"/>
        <w:jc w:val="thaiDistribute"/>
        <w:rPr>
          <w:rFonts w:eastAsia="Angsana New"/>
          <w:cs/>
        </w:rPr>
        <w:sectPr w:rsidR="004263A6" w:rsidRPr="00FD05B0" w:rsidSect="004263A6">
          <w:headerReference w:type="default" r:id="rId135"/>
          <w:footerReference w:type="default" r:id="rId136"/>
          <w:pgSz w:w="16838" w:h="11906" w:orient="landscape" w:code="9"/>
          <w:pgMar w:top="1800" w:right="1800" w:bottom="1440" w:left="1440" w:header="1152" w:footer="720" w:gutter="0"/>
          <w:cols w:space="720"/>
          <w:docGrid w:linePitch="435"/>
        </w:sectPr>
      </w:pPr>
    </w:p>
    <w:p w14:paraId="165D0955" w14:textId="2E161CE1" w:rsidR="005177C4" w:rsidRPr="00FD05B0" w:rsidRDefault="005177C4" w:rsidP="005177C4">
      <w:pPr>
        <w:ind w:firstLine="720"/>
        <w:jc w:val="thaiDistribute"/>
        <w:rPr>
          <w:rFonts w:eastAsia="Angsana New"/>
          <w:cs/>
        </w:rPr>
      </w:pPr>
      <w:r w:rsidRPr="00FD05B0">
        <w:rPr>
          <w:rFonts w:eastAsia="Angsana New" w:hint="cs"/>
          <w:cs/>
        </w:rPr>
        <w:t xml:space="preserve">หลักสูตรมีเป้าหมายในการทำให้การให้บริการและช่วยเหลือนักศึกษาดีขึ้นอย่างต่อเนื่องในเป้าหมาย </w:t>
      </w:r>
      <w:r w:rsidRPr="00FD05B0">
        <w:rPr>
          <w:rFonts w:eastAsia="Angsana New"/>
        </w:rPr>
        <w:t>3</w:t>
      </w:r>
      <w:r w:rsidRPr="00FD05B0">
        <w:rPr>
          <w:rFonts w:eastAsia="Angsana New" w:hint="cs"/>
          <w:cs/>
        </w:rPr>
        <w:t xml:space="preserve"> ด้านคือ</w:t>
      </w:r>
      <w:r w:rsidRPr="00FD05B0">
        <w:rPr>
          <w:rFonts w:eastAsia="Angsana New"/>
        </w:rPr>
        <w:t xml:space="preserve"> 1</w:t>
      </w:r>
      <w:r w:rsidRPr="00FD05B0">
        <w:rPr>
          <w:rFonts w:eastAsia="Angsana New"/>
          <w:cs/>
        </w:rPr>
        <w:t xml:space="preserve">) </w:t>
      </w:r>
      <w:r w:rsidRPr="00FD05B0">
        <w:rPr>
          <w:rFonts w:eastAsia="Angsana New" w:hint="cs"/>
          <w:cs/>
        </w:rPr>
        <w:t>เพื่อให้นักศึกษาบรรลุ</w:t>
      </w:r>
      <w:r w:rsidRPr="00FD05B0">
        <w:rPr>
          <w:rFonts w:eastAsia="Angsana New"/>
        </w:rPr>
        <w:t xml:space="preserve"> PLOs 2</w:t>
      </w:r>
      <w:r w:rsidRPr="00FD05B0">
        <w:rPr>
          <w:rFonts w:eastAsia="Angsana New"/>
          <w:cs/>
        </w:rPr>
        <w:t xml:space="preserve">) </w:t>
      </w:r>
      <w:r w:rsidRPr="00FD05B0">
        <w:rPr>
          <w:rFonts w:eastAsia="Angsana New" w:hint="cs"/>
          <w:cs/>
        </w:rPr>
        <w:t>เพื่อเพิ่มโอกาสในการจ้างงาน</w:t>
      </w:r>
      <w:r w:rsidRPr="00FD05B0">
        <w:rPr>
          <w:rFonts w:eastAsia="Angsana New"/>
        </w:rPr>
        <w:t xml:space="preserve"> 3</w:t>
      </w:r>
      <w:r w:rsidRPr="00FD05B0">
        <w:rPr>
          <w:rFonts w:eastAsia="Angsana New"/>
          <w:cs/>
        </w:rPr>
        <w:t>)</w:t>
      </w:r>
      <w:r w:rsidRPr="00FD05B0">
        <w:rPr>
          <w:rFonts w:eastAsia="Angsana New" w:hint="cs"/>
          <w:cs/>
        </w:rPr>
        <w:t xml:space="preserve"> เพื่อการบริการที่เป็นเลิศ (ผู้เรียนมีความสุข</w:t>
      </w:r>
      <w:r w:rsidRPr="00FD05B0">
        <w:rPr>
          <w:rFonts w:eastAsia="Angsana New"/>
          <w:cs/>
        </w:rPr>
        <w:t>/</w:t>
      </w:r>
      <w:r w:rsidRPr="00FD05B0">
        <w:rPr>
          <w:rFonts w:eastAsia="Angsana New"/>
        </w:rPr>
        <w:t>well</w:t>
      </w:r>
      <w:r w:rsidRPr="00FD05B0">
        <w:rPr>
          <w:rFonts w:eastAsia="Angsana New"/>
          <w:cs/>
        </w:rPr>
        <w:t>-</w:t>
      </w:r>
      <w:r w:rsidRPr="00FD05B0">
        <w:rPr>
          <w:rFonts w:eastAsia="Angsana New"/>
        </w:rPr>
        <w:t>being</w:t>
      </w:r>
      <w:r w:rsidRPr="00FD05B0">
        <w:rPr>
          <w:rFonts w:eastAsia="Angsana New" w:hint="cs"/>
          <w:cs/>
        </w:rPr>
        <w:t>) หลังสูตร</w:t>
      </w:r>
      <w:r w:rsidRPr="00FD05B0">
        <w:rPr>
          <w:rFonts w:eastAsia="Angsana New"/>
        </w:rPr>
        <w:t xml:space="preserve"> Benchmark </w:t>
      </w:r>
      <w:r w:rsidRPr="00FD05B0">
        <w:rPr>
          <w:rFonts w:eastAsia="Angsana New" w:hint="cs"/>
          <w:cs/>
        </w:rPr>
        <w:t>บนพื้นฐานของเป้าหมายทั้งสามด้าน และจะทำให้ผลลัพธ์ดีขึ้นอย่างต่อเนื่อง</w:t>
      </w:r>
      <w:r w:rsidR="000E45D7" w:rsidRPr="00FD05B0">
        <w:rPr>
          <w:rFonts w:eastAsia="Angsana New"/>
          <w:cs/>
        </w:rPr>
        <w:t xml:space="preserve"> </w:t>
      </w:r>
      <w:r w:rsidR="000E45D7" w:rsidRPr="00FD05B0">
        <w:rPr>
          <w:rFonts w:eastAsia="Angsana New" w:hint="cs"/>
          <w:cs/>
        </w:rPr>
        <w:t xml:space="preserve">โดยจะทำการ </w:t>
      </w:r>
      <w:r w:rsidR="000E45D7" w:rsidRPr="00FD05B0">
        <w:rPr>
          <w:rFonts w:eastAsia="Angsana New"/>
        </w:rPr>
        <w:t xml:space="preserve">Benchmark </w:t>
      </w:r>
      <w:r w:rsidR="000E45D7" w:rsidRPr="00FD05B0">
        <w:rPr>
          <w:rFonts w:eastAsia="Angsana New" w:hint="cs"/>
          <w:cs/>
        </w:rPr>
        <w:t>กับมหาวิทยาลัยเชียงใหม่</w:t>
      </w:r>
    </w:p>
    <w:p w14:paraId="0A3BB429" w14:textId="2A243442" w:rsidR="005177C4" w:rsidRPr="00FD05B0" w:rsidRDefault="005621A8" w:rsidP="00141E8B">
      <w:pPr>
        <w:pStyle w:val="Heading8"/>
        <w:rPr>
          <w:rFonts w:eastAsia="Angsana New"/>
        </w:rPr>
      </w:pPr>
      <w:bookmarkStart w:id="211" w:name="_Toc104974305"/>
      <w:r w:rsidRPr="00FD05B0">
        <w:rPr>
          <w:cs/>
        </w:rPr>
        <w:t>ตาราง</w:t>
      </w:r>
      <w:r w:rsidR="001C4CA8" w:rsidRPr="00FD05B0">
        <w:rPr>
          <w:cs/>
        </w:rPr>
        <w:t xml:space="preserve"> </w:t>
      </w:r>
      <w:fldSimple w:instr=" SEQ ตาราง \* ARABIC ">
        <w:r w:rsidR="000C14DA">
          <w:rPr>
            <w:noProof/>
          </w:rPr>
          <w:t>46</w:t>
        </w:r>
      </w:fldSimple>
      <w:r w:rsidR="001C4CA8" w:rsidRPr="00FD05B0">
        <w:rPr>
          <w:rFonts w:hint="cs"/>
          <w:cs/>
        </w:rPr>
        <w:t xml:space="preserve"> </w:t>
      </w:r>
      <w:r w:rsidR="005177C4" w:rsidRPr="00FD05B0">
        <w:rPr>
          <w:rFonts w:eastAsia="Angsana New"/>
        </w:rPr>
        <w:t>Flagship</w:t>
      </w:r>
      <w:r w:rsidR="005177C4" w:rsidRPr="00FD05B0">
        <w:rPr>
          <w:rFonts w:eastAsia="Angsana New" w:hint="cs"/>
          <w:cs/>
        </w:rPr>
        <w:t xml:space="preserve"> และ </w:t>
      </w:r>
      <w:r w:rsidR="005177C4" w:rsidRPr="00FD05B0">
        <w:rPr>
          <w:rFonts w:eastAsia="Angsana New"/>
        </w:rPr>
        <w:t>Benchmark</w:t>
      </w:r>
      <w:bookmarkEnd w:id="211"/>
    </w:p>
    <w:tbl>
      <w:tblPr>
        <w:tblStyle w:val="ListTable6Colorful-Accent1"/>
        <w:tblW w:w="0" w:type="auto"/>
        <w:tblLook w:val="0420" w:firstRow="1" w:lastRow="0" w:firstColumn="0" w:lastColumn="0" w:noHBand="0" w:noVBand="1"/>
      </w:tblPr>
      <w:tblGrid>
        <w:gridCol w:w="2179"/>
        <w:gridCol w:w="2946"/>
        <w:gridCol w:w="3330"/>
      </w:tblGrid>
      <w:tr w:rsidR="00FD05B0" w:rsidRPr="00FD05B0" w14:paraId="08477FC0" w14:textId="77777777" w:rsidTr="00E70273">
        <w:trPr>
          <w:cnfStyle w:val="100000000000" w:firstRow="1" w:lastRow="0" w:firstColumn="0" w:lastColumn="0" w:oddVBand="0" w:evenVBand="0" w:oddHBand="0" w:evenHBand="0" w:firstRowFirstColumn="0" w:firstRowLastColumn="0" w:lastRowFirstColumn="0" w:lastRowLastColumn="0"/>
        </w:trPr>
        <w:tc>
          <w:tcPr>
            <w:tcW w:w="2179" w:type="dxa"/>
            <w:tcBorders>
              <w:top w:val="single" w:sz="4" w:space="0" w:color="4472C4" w:themeColor="accent1"/>
            </w:tcBorders>
          </w:tcPr>
          <w:p w14:paraId="2F7B37CD" w14:textId="77777777" w:rsidR="008963B3" w:rsidRPr="00FD05B0" w:rsidRDefault="008963B3" w:rsidP="00606752">
            <w:pPr>
              <w:jc w:val="thaiDistribute"/>
              <w:rPr>
                <w:rFonts w:eastAsia="Angsana New"/>
                <w:color w:val="auto"/>
              </w:rPr>
            </w:pPr>
            <w:r w:rsidRPr="00FD05B0">
              <w:rPr>
                <w:rFonts w:eastAsia="Angsana New"/>
                <w:color w:val="auto"/>
              </w:rPr>
              <w:t>Flagship</w:t>
            </w:r>
          </w:p>
        </w:tc>
        <w:tc>
          <w:tcPr>
            <w:tcW w:w="2946" w:type="dxa"/>
            <w:tcBorders>
              <w:top w:val="single" w:sz="4" w:space="0" w:color="4472C4" w:themeColor="accent1"/>
            </w:tcBorders>
          </w:tcPr>
          <w:p w14:paraId="25188213" w14:textId="6E2BA63A" w:rsidR="008963B3" w:rsidRPr="00FD05B0" w:rsidRDefault="008963B3" w:rsidP="00606752">
            <w:pPr>
              <w:jc w:val="thaiDistribute"/>
              <w:rPr>
                <w:rFonts w:eastAsia="Angsana New"/>
                <w:color w:val="auto"/>
              </w:rPr>
            </w:pPr>
            <w:r w:rsidRPr="00FD05B0">
              <w:rPr>
                <w:rFonts w:eastAsia="Angsana New" w:hint="cs"/>
                <w:color w:val="auto"/>
                <w:cs/>
              </w:rPr>
              <w:t xml:space="preserve">ตัวชี้วัด </w:t>
            </w:r>
            <w:r w:rsidRPr="00FD05B0">
              <w:rPr>
                <w:rFonts w:eastAsia="Angsana New"/>
                <w:color w:val="auto"/>
              </w:rPr>
              <w:t xml:space="preserve">Benchmark </w:t>
            </w:r>
          </w:p>
        </w:tc>
        <w:tc>
          <w:tcPr>
            <w:tcW w:w="3330" w:type="dxa"/>
            <w:tcBorders>
              <w:top w:val="single" w:sz="4" w:space="0" w:color="4472C4" w:themeColor="accent1"/>
            </w:tcBorders>
          </w:tcPr>
          <w:p w14:paraId="3842DB22" w14:textId="607A5122" w:rsidR="008963B3" w:rsidRPr="00FD05B0" w:rsidRDefault="008963B3" w:rsidP="00606752">
            <w:pPr>
              <w:jc w:val="thaiDistribute"/>
              <w:rPr>
                <w:rFonts w:eastAsia="Angsana New"/>
                <w:color w:val="auto"/>
              </w:rPr>
            </w:pPr>
            <w:r w:rsidRPr="00FD05B0">
              <w:rPr>
                <w:rFonts w:eastAsia="Angsana New" w:hint="cs"/>
                <w:color w:val="auto"/>
                <w:cs/>
              </w:rPr>
              <w:t>สถาบันที่</w:t>
            </w:r>
            <w:r w:rsidRPr="00FD05B0">
              <w:rPr>
                <w:rFonts w:eastAsia="Angsana New"/>
                <w:color w:val="auto"/>
              </w:rPr>
              <w:t xml:space="preserve">Benchmark </w:t>
            </w:r>
          </w:p>
        </w:tc>
      </w:tr>
      <w:tr w:rsidR="00FD05B0" w:rsidRPr="00FD05B0" w14:paraId="058D3829" w14:textId="77777777" w:rsidTr="00E70273">
        <w:trPr>
          <w:cnfStyle w:val="000000100000" w:firstRow="0" w:lastRow="0" w:firstColumn="0" w:lastColumn="0" w:oddVBand="0" w:evenVBand="0" w:oddHBand="1" w:evenHBand="0" w:firstRowFirstColumn="0" w:firstRowLastColumn="0" w:lastRowFirstColumn="0" w:lastRowLastColumn="0"/>
        </w:trPr>
        <w:tc>
          <w:tcPr>
            <w:tcW w:w="2179" w:type="dxa"/>
            <w:tcBorders>
              <w:top w:val="single" w:sz="4" w:space="0" w:color="4472C4" w:themeColor="accent1"/>
            </w:tcBorders>
          </w:tcPr>
          <w:p w14:paraId="39FCABD0" w14:textId="77777777" w:rsidR="008963B3" w:rsidRPr="00FD05B0" w:rsidRDefault="008963B3" w:rsidP="008963B3">
            <w:pPr>
              <w:jc w:val="thaiDistribute"/>
              <w:rPr>
                <w:rFonts w:eastAsia="Angsana New"/>
                <w:color w:val="auto"/>
              </w:rPr>
            </w:pPr>
            <w:r w:rsidRPr="00FD05B0">
              <w:rPr>
                <w:rFonts w:eastAsia="Angsana New"/>
                <w:color w:val="auto"/>
              </w:rPr>
              <w:t>1</w:t>
            </w:r>
            <w:r w:rsidRPr="00FD05B0">
              <w:rPr>
                <w:rFonts w:eastAsia="Angsana New"/>
                <w:color w:val="auto"/>
                <w:cs/>
              </w:rPr>
              <w:t xml:space="preserve">) </w:t>
            </w:r>
            <w:r w:rsidRPr="00FD05B0">
              <w:rPr>
                <w:rFonts w:eastAsia="Angsana New" w:hint="cs"/>
                <w:color w:val="auto"/>
                <w:cs/>
              </w:rPr>
              <w:t>เพื่อให้นักศึกษาบรรลุ</w:t>
            </w:r>
            <w:r w:rsidRPr="00FD05B0">
              <w:rPr>
                <w:rFonts w:eastAsia="Angsana New"/>
                <w:color w:val="auto"/>
              </w:rPr>
              <w:t xml:space="preserve"> PLOs</w:t>
            </w:r>
          </w:p>
        </w:tc>
        <w:tc>
          <w:tcPr>
            <w:tcW w:w="2946" w:type="dxa"/>
            <w:tcBorders>
              <w:top w:val="single" w:sz="4" w:space="0" w:color="4472C4" w:themeColor="accent1"/>
            </w:tcBorders>
          </w:tcPr>
          <w:p w14:paraId="2D5813D8" w14:textId="7790C513" w:rsidR="008963B3" w:rsidRPr="00FD05B0" w:rsidRDefault="0067226A" w:rsidP="008963B3">
            <w:pPr>
              <w:jc w:val="thaiDistribute"/>
              <w:rPr>
                <w:rFonts w:eastAsia="Angsana New"/>
                <w:color w:val="auto"/>
              </w:rPr>
            </w:pPr>
            <w:r w:rsidRPr="00FD05B0">
              <w:rPr>
                <w:rFonts w:eastAsia="Angsana New"/>
                <w:color w:val="auto"/>
              </w:rPr>
              <w:t>ToBiz</w:t>
            </w:r>
            <w:r w:rsidR="008963B3" w:rsidRPr="00FD05B0">
              <w:rPr>
                <w:rFonts w:eastAsia="Angsana New"/>
                <w:color w:val="auto"/>
              </w:rPr>
              <w:t xml:space="preserve"> Club</w:t>
            </w:r>
          </w:p>
          <w:p w14:paraId="26FE11AC" w14:textId="77777777" w:rsidR="008963B3" w:rsidRPr="00FD05B0" w:rsidRDefault="008963B3" w:rsidP="008963B3">
            <w:pPr>
              <w:jc w:val="thaiDistribute"/>
              <w:rPr>
                <w:rFonts w:eastAsia="Angsana New"/>
                <w:color w:val="auto"/>
              </w:rPr>
            </w:pPr>
            <w:r w:rsidRPr="00FD05B0">
              <w:rPr>
                <w:rFonts w:eastAsia="Angsana New"/>
                <w:color w:val="auto"/>
              </w:rPr>
              <w:t>Co</w:t>
            </w:r>
            <w:r w:rsidRPr="00FD05B0">
              <w:rPr>
                <w:rFonts w:eastAsia="Angsana New"/>
                <w:color w:val="auto"/>
                <w:cs/>
              </w:rPr>
              <w:t>-</w:t>
            </w:r>
            <w:r w:rsidRPr="00FD05B0">
              <w:rPr>
                <w:rFonts w:eastAsia="Angsana New"/>
                <w:color w:val="auto"/>
              </w:rPr>
              <w:t>curricular activities</w:t>
            </w:r>
          </w:p>
        </w:tc>
        <w:tc>
          <w:tcPr>
            <w:tcW w:w="3330" w:type="dxa"/>
            <w:tcBorders>
              <w:top w:val="single" w:sz="4" w:space="0" w:color="4472C4" w:themeColor="accent1"/>
            </w:tcBorders>
          </w:tcPr>
          <w:p w14:paraId="776E69E8" w14:textId="4632614F" w:rsidR="008963B3" w:rsidRPr="00FD05B0" w:rsidRDefault="008963B3" w:rsidP="008963B3">
            <w:pPr>
              <w:rPr>
                <w:rFonts w:eastAsia="Angsana New"/>
                <w:color w:val="auto"/>
                <w:cs/>
              </w:rPr>
            </w:pPr>
            <w:r w:rsidRPr="00FD05B0">
              <w:rPr>
                <w:rFonts w:eastAsia="Angsana New"/>
                <w:color w:val="auto"/>
              </w:rPr>
              <w:t xml:space="preserve">Benchmark </w:t>
            </w:r>
            <w:r w:rsidRPr="00FD05B0">
              <w:rPr>
                <w:rFonts w:eastAsia="Angsana New" w:hint="cs"/>
                <w:color w:val="auto"/>
                <w:cs/>
              </w:rPr>
              <w:t>กับผลการดำเนินงานของหลักสูตรเองในปีที่ผ่านมา</w:t>
            </w:r>
          </w:p>
        </w:tc>
      </w:tr>
      <w:tr w:rsidR="00FD05B0" w:rsidRPr="00FD05B0" w14:paraId="79E7C8EC" w14:textId="77777777" w:rsidTr="00E70273">
        <w:tc>
          <w:tcPr>
            <w:tcW w:w="2179" w:type="dxa"/>
          </w:tcPr>
          <w:p w14:paraId="15B03C49" w14:textId="77777777" w:rsidR="008963B3" w:rsidRPr="00FD05B0" w:rsidRDefault="008963B3" w:rsidP="008963B3">
            <w:pPr>
              <w:jc w:val="thaiDistribute"/>
              <w:rPr>
                <w:rFonts w:eastAsia="Angsana New"/>
                <w:color w:val="auto"/>
              </w:rPr>
            </w:pPr>
            <w:r w:rsidRPr="00FD05B0">
              <w:rPr>
                <w:rFonts w:eastAsia="Angsana New"/>
                <w:color w:val="auto"/>
              </w:rPr>
              <w:t>2</w:t>
            </w:r>
            <w:r w:rsidRPr="00FD05B0">
              <w:rPr>
                <w:rFonts w:eastAsia="Angsana New"/>
                <w:color w:val="auto"/>
                <w:cs/>
              </w:rPr>
              <w:t xml:space="preserve">) </w:t>
            </w:r>
            <w:r w:rsidRPr="00FD05B0">
              <w:rPr>
                <w:rFonts w:eastAsia="Angsana New" w:hint="cs"/>
                <w:color w:val="auto"/>
                <w:cs/>
              </w:rPr>
              <w:t>เพื่อเพิ่มโอกาสในการจ้างงาน</w:t>
            </w:r>
          </w:p>
        </w:tc>
        <w:tc>
          <w:tcPr>
            <w:tcW w:w="2946" w:type="dxa"/>
          </w:tcPr>
          <w:p w14:paraId="2505899F" w14:textId="77777777" w:rsidR="008963B3" w:rsidRPr="00FD05B0" w:rsidRDefault="008963B3" w:rsidP="008963B3">
            <w:pPr>
              <w:rPr>
                <w:rFonts w:eastAsia="Angsana New"/>
                <w:color w:val="auto"/>
              </w:rPr>
            </w:pPr>
            <w:r w:rsidRPr="00FD05B0">
              <w:rPr>
                <w:rFonts w:hint="cs"/>
                <w:color w:val="auto"/>
                <w:cs/>
              </w:rPr>
              <w:t>บันไดสู่ความสำเร็จในการจ้างงาน</w:t>
            </w:r>
            <w:r w:rsidRPr="00FD05B0">
              <w:rPr>
                <w:color w:val="auto"/>
                <w:cs/>
              </w:rPr>
              <w:t>/</w:t>
            </w:r>
            <w:r w:rsidRPr="00FD05B0">
              <w:rPr>
                <w:rFonts w:hint="cs"/>
                <w:color w:val="auto"/>
                <w:cs/>
              </w:rPr>
              <w:t>สร้างธุรกิจ</w:t>
            </w:r>
          </w:p>
        </w:tc>
        <w:tc>
          <w:tcPr>
            <w:tcW w:w="3330" w:type="dxa"/>
          </w:tcPr>
          <w:p w14:paraId="607D6F14" w14:textId="48E7EBCC" w:rsidR="008963B3" w:rsidRPr="00FD05B0" w:rsidRDefault="008963B3" w:rsidP="008963B3">
            <w:pPr>
              <w:jc w:val="thaiDistribute"/>
              <w:rPr>
                <w:rFonts w:eastAsia="Angsana New"/>
                <w:color w:val="auto"/>
              </w:rPr>
            </w:pPr>
            <w:r w:rsidRPr="00FD05B0">
              <w:rPr>
                <w:rFonts w:eastAsia="Angsana New" w:hint="cs"/>
                <w:color w:val="auto"/>
                <w:cs/>
              </w:rPr>
              <w:t>มหาวิทยาลัยเชียงใหม่</w:t>
            </w:r>
          </w:p>
        </w:tc>
      </w:tr>
      <w:tr w:rsidR="00FD05B0" w:rsidRPr="00FD05B0" w14:paraId="2D03AADB" w14:textId="77777777" w:rsidTr="00E70273">
        <w:trPr>
          <w:cnfStyle w:val="000000100000" w:firstRow="0" w:lastRow="0" w:firstColumn="0" w:lastColumn="0" w:oddVBand="0" w:evenVBand="0" w:oddHBand="1" w:evenHBand="0" w:firstRowFirstColumn="0" w:firstRowLastColumn="0" w:lastRowFirstColumn="0" w:lastRowLastColumn="0"/>
        </w:trPr>
        <w:tc>
          <w:tcPr>
            <w:tcW w:w="2179" w:type="dxa"/>
          </w:tcPr>
          <w:p w14:paraId="4C140F14" w14:textId="77777777" w:rsidR="008963B3" w:rsidRPr="00FD05B0" w:rsidRDefault="008963B3" w:rsidP="008963B3">
            <w:pPr>
              <w:rPr>
                <w:rFonts w:eastAsia="Angsana New"/>
                <w:color w:val="auto"/>
              </w:rPr>
            </w:pPr>
            <w:r w:rsidRPr="00FD05B0">
              <w:rPr>
                <w:rFonts w:eastAsia="Angsana New"/>
                <w:color w:val="auto"/>
              </w:rPr>
              <w:t>3</w:t>
            </w:r>
            <w:r w:rsidRPr="00FD05B0">
              <w:rPr>
                <w:rFonts w:eastAsia="Angsana New"/>
                <w:color w:val="auto"/>
                <w:cs/>
              </w:rPr>
              <w:t>)</w:t>
            </w:r>
            <w:r w:rsidRPr="00FD05B0">
              <w:rPr>
                <w:rFonts w:eastAsia="Angsana New" w:hint="cs"/>
                <w:color w:val="auto"/>
                <w:cs/>
              </w:rPr>
              <w:t xml:space="preserve"> เพื่อการบริการที่เป็นเลิศ (ผู้เรียนมีความสุข</w:t>
            </w:r>
            <w:r w:rsidRPr="00FD05B0">
              <w:rPr>
                <w:rFonts w:eastAsia="Angsana New"/>
                <w:color w:val="auto"/>
                <w:cs/>
              </w:rPr>
              <w:t>/</w:t>
            </w:r>
            <w:r w:rsidRPr="00FD05B0">
              <w:rPr>
                <w:rFonts w:eastAsia="Angsana New"/>
                <w:color w:val="auto"/>
              </w:rPr>
              <w:t>well</w:t>
            </w:r>
            <w:r w:rsidRPr="00FD05B0">
              <w:rPr>
                <w:rFonts w:eastAsia="Angsana New"/>
                <w:color w:val="auto"/>
                <w:cs/>
              </w:rPr>
              <w:t>-</w:t>
            </w:r>
            <w:r w:rsidRPr="00FD05B0">
              <w:rPr>
                <w:rFonts w:eastAsia="Angsana New"/>
                <w:color w:val="auto"/>
              </w:rPr>
              <w:t>being</w:t>
            </w:r>
            <w:r w:rsidRPr="00FD05B0">
              <w:rPr>
                <w:rFonts w:eastAsia="Angsana New" w:hint="cs"/>
                <w:color w:val="auto"/>
                <w:cs/>
              </w:rPr>
              <w:t>)</w:t>
            </w:r>
          </w:p>
        </w:tc>
        <w:tc>
          <w:tcPr>
            <w:tcW w:w="2946" w:type="dxa"/>
          </w:tcPr>
          <w:p w14:paraId="38934A28" w14:textId="77777777" w:rsidR="008963B3" w:rsidRPr="00FD05B0" w:rsidRDefault="008963B3" w:rsidP="008963B3">
            <w:pPr>
              <w:jc w:val="thaiDistribute"/>
              <w:rPr>
                <w:rFonts w:eastAsia="Angsana New"/>
                <w:color w:val="auto"/>
              </w:rPr>
            </w:pPr>
            <w:r w:rsidRPr="00FD05B0">
              <w:rPr>
                <w:rFonts w:eastAsia="Angsana New"/>
                <w:color w:val="auto"/>
              </w:rPr>
              <w:t>Customer Journey</w:t>
            </w:r>
          </w:p>
        </w:tc>
        <w:tc>
          <w:tcPr>
            <w:tcW w:w="3330" w:type="dxa"/>
          </w:tcPr>
          <w:p w14:paraId="0590BCD9" w14:textId="1131B0BC" w:rsidR="008963B3" w:rsidRPr="00FD05B0" w:rsidRDefault="008963B3" w:rsidP="008963B3">
            <w:pPr>
              <w:rPr>
                <w:rFonts w:eastAsia="Angsana New"/>
                <w:color w:val="auto"/>
                <w:cs/>
              </w:rPr>
            </w:pPr>
            <w:r w:rsidRPr="00FD05B0">
              <w:rPr>
                <w:rFonts w:eastAsia="Angsana New"/>
                <w:color w:val="auto"/>
              </w:rPr>
              <w:t xml:space="preserve">Benchmark </w:t>
            </w:r>
            <w:r w:rsidRPr="00FD05B0">
              <w:rPr>
                <w:rFonts w:eastAsia="Angsana New" w:hint="cs"/>
                <w:color w:val="auto"/>
                <w:cs/>
              </w:rPr>
              <w:t>กับผลการดำเนินงานของหลักสูตรเองในปีที่ผ่านมา</w:t>
            </w:r>
          </w:p>
        </w:tc>
      </w:tr>
    </w:tbl>
    <w:p w14:paraId="1EB77AEC" w14:textId="77777777" w:rsidR="00BF4547" w:rsidRPr="00FD05B0" w:rsidRDefault="00BF4547" w:rsidP="00BF4547"/>
    <w:p w14:paraId="3B4FA725" w14:textId="77597AB9" w:rsidR="00BF4547" w:rsidRPr="00FD05B0" w:rsidRDefault="003902F3" w:rsidP="00BF4547">
      <w:pPr>
        <w:ind w:firstLine="720"/>
        <w:jc w:val="thaiDistribute"/>
        <w:rPr>
          <w:cs/>
        </w:rPr>
      </w:pPr>
      <w:r w:rsidRPr="00FD05B0">
        <w:rPr>
          <w:cs/>
        </w:rPr>
        <w:fldChar w:fldCharType="begin"/>
      </w:r>
      <w:r w:rsidRPr="00FD05B0">
        <w:rPr>
          <w:cs/>
        </w:rPr>
        <w:instrText xml:space="preserve"> </w:instrText>
      </w:r>
      <w:r w:rsidRPr="00FD05B0">
        <w:instrText>REF _Ref</w:instrText>
      </w:r>
      <w:r w:rsidRPr="00FD05B0">
        <w:rPr>
          <w:cs/>
        </w:rPr>
        <w:instrText xml:space="preserve">104886162 </w:instrText>
      </w:r>
      <w:r w:rsidRPr="00FD05B0">
        <w:instrText>\h</w:instrText>
      </w:r>
      <w:r w:rsidRPr="00FD05B0">
        <w:rPr>
          <w:cs/>
        </w:rPr>
        <w:instrText xml:space="preserve"> </w:instrText>
      </w:r>
      <w:r w:rsidRPr="00FD05B0">
        <w:rPr>
          <w:cs/>
        </w:rPr>
      </w:r>
      <w:r w:rsidRPr="00FD05B0">
        <w:rPr>
          <w:cs/>
        </w:rPr>
        <w:fldChar w:fldCharType="separate"/>
      </w:r>
      <w:r w:rsidR="000C14DA" w:rsidRPr="00FD05B0">
        <w:rPr>
          <w:cs/>
        </w:rPr>
        <w:t xml:space="preserve">ตาราง </w:t>
      </w:r>
      <w:r w:rsidR="000C14DA">
        <w:rPr>
          <w:noProof/>
        </w:rPr>
        <w:t>47</w:t>
      </w:r>
      <w:r w:rsidRPr="00FD05B0">
        <w:rPr>
          <w:cs/>
        </w:rPr>
        <w:fldChar w:fldCharType="end"/>
      </w:r>
      <w:r w:rsidRPr="00FD05B0">
        <w:rPr>
          <w:rFonts w:hint="cs"/>
          <w:cs/>
        </w:rPr>
        <w:t xml:space="preserve"> เป็น</w:t>
      </w:r>
      <w:r w:rsidR="00BF4547" w:rsidRPr="00FD05B0">
        <w:rPr>
          <w:cs/>
        </w:rPr>
        <w:t>ผลสำรวจความพึงพอใจของผู้มีส่วนได้ส่วนเสียต่อการให้บริการและช่วยเหลือนักศึกษาในด้านต่างๆ ปี 2564</w:t>
      </w:r>
      <w:r w:rsidR="00BF4547" w:rsidRPr="00FD05B0">
        <w:rPr>
          <w:rFonts w:hint="cs"/>
          <w:cs/>
        </w:rPr>
        <w:t xml:space="preserve"> โดยหลักสูตรจะได้</w:t>
      </w:r>
      <w:r w:rsidRPr="00FD05B0">
        <w:rPr>
          <w:rFonts w:hint="cs"/>
          <w:cs/>
        </w:rPr>
        <w:t xml:space="preserve">นำผลประเมินไปปรับปรุงส่วนต่างๆ ที่เกี่ยวข้องและจัดทำแผนการดำเนินงานด้านการให้บริการและช่วยเหลือนักศึกษาในปีถัดไป เพื่อให้ผู้เรียนได้บรรลุ </w:t>
      </w:r>
      <w:r w:rsidRPr="00FD05B0">
        <w:t xml:space="preserve">PLOs </w:t>
      </w:r>
      <w:r w:rsidRPr="00FD05B0">
        <w:rPr>
          <w:rFonts w:hint="cs"/>
          <w:cs/>
        </w:rPr>
        <w:t>สร้างโอกาสในการจ้างงาน และความสุข</w:t>
      </w:r>
      <w:r w:rsidRPr="00FD05B0">
        <w:rPr>
          <w:cs/>
        </w:rPr>
        <w:t xml:space="preserve"> </w:t>
      </w:r>
      <w:r w:rsidRPr="00FD05B0">
        <w:rPr>
          <w:rFonts w:hint="cs"/>
          <w:cs/>
        </w:rPr>
        <w:t xml:space="preserve">หรือ </w:t>
      </w:r>
      <w:r w:rsidRPr="00FD05B0">
        <w:t xml:space="preserve">Well being </w:t>
      </w:r>
      <w:r w:rsidRPr="00FD05B0">
        <w:rPr>
          <w:rFonts w:hint="cs"/>
          <w:cs/>
        </w:rPr>
        <w:t>ของผุ้เรียนตามเป้าหมายของการบริการและช่วยเหลือนักศึกษาต่อไป</w:t>
      </w:r>
    </w:p>
    <w:p w14:paraId="00BE6E27" w14:textId="703C1917" w:rsidR="005177C4" w:rsidRPr="00FD05B0" w:rsidRDefault="005621A8" w:rsidP="00141E8B">
      <w:pPr>
        <w:pStyle w:val="Heading8"/>
        <w:rPr>
          <w:rFonts w:eastAsia="Angsana New"/>
          <w:cs/>
        </w:rPr>
      </w:pPr>
      <w:bookmarkStart w:id="212" w:name="_Ref104886162"/>
      <w:bookmarkStart w:id="213" w:name="_Toc104974306"/>
      <w:r w:rsidRPr="00FD05B0">
        <w:rPr>
          <w:cs/>
        </w:rPr>
        <w:t>ตาราง</w:t>
      </w:r>
      <w:r w:rsidR="000C43D6" w:rsidRPr="00FD05B0">
        <w:rPr>
          <w:cs/>
        </w:rPr>
        <w:t xml:space="preserve"> </w:t>
      </w:r>
      <w:fldSimple w:instr=" SEQ ตาราง \* ARABIC ">
        <w:r w:rsidR="000C14DA">
          <w:rPr>
            <w:noProof/>
          </w:rPr>
          <w:t>47</w:t>
        </w:r>
      </w:fldSimple>
      <w:bookmarkEnd w:id="212"/>
      <w:r w:rsidR="000C43D6" w:rsidRPr="00FD05B0">
        <w:rPr>
          <w:rFonts w:hint="cs"/>
          <w:cs/>
        </w:rPr>
        <w:t xml:space="preserve"> </w:t>
      </w:r>
      <w:r w:rsidR="00FA0658" w:rsidRPr="00FD05B0">
        <w:rPr>
          <w:rFonts w:hint="cs"/>
          <w:cs/>
        </w:rPr>
        <w:t>ผล</w:t>
      </w:r>
      <w:r w:rsidR="000C43D6" w:rsidRPr="00FD05B0">
        <w:rPr>
          <w:rFonts w:hint="cs"/>
          <w:cs/>
        </w:rPr>
        <w:t>สำรวจ</w:t>
      </w:r>
      <w:r w:rsidR="00FA0658" w:rsidRPr="00FD05B0">
        <w:rPr>
          <w:rFonts w:hint="cs"/>
          <w:cs/>
        </w:rPr>
        <w:t>ความพึงพอใจ</w:t>
      </w:r>
      <w:r w:rsidR="00BF4547" w:rsidRPr="00FD05B0">
        <w:rPr>
          <w:rFonts w:hint="cs"/>
          <w:cs/>
        </w:rPr>
        <w:t>ด้านการให้</w:t>
      </w:r>
      <w:r w:rsidR="000C43D6" w:rsidRPr="00FD05B0">
        <w:rPr>
          <w:rFonts w:hint="cs"/>
          <w:cs/>
        </w:rPr>
        <w:t>บริการและช่วยเหลือนักศึกษา</w:t>
      </w:r>
      <w:r w:rsidR="00BF4547" w:rsidRPr="00FD05B0">
        <w:rPr>
          <w:rFonts w:hint="cs"/>
          <w:cs/>
        </w:rPr>
        <w:t xml:space="preserve"> ปี 2564</w:t>
      </w:r>
      <w:bookmarkEnd w:id="213"/>
    </w:p>
    <w:tbl>
      <w:tblPr>
        <w:tblStyle w:val="ListTable6Colorful-Accent1"/>
        <w:tblW w:w="8671" w:type="dxa"/>
        <w:tblLayout w:type="fixed"/>
        <w:tblLook w:val="0420" w:firstRow="1" w:lastRow="0" w:firstColumn="0" w:lastColumn="0" w:noHBand="0" w:noVBand="1"/>
      </w:tblPr>
      <w:tblGrid>
        <w:gridCol w:w="236"/>
        <w:gridCol w:w="2955"/>
        <w:gridCol w:w="913"/>
        <w:gridCol w:w="913"/>
        <w:gridCol w:w="914"/>
        <w:gridCol w:w="913"/>
        <w:gridCol w:w="913"/>
        <w:gridCol w:w="914"/>
      </w:tblGrid>
      <w:tr w:rsidR="00AD225C" w:rsidRPr="00FD05B0" w14:paraId="6EDF31D0" w14:textId="77777777" w:rsidTr="00E70273">
        <w:trPr>
          <w:cnfStyle w:val="100000000000" w:firstRow="1" w:lastRow="0" w:firstColumn="0" w:lastColumn="0" w:oddVBand="0" w:evenVBand="0" w:oddHBand="0" w:evenHBand="0" w:firstRowFirstColumn="0" w:firstRowLastColumn="0" w:lastRowFirstColumn="0" w:lastRowLastColumn="0"/>
          <w:trHeight w:val="20"/>
          <w:tblHeader/>
        </w:trPr>
        <w:tc>
          <w:tcPr>
            <w:tcW w:w="3191" w:type="dxa"/>
            <w:gridSpan w:val="2"/>
            <w:vMerge w:val="restart"/>
            <w:tcBorders>
              <w:top w:val="single" w:sz="4" w:space="0" w:color="4472C4" w:themeColor="accent1"/>
            </w:tcBorders>
          </w:tcPr>
          <w:p w14:paraId="3058E221" w14:textId="77777777" w:rsidR="00763173" w:rsidRPr="00FD05B0" w:rsidRDefault="00763173" w:rsidP="00606752">
            <w:pPr>
              <w:jc w:val="center"/>
              <w:rPr>
                <w:rFonts w:eastAsia="Times New Roman"/>
                <w:b w:val="0"/>
                <w:bCs w:val="0"/>
                <w:color w:val="auto"/>
                <w:sz w:val="24"/>
                <w:szCs w:val="24"/>
              </w:rPr>
            </w:pPr>
            <w:r w:rsidRPr="00FD05B0">
              <w:rPr>
                <w:rFonts w:eastAsia="Times New Roman" w:hint="cs"/>
                <w:color w:val="auto"/>
                <w:sz w:val="24"/>
                <w:szCs w:val="24"/>
                <w:cs/>
              </w:rPr>
              <w:t>ประเด็น</w:t>
            </w:r>
          </w:p>
        </w:tc>
        <w:tc>
          <w:tcPr>
            <w:tcW w:w="913" w:type="dxa"/>
            <w:tcBorders>
              <w:top w:val="single" w:sz="4" w:space="0" w:color="4472C4" w:themeColor="accent1"/>
            </w:tcBorders>
            <w:noWrap/>
            <w:hideMark/>
          </w:tcPr>
          <w:p w14:paraId="5CE7D5F1" w14:textId="77777777" w:rsidR="00763173" w:rsidRPr="00FD05B0" w:rsidRDefault="00763173" w:rsidP="00606752">
            <w:pPr>
              <w:ind w:left="-98" w:right="-55"/>
              <w:jc w:val="center"/>
              <w:rPr>
                <w:rFonts w:eastAsia="Times New Roman"/>
                <w:b w:val="0"/>
                <w:bCs w:val="0"/>
                <w:color w:val="auto"/>
                <w:sz w:val="24"/>
                <w:szCs w:val="24"/>
              </w:rPr>
            </w:pPr>
            <w:r w:rsidRPr="00FD05B0">
              <w:rPr>
                <w:rFonts w:eastAsia="Times New Roman"/>
                <w:color w:val="auto"/>
                <w:sz w:val="24"/>
                <w:szCs w:val="24"/>
                <w:cs/>
              </w:rPr>
              <w:t>อาจารย์</w:t>
            </w:r>
          </w:p>
        </w:tc>
        <w:tc>
          <w:tcPr>
            <w:tcW w:w="913" w:type="dxa"/>
            <w:tcBorders>
              <w:top w:val="single" w:sz="4" w:space="0" w:color="4472C4" w:themeColor="accent1"/>
            </w:tcBorders>
            <w:noWrap/>
            <w:hideMark/>
          </w:tcPr>
          <w:p w14:paraId="4507631B" w14:textId="77777777" w:rsidR="00763173" w:rsidRPr="00FD05B0" w:rsidRDefault="00763173" w:rsidP="00606752">
            <w:pPr>
              <w:ind w:left="-98" w:right="-55"/>
              <w:jc w:val="center"/>
              <w:rPr>
                <w:rFonts w:eastAsia="Times New Roman"/>
                <w:b w:val="0"/>
                <w:bCs w:val="0"/>
                <w:color w:val="auto"/>
                <w:sz w:val="24"/>
                <w:szCs w:val="24"/>
              </w:rPr>
            </w:pPr>
            <w:r w:rsidRPr="00FD05B0">
              <w:rPr>
                <w:rFonts w:eastAsia="Times New Roman"/>
                <w:color w:val="auto"/>
                <w:sz w:val="24"/>
                <w:szCs w:val="24"/>
                <w:cs/>
              </w:rPr>
              <w:t>สายสนับสนุ</w:t>
            </w:r>
            <w:r w:rsidRPr="00FD05B0">
              <w:rPr>
                <w:rFonts w:eastAsia="Times New Roman" w:hint="cs"/>
                <w:color w:val="auto"/>
                <w:sz w:val="24"/>
                <w:szCs w:val="24"/>
                <w:cs/>
              </w:rPr>
              <w:t>น</w:t>
            </w:r>
          </w:p>
        </w:tc>
        <w:tc>
          <w:tcPr>
            <w:tcW w:w="914" w:type="dxa"/>
            <w:tcBorders>
              <w:top w:val="single" w:sz="4" w:space="0" w:color="4472C4" w:themeColor="accent1"/>
            </w:tcBorders>
            <w:noWrap/>
            <w:hideMark/>
          </w:tcPr>
          <w:p w14:paraId="4771D382" w14:textId="77777777" w:rsidR="00763173" w:rsidRPr="00FD05B0" w:rsidRDefault="00763173" w:rsidP="00606752">
            <w:pPr>
              <w:ind w:left="-98" w:right="-55"/>
              <w:jc w:val="center"/>
              <w:rPr>
                <w:rFonts w:eastAsia="Times New Roman"/>
                <w:b w:val="0"/>
                <w:bCs w:val="0"/>
                <w:color w:val="auto"/>
                <w:sz w:val="24"/>
                <w:szCs w:val="24"/>
              </w:rPr>
            </w:pPr>
            <w:r w:rsidRPr="00FD05B0">
              <w:rPr>
                <w:rFonts w:eastAsia="Times New Roman"/>
                <w:color w:val="auto"/>
                <w:sz w:val="24"/>
                <w:szCs w:val="24"/>
                <w:cs/>
              </w:rPr>
              <w:t>นักศึกษา</w:t>
            </w:r>
          </w:p>
        </w:tc>
        <w:tc>
          <w:tcPr>
            <w:tcW w:w="913" w:type="dxa"/>
            <w:tcBorders>
              <w:top w:val="single" w:sz="4" w:space="0" w:color="4472C4" w:themeColor="accent1"/>
            </w:tcBorders>
            <w:noWrap/>
            <w:hideMark/>
          </w:tcPr>
          <w:p w14:paraId="74CBEDC0" w14:textId="77777777" w:rsidR="00763173" w:rsidRPr="00FD05B0" w:rsidRDefault="00763173" w:rsidP="00606752">
            <w:pPr>
              <w:ind w:left="-98" w:right="-55"/>
              <w:jc w:val="center"/>
              <w:rPr>
                <w:rFonts w:eastAsia="Times New Roman"/>
                <w:b w:val="0"/>
                <w:bCs w:val="0"/>
                <w:color w:val="auto"/>
                <w:sz w:val="24"/>
                <w:szCs w:val="24"/>
              </w:rPr>
            </w:pPr>
            <w:r w:rsidRPr="00FD05B0">
              <w:rPr>
                <w:rFonts w:eastAsia="Times New Roman"/>
                <w:color w:val="auto"/>
                <w:sz w:val="24"/>
                <w:szCs w:val="24"/>
                <w:cs/>
              </w:rPr>
              <w:t>ศิษย์เก่า</w:t>
            </w:r>
          </w:p>
        </w:tc>
        <w:tc>
          <w:tcPr>
            <w:tcW w:w="913" w:type="dxa"/>
            <w:tcBorders>
              <w:top w:val="single" w:sz="4" w:space="0" w:color="4472C4" w:themeColor="accent1"/>
            </w:tcBorders>
            <w:noWrap/>
            <w:hideMark/>
          </w:tcPr>
          <w:p w14:paraId="4E6CE28C" w14:textId="77777777" w:rsidR="00763173" w:rsidRPr="00FD05B0" w:rsidRDefault="00763173" w:rsidP="00606752">
            <w:pPr>
              <w:ind w:left="-98" w:right="-55"/>
              <w:jc w:val="center"/>
              <w:rPr>
                <w:rFonts w:eastAsia="Times New Roman"/>
                <w:b w:val="0"/>
                <w:bCs w:val="0"/>
                <w:color w:val="auto"/>
                <w:sz w:val="24"/>
                <w:szCs w:val="24"/>
              </w:rPr>
            </w:pPr>
            <w:r w:rsidRPr="00FD05B0">
              <w:rPr>
                <w:rFonts w:eastAsia="Times New Roman"/>
                <w:color w:val="auto"/>
                <w:sz w:val="24"/>
                <w:szCs w:val="24"/>
                <w:cs/>
              </w:rPr>
              <w:t>ผู้ปกครอง</w:t>
            </w:r>
          </w:p>
        </w:tc>
        <w:tc>
          <w:tcPr>
            <w:tcW w:w="914" w:type="dxa"/>
            <w:tcBorders>
              <w:top w:val="single" w:sz="4" w:space="0" w:color="4472C4" w:themeColor="accent1"/>
            </w:tcBorders>
            <w:noWrap/>
            <w:hideMark/>
          </w:tcPr>
          <w:p w14:paraId="2C2DA9FE" w14:textId="77777777" w:rsidR="00763173" w:rsidRPr="00FD05B0" w:rsidRDefault="00763173" w:rsidP="00606752">
            <w:pPr>
              <w:ind w:left="-98" w:right="-55"/>
              <w:jc w:val="center"/>
              <w:rPr>
                <w:rFonts w:eastAsia="Times New Roman"/>
                <w:b w:val="0"/>
                <w:bCs w:val="0"/>
                <w:color w:val="auto"/>
                <w:sz w:val="24"/>
                <w:szCs w:val="24"/>
              </w:rPr>
            </w:pPr>
            <w:r w:rsidRPr="00FD05B0">
              <w:rPr>
                <w:rFonts w:eastAsia="Times New Roman"/>
                <w:color w:val="auto"/>
                <w:sz w:val="24"/>
                <w:szCs w:val="24"/>
                <w:cs/>
              </w:rPr>
              <w:t>นักเรียน</w:t>
            </w:r>
          </w:p>
        </w:tc>
      </w:tr>
      <w:tr w:rsidR="00AD225C" w:rsidRPr="00FD05B0" w14:paraId="0A825368" w14:textId="77777777" w:rsidTr="00E70273">
        <w:trPr>
          <w:cnfStyle w:val="100000000000" w:firstRow="1" w:lastRow="0" w:firstColumn="0" w:lastColumn="0" w:oddVBand="0" w:evenVBand="0" w:oddHBand="0" w:evenHBand="0" w:firstRowFirstColumn="0" w:firstRowLastColumn="0" w:lastRowFirstColumn="0" w:lastRowLastColumn="0"/>
          <w:trHeight w:val="20"/>
          <w:tblHeader/>
        </w:trPr>
        <w:tc>
          <w:tcPr>
            <w:tcW w:w="3191" w:type="dxa"/>
            <w:gridSpan w:val="2"/>
            <w:vMerge/>
            <w:tcBorders>
              <w:top w:val="single" w:sz="4" w:space="0" w:color="4472C4" w:themeColor="accent1"/>
              <w:bottom w:val="nil"/>
            </w:tcBorders>
          </w:tcPr>
          <w:p w14:paraId="0386EFC7" w14:textId="77777777" w:rsidR="00763173" w:rsidRPr="00FD05B0" w:rsidRDefault="00763173" w:rsidP="00606752">
            <w:pPr>
              <w:rPr>
                <w:rFonts w:eastAsia="Times New Roman"/>
                <w:color w:val="auto"/>
                <w:sz w:val="24"/>
                <w:szCs w:val="24"/>
              </w:rPr>
            </w:pPr>
          </w:p>
        </w:tc>
        <w:tc>
          <w:tcPr>
            <w:tcW w:w="913" w:type="dxa"/>
            <w:tcBorders>
              <w:top w:val="single" w:sz="4" w:space="0" w:color="4472C4" w:themeColor="accent1"/>
              <w:bottom w:val="nil"/>
            </w:tcBorders>
            <w:noWrap/>
            <w:hideMark/>
          </w:tcPr>
          <w:p w14:paraId="6AA95877" w14:textId="77777777" w:rsidR="00763173" w:rsidRPr="00FD05B0" w:rsidRDefault="00763173"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23</w:t>
            </w:r>
          </w:p>
        </w:tc>
        <w:tc>
          <w:tcPr>
            <w:tcW w:w="913" w:type="dxa"/>
            <w:tcBorders>
              <w:top w:val="single" w:sz="4" w:space="0" w:color="4472C4" w:themeColor="accent1"/>
              <w:bottom w:val="nil"/>
            </w:tcBorders>
            <w:noWrap/>
            <w:hideMark/>
          </w:tcPr>
          <w:p w14:paraId="7DB3CFC1" w14:textId="77777777" w:rsidR="00763173" w:rsidRPr="00FD05B0" w:rsidRDefault="00763173"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11</w:t>
            </w:r>
          </w:p>
        </w:tc>
        <w:tc>
          <w:tcPr>
            <w:tcW w:w="914" w:type="dxa"/>
            <w:tcBorders>
              <w:top w:val="single" w:sz="4" w:space="0" w:color="4472C4" w:themeColor="accent1"/>
              <w:bottom w:val="nil"/>
            </w:tcBorders>
            <w:noWrap/>
            <w:hideMark/>
          </w:tcPr>
          <w:p w14:paraId="763608FC" w14:textId="77777777" w:rsidR="00763173" w:rsidRPr="00FD05B0" w:rsidRDefault="00763173"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72</w:t>
            </w:r>
          </w:p>
        </w:tc>
        <w:tc>
          <w:tcPr>
            <w:tcW w:w="913" w:type="dxa"/>
            <w:tcBorders>
              <w:top w:val="single" w:sz="4" w:space="0" w:color="4472C4" w:themeColor="accent1"/>
              <w:bottom w:val="nil"/>
            </w:tcBorders>
            <w:noWrap/>
            <w:hideMark/>
          </w:tcPr>
          <w:p w14:paraId="12039EB7" w14:textId="77777777" w:rsidR="00763173" w:rsidRPr="00FD05B0" w:rsidRDefault="00763173"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25</w:t>
            </w:r>
          </w:p>
        </w:tc>
        <w:tc>
          <w:tcPr>
            <w:tcW w:w="913" w:type="dxa"/>
            <w:tcBorders>
              <w:top w:val="single" w:sz="4" w:space="0" w:color="4472C4" w:themeColor="accent1"/>
              <w:bottom w:val="nil"/>
            </w:tcBorders>
            <w:noWrap/>
            <w:hideMark/>
          </w:tcPr>
          <w:p w14:paraId="2FEC8D00" w14:textId="77777777" w:rsidR="00763173" w:rsidRPr="00FD05B0" w:rsidRDefault="00763173"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10</w:t>
            </w:r>
          </w:p>
        </w:tc>
        <w:tc>
          <w:tcPr>
            <w:tcW w:w="914" w:type="dxa"/>
            <w:tcBorders>
              <w:top w:val="single" w:sz="4" w:space="0" w:color="4472C4" w:themeColor="accent1"/>
              <w:bottom w:val="nil"/>
            </w:tcBorders>
            <w:noWrap/>
            <w:hideMark/>
          </w:tcPr>
          <w:p w14:paraId="2967B472" w14:textId="77777777" w:rsidR="00763173" w:rsidRPr="00FD05B0" w:rsidRDefault="00763173" w:rsidP="00606752">
            <w:pPr>
              <w:jc w:val="center"/>
              <w:rPr>
                <w:rFonts w:eastAsia="Times New Roman"/>
                <w:b w:val="0"/>
                <w:bCs w:val="0"/>
                <w:color w:val="auto"/>
                <w:sz w:val="24"/>
                <w:szCs w:val="24"/>
              </w:rPr>
            </w:pPr>
            <w:r w:rsidRPr="00FD05B0">
              <w:rPr>
                <w:rFonts w:eastAsia="Times New Roman"/>
                <w:color w:val="auto"/>
                <w:sz w:val="24"/>
                <w:szCs w:val="24"/>
              </w:rPr>
              <w:t xml:space="preserve">n </w:t>
            </w:r>
            <w:r w:rsidRPr="00FD05B0">
              <w:rPr>
                <w:rFonts w:eastAsia="Times New Roman"/>
                <w:color w:val="auto"/>
                <w:sz w:val="24"/>
                <w:szCs w:val="24"/>
                <w:cs/>
              </w:rPr>
              <w:t xml:space="preserve">= </w:t>
            </w:r>
            <w:r w:rsidRPr="00FD05B0">
              <w:rPr>
                <w:rFonts w:eastAsia="Times New Roman"/>
                <w:color w:val="auto"/>
                <w:sz w:val="24"/>
                <w:szCs w:val="24"/>
              </w:rPr>
              <w:t>15</w:t>
            </w:r>
          </w:p>
        </w:tc>
      </w:tr>
      <w:tr w:rsidR="00AD225C" w:rsidRPr="00FD05B0" w14:paraId="186925B7"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3191" w:type="dxa"/>
            <w:gridSpan w:val="2"/>
            <w:tcBorders>
              <w:top w:val="nil"/>
            </w:tcBorders>
            <w:noWrap/>
            <w:hideMark/>
          </w:tcPr>
          <w:p w14:paraId="44C67607"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ปัจจัยการศึกษาต่อ</w:t>
            </w:r>
          </w:p>
        </w:tc>
        <w:tc>
          <w:tcPr>
            <w:tcW w:w="913" w:type="dxa"/>
            <w:tcBorders>
              <w:top w:val="nil"/>
            </w:tcBorders>
            <w:noWrap/>
            <w:hideMark/>
          </w:tcPr>
          <w:p w14:paraId="0CAABBB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tcBorders>
              <w:top w:val="nil"/>
            </w:tcBorders>
            <w:noWrap/>
            <w:hideMark/>
          </w:tcPr>
          <w:p w14:paraId="0CEF444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4" w:type="dxa"/>
            <w:tcBorders>
              <w:top w:val="nil"/>
            </w:tcBorders>
            <w:noWrap/>
            <w:hideMark/>
          </w:tcPr>
          <w:p w14:paraId="521B1C8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tcBorders>
              <w:top w:val="nil"/>
            </w:tcBorders>
            <w:noWrap/>
            <w:hideMark/>
          </w:tcPr>
          <w:p w14:paraId="752149F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tcBorders>
              <w:top w:val="nil"/>
            </w:tcBorders>
            <w:noWrap/>
            <w:hideMark/>
          </w:tcPr>
          <w:p w14:paraId="192079E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4" w:type="dxa"/>
            <w:tcBorders>
              <w:top w:val="nil"/>
            </w:tcBorders>
            <w:noWrap/>
            <w:hideMark/>
          </w:tcPr>
          <w:p w14:paraId="64B8964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625A6D8C" w14:textId="77777777" w:rsidTr="00E70273">
        <w:trPr>
          <w:trHeight w:val="20"/>
        </w:trPr>
        <w:tc>
          <w:tcPr>
            <w:tcW w:w="236" w:type="dxa"/>
            <w:noWrap/>
            <w:hideMark/>
          </w:tcPr>
          <w:p w14:paraId="14D8A437" w14:textId="77777777" w:rsidR="00763173" w:rsidRPr="00FD05B0" w:rsidRDefault="00763173" w:rsidP="00606752">
            <w:pPr>
              <w:rPr>
                <w:rFonts w:eastAsia="Times New Roman"/>
                <w:color w:val="auto"/>
                <w:sz w:val="24"/>
                <w:szCs w:val="24"/>
              </w:rPr>
            </w:pPr>
          </w:p>
        </w:tc>
        <w:tc>
          <w:tcPr>
            <w:tcW w:w="2955" w:type="dxa"/>
            <w:noWrap/>
            <w:hideMark/>
          </w:tcPr>
          <w:p w14:paraId="56209770"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ค่าธรรมเนียมการศึกษา</w:t>
            </w:r>
          </w:p>
        </w:tc>
        <w:tc>
          <w:tcPr>
            <w:tcW w:w="913" w:type="dxa"/>
            <w:noWrap/>
            <w:hideMark/>
          </w:tcPr>
          <w:p w14:paraId="3B5E8C2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532FC7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00D6F8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E7D3EC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5DE27D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56ED22B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r>
      <w:tr w:rsidR="00AD225C" w:rsidRPr="00FD05B0" w14:paraId="5B7A9121"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4229793D" w14:textId="77777777" w:rsidR="00763173" w:rsidRPr="00FD05B0" w:rsidRDefault="00763173" w:rsidP="00606752">
            <w:pPr>
              <w:rPr>
                <w:rFonts w:eastAsia="Times New Roman"/>
                <w:color w:val="auto"/>
                <w:sz w:val="24"/>
                <w:szCs w:val="24"/>
              </w:rPr>
            </w:pPr>
          </w:p>
        </w:tc>
        <w:tc>
          <w:tcPr>
            <w:tcW w:w="2955" w:type="dxa"/>
            <w:noWrap/>
            <w:hideMark/>
          </w:tcPr>
          <w:p w14:paraId="4C1CE9C8"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ความใกล้ไกลของมหาวิทยาลัย</w:t>
            </w:r>
          </w:p>
        </w:tc>
        <w:tc>
          <w:tcPr>
            <w:tcW w:w="913" w:type="dxa"/>
            <w:noWrap/>
            <w:hideMark/>
          </w:tcPr>
          <w:p w14:paraId="0C41889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921775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3EB71A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A74375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77AC68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7FAAEE0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33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77E92BBF" w14:textId="77777777" w:rsidTr="00E70273">
        <w:trPr>
          <w:trHeight w:val="20"/>
        </w:trPr>
        <w:tc>
          <w:tcPr>
            <w:tcW w:w="236" w:type="dxa"/>
            <w:noWrap/>
            <w:hideMark/>
          </w:tcPr>
          <w:p w14:paraId="081E924F" w14:textId="77777777" w:rsidR="00763173" w:rsidRPr="00FD05B0" w:rsidRDefault="00763173" w:rsidP="00606752">
            <w:pPr>
              <w:rPr>
                <w:rFonts w:eastAsia="Times New Roman"/>
                <w:color w:val="auto"/>
                <w:sz w:val="24"/>
                <w:szCs w:val="24"/>
              </w:rPr>
            </w:pPr>
          </w:p>
        </w:tc>
        <w:tc>
          <w:tcPr>
            <w:tcW w:w="2955" w:type="dxa"/>
            <w:noWrap/>
            <w:hideMark/>
          </w:tcPr>
          <w:p w14:paraId="17DF82B8"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ประสบการณ์ที่จะได้รับ</w:t>
            </w:r>
          </w:p>
        </w:tc>
        <w:tc>
          <w:tcPr>
            <w:tcW w:w="913" w:type="dxa"/>
            <w:noWrap/>
            <w:hideMark/>
          </w:tcPr>
          <w:p w14:paraId="74A6922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541BCA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5F0493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E365D7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6AC497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70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60C4C5E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33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15986753"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47402FC1" w14:textId="77777777" w:rsidR="00763173" w:rsidRPr="00FD05B0" w:rsidRDefault="00763173" w:rsidP="00606752">
            <w:pPr>
              <w:rPr>
                <w:rFonts w:eastAsia="Times New Roman"/>
                <w:color w:val="auto"/>
                <w:sz w:val="24"/>
                <w:szCs w:val="24"/>
              </w:rPr>
            </w:pPr>
          </w:p>
        </w:tc>
        <w:tc>
          <w:tcPr>
            <w:tcW w:w="2955" w:type="dxa"/>
            <w:noWrap/>
            <w:hideMark/>
          </w:tcPr>
          <w:p w14:paraId="0474D236"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เกณฑ์การรับเข้า</w:t>
            </w:r>
          </w:p>
        </w:tc>
        <w:tc>
          <w:tcPr>
            <w:tcW w:w="913" w:type="dxa"/>
            <w:noWrap/>
            <w:hideMark/>
          </w:tcPr>
          <w:p w14:paraId="10B125F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709CE4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E3BE61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AF7E2D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2C6390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248ECE9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r>
      <w:tr w:rsidR="00AD225C" w:rsidRPr="00FD05B0" w14:paraId="6326D8D9" w14:textId="77777777" w:rsidTr="00E70273">
        <w:trPr>
          <w:trHeight w:val="20"/>
        </w:trPr>
        <w:tc>
          <w:tcPr>
            <w:tcW w:w="236" w:type="dxa"/>
            <w:noWrap/>
            <w:hideMark/>
          </w:tcPr>
          <w:p w14:paraId="12C0A748" w14:textId="77777777" w:rsidR="00763173" w:rsidRPr="00FD05B0" w:rsidRDefault="00763173" w:rsidP="00606752">
            <w:pPr>
              <w:rPr>
                <w:rFonts w:eastAsia="Times New Roman"/>
                <w:color w:val="auto"/>
                <w:sz w:val="24"/>
                <w:szCs w:val="24"/>
              </w:rPr>
            </w:pPr>
          </w:p>
        </w:tc>
        <w:tc>
          <w:tcPr>
            <w:tcW w:w="2955" w:type="dxa"/>
            <w:noWrap/>
            <w:hideMark/>
          </w:tcPr>
          <w:p w14:paraId="03DE3D9E"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จำนวนรอบที่รับ</w:t>
            </w:r>
          </w:p>
        </w:tc>
        <w:tc>
          <w:tcPr>
            <w:tcW w:w="913" w:type="dxa"/>
            <w:noWrap/>
            <w:hideMark/>
          </w:tcPr>
          <w:p w14:paraId="7FEE7C4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B23DF7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A404F9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03B183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61D028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042A3B0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53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5479BA95"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6459F936" w14:textId="77777777" w:rsidR="00763173" w:rsidRPr="00FD05B0" w:rsidRDefault="00763173" w:rsidP="00606752">
            <w:pPr>
              <w:rPr>
                <w:rFonts w:eastAsia="Times New Roman"/>
                <w:color w:val="auto"/>
                <w:sz w:val="24"/>
                <w:szCs w:val="24"/>
              </w:rPr>
            </w:pPr>
          </w:p>
        </w:tc>
        <w:tc>
          <w:tcPr>
            <w:tcW w:w="2955" w:type="dxa"/>
            <w:noWrap/>
            <w:hideMark/>
          </w:tcPr>
          <w:p w14:paraId="6ABA7A89"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คุณสมบัติอาจารย์</w:t>
            </w:r>
          </w:p>
        </w:tc>
        <w:tc>
          <w:tcPr>
            <w:tcW w:w="913" w:type="dxa"/>
            <w:noWrap/>
            <w:hideMark/>
          </w:tcPr>
          <w:p w14:paraId="0EFBC58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BD53A6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E2F9A3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33C7E1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2BEC65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21F1CE0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r>
      <w:tr w:rsidR="00AD225C" w:rsidRPr="00FD05B0" w14:paraId="75A693E6" w14:textId="77777777" w:rsidTr="00E70273">
        <w:trPr>
          <w:trHeight w:val="20"/>
        </w:trPr>
        <w:tc>
          <w:tcPr>
            <w:tcW w:w="236" w:type="dxa"/>
            <w:noWrap/>
            <w:hideMark/>
          </w:tcPr>
          <w:p w14:paraId="5CF7D060" w14:textId="77777777" w:rsidR="00763173" w:rsidRPr="00FD05B0" w:rsidRDefault="00763173" w:rsidP="00606752">
            <w:pPr>
              <w:rPr>
                <w:rFonts w:eastAsia="Times New Roman"/>
                <w:color w:val="auto"/>
                <w:sz w:val="24"/>
                <w:szCs w:val="24"/>
              </w:rPr>
            </w:pPr>
          </w:p>
        </w:tc>
        <w:tc>
          <w:tcPr>
            <w:tcW w:w="2955" w:type="dxa"/>
            <w:noWrap/>
            <w:hideMark/>
          </w:tcPr>
          <w:p w14:paraId="2A01E272"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ชื่อเสียงมหาวิทยาลัย</w:t>
            </w:r>
          </w:p>
        </w:tc>
        <w:tc>
          <w:tcPr>
            <w:tcW w:w="913" w:type="dxa"/>
            <w:noWrap/>
            <w:hideMark/>
          </w:tcPr>
          <w:p w14:paraId="2558F4A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0AE57D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B6D0DF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1BE0A1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296A94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30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4BC23CE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r>
      <w:tr w:rsidR="00AD225C" w:rsidRPr="00FD05B0" w14:paraId="26780DA5"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1284CAAE" w14:textId="77777777" w:rsidR="00763173" w:rsidRPr="00FD05B0" w:rsidRDefault="00763173" w:rsidP="00606752">
            <w:pPr>
              <w:rPr>
                <w:rFonts w:eastAsia="Times New Roman"/>
                <w:color w:val="auto"/>
                <w:sz w:val="24"/>
                <w:szCs w:val="24"/>
              </w:rPr>
            </w:pPr>
          </w:p>
        </w:tc>
        <w:tc>
          <w:tcPr>
            <w:tcW w:w="2955" w:type="dxa"/>
            <w:noWrap/>
            <w:hideMark/>
          </w:tcPr>
          <w:p w14:paraId="0B602CE3"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อันดับของมหาวิทยาลัย</w:t>
            </w:r>
          </w:p>
        </w:tc>
        <w:tc>
          <w:tcPr>
            <w:tcW w:w="913" w:type="dxa"/>
            <w:noWrap/>
            <w:hideMark/>
          </w:tcPr>
          <w:p w14:paraId="03A6B25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D1598F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099126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B63730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14182B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5DE7F39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33</w:t>
            </w:r>
          </w:p>
        </w:tc>
      </w:tr>
      <w:tr w:rsidR="00AD225C" w:rsidRPr="00FD05B0" w14:paraId="5F2CDAAE" w14:textId="77777777" w:rsidTr="00E70273">
        <w:trPr>
          <w:trHeight w:val="20"/>
        </w:trPr>
        <w:tc>
          <w:tcPr>
            <w:tcW w:w="236" w:type="dxa"/>
            <w:noWrap/>
            <w:hideMark/>
          </w:tcPr>
          <w:p w14:paraId="66B0321B" w14:textId="77777777" w:rsidR="00763173" w:rsidRPr="00FD05B0" w:rsidRDefault="00763173" w:rsidP="00606752">
            <w:pPr>
              <w:rPr>
                <w:rFonts w:eastAsia="Times New Roman"/>
                <w:color w:val="auto"/>
                <w:sz w:val="24"/>
                <w:szCs w:val="24"/>
              </w:rPr>
            </w:pPr>
          </w:p>
        </w:tc>
        <w:tc>
          <w:tcPr>
            <w:tcW w:w="2955" w:type="dxa"/>
            <w:noWrap/>
            <w:hideMark/>
          </w:tcPr>
          <w:p w14:paraId="107F145F"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สาขาที่เปิดสอน</w:t>
            </w:r>
          </w:p>
        </w:tc>
        <w:tc>
          <w:tcPr>
            <w:tcW w:w="913" w:type="dxa"/>
            <w:noWrap/>
            <w:hideMark/>
          </w:tcPr>
          <w:p w14:paraId="763D3CD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653735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A7BF69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0B0DF7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C79D0C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0CBA391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r>
      <w:tr w:rsidR="00AD225C" w:rsidRPr="00FD05B0" w14:paraId="022C3A65"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56CE2F4F" w14:textId="77777777" w:rsidR="00763173" w:rsidRPr="00FD05B0" w:rsidRDefault="00763173" w:rsidP="00606752">
            <w:pPr>
              <w:rPr>
                <w:rFonts w:eastAsia="Times New Roman"/>
                <w:color w:val="auto"/>
                <w:sz w:val="24"/>
                <w:szCs w:val="24"/>
              </w:rPr>
            </w:pPr>
          </w:p>
        </w:tc>
        <w:tc>
          <w:tcPr>
            <w:tcW w:w="2955" w:type="dxa"/>
            <w:noWrap/>
            <w:hideMark/>
          </w:tcPr>
          <w:p w14:paraId="3EF9CB55"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การได้งานทำหลังจบการศึกษา</w:t>
            </w:r>
          </w:p>
        </w:tc>
        <w:tc>
          <w:tcPr>
            <w:tcW w:w="913" w:type="dxa"/>
            <w:noWrap/>
            <w:hideMark/>
          </w:tcPr>
          <w:p w14:paraId="0FFA495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FDCFAD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B90726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F80F6B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186820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50</w:t>
            </w:r>
            <w:r w:rsidRPr="00FD05B0">
              <w:rPr>
                <w:rFonts w:eastAsia="Times New Roman"/>
                <w:color w:val="auto"/>
                <w:sz w:val="24"/>
                <w:szCs w:val="24"/>
                <w:cs/>
              </w:rPr>
              <w:t>.</w:t>
            </w:r>
            <w:r w:rsidRPr="00FD05B0">
              <w:rPr>
                <w:rFonts w:eastAsia="Times New Roman"/>
                <w:color w:val="auto"/>
                <w:sz w:val="24"/>
                <w:szCs w:val="24"/>
              </w:rPr>
              <w:t>00</w:t>
            </w:r>
          </w:p>
        </w:tc>
        <w:tc>
          <w:tcPr>
            <w:tcW w:w="914" w:type="dxa"/>
            <w:noWrap/>
            <w:hideMark/>
          </w:tcPr>
          <w:p w14:paraId="5CD5690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46</w:t>
            </w:r>
            <w:r w:rsidRPr="00FD05B0">
              <w:rPr>
                <w:rFonts w:eastAsia="Times New Roman"/>
                <w:color w:val="auto"/>
                <w:sz w:val="24"/>
                <w:szCs w:val="24"/>
                <w:cs/>
              </w:rPr>
              <w:t>.</w:t>
            </w:r>
            <w:r w:rsidRPr="00FD05B0">
              <w:rPr>
                <w:rFonts w:eastAsia="Times New Roman"/>
                <w:color w:val="auto"/>
                <w:sz w:val="24"/>
                <w:szCs w:val="24"/>
              </w:rPr>
              <w:t>67</w:t>
            </w:r>
          </w:p>
        </w:tc>
      </w:tr>
      <w:tr w:rsidR="00AD225C" w:rsidRPr="00FD05B0" w14:paraId="2F376043" w14:textId="77777777" w:rsidTr="00E70273">
        <w:trPr>
          <w:trHeight w:val="20"/>
        </w:trPr>
        <w:tc>
          <w:tcPr>
            <w:tcW w:w="3191" w:type="dxa"/>
            <w:gridSpan w:val="2"/>
            <w:noWrap/>
            <w:hideMark/>
          </w:tcPr>
          <w:p w14:paraId="75C8F547"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rPr>
              <w:t>Work load</w:t>
            </w:r>
          </w:p>
        </w:tc>
        <w:tc>
          <w:tcPr>
            <w:tcW w:w="913" w:type="dxa"/>
            <w:noWrap/>
            <w:hideMark/>
          </w:tcPr>
          <w:p w14:paraId="397694AA" w14:textId="77777777" w:rsidR="00763173" w:rsidRPr="00FD05B0" w:rsidRDefault="00763173" w:rsidP="00606752">
            <w:pPr>
              <w:jc w:val="center"/>
              <w:rPr>
                <w:rFonts w:eastAsia="Times New Roman"/>
                <w:color w:val="auto"/>
                <w:sz w:val="24"/>
                <w:szCs w:val="24"/>
              </w:rPr>
            </w:pPr>
          </w:p>
        </w:tc>
        <w:tc>
          <w:tcPr>
            <w:tcW w:w="913" w:type="dxa"/>
            <w:noWrap/>
            <w:hideMark/>
          </w:tcPr>
          <w:p w14:paraId="15320F82" w14:textId="77777777" w:rsidR="00763173" w:rsidRPr="00FD05B0" w:rsidRDefault="00763173" w:rsidP="00606752">
            <w:pPr>
              <w:jc w:val="center"/>
              <w:rPr>
                <w:rFonts w:eastAsia="Times New Roman"/>
                <w:color w:val="auto"/>
                <w:sz w:val="24"/>
                <w:szCs w:val="24"/>
              </w:rPr>
            </w:pPr>
          </w:p>
        </w:tc>
        <w:tc>
          <w:tcPr>
            <w:tcW w:w="914" w:type="dxa"/>
            <w:noWrap/>
            <w:hideMark/>
          </w:tcPr>
          <w:p w14:paraId="3C89A839" w14:textId="77777777" w:rsidR="00763173" w:rsidRPr="00FD05B0" w:rsidRDefault="00763173" w:rsidP="00606752">
            <w:pPr>
              <w:jc w:val="center"/>
              <w:rPr>
                <w:rFonts w:eastAsia="Times New Roman"/>
                <w:color w:val="auto"/>
                <w:sz w:val="24"/>
                <w:szCs w:val="24"/>
              </w:rPr>
            </w:pPr>
          </w:p>
        </w:tc>
        <w:tc>
          <w:tcPr>
            <w:tcW w:w="913" w:type="dxa"/>
            <w:noWrap/>
            <w:hideMark/>
          </w:tcPr>
          <w:p w14:paraId="08075CD1" w14:textId="77777777" w:rsidR="00763173" w:rsidRPr="00FD05B0" w:rsidRDefault="00763173" w:rsidP="00606752">
            <w:pPr>
              <w:jc w:val="center"/>
              <w:rPr>
                <w:rFonts w:eastAsia="Times New Roman"/>
                <w:color w:val="auto"/>
                <w:sz w:val="24"/>
                <w:szCs w:val="24"/>
              </w:rPr>
            </w:pPr>
          </w:p>
        </w:tc>
        <w:tc>
          <w:tcPr>
            <w:tcW w:w="913" w:type="dxa"/>
            <w:noWrap/>
            <w:hideMark/>
          </w:tcPr>
          <w:p w14:paraId="1D8063B1" w14:textId="77777777" w:rsidR="00763173" w:rsidRPr="00FD05B0" w:rsidRDefault="00763173" w:rsidP="00606752">
            <w:pPr>
              <w:jc w:val="center"/>
              <w:rPr>
                <w:rFonts w:eastAsia="Times New Roman"/>
                <w:color w:val="auto"/>
                <w:sz w:val="24"/>
                <w:szCs w:val="24"/>
              </w:rPr>
            </w:pPr>
          </w:p>
        </w:tc>
        <w:tc>
          <w:tcPr>
            <w:tcW w:w="914" w:type="dxa"/>
            <w:noWrap/>
            <w:hideMark/>
          </w:tcPr>
          <w:p w14:paraId="329F9582" w14:textId="77777777" w:rsidR="00763173" w:rsidRPr="00FD05B0" w:rsidRDefault="00763173" w:rsidP="00606752">
            <w:pPr>
              <w:jc w:val="center"/>
              <w:rPr>
                <w:rFonts w:eastAsia="Times New Roman"/>
                <w:color w:val="auto"/>
                <w:sz w:val="24"/>
                <w:szCs w:val="24"/>
              </w:rPr>
            </w:pPr>
          </w:p>
        </w:tc>
      </w:tr>
      <w:tr w:rsidR="00AD225C" w:rsidRPr="00FD05B0" w14:paraId="4AF9AED7"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7A74C17A" w14:textId="77777777" w:rsidR="00763173" w:rsidRPr="00FD05B0" w:rsidRDefault="00763173" w:rsidP="00606752">
            <w:pPr>
              <w:rPr>
                <w:rFonts w:eastAsia="Times New Roman"/>
                <w:color w:val="auto"/>
                <w:sz w:val="24"/>
                <w:szCs w:val="24"/>
              </w:rPr>
            </w:pPr>
          </w:p>
        </w:tc>
        <w:tc>
          <w:tcPr>
            <w:tcW w:w="2955" w:type="dxa"/>
            <w:noWrap/>
            <w:hideMark/>
          </w:tcPr>
          <w:p w14:paraId="6C2F6F09"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สามารถจัดการได้เป็นอย่างดี</w:t>
            </w:r>
          </w:p>
        </w:tc>
        <w:tc>
          <w:tcPr>
            <w:tcW w:w="913" w:type="dxa"/>
            <w:noWrap/>
            <w:hideMark/>
          </w:tcPr>
          <w:p w14:paraId="72C3A71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56ED790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F4864B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83</w:t>
            </w:r>
            <w:r w:rsidRPr="00FD05B0">
              <w:rPr>
                <w:rFonts w:eastAsia="Times New Roman"/>
                <w:color w:val="auto"/>
                <w:sz w:val="24"/>
                <w:szCs w:val="24"/>
                <w:cs/>
              </w:rPr>
              <w:t>.</w:t>
            </w:r>
            <w:r w:rsidRPr="00FD05B0">
              <w:rPr>
                <w:rFonts w:eastAsia="Times New Roman"/>
                <w:color w:val="auto"/>
                <w:sz w:val="24"/>
                <w:szCs w:val="24"/>
              </w:rPr>
              <w:t>33</w:t>
            </w:r>
          </w:p>
        </w:tc>
        <w:tc>
          <w:tcPr>
            <w:tcW w:w="913" w:type="dxa"/>
            <w:noWrap/>
            <w:hideMark/>
          </w:tcPr>
          <w:p w14:paraId="474BDD2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46EF42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161AB6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392AD70A" w14:textId="77777777" w:rsidTr="00E70273">
        <w:trPr>
          <w:trHeight w:val="20"/>
        </w:trPr>
        <w:tc>
          <w:tcPr>
            <w:tcW w:w="236" w:type="dxa"/>
            <w:noWrap/>
            <w:hideMark/>
          </w:tcPr>
          <w:p w14:paraId="67B543E5" w14:textId="77777777" w:rsidR="00763173" w:rsidRPr="00FD05B0" w:rsidRDefault="00763173" w:rsidP="00606752">
            <w:pPr>
              <w:rPr>
                <w:rFonts w:eastAsia="Times New Roman"/>
                <w:color w:val="auto"/>
                <w:sz w:val="24"/>
                <w:szCs w:val="24"/>
              </w:rPr>
            </w:pPr>
          </w:p>
        </w:tc>
        <w:tc>
          <w:tcPr>
            <w:tcW w:w="2955" w:type="dxa"/>
            <w:noWrap/>
            <w:hideMark/>
          </w:tcPr>
          <w:p w14:paraId="2FFAA792" w14:textId="34BB77FA" w:rsidR="00763173" w:rsidRPr="00FD05B0" w:rsidRDefault="00763173" w:rsidP="00606752">
            <w:pPr>
              <w:rPr>
                <w:rFonts w:eastAsia="Times New Roman"/>
                <w:color w:val="auto"/>
                <w:sz w:val="24"/>
                <w:szCs w:val="24"/>
              </w:rPr>
            </w:pPr>
            <w:r w:rsidRPr="00FD05B0">
              <w:rPr>
                <w:rFonts w:eastAsia="Times New Roman"/>
                <w:color w:val="auto"/>
                <w:sz w:val="24"/>
                <w:szCs w:val="24"/>
                <w:cs/>
              </w:rPr>
              <w:t>สามารถจัดการได้ แต่ไม่มีคุณภาพเท่าที่ควร</w:t>
            </w:r>
          </w:p>
        </w:tc>
        <w:tc>
          <w:tcPr>
            <w:tcW w:w="913" w:type="dxa"/>
            <w:noWrap/>
            <w:hideMark/>
          </w:tcPr>
          <w:p w14:paraId="3DFB5DC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6F49C86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C98FB5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16</w:t>
            </w:r>
            <w:r w:rsidRPr="00FD05B0">
              <w:rPr>
                <w:rFonts w:eastAsia="Times New Roman"/>
                <w:color w:val="auto"/>
                <w:sz w:val="24"/>
                <w:szCs w:val="24"/>
                <w:cs/>
              </w:rPr>
              <w:t>.</w:t>
            </w:r>
            <w:r w:rsidRPr="00FD05B0">
              <w:rPr>
                <w:rFonts w:eastAsia="Times New Roman"/>
                <w:color w:val="auto"/>
                <w:sz w:val="24"/>
                <w:szCs w:val="24"/>
              </w:rPr>
              <w:t>67</w:t>
            </w:r>
          </w:p>
        </w:tc>
        <w:tc>
          <w:tcPr>
            <w:tcW w:w="913" w:type="dxa"/>
            <w:noWrap/>
            <w:hideMark/>
          </w:tcPr>
          <w:p w14:paraId="13EF2B2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958067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CD02BB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357B414D"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B886B42" w14:textId="77777777" w:rsidR="00763173" w:rsidRPr="00FD05B0" w:rsidRDefault="00763173" w:rsidP="00606752">
            <w:pPr>
              <w:rPr>
                <w:rFonts w:eastAsia="Times New Roman"/>
                <w:color w:val="auto"/>
                <w:sz w:val="24"/>
                <w:szCs w:val="24"/>
              </w:rPr>
            </w:pPr>
          </w:p>
        </w:tc>
        <w:tc>
          <w:tcPr>
            <w:tcW w:w="2955" w:type="dxa"/>
            <w:noWrap/>
            <w:hideMark/>
          </w:tcPr>
          <w:p w14:paraId="7B878788"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ไม่สามารถจัดการให้เสร็จสิ้นได้</w:t>
            </w:r>
          </w:p>
        </w:tc>
        <w:tc>
          <w:tcPr>
            <w:tcW w:w="913" w:type="dxa"/>
            <w:noWrap/>
            <w:hideMark/>
          </w:tcPr>
          <w:p w14:paraId="1967745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30E6812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5F659D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26E1535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D46057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D684DB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44BE5F91" w14:textId="77777777" w:rsidTr="00E70273">
        <w:trPr>
          <w:trHeight w:val="20"/>
        </w:trPr>
        <w:tc>
          <w:tcPr>
            <w:tcW w:w="3191" w:type="dxa"/>
            <w:gridSpan w:val="2"/>
            <w:noWrap/>
            <w:hideMark/>
          </w:tcPr>
          <w:p w14:paraId="5484F832"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ความพึงพอใจ</w:t>
            </w:r>
          </w:p>
        </w:tc>
        <w:tc>
          <w:tcPr>
            <w:tcW w:w="913" w:type="dxa"/>
            <w:noWrap/>
            <w:hideMark/>
          </w:tcPr>
          <w:p w14:paraId="0C326C1C" w14:textId="77777777" w:rsidR="00763173" w:rsidRPr="00FD05B0" w:rsidRDefault="00763173" w:rsidP="00606752">
            <w:pPr>
              <w:jc w:val="center"/>
              <w:rPr>
                <w:rFonts w:eastAsia="Times New Roman"/>
                <w:color w:val="auto"/>
                <w:sz w:val="24"/>
                <w:szCs w:val="24"/>
              </w:rPr>
            </w:pPr>
          </w:p>
        </w:tc>
        <w:tc>
          <w:tcPr>
            <w:tcW w:w="913" w:type="dxa"/>
            <w:noWrap/>
            <w:hideMark/>
          </w:tcPr>
          <w:p w14:paraId="056A2EC4" w14:textId="77777777" w:rsidR="00763173" w:rsidRPr="00FD05B0" w:rsidRDefault="00763173" w:rsidP="00606752">
            <w:pPr>
              <w:jc w:val="center"/>
              <w:rPr>
                <w:rFonts w:eastAsia="Times New Roman"/>
                <w:color w:val="auto"/>
                <w:sz w:val="24"/>
                <w:szCs w:val="24"/>
              </w:rPr>
            </w:pPr>
          </w:p>
        </w:tc>
        <w:tc>
          <w:tcPr>
            <w:tcW w:w="914" w:type="dxa"/>
            <w:noWrap/>
            <w:hideMark/>
          </w:tcPr>
          <w:p w14:paraId="5590B858" w14:textId="77777777" w:rsidR="00763173" w:rsidRPr="00FD05B0" w:rsidRDefault="00763173" w:rsidP="00606752">
            <w:pPr>
              <w:jc w:val="center"/>
              <w:rPr>
                <w:rFonts w:eastAsia="Times New Roman"/>
                <w:color w:val="auto"/>
                <w:sz w:val="24"/>
                <w:szCs w:val="24"/>
              </w:rPr>
            </w:pPr>
          </w:p>
        </w:tc>
        <w:tc>
          <w:tcPr>
            <w:tcW w:w="913" w:type="dxa"/>
            <w:noWrap/>
            <w:hideMark/>
          </w:tcPr>
          <w:p w14:paraId="2BFCE914" w14:textId="77777777" w:rsidR="00763173" w:rsidRPr="00FD05B0" w:rsidRDefault="00763173" w:rsidP="00606752">
            <w:pPr>
              <w:jc w:val="center"/>
              <w:rPr>
                <w:rFonts w:eastAsia="Times New Roman"/>
                <w:color w:val="auto"/>
                <w:sz w:val="24"/>
                <w:szCs w:val="24"/>
              </w:rPr>
            </w:pPr>
          </w:p>
        </w:tc>
        <w:tc>
          <w:tcPr>
            <w:tcW w:w="913" w:type="dxa"/>
            <w:noWrap/>
            <w:hideMark/>
          </w:tcPr>
          <w:p w14:paraId="20866754" w14:textId="77777777" w:rsidR="00763173" w:rsidRPr="00FD05B0" w:rsidRDefault="00763173" w:rsidP="00606752">
            <w:pPr>
              <w:jc w:val="center"/>
              <w:rPr>
                <w:rFonts w:eastAsia="Times New Roman"/>
                <w:color w:val="auto"/>
                <w:sz w:val="24"/>
                <w:szCs w:val="24"/>
              </w:rPr>
            </w:pPr>
          </w:p>
        </w:tc>
        <w:tc>
          <w:tcPr>
            <w:tcW w:w="914" w:type="dxa"/>
            <w:noWrap/>
            <w:hideMark/>
          </w:tcPr>
          <w:p w14:paraId="54F48C7C" w14:textId="77777777" w:rsidR="00763173" w:rsidRPr="00FD05B0" w:rsidRDefault="00763173" w:rsidP="00606752">
            <w:pPr>
              <w:jc w:val="center"/>
              <w:rPr>
                <w:rFonts w:eastAsia="Times New Roman"/>
                <w:color w:val="auto"/>
                <w:sz w:val="24"/>
                <w:szCs w:val="24"/>
              </w:rPr>
            </w:pPr>
          </w:p>
        </w:tc>
      </w:tr>
      <w:tr w:rsidR="00AD225C" w:rsidRPr="00FD05B0" w14:paraId="2EEC5083"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3191" w:type="dxa"/>
            <w:gridSpan w:val="2"/>
            <w:noWrap/>
            <w:hideMark/>
          </w:tcPr>
          <w:p w14:paraId="56651471" w14:textId="05B19051" w:rsidR="00763173" w:rsidRPr="00FD05B0" w:rsidRDefault="00763173" w:rsidP="00606752">
            <w:pPr>
              <w:rPr>
                <w:rFonts w:eastAsia="Times New Roman"/>
                <w:color w:val="auto"/>
                <w:sz w:val="24"/>
                <w:szCs w:val="24"/>
              </w:rPr>
            </w:pPr>
            <w:r w:rsidRPr="00FD05B0">
              <w:rPr>
                <w:rFonts w:eastAsia="Times New Roman"/>
                <w:color w:val="auto"/>
                <w:sz w:val="24"/>
                <w:szCs w:val="24"/>
              </w:rPr>
              <w:t>ToBiz club</w:t>
            </w:r>
          </w:p>
        </w:tc>
        <w:tc>
          <w:tcPr>
            <w:tcW w:w="913" w:type="dxa"/>
            <w:noWrap/>
            <w:hideMark/>
          </w:tcPr>
          <w:p w14:paraId="7ECE19EC" w14:textId="77777777" w:rsidR="00763173" w:rsidRPr="00FD05B0" w:rsidRDefault="00763173" w:rsidP="00606752">
            <w:pPr>
              <w:jc w:val="center"/>
              <w:rPr>
                <w:rFonts w:eastAsia="Times New Roman"/>
                <w:color w:val="auto"/>
                <w:sz w:val="24"/>
                <w:szCs w:val="24"/>
              </w:rPr>
            </w:pPr>
          </w:p>
        </w:tc>
        <w:tc>
          <w:tcPr>
            <w:tcW w:w="913" w:type="dxa"/>
            <w:noWrap/>
            <w:hideMark/>
          </w:tcPr>
          <w:p w14:paraId="43C581FF" w14:textId="77777777" w:rsidR="00763173" w:rsidRPr="00FD05B0" w:rsidRDefault="00763173" w:rsidP="00606752">
            <w:pPr>
              <w:jc w:val="center"/>
              <w:rPr>
                <w:rFonts w:eastAsia="Times New Roman"/>
                <w:color w:val="auto"/>
                <w:sz w:val="24"/>
                <w:szCs w:val="24"/>
              </w:rPr>
            </w:pPr>
          </w:p>
        </w:tc>
        <w:tc>
          <w:tcPr>
            <w:tcW w:w="914" w:type="dxa"/>
            <w:noWrap/>
            <w:hideMark/>
          </w:tcPr>
          <w:p w14:paraId="0B18F8DE" w14:textId="77777777" w:rsidR="00763173" w:rsidRPr="00FD05B0" w:rsidRDefault="00763173" w:rsidP="00606752">
            <w:pPr>
              <w:jc w:val="center"/>
              <w:rPr>
                <w:rFonts w:eastAsia="Times New Roman"/>
                <w:color w:val="auto"/>
                <w:sz w:val="24"/>
                <w:szCs w:val="24"/>
              </w:rPr>
            </w:pPr>
          </w:p>
        </w:tc>
        <w:tc>
          <w:tcPr>
            <w:tcW w:w="913" w:type="dxa"/>
            <w:noWrap/>
            <w:hideMark/>
          </w:tcPr>
          <w:p w14:paraId="58101F55" w14:textId="77777777" w:rsidR="00763173" w:rsidRPr="00FD05B0" w:rsidRDefault="00763173" w:rsidP="00606752">
            <w:pPr>
              <w:jc w:val="center"/>
              <w:rPr>
                <w:rFonts w:eastAsia="Times New Roman"/>
                <w:color w:val="auto"/>
                <w:sz w:val="24"/>
                <w:szCs w:val="24"/>
              </w:rPr>
            </w:pPr>
          </w:p>
        </w:tc>
        <w:tc>
          <w:tcPr>
            <w:tcW w:w="913" w:type="dxa"/>
            <w:noWrap/>
            <w:hideMark/>
          </w:tcPr>
          <w:p w14:paraId="7D8EF30A" w14:textId="77777777" w:rsidR="00763173" w:rsidRPr="00FD05B0" w:rsidRDefault="00763173" w:rsidP="00606752">
            <w:pPr>
              <w:jc w:val="center"/>
              <w:rPr>
                <w:rFonts w:eastAsia="Times New Roman"/>
                <w:color w:val="auto"/>
                <w:sz w:val="24"/>
                <w:szCs w:val="24"/>
              </w:rPr>
            </w:pPr>
          </w:p>
        </w:tc>
        <w:tc>
          <w:tcPr>
            <w:tcW w:w="914" w:type="dxa"/>
            <w:noWrap/>
            <w:hideMark/>
          </w:tcPr>
          <w:p w14:paraId="517920CE" w14:textId="77777777" w:rsidR="00763173" w:rsidRPr="00FD05B0" w:rsidRDefault="00763173" w:rsidP="00606752">
            <w:pPr>
              <w:jc w:val="center"/>
              <w:rPr>
                <w:rFonts w:eastAsia="Times New Roman"/>
                <w:color w:val="auto"/>
                <w:sz w:val="24"/>
                <w:szCs w:val="24"/>
              </w:rPr>
            </w:pPr>
          </w:p>
        </w:tc>
      </w:tr>
      <w:tr w:rsidR="00AD225C" w:rsidRPr="00FD05B0" w14:paraId="164948D1" w14:textId="77777777" w:rsidTr="00E70273">
        <w:trPr>
          <w:trHeight w:val="20"/>
        </w:trPr>
        <w:tc>
          <w:tcPr>
            <w:tcW w:w="236" w:type="dxa"/>
            <w:noWrap/>
            <w:hideMark/>
          </w:tcPr>
          <w:p w14:paraId="3AD97B9F" w14:textId="77777777" w:rsidR="00763173" w:rsidRPr="00FD05B0" w:rsidRDefault="00763173" w:rsidP="00606752">
            <w:pPr>
              <w:rPr>
                <w:rFonts w:eastAsia="Times New Roman"/>
                <w:color w:val="auto"/>
                <w:sz w:val="24"/>
                <w:szCs w:val="24"/>
              </w:rPr>
            </w:pPr>
          </w:p>
        </w:tc>
        <w:tc>
          <w:tcPr>
            <w:tcW w:w="2955" w:type="dxa"/>
            <w:noWrap/>
            <w:hideMark/>
          </w:tcPr>
          <w:p w14:paraId="446847EC"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กิจกรรมในการสร้างโอกาสได้งานทำ/เป็นเจ้าของกิจการ</w:t>
            </w:r>
          </w:p>
        </w:tc>
        <w:tc>
          <w:tcPr>
            <w:tcW w:w="913" w:type="dxa"/>
            <w:noWrap/>
            <w:hideMark/>
          </w:tcPr>
          <w:p w14:paraId="6F9BF54F" w14:textId="77777777" w:rsidR="00763173" w:rsidRPr="00FD05B0" w:rsidRDefault="00763173" w:rsidP="00606752">
            <w:pPr>
              <w:jc w:val="center"/>
              <w:rPr>
                <w:rFonts w:eastAsia="Times New Roman"/>
                <w:color w:val="auto"/>
                <w:sz w:val="24"/>
                <w:szCs w:val="24"/>
              </w:rPr>
            </w:pPr>
          </w:p>
        </w:tc>
        <w:tc>
          <w:tcPr>
            <w:tcW w:w="913" w:type="dxa"/>
            <w:noWrap/>
            <w:hideMark/>
          </w:tcPr>
          <w:p w14:paraId="4D1EC9F7" w14:textId="77777777" w:rsidR="00763173" w:rsidRPr="00FD05B0" w:rsidRDefault="00763173" w:rsidP="00606752">
            <w:pPr>
              <w:jc w:val="center"/>
              <w:rPr>
                <w:rFonts w:eastAsia="Times New Roman"/>
                <w:color w:val="auto"/>
                <w:sz w:val="24"/>
                <w:szCs w:val="24"/>
              </w:rPr>
            </w:pPr>
          </w:p>
        </w:tc>
        <w:tc>
          <w:tcPr>
            <w:tcW w:w="914" w:type="dxa"/>
            <w:noWrap/>
            <w:hideMark/>
          </w:tcPr>
          <w:p w14:paraId="3136E2B8" w14:textId="77777777" w:rsidR="00763173" w:rsidRPr="00FD05B0" w:rsidRDefault="00763173" w:rsidP="00606752">
            <w:pPr>
              <w:jc w:val="center"/>
              <w:rPr>
                <w:rFonts w:eastAsia="Times New Roman"/>
                <w:color w:val="auto"/>
                <w:sz w:val="24"/>
                <w:szCs w:val="24"/>
              </w:rPr>
            </w:pPr>
          </w:p>
        </w:tc>
        <w:tc>
          <w:tcPr>
            <w:tcW w:w="913" w:type="dxa"/>
            <w:noWrap/>
            <w:hideMark/>
          </w:tcPr>
          <w:p w14:paraId="21A48C74" w14:textId="77777777" w:rsidR="00763173" w:rsidRPr="00FD05B0" w:rsidRDefault="00763173" w:rsidP="00606752">
            <w:pPr>
              <w:jc w:val="center"/>
              <w:rPr>
                <w:rFonts w:eastAsia="Times New Roman"/>
                <w:color w:val="auto"/>
                <w:sz w:val="24"/>
                <w:szCs w:val="24"/>
              </w:rPr>
            </w:pPr>
          </w:p>
        </w:tc>
        <w:tc>
          <w:tcPr>
            <w:tcW w:w="913" w:type="dxa"/>
            <w:noWrap/>
            <w:hideMark/>
          </w:tcPr>
          <w:p w14:paraId="40AD0F4A" w14:textId="77777777" w:rsidR="00763173" w:rsidRPr="00FD05B0" w:rsidRDefault="00763173" w:rsidP="00606752">
            <w:pPr>
              <w:jc w:val="center"/>
              <w:rPr>
                <w:rFonts w:eastAsia="Times New Roman"/>
                <w:color w:val="auto"/>
                <w:sz w:val="24"/>
                <w:szCs w:val="24"/>
              </w:rPr>
            </w:pPr>
          </w:p>
        </w:tc>
        <w:tc>
          <w:tcPr>
            <w:tcW w:w="914" w:type="dxa"/>
            <w:noWrap/>
            <w:hideMark/>
          </w:tcPr>
          <w:p w14:paraId="5D9773FB" w14:textId="77777777" w:rsidR="00763173" w:rsidRPr="00FD05B0" w:rsidRDefault="00763173" w:rsidP="00606752">
            <w:pPr>
              <w:jc w:val="center"/>
              <w:rPr>
                <w:rFonts w:eastAsia="Times New Roman"/>
                <w:color w:val="auto"/>
                <w:sz w:val="24"/>
                <w:szCs w:val="24"/>
              </w:rPr>
            </w:pPr>
          </w:p>
        </w:tc>
      </w:tr>
      <w:tr w:rsidR="00AD225C" w:rsidRPr="00FD05B0" w14:paraId="42DF03CC"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147B2B3B" w14:textId="77777777" w:rsidR="00763173" w:rsidRPr="00FD05B0" w:rsidRDefault="00763173" w:rsidP="00606752">
            <w:pPr>
              <w:rPr>
                <w:rFonts w:eastAsia="Times New Roman"/>
                <w:color w:val="auto"/>
                <w:sz w:val="24"/>
                <w:szCs w:val="24"/>
              </w:rPr>
            </w:pPr>
          </w:p>
        </w:tc>
        <w:tc>
          <w:tcPr>
            <w:tcW w:w="2955" w:type="dxa"/>
            <w:noWrap/>
            <w:hideMark/>
          </w:tcPr>
          <w:p w14:paraId="54363DD7"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3FEF3EE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84D80B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0506B1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97</w:t>
            </w:r>
            <w:r w:rsidRPr="00FD05B0">
              <w:rPr>
                <w:rFonts w:eastAsia="Times New Roman"/>
                <w:color w:val="auto"/>
                <w:sz w:val="24"/>
                <w:szCs w:val="24"/>
                <w:cs/>
              </w:rPr>
              <w:t>.</w:t>
            </w:r>
            <w:r w:rsidRPr="00FD05B0">
              <w:rPr>
                <w:rFonts w:eastAsia="Times New Roman"/>
                <w:color w:val="auto"/>
                <w:sz w:val="24"/>
                <w:szCs w:val="24"/>
              </w:rPr>
              <w:t>22</w:t>
            </w:r>
          </w:p>
        </w:tc>
        <w:tc>
          <w:tcPr>
            <w:tcW w:w="913" w:type="dxa"/>
            <w:noWrap/>
            <w:hideMark/>
          </w:tcPr>
          <w:p w14:paraId="18290D1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9E762D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1025E0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F4B14F4" w14:textId="77777777" w:rsidTr="00E70273">
        <w:trPr>
          <w:trHeight w:val="20"/>
        </w:trPr>
        <w:tc>
          <w:tcPr>
            <w:tcW w:w="236" w:type="dxa"/>
            <w:noWrap/>
            <w:hideMark/>
          </w:tcPr>
          <w:p w14:paraId="00A1723E" w14:textId="77777777" w:rsidR="00763173" w:rsidRPr="00FD05B0" w:rsidRDefault="00763173" w:rsidP="00606752">
            <w:pPr>
              <w:rPr>
                <w:rFonts w:eastAsia="Times New Roman"/>
                <w:color w:val="auto"/>
                <w:sz w:val="24"/>
                <w:szCs w:val="24"/>
              </w:rPr>
            </w:pPr>
          </w:p>
        </w:tc>
        <w:tc>
          <w:tcPr>
            <w:tcW w:w="2955" w:type="dxa"/>
            <w:noWrap/>
            <w:hideMark/>
          </w:tcPr>
          <w:p w14:paraId="4CA872CA"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7548870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A71D09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B5C2D2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w:t>
            </w:r>
            <w:r w:rsidRPr="00FD05B0">
              <w:rPr>
                <w:rFonts w:eastAsia="Times New Roman"/>
                <w:color w:val="auto"/>
                <w:sz w:val="24"/>
                <w:szCs w:val="24"/>
                <w:cs/>
              </w:rPr>
              <w:t>.</w:t>
            </w:r>
            <w:r w:rsidRPr="00FD05B0">
              <w:rPr>
                <w:rFonts w:eastAsia="Times New Roman"/>
                <w:color w:val="auto"/>
                <w:sz w:val="24"/>
                <w:szCs w:val="24"/>
              </w:rPr>
              <w:t>78</w:t>
            </w:r>
          </w:p>
        </w:tc>
        <w:tc>
          <w:tcPr>
            <w:tcW w:w="913" w:type="dxa"/>
            <w:noWrap/>
            <w:hideMark/>
          </w:tcPr>
          <w:p w14:paraId="1A3D64E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055824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215F45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7F1ACEEE"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5E6FB7B2" w14:textId="77777777" w:rsidR="00763173" w:rsidRPr="00FD05B0" w:rsidRDefault="00763173" w:rsidP="00606752">
            <w:pPr>
              <w:rPr>
                <w:rFonts w:eastAsia="Times New Roman"/>
                <w:color w:val="auto"/>
                <w:sz w:val="24"/>
                <w:szCs w:val="24"/>
              </w:rPr>
            </w:pPr>
          </w:p>
        </w:tc>
        <w:tc>
          <w:tcPr>
            <w:tcW w:w="2955" w:type="dxa"/>
            <w:noWrap/>
            <w:hideMark/>
          </w:tcPr>
          <w:p w14:paraId="7EE70672"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7FEF3AF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7B744F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CDCB89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6AA1D63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DA4BF4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262B08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5E443BF" w14:textId="77777777" w:rsidTr="00E70273">
        <w:trPr>
          <w:trHeight w:val="20"/>
        </w:trPr>
        <w:tc>
          <w:tcPr>
            <w:tcW w:w="236" w:type="dxa"/>
            <w:noWrap/>
            <w:hideMark/>
          </w:tcPr>
          <w:p w14:paraId="428180E3" w14:textId="77777777" w:rsidR="00763173" w:rsidRPr="00FD05B0" w:rsidRDefault="00763173" w:rsidP="00606752">
            <w:pPr>
              <w:rPr>
                <w:rFonts w:eastAsia="Times New Roman"/>
                <w:color w:val="auto"/>
                <w:sz w:val="24"/>
                <w:szCs w:val="24"/>
              </w:rPr>
            </w:pPr>
          </w:p>
        </w:tc>
        <w:tc>
          <w:tcPr>
            <w:tcW w:w="2955" w:type="dxa"/>
            <w:noWrap/>
            <w:hideMark/>
          </w:tcPr>
          <w:p w14:paraId="7D3A6B30"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กิจกรรมการให้คำปรึกษา</w:t>
            </w:r>
          </w:p>
        </w:tc>
        <w:tc>
          <w:tcPr>
            <w:tcW w:w="913" w:type="dxa"/>
            <w:noWrap/>
            <w:hideMark/>
          </w:tcPr>
          <w:p w14:paraId="452F11C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39C9537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4" w:type="dxa"/>
            <w:noWrap/>
            <w:hideMark/>
          </w:tcPr>
          <w:p w14:paraId="7B93A5B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6A4A35A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3BF81F9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4" w:type="dxa"/>
            <w:noWrap/>
            <w:hideMark/>
          </w:tcPr>
          <w:p w14:paraId="0250193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r>
      <w:tr w:rsidR="00AD225C" w:rsidRPr="00FD05B0" w14:paraId="35D3EFA5"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107DE64" w14:textId="77777777" w:rsidR="00763173" w:rsidRPr="00FD05B0" w:rsidRDefault="00763173" w:rsidP="00606752">
            <w:pPr>
              <w:rPr>
                <w:rFonts w:eastAsia="Times New Roman"/>
                <w:color w:val="auto"/>
                <w:sz w:val="24"/>
                <w:szCs w:val="24"/>
              </w:rPr>
            </w:pPr>
          </w:p>
        </w:tc>
        <w:tc>
          <w:tcPr>
            <w:tcW w:w="2955" w:type="dxa"/>
            <w:noWrap/>
            <w:hideMark/>
          </w:tcPr>
          <w:p w14:paraId="15EB714E"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0466820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B97CF7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9FFD30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264FFE6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5DE773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1DDD22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16B7D8A" w14:textId="77777777" w:rsidTr="00E70273">
        <w:trPr>
          <w:trHeight w:val="20"/>
        </w:trPr>
        <w:tc>
          <w:tcPr>
            <w:tcW w:w="236" w:type="dxa"/>
            <w:noWrap/>
            <w:hideMark/>
          </w:tcPr>
          <w:p w14:paraId="1E9D5FBE" w14:textId="77777777" w:rsidR="00763173" w:rsidRPr="00FD05B0" w:rsidRDefault="00763173" w:rsidP="00606752">
            <w:pPr>
              <w:rPr>
                <w:rFonts w:eastAsia="Times New Roman"/>
                <w:color w:val="auto"/>
                <w:sz w:val="24"/>
                <w:szCs w:val="24"/>
              </w:rPr>
            </w:pPr>
          </w:p>
        </w:tc>
        <w:tc>
          <w:tcPr>
            <w:tcW w:w="2955" w:type="dxa"/>
            <w:noWrap/>
            <w:hideMark/>
          </w:tcPr>
          <w:p w14:paraId="166EBB7E"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311B7E7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6D006E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5A4C98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4DD4B13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3A03F9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E9CD38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492C2F0"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23BC0A60" w14:textId="77777777" w:rsidR="00763173" w:rsidRPr="00FD05B0" w:rsidRDefault="00763173" w:rsidP="00606752">
            <w:pPr>
              <w:rPr>
                <w:rFonts w:eastAsia="Times New Roman"/>
                <w:color w:val="auto"/>
                <w:sz w:val="24"/>
                <w:szCs w:val="24"/>
              </w:rPr>
            </w:pPr>
          </w:p>
        </w:tc>
        <w:tc>
          <w:tcPr>
            <w:tcW w:w="2955" w:type="dxa"/>
            <w:noWrap/>
            <w:hideMark/>
          </w:tcPr>
          <w:p w14:paraId="7FE6C649"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5351CE5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464AD3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5556B1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58F980C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6CF54E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A7C7B4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2E632AAB" w14:textId="77777777" w:rsidTr="00E70273">
        <w:trPr>
          <w:trHeight w:val="20"/>
        </w:trPr>
        <w:tc>
          <w:tcPr>
            <w:tcW w:w="3191" w:type="dxa"/>
            <w:gridSpan w:val="2"/>
            <w:noWrap/>
            <w:hideMark/>
          </w:tcPr>
          <w:p w14:paraId="1D4D5119"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สิ่งสนับสนุน</w:t>
            </w:r>
          </w:p>
        </w:tc>
        <w:tc>
          <w:tcPr>
            <w:tcW w:w="913" w:type="dxa"/>
            <w:noWrap/>
            <w:hideMark/>
          </w:tcPr>
          <w:p w14:paraId="3A2CF2BD" w14:textId="77777777" w:rsidR="00763173" w:rsidRPr="00FD05B0" w:rsidRDefault="00763173" w:rsidP="00606752">
            <w:pPr>
              <w:jc w:val="center"/>
              <w:rPr>
                <w:rFonts w:eastAsia="Times New Roman"/>
                <w:color w:val="auto"/>
                <w:sz w:val="24"/>
                <w:szCs w:val="24"/>
              </w:rPr>
            </w:pPr>
          </w:p>
        </w:tc>
        <w:tc>
          <w:tcPr>
            <w:tcW w:w="913" w:type="dxa"/>
            <w:noWrap/>
            <w:hideMark/>
          </w:tcPr>
          <w:p w14:paraId="69692183" w14:textId="77777777" w:rsidR="00763173" w:rsidRPr="00FD05B0" w:rsidRDefault="00763173" w:rsidP="00606752">
            <w:pPr>
              <w:jc w:val="center"/>
              <w:rPr>
                <w:rFonts w:eastAsia="Times New Roman"/>
                <w:color w:val="auto"/>
                <w:sz w:val="24"/>
                <w:szCs w:val="24"/>
              </w:rPr>
            </w:pPr>
          </w:p>
        </w:tc>
        <w:tc>
          <w:tcPr>
            <w:tcW w:w="914" w:type="dxa"/>
            <w:noWrap/>
            <w:hideMark/>
          </w:tcPr>
          <w:p w14:paraId="01378B2A" w14:textId="77777777" w:rsidR="00763173" w:rsidRPr="00FD05B0" w:rsidRDefault="00763173" w:rsidP="00606752">
            <w:pPr>
              <w:jc w:val="center"/>
              <w:rPr>
                <w:rFonts w:eastAsia="Times New Roman"/>
                <w:color w:val="auto"/>
                <w:sz w:val="24"/>
                <w:szCs w:val="24"/>
              </w:rPr>
            </w:pPr>
          </w:p>
        </w:tc>
        <w:tc>
          <w:tcPr>
            <w:tcW w:w="913" w:type="dxa"/>
            <w:noWrap/>
            <w:hideMark/>
          </w:tcPr>
          <w:p w14:paraId="4AE2854D" w14:textId="77777777" w:rsidR="00763173" w:rsidRPr="00FD05B0" w:rsidRDefault="00763173" w:rsidP="00606752">
            <w:pPr>
              <w:jc w:val="center"/>
              <w:rPr>
                <w:rFonts w:eastAsia="Times New Roman"/>
                <w:color w:val="auto"/>
                <w:sz w:val="24"/>
                <w:szCs w:val="24"/>
              </w:rPr>
            </w:pPr>
          </w:p>
        </w:tc>
        <w:tc>
          <w:tcPr>
            <w:tcW w:w="913" w:type="dxa"/>
            <w:noWrap/>
            <w:hideMark/>
          </w:tcPr>
          <w:p w14:paraId="6F20B9E8" w14:textId="77777777" w:rsidR="00763173" w:rsidRPr="00FD05B0" w:rsidRDefault="00763173" w:rsidP="00606752">
            <w:pPr>
              <w:jc w:val="center"/>
              <w:rPr>
                <w:rFonts w:eastAsia="Times New Roman"/>
                <w:color w:val="auto"/>
                <w:sz w:val="24"/>
                <w:szCs w:val="24"/>
              </w:rPr>
            </w:pPr>
          </w:p>
        </w:tc>
        <w:tc>
          <w:tcPr>
            <w:tcW w:w="914" w:type="dxa"/>
            <w:noWrap/>
            <w:hideMark/>
          </w:tcPr>
          <w:p w14:paraId="1EE0BA98" w14:textId="77777777" w:rsidR="00763173" w:rsidRPr="00FD05B0" w:rsidRDefault="00763173" w:rsidP="00606752">
            <w:pPr>
              <w:jc w:val="center"/>
              <w:rPr>
                <w:rFonts w:eastAsia="Times New Roman"/>
                <w:color w:val="auto"/>
                <w:sz w:val="24"/>
                <w:szCs w:val="24"/>
              </w:rPr>
            </w:pPr>
          </w:p>
        </w:tc>
      </w:tr>
      <w:tr w:rsidR="00AD225C" w:rsidRPr="00FD05B0" w14:paraId="40D5F58E"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2D68A69B" w14:textId="77777777" w:rsidR="00685C69" w:rsidRPr="00FD05B0" w:rsidRDefault="00685C69" w:rsidP="00606752">
            <w:pPr>
              <w:rPr>
                <w:rFonts w:eastAsia="Times New Roman"/>
                <w:color w:val="auto"/>
                <w:sz w:val="24"/>
                <w:szCs w:val="24"/>
              </w:rPr>
            </w:pPr>
          </w:p>
        </w:tc>
        <w:tc>
          <w:tcPr>
            <w:tcW w:w="8435" w:type="dxa"/>
            <w:gridSpan w:val="7"/>
            <w:noWrap/>
            <w:hideMark/>
          </w:tcPr>
          <w:p w14:paraId="61CE4265" w14:textId="3DCC4F4E" w:rsidR="00685C69" w:rsidRPr="00FD05B0" w:rsidRDefault="00685C69" w:rsidP="00685C69">
            <w:pPr>
              <w:rPr>
                <w:rFonts w:eastAsia="Times New Roman"/>
                <w:color w:val="auto"/>
                <w:sz w:val="24"/>
                <w:szCs w:val="24"/>
              </w:rPr>
            </w:pPr>
            <w:r w:rsidRPr="00FD05B0">
              <w:rPr>
                <w:rFonts w:eastAsia="Times New Roman"/>
                <w:color w:val="auto"/>
                <w:sz w:val="24"/>
                <w:szCs w:val="24"/>
                <w:cs/>
              </w:rPr>
              <w:t>สิ่งสนับสนุนในกิจกรรมเสริมหลักสูตร (เช่น งบประมาณ การอำนวยความสะดวกด้านเอกสาร)</w:t>
            </w:r>
          </w:p>
        </w:tc>
      </w:tr>
      <w:tr w:rsidR="00AD225C" w:rsidRPr="00FD05B0" w14:paraId="20277FAB" w14:textId="77777777" w:rsidTr="00E70273">
        <w:trPr>
          <w:trHeight w:val="20"/>
        </w:trPr>
        <w:tc>
          <w:tcPr>
            <w:tcW w:w="236" w:type="dxa"/>
            <w:noWrap/>
            <w:hideMark/>
          </w:tcPr>
          <w:p w14:paraId="6B3A32C2" w14:textId="77777777" w:rsidR="00763173" w:rsidRPr="00FD05B0" w:rsidRDefault="00763173" w:rsidP="00606752">
            <w:pPr>
              <w:rPr>
                <w:rFonts w:eastAsia="Times New Roman"/>
                <w:color w:val="auto"/>
                <w:sz w:val="24"/>
                <w:szCs w:val="24"/>
              </w:rPr>
            </w:pPr>
          </w:p>
        </w:tc>
        <w:tc>
          <w:tcPr>
            <w:tcW w:w="2955" w:type="dxa"/>
            <w:noWrap/>
            <w:hideMark/>
          </w:tcPr>
          <w:p w14:paraId="32BA2514"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2A2D399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24085BE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FBBAB2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DA0D98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EC5968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892BB4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A8BFB7F"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265973AD" w14:textId="77777777" w:rsidR="00763173" w:rsidRPr="00FD05B0" w:rsidRDefault="00763173" w:rsidP="00606752">
            <w:pPr>
              <w:rPr>
                <w:rFonts w:eastAsia="Times New Roman"/>
                <w:color w:val="auto"/>
                <w:sz w:val="24"/>
                <w:szCs w:val="24"/>
              </w:rPr>
            </w:pPr>
          </w:p>
        </w:tc>
        <w:tc>
          <w:tcPr>
            <w:tcW w:w="2955" w:type="dxa"/>
            <w:noWrap/>
            <w:hideMark/>
          </w:tcPr>
          <w:p w14:paraId="50B7824C"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2B0E7E4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660EDCA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334E13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EB0EB4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43FA72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89BC2C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15ABEBD" w14:textId="77777777" w:rsidTr="00E70273">
        <w:trPr>
          <w:trHeight w:val="20"/>
        </w:trPr>
        <w:tc>
          <w:tcPr>
            <w:tcW w:w="236" w:type="dxa"/>
            <w:noWrap/>
            <w:hideMark/>
          </w:tcPr>
          <w:p w14:paraId="473C219C" w14:textId="77777777" w:rsidR="00763173" w:rsidRPr="00FD05B0" w:rsidRDefault="00763173" w:rsidP="00606752">
            <w:pPr>
              <w:rPr>
                <w:rFonts w:eastAsia="Times New Roman"/>
                <w:color w:val="auto"/>
                <w:sz w:val="24"/>
                <w:szCs w:val="24"/>
              </w:rPr>
            </w:pPr>
          </w:p>
        </w:tc>
        <w:tc>
          <w:tcPr>
            <w:tcW w:w="2955" w:type="dxa"/>
            <w:noWrap/>
            <w:hideMark/>
          </w:tcPr>
          <w:p w14:paraId="68E23BC8"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4A1C46E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9D86D7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EED84B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90949A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45C72F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960604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8129B3F"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715439EA" w14:textId="77777777" w:rsidR="00685C69" w:rsidRPr="00FD05B0" w:rsidRDefault="00685C69" w:rsidP="00606752">
            <w:pPr>
              <w:rPr>
                <w:rFonts w:eastAsia="Times New Roman"/>
                <w:color w:val="auto"/>
                <w:sz w:val="24"/>
                <w:szCs w:val="24"/>
              </w:rPr>
            </w:pPr>
          </w:p>
        </w:tc>
        <w:tc>
          <w:tcPr>
            <w:tcW w:w="8435" w:type="dxa"/>
            <w:gridSpan w:val="7"/>
            <w:noWrap/>
            <w:hideMark/>
          </w:tcPr>
          <w:p w14:paraId="250D3E0F" w14:textId="59BD8E63" w:rsidR="00685C69" w:rsidRPr="00FD05B0" w:rsidRDefault="00685C69" w:rsidP="00685C69">
            <w:pPr>
              <w:rPr>
                <w:rFonts w:eastAsia="Times New Roman"/>
                <w:color w:val="auto"/>
                <w:sz w:val="24"/>
                <w:szCs w:val="24"/>
              </w:rPr>
            </w:pPr>
            <w:r w:rsidRPr="00FD05B0">
              <w:rPr>
                <w:rFonts w:eastAsia="Times New Roman"/>
                <w:color w:val="auto"/>
                <w:sz w:val="24"/>
                <w:szCs w:val="24"/>
                <w:cs/>
              </w:rPr>
              <w:t>สิ่งสนับสนุนในการเรียนการสอน (เช่น งบประมาณ การอำนวยความสะดวกด้านเอกสาร)</w:t>
            </w:r>
          </w:p>
        </w:tc>
      </w:tr>
      <w:tr w:rsidR="00AD225C" w:rsidRPr="00FD05B0" w14:paraId="0D29B399" w14:textId="77777777" w:rsidTr="00E70273">
        <w:trPr>
          <w:trHeight w:val="20"/>
        </w:trPr>
        <w:tc>
          <w:tcPr>
            <w:tcW w:w="236" w:type="dxa"/>
            <w:noWrap/>
            <w:hideMark/>
          </w:tcPr>
          <w:p w14:paraId="4CDA728A" w14:textId="77777777" w:rsidR="00763173" w:rsidRPr="00FD05B0" w:rsidRDefault="00763173" w:rsidP="00606752">
            <w:pPr>
              <w:rPr>
                <w:rFonts w:eastAsia="Times New Roman"/>
                <w:color w:val="auto"/>
                <w:sz w:val="24"/>
                <w:szCs w:val="24"/>
              </w:rPr>
            </w:pPr>
          </w:p>
        </w:tc>
        <w:tc>
          <w:tcPr>
            <w:tcW w:w="2955" w:type="dxa"/>
            <w:noWrap/>
            <w:hideMark/>
          </w:tcPr>
          <w:p w14:paraId="7368E9E0"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1AE13D1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4DF1B25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C53674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6AF01E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2E93B0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4C1781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1387A2C7"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13DBBDDD" w14:textId="77777777" w:rsidR="00763173" w:rsidRPr="00FD05B0" w:rsidRDefault="00763173" w:rsidP="00606752">
            <w:pPr>
              <w:rPr>
                <w:rFonts w:eastAsia="Times New Roman"/>
                <w:color w:val="auto"/>
                <w:sz w:val="24"/>
                <w:szCs w:val="24"/>
              </w:rPr>
            </w:pPr>
          </w:p>
        </w:tc>
        <w:tc>
          <w:tcPr>
            <w:tcW w:w="2955" w:type="dxa"/>
            <w:noWrap/>
            <w:hideMark/>
          </w:tcPr>
          <w:p w14:paraId="700F937C"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2099F1D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4CDF66E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17B5C5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4919CA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1340EA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9E6BA5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75538FC6" w14:textId="77777777" w:rsidTr="00E70273">
        <w:trPr>
          <w:trHeight w:val="20"/>
        </w:trPr>
        <w:tc>
          <w:tcPr>
            <w:tcW w:w="236" w:type="dxa"/>
            <w:noWrap/>
            <w:hideMark/>
          </w:tcPr>
          <w:p w14:paraId="557C79D8" w14:textId="77777777" w:rsidR="00763173" w:rsidRPr="00FD05B0" w:rsidRDefault="00763173" w:rsidP="00606752">
            <w:pPr>
              <w:rPr>
                <w:rFonts w:eastAsia="Times New Roman"/>
                <w:color w:val="auto"/>
                <w:sz w:val="24"/>
                <w:szCs w:val="24"/>
              </w:rPr>
            </w:pPr>
          </w:p>
        </w:tc>
        <w:tc>
          <w:tcPr>
            <w:tcW w:w="2955" w:type="dxa"/>
            <w:noWrap/>
            <w:hideMark/>
          </w:tcPr>
          <w:p w14:paraId="235B2D3C"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7BE3217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389090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B2B85F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FBE3DD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056A83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1B7054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9771014"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21BF843C" w14:textId="77777777" w:rsidR="00685C69" w:rsidRPr="00FD05B0" w:rsidRDefault="00685C69" w:rsidP="00606752">
            <w:pPr>
              <w:rPr>
                <w:rFonts w:eastAsia="Times New Roman"/>
                <w:color w:val="auto"/>
                <w:sz w:val="24"/>
                <w:szCs w:val="24"/>
              </w:rPr>
            </w:pPr>
          </w:p>
        </w:tc>
        <w:tc>
          <w:tcPr>
            <w:tcW w:w="8435" w:type="dxa"/>
            <w:gridSpan w:val="7"/>
            <w:noWrap/>
            <w:hideMark/>
          </w:tcPr>
          <w:p w14:paraId="67E5799B" w14:textId="4F306259" w:rsidR="00685C69" w:rsidRPr="00FD05B0" w:rsidRDefault="00685C69" w:rsidP="00685C69">
            <w:pPr>
              <w:rPr>
                <w:rFonts w:eastAsia="Times New Roman"/>
                <w:color w:val="auto"/>
                <w:sz w:val="24"/>
                <w:szCs w:val="24"/>
              </w:rPr>
            </w:pPr>
            <w:r w:rsidRPr="00FD05B0">
              <w:rPr>
                <w:rFonts w:eastAsia="Times New Roman"/>
                <w:color w:val="auto"/>
                <w:sz w:val="24"/>
                <w:szCs w:val="24"/>
                <w:cs/>
              </w:rPr>
              <w:t>อุปกรณ์ที่ใช้ในการเรียนการสอน (เช่น ห้องเรียน โต๊ะ-เก้าอี้ แสงสว่าง เครื่องฉาย ระบบเสียง อุปกรณ์ครัว)</w:t>
            </w:r>
          </w:p>
        </w:tc>
      </w:tr>
      <w:tr w:rsidR="00AD225C" w:rsidRPr="00FD05B0" w14:paraId="58B16994" w14:textId="77777777" w:rsidTr="00E70273">
        <w:trPr>
          <w:trHeight w:val="20"/>
        </w:trPr>
        <w:tc>
          <w:tcPr>
            <w:tcW w:w="236" w:type="dxa"/>
            <w:noWrap/>
            <w:hideMark/>
          </w:tcPr>
          <w:p w14:paraId="17B0AC7B" w14:textId="77777777" w:rsidR="00763173" w:rsidRPr="00FD05B0" w:rsidRDefault="00763173" w:rsidP="00606752">
            <w:pPr>
              <w:rPr>
                <w:rFonts w:eastAsia="Times New Roman"/>
                <w:color w:val="auto"/>
                <w:sz w:val="24"/>
                <w:szCs w:val="24"/>
              </w:rPr>
            </w:pPr>
          </w:p>
        </w:tc>
        <w:tc>
          <w:tcPr>
            <w:tcW w:w="2955" w:type="dxa"/>
            <w:noWrap/>
            <w:hideMark/>
          </w:tcPr>
          <w:p w14:paraId="6FD59CA8"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70E7DF2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0A68BA6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EC3D62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95</w:t>
            </w:r>
            <w:r w:rsidRPr="00FD05B0">
              <w:rPr>
                <w:rFonts w:eastAsia="Times New Roman"/>
                <w:color w:val="auto"/>
                <w:sz w:val="24"/>
                <w:szCs w:val="24"/>
                <w:cs/>
              </w:rPr>
              <w:t>.</w:t>
            </w:r>
            <w:r w:rsidRPr="00FD05B0">
              <w:rPr>
                <w:rFonts w:eastAsia="Times New Roman"/>
                <w:color w:val="auto"/>
                <w:sz w:val="24"/>
                <w:szCs w:val="24"/>
              </w:rPr>
              <w:t>83</w:t>
            </w:r>
          </w:p>
        </w:tc>
        <w:tc>
          <w:tcPr>
            <w:tcW w:w="913" w:type="dxa"/>
            <w:noWrap/>
            <w:hideMark/>
          </w:tcPr>
          <w:p w14:paraId="69FBCD7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C054D4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20303B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BE6C710"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292C2929" w14:textId="77777777" w:rsidR="00763173" w:rsidRPr="00FD05B0" w:rsidRDefault="00763173" w:rsidP="00606752">
            <w:pPr>
              <w:rPr>
                <w:rFonts w:eastAsia="Times New Roman"/>
                <w:color w:val="auto"/>
                <w:sz w:val="24"/>
                <w:szCs w:val="24"/>
              </w:rPr>
            </w:pPr>
          </w:p>
        </w:tc>
        <w:tc>
          <w:tcPr>
            <w:tcW w:w="2955" w:type="dxa"/>
            <w:noWrap/>
            <w:hideMark/>
          </w:tcPr>
          <w:p w14:paraId="1E33CDEF"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446FFA9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16EDC94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B50634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w:t>
            </w:r>
            <w:r w:rsidRPr="00FD05B0">
              <w:rPr>
                <w:rFonts w:eastAsia="Times New Roman"/>
                <w:color w:val="auto"/>
                <w:sz w:val="24"/>
                <w:szCs w:val="24"/>
                <w:cs/>
              </w:rPr>
              <w:t>.</w:t>
            </w:r>
            <w:r w:rsidRPr="00FD05B0">
              <w:rPr>
                <w:rFonts w:eastAsia="Times New Roman"/>
                <w:color w:val="auto"/>
                <w:sz w:val="24"/>
                <w:szCs w:val="24"/>
              </w:rPr>
              <w:t>17</w:t>
            </w:r>
          </w:p>
        </w:tc>
        <w:tc>
          <w:tcPr>
            <w:tcW w:w="913" w:type="dxa"/>
            <w:noWrap/>
            <w:hideMark/>
          </w:tcPr>
          <w:p w14:paraId="15FD0EC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82DCC4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396667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7EFEA6BC" w14:textId="77777777" w:rsidTr="00E70273">
        <w:trPr>
          <w:trHeight w:val="20"/>
        </w:trPr>
        <w:tc>
          <w:tcPr>
            <w:tcW w:w="236" w:type="dxa"/>
            <w:noWrap/>
            <w:hideMark/>
          </w:tcPr>
          <w:p w14:paraId="0F6FA22F" w14:textId="77777777" w:rsidR="00763173" w:rsidRPr="00FD05B0" w:rsidRDefault="00763173" w:rsidP="00606752">
            <w:pPr>
              <w:rPr>
                <w:rFonts w:eastAsia="Times New Roman"/>
                <w:color w:val="auto"/>
                <w:sz w:val="24"/>
                <w:szCs w:val="24"/>
              </w:rPr>
            </w:pPr>
          </w:p>
        </w:tc>
        <w:tc>
          <w:tcPr>
            <w:tcW w:w="2955" w:type="dxa"/>
            <w:noWrap/>
            <w:hideMark/>
          </w:tcPr>
          <w:p w14:paraId="48AD91CE"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45BF768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D33326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0222C1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A02DD9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AFC35F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74AE34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8758C88"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0A4F691F" w14:textId="77777777" w:rsidR="00685C69" w:rsidRPr="00FD05B0" w:rsidRDefault="00685C69" w:rsidP="00606752">
            <w:pPr>
              <w:rPr>
                <w:rFonts w:eastAsia="Times New Roman"/>
                <w:color w:val="auto"/>
                <w:sz w:val="24"/>
                <w:szCs w:val="24"/>
              </w:rPr>
            </w:pPr>
          </w:p>
        </w:tc>
        <w:tc>
          <w:tcPr>
            <w:tcW w:w="8435" w:type="dxa"/>
            <w:gridSpan w:val="7"/>
            <w:noWrap/>
            <w:hideMark/>
          </w:tcPr>
          <w:p w14:paraId="00E1909D" w14:textId="6025EE76" w:rsidR="00685C69" w:rsidRPr="00FD05B0" w:rsidRDefault="00685C69" w:rsidP="00685C69">
            <w:pPr>
              <w:rPr>
                <w:rFonts w:eastAsia="Times New Roman"/>
                <w:color w:val="auto"/>
                <w:sz w:val="24"/>
                <w:szCs w:val="24"/>
              </w:rPr>
            </w:pPr>
            <w:r w:rsidRPr="00FD05B0">
              <w:rPr>
                <w:rFonts w:eastAsia="Times New Roman"/>
                <w:color w:val="auto"/>
                <w:sz w:val="24"/>
                <w:szCs w:val="24"/>
              </w:rPr>
              <w:t xml:space="preserve">IT system </w:t>
            </w:r>
            <w:r w:rsidRPr="00FD05B0">
              <w:rPr>
                <w:rFonts w:eastAsia="Times New Roman"/>
                <w:color w:val="auto"/>
                <w:sz w:val="24"/>
                <w:szCs w:val="24"/>
                <w:cs/>
              </w:rPr>
              <w:t xml:space="preserve">(เช่น </w:t>
            </w:r>
            <w:r w:rsidRPr="00FD05B0">
              <w:rPr>
                <w:rFonts w:eastAsia="Times New Roman"/>
                <w:color w:val="auto"/>
                <w:sz w:val="24"/>
                <w:szCs w:val="24"/>
              </w:rPr>
              <w:t xml:space="preserve">WiFi </w:t>
            </w:r>
            <w:r w:rsidRPr="00FD05B0">
              <w:rPr>
                <w:rFonts w:eastAsia="Times New Roman"/>
                <w:color w:val="auto"/>
                <w:sz w:val="24"/>
                <w:szCs w:val="24"/>
                <w:cs/>
              </w:rPr>
              <w:t>ความเร็ว ความทั่วถึง)</w:t>
            </w:r>
          </w:p>
        </w:tc>
      </w:tr>
      <w:tr w:rsidR="00AD225C" w:rsidRPr="00FD05B0" w14:paraId="3359795D" w14:textId="77777777" w:rsidTr="00E70273">
        <w:trPr>
          <w:trHeight w:val="20"/>
        </w:trPr>
        <w:tc>
          <w:tcPr>
            <w:tcW w:w="236" w:type="dxa"/>
            <w:noWrap/>
            <w:hideMark/>
          </w:tcPr>
          <w:p w14:paraId="009D31C6" w14:textId="77777777" w:rsidR="00763173" w:rsidRPr="00FD05B0" w:rsidRDefault="00763173" w:rsidP="00606752">
            <w:pPr>
              <w:rPr>
                <w:rFonts w:eastAsia="Times New Roman"/>
                <w:color w:val="auto"/>
                <w:sz w:val="24"/>
                <w:szCs w:val="24"/>
              </w:rPr>
            </w:pPr>
          </w:p>
        </w:tc>
        <w:tc>
          <w:tcPr>
            <w:tcW w:w="2955" w:type="dxa"/>
            <w:noWrap/>
            <w:hideMark/>
          </w:tcPr>
          <w:p w14:paraId="298B3B3E"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5D6C89D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27F1246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90D9DF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90</w:t>
            </w:r>
            <w:r w:rsidRPr="00FD05B0">
              <w:rPr>
                <w:rFonts w:eastAsia="Times New Roman"/>
                <w:color w:val="auto"/>
                <w:sz w:val="24"/>
                <w:szCs w:val="24"/>
                <w:cs/>
              </w:rPr>
              <w:t>.</w:t>
            </w:r>
            <w:r w:rsidRPr="00FD05B0">
              <w:rPr>
                <w:rFonts w:eastAsia="Times New Roman"/>
                <w:color w:val="auto"/>
                <w:sz w:val="24"/>
                <w:szCs w:val="24"/>
              </w:rPr>
              <w:t>28</w:t>
            </w:r>
          </w:p>
        </w:tc>
        <w:tc>
          <w:tcPr>
            <w:tcW w:w="913" w:type="dxa"/>
            <w:noWrap/>
            <w:hideMark/>
          </w:tcPr>
          <w:p w14:paraId="4A71E8D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EFD7CD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D2F86F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C8E1590"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0A91B124" w14:textId="77777777" w:rsidR="00763173" w:rsidRPr="00FD05B0" w:rsidRDefault="00763173" w:rsidP="00606752">
            <w:pPr>
              <w:rPr>
                <w:rFonts w:eastAsia="Times New Roman"/>
                <w:color w:val="auto"/>
                <w:sz w:val="24"/>
                <w:szCs w:val="24"/>
              </w:rPr>
            </w:pPr>
          </w:p>
        </w:tc>
        <w:tc>
          <w:tcPr>
            <w:tcW w:w="2955" w:type="dxa"/>
            <w:noWrap/>
            <w:hideMark/>
          </w:tcPr>
          <w:p w14:paraId="12456914"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0BDCE42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342A903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FEBE0E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w:t>
            </w:r>
            <w:r w:rsidRPr="00FD05B0">
              <w:rPr>
                <w:rFonts w:eastAsia="Times New Roman"/>
                <w:color w:val="auto"/>
                <w:sz w:val="24"/>
                <w:szCs w:val="24"/>
                <w:cs/>
              </w:rPr>
              <w:t>.</w:t>
            </w:r>
            <w:r w:rsidRPr="00FD05B0">
              <w:rPr>
                <w:rFonts w:eastAsia="Times New Roman"/>
                <w:color w:val="auto"/>
                <w:sz w:val="24"/>
                <w:szCs w:val="24"/>
              </w:rPr>
              <w:t>72</w:t>
            </w:r>
          </w:p>
        </w:tc>
        <w:tc>
          <w:tcPr>
            <w:tcW w:w="913" w:type="dxa"/>
            <w:noWrap/>
            <w:hideMark/>
          </w:tcPr>
          <w:p w14:paraId="771FE3F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D798A1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1120D1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8D63AC5" w14:textId="77777777" w:rsidTr="00E70273">
        <w:trPr>
          <w:trHeight w:val="20"/>
        </w:trPr>
        <w:tc>
          <w:tcPr>
            <w:tcW w:w="236" w:type="dxa"/>
            <w:noWrap/>
            <w:hideMark/>
          </w:tcPr>
          <w:p w14:paraId="41DDEABD" w14:textId="77777777" w:rsidR="00763173" w:rsidRPr="00FD05B0" w:rsidRDefault="00763173" w:rsidP="00606752">
            <w:pPr>
              <w:rPr>
                <w:rFonts w:eastAsia="Times New Roman"/>
                <w:color w:val="auto"/>
                <w:sz w:val="24"/>
                <w:szCs w:val="24"/>
              </w:rPr>
            </w:pPr>
          </w:p>
        </w:tc>
        <w:tc>
          <w:tcPr>
            <w:tcW w:w="2955" w:type="dxa"/>
            <w:noWrap/>
            <w:hideMark/>
          </w:tcPr>
          <w:p w14:paraId="79831BB0"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35CA36A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99EBCE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9C1611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AB6057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3FCB83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B4673D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8FF832B"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7D997E97" w14:textId="77777777" w:rsidR="00685C69" w:rsidRPr="00FD05B0" w:rsidRDefault="00685C69" w:rsidP="00606752">
            <w:pPr>
              <w:rPr>
                <w:rFonts w:eastAsia="Times New Roman"/>
                <w:color w:val="auto"/>
                <w:sz w:val="24"/>
                <w:szCs w:val="24"/>
              </w:rPr>
            </w:pPr>
          </w:p>
        </w:tc>
        <w:tc>
          <w:tcPr>
            <w:tcW w:w="8435" w:type="dxa"/>
            <w:gridSpan w:val="7"/>
            <w:noWrap/>
            <w:hideMark/>
          </w:tcPr>
          <w:p w14:paraId="701461F9" w14:textId="6E491C35" w:rsidR="00685C69" w:rsidRPr="00FD05B0" w:rsidRDefault="00685C69" w:rsidP="00685C69">
            <w:pPr>
              <w:rPr>
                <w:rFonts w:eastAsia="Times New Roman"/>
                <w:color w:val="auto"/>
                <w:sz w:val="24"/>
                <w:szCs w:val="24"/>
              </w:rPr>
            </w:pPr>
            <w:r w:rsidRPr="00FD05B0">
              <w:rPr>
                <w:rFonts w:eastAsia="Times New Roman"/>
                <w:color w:val="auto"/>
                <w:sz w:val="24"/>
                <w:szCs w:val="24"/>
              </w:rPr>
              <w:t xml:space="preserve">Digital library </w:t>
            </w:r>
            <w:r w:rsidRPr="00FD05B0">
              <w:rPr>
                <w:rFonts w:eastAsia="Times New Roman"/>
                <w:color w:val="auto"/>
                <w:sz w:val="24"/>
                <w:szCs w:val="24"/>
                <w:cs/>
              </w:rPr>
              <w:t>(การให้บริการของห้องสมุดในรูปแบบ</w:t>
            </w:r>
            <w:r w:rsidRPr="00FD05B0">
              <w:rPr>
                <w:rFonts w:eastAsia="Times New Roman"/>
                <w:color w:val="auto"/>
                <w:sz w:val="24"/>
                <w:szCs w:val="24"/>
              </w:rPr>
              <w:t xml:space="preserve"> Digital</w:t>
            </w:r>
            <w:r w:rsidRPr="00FD05B0">
              <w:rPr>
                <w:rFonts w:eastAsia="Times New Roman"/>
                <w:color w:val="auto"/>
                <w:sz w:val="24"/>
                <w:szCs w:val="24"/>
                <w:cs/>
              </w:rPr>
              <w:t>)</w:t>
            </w:r>
          </w:p>
        </w:tc>
      </w:tr>
      <w:tr w:rsidR="00AD225C" w:rsidRPr="00FD05B0" w14:paraId="0E9D285E" w14:textId="77777777" w:rsidTr="00E70273">
        <w:trPr>
          <w:trHeight w:val="20"/>
        </w:trPr>
        <w:tc>
          <w:tcPr>
            <w:tcW w:w="236" w:type="dxa"/>
            <w:noWrap/>
            <w:hideMark/>
          </w:tcPr>
          <w:p w14:paraId="5D57F03F" w14:textId="77777777" w:rsidR="00763173" w:rsidRPr="00FD05B0" w:rsidRDefault="00763173" w:rsidP="00606752">
            <w:pPr>
              <w:rPr>
                <w:rFonts w:eastAsia="Times New Roman"/>
                <w:color w:val="auto"/>
                <w:sz w:val="24"/>
                <w:szCs w:val="24"/>
              </w:rPr>
            </w:pPr>
          </w:p>
        </w:tc>
        <w:tc>
          <w:tcPr>
            <w:tcW w:w="2955" w:type="dxa"/>
            <w:noWrap/>
            <w:hideMark/>
          </w:tcPr>
          <w:p w14:paraId="11A882BF"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08AC956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5FEC7D3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E8C76E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97</w:t>
            </w:r>
            <w:r w:rsidRPr="00FD05B0">
              <w:rPr>
                <w:rFonts w:eastAsia="Times New Roman"/>
                <w:color w:val="auto"/>
                <w:sz w:val="24"/>
                <w:szCs w:val="24"/>
                <w:cs/>
              </w:rPr>
              <w:t>.</w:t>
            </w:r>
            <w:r w:rsidRPr="00FD05B0">
              <w:rPr>
                <w:rFonts w:eastAsia="Times New Roman"/>
                <w:color w:val="auto"/>
                <w:sz w:val="24"/>
                <w:szCs w:val="24"/>
              </w:rPr>
              <w:t>22</w:t>
            </w:r>
          </w:p>
        </w:tc>
        <w:tc>
          <w:tcPr>
            <w:tcW w:w="913" w:type="dxa"/>
            <w:noWrap/>
            <w:hideMark/>
          </w:tcPr>
          <w:p w14:paraId="3DBB5B0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7A0223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00AEFC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AB8E446"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E2262C8" w14:textId="77777777" w:rsidR="00763173" w:rsidRPr="00FD05B0" w:rsidRDefault="00763173" w:rsidP="00606752">
            <w:pPr>
              <w:rPr>
                <w:rFonts w:eastAsia="Times New Roman"/>
                <w:color w:val="auto"/>
                <w:sz w:val="24"/>
                <w:szCs w:val="24"/>
              </w:rPr>
            </w:pPr>
          </w:p>
        </w:tc>
        <w:tc>
          <w:tcPr>
            <w:tcW w:w="2955" w:type="dxa"/>
            <w:noWrap/>
            <w:hideMark/>
          </w:tcPr>
          <w:p w14:paraId="48347B2E"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20667C7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16C1922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B10F9D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w:t>
            </w:r>
            <w:r w:rsidRPr="00FD05B0">
              <w:rPr>
                <w:rFonts w:eastAsia="Times New Roman"/>
                <w:color w:val="auto"/>
                <w:sz w:val="24"/>
                <w:szCs w:val="24"/>
                <w:cs/>
              </w:rPr>
              <w:t>.</w:t>
            </w:r>
            <w:r w:rsidRPr="00FD05B0">
              <w:rPr>
                <w:rFonts w:eastAsia="Times New Roman"/>
                <w:color w:val="auto"/>
                <w:sz w:val="24"/>
                <w:szCs w:val="24"/>
              </w:rPr>
              <w:t>78</w:t>
            </w:r>
          </w:p>
        </w:tc>
        <w:tc>
          <w:tcPr>
            <w:tcW w:w="913" w:type="dxa"/>
            <w:noWrap/>
            <w:hideMark/>
          </w:tcPr>
          <w:p w14:paraId="754CDFB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12EE43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F61EC7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61DA99D" w14:textId="77777777" w:rsidTr="00E70273">
        <w:trPr>
          <w:trHeight w:val="20"/>
        </w:trPr>
        <w:tc>
          <w:tcPr>
            <w:tcW w:w="236" w:type="dxa"/>
            <w:noWrap/>
            <w:hideMark/>
          </w:tcPr>
          <w:p w14:paraId="021A42E0" w14:textId="77777777" w:rsidR="00763173" w:rsidRPr="00FD05B0" w:rsidRDefault="00763173" w:rsidP="00606752">
            <w:pPr>
              <w:rPr>
                <w:rFonts w:eastAsia="Times New Roman"/>
                <w:color w:val="auto"/>
                <w:sz w:val="24"/>
                <w:szCs w:val="24"/>
              </w:rPr>
            </w:pPr>
          </w:p>
        </w:tc>
        <w:tc>
          <w:tcPr>
            <w:tcW w:w="2955" w:type="dxa"/>
            <w:noWrap/>
            <w:hideMark/>
          </w:tcPr>
          <w:p w14:paraId="44843F00"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2071C29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743C2D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D95DE9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987FFD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16EF0E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4A4820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3C6FCAA"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4B00C46A" w14:textId="77777777" w:rsidR="00763173" w:rsidRPr="00FD05B0" w:rsidRDefault="00763173" w:rsidP="00606752">
            <w:pPr>
              <w:rPr>
                <w:rFonts w:eastAsia="Times New Roman"/>
                <w:color w:val="auto"/>
                <w:sz w:val="24"/>
                <w:szCs w:val="24"/>
              </w:rPr>
            </w:pPr>
          </w:p>
        </w:tc>
        <w:tc>
          <w:tcPr>
            <w:tcW w:w="2955" w:type="dxa"/>
            <w:noWrap/>
            <w:hideMark/>
          </w:tcPr>
          <w:p w14:paraId="777BE687"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ชีวอนามัยและความปลอดภัย</w:t>
            </w:r>
          </w:p>
        </w:tc>
        <w:tc>
          <w:tcPr>
            <w:tcW w:w="913" w:type="dxa"/>
            <w:noWrap/>
            <w:hideMark/>
          </w:tcPr>
          <w:p w14:paraId="6747C8F2" w14:textId="77777777" w:rsidR="00763173" w:rsidRPr="00FD05B0" w:rsidRDefault="00763173" w:rsidP="00606752">
            <w:pPr>
              <w:jc w:val="center"/>
              <w:rPr>
                <w:rFonts w:eastAsia="Times New Roman"/>
                <w:color w:val="auto"/>
                <w:sz w:val="24"/>
                <w:szCs w:val="24"/>
              </w:rPr>
            </w:pPr>
          </w:p>
        </w:tc>
        <w:tc>
          <w:tcPr>
            <w:tcW w:w="913" w:type="dxa"/>
            <w:noWrap/>
            <w:hideMark/>
          </w:tcPr>
          <w:p w14:paraId="47F4C827" w14:textId="77777777" w:rsidR="00763173" w:rsidRPr="00FD05B0" w:rsidRDefault="00763173" w:rsidP="00606752">
            <w:pPr>
              <w:jc w:val="center"/>
              <w:rPr>
                <w:rFonts w:eastAsia="Times New Roman"/>
                <w:color w:val="auto"/>
                <w:sz w:val="24"/>
                <w:szCs w:val="24"/>
              </w:rPr>
            </w:pPr>
          </w:p>
        </w:tc>
        <w:tc>
          <w:tcPr>
            <w:tcW w:w="914" w:type="dxa"/>
            <w:noWrap/>
            <w:hideMark/>
          </w:tcPr>
          <w:p w14:paraId="14AF4AA6" w14:textId="77777777" w:rsidR="00763173" w:rsidRPr="00FD05B0" w:rsidRDefault="00763173" w:rsidP="00606752">
            <w:pPr>
              <w:jc w:val="center"/>
              <w:rPr>
                <w:rFonts w:eastAsia="Times New Roman"/>
                <w:color w:val="auto"/>
                <w:sz w:val="24"/>
                <w:szCs w:val="24"/>
              </w:rPr>
            </w:pPr>
          </w:p>
        </w:tc>
        <w:tc>
          <w:tcPr>
            <w:tcW w:w="913" w:type="dxa"/>
            <w:noWrap/>
            <w:hideMark/>
          </w:tcPr>
          <w:p w14:paraId="23CF8AEA" w14:textId="77777777" w:rsidR="00763173" w:rsidRPr="00FD05B0" w:rsidRDefault="00763173" w:rsidP="00606752">
            <w:pPr>
              <w:jc w:val="center"/>
              <w:rPr>
                <w:rFonts w:eastAsia="Times New Roman"/>
                <w:color w:val="auto"/>
                <w:sz w:val="24"/>
                <w:szCs w:val="24"/>
              </w:rPr>
            </w:pPr>
          </w:p>
        </w:tc>
        <w:tc>
          <w:tcPr>
            <w:tcW w:w="913" w:type="dxa"/>
            <w:noWrap/>
            <w:hideMark/>
          </w:tcPr>
          <w:p w14:paraId="6C10E6DB" w14:textId="77777777" w:rsidR="00763173" w:rsidRPr="00FD05B0" w:rsidRDefault="00763173" w:rsidP="00606752">
            <w:pPr>
              <w:jc w:val="center"/>
              <w:rPr>
                <w:rFonts w:eastAsia="Times New Roman"/>
                <w:color w:val="auto"/>
                <w:sz w:val="24"/>
                <w:szCs w:val="24"/>
              </w:rPr>
            </w:pPr>
          </w:p>
        </w:tc>
        <w:tc>
          <w:tcPr>
            <w:tcW w:w="914" w:type="dxa"/>
            <w:noWrap/>
            <w:hideMark/>
          </w:tcPr>
          <w:p w14:paraId="7F470CE7" w14:textId="77777777" w:rsidR="00763173" w:rsidRPr="00FD05B0" w:rsidRDefault="00763173" w:rsidP="00606752">
            <w:pPr>
              <w:jc w:val="center"/>
              <w:rPr>
                <w:rFonts w:eastAsia="Times New Roman"/>
                <w:color w:val="auto"/>
                <w:sz w:val="24"/>
                <w:szCs w:val="24"/>
              </w:rPr>
            </w:pPr>
          </w:p>
        </w:tc>
      </w:tr>
      <w:tr w:rsidR="00AD225C" w:rsidRPr="00FD05B0" w14:paraId="39B01397" w14:textId="77777777" w:rsidTr="00E70273">
        <w:trPr>
          <w:trHeight w:val="20"/>
        </w:trPr>
        <w:tc>
          <w:tcPr>
            <w:tcW w:w="236" w:type="dxa"/>
            <w:noWrap/>
            <w:hideMark/>
          </w:tcPr>
          <w:p w14:paraId="63D8049C" w14:textId="77777777" w:rsidR="00763173" w:rsidRPr="00FD05B0" w:rsidRDefault="00763173" w:rsidP="00606752">
            <w:pPr>
              <w:rPr>
                <w:rFonts w:eastAsia="Times New Roman"/>
                <w:color w:val="auto"/>
                <w:sz w:val="24"/>
                <w:szCs w:val="24"/>
              </w:rPr>
            </w:pPr>
          </w:p>
        </w:tc>
        <w:tc>
          <w:tcPr>
            <w:tcW w:w="2955" w:type="dxa"/>
            <w:noWrap/>
            <w:hideMark/>
          </w:tcPr>
          <w:p w14:paraId="7135C25D"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366E66F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4471E5D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08AE1C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95</w:t>
            </w:r>
            <w:r w:rsidRPr="00FD05B0">
              <w:rPr>
                <w:rFonts w:eastAsia="Times New Roman"/>
                <w:color w:val="auto"/>
                <w:sz w:val="24"/>
                <w:szCs w:val="24"/>
                <w:cs/>
              </w:rPr>
              <w:t>.</w:t>
            </w:r>
            <w:r w:rsidRPr="00FD05B0">
              <w:rPr>
                <w:rFonts w:eastAsia="Times New Roman"/>
                <w:color w:val="auto"/>
                <w:sz w:val="24"/>
                <w:szCs w:val="24"/>
              </w:rPr>
              <w:t>83</w:t>
            </w:r>
          </w:p>
        </w:tc>
        <w:tc>
          <w:tcPr>
            <w:tcW w:w="913" w:type="dxa"/>
            <w:noWrap/>
            <w:hideMark/>
          </w:tcPr>
          <w:p w14:paraId="4B03D75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D684AB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7D88D4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1C1AC3C3"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2EC4FF0" w14:textId="77777777" w:rsidR="00763173" w:rsidRPr="00FD05B0" w:rsidRDefault="00763173" w:rsidP="00606752">
            <w:pPr>
              <w:rPr>
                <w:rFonts w:eastAsia="Times New Roman"/>
                <w:color w:val="auto"/>
                <w:sz w:val="24"/>
                <w:szCs w:val="24"/>
              </w:rPr>
            </w:pPr>
          </w:p>
        </w:tc>
        <w:tc>
          <w:tcPr>
            <w:tcW w:w="2955" w:type="dxa"/>
            <w:noWrap/>
            <w:hideMark/>
          </w:tcPr>
          <w:p w14:paraId="2EC379FD"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1C2BA38C"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512DF40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AF74C9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w:t>
            </w:r>
            <w:r w:rsidRPr="00FD05B0">
              <w:rPr>
                <w:rFonts w:eastAsia="Times New Roman"/>
                <w:color w:val="auto"/>
                <w:sz w:val="24"/>
                <w:szCs w:val="24"/>
                <w:cs/>
              </w:rPr>
              <w:t>.</w:t>
            </w:r>
            <w:r w:rsidRPr="00FD05B0">
              <w:rPr>
                <w:rFonts w:eastAsia="Times New Roman"/>
                <w:color w:val="auto"/>
                <w:sz w:val="24"/>
                <w:szCs w:val="24"/>
              </w:rPr>
              <w:t>17</w:t>
            </w:r>
          </w:p>
        </w:tc>
        <w:tc>
          <w:tcPr>
            <w:tcW w:w="913" w:type="dxa"/>
            <w:noWrap/>
            <w:hideMark/>
          </w:tcPr>
          <w:p w14:paraId="2C412DF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B8D4E1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081BC1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E21F92D" w14:textId="77777777" w:rsidTr="00E70273">
        <w:trPr>
          <w:trHeight w:val="20"/>
        </w:trPr>
        <w:tc>
          <w:tcPr>
            <w:tcW w:w="236" w:type="dxa"/>
            <w:noWrap/>
            <w:hideMark/>
          </w:tcPr>
          <w:p w14:paraId="49D4C2CA" w14:textId="77777777" w:rsidR="00763173" w:rsidRPr="00FD05B0" w:rsidRDefault="00763173" w:rsidP="00606752">
            <w:pPr>
              <w:rPr>
                <w:rFonts w:eastAsia="Times New Roman"/>
                <w:color w:val="auto"/>
                <w:sz w:val="24"/>
                <w:szCs w:val="24"/>
              </w:rPr>
            </w:pPr>
          </w:p>
        </w:tc>
        <w:tc>
          <w:tcPr>
            <w:tcW w:w="2955" w:type="dxa"/>
            <w:noWrap/>
            <w:hideMark/>
          </w:tcPr>
          <w:p w14:paraId="0241AD02"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2C96CF3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09922C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DD78E3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178E6F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640A6A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76D109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DB085C9"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4860ED0B" w14:textId="77777777" w:rsidR="00685C69" w:rsidRPr="00FD05B0" w:rsidRDefault="00685C69" w:rsidP="00606752">
            <w:pPr>
              <w:rPr>
                <w:rFonts w:eastAsia="Times New Roman"/>
                <w:color w:val="auto"/>
                <w:sz w:val="24"/>
                <w:szCs w:val="24"/>
              </w:rPr>
            </w:pPr>
          </w:p>
        </w:tc>
        <w:tc>
          <w:tcPr>
            <w:tcW w:w="8435" w:type="dxa"/>
            <w:gridSpan w:val="7"/>
            <w:noWrap/>
            <w:hideMark/>
          </w:tcPr>
          <w:p w14:paraId="33137D09" w14:textId="6C7E327F" w:rsidR="00685C69" w:rsidRPr="00FD05B0" w:rsidRDefault="00685C69" w:rsidP="00685C69">
            <w:pPr>
              <w:rPr>
                <w:rFonts w:eastAsia="Times New Roman"/>
                <w:color w:val="auto"/>
                <w:sz w:val="24"/>
                <w:szCs w:val="24"/>
              </w:rPr>
            </w:pPr>
            <w:r w:rsidRPr="00FD05B0">
              <w:rPr>
                <w:rFonts w:eastAsia="Times New Roman"/>
                <w:color w:val="auto"/>
                <w:sz w:val="24"/>
                <w:szCs w:val="24"/>
                <w:cs/>
              </w:rPr>
              <w:t>สิ่งสนับสนุนที่ก่อให้เกิดความสุข (เช่น ภูมิทัศน์ สนามกีฬา จุดจอดรถ กิจกรรมสร้างความสัมพันธ์)</w:t>
            </w:r>
          </w:p>
        </w:tc>
      </w:tr>
      <w:tr w:rsidR="00AD225C" w:rsidRPr="00FD05B0" w14:paraId="25628EDB" w14:textId="77777777" w:rsidTr="00E70273">
        <w:trPr>
          <w:trHeight w:val="20"/>
        </w:trPr>
        <w:tc>
          <w:tcPr>
            <w:tcW w:w="236" w:type="dxa"/>
            <w:noWrap/>
            <w:hideMark/>
          </w:tcPr>
          <w:p w14:paraId="48091662" w14:textId="77777777" w:rsidR="00763173" w:rsidRPr="00FD05B0" w:rsidRDefault="00763173" w:rsidP="00606752">
            <w:pPr>
              <w:rPr>
                <w:rFonts w:eastAsia="Times New Roman"/>
                <w:color w:val="auto"/>
                <w:sz w:val="24"/>
                <w:szCs w:val="24"/>
              </w:rPr>
            </w:pPr>
          </w:p>
        </w:tc>
        <w:tc>
          <w:tcPr>
            <w:tcW w:w="2955" w:type="dxa"/>
            <w:noWrap/>
            <w:hideMark/>
          </w:tcPr>
          <w:p w14:paraId="1FAC8771"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38D4CBB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5698519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C7F28C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95</w:t>
            </w:r>
            <w:r w:rsidRPr="00FD05B0">
              <w:rPr>
                <w:rFonts w:eastAsia="Times New Roman"/>
                <w:color w:val="auto"/>
                <w:sz w:val="24"/>
                <w:szCs w:val="24"/>
                <w:cs/>
              </w:rPr>
              <w:t>.</w:t>
            </w:r>
            <w:r w:rsidRPr="00FD05B0">
              <w:rPr>
                <w:rFonts w:eastAsia="Times New Roman"/>
                <w:color w:val="auto"/>
                <w:sz w:val="24"/>
                <w:szCs w:val="24"/>
              </w:rPr>
              <w:t>83</w:t>
            </w:r>
          </w:p>
        </w:tc>
        <w:tc>
          <w:tcPr>
            <w:tcW w:w="913" w:type="dxa"/>
            <w:noWrap/>
            <w:hideMark/>
          </w:tcPr>
          <w:p w14:paraId="254D58F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35A549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11C4A7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3FD15B6D"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510F3230" w14:textId="77777777" w:rsidR="00763173" w:rsidRPr="00FD05B0" w:rsidRDefault="00763173" w:rsidP="00606752">
            <w:pPr>
              <w:rPr>
                <w:rFonts w:eastAsia="Times New Roman"/>
                <w:color w:val="auto"/>
                <w:sz w:val="24"/>
                <w:szCs w:val="24"/>
              </w:rPr>
            </w:pPr>
          </w:p>
        </w:tc>
        <w:tc>
          <w:tcPr>
            <w:tcW w:w="2955" w:type="dxa"/>
            <w:noWrap/>
            <w:hideMark/>
          </w:tcPr>
          <w:p w14:paraId="4F0531FB"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155B3C2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681F996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F4DF51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w:t>
            </w:r>
            <w:r w:rsidRPr="00FD05B0">
              <w:rPr>
                <w:rFonts w:eastAsia="Times New Roman"/>
                <w:color w:val="auto"/>
                <w:sz w:val="24"/>
                <w:szCs w:val="24"/>
                <w:cs/>
              </w:rPr>
              <w:t>.</w:t>
            </w:r>
            <w:r w:rsidRPr="00FD05B0">
              <w:rPr>
                <w:rFonts w:eastAsia="Times New Roman"/>
                <w:color w:val="auto"/>
                <w:sz w:val="24"/>
                <w:szCs w:val="24"/>
              </w:rPr>
              <w:t>17</w:t>
            </w:r>
          </w:p>
        </w:tc>
        <w:tc>
          <w:tcPr>
            <w:tcW w:w="913" w:type="dxa"/>
            <w:noWrap/>
            <w:hideMark/>
          </w:tcPr>
          <w:p w14:paraId="0CBF5A6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3FCEBD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3FCAEF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156E28D2" w14:textId="77777777" w:rsidTr="00E70273">
        <w:trPr>
          <w:trHeight w:val="20"/>
        </w:trPr>
        <w:tc>
          <w:tcPr>
            <w:tcW w:w="236" w:type="dxa"/>
            <w:noWrap/>
            <w:hideMark/>
          </w:tcPr>
          <w:p w14:paraId="5DAD3DD6" w14:textId="77777777" w:rsidR="00763173" w:rsidRPr="00FD05B0" w:rsidRDefault="00763173" w:rsidP="00606752">
            <w:pPr>
              <w:rPr>
                <w:rFonts w:eastAsia="Times New Roman"/>
                <w:color w:val="auto"/>
                <w:sz w:val="24"/>
                <w:szCs w:val="24"/>
              </w:rPr>
            </w:pPr>
          </w:p>
        </w:tc>
        <w:tc>
          <w:tcPr>
            <w:tcW w:w="2955" w:type="dxa"/>
            <w:noWrap/>
            <w:hideMark/>
          </w:tcPr>
          <w:p w14:paraId="5A2A2165"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1D4FF3B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F44722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FDC9D3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D86EB7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C031FF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B03375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2A6856C5"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E20C692" w14:textId="77777777" w:rsidR="00685C69" w:rsidRPr="00FD05B0" w:rsidRDefault="00685C69" w:rsidP="00606752">
            <w:pPr>
              <w:rPr>
                <w:rFonts w:eastAsia="Times New Roman"/>
                <w:color w:val="auto"/>
                <w:sz w:val="24"/>
                <w:szCs w:val="24"/>
              </w:rPr>
            </w:pPr>
          </w:p>
        </w:tc>
        <w:tc>
          <w:tcPr>
            <w:tcW w:w="8435" w:type="dxa"/>
            <w:gridSpan w:val="7"/>
            <w:noWrap/>
            <w:hideMark/>
          </w:tcPr>
          <w:p w14:paraId="47BFF6B5" w14:textId="4346EE01" w:rsidR="00685C69" w:rsidRPr="00FD05B0" w:rsidRDefault="00685C69" w:rsidP="00685C69">
            <w:pPr>
              <w:rPr>
                <w:rFonts w:eastAsia="Times New Roman"/>
                <w:color w:val="auto"/>
                <w:sz w:val="24"/>
                <w:szCs w:val="24"/>
              </w:rPr>
            </w:pPr>
            <w:r w:rsidRPr="00FD05B0">
              <w:rPr>
                <w:rFonts w:eastAsia="Times New Roman"/>
                <w:color w:val="auto"/>
                <w:sz w:val="24"/>
                <w:szCs w:val="24"/>
                <w:cs/>
              </w:rPr>
              <w:t>ความช่วยเหลือพิเศษ (สำหรับผู้ต้องการความช่วยเหลือพิเศษ)</w:t>
            </w:r>
          </w:p>
        </w:tc>
      </w:tr>
      <w:tr w:rsidR="00AD225C" w:rsidRPr="00FD05B0" w14:paraId="3B2A5E18" w14:textId="77777777" w:rsidTr="00E70273">
        <w:trPr>
          <w:trHeight w:val="20"/>
        </w:trPr>
        <w:tc>
          <w:tcPr>
            <w:tcW w:w="236" w:type="dxa"/>
            <w:noWrap/>
            <w:hideMark/>
          </w:tcPr>
          <w:p w14:paraId="7FD5954F" w14:textId="77777777" w:rsidR="00763173" w:rsidRPr="00FD05B0" w:rsidRDefault="00763173" w:rsidP="00606752">
            <w:pPr>
              <w:rPr>
                <w:rFonts w:eastAsia="Times New Roman"/>
                <w:color w:val="auto"/>
                <w:sz w:val="24"/>
                <w:szCs w:val="24"/>
              </w:rPr>
            </w:pPr>
          </w:p>
        </w:tc>
        <w:tc>
          <w:tcPr>
            <w:tcW w:w="2955" w:type="dxa"/>
            <w:noWrap/>
            <w:hideMark/>
          </w:tcPr>
          <w:p w14:paraId="3FCDFE6C"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5CA63F7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0DE787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1C0A08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5DB74D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F1F655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462BE4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1315BD0"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63689050" w14:textId="77777777" w:rsidR="00763173" w:rsidRPr="00FD05B0" w:rsidRDefault="00763173" w:rsidP="00606752">
            <w:pPr>
              <w:rPr>
                <w:rFonts w:eastAsia="Times New Roman"/>
                <w:color w:val="auto"/>
                <w:sz w:val="24"/>
                <w:szCs w:val="24"/>
              </w:rPr>
            </w:pPr>
          </w:p>
        </w:tc>
        <w:tc>
          <w:tcPr>
            <w:tcW w:w="2955" w:type="dxa"/>
            <w:noWrap/>
            <w:hideMark/>
          </w:tcPr>
          <w:p w14:paraId="3D7545D9"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5705682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57A781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65DD9D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w:t>
            </w:r>
            <w:r w:rsidRPr="00FD05B0">
              <w:rPr>
                <w:rFonts w:eastAsia="Times New Roman"/>
                <w:color w:val="auto"/>
                <w:sz w:val="24"/>
                <w:szCs w:val="24"/>
                <w:cs/>
              </w:rPr>
              <w:t>.</w:t>
            </w:r>
            <w:r w:rsidRPr="00FD05B0">
              <w:rPr>
                <w:rFonts w:eastAsia="Times New Roman"/>
                <w:color w:val="auto"/>
                <w:sz w:val="24"/>
                <w:szCs w:val="24"/>
              </w:rPr>
              <w:t>78</w:t>
            </w:r>
          </w:p>
        </w:tc>
        <w:tc>
          <w:tcPr>
            <w:tcW w:w="913" w:type="dxa"/>
            <w:noWrap/>
            <w:hideMark/>
          </w:tcPr>
          <w:p w14:paraId="197B75B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05E8D3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AB8DE3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DA2C387" w14:textId="77777777" w:rsidTr="00E70273">
        <w:trPr>
          <w:trHeight w:val="20"/>
        </w:trPr>
        <w:tc>
          <w:tcPr>
            <w:tcW w:w="236" w:type="dxa"/>
            <w:noWrap/>
            <w:hideMark/>
          </w:tcPr>
          <w:p w14:paraId="3D9C1C1F" w14:textId="77777777" w:rsidR="00763173" w:rsidRPr="00FD05B0" w:rsidRDefault="00763173" w:rsidP="00606752">
            <w:pPr>
              <w:rPr>
                <w:rFonts w:eastAsia="Times New Roman"/>
                <w:color w:val="auto"/>
                <w:sz w:val="24"/>
                <w:szCs w:val="24"/>
              </w:rPr>
            </w:pPr>
          </w:p>
        </w:tc>
        <w:tc>
          <w:tcPr>
            <w:tcW w:w="2955" w:type="dxa"/>
            <w:noWrap/>
            <w:hideMark/>
          </w:tcPr>
          <w:p w14:paraId="28EF97C5"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0A9E377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2C35E7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C0D0EC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97</w:t>
            </w:r>
            <w:r w:rsidRPr="00FD05B0">
              <w:rPr>
                <w:rFonts w:eastAsia="Times New Roman"/>
                <w:color w:val="auto"/>
                <w:sz w:val="24"/>
                <w:szCs w:val="24"/>
                <w:cs/>
              </w:rPr>
              <w:t>.</w:t>
            </w:r>
            <w:r w:rsidRPr="00FD05B0">
              <w:rPr>
                <w:rFonts w:eastAsia="Times New Roman"/>
                <w:color w:val="auto"/>
                <w:sz w:val="24"/>
                <w:szCs w:val="24"/>
              </w:rPr>
              <w:t>22</w:t>
            </w:r>
          </w:p>
        </w:tc>
        <w:tc>
          <w:tcPr>
            <w:tcW w:w="913" w:type="dxa"/>
            <w:noWrap/>
            <w:hideMark/>
          </w:tcPr>
          <w:p w14:paraId="2BFD67E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386C5F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6CF66A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6CAD7E6E"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3191" w:type="dxa"/>
            <w:gridSpan w:val="2"/>
            <w:noWrap/>
            <w:hideMark/>
          </w:tcPr>
          <w:p w14:paraId="4833F33A"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rPr>
              <w:t>Support Staff</w:t>
            </w:r>
          </w:p>
        </w:tc>
        <w:tc>
          <w:tcPr>
            <w:tcW w:w="913" w:type="dxa"/>
            <w:noWrap/>
            <w:hideMark/>
          </w:tcPr>
          <w:p w14:paraId="0C06C21A" w14:textId="77777777" w:rsidR="00763173" w:rsidRPr="00FD05B0" w:rsidRDefault="00763173" w:rsidP="00606752">
            <w:pPr>
              <w:jc w:val="center"/>
              <w:rPr>
                <w:rFonts w:eastAsia="Times New Roman"/>
                <w:color w:val="auto"/>
                <w:sz w:val="24"/>
                <w:szCs w:val="24"/>
              </w:rPr>
            </w:pPr>
          </w:p>
        </w:tc>
        <w:tc>
          <w:tcPr>
            <w:tcW w:w="913" w:type="dxa"/>
            <w:noWrap/>
            <w:hideMark/>
          </w:tcPr>
          <w:p w14:paraId="7A51249A" w14:textId="77777777" w:rsidR="00763173" w:rsidRPr="00FD05B0" w:rsidRDefault="00763173" w:rsidP="00606752">
            <w:pPr>
              <w:jc w:val="center"/>
              <w:rPr>
                <w:rFonts w:eastAsia="Times New Roman"/>
                <w:color w:val="auto"/>
                <w:sz w:val="24"/>
                <w:szCs w:val="24"/>
              </w:rPr>
            </w:pPr>
          </w:p>
        </w:tc>
        <w:tc>
          <w:tcPr>
            <w:tcW w:w="914" w:type="dxa"/>
            <w:noWrap/>
            <w:hideMark/>
          </w:tcPr>
          <w:p w14:paraId="15F61AE3" w14:textId="77777777" w:rsidR="00763173" w:rsidRPr="00FD05B0" w:rsidRDefault="00763173" w:rsidP="00606752">
            <w:pPr>
              <w:jc w:val="center"/>
              <w:rPr>
                <w:rFonts w:eastAsia="Times New Roman"/>
                <w:color w:val="auto"/>
                <w:sz w:val="24"/>
                <w:szCs w:val="24"/>
              </w:rPr>
            </w:pPr>
          </w:p>
        </w:tc>
        <w:tc>
          <w:tcPr>
            <w:tcW w:w="913" w:type="dxa"/>
            <w:noWrap/>
            <w:hideMark/>
          </w:tcPr>
          <w:p w14:paraId="1D724285" w14:textId="77777777" w:rsidR="00763173" w:rsidRPr="00FD05B0" w:rsidRDefault="00763173" w:rsidP="00606752">
            <w:pPr>
              <w:jc w:val="center"/>
              <w:rPr>
                <w:rFonts w:eastAsia="Times New Roman"/>
                <w:color w:val="auto"/>
                <w:sz w:val="24"/>
                <w:szCs w:val="24"/>
              </w:rPr>
            </w:pPr>
          </w:p>
        </w:tc>
        <w:tc>
          <w:tcPr>
            <w:tcW w:w="913" w:type="dxa"/>
            <w:noWrap/>
            <w:hideMark/>
          </w:tcPr>
          <w:p w14:paraId="436EA9CE" w14:textId="77777777" w:rsidR="00763173" w:rsidRPr="00FD05B0" w:rsidRDefault="00763173" w:rsidP="00606752">
            <w:pPr>
              <w:jc w:val="center"/>
              <w:rPr>
                <w:rFonts w:eastAsia="Times New Roman"/>
                <w:color w:val="auto"/>
                <w:sz w:val="24"/>
                <w:szCs w:val="24"/>
              </w:rPr>
            </w:pPr>
          </w:p>
        </w:tc>
        <w:tc>
          <w:tcPr>
            <w:tcW w:w="914" w:type="dxa"/>
            <w:noWrap/>
            <w:hideMark/>
          </w:tcPr>
          <w:p w14:paraId="661C747B" w14:textId="77777777" w:rsidR="00763173" w:rsidRPr="00FD05B0" w:rsidRDefault="00763173" w:rsidP="00606752">
            <w:pPr>
              <w:jc w:val="center"/>
              <w:rPr>
                <w:rFonts w:eastAsia="Times New Roman"/>
                <w:color w:val="auto"/>
                <w:sz w:val="24"/>
                <w:szCs w:val="24"/>
              </w:rPr>
            </w:pPr>
          </w:p>
        </w:tc>
      </w:tr>
      <w:tr w:rsidR="00AD225C" w:rsidRPr="00FD05B0" w14:paraId="6CB38C05" w14:textId="77777777" w:rsidTr="00E70273">
        <w:trPr>
          <w:trHeight w:val="20"/>
        </w:trPr>
        <w:tc>
          <w:tcPr>
            <w:tcW w:w="236" w:type="dxa"/>
            <w:noWrap/>
            <w:hideMark/>
          </w:tcPr>
          <w:p w14:paraId="56D82371" w14:textId="77777777" w:rsidR="00763173" w:rsidRPr="00FD05B0" w:rsidRDefault="00763173" w:rsidP="00606752">
            <w:pPr>
              <w:rPr>
                <w:rFonts w:eastAsia="Times New Roman"/>
                <w:color w:val="auto"/>
                <w:sz w:val="24"/>
                <w:szCs w:val="24"/>
              </w:rPr>
            </w:pPr>
          </w:p>
        </w:tc>
        <w:tc>
          <w:tcPr>
            <w:tcW w:w="2955" w:type="dxa"/>
            <w:noWrap/>
            <w:hideMark/>
          </w:tcPr>
          <w:p w14:paraId="3CD48C07"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ด้านความรู้</w:t>
            </w:r>
          </w:p>
        </w:tc>
        <w:tc>
          <w:tcPr>
            <w:tcW w:w="913" w:type="dxa"/>
            <w:noWrap/>
            <w:hideMark/>
          </w:tcPr>
          <w:p w14:paraId="410CCA8D" w14:textId="77777777" w:rsidR="00763173" w:rsidRPr="00FD05B0" w:rsidRDefault="00763173" w:rsidP="00606752">
            <w:pPr>
              <w:jc w:val="center"/>
              <w:rPr>
                <w:rFonts w:eastAsia="Times New Roman"/>
                <w:color w:val="auto"/>
                <w:sz w:val="24"/>
                <w:szCs w:val="24"/>
              </w:rPr>
            </w:pPr>
          </w:p>
        </w:tc>
        <w:tc>
          <w:tcPr>
            <w:tcW w:w="913" w:type="dxa"/>
            <w:noWrap/>
            <w:hideMark/>
          </w:tcPr>
          <w:p w14:paraId="22C34D2E" w14:textId="77777777" w:rsidR="00763173" w:rsidRPr="00FD05B0" w:rsidRDefault="00763173" w:rsidP="00606752">
            <w:pPr>
              <w:jc w:val="center"/>
              <w:rPr>
                <w:rFonts w:eastAsia="Times New Roman"/>
                <w:color w:val="auto"/>
                <w:sz w:val="24"/>
                <w:szCs w:val="24"/>
              </w:rPr>
            </w:pPr>
          </w:p>
        </w:tc>
        <w:tc>
          <w:tcPr>
            <w:tcW w:w="914" w:type="dxa"/>
            <w:noWrap/>
            <w:hideMark/>
          </w:tcPr>
          <w:p w14:paraId="39749BE7" w14:textId="77777777" w:rsidR="00763173" w:rsidRPr="00FD05B0" w:rsidRDefault="00763173" w:rsidP="00606752">
            <w:pPr>
              <w:jc w:val="center"/>
              <w:rPr>
                <w:rFonts w:eastAsia="Times New Roman"/>
                <w:color w:val="auto"/>
                <w:sz w:val="24"/>
                <w:szCs w:val="24"/>
              </w:rPr>
            </w:pPr>
          </w:p>
        </w:tc>
        <w:tc>
          <w:tcPr>
            <w:tcW w:w="913" w:type="dxa"/>
            <w:noWrap/>
            <w:hideMark/>
          </w:tcPr>
          <w:p w14:paraId="498DBD9E" w14:textId="77777777" w:rsidR="00763173" w:rsidRPr="00FD05B0" w:rsidRDefault="00763173" w:rsidP="00606752">
            <w:pPr>
              <w:jc w:val="center"/>
              <w:rPr>
                <w:rFonts w:eastAsia="Times New Roman"/>
                <w:color w:val="auto"/>
                <w:sz w:val="24"/>
                <w:szCs w:val="24"/>
              </w:rPr>
            </w:pPr>
          </w:p>
        </w:tc>
        <w:tc>
          <w:tcPr>
            <w:tcW w:w="913" w:type="dxa"/>
            <w:noWrap/>
            <w:hideMark/>
          </w:tcPr>
          <w:p w14:paraId="5DB021ED" w14:textId="77777777" w:rsidR="00763173" w:rsidRPr="00FD05B0" w:rsidRDefault="00763173" w:rsidP="00606752">
            <w:pPr>
              <w:jc w:val="center"/>
              <w:rPr>
                <w:rFonts w:eastAsia="Times New Roman"/>
                <w:color w:val="auto"/>
                <w:sz w:val="24"/>
                <w:szCs w:val="24"/>
              </w:rPr>
            </w:pPr>
          </w:p>
        </w:tc>
        <w:tc>
          <w:tcPr>
            <w:tcW w:w="914" w:type="dxa"/>
            <w:noWrap/>
            <w:hideMark/>
          </w:tcPr>
          <w:p w14:paraId="78A4FE0F" w14:textId="77777777" w:rsidR="00763173" w:rsidRPr="00FD05B0" w:rsidRDefault="00763173" w:rsidP="00606752">
            <w:pPr>
              <w:jc w:val="center"/>
              <w:rPr>
                <w:rFonts w:eastAsia="Times New Roman"/>
                <w:color w:val="auto"/>
                <w:sz w:val="24"/>
                <w:szCs w:val="24"/>
              </w:rPr>
            </w:pPr>
          </w:p>
        </w:tc>
      </w:tr>
      <w:tr w:rsidR="00AD225C" w:rsidRPr="00FD05B0" w14:paraId="2FCF8FD3"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F0F7E59" w14:textId="77777777" w:rsidR="00763173" w:rsidRPr="00FD05B0" w:rsidRDefault="00763173" w:rsidP="00606752">
            <w:pPr>
              <w:rPr>
                <w:rFonts w:eastAsia="Times New Roman"/>
                <w:color w:val="auto"/>
                <w:sz w:val="24"/>
                <w:szCs w:val="24"/>
              </w:rPr>
            </w:pPr>
          </w:p>
        </w:tc>
        <w:tc>
          <w:tcPr>
            <w:tcW w:w="2955" w:type="dxa"/>
            <w:noWrap/>
            <w:hideMark/>
          </w:tcPr>
          <w:p w14:paraId="506EF0C7"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4B17D0F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86</w:t>
            </w:r>
            <w:r w:rsidRPr="00FD05B0">
              <w:rPr>
                <w:rFonts w:eastAsia="Times New Roman"/>
                <w:color w:val="auto"/>
                <w:sz w:val="24"/>
                <w:szCs w:val="24"/>
                <w:cs/>
              </w:rPr>
              <w:t>.</w:t>
            </w:r>
            <w:r w:rsidRPr="00FD05B0">
              <w:rPr>
                <w:rFonts w:eastAsia="Times New Roman"/>
                <w:color w:val="auto"/>
                <w:sz w:val="24"/>
                <w:szCs w:val="24"/>
              </w:rPr>
              <w:t>96</w:t>
            </w:r>
          </w:p>
        </w:tc>
        <w:tc>
          <w:tcPr>
            <w:tcW w:w="913" w:type="dxa"/>
            <w:noWrap/>
            <w:hideMark/>
          </w:tcPr>
          <w:p w14:paraId="6BB8894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177DBD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97</w:t>
            </w:r>
            <w:r w:rsidRPr="00FD05B0">
              <w:rPr>
                <w:rFonts w:eastAsia="Times New Roman"/>
                <w:color w:val="auto"/>
                <w:sz w:val="24"/>
                <w:szCs w:val="24"/>
                <w:cs/>
              </w:rPr>
              <w:t>.</w:t>
            </w:r>
            <w:r w:rsidRPr="00FD05B0">
              <w:rPr>
                <w:rFonts w:eastAsia="Times New Roman"/>
                <w:color w:val="auto"/>
                <w:sz w:val="24"/>
                <w:szCs w:val="24"/>
              </w:rPr>
              <w:t>22</w:t>
            </w:r>
          </w:p>
        </w:tc>
        <w:tc>
          <w:tcPr>
            <w:tcW w:w="913" w:type="dxa"/>
            <w:noWrap/>
            <w:hideMark/>
          </w:tcPr>
          <w:p w14:paraId="0E3A6A0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2035A7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2B6F48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2198E04F" w14:textId="77777777" w:rsidTr="00E70273">
        <w:trPr>
          <w:trHeight w:val="20"/>
        </w:trPr>
        <w:tc>
          <w:tcPr>
            <w:tcW w:w="236" w:type="dxa"/>
            <w:noWrap/>
            <w:hideMark/>
          </w:tcPr>
          <w:p w14:paraId="48CD4EA5" w14:textId="77777777" w:rsidR="00763173" w:rsidRPr="00FD05B0" w:rsidRDefault="00763173" w:rsidP="00606752">
            <w:pPr>
              <w:rPr>
                <w:rFonts w:eastAsia="Times New Roman"/>
                <w:color w:val="auto"/>
                <w:sz w:val="24"/>
                <w:szCs w:val="24"/>
              </w:rPr>
            </w:pPr>
          </w:p>
        </w:tc>
        <w:tc>
          <w:tcPr>
            <w:tcW w:w="2955" w:type="dxa"/>
            <w:noWrap/>
            <w:hideMark/>
          </w:tcPr>
          <w:p w14:paraId="074EE43D"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7896B8E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13</w:t>
            </w:r>
            <w:r w:rsidRPr="00FD05B0">
              <w:rPr>
                <w:rFonts w:eastAsia="Times New Roman"/>
                <w:color w:val="auto"/>
                <w:sz w:val="24"/>
                <w:szCs w:val="24"/>
                <w:cs/>
              </w:rPr>
              <w:t>.</w:t>
            </w:r>
            <w:r w:rsidRPr="00FD05B0">
              <w:rPr>
                <w:rFonts w:eastAsia="Times New Roman"/>
                <w:color w:val="auto"/>
                <w:sz w:val="24"/>
                <w:szCs w:val="24"/>
              </w:rPr>
              <w:t>04</w:t>
            </w:r>
          </w:p>
        </w:tc>
        <w:tc>
          <w:tcPr>
            <w:tcW w:w="913" w:type="dxa"/>
            <w:noWrap/>
            <w:hideMark/>
          </w:tcPr>
          <w:p w14:paraId="494026F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D24DD9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w:t>
            </w:r>
            <w:r w:rsidRPr="00FD05B0">
              <w:rPr>
                <w:rFonts w:eastAsia="Times New Roman"/>
                <w:color w:val="auto"/>
                <w:sz w:val="24"/>
                <w:szCs w:val="24"/>
                <w:cs/>
              </w:rPr>
              <w:t>.</w:t>
            </w:r>
            <w:r w:rsidRPr="00FD05B0">
              <w:rPr>
                <w:rFonts w:eastAsia="Times New Roman"/>
                <w:color w:val="auto"/>
                <w:sz w:val="24"/>
                <w:szCs w:val="24"/>
              </w:rPr>
              <w:t>78</w:t>
            </w:r>
          </w:p>
        </w:tc>
        <w:tc>
          <w:tcPr>
            <w:tcW w:w="913" w:type="dxa"/>
            <w:noWrap/>
            <w:hideMark/>
          </w:tcPr>
          <w:p w14:paraId="4A55418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3C055F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800611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78A3CA9C"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00E1F857" w14:textId="77777777" w:rsidR="00763173" w:rsidRPr="00FD05B0" w:rsidRDefault="00763173" w:rsidP="00606752">
            <w:pPr>
              <w:rPr>
                <w:rFonts w:eastAsia="Times New Roman"/>
                <w:color w:val="auto"/>
                <w:sz w:val="24"/>
                <w:szCs w:val="24"/>
              </w:rPr>
            </w:pPr>
          </w:p>
        </w:tc>
        <w:tc>
          <w:tcPr>
            <w:tcW w:w="2955" w:type="dxa"/>
            <w:noWrap/>
            <w:hideMark/>
          </w:tcPr>
          <w:p w14:paraId="7800D993"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53A7D08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7F8385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896454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77EBE52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FC2930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9E8F24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70D26D1C" w14:textId="77777777" w:rsidTr="00E70273">
        <w:trPr>
          <w:trHeight w:val="20"/>
        </w:trPr>
        <w:tc>
          <w:tcPr>
            <w:tcW w:w="236" w:type="dxa"/>
            <w:noWrap/>
            <w:hideMark/>
          </w:tcPr>
          <w:p w14:paraId="3EA0C439" w14:textId="77777777" w:rsidR="00763173" w:rsidRPr="00FD05B0" w:rsidRDefault="00763173" w:rsidP="00606752">
            <w:pPr>
              <w:rPr>
                <w:rFonts w:eastAsia="Times New Roman"/>
                <w:color w:val="auto"/>
                <w:sz w:val="24"/>
                <w:szCs w:val="24"/>
              </w:rPr>
            </w:pPr>
          </w:p>
        </w:tc>
        <w:tc>
          <w:tcPr>
            <w:tcW w:w="2955" w:type="dxa"/>
            <w:noWrap/>
            <w:hideMark/>
          </w:tcPr>
          <w:p w14:paraId="38949ACB"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ด้านทักษะ</w:t>
            </w:r>
          </w:p>
        </w:tc>
        <w:tc>
          <w:tcPr>
            <w:tcW w:w="913" w:type="dxa"/>
            <w:noWrap/>
            <w:hideMark/>
          </w:tcPr>
          <w:p w14:paraId="380340A7" w14:textId="77777777" w:rsidR="00763173" w:rsidRPr="00FD05B0" w:rsidRDefault="00763173" w:rsidP="00606752">
            <w:pPr>
              <w:jc w:val="center"/>
              <w:rPr>
                <w:rFonts w:eastAsia="Times New Roman"/>
                <w:color w:val="auto"/>
                <w:sz w:val="24"/>
                <w:szCs w:val="24"/>
              </w:rPr>
            </w:pPr>
          </w:p>
        </w:tc>
        <w:tc>
          <w:tcPr>
            <w:tcW w:w="913" w:type="dxa"/>
            <w:noWrap/>
            <w:hideMark/>
          </w:tcPr>
          <w:p w14:paraId="6FD41783" w14:textId="77777777" w:rsidR="00763173" w:rsidRPr="00FD05B0" w:rsidRDefault="00763173" w:rsidP="00606752">
            <w:pPr>
              <w:jc w:val="center"/>
              <w:rPr>
                <w:rFonts w:eastAsia="Times New Roman"/>
                <w:color w:val="auto"/>
                <w:sz w:val="24"/>
                <w:szCs w:val="24"/>
              </w:rPr>
            </w:pPr>
          </w:p>
        </w:tc>
        <w:tc>
          <w:tcPr>
            <w:tcW w:w="914" w:type="dxa"/>
            <w:noWrap/>
            <w:hideMark/>
          </w:tcPr>
          <w:p w14:paraId="3696FC6B" w14:textId="77777777" w:rsidR="00763173" w:rsidRPr="00FD05B0" w:rsidRDefault="00763173" w:rsidP="00606752">
            <w:pPr>
              <w:jc w:val="center"/>
              <w:rPr>
                <w:rFonts w:eastAsia="Times New Roman"/>
                <w:color w:val="auto"/>
                <w:sz w:val="24"/>
                <w:szCs w:val="24"/>
              </w:rPr>
            </w:pPr>
          </w:p>
        </w:tc>
        <w:tc>
          <w:tcPr>
            <w:tcW w:w="913" w:type="dxa"/>
            <w:noWrap/>
            <w:hideMark/>
          </w:tcPr>
          <w:p w14:paraId="595E6A37" w14:textId="77777777" w:rsidR="00763173" w:rsidRPr="00FD05B0" w:rsidRDefault="00763173" w:rsidP="00606752">
            <w:pPr>
              <w:jc w:val="center"/>
              <w:rPr>
                <w:rFonts w:eastAsia="Times New Roman"/>
                <w:color w:val="auto"/>
                <w:sz w:val="24"/>
                <w:szCs w:val="24"/>
              </w:rPr>
            </w:pPr>
          </w:p>
        </w:tc>
        <w:tc>
          <w:tcPr>
            <w:tcW w:w="913" w:type="dxa"/>
            <w:noWrap/>
            <w:hideMark/>
          </w:tcPr>
          <w:p w14:paraId="161D958D" w14:textId="77777777" w:rsidR="00763173" w:rsidRPr="00FD05B0" w:rsidRDefault="00763173" w:rsidP="00606752">
            <w:pPr>
              <w:jc w:val="center"/>
              <w:rPr>
                <w:rFonts w:eastAsia="Times New Roman"/>
                <w:color w:val="auto"/>
                <w:sz w:val="24"/>
                <w:szCs w:val="24"/>
              </w:rPr>
            </w:pPr>
          </w:p>
        </w:tc>
        <w:tc>
          <w:tcPr>
            <w:tcW w:w="914" w:type="dxa"/>
            <w:noWrap/>
            <w:hideMark/>
          </w:tcPr>
          <w:p w14:paraId="49057125" w14:textId="77777777" w:rsidR="00763173" w:rsidRPr="00FD05B0" w:rsidRDefault="00763173" w:rsidP="00606752">
            <w:pPr>
              <w:jc w:val="center"/>
              <w:rPr>
                <w:rFonts w:eastAsia="Times New Roman"/>
                <w:color w:val="auto"/>
                <w:sz w:val="24"/>
                <w:szCs w:val="24"/>
              </w:rPr>
            </w:pPr>
          </w:p>
        </w:tc>
      </w:tr>
      <w:tr w:rsidR="00AD225C" w:rsidRPr="00FD05B0" w14:paraId="076FD159"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53B0AEC0" w14:textId="77777777" w:rsidR="00763173" w:rsidRPr="00FD05B0" w:rsidRDefault="00763173" w:rsidP="00606752">
            <w:pPr>
              <w:rPr>
                <w:rFonts w:eastAsia="Times New Roman"/>
                <w:color w:val="auto"/>
                <w:sz w:val="24"/>
                <w:szCs w:val="24"/>
              </w:rPr>
            </w:pPr>
          </w:p>
        </w:tc>
        <w:tc>
          <w:tcPr>
            <w:tcW w:w="2955" w:type="dxa"/>
            <w:noWrap/>
            <w:hideMark/>
          </w:tcPr>
          <w:p w14:paraId="3C2CE506"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215AF8E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82</w:t>
            </w:r>
            <w:r w:rsidRPr="00FD05B0">
              <w:rPr>
                <w:rFonts w:eastAsia="Times New Roman"/>
                <w:color w:val="auto"/>
                <w:sz w:val="24"/>
                <w:szCs w:val="24"/>
                <w:cs/>
              </w:rPr>
              <w:t>.</w:t>
            </w:r>
            <w:r w:rsidRPr="00FD05B0">
              <w:rPr>
                <w:rFonts w:eastAsia="Times New Roman"/>
                <w:color w:val="auto"/>
                <w:sz w:val="24"/>
                <w:szCs w:val="24"/>
              </w:rPr>
              <w:t>61</w:t>
            </w:r>
          </w:p>
        </w:tc>
        <w:tc>
          <w:tcPr>
            <w:tcW w:w="913" w:type="dxa"/>
            <w:noWrap/>
            <w:hideMark/>
          </w:tcPr>
          <w:p w14:paraId="3A0AF0E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0C8E95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95</w:t>
            </w:r>
            <w:r w:rsidRPr="00FD05B0">
              <w:rPr>
                <w:rFonts w:eastAsia="Times New Roman"/>
                <w:color w:val="auto"/>
                <w:sz w:val="24"/>
                <w:szCs w:val="24"/>
                <w:cs/>
              </w:rPr>
              <w:t>.</w:t>
            </w:r>
            <w:r w:rsidRPr="00FD05B0">
              <w:rPr>
                <w:rFonts w:eastAsia="Times New Roman"/>
                <w:color w:val="auto"/>
                <w:sz w:val="24"/>
                <w:szCs w:val="24"/>
              </w:rPr>
              <w:t>83</w:t>
            </w:r>
          </w:p>
        </w:tc>
        <w:tc>
          <w:tcPr>
            <w:tcW w:w="913" w:type="dxa"/>
            <w:noWrap/>
            <w:hideMark/>
          </w:tcPr>
          <w:p w14:paraId="46ABBDF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5A46C8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FB46AB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156EAC5" w14:textId="77777777" w:rsidTr="00E70273">
        <w:trPr>
          <w:trHeight w:val="20"/>
        </w:trPr>
        <w:tc>
          <w:tcPr>
            <w:tcW w:w="236" w:type="dxa"/>
            <w:noWrap/>
            <w:hideMark/>
          </w:tcPr>
          <w:p w14:paraId="67BEE57F" w14:textId="77777777" w:rsidR="00763173" w:rsidRPr="00FD05B0" w:rsidRDefault="00763173" w:rsidP="00606752">
            <w:pPr>
              <w:rPr>
                <w:rFonts w:eastAsia="Times New Roman"/>
                <w:color w:val="auto"/>
                <w:sz w:val="24"/>
                <w:szCs w:val="24"/>
              </w:rPr>
            </w:pPr>
          </w:p>
        </w:tc>
        <w:tc>
          <w:tcPr>
            <w:tcW w:w="2955" w:type="dxa"/>
            <w:noWrap/>
            <w:hideMark/>
          </w:tcPr>
          <w:p w14:paraId="217732BF"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74E29BA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17</w:t>
            </w:r>
            <w:r w:rsidRPr="00FD05B0">
              <w:rPr>
                <w:rFonts w:eastAsia="Times New Roman"/>
                <w:color w:val="auto"/>
                <w:sz w:val="24"/>
                <w:szCs w:val="24"/>
                <w:cs/>
              </w:rPr>
              <w:t>.</w:t>
            </w:r>
            <w:r w:rsidRPr="00FD05B0">
              <w:rPr>
                <w:rFonts w:eastAsia="Times New Roman"/>
                <w:color w:val="auto"/>
                <w:sz w:val="24"/>
                <w:szCs w:val="24"/>
              </w:rPr>
              <w:t>39</w:t>
            </w:r>
          </w:p>
        </w:tc>
        <w:tc>
          <w:tcPr>
            <w:tcW w:w="913" w:type="dxa"/>
            <w:noWrap/>
            <w:hideMark/>
          </w:tcPr>
          <w:p w14:paraId="347A66C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6C6C08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w:t>
            </w:r>
            <w:r w:rsidRPr="00FD05B0">
              <w:rPr>
                <w:rFonts w:eastAsia="Times New Roman"/>
                <w:color w:val="auto"/>
                <w:sz w:val="24"/>
                <w:szCs w:val="24"/>
                <w:cs/>
              </w:rPr>
              <w:t>.</w:t>
            </w:r>
            <w:r w:rsidRPr="00FD05B0">
              <w:rPr>
                <w:rFonts w:eastAsia="Times New Roman"/>
                <w:color w:val="auto"/>
                <w:sz w:val="24"/>
                <w:szCs w:val="24"/>
              </w:rPr>
              <w:t>17</w:t>
            </w:r>
          </w:p>
        </w:tc>
        <w:tc>
          <w:tcPr>
            <w:tcW w:w="913" w:type="dxa"/>
            <w:noWrap/>
            <w:hideMark/>
          </w:tcPr>
          <w:p w14:paraId="21D4F720"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21958A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731D97D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3B660403"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0E79757D" w14:textId="77777777" w:rsidR="00763173" w:rsidRPr="00FD05B0" w:rsidRDefault="00763173" w:rsidP="00606752">
            <w:pPr>
              <w:rPr>
                <w:rFonts w:eastAsia="Times New Roman"/>
                <w:color w:val="auto"/>
                <w:sz w:val="24"/>
                <w:szCs w:val="24"/>
              </w:rPr>
            </w:pPr>
          </w:p>
        </w:tc>
        <w:tc>
          <w:tcPr>
            <w:tcW w:w="2955" w:type="dxa"/>
            <w:noWrap/>
            <w:hideMark/>
          </w:tcPr>
          <w:p w14:paraId="649D01CB"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765AAA3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F4158F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58FF237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F018D3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99334C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0CAB3F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84792E1" w14:textId="77777777" w:rsidTr="00E70273">
        <w:trPr>
          <w:trHeight w:val="20"/>
        </w:trPr>
        <w:tc>
          <w:tcPr>
            <w:tcW w:w="236" w:type="dxa"/>
            <w:noWrap/>
            <w:hideMark/>
          </w:tcPr>
          <w:p w14:paraId="53B4AA4D" w14:textId="77777777" w:rsidR="00763173" w:rsidRPr="00FD05B0" w:rsidRDefault="00763173" w:rsidP="00606752">
            <w:pPr>
              <w:rPr>
                <w:rFonts w:eastAsia="Times New Roman"/>
                <w:color w:val="auto"/>
                <w:sz w:val="24"/>
                <w:szCs w:val="24"/>
              </w:rPr>
            </w:pPr>
          </w:p>
        </w:tc>
        <w:tc>
          <w:tcPr>
            <w:tcW w:w="2955" w:type="dxa"/>
            <w:noWrap/>
            <w:hideMark/>
          </w:tcPr>
          <w:p w14:paraId="54F62330"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ด้านทัศนคติในการให้บริการ</w:t>
            </w:r>
          </w:p>
        </w:tc>
        <w:tc>
          <w:tcPr>
            <w:tcW w:w="913" w:type="dxa"/>
            <w:noWrap/>
            <w:hideMark/>
          </w:tcPr>
          <w:p w14:paraId="01B0D2C4" w14:textId="77777777" w:rsidR="00763173" w:rsidRPr="00FD05B0" w:rsidRDefault="00763173" w:rsidP="00606752">
            <w:pPr>
              <w:jc w:val="center"/>
              <w:rPr>
                <w:rFonts w:eastAsia="Times New Roman"/>
                <w:color w:val="auto"/>
                <w:sz w:val="24"/>
                <w:szCs w:val="24"/>
              </w:rPr>
            </w:pPr>
          </w:p>
        </w:tc>
        <w:tc>
          <w:tcPr>
            <w:tcW w:w="913" w:type="dxa"/>
            <w:noWrap/>
            <w:hideMark/>
          </w:tcPr>
          <w:p w14:paraId="77925303" w14:textId="77777777" w:rsidR="00763173" w:rsidRPr="00FD05B0" w:rsidRDefault="00763173" w:rsidP="00606752">
            <w:pPr>
              <w:jc w:val="center"/>
              <w:rPr>
                <w:rFonts w:eastAsia="Times New Roman"/>
                <w:color w:val="auto"/>
                <w:sz w:val="24"/>
                <w:szCs w:val="24"/>
              </w:rPr>
            </w:pPr>
          </w:p>
        </w:tc>
        <w:tc>
          <w:tcPr>
            <w:tcW w:w="914" w:type="dxa"/>
            <w:noWrap/>
            <w:hideMark/>
          </w:tcPr>
          <w:p w14:paraId="43878191" w14:textId="77777777" w:rsidR="00763173" w:rsidRPr="00FD05B0" w:rsidRDefault="00763173" w:rsidP="00606752">
            <w:pPr>
              <w:jc w:val="center"/>
              <w:rPr>
                <w:rFonts w:eastAsia="Times New Roman"/>
                <w:color w:val="auto"/>
                <w:sz w:val="24"/>
                <w:szCs w:val="24"/>
              </w:rPr>
            </w:pPr>
          </w:p>
        </w:tc>
        <w:tc>
          <w:tcPr>
            <w:tcW w:w="913" w:type="dxa"/>
            <w:noWrap/>
            <w:hideMark/>
          </w:tcPr>
          <w:p w14:paraId="40828299" w14:textId="77777777" w:rsidR="00763173" w:rsidRPr="00FD05B0" w:rsidRDefault="00763173" w:rsidP="00606752">
            <w:pPr>
              <w:jc w:val="center"/>
              <w:rPr>
                <w:rFonts w:eastAsia="Times New Roman"/>
                <w:color w:val="auto"/>
                <w:sz w:val="24"/>
                <w:szCs w:val="24"/>
              </w:rPr>
            </w:pPr>
          </w:p>
        </w:tc>
        <w:tc>
          <w:tcPr>
            <w:tcW w:w="913" w:type="dxa"/>
            <w:noWrap/>
            <w:hideMark/>
          </w:tcPr>
          <w:p w14:paraId="69D90923" w14:textId="77777777" w:rsidR="00763173" w:rsidRPr="00FD05B0" w:rsidRDefault="00763173" w:rsidP="00606752">
            <w:pPr>
              <w:jc w:val="center"/>
              <w:rPr>
                <w:rFonts w:eastAsia="Times New Roman"/>
                <w:color w:val="auto"/>
                <w:sz w:val="24"/>
                <w:szCs w:val="24"/>
              </w:rPr>
            </w:pPr>
          </w:p>
        </w:tc>
        <w:tc>
          <w:tcPr>
            <w:tcW w:w="914" w:type="dxa"/>
            <w:noWrap/>
            <w:hideMark/>
          </w:tcPr>
          <w:p w14:paraId="003EE799" w14:textId="77777777" w:rsidR="00763173" w:rsidRPr="00FD05B0" w:rsidRDefault="00763173" w:rsidP="00606752">
            <w:pPr>
              <w:jc w:val="center"/>
              <w:rPr>
                <w:rFonts w:eastAsia="Times New Roman"/>
                <w:color w:val="auto"/>
                <w:sz w:val="24"/>
                <w:szCs w:val="24"/>
              </w:rPr>
            </w:pPr>
          </w:p>
        </w:tc>
      </w:tr>
      <w:tr w:rsidR="00AD225C" w:rsidRPr="00FD05B0" w14:paraId="6EE1F1EF"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3CDA815B" w14:textId="77777777" w:rsidR="00763173" w:rsidRPr="00FD05B0" w:rsidRDefault="00763173" w:rsidP="00606752">
            <w:pPr>
              <w:rPr>
                <w:rFonts w:eastAsia="Times New Roman"/>
                <w:color w:val="auto"/>
                <w:sz w:val="24"/>
                <w:szCs w:val="24"/>
              </w:rPr>
            </w:pPr>
          </w:p>
        </w:tc>
        <w:tc>
          <w:tcPr>
            <w:tcW w:w="2955" w:type="dxa"/>
            <w:noWrap/>
            <w:hideMark/>
          </w:tcPr>
          <w:p w14:paraId="25A14A15"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มาก</w:t>
            </w:r>
          </w:p>
        </w:tc>
        <w:tc>
          <w:tcPr>
            <w:tcW w:w="913" w:type="dxa"/>
            <w:noWrap/>
            <w:hideMark/>
          </w:tcPr>
          <w:p w14:paraId="37A3BD8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1FA9C85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F77A09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3B58019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A42D88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391792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2E2EA0F8" w14:textId="77777777" w:rsidTr="00E70273">
        <w:trPr>
          <w:trHeight w:val="20"/>
        </w:trPr>
        <w:tc>
          <w:tcPr>
            <w:tcW w:w="236" w:type="dxa"/>
            <w:noWrap/>
            <w:hideMark/>
          </w:tcPr>
          <w:p w14:paraId="6D0B4812" w14:textId="77777777" w:rsidR="00763173" w:rsidRPr="00FD05B0" w:rsidRDefault="00763173" w:rsidP="00606752">
            <w:pPr>
              <w:rPr>
                <w:rFonts w:eastAsia="Times New Roman"/>
                <w:color w:val="auto"/>
                <w:sz w:val="24"/>
                <w:szCs w:val="24"/>
              </w:rPr>
            </w:pPr>
          </w:p>
        </w:tc>
        <w:tc>
          <w:tcPr>
            <w:tcW w:w="2955" w:type="dxa"/>
            <w:noWrap/>
            <w:hideMark/>
          </w:tcPr>
          <w:p w14:paraId="64D8CA41"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ปานกลาง</w:t>
            </w:r>
          </w:p>
        </w:tc>
        <w:tc>
          <w:tcPr>
            <w:tcW w:w="913" w:type="dxa"/>
            <w:noWrap/>
            <w:hideMark/>
          </w:tcPr>
          <w:p w14:paraId="6BD4193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42D871FA"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04996EB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D3A509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1322AA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D115D2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5B2213D"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4DE205BC" w14:textId="77777777" w:rsidR="00763173" w:rsidRPr="00FD05B0" w:rsidRDefault="00763173" w:rsidP="00606752">
            <w:pPr>
              <w:rPr>
                <w:rFonts w:eastAsia="Times New Roman"/>
                <w:color w:val="auto"/>
                <w:sz w:val="24"/>
                <w:szCs w:val="24"/>
              </w:rPr>
            </w:pPr>
          </w:p>
        </w:tc>
        <w:tc>
          <w:tcPr>
            <w:tcW w:w="2955" w:type="dxa"/>
            <w:noWrap/>
            <w:hideMark/>
          </w:tcPr>
          <w:p w14:paraId="7302ED9D" w14:textId="77777777" w:rsidR="00763173" w:rsidRPr="00FD05B0" w:rsidRDefault="00763173" w:rsidP="00606752">
            <w:pPr>
              <w:ind w:left="164"/>
              <w:rPr>
                <w:rFonts w:eastAsia="Times New Roman"/>
                <w:color w:val="auto"/>
                <w:sz w:val="24"/>
                <w:szCs w:val="24"/>
              </w:rPr>
            </w:pPr>
            <w:r w:rsidRPr="00FD05B0">
              <w:rPr>
                <w:rFonts w:eastAsia="Times New Roman"/>
                <w:color w:val="auto"/>
                <w:sz w:val="24"/>
                <w:szCs w:val="24"/>
                <w:cs/>
              </w:rPr>
              <w:t>น้อย</w:t>
            </w:r>
          </w:p>
        </w:tc>
        <w:tc>
          <w:tcPr>
            <w:tcW w:w="913" w:type="dxa"/>
            <w:noWrap/>
            <w:hideMark/>
          </w:tcPr>
          <w:p w14:paraId="52628497"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88565B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209B83D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091E3DC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833DCB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38B651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4F6B4030" w14:textId="77777777" w:rsidTr="00E70273">
        <w:trPr>
          <w:trHeight w:val="20"/>
        </w:trPr>
        <w:tc>
          <w:tcPr>
            <w:tcW w:w="3191" w:type="dxa"/>
            <w:gridSpan w:val="2"/>
            <w:noWrap/>
            <w:hideMark/>
          </w:tcPr>
          <w:p w14:paraId="1DB1DAA2"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rPr>
              <w:t>Upskill Reskill</w:t>
            </w:r>
          </w:p>
        </w:tc>
        <w:tc>
          <w:tcPr>
            <w:tcW w:w="913" w:type="dxa"/>
            <w:noWrap/>
            <w:hideMark/>
          </w:tcPr>
          <w:p w14:paraId="4B1D388A" w14:textId="77777777" w:rsidR="00763173" w:rsidRPr="00FD05B0" w:rsidRDefault="00763173" w:rsidP="00606752">
            <w:pPr>
              <w:jc w:val="center"/>
              <w:rPr>
                <w:rFonts w:eastAsia="Times New Roman"/>
                <w:color w:val="auto"/>
                <w:sz w:val="24"/>
                <w:szCs w:val="24"/>
              </w:rPr>
            </w:pPr>
          </w:p>
        </w:tc>
        <w:tc>
          <w:tcPr>
            <w:tcW w:w="913" w:type="dxa"/>
            <w:noWrap/>
            <w:hideMark/>
          </w:tcPr>
          <w:p w14:paraId="3B0EEF1C" w14:textId="77777777" w:rsidR="00763173" w:rsidRPr="00FD05B0" w:rsidRDefault="00763173" w:rsidP="00606752">
            <w:pPr>
              <w:jc w:val="center"/>
              <w:rPr>
                <w:rFonts w:eastAsia="Times New Roman"/>
                <w:color w:val="auto"/>
                <w:sz w:val="24"/>
                <w:szCs w:val="24"/>
              </w:rPr>
            </w:pPr>
          </w:p>
        </w:tc>
        <w:tc>
          <w:tcPr>
            <w:tcW w:w="914" w:type="dxa"/>
            <w:noWrap/>
            <w:hideMark/>
          </w:tcPr>
          <w:p w14:paraId="46F7CB01" w14:textId="77777777" w:rsidR="00763173" w:rsidRPr="00FD05B0" w:rsidRDefault="00763173" w:rsidP="00606752">
            <w:pPr>
              <w:jc w:val="center"/>
              <w:rPr>
                <w:rFonts w:eastAsia="Times New Roman"/>
                <w:color w:val="auto"/>
                <w:sz w:val="24"/>
                <w:szCs w:val="24"/>
              </w:rPr>
            </w:pPr>
          </w:p>
        </w:tc>
        <w:tc>
          <w:tcPr>
            <w:tcW w:w="913" w:type="dxa"/>
            <w:noWrap/>
            <w:hideMark/>
          </w:tcPr>
          <w:p w14:paraId="2B33CA4B" w14:textId="77777777" w:rsidR="00763173" w:rsidRPr="00FD05B0" w:rsidRDefault="00763173" w:rsidP="00606752">
            <w:pPr>
              <w:jc w:val="center"/>
              <w:rPr>
                <w:rFonts w:eastAsia="Times New Roman"/>
                <w:color w:val="auto"/>
                <w:sz w:val="24"/>
                <w:szCs w:val="24"/>
              </w:rPr>
            </w:pPr>
          </w:p>
        </w:tc>
        <w:tc>
          <w:tcPr>
            <w:tcW w:w="913" w:type="dxa"/>
            <w:noWrap/>
            <w:hideMark/>
          </w:tcPr>
          <w:p w14:paraId="7CE46C6B" w14:textId="77777777" w:rsidR="00763173" w:rsidRPr="00FD05B0" w:rsidRDefault="00763173" w:rsidP="00606752">
            <w:pPr>
              <w:jc w:val="center"/>
              <w:rPr>
                <w:rFonts w:eastAsia="Times New Roman"/>
                <w:color w:val="auto"/>
                <w:sz w:val="24"/>
                <w:szCs w:val="24"/>
              </w:rPr>
            </w:pPr>
          </w:p>
        </w:tc>
        <w:tc>
          <w:tcPr>
            <w:tcW w:w="914" w:type="dxa"/>
            <w:noWrap/>
            <w:hideMark/>
          </w:tcPr>
          <w:p w14:paraId="6D00B6A1" w14:textId="77777777" w:rsidR="00763173" w:rsidRPr="00FD05B0" w:rsidRDefault="00763173" w:rsidP="00606752">
            <w:pPr>
              <w:jc w:val="center"/>
              <w:rPr>
                <w:rFonts w:eastAsia="Times New Roman"/>
                <w:color w:val="auto"/>
                <w:sz w:val="24"/>
                <w:szCs w:val="24"/>
              </w:rPr>
            </w:pPr>
          </w:p>
        </w:tc>
      </w:tr>
      <w:tr w:rsidR="00AD225C" w:rsidRPr="00FD05B0" w14:paraId="77F85614"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608A5B76" w14:textId="77777777" w:rsidR="00763173" w:rsidRPr="00FD05B0" w:rsidRDefault="00763173" w:rsidP="00606752">
            <w:pPr>
              <w:rPr>
                <w:rFonts w:eastAsia="Times New Roman"/>
                <w:color w:val="auto"/>
                <w:sz w:val="24"/>
                <w:szCs w:val="24"/>
              </w:rPr>
            </w:pPr>
          </w:p>
        </w:tc>
        <w:tc>
          <w:tcPr>
            <w:tcW w:w="2955" w:type="dxa"/>
            <w:noWrap/>
            <w:hideMark/>
          </w:tcPr>
          <w:p w14:paraId="36E39888"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ไม่ต้องการ</w:t>
            </w:r>
          </w:p>
        </w:tc>
        <w:tc>
          <w:tcPr>
            <w:tcW w:w="913" w:type="dxa"/>
            <w:noWrap/>
            <w:hideMark/>
          </w:tcPr>
          <w:p w14:paraId="545F6B0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B98D7C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19B0C5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14363D9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20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7FE6136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36BC7C46"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02422AC0" w14:textId="77777777" w:rsidTr="00E70273">
        <w:trPr>
          <w:trHeight w:val="20"/>
        </w:trPr>
        <w:tc>
          <w:tcPr>
            <w:tcW w:w="236" w:type="dxa"/>
            <w:noWrap/>
            <w:hideMark/>
          </w:tcPr>
          <w:p w14:paraId="0D0B3681" w14:textId="77777777" w:rsidR="00763173" w:rsidRPr="00FD05B0" w:rsidRDefault="00763173" w:rsidP="00606752">
            <w:pPr>
              <w:rPr>
                <w:rFonts w:eastAsia="Times New Roman"/>
                <w:color w:val="auto"/>
                <w:sz w:val="24"/>
                <w:szCs w:val="24"/>
              </w:rPr>
            </w:pPr>
          </w:p>
        </w:tc>
        <w:tc>
          <w:tcPr>
            <w:tcW w:w="2955" w:type="dxa"/>
            <w:noWrap/>
            <w:hideMark/>
          </w:tcPr>
          <w:p w14:paraId="0236A272"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ต้องการ (โปรดระบุ) เรื่องใด.................................</w:t>
            </w:r>
          </w:p>
        </w:tc>
        <w:tc>
          <w:tcPr>
            <w:tcW w:w="913" w:type="dxa"/>
            <w:noWrap/>
            <w:hideMark/>
          </w:tcPr>
          <w:p w14:paraId="0502B00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5326DFD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5673FC1"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350579D3"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80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2E1F5BA9"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603C3EC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5771AA0"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3191" w:type="dxa"/>
            <w:gridSpan w:val="2"/>
            <w:noWrap/>
            <w:hideMark/>
          </w:tcPr>
          <w:p w14:paraId="3F6EA6EC"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rPr>
              <w:t>Life Long Learning</w:t>
            </w:r>
          </w:p>
        </w:tc>
        <w:tc>
          <w:tcPr>
            <w:tcW w:w="913" w:type="dxa"/>
            <w:noWrap/>
            <w:hideMark/>
          </w:tcPr>
          <w:p w14:paraId="130674CB" w14:textId="77777777" w:rsidR="00763173" w:rsidRPr="00FD05B0" w:rsidRDefault="00763173" w:rsidP="00606752">
            <w:pPr>
              <w:jc w:val="center"/>
              <w:rPr>
                <w:rFonts w:eastAsia="Times New Roman"/>
                <w:color w:val="auto"/>
                <w:sz w:val="24"/>
                <w:szCs w:val="24"/>
              </w:rPr>
            </w:pPr>
          </w:p>
        </w:tc>
        <w:tc>
          <w:tcPr>
            <w:tcW w:w="913" w:type="dxa"/>
            <w:noWrap/>
            <w:hideMark/>
          </w:tcPr>
          <w:p w14:paraId="79BB5E0B" w14:textId="77777777" w:rsidR="00763173" w:rsidRPr="00FD05B0" w:rsidRDefault="00763173" w:rsidP="00606752">
            <w:pPr>
              <w:jc w:val="center"/>
              <w:rPr>
                <w:rFonts w:eastAsia="Times New Roman"/>
                <w:color w:val="auto"/>
                <w:sz w:val="24"/>
                <w:szCs w:val="24"/>
              </w:rPr>
            </w:pPr>
          </w:p>
        </w:tc>
        <w:tc>
          <w:tcPr>
            <w:tcW w:w="914" w:type="dxa"/>
            <w:noWrap/>
            <w:hideMark/>
          </w:tcPr>
          <w:p w14:paraId="2413C515" w14:textId="77777777" w:rsidR="00763173" w:rsidRPr="00FD05B0" w:rsidRDefault="00763173" w:rsidP="00606752">
            <w:pPr>
              <w:jc w:val="center"/>
              <w:rPr>
                <w:rFonts w:eastAsia="Times New Roman"/>
                <w:color w:val="auto"/>
                <w:sz w:val="24"/>
                <w:szCs w:val="24"/>
              </w:rPr>
            </w:pPr>
          </w:p>
        </w:tc>
        <w:tc>
          <w:tcPr>
            <w:tcW w:w="913" w:type="dxa"/>
            <w:noWrap/>
            <w:hideMark/>
          </w:tcPr>
          <w:p w14:paraId="257C7E7D" w14:textId="77777777" w:rsidR="00763173" w:rsidRPr="00FD05B0" w:rsidRDefault="00763173" w:rsidP="00606752">
            <w:pPr>
              <w:jc w:val="center"/>
              <w:rPr>
                <w:rFonts w:eastAsia="Times New Roman"/>
                <w:color w:val="auto"/>
                <w:sz w:val="24"/>
                <w:szCs w:val="24"/>
              </w:rPr>
            </w:pPr>
          </w:p>
        </w:tc>
        <w:tc>
          <w:tcPr>
            <w:tcW w:w="913" w:type="dxa"/>
            <w:noWrap/>
            <w:hideMark/>
          </w:tcPr>
          <w:p w14:paraId="340D3C4E" w14:textId="77777777" w:rsidR="00763173" w:rsidRPr="00FD05B0" w:rsidRDefault="00763173" w:rsidP="00606752">
            <w:pPr>
              <w:jc w:val="center"/>
              <w:rPr>
                <w:rFonts w:eastAsia="Times New Roman"/>
                <w:color w:val="auto"/>
                <w:sz w:val="24"/>
                <w:szCs w:val="24"/>
              </w:rPr>
            </w:pPr>
          </w:p>
        </w:tc>
        <w:tc>
          <w:tcPr>
            <w:tcW w:w="914" w:type="dxa"/>
            <w:noWrap/>
            <w:hideMark/>
          </w:tcPr>
          <w:p w14:paraId="2D5CA01C" w14:textId="77777777" w:rsidR="00763173" w:rsidRPr="00FD05B0" w:rsidRDefault="00763173" w:rsidP="00606752">
            <w:pPr>
              <w:jc w:val="center"/>
              <w:rPr>
                <w:rFonts w:eastAsia="Times New Roman"/>
                <w:color w:val="auto"/>
                <w:sz w:val="24"/>
                <w:szCs w:val="24"/>
              </w:rPr>
            </w:pPr>
          </w:p>
        </w:tc>
      </w:tr>
      <w:tr w:rsidR="00AD225C" w:rsidRPr="00FD05B0" w14:paraId="6282872D" w14:textId="77777777" w:rsidTr="00E70273">
        <w:trPr>
          <w:trHeight w:val="20"/>
        </w:trPr>
        <w:tc>
          <w:tcPr>
            <w:tcW w:w="236" w:type="dxa"/>
            <w:noWrap/>
            <w:hideMark/>
          </w:tcPr>
          <w:p w14:paraId="55455EC4" w14:textId="77777777" w:rsidR="00763173" w:rsidRPr="00FD05B0" w:rsidRDefault="00763173" w:rsidP="00606752">
            <w:pPr>
              <w:rPr>
                <w:rFonts w:eastAsia="Times New Roman"/>
                <w:color w:val="auto"/>
                <w:sz w:val="24"/>
                <w:szCs w:val="24"/>
              </w:rPr>
            </w:pPr>
          </w:p>
        </w:tc>
        <w:tc>
          <w:tcPr>
            <w:tcW w:w="2955" w:type="dxa"/>
            <w:noWrap/>
            <w:hideMark/>
          </w:tcPr>
          <w:p w14:paraId="61515B98"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ไม่ต้องการ</w:t>
            </w:r>
          </w:p>
        </w:tc>
        <w:tc>
          <w:tcPr>
            <w:tcW w:w="913" w:type="dxa"/>
            <w:noWrap/>
            <w:hideMark/>
          </w:tcPr>
          <w:p w14:paraId="0933C09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2171448B"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15F457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100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0EF9A0B5"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60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1997007F"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98A87A4"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r w:rsidR="00AD225C" w:rsidRPr="00FD05B0" w14:paraId="5F0C9239" w14:textId="77777777" w:rsidTr="00E70273">
        <w:trPr>
          <w:cnfStyle w:val="000000100000" w:firstRow="0" w:lastRow="0" w:firstColumn="0" w:lastColumn="0" w:oddVBand="0" w:evenVBand="0" w:oddHBand="1" w:evenHBand="0" w:firstRowFirstColumn="0" w:firstRowLastColumn="0" w:lastRowFirstColumn="0" w:lastRowLastColumn="0"/>
          <w:trHeight w:val="20"/>
        </w:trPr>
        <w:tc>
          <w:tcPr>
            <w:tcW w:w="236" w:type="dxa"/>
            <w:noWrap/>
            <w:hideMark/>
          </w:tcPr>
          <w:p w14:paraId="4488B911" w14:textId="77777777" w:rsidR="00763173" w:rsidRPr="00FD05B0" w:rsidRDefault="00763173" w:rsidP="00606752">
            <w:pPr>
              <w:rPr>
                <w:rFonts w:eastAsia="Times New Roman"/>
                <w:color w:val="auto"/>
                <w:sz w:val="24"/>
                <w:szCs w:val="24"/>
              </w:rPr>
            </w:pPr>
          </w:p>
        </w:tc>
        <w:tc>
          <w:tcPr>
            <w:tcW w:w="2955" w:type="dxa"/>
            <w:noWrap/>
            <w:hideMark/>
          </w:tcPr>
          <w:p w14:paraId="4C309459" w14:textId="77777777" w:rsidR="00763173" w:rsidRPr="00FD05B0" w:rsidRDefault="00763173" w:rsidP="00606752">
            <w:pPr>
              <w:rPr>
                <w:rFonts w:eastAsia="Times New Roman"/>
                <w:color w:val="auto"/>
                <w:sz w:val="24"/>
                <w:szCs w:val="24"/>
              </w:rPr>
            </w:pPr>
            <w:r w:rsidRPr="00FD05B0">
              <w:rPr>
                <w:rFonts w:eastAsia="Times New Roman"/>
                <w:color w:val="auto"/>
                <w:sz w:val="24"/>
                <w:szCs w:val="24"/>
                <w:cs/>
              </w:rPr>
              <w:t>ต้องการ (โปรดระบุ) เรื่องใด.................................</w:t>
            </w:r>
          </w:p>
        </w:tc>
        <w:tc>
          <w:tcPr>
            <w:tcW w:w="913" w:type="dxa"/>
            <w:noWrap/>
            <w:hideMark/>
          </w:tcPr>
          <w:p w14:paraId="7EB7E5A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3" w:type="dxa"/>
            <w:noWrap/>
            <w:hideMark/>
          </w:tcPr>
          <w:p w14:paraId="6FF166BE"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1AFF80A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cs/>
              </w:rPr>
              <w:t>-</w:t>
            </w:r>
          </w:p>
        </w:tc>
        <w:tc>
          <w:tcPr>
            <w:tcW w:w="913" w:type="dxa"/>
            <w:noWrap/>
            <w:hideMark/>
          </w:tcPr>
          <w:p w14:paraId="56F69932"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40</w:t>
            </w:r>
            <w:r w:rsidRPr="00FD05B0">
              <w:rPr>
                <w:rFonts w:eastAsia="Times New Roman"/>
                <w:color w:val="auto"/>
                <w:sz w:val="24"/>
                <w:szCs w:val="24"/>
                <w:cs/>
              </w:rPr>
              <w:t>.</w:t>
            </w:r>
            <w:r w:rsidRPr="00FD05B0">
              <w:rPr>
                <w:rFonts w:eastAsia="Times New Roman"/>
                <w:color w:val="auto"/>
                <w:sz w:val="24"/>
                <w:szCs w:val="24"/>
              </w:rPr>
              <w:t>00</w:t>
            </w:r>
          </w:p>
        </w:tc>
        <w:tc>
          <w:tcPr>
            <w:tcW w:w="913" w:type="dxa"/>
            <w:noWrap/>
            <w:hideMark/>
          </w:tcPr>
          <w:p w14:paraId="4D6004E8"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c>
          <w:tcPr>
            <w:tcW w:w="914" w:type="dxa"/>
            <w:noWrap/>
            <w:hideMark/>
          </w:tcPr>
          <w:p w14:paraId="4A20954D" w14:textId="77777777" w:rsidR="00763173" w:rsidRPr="00FD05B0" w:rsidRDefault="00763173" w:rsidP="00606752">
            <w:pPr>
              <w:jc w:val="center"/>
              <w:rPr>
                <w:rFonts w:eastAsia="Times New Roman"/>
                <w:color w:val="auto"/>
                <w:sz w:val="24"/>
                <w:szCs w:val="24"/>
              </w:rPr>
            </w:pPr>
            <w:r w:rsidRPr="00FD05B0">
              <w:rPr>
                <w:rFonts w:eastAsia="Times New Roman"/>
                <w:color w:val="auto"/>
                <w:sz w:val="24"/>
                <w:szCs w:val="24"/>
              </w:rPr>
              <w:t>n</w:t>
            </w:r>
            <w:r w:rsidRPr="00FD05B0">
              <w:rPr>
                <w:rFonts w:eastAsia="Times New Roman"/>
                <w:color w:val="auto"/>
                <w:sz w:val="24"/>
                <w:szCs w:val="24"/>
                <w:cs/>
              </w:rPr>
              <w:t>/</w:t>
            </w:r>
            <w:r w:rsidRPr="00FD05B0">
              <w:rPr>
                <w:rFonts w:eastAsia="Times New Roman"/>
                <w:color w:val="auto"/>
                <w:sz w:val="24"/>
                <w:szCs w:val="24"/>
              </w:rPr>
              <w:t>a</w:t>
            </w:r>
          </w:p>
        </w:tc>
      </w:tr>
    </w:tbl>
    <w:p w14:paraId="2615E0AC" w14:textId="77777777" w:rsidR="000C43D6" w:rsidRPr="00FD05B0" w:rsidRDefault="000C43D6" w:rsidP="005177C4">
      <w:pPr>
        <w:jc w:val="thaiDistribute"/>
        <w:rPr>
          <w:rFonts w:eastAsia="Angsana Ne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1C593A4E" w14:textId="77777777" w:rsidTr="00606752">
        <w:trPr>
          <w:trHeight w:val="20"/>
          <w:tblHeader/>
        </w:trPr>
        <w:tc>
          <w:tcPr>
            <w:tcW w:w="6196" w:type="dxa"/>
            <w:shd w:val="clear" w:color="auto" w:fill="F2F2F2" w:themeFill="background1" w:themeFillShade="F2"/>
          </w:tcPr>
          <w:p w14:paraId="1E26B02C" w14:textId="77777777" w:rsidR="00F95CD5" w:rsidRPr="00FD05B0" w:rsidRDefault="00F95CD5"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4D4157EF" w14:textId="77777777" w:rsidR="00F95CD5" w:rsidRPr="00FD05B0" w:rsidRDefault="00F95CD5" w:rsidP="00606752">
            <w:pPr>
              <w:tabs>
                <w:tab w:val="left" w:pos="426"/>
                <w:tab w:val="left" w:pos="851"/>
              </w:tabs>
              <w:jc w:val="center"/>
            </w:pPr>
            <w:r w:rsidRPr="00FD05B0">
              <w:t>1</w:t>
            </w:r>
          </w:p>
        </w:tc>
        <w:tc>
          <w:tcPr>
            <w:tcW w:w="351" w:type="dxa"/>
            <w:shd w:val="clear" w:color="auto" w:fill="F2F2F2" w:themeFill="background1" w:themeFillShade="F2"/>
          </w:tcPr>
          <w:p w14:paraId="5ED73E65" w14:textId="77777777" w:rsidR="00F95CD5" w:rsidRPr="00FD05B0" w:rsidRDefault="00F95CD5" w:rsidP="00606752">
            <w:pPr>
              <w:tabs>
                <w:tab w:val="left" w:pos="426"/>
                <w:tab w:val="left" w:pos="851"/>
              </w:tabs>
              <w:jc w:val="center"/>
            </w:pPr>
            <w:r w:rsidRPr="00FD05B0">
              <w:t>2</w:t>
            </w:r>
          </w:p>
        </w:tc>
        <w:tc>
          <w:tcPr>
            <w:tcW w:w="352" w:type="dxa"/>
            <w:shd w:val="clear" w:color="auto" w:fill="F2F2F2" w:themeFill="background1" w:themeFillShade="F2"/>
          </w:tcPr>
          <w:p w14:paraId="028188FA" w14:textId="77777777" w:rsidR="00F95CD5" w:rsidRPr="00FD05B0" w:rsidRDefault="00F95CD5" w:rsidP="00606752">
            <w:pPr>
              <w:tabs>
                <w:tab w:val="left" w:pos="426"/>
                <w:tab w:val="left" w:pos="851"/>
              </w:tabs>
              <w:jc w:val="center"/>
            </w:pPr>
            <w:r w:rsidRPr="00FD05B0">
              <w:t>3</w:t>
            </w:r>
          </w:p>
        </w:tc>
        <w:tc>
          <w:tcPr>
            <w:tcW w:w="351" w:type="dxa"/>
            <w:shd w:val="clear" w:color="auto" w:fill="F2F2F2" w:themeFill="background1" w:themeFillShade="F2"/>
          </w:tcPr>
          <w:p w14:paraId="3E70A1F5" w14:textId="77777777" w:rsidR="00F95CD5" w:rsidRPr="00FD05B0" w:rsidRDefault="00F95CD5" w:rsidP="00606752">
            <w:pPr>
              <w:tabs>
                <w:tab w:val="left" w:pos="426"/>
                <w:tab w:val="left" w:pos="851"/>
              </w:tabs>
              <w:jc w:val="center"/>
            </w:pPr>
            <w:r w:rsidRPr="00FD05B0">
              <w:t>4</w:t>
            </w:r>
          </w:p>
        </w:tc>
        <w:tc>
          <w:tcPr>
            <w:tcW w:w="352" w:type="dxa"/>
            <w:shd w:val="clear" w:color="auto" w:fill="F2F2F2" w:themeFill="background1" w:themeFillShade="F2"/>
          </w:tcPr>
          <w:p w14:paraId="02020442" w14:textId="77777777" w:rsidR="00F95CD5" w:rsidRPr="00FD05B0" w:rsidRDefault="00F95CD5" w:rsidP="00606752">
            <w:pPr>
              <w:tabs>
                <w:tab w:val="left" w:pos="426"/>
                <w:tab w:val="left" w:pos="851"/>
              </w:tabs>
              <w:jc w:val="center"/>
            </w:pPr>
            <w:r w:rsidRPr="00FD05B0">
              <w:t>5</w:t>
            </w:r>
          </w:p>
        </w:tc>
        <w:tc>
          <w:tcPr>
            <w:tcW w:w="351" w:type="dxa"/>
            <w:shd w:val="clear" w:color="auto" w:fill="F2F2F2" w:themeFill="background1" w:themeFillShade="F2"/>
          </w:tcPr>
          <w:p w14:paraId="226A10B3" w14:textId="77777777" w:rsidR="00F95CD5" w:rsidRPr="00FD05B0" w:rsidRDefault="00F95CD5" w:rsidP="00606752">
            <w:pPr>
              <w:tabs>
                <w:tab w:val="left" w:pos="426"/>
                <w:tab w:val="left" w:pos="851"/>
              </w:tabs>
              <w:jc w:val="center"/>
            </w:pPr>
            <w:r w:rsidRPr="00FD05B0">
              <w:t>6</w:t>
            </w:r>
          </w:p>
        </w:tc>
        <w:tc>
          <w:tcPr>
            <w:tcW w:w="352" w:type="dxa"/>
            <w:shd w:val="clear" w:color="auto" w:fill="F2F2F2" w:themeFill="background1" w:themeFillShade="F2"/>
          </w:tcPr>
          <w:p w14:paraId="5A0F69C3" w14:textId="77777777" w:rsidR="00F95CD5" w:rsidRPr="00FD05B0" w:rsidRDefault="00F95CD5" w:rsidP="00606752">
            <w:pPr>
              <w:tabs>
                <w:tab w:val="left" w:pos="426"/>
                <w:tab w:val="left" w:pos="851"/>
              </w:tabs>
              <w:jc w:val="center"/>
            </w:pPr>
            <w:r w:rsidRPr="00FD05B0">
              <w:t>7</w:t>
            </w:r>
          </w:p>
        </w:tc>
      </w:tr>
      <w:tr w:rsidR="00FD05B0" w:rsidRPr="00FD05B0" w14:paraId="132B0C30" w14:textId="77777777" w:rsidTr="00606752">
        <w:trPr>
          <w:trHeight w:val="20"/>
        </w:trPr>
        <w:tc>
          <w:tcPr>
            <w:tcW w:w="6196" w:type="dxa"/>
          </w:tcPr>
          <w:p w14:paraId="261E7B5C" w14:textId="1D4BC2B7" w:rsidR="00F95CD5" w:rsidRPr="00FD05B0" w:rsidRDefault="001716A3" w:rsidP="00606752">
            <w:pPr>
              <w:jc w:val="thaiDistribute"/>
            </w:pPr>
            <w:r w:rsidRPr="00FD05B0">
              <w:t>6</w:t>
            </w:r>
            <w:r w:rsidRPr="00FD05B0">
              <w:rPr>
                <w:cs/>
              </w:rPr>
              <w:t>.</w:t>
            </w:r>
            <w:r w:rsidRPr="00FD05B0">
              <w:t>6</w:t>
            </w:r>
            <w:r w:rsidRPr="00FD05B0">
              <w:rPr>
                <w:cs/>
              </w:rPr>
              <w:t xml:space="preserve">. </w:t>
            </w:r>
            <w:r w:rsidRPr="00FD05B0">
              <w:t>Student support services are shown to be subjected to evaluation, benchmarking, and enhancement</w:t>
            </w:r>
            <w:r w:rsidRPr="00FD05B0">
              <w:rPr>
                <w:cs/>
              </w:rPr>
              <w:t>.</w:t>
            </w:r>
          </w:p>
        </w:tc>
        <w:tc>
          <w:tcPr>
            <w:tcW w:w="351" w:type="dxa"/>
          </w:tcPr>
          <w:p w14:paraId="7A6F34A9" w14:textId="77777777" w:rsidR="00F95CD5" w:rsidRPr="00FD05B0" w:rsidRDefault="00F95CD5" w:rsidP="00606752">
            <w:pPr>
              <w:tabs>
                <w:tab w:val="left" w:pos="426"/>
                <w:tab w:val="left" w:pos="851"/>
              </w:tabs>
              <w:jc w:val="center"/>
            </w:pPr>
          </w:p>
        </w:tc>
        <w:tc>
          <w:tcPr>
            <w:tcW w:w="351" w:type="dxa"/>
          </w:tcPr>
          <w:p w14:paraId="17443919" w14:textId="77777777" w:rsidR="00F95CD5" w:rsidRPr="00FD05B0" w:rsidRDefault="00F95CD5" w:rsidP="00606752">
            <w:pPr>
              <w:tabs>
                <w:tab w:val="left" w:pos="426"/>
                <w:tab w:val="left" w:pos="851"/>
              </w:tabs>
              <w:jc w:val="center"/>
            </w:pPr>
          </w:p>
        </w:tc>
        <w:tc>
          <w:tcPr>
            <w:tcW w:w="352" w:type="dxa"/>
          </w:tcPr>
          <w:p w14:paraId="2F4F37BE" w14:textId="77777777" w:rsidR="00F95CD5" w:rsidRPr="00FD05B0" w:rsidRDefault="00F95CD5" w:rsidP="00606752">
            <w:pPr>
              <w:tabs>
                <w:tab w:val="left" w:pos="426"/>
                <w:tab w:val="left" w:pos="851"/>
              </w:tabs>
              <w:jc w:val="center"/>
            </w:pPr>
          </w:p>
        </w:tc>
        <w:tc>
          <w:tcPr>
            <w:tcW w:w="351" w:type="dxa"/>
          </w:tcPr>
          <w:p w14:paraId="0D1A4EB1" w14:textId="77777777" w:rsidR="00F95CD5" w:rsidRPr="00FD05B0" w:rsidRDefault="00F95CD5" w:rsidP="00606752">
            <w:pPr>
              <w:tabs>
                <w:tab w:val="left" w:pos="426"/>
                <w:tab w:val="left" w:pos="851"/>
              </w:tabs>
              <w:jc w:val="center"/>
            </w:pPr>
            <w:r w:rsidRPr="00FD05B0">
              <w:rPr>
                <w:rFonts w:hint="cs"/>
                <w:cs/>
              </w:rPr>
              <w:t>√</w:t>
            </w:r>
          </w:p>
        </w:tc>
        <w:tc>
          <w:tcPr>
            <w:tcW w:w="352" w:type="dxa"/>
          </w:tcPr>
          <w:p w14:paraId="45498789" w14:textId="77777777" w:rsidR="00F95CD5" w:rsidRPr="00FD05B0" w:rsidRDefault="00F95CD5" w:rsidP="00606752">
            <w:pPr>
              <w:tabs>
                <w:tab w:val="left" w:pos="426"/>
                <w:tab w:val="left" w:pos="851"/>
              </w:tabs>
              <w:jc w:val="center"/>
            </w:pPr>
          </w:p>
        </w:tc>
        <w:tc>
          <w:tcPr>
            <w:tcW w:w="351" w:type="dxa"/>
          </w:tcPr>
          <w:p w14:paraId="30E16531" w14:textId="77777777" w:rsidR="00F95CD5" w:rsidRPr="00FD05B0" w:rsidRDefault="00F95CD5" w:rsidP="00606752">
            <w:pPr>
              <w:tabs>
                <w:tab w:val="left" w:pos="426"/>
                <w:tab w:val="left" w:pos="851"/>
              </w:tabs>
              <w:jc w:val="center"/>
            </w:pPr>
          </w:p>
        </w:tc>
        <w:tc>
          <w:tcPr>
            <w:tcW w:w="352" w:type="dxa"/>
          </w:tcPr>
          <w:p w14:paraId="51F3DB25" w14:textId="77777777" w:rsidR="00F95CD5" w:rsidRPr="00FD05B0" w:rsidRDefault="00F95CD5" w:rsidP="00606752">
            <w:pPr>
              <w:tabs>
                <w:tab w:val="left" w:pos="426"/>
                <w:tab w:val="left" w:pos="851"/>
              </w:tabs>
              <w:jc w:val="center"/>
            </w:pPr>
          </w:p>
        </w:tc>
      </w:tr>
    </w:tbl>
    <w:p w14:paraId="68FA6CC5" w14:textId="6A2BBA20" w:rsidR="007F11CD" w:rsidRPr="00FD05B0" w:rsidRDefault="007F11CD">
      <w:pPr>
        <w:spacing w:after="160" w:line="259" w:lineRule="auto"/>
        <w:rPr>
          <w:cs/>
        </w:rPr>
      </w:pPr>
      <w:r w:rsidRPr="00FD05B0">
        <w:rPr>
          <w:cs/>
        </w:rPr>
        <w:br w:type="page"/>
      </w:r>
    </w:p>
    <w:p w14:paraId="081F5B1A" w14:textId="5CB8B30B" w:rsidR="000A2DC2" w:rsidRPr="00FD05B0" w:rsidRDefault="000A2DC2" w:rsidP="00A600A8">
      <w:pPr>
        <w:pStyle w:val="Heading2"/>
      </w:pPr>
      <w:bookmarkStart w:id="214" w:name="_Toc104974137"/>
      <w:bookmarkStart w:id="215" w:name="_Toc104974165"/>
      <w:r w:rsidRPr="00FD05B0">
        <w:t>AUN</w:t>
      </w:r>
      <w:r w:rsidRPr="00FD05B0">
        <w:rPr>
          <w:cs/>
        </w:rPr>
        <w:t>-</w:t>
      </w:r>
      <w:r w:rsidRPr="00FD05B0">
        <w:t xml:space="preserve">QA Criterion </w:t>
      </w:r>
      <w:r w:rsidRPr="00FD05B0">
        <w:rPr>
          <w:cs/>
        </w:rPr>
        <w:t xml:space="preserve">7 – </w:t>
      </w:r>
      <w:r w:rsidRPr="00FD05B0">
        <w:t>Facilities and Infrastructure</w:t>
      </w:r>
      <w:bookmarkEnd w:id="214"/>
      <w:bookmarkEnd w:id="215"/>
    </w:p>
    <w:p w14:paraId="0B32B836" w14:textId="77777777" w:rsidR="000A2DC2" w:rsidRPr="00FD05B0" w:rsidRDefault="000A2DC2"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029"/>
        <w:gridCol w:w="517"/>
        <w:gridCol w:w="517"/>
        <w:gridCol w:w="516"/>
        <w:gridCol w:w="515"/>
        <w:gridCol w:w="516"/>
        <w:gridCol w:w="516"/>
        <w:gridCol w:w="511"/>
      </w:tblGrid>
      <w:tr w:rsidR="00FD05B0" w:rsidRPr="00FD05B0" w14:paraId="3C919064" w14:textId="77777777" w:rsidTr="000E5228">
        <w:trPr>
          <w:tblHeader/>
        </w:trPr>
        <w:tc>
          <w:tcPr>
            <w:tcW w:w="2911" w:type="pct"/>
            <w:vMerge w:val="restart"/>
            <w:vAlign w:val="center"/>
          </w:tcPr>
          <w:p w14:paraId="33D1A352" w14:textId="77777777" w:rsidR="000A2DC2" w:rsidRPr="00FD05B0" w:rsidRDefault="000A2DC2" w:rsidP="00606752">
            <w:pPr>
              <w:jc w:val="center"/>
            </w:pPr>
            <w:r w:rsidRPr="00FD05B0">
              <w:rPr>
                <w:rFonts w:eastAsia="Times New Roman"/>
                <w:b/>
                <w:bCs/>
                <w:cs/>
              </w:rPr>
              <w:t>เกณฑ์</w:t>
            </w:r>
          </w:p>
        </w:tc>
        <w:tc>
          <w:tcPr>
            <w:tcW w:w="2089" w:type="pct"/>
            <w:gridSpan w:val="7"/>
          </w:tcPr>
          <w:p w14:paraId="0C734102" w14:textId="77777777" w:rsidR="000A2DC2" w:rsidRPr="00FD05B0" w:rsidRDefault="000A2DC2" w:rsidP="00606752">
            <w:pPr>
              <w:jc w:val="center"/>
            </w:pPr>
            <w:r w:rsidRPr="00FD05B0">
              <w:rPr>
                <w:rFonts w:eastAsia="Times New Roman"/>
                <w:b/>
                <w:bCs/>
                <w:cs/>
              </w:rPr>
              <w:t>คะแนน</w:t>
            </w:r>
          </w:p>
        </w:tc>
      </w:tr>
      <w:tr w:rsidR="00FD05B0" w:rsidRPr="00FD05B0" w14:paraId="7EF961C5" w14:textId="77777777" w:rsidTr="000E5228">
        <w:trPr>
          <w:tblHeader/>
        </w:trPr>
        <w:tc>
          <w:tcPr>
            <w:tcW w:w="2911" w:type="pct"/>
            <w:vMerge/>
          </w:tcPr>
          <w:p w14:paraId="375D1BAE" w14:textId="77777777" w:rsidR="000A2DC2" w:rsidRPr="00FD05B0" w:rsidRDefault="000A2DC2" w:rsidP="00606752"/>
        </w:tc>
        <w:tc>
          <w:tcPr>
            <w:tcW w:w="299" w:type="pct"/>
          </w:tcPr>
          <w:p w14:paraId="09FBA367" w14:textId="77777777" w:rsidR="000A2DC2" w:rsidRPr="00FD05B0" w:rsidRDefault="000A2DC2" w:rsidP="00606752">
            <w:pPr>
              <w:jc w:val="center"/>
            </w:pPr>
            <w:r w:rsidRPr="00FD05B0">
              <w:t>1</w:t>
            </w:r>
          </w:p>
        </w:tc>
        <w:tc>
          <w:tcPr>
            <w:tcW w:w="299" w:type="pct"/>
          </w:tcPr>
          <w:p w14:paraId="15B85AF2" w14:textId="77777777" w:rsidR="000A2DC2" w:rsidRPr="00FD05B0" w:rsidRDefault="000A2DC2" w:rsidP="00606752">
            <w:pPr>
              <w:jc w:val="center"/>
            </w:pPr>
            <w:r w:rsidRPr="00FD05B0">
              <w:t>2</w:t>
            </w:r>
          </w:p>
        </w:tc>
        <w:tc>
          <w:tcPr>
            <w:tcW w:w="299" w:type="pct"/>
          </w:tcPr>
          <w:p w14:paraId="5C85B60D" w14:textId="77777777" w:rsidR="000A2DC2" w:rsidRPr="00FD05B0" w:rsidRDefault="000A2DC2" w:rsidP="00606752">
            <w:pPr>
              <w:jc w:val="center"/>
            </w:pPr>
            <w:r w:rsidRPr="00FD05B0">
              <w:t>3</w:t>
            </w:r>
          </w:p>
        </w:tc>
        <w:tc>
          <w:tcPr>
            <w:tcW w:w="298" w:type="pct"/>
          </w:tcPr>
          <w:p w14:paraId="10A5FD26" w14:textId="77777777" w:rsidR="000A2DC2" w:rsidRPr="00FD05B0" w:rsidRDefault="000A2DC2" w:rsidP="00606752">
            <w:pPr>
              <w:jc w:val="center"/>
            </w:pPr>
            <w:r w:rsidRPr="00FD05B0">
              <w:t>4</w:t>
            </w:r>
          </w:p>
        </w:tc>
        <w:tc>
          <w:tcPr>
            <w:tcW w:w="299" w:type="pct"/>
          </w:tcPr>
          <w:p w14:paraId="4AED47E9" w14:textId="77777777" w:rsidR="000A2DC2" w:rsidRPr="00FD05B0" w:rsidRDefault="000A2DC2" w:rsidP="00606752">
            <w:pPr>
              <w:jc w:val="center"/>
            </w:pPr>
            <w:r w:rsidRPr="00FD05B0">
              <w:t>5</w:t>
            </w:r>
          </w:p>
        </w:tc>
        <w:tc>
          <w:tcPr>
            <w:tcW w:w="299" w:type="pct"/>
          </w:tcPr>
          <w:p w14:paraId="0BEC9CD3" w14:textId="77777777" w:rsidR="000A2DC2" w:rsidRPr="00FD05B0" w:rsidRDefault="000A2DC2" w:rsidP="00606752">
            <w:pPr>
              <w:jc w:val="center"/>
            </w:pPr>
            <w:r w:rsidRPr="00FD05B0">
              <w:t>6</w:t>
            </w:r>
          </w:p>
        </w:tc>
        <w:tc>
          <w:tcPr>
            <w:tcW w:w="297" w:type="pct"/>
          </w:tcPr>
          <w:p w14:paraId="0F4902B4" w14:textId="77777777" w:rsidR="000A2DC2" w:rsidRPr="00FD05B0" w:rsidRDefault="000A2DC2" w:rsidP="00606752">
            <w:pPr>
              <w:jc w:val="center"/>
            </w:pPr>
            <w:r w:rsidRPr="00FD05B0">
              <w:t>7</w:t>
            </w:r>
          </w:p>
        </w:tc>
      </w:tr>
      <w:tr w:rsidR="00FD05B0" w:rsidRPr="00FD05B0" w14:paraId="6A2DC5C6" w14:textId="77777777" w:rsidTr="000E5228">
        <w:tc>
          <w:tcPr>
            <w:tcW w:w="2911" w:type="pct"/>
            <w:vAlign w:val="center"/>
          </w:tcPr>
          <w:p w14:paraId="4028AD1D" w14:textId="2DF1F8C0" w:rsidR="000E5228" w:rsidRPr="00FD05B0" w:rsidRDefault="000E5228" w:rsidP="000E5228">
            <w:r w:rsidRPr="00FD05B0">
              <w:t>7</w:t>
            </w:r>
            <w:r w:rsidRPr="00FD05B0">
              <w:rPr>
                <w:cs/>
              </w:rPr>
              <w:t>.</w:t>
            </w:r>
            <w:r w:rsidRPr="00FD05B0">
              <w:t>1</w:t>
            </w:r>
            <w:r w:rsidRPr="00FD05B0">
              <w:rPr>
                <w:cs/>
              </w:rPr>
              <w:t xml:space="preserve">. </w:t>
            </w:r>
            <w:r w:rsidRPr="00FD05B0">
              <w:t>The physical resources to deliver the curriculum, including equipment, material, and information technology, are shown to be sufficient</w:t>
            </w:r>
            <w:r w:rsidRPr="00FD05B0">
              <w:rPr>
                <w:cs/>
              </w:rPr>
              <w:t>.</w:t>
            </w:r>
          </w:p>
        </w:tc>
        <w:tc>
          <w:tcPr>
            <w:tcW w:w="299" w:type="pct"/>
          </w:tcPr>
          <w:p w14:paraId="738616C3" w14:textId="77777777" w:rsidR="000E5228" w:rsidRPr="00FD05B0" w:rsidRDefault="000E5228" w:rsidP="000E5228">
            <w:pPr>
              <w:jc w:val="center"/>
            </w:pPr>
          </w:p>
        </w:tc>
        <w:tc>
          <w:tcPr>
            <w:tcW w:w="299" w:type="pct"/>
          </w:tcPr>
          <w:p w14:paraId="7A241FE3" w14:textId="77777777" w:rsidR="000E5228" w:rsidRPr="00FD05B0" w:rsidRDefault="000E5228" w:rsidP="000E5228">
            <w:pPr>
              <w:jc w:val="center"/>
            </w:pPr>
          </w:p>
        </w:tc>
        <w:tc>
          <w:tcPr>
            <w:tcW w:w="299" w:type="pct"/>
          </w:tcPr>
          <w:p w14:paraId="56E83AC7" w14:textId="77777777" w:rsidR="000E5228" w:rsidRPr="00FD05B0" w:rsidRDefault="000E5228" w:rsidP="000E5228">
            <w:pPr>
              <w:jc w:val="center"/>
            </w:pPr>
          </w:p>
        </w:tc>
        <w:tc>
          <w:tcPr>
            <w:tcW w:w="298" w:type="pct"/>
          </w:tcPr>
          <w:p w14:paraId="2623D31D" w14:textId="6FFE019C" w:rsidR="000E5228" w:rsidRPr="00FD05B0" w:rsidRDefault="005F1BF0" w:rsidP="000E5228">
            <w:pPr>
              <w:jc w:val="center"/>
            </w:pPr>
            <w:r w:rsidRPr="00FD05B0">
              <w:rPr>
                <w:rFonts w:hint="cs"/>
                <w:cs/>
              </w:rPr>
              <w:t>√</w:t>
            </w:r>
          </w:p>
        </w:tc>
        <w:tc>
          <w:tcPr>
            <w:tcW w:w="299" w:type="pct"/>
          </w:tcPr>
          <w:p w14:paraId="4766CBD0" w14:textId="77777777" w:rsidR="000E5228" w:rsidRPr="00FD05B0" w:rsidRDefault="000E5228" w:rsidP="000E5228">
            <w:pPr>
              <w:jc w:val="center"/>
            </w:pPr>
          </w:p>
        </w:tc>
        <w:tc>
          <w:tcPr>
            <w:tcW w:w="299" w:type="pct"/>
          </w:tcPr>
          <w:p w14:paraId="4DA5C0F4" w14:textId="77777777" w:rsidR="000E5228" w:rsidRPr="00FD05B0" w:rsidRDefault="000E5228" w:rsidP="000E5228">
            <w:pPr>
              <w:jc w:val="center"/>
            </w:pPr>
          </w:p>
        </w:tc>
        <w:tc>
          <w:tcPr>
            <w:tcW w:w="297" w:type="pct"/>
          </w:tcPr>
          <w:p w14:paraId="6AE83B09" w14:textId="77777777" w:rsidR="000E5228" w:rsidRPr="00FD05B0" w:rsidRDefault="000E5228" w:rsidP="000E5228">
            <w:pPr>
              <w:jc w:val="center"/>
            </w:pPr>
          </w:p>
        </w:tc>
      </w:tr>
      <w:tr w:rsidR="00FD05B0" w:rsidRPr="00FD05B0" w14:paraId="5F5701F3" w14:textId="77777777" w:rsidTr="000E5228">
        <w:tc>
          <w:tcPr>
            <w:tcW w:w="2911" w:type="pct"/>
            <w:vAlign w:val="center"/>
          </w:tcPr>
          <w:p w14:paraId="7909205B" w14:textId="641B629B" w:rsidR="000E5228" w:rsidRPr="00FD05B0" w:rsidRDefault="000E5228" w:rsidP="000E5228">
            <w:r w:rsidRPr="00FD05B0">
              <w:t>7</w:t>
            </w:r>
            <w:r w:rsidRPr="00FD05B0">
              <w:rPr>
                <w:cs/>
              </w:rPr>
              <w:t>.</w:t>
            </w:r>
            <w:r w:rsidRPr="00FD05B0">
              <w:t>2</w:t>
            </w:r>
            <w:r w:rsidRPr="00FD05B0">
              <w:rPr>
                <w:cs/>
              </w:rPr>
              <w:t xml:space="preserve">. </w:t>
            </w:r>
            <w:r w:rsidRPr="00FD05B0">
              <w:t>The laboratories and equipment are shown to be up</w:t>
            </w:r>
            <w:r w:rsidRPr="00FD05B0">
              <w:rPr>
                <w:cs/>
              </w:rPr>
              <w:t>-</w:t>
            </w:r>
            <w:r w:rsidRPr="00FD05B0">
              <w:t>to</w:t>
            </w:r>
            <w:r w:rsidRPr="00FD05B0">
              <w:rPr>
                <w:cs/>
              </w:rPr>
              <w:t>-</w:t>
            </w:r>
            <w:r w:rsidRPr="00FD05B0">
              <w:t>date, readily available, and effectively deployed</w:t>
            </w:r>
            <w:r w:rsidRPr="00FD05B0">
              <w:rPr>
                <w:cs/>
              </w:rPr>
              <w:t>.</w:t>
            </w:r>
          </w:p>
        </w:tc>
        <w:tc>
          <w:tcPr>
            <w:tcW w:w="299" w:type="pct"/>
          </w:tcPr>
          <w:p w14:paraId="6E2B44AF" w14:textId="77777777" w:rsidR="000E5228" w:rsidRPr="00FD05B0" w:rsidRDefault="000E5228" w:rsidP="000E5228">
            <w:pPr>
              <w:jc w:val="center"/>
            </w:pPr>
          </w:p>
        </w:tc>
        <w:tc>
          <w:tcPr>
            <w:tcW w:w="299" w:type="pct"/>
          </w:tcPr>
          <w:p w14:paraId="0CF6D0B5" w14:textId="77777777" w:rsidR="000E5228" w:rsidRPr="00FD05B0" w:rsidRDefault="000E5228" w:rsidP="000E5228">
            <w:pPr>
              <w:jc w:val="center"/>
            </w:pPr>
          </w:p>
        </w:tc>
        <w:tc>
          <w:tcPr>
            <w:tcW w:w="299" w:type="pct"/>
          </w:tcPr>
          <w:p w14:paraId="73B16F37" w14:textId="77777777" w:rsidR="000E5228" w:rsidRPr="00FD05B0" w:rsidRDefault="000E5228" w:rsidP="000E5228">
            <w:pPr>
              <w:jc w:val="center"/>
            </w:pPr>
          </w:p>
        </w:tc>
        <w:tc>
          <w:tcPr>
            <w:tcW w:w="298" w:type="pct"/>
          </w:tcPr>
          <w:p w14:paraId="79048B69" w14:textId="7E90B6FA" w:rsidR="000E5228" w:rsidRPr="00FD05B0" w:rsidRDefault="005F1BF0" w:rsidP="000E5228">
            <w:pPr>
              <w:jc w:val="center"/>
            </w:pPr>
            <w:r w:rsidRPr="00FD05B0">
              <w:rPr>
                <w:rFonts w:hint="cs"/>
                <w:cs/>
              </w:rPr>
              <w:t>√</w:t>
            </w:r>
          </w:p>
        </w:tc>
        <w:tc>
          <w:tcPr>
            <w:tcW w:w="299" w:type="pct"/>
          </w:tcPr>
          <w:p w14:paraId="3E6533DB" w14:textId="77777777" w:rsidR="000E5228" w:rsidRPr="00FD05B0" w:rsidRDefault="000E5228" w:rsidP="000E5228">
            <w:pPr>
              <w:jc w:val="center"/>
            </w:pPr>
          </w:p>
        </w:tc>
        <w:tc>
          <w:tcPr>
            <w:tcW w:w="299" w:type="pct"/>
          </w:tcPr>
          <w:p w14:paraId="4B832403" w14:textId="77777777" w:rsidR="000E5228" w:rsidRPr="00FD05B0" w:rsidRDefault="000E5228" w:rsidP="000E5228">
            <w:pPr>
              <w:jc w:val="center"/>
            </w:pPr>
          </w:p>
        </w:tc>
        <w:tc>
          <w:tcPr>
            <w:tcW w:w="297" w:type="pct"/>
          </w:tcPr>
          <w:p w14:paraId="01095D90" w14:textId="77777777" w:rsidR="000E5228" w:rsidRPr="00FD05B0" w:rsidRDefault="000E5228" w:rsidP="000E5228">
            <w:pPr>
              <w:jc w:val="center"/>
            </w:pPr>
          </w:p>
        </w:tc>
      </w:tr>
      <w:tr w:rsidR="00FD05B0" w:rsidRPr="00FD05B0" w14:paraId="65675926" w14:textId="77777777" w:rsidTr="000E5228">
        <w:tc>
          <w:tcPr>
            <w:tcW w:w="2911" w:type="pct"/>
            <w:vAlign w:val="center"/>
          </w:tcPr>
          <w:p w14:paraId="27F2C0AA" w14:textId="43DCB880" w:rsidR="000E5228" w:rsidRPr="00FD05B0" w:rsidRDefault="000E5228" w:rsidP="000E5228">
            <w:r w:rsidRPr="00FD05B0">
              <w:t>7</w:t>
            </w:r>
            <w:r w:rsidRPr="00FD05B0">
              <w:rPr>
                <w:cs/>
              </w:rPr>
              <w:t>.</w:t>
            </w:r>
            <w:r w:rsidRPr="00FD05B0">
              <w:t>3</w:t>
            </w:r>
            <w:r w:rsidRPr="00FD05B0">
              <w:rPr>
                <w:cs/>
              </w:rPr>
              <w:t xml:space="preserve">. </w:t>
            </w:r>
            <w:r w:rsidRPr="00FD05B0">
              <w:t>A digital library is shown to be set</w:t>
            </w:r>
            <w:r w:rsidRPr="00FD05B0">
              <w:rPr>
                <w:cs/>
              </w:rPr>
              <w:t>-</w:t>
            </w:r>
            <w:r w:rsidRPr="00FD05B0">
              <w:t>up, in keeping with progress in information and communication technology</w:t>
            </w:r>
            <w:r w:rsidRPr="00FD05B0">
              <w:rPr>
                <w:cs/>
              </w:rPr>
              <w:t>.</w:t>
            </w:r>
          </w:p>
        </w:tc>
        <w:tc>
          <w:tcPr>
            <w:tcW w:w="299" w:type="pct"/>
          </w:tcPr>
          <w:p w14:paraId="26D60297" w14:textId="77777777" w:rsidR="000E5228" w:rsidRPr="00FD05B0" w:rsidRDefault="000E5228" w:rsidP="000E5228">
            <w:pPr>
              <w:jc w:val="center"/>
            </w:pPr>
          </w:p>
        </w:tc>
        <w:tc>
          <w:tcPr>
            <w:tcW w:w="299" w:type="pct"/>
          </w:tcPr>
          <w:p w14:paraId="7B2E239C" w14:textId="77777777" w:rsidR="000E5228" w:rsidRPr="00FD05B0" w:rsidRDefault="000E5228" w:rsidP="000E5228">
            <w:pPr>
              <w:jc w:val="center"/>
            </w:pPr>
          </w:p>
        </w:tc>
        <w:tc>
          <w:tcPr>
            <w:tcW w:w="299" w:type="pct"/>
          </w:tcPr>
          <w:p w14:paraId="3418FFD3" w14:textId="77777777" w:rsidR="000E5228" w:rsidRPr="00FD05B0" w:rsidRDefault="000E5228" w:rsidP="000E5228">
            <w:pPr>
              <w:jc w:val="center"/>
            </w:pPr>
          </w:p>
        </w:tc>
        <w:tc>
          <w:tcPr>
            <w:tcW w:w="298" w:type="pct"/>
          </w:tcPr>
          <w:p w14:paraId="3E1B07B6" w14:textId="10C89806" w:rsidR="000E5228" w:rsidRPr="00FD05B0" w:rsidRDefault="005F1BF0" w:rsidP="000E5228">
            <w:pPr>
              <w:jc w:val="center"/>
            </w:pPr>
            <w:r w:rsidRPr="00FD05B0">
              <w:rPr>
                <w:rFonts w:hint="cs"/>
                <w:cs/>
              </w:rPr>
              <w:t>√</w:t>
            </w:r>
          </w:p>
        </w:tc>
        <w:tc>
          <w:tcPr>
            <w:tcW w:w="299" w:type="pct"/>
          </w:tcPr>
          <w:p w14:paraId="2E03A497" w14:textId="77777777" w:rsidR="000E5228" w:rsidRPr="00FD05B0" w:rsidRDefault="000E5228" w:rsidP="000E5228">
            <w:pPr>
              <w:jc w:val="center"/>
            </w:pPr>
          </w:p>
        </w:tc>
        <w:tc>
          <w:tcPr>
            <w:tcW w:w="299" w:type="pct"/>
          </w:tcPr>
          <w:p w14:paraId="5CCDF5AB" w14:textId="77777777" w:rsidR="000E5228" w:rsidRPr="00FD05B0" w:rsidRDefault="000E5228" w:rsidP="000E5228">
            <w:pPr>
              <w:jc w:val="center"/>
            </w:pPr>
          </w:p>
        </w:tc>
        <w:tc>
          <w:tcPr>
            <w:tcW w:w="297" w:type="pct"/>
          </w:tcPr>
          <w:p w14:paraId="64567F87" w14:textId="77777777" w:rsidR="000E5228" w:rsidRPr="00FD05B0" w:rsidRDefault="000E5228" w:rsidP="000E5228">
            <w:pPr>
              <w:jc w:val="center"/>
            </w:pPr>
          </w:p>
        </w:tc>
      </w:tr>
      <w:tr w:rsidR="00FD05B0" w:rsidRPr="00FD05B0" w14:paraId="3C65DB00" w14:textId="77777777" w:rsidTr="000E5228">
        <w:tc>
          <w:tcPr>
            <w:tcW w:w="2911" w:type="pct"/>
            <w:vAlign w:val="center"/>
          </w:tcPr>
          <w:p w14:paraId="48D3F15A" w14:textId="38BE360C" w:rsidR="000E5228" w:rsidRPr="00FD05B0" w:rsidRDefault="000E5228" w:rsidP="000E5228">
            <w:r w:rsidRPr="00FD05B0">
              <w:t>7</w:t>
            </w:r>
            <w:r w:rsidRPr="00FD05B0">
              <w:rPr>
                <w:cs/>
              </w:rPr>
              <w:t>.</w:t>
            </w:r>
            <w:r w:rsidRPr="00FD05B0">
              <w:t>4</w:t>
            </w:r>
            <w:r w:rsidRPr="00FD05B0">
              <w:rPr>
                <w:cs/>
              </w:rPr>
              <w:t xml:space="preserve">. </w:t>
            </w:r>
            <w:r w:rsidRPr="00FD05B0">
              <w:t>The information technology systems are shown to be set up to meet the needs of staff and students</w:t>
            </w:r>
            <w:r w:rsidRPr="00FD05B0">
              <w:rPr>
                <w:cs/>
              </w:rPr>
              <w:t>.</w:t>
            </w:r>
          </w:p>
        </w:tc>
        <w:tc>
          <w:tcPr>
            <w:tcW w:w="299" w:type="pct"/>
          </w:tcPr>
          <w:p w14:paraId="05DEEEC7" w14:textId="77777777" w:rsidR="000E5228" w:rsidRPr="00FD05B0" w:rsidRDefault="000E5228" w:rsidP="000E5228">
            <w:pPr>
              <w:jc w:val="center"/>
            </w:pPr>
          </w:p>
        </w:tc>
        <w:tc>
          <w:tcPr>
            <w:tcW w:w="299" w:type="pct"/>
          </w:tcPr>
          <w:p w14:paraId="547AFD0B" w14:textId="77777777" w:rsidR="000E5228" w:rsidRPr="00FD05B0" w:rsidRDefault="000E5228" w:rsidP="000E5228">
            <w:pPr>
              <w:jc w:val="center"/>
            </w:pPr>
          </w:p>
        </w:tc>
        <w:tc>
          <w:tcPr>
            <w:tcW w:w="299" w:type="pct"/>
          </w:tcPr>
          <w:p w14:paraId="0D4A640B" w14:textId="77777777" w:rsidR="000E5228" w:rsidRPr="00FD05B0" w:rsidRDefault="000E5228" w:rsidP="000E5228">
            <w:pPr>
              <w:jc w:val="center"/>
            </w:pPr>
          </w:p>
        </w:tc>
        <w:tc>
          <w:tcPr>
            <w:tcW w:w="298" w:type="pct"/>
          </w:tcPr>
          <w:p w14:paraId="79ECB3B0" w14:textId="7A7CD3C0" w:rsidR="000E5228" w:rsidRPr="00FD05B0" w:rsidRDefault="005F1BF0" w:rsidP="000E5228">
            <w:pPr>
              <w:jc w:val="center"/>
            </w:pPr>
            <w:r w:rsidRPr="00FD05B0">
              <w:rPr>
                <w:rFonts w:hint="cs"/>
                <w:cs/>
              </w:rPr>
              <w:t>√</w:t>
            </w:r>
          </w:p>
        </w:tc>
        <w:tc>
          <w:tcPr>
            <w:tcW w:w="299" w:type="pct"/>
          </w:tcPr>
          <w:p w14:paraId="08B661E6" w14:textId="77777777" w:rsidR="000E5228" w:rsidRPr="00FD05B0" w:rsidRDefault="000E5228" w:rsidP="000E5228">
            <w:pPr>
              <w:jc w:val="center"/>
            </w:pPr>
          </w:p>
        </w:tc>
        <w:tc>
          <w:tcPr>
            <w:tcW w:w="299" w:type="pct"/>
          </w:tcPr>
          <w:p w14:paraId="57D66AE0" w14:textId="77777777" w:rsidR="000E5228" w:rsidRPr="00FD05B0" w:rsidRDefault="000E5228" w:rsidP="000E5228">
            <w:pPr>
              <w:jc w:val="center"/>
            </w:pPr>
          </w:p>
        </w:tc>
        <w:tc>
          <w:tcPr>
            <w:tcW w:w="297" w:type="pct"/>
          </w:tcPr>
          <w:p w14:paraId="57CF07AA" w14:textId="77777777" w:rsidR="000E5228" w:rsidRPr="00FD05B0" w:rsidRDefault="000E5228" w:rsidP="000E5228">
            <w:pPr>
              <w:jc w:val="center"/>
            </w:pPr>
          </w:p>
        </w:tc>
      </w:tr>
      <w:tr w:rsidR="00FD05B0" w:rsidRPr="00FD05B0" w14:paraId="032386A4" w14:textId="77777777" w:rsidTr="000E5228">
        <w:tc>
          <w:tcPr>
            <w:tcW w:w="2911" w:type="pct"/>
            <w:vAlign w:val="center"/>
          </w:tcPr>
          <w:p w14:paraId="2A8F6B77" w14:textId="628BBB53" w:rsidR="000E5228" w:rsidRPr="00FD05B0" w:rsidRDefault="000E5228" w:rsidP="000E5228">
            <w:r w:rsidRPr="00FD05B0">
              <w:t>7</w:t>
            </w:r>
            <w:r w:rsidRPr="00FD05B0">
              <w:rPr>
                <w:cs/>
              </w:rPr>
              <w:t>.</w:t>
            </w:r>
            <w:r w:rsidRPr="00FD05B0">
              <w:t>5</w:t>
            </w:r>
            <w:r w:rsidRPr="00FD05B0">
              <w:rPr>
                <w:cs/>
              </w:rPr>
              <w:t xml:space="preserve">. </w:t>
            </w:r>
            <w:r w:rsidRPr="00FD05B0">
              <w:t>The university is shown to provide a highly accessible computer and network infrastructure that enables the campus community to fully exploit information technology for teaching, research, service, and administration</w:t>
            </w:r>
            <w:r w:rsidRPr="00FD05B0">
              <w:rPr>
                <w:cs/>
              </w:rPr>
              <w:t>.</w:t>
            </w:r>
          </w:p>
        </w:tc>
        <w:tc>
          <w:tcPr>
            <w:tcW w:w="299" w:type="pct"/>
          </w:tcPr>
          <w:p w14:paraId="5B1A6D40" w14:textId="77777777" w:rsidR="000E5228" w:rsidRPr="00FD05B0" w:rsidRDefault="000E5228" w:rsidP="000E5228">
            <w:pPr>
              <w:jc w:val="center"/>
            </w:pPr>
          </w:p>
        </w:tc>
        <w:tc>
          <w:tcPr>
            <w:tcW w:w="299" w:type="pct"/>
          </w:tcPr>
          <w:p w14:paraId="1FDE12DC" w14:textId="77777777" w:rsidR="000E5228" w:rsidRPr="00FD05B0" w:rsidRDefault="000E5228" w:rsidP="000E5228">
            <w:pPr>
              <w:jc w:val="center"/>
            </w:pPr>
          </w:p>
        </w:tc>
        <w:tc>
          <w:tcPr>
            <w:tcW w:w="299" w:type="pct"/>
          </w:tcPr>
          <w:p w14:paraId="258636E6" w14:textId="77777777" w:rsidR="000E5228" w:rsidRPr="00FD05B0" w:rsidRDefault="000E5228" w:rsidP="000E5228">
            <w:pPr>
              <w:jc w:val="center"/>
            </w:pPr>
          </w:p>
        </w:tc>
        <w:tc>
          <w:tcPr>
            <w:tcW w:w="298" w:type="pct"/>
          </w:tcPr>
          <w:p w14:paraId="28F4D924" w14:textId="21D46816" w:rsidR="000E5228" w:rsidRPr="00FD05B0" w:rsidRDefault="005F1BF0" w:rsidP="000E5228">
            <w:pPr>
              <w:jc w:val="center"/>
            </w:pPr>
            <w:r w:rsidRPr="00FD05B0">
              <w:rPr>
                <w:rFonts w:hint="cs"/>
                <w:cs/>
              </w:rPr>
              <w:t>√</w:t>
            </w:r>
          </w:p>
        </w:tc>
        <w:tc>
          <w:tcPr>
            <w:tcW w:w="299" w:type="pct"/>
          </w:tcPr>
          <w:p w14:paraId="543B0DC6" w14:textId="77777777" w:rsidR="000E5228" w:rsidRPr="00FD05B0" w:rsidRDefault="000E5228" w:rsidP="000E5228">
            <w:pPr>
              <w:jc w:val="center"/>
            </w:pPr>
          </w:p>
        </w:tc>
        <w:tc>
          <w:tcPr>
            <w:tcW w:w="299" w:type="pct"/>
          </w:tcPr>
          <w:p w14:paraId="788C3AA5" w14:textId="77777777" w:rsidR="000E5228" w:rsidRPr="00FD05B0" w:rsidRDefault="000E5228" w:rsidP="000E5228">
            <w:pPr>
              <w:jc w:val="center"/>
            </w:pPr>
          </w:p>
        </w:tc>
        <w:tc>
          <w:tcPr>
            <w:tcW w:w="297" w:type="pct"/>
          </w:tcPr>
          <w:p w14:paraId="36B2C45A" w14:textId="77777777" w:rsidR="000E5228" w:rsidRPr="00FD05B0" w:rsidRDefault="000E5228" w:rsidP="000E5228">
            <w:pPr>
              <w:jc w:val="center"/>
            </w:pPr>
          </w:p>
        </w:tc>
      </w:tr>
      <w:tr w:rsidR="00FD05B0" w:rsidRPr="00FD05B0" w14:paraId="0E679DA3" w14:textId="77777777" w:rsidTr="000E5228">
        <w:tc>
          <w:tcPr>
            <w:tcW w:w="2911" w:type="pct"/>
            <w:vAlign w:val="center"/>
          </w:tcPr>
          <w:p w14:paraId="04F1022C" w14:textId="45A64FC9" w:rsidR="000E5228" w:rsidRPr="00FD05B0" w:rsidRDefault="000E5228" w:rsidP="000E5228">
            <w:r w:rsidRPr="00FD05B0">
              <w:t>7</w:t>
            </w:r>
            <w:r w:rsidRPr="00FD05B0">
              <w:rPr>
                <w:cs/>
              </w:rPr>
              <w:t>.</w:t>
            </w:r>
            <w:r w:rsidRPr="00FD05B0">
              <w:t>6</w:t>
            </w:r>
            <w:r w:rsidRPr="00FD05B0">
              <w:rPr>
                <w:cs/>
              </w:rPr>
              <w:t xml:space="preserve">. </w:t>
            </w:r>
            <w:r w:rsidRPr="00FD05B0">
              <w:t>The environmental, health, and safety standards and access for people with special needs are shown to be defined and implemented</w:t>
            </w:r>
            <w:r w:rsidRPr="00FD05B0">
              <w:rPr>
                <w:cs/>
              </w:rPr>
              <w:t>.</w:t>
            </w:r>
          </w:p>
        </w:tc>
        <w:tc>
          <w:tcPr>
            <w:tcW w:w="299" w:type="pct"/>
          </w:tcPr>
          <w:p w14:paraId="2CECF521" w14:textId="77777777" w:rsidR="000E5228" w:rsidRPr="00FD05B0" w:rsidRDefault="000E5228" w:rsidP="000E5228">
            <w:pPr>
              <w:jc w:val="center"/>
            </w:pPr>
          </w:p>
        </w:tc>
        <w:tc>
          <w:tcPr>
            <w:tcW w:w="299" w:type="pct"/>
          </w:tcPr>
          <w:p w14:paraId="1984C4BA" w14:textId="77777777" w:rsidR="000E5228" w:rsidRPr="00FD05B0" w:rsidRDefault="000E5228" w:rsidP="000E5228">
            <w:pPr>
              <w:jc w:val="center"/>
            </w:pPr>
          </w:p>
        </w:tc>
        <w:tc>
          <w:tcPr>
            <w:tcW w:w="299" w:type="pct"/>
          </w:tcPr>
          <w:p w14:paraId="157BE4AF" w14:textId="77777777" w:rsidR="000E5228" w:rsidRPr="00FD05B0" w:rsidRDefault="000E5228" w:rsidP="000E5228">
            <w:pPr>
              <w:jc w:val="center"/>
            </w:pPr>
          </w:p>
        </w:tc>
        <w:tc>
          <w:tcPr>
            <w:tcW w:w="298" w:type="pct"/>
          </w:tcPr>
          <w:p w14:paraId="4D00C5E2" w14:textId="6CA9C6DE" w:rsidR="000E5228" w:rsidRPr="00FD05B0" w:rsidRDefault="005F1BF0" w:rsidP="000E5228">
            <w:pPr>
              <w:jc w:val="center"/>
            </w:pPr>
            <w:r w:rsidRPr="00FD05B0">
              <w:rPr>
                <w:rFonts w:hint="cs"/>
                <w:cs/>
              </w:rPr>
              <w:t>√</w:t>
            </w:r>
          </w:p>
        </w:tc>
        <w:tc>
          <w:tcPr>
            <w:tcW w:w="299" w:type="pct"/>
          </w:tcPr>
          <w:p w14:paraId="31B4490E" w14:textId="77777777" w:rsidR="000E5228" w:rsidRPr="00FD05B0" w:rsidRDefault="000E5228" w:rsidP="000E5228">
            <w:pPr>
              <w:jc w:val="center"/>
            </w:pPr>
          </w:p>
        </w:tc>
        <w:tc>
          <w:tcPr>
            <w:tcW w:w="299" w:type="pct"/>
          </w:tcPr>
          <w:p w14:paraId="6C636710" w14:textId="77777777" w:rsidR="000E5228" w:rsidRPr="00FD05B0" w:rsidRDefault="000E5228" w:rsidP="000E5228">
            <w:pPr>
              <w:jc w:val="center"/>
            </w:pPr>
          </w:p>
        </w:tc>
        <w:tc>
          <w:tcPr>
            <w:tcW w:w="297" w:type="pct"/>
          </w:tcPr>
          <w:p w14:paraId="3C75CDDE" w14:textId="77777777" w:rsidR="000E5228" w:rsidRPr="00FD05B0" w:rsidRDefault="000E5228" w:rsidP="000E5228">
            <w:pPr>
              <w:jc w:val="center"/>
            </w:pPr>
          </w:p>
        </w:tc>
      </w:tr>
      <w:tr w:rsidR="00FD05B0" w:rsidRPr="00FD05B0" w14:paraId="78065C7B" w14:textId="77777777" w:rsidTr="000E5228">
        <w:tc>
          <w:tcPr>
            <w:tcW w:w="2911" w:type="pct"/>
            <w:vAlign w:val="center"/>
          </w:tcPr>
          <w:p w14:paraId="2C2183C5" w14:textId="184FAAAA" w:rsidR="000E5228" w:rsidRPr="00FD05B0" w:rsidRDefault="000E5228" w:rsidP="000E5228">
            <w:pPr>
              <w:rPr>
                <w:rFonts w:eastAsia="Times New Roman"/>
              </w:rPr>
            </w:pPr>
            <w:r w:rsidRPr="00FD05B0">
              <w:t>7</w:t>
            </w:r>
            <w:r w:rsidRPr="00FD05B0">
              <w:rPr>
                <w:cs/>
              </w:rPr>
              <w:t>.</w:t>
            </w:r>
            <w:r w:rsidRPr="00FD05B0">
              <w:t>7</w:t>
            </w:r>
            <w:r w:rsidRPr="00FD05B0">
              <w:rPr>
                <w:cs/>
              </w:rPr>
              <w:t xml:space="preserve">. </w:t>
            </w:r>
            <w:r w:rsidRPr="00FD05B0">
              <w:t>The university is shown to provide a physical, social, and psychological environment that is conducive for education, research, and personal wellbeing</w:t>
            </w:r>
            <w:r w:rsidRPr="00FD05B0">
              <w:rPr>
                <w:cs/>
              </w:rPr>
              <w:t>.</w:t>
            </w:r>
          </w:p>
        </w:tc>
        <w:tc>
          <w:tcPr>
            <w:tcW w:w="299" w:type="pct"/>
          </w:tcPr>
          <w:p w14:paraId="1CC8D5AA" w14:textId="77777777" w:rsidR="000E5228" w:rsidRPr="00FD05B0" w:rsidRDefault="000E5228" w:rsidP="000E5228">
            <w:pPr>
              <w:jc w:val="center"/>
            </w:pPr>
          </w:p>
        </w:tc>
        <w:tc>
          <w:tcPr>
            <w:tcW w:w="299" w:type="pct"/>
          </w:tcPr>
          <w:p w14:paraId="5FB99DF8" w14:textId="77777777" w:rsidR="000E5228" w:rsidRPr="00FD05B0" w:rsidRDefault="000E5228" w:rsidP="000E5228">
            <w:pPr>
              <w:jc w:val="center"/>
            </w:pPr>
          </w:p>
        </w:tc>
        <w:tc>
          <w:tcPr>
            <w:tcW w:w="299" w:type="pct"/>
          </w:tcPr>
          <w:p w14:paraId="6EEE0A4F" w14:textId="77777777" w:rsidR="000E5228" w:rsidRPr="00FD05B0" w:rsidRDefault="000E5228" w:rsidP="000E5228">
            <w:pPr>
              <w:jc w:val="center"/>
            </w:pPr>
          </w:p>
        </w:tc>
        <w:tc>
          <w:tcPr>
            <w:tcW w:w="298" w:type="pct"/>
          </w:tcPr>
          <w:p w14:paraId="3D0E6306" w14:textId="483F194D" w:rsidR="000E5228" w:rsidRPr="00FD05B0" w:rsidRDefault="005F1BF0" w:rsidP="000E5228">
            <w:pPr>
              <w:jc w:val="center"/>
            </w:pPr>
            <w:r w:rsidRPr="00FD05B0">
              <w:rPr>
                <w:rFonts w:hint="cs"/>
                <w:cs/>
              </w:rPr>
              <w:t>√</w:t>
            </w:r>
          </w:p>
        </w:tc>
        <w:tc>
          <w:tcPr>
            <w:tcW w:w="299" w:type="pct"/>
          </w:tcPr>
          <w:p w14:paraId="6BF9AD6D" w14:textId="77777777" w:rsidR="000E5228" w:rsidRPr="00FD05B0" w:rsidRDefault="000E5228" w:rsidP="000E5228">
            <w:pPr>
              <w:jc w:val="center"/>
            </w:pPr>
          </w:p>
        </w:tc>
        <w:tc>
          <w:tcPr>
            <w:tcW w:w="299" w:type="pct"/>
          </w:tcPr>
          <w:p w14:paraId="647F1D0A" w14:textId="77777777" w:rsidR="000E5228" w:rsidRPr="00FD05B0" w:rsidRDefault="000E5228" w:rsidP="000E5228">
            <w:pPr>
              <w:jc w:val="center"/>
            </w:pPr>
          </w:p>
        </w:tc>
        <w:tc>
          <w:tcPr>
            <w:tcW w:w="297" w:type="pct"/>
          </w:tcPr>
          <w:p w14:paraId="7B89FEF1" w14:textId="77777777" w:rsidR="000E5228" w:rsidRPr="00FD05B0" w:rsidRDefault="000E5228" w:rsidP="000E5228">
            <w:pPr>
              <w:jc w:val="center"/>
            </w:pPr>
          </w:p>
        </w:tc>
      </w:tr>
      <w:tr w:rsidR="00FD05B0" w:rsidRPr="00FD05B0" w14:paraId="700B660F" w14:textId="77777777" w:rsidTr="000E5228">
        <w:tc>
          <w:tcPr>
            <w:tcW w:w="2911" w:type="pct"/>
            <w:vAlign w:val="center"/>
          </w:tcPr>
          <w:p w14:paraId="414ABDC4" w14:textId="4352EAAA" w:rsidR="000E5228" w:rsidRPr="00FD05B0" w:rsidRDefault="000E5228" w:rsidP="000E5228">
            <w:pPr>
              <w:rPr>
                <w:rFonts w:eastAsia="Times New Roman"/>
              </w:rPr>
            </w:pPr>
            <w:r w:rsidRPr="00FD05B0">
              <w:t>7</w:t>
            </w:r>
            <w:r w:rsidRPr="00FD05B0">
              <w:rPr>
                <w:cs/>
              </w:rPr>
              <w:t>.</w:t>
            </w:r>
            <w:r w:rsidRPr="00FD05B0">
              <w:t>8</w:t>
            </w:r>
            <w:r w:rsidRPr="00FD05B0">
              <w:rPr>
                <w:cs/>
              </w:rPr>
              <w:t xml:space="preserve">. </w:t>
            </w:r>
            <w:r w:rsidRPr="00FD05B0">
              <w:t>The competences of the support staff rendering services related to facilities are shown to be identified and evaluated to ensure that their skills remain relevant to stakeholder needs</w:t>
            </w:r>
            <w:r w:rsidRPr="00FD05B0">
              <w:rPr>
                <w:cs/>
              </w:rPr>
              <w:t>.</w:t>
            </w:r>
          </w:p>
        </w:tc>
        <w:tc>
          <w:tcPr>
            <w:tcW w:w="299" w:type="pct"/>
          </w:tcPr>
          <w:p w14:paraId="6B5ED7D9" w14:textId="77777777" w:rsidR="000E5228" w:rsidRPr="00FD05B0" w:rsidRDefault="000E5228" w:rsidP="000E5228">
            <w:pPr>
              <w:jc w:val="center"/>
            </w:pPr>
          </w:p>
        </w:tc>
        <w:tc>
          <w:tcPr>
            <w:tcW w:w="299" w:type="pct"/>
          </w:tcPr>
          <w:p w14:paraId="308BA342" w14:textId="77777777" w:rsidR="000E5228" w:rsidRPr="00FD05B0" w:rsidRDefault="000E5228" w:rsidP="000E5228">
            <w:pPr>
              <w:jc w:val="center"/>
            </w:pPr>
          </w:p>
        </w:tc>
        <w:tc>
          <w:tcPr>
            <w:tcW w:w="299" w:type="pct"/>
          </w:tcPr>
          <w:p w14:paraId="7802E587" w14:textId="77777777" w:rsidR="000E5228" w:rsidRPr="00FD05B0" w:rsidRDefault="000E5228" w:rsidP="000E5228">
            <w:pPr>
              <w:jc w:val="center"/>
            </w:pPr>
          </w:p>
        </w:tc>
        <w:tc>
          <w:tcPr>
            <w:tcW w:w="298" w:type="pct"/>
          </w:tcPr>
          <w:p w14:paraId="222C61FB" w14:textId="37BA731E" w:rsidR="000E5228" w:rsidRPr="00FD05B0" w:rsidRDefault="005F1BF0" w:rsidP="000E5228">
            <w:pPr>
              <w:jc w:val="center"/>
            </w:pPr>
            <w:r w:rsidRPr="00FD05B0">
              <w:rPr>
                <w:rFonts w:hint="cs"/>
                <w:cs/>
              </w:rPr>
              <w:t>√</w:t>
            </w:r>
          </w:p>
        </w:tc>
        <w:tc>
          <w:tcPr>
            <w:tcW w:w="299" w:type="pct"/>
          </w:tcPr>
          <w:p w14:paraId="1BB7B06E" w14:textId="77777777" w:rsidR="000E5228" w:rsidRPr="00FD05B0" w:rsidRDefault="000E5228" w:rsidP="000E5228">
            <w:pPr>
              <w:jc w:val="center"/>
            </w:pPr>
          </w:p>
        </w:tc>
        <w:tc>
          <w:tcPr>
            <w:tcW w:w="299" w:type="pct"/>
          </w:tcPr>
          <w:p w14:paraId="70F8220E" w14:textId="77777777" w:rsidR="000E5228" w:rsidRPr="00FD05B0" w:rsidRDefault="000E5228" w:rsidP="000E5228">
            <w:pPr>
              <w:jc w:val="center"/>
            </w:pPr>
          </w:p>
        </w:tc>
        <w:tc>
          <w:tcPr>
            <w:tcW w:w="297" w:type="pct"/>
          </w:tcPr>
          <w:p w14:paraId="7A3F78D4" w14:textId="77777777" w:rsidR="000E5228" w:rsidRPr="00FD05B0" w:rsidRDefault="000E5228" w:rsidP="000E5228">
            <w:pPr>
              <w:jc w:val="center"/>
            </w:pPr>
          </w:p>
        </w:tc>
      </w:tr>
      <w:tr w:rsidR="00FD05B0" w:rsidRPr="00FD05B0" w14:paraId="43B6D785" w14:textId="77777777" w:rsidTr="000E5228">
        <w:tc>
          <w:tcPr>
            <w:tcW w:w="2911" w:type="pct"/>
            <w:vAlign w:val="center"/>
          </w:tcPr>
          <w:p w14:paraId="23D9F82A" w14:textId="5F014A5B" w:rsidR="000E5228" w:rsidRPr="00FD05B0" w:rsidRDefault="000E5228" w:rsidP="000E5228">
            <w:pPr>
              <w:rPr>
                <w:rFonts w:eastAsia="Times New Roman"/>
              </w:rPr>
            </w:pPr>
            <w:r w:rsidRPr="00FD05B0">
              <w:t>7</w:t>
            </w:r>
            <w:r w:rsidRPr="00FD05B0">
              <w:rPr>
                <w:cs/>
              </w:rPr>
              <w:t>.</w:t>
            </w:r>
            <w:r w:rsidRPr="00FD05B0">
              <w:t>9</w:t>
            </w:r>
            <w:r w:rsidRPr="00FD05B0">
              <w:rPr>
                <w:cs/>
              </w:rPr>
              <w:t xml:space="preserve">. </w:t>
            </w:r>
            <w:r w:rsidRPr="00FD05B0">
              <w:t xml:space="preserve">The quality of the facilities </w:t>
            </w:r>
            <w:r w:rsidRPr="00FD05B0">
              <w:rPr>
                <w:cs/>
              </w:rPr>
              <w:t>(</w:t>
            </w:r>
            <w:r w:rsidRPr="00FD05B0">
              <w:t>library, laboratory, IT, and student services</w:t>
            </w:r>
            <w:r w:rsidRPr="00FD05B0">
              <w:rPr>
                <w:cs/>
              </w:rPr>
              <w:t xml:space="preserve">) </w:t>
            </w:r>
            <w:r w:rsidRPr="00FD05B0">
              <w:t>are shown to be subjected to evaluation and enhancement</w:t>
            </w:r>
            <w:r w:rsidRPr="00FD05B0">
              <w:rPr>
                <w:cs/>
              </w:rPr>
              <w:t>.</w:t>
            </w:r>
          </w:p>
        </w:tc>
        <w:tc>
          <w:tcPr>
            <w:tcW w:w="299" w:type="pct"/>
          </w:tcPr>
          <w:p w14:paraId="7C123B4C" w14:textId="77777777" w:rsidR="000E5228" w:rsidRPr="00FD05B0" w:rsidRDefault="000E5228" w:rsidP="000E5228">
            <w:pPr>
              <w:jc w:val="center"/>
            </w:pPr>
          </w:p>
        </w:tc>
        <w:tc>
          <w:tcPr>
            <w:tcW w:w="299" w:type="pct"/>
          </w:tcPr>
          <w:p w14:paraId="6279BCDB" w14:textId="77777777" w:rsidR="000E5228" w:rsidRPr="00FD05B0" w:rsidRDefault="000E5228" w:rsidP="000E5228">
            <w:pPr>
              <w:jc w:val="center"/>
            </w:pPr>
          </w:p>
        </w:tc>
        <w:tc>
          <w:tcPr>
            <w:tcW w:w="299" w:type="pct"/>
          </w:tcPr>
          <w:p w14:paraId="734F0D46" w14:textId="77777777" w:rsidR="000E5228" w:rsidRPr="00FD05B0" w:rsidRDefault="000E5228" w:rsidP="000E5228">
            <w:pPr>
              <w:jc w:val="center"/>
            </w:pPr>
          </w:p>
        </w:tc>
        <w:tc>
          <w:tcPr>
            <w:tcW w:w="298" w:type="pct"/>
          </w:tcPr>
          <w:p w14:paraId="3ABD2FF7" w14:textId="06DF1F11" w:rsidR="000E5228" w:rsidRPr="00FD05B0" w:rsidRDefault="005F1BF0" w:rsidP="000E5228">
            <w:pPr>
              <w:jc w:val="center"/>
            </w:pPr>
            <w:r w:rsidRPr="00FD05B0">
              <w:rPr>
                <w:rFonts w:hint="cs"/>
                <w:cs/>
              </w:rPr>
              <w:t>√</w:t>
            </w:r>
          </w:p>
        </w:tc>
        <w:tc>
          <w:tcPr>
            <w:tcW w:w="299" w:type="pct"/>
          </w:tcPr>
          <w:p w14:paraId="06E5E230" w14:textId="77777777" w:rsidR="000E5228" w:rsidRPr="00FD05B0" w:rsidRDefault="000E5228" w:rsidP="000E5228">
            <w:pPr>
              <w:jc w:val="center"/>
            </w:pPr>
          </w:p>
        </w:tc>
        <w:tc>
          <w:tcPr>
            <w:tcW w:w="299" w:type="pct"/>
          </w:tcPr>
          <w:p w14:paraId="3C22FB8B" w14:textId="77777777" w:rsidR="000E5228" w:rsidRPr="00FD05B0" w:rsidRDefault="000E5228" w:rsidP="000E5228">
            <w:pPr>
              <w:jc w:val="center"/>
            </w:pPr>
          </w:p>
        </w:tc>
        <w:tc>
          <w:tcPr>
            <w:tcW w:w="297" w:type="pct"/>
          </w:tcPr>
          <w:p w14:paraId="2518CE80" w14:textId="77777777" w:rsidR="000E5228" w:rsidRPr="00FD05B0" w:rsidRDefault="000E5228" w:rsidP="000E5228">
            <w:pPr>
              <w:jc w:val="center"/>
            </w:pPr>
          </w:p>
        </w:tc>
      </w:tr>
      <w:tr w:rsidR="000A2DC2" w:rsidRPr="00FD05B0" w14:paraId="2A31C370" w14:textId="77777777" w:rsidTr="000E5228">
        <w:tc>
          <w:tcPr>
            <w:tcW w:w="2911" w:type="pct"/>
          </w:tcPr>
          <w:p w14:paraId="38171D7A" w14:textId="77777777" w:rsidR="000A2DC2" w:rsidRPr="00FD05B0" w:rsidRDefault="000A2DC2" w:rsidP="00606752">
            <w:pPr>
              <w:jc w:val="center"/>
              <w:rPr>
                <w:b/>
                <w:bCs/>
              </w:rPr>
            </w:pPr>
            <w:r w:rsidRPr="00FD05B0">
              <w:rPr>
                <w:rFonts w:eastAsia="Times New Roman"/>
                <w:b/>
                <w:bCs/>
              </w:rPr>
              <w:t>Overall opinion</w:t>
            </w:r>
          </w:p>
        </w:tc>
        <w:tc>
          <w:tcPr>
            <w:tcW w:w="299" w:type="pct"/>
          </w:tcPr>
          <w:p w14:paraId="69D2B20D" w14:textId="77777777" w:rsidR="000A2DC2" w:rsidRPr="00FD05B0" w:rsidRDefault="000A2DC2" w:rsidP="00606752">
            <w:pPr>
              <w:jc w:val="center"/>
              <w:rPr>
                <w:b/>
                <w:bCs/>
              </w:rPr>
            </w:pPr>
          </w:p>
        </w:tc>
        <w:tc>
          <w:tcPr>
            <w:tcW w:w="299" w:type="pct"/>
          </w:tcPr>
          <w:p w14:paraId="530589AB" w14:textId="77777777" w:rsidR="000A2DC2" w:rsidRPr="00FD05B0" w:rsidRDefault="000A2DC2" w:rsidP="00606752">
            <w:pPr>
              <w:jc w:val="center"/>
              <w:rPr>
                <w:b/>
                <w:bCs/>
              </w:rPr>
            </w:pPr>
          </w:p>
        </w:tc>
        <w:tc>
          <w:tcPr>
            <w:tcW w:w="299" w:type="pct"/>
          </w:tcPr>
          <w:p w14:paraId="167F4302" w14:textId="77777777" w:rsidR="000A2DC2" w:rsidRPr="00FD05B0" w:rsidRDefault="000A2DC2" w:rsidP="00606752">
            <w:pPr>
              <w:jc w:val="center"/>
              <w:rPr>
                <w:b/>
                <w:bCs/>
              </w:rPr>
            </w:pPr>
          </w:p>
        </w:tc>
        <w:tc>
          <w:tcPr>
            <w:tcW w:w="298" w:type="pct"/>
          </w:tcPr>
          <w:p w14:paraId="2B3A6E0F" w14:textId="38B7887F" w:rsidR="000A2DC2" w:rsidRPr="00FD05B0" w:rsidRDefault="005F1BF0" w:rsidP="00606752">
            <w:pPr>
              <w:jc w:val="center"/>
              <w:rPr>
                <w:b/>
                <w:bCs/>
              </w:rPr>
            </w:pPr>
            <w:r w:rsidRPr="00FD05B0">
              <w:rPr>
                <w:rFonts w:hint="cs"/>
                <w:cs/>
              </w:rPr>
              <w:t>√</w:t>
            </w:r>
          </w:p>
        </w:tc>
        <w:tc>
          <w:tcPr>
            <w:tcW w:w="299" w:type="pct"/>
          </w:tcPr>
          <w:p w14:paraId="7B9CF01D" w14:textId="77777777" w:rsidR="000A2DC2" w:rsidRPr="00FD05B0" w:rsidRDefault="000A2DC2" w:rsidP="00606752">
            <w:pPr>
              <w:jc w:val="center"/>
              <w:rPr>
                <w:b/>
                <w:bCs/>
              </w:rPr>
            </w:pPr>
          </w:p>
        </w:tc>
        <w:tc>
          <w:tcPr>
            <w:tcW w:w="299" w:type="pct"/>
          </w:tcPr>
          <w:p w14:paraId="4EB4915B" w14:textId="77777777" w:rsidR="000A2DC2" w:rsidRPr="00FD05B0" w:rsidRDefault="000A2DC2" w:rsidP="00606752">
            <w:pPr>
              <w:jc w:val="center"/>
              <w:rPr>
                <w:b/>
                <w:bCs/>
              </w:rPr>
            </w:pPr>
          </w:p>
        </w:tc>
        <w:tc>
          <w:tcPr>
            <w:tcW w:w="297" w:type="pct"/>
          </w:tcPr>
          <w:p w14:paraId="00391D9D" w14:textId="77777777" w:rsidR="000A2DC2" w:rsidRPr="00FD05B0" w:rsidRDefault="000A2DC2" w:rsidP="00606752">
            <w:pPr>
              <w:jc w:val="center"/>
              <w:rPr>
                <w:b/>
                <w:bCs/>
              </w:rPr>
            </w:pPr>
          </w:p>
        </w:tc>
      </w:tr>
    </w:tbl>
    <w:p w14:paraId="52236A64" w14:textId="580DF40A" w:rsidR="007F11CD" w:rsidRPr="00FD05B0" w:rsidRDefault="007F11CD" w:rsidP="000A2DC2">
      <w:pPr>
        <w:rPr>
          <w:cs/>
        </w:rPr>
      </w:pPr>
    </w:p>
    <w:p w14:paraId="2A581BAB" w14:textId="77777777" w:rsidR="007F11CD" w:rsidRPr="00FD05B0" w:rsidRDefault="007F11CD">
      <w:pPr>
        <w:spacing w:after="160" w:line="259" w:lineRule="auto"/>
        <w:rPr>
          <w:cs/>
        </w:rPr>
      </w:pPr>
      <w:r w:rsidRPr="00FD05B0">
        <w:rPr>
          <w:cs/>
        </w:rPr>
        <w:br w:type="page"/>
      </w:r>
    </w:p>
    <w:p w14:paraId="33B56A3A" w14:textId="40AD3549" w:rsidR="000A2DC2" w:rsidRPr="00FD05B0" w:rsidRDefault="000A2DC2"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7</w:t>
      </w:r>
    </w:p>
    <w:p w14:paraId="14925FD5" w14:textId="77777777" w:rsidR="00B50E63" w:rsidRPr="00FD05B0" w:rsidRDefault="00B50E63" w:rsidP="00A15606">
      <w:pPr>
        <w:pStyle w:val="Heading4"/>
      </w:pPr>
      <w:r w:rsidRPr="00FD05B0">
        <w:t>7</w:t>
      </w:r>
      <w:r w:rsidRPr="00FD05B0">
        <w:rPr>
          <w:cs/>
        </w:rPr>
        <w:t>.</w:t>
      </w:r>
      <w:r w:rsidRPr="00FD05B0">
        <w:t>1</w:t>
      </w:r>
      <w:r w:rsidRPr="00FD05B0">
        <w:rPr>
          <w:cs/>
        </w:rPr>
        <w:t xml:space="preserve">. </w:t>
      </w:r>
      <w:r w:rsidRPr="00FD05B0">
        <w:t>The physical resources to deliver the curriculum, including equipment, material, and information technology, are shown to be sufficient</w:t>
      </w:r>
      <w:r w:rsidRPr="00FD05B0">
        <w:rPr>
          <w:cs/>
        </w:rPr>
        <w:t xml:space="preserve">. </w:t>
      </w:r>
    </w:p>
    <w:p w14:paraId="4E732E98" w14:textId="77777777" w:rsidR="00B50E63" w:rsidRPr="00FD05B0" w:rsidRDefault="00B50E63" w:rsidP="00B50E63">
      <w:pPr>
        <w:ind w:firstLine="720"/>
        <w:jc w:val="thaiDistribute"/>
        <w:rPr>
          <w:cs/>
        </w:rPr>
      </w:pPr>
      <w:r w:rsidRPr="00FD05B0">
        <w:rPr>
          <w:cs/>
        </w:rPr>
        <w:t>เนื่องด้วยสถานการณ์การแพร่ระบาดของเชื้อไวรัสโคโรน่า 2019 (</w:t>
      </w:r>
      <w:r w:rsidRPr="00FD05B0">
        <w:t>COVID</w:t>
      </w:r>
      <w:r w:rsidRPr="00FD05B0">
        <w:rPr>
          <w:cs/>
        </w:rPr>
        <w:t>-</w:t>
      </w:r>
      <w:r w:rsidRPr="00FD05B0">
        <w:t>19</w:t>
      </w:r>
      <w:r w:rsidRPr="00FD05B0">
        <w:rPr>
          <w:cs/>
        </w:rPr>
        <w:t>) ในปีการศึกษา 2564 มหาวิทยาลัยแม่โจ้จึงกำหนดให้ทุก</w:t>
      </w:r>
      <w:r w:rsidRPr="00FD05B0">
        <w:rPr>
          <w:rFonts w:hint="cs"/>
          <w:cs/>
        </w:rPr>
        <w:t>หน่วยงาน</w:t>
      </w:r>
      <w:r w:rsidRPr="00FD05B0">
        <w:rPr>
          <w:cs/>
        </w:rPr>
        <w:t xml:space="preserve">จัดการเรียนการสอนผ่านระบบออนไลน์เป็นหลัก </w:t>
      </w:r>
      <w:r w:rsidRPr="00FD05B0">
        <w:rPr>
          <w:rFonts w:hint="cs"/>
          <w:cs/>
        </w:rPr>
        <w:t>ดังนั้น คณะจึงให้ความสำคัญกับการให้บริการการอำนวยความสะดวกด้านเทคโนโลยีสารสนเทศและการให้คำปรึกษาตลอดจนบริการความช่วยเหลือเป็นหลัก (กล่าวใน</w:t>
      </w:r>
      <w:r w:rsidRPr="00FD05B0">
        <w:rPr>
          <w:cs/>
        </w:rPr>
        <w:t xml:space="preserve"> </w:t>
      </w:r>
      <w:r w:rsidRPr="00FD05B0">
        <w:t>Sub</w:t>
      </w:r>
      <w:r w:rsidRPr="00FD05B0">
        <w:rPr>
          <w:cs/>
        </w:rPr>
        <w:t>-</w:t>
      </w:r>
      <w:r w:rsidRPr="00FD05B0">
        <w:t>Criterion 7</w:t>
      </w:r>
      <w:r w:rsidRPr="00FD05B0">
        <w:rPr>
          <w:cs/>
        </w:rPr>
        <w:t>.</w:t>
      </w:r>
      <w:r w:rsidRPr="00FD05B0">
        <w:t>4</w:t>
      </w:r>
      <w:r w:rsidRPr="00FD05B0">
        <w:rPr>
          <w:cs/>
        </w:rPr>
        <w:t>)</w:t>
      </w:r>
      <w:r w:rsidRPr="00FD05B0">
        <w:rPr>
          <w:rFonts w:hint="cs"/>
          <w:cs/>
        </w:rPr>
        <w:t xml:space="preserve"> </w:t>
      </w:r>
      <w:r w:rsidRPr="00FD05B0">
        <w:rPr>
          <w:cs/>
        </w:rPr>
        <w:t xml:space="preserve">ทั้งนี้ มิได้ละเลยการจัดหาสิ่งสนับสนุนการเรียนรู้ โดยมีขั้นตอนการจัดหาวัสดุอุปกรณ์ สถานที่ที่ใช้ในการจัดการเรียนการสอนและการฝึกปฏิบัติของผู้เรียน ให้เพียงพอ พร้อมใช้และมีความทันสมัย ดังนี้  </w:t>
      </w:r>
    </w:p>
    <w:p w14:paraId="2D0E3F59" w14:textId="77777777" w:rsidR="00B50E63" w:rsidRPr="00FD05B0" w:rsidRDefault="00B50E63" w:rsidP="00B50E63">
      <w:pPr>
        <w:ind w:firstLine="720"/>
        <w:jc w:val="thaiDistribute"/>
        <w:rPr>
          <w:rFonts w:eastAsia="Angsana New"/>
          <w:b/>
          <w:sz w:val="6"/>
          <w:szCs w:val="6"/>
        </w:rPr>
      </w:pPr>
    </w:p>
    <w:p w14:paraId="16A11439" w14:textId="77777777" w:rsidR="00B50E63" w:rsidRPr="00FD05B0" w:rsidRDefault="00B50E63" w:rsidP="00B50E63">
      <w:pPr>
        <w:jc w:val="thaiDistribute"/>
        <w:rPr>
          <w:rFonts w:eastAsia="Angsana New"/>
          <w:b/>
        </w:rPr>
      </w:pPr>
      <w:r w:rsidRPr="00FD05B0">
        <w:rPr>
          <w:rFonts w:eastAsia="Angsana New"/>
          <w:b/>
          <w:noProof/>
        </w:rPr>
        <w:drawing>
          <wp:inline distT="0" distB="0" distL="0" distR="0" wp14:anchorId="0A178603" wp14:editId="437CE5CD">
            <wp:extent cx="5700395" cy="3841115"/>
            <wp:effectExtent l="0" t="0" r="0" b="6985"/>
            <wp:docPr id="2" name="รูปภาพ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รูปภาพ 2" descr="Diagram&#10;&#10;Description automatically generated"/>
                    <pic:cNvPicPr>
                      <a:picLocks noChangeAspect="1" noChangeArrowheads="1"/>
                    </pic:cNvPicPr>
                  </pic:nvPicPr>
                  <pic:blipFill rotWithShape="1">
                    <a:blip r:embed="rId137">
                      <a:extLst>
                        <a:ext uri="{28A0092B-C50C-407E-A947-70E740481C1C}">
                          <a14:useLocalDpi xmlns:a14="http://schemas.microsoft.com/office/drawing/2010/main" val="0"/>
                        </a:ext>
                      </a:extLst>
                    </a:blip>
                    <a:srcRect/>
                    <a:stretch/>
                  </pic:blipFill>
                  <pic:spPr bwMode="auto">
                    <a:xfrm>
                      <a:off x="0" y="0"/>
                      <a:ext cx="5700395" cy="3841115"/>
                    </a:xfrm>
                    <a:prstGeom prst="rect">
                      <a:avLst/>
                    </a:prstGeom>
                    <a:noFill/>
                    <a:ln>
                      <a:noFill/>
                    </a:ln>
                    <a:extLst>
                      <a:ext uri="{53640926-AAD7-44D8-BBD7-CCE9431645EC}">
                        <a14:shadowObscured xmlns:a14="http://schemas.microsoft.com/office/drawing/2010/main"/>
                      </a:ext>
                    </a:extLst>
                  </pic:spPr>
                </pic:pic>
              </a:graphicData>
            </a:graphic>
          </wp:inline>
        </w:drawing>
      </w:r>
    </w:p>
    <w:p w14:paraId="4DD2BBFC" w14:textId="1B4860B1" w:rsidR="00FD68D3" w:rsidRPr="00FD05B0" w:rsidRDefault="009B468B" w:rsidP="001D5812">
      <w:pPr>
        <w:pStyle w:val="Heading9"/>
        <w:rPr>
          <w:rFonts w:eastAsia="Angsana New"/>
        </w:rPr>
      </w:pPr>
      <w:bookmarkStart w:id="216" w:name="_Toc103944031"/>
      <w:bookmarkStart w:id="217" w:name="_Toc104974225"/>
      <w:r w:rsidRPr="00FD05B0">
        <w:rPr>
          <w:cs/>
        </w:rPr>
        <w:t>ภาพ</w:t>
      </w:r>
      <w:r w:rsidR="00FD68D3" w:rsidRPr="00FD05B0">
        <w:rPr>
          <w:cs/>
        </w:rPr>
        <w:t xml:space="preserve"> </w:t>
      </w:r>
      <w:fldSimple w:instr=" SEQ ภาพ \* ARABIC ">
        <w:r w:rsidR="000C14DA">
          <w:rPr>
            <w:noProof/>
          </w:rPr>
          <w:t>32</w:t>
        </w:r>
      </w:fldSimple>
      <w:r w:rsidR="00FD68D3" w:rsidRPr="00FD05B0">
        <w:rPr>
          <w:rFonts w:hint="cs"/>
          <w:cs/>
        </w:rPr>
        <w:t xml:space="preserve"> </w:t>
      </w:r>
      <w:r w:rsidR="00FD68D3" w:rsidRPr="00FD05B0">
        <w:rPr>
          <w:rFonts w:eastAsia="Angsana New"/>
          <w:cs/>
        </w:rPr>
        <w:t>ขั้นตอนการจัดหาวัสดุอุปกรณ์ สถานที่สำหรับจัดการเรียนการสอนและฝึกปฏิบัติของผู้เรียน</w:t>
      </w:r>
      <w:bookmarkEnd w:id="216"/>
      <w:bookmarkEnd w:id="217"/>
    </w:p>
    <w:p w14:paraId="3721E0E4" w14:textId="4EC4FA33" w:rsidR="00B50E63" w:rsidRPr="00FD05B0" w:rsidRDefault="00B50E63" w:rsidP="00B50E63">
      <w:pPr>
        <w:ind w:firstLine="720"/>
        <w:jc w:val="thaiDistribute"/>
        <w:rPr>
          <w:rFonts w:eastAsia="Angsana New"/>
          <w:b/>
        </w:rPr>
      </w:pPr>
      <w:r w:rsidRPr="00FD05B0">
        <w:rPr>
          <w:rFonts w:eastAsia="Angsana New"/>
          <w:b/>
          <w:cs/>
        </w:rPr>
        <w:t>ปีการศึกษา 2564 คณะฯ</w:t>
      </w:r>
      <w:r w:rsidRPr="00FD05B0">
        <w:rPr>
          <w:rFonts w:eastAsia="Angsana New" w:hint="cs"/>
          <w:b/>
          <w:cs/>
        </w:rPr>
        <w:t xml:space="preserve"> </w:t>
      </w:r>
      <w:r w:rsidRPr="00FD05B0">
        <w:rPr>
          <w:rFonts w:eastAsia="Angsana New"/>
          <w:b/>
          <w:cs/>
        </w:rPr>
        <w:t>ได้</w:t>
      </w:r>
      <w:r w:rsidRPr="00FD05B0">
        <w:rPr>
          <w:rFonts w:eastAsia="Angsana New" w:hint="cs"/>
          <w:b/>
          <w:cs/>
        </w:rPr>
        <w:t>ทำการ</w:t>
      </w:r>
      <w:r w:rsidRPr="00FD05B0">
        <w:rPr>
          <w:rFonts w:eastAsia="Angsana New"/>
          <w:b/>
          <w:cs/>
        </w:rPr>
        <w:t>สำรวจความต้องการสิ่งอำนวยความสะดวกตามขั้นตอนข้างต้น โดยหลักสูตร ฯ ได้ทำการสำรวจและนำผลส่งงานนโยบายแผนและประกันคุณ</w:t>
      </w:r>
      <w:r w:rsidR="009B468B" w:rsidRPr="00FD05B0">
        <w:rPr>
          <w:rFonts w:eastAsia="Angsana New"/>
          <w:b/>
          <w:cs/>
        </w:rPr>
        <w:t>ภาพ</w:t>
      </w:r>
      <w:r w:rsidRPr="00FD05B0">
        <w:rPr>
          <w:rFonts w:eastAsia="Angsana New" w:hint="cs"/>
          <w:b/>
          <w:cs/>
        </w:rPr>
        <w:t xml:space="preserve">ผนวกกับนำข้อเสนอแนะการประเมินผลความพึงพอใจสิ่งสนับสนุนการเรียนรู้ ประจำปีการศึกษา 2563 มาประมวลผลและเสนอต่อคณะกรรมการประจำคณะ </w:t>
      </w:r>
      <w:r w:rsidRPr="00FD05B0">
        <w:rPr>
          <w:rFonts w:eastAsia="Angsana New"/>
          <w:b/>
          <w:cs/>
        </w:rPr>
        <w:t>ทั้งนี้</w:t>
      </w:r>
      <w:r w:rsidRPr="00FD05B0">
        <w:rPr>
          <w:rFonts w:eastAsia="Angsana New" w:hint="cs"/>
          <w:b/>
          <w:cs/>
        </w:rPr>
        <w:t xml:space="preserve"> </w:t>
      </w:r>
      <w:r w:rsidRPr="00FD05B0">
        <w:rPr>
          <w:rFonts w:eastAsia="Angsana New"/>
          <w:b/>
          <w:cs/>
        </w:rPr>
        <w:t>คณะกรรมการประจำคณะฯ มีแนวทางในการจัดสรร</w:t>
      </w:r>
      <w:r w:rsidRPr="00FD05B0">
        <w:rPr>
          <w:rFonts w:eastAsia="Angsana New" w:hint="cs"/>
          <w:b/>
          <w:cs/>
        </w:rPr>
        <w:t xml:space="preserve">สิ่งอำนวยความสะดวกในการจัดการเรียนการสอน </w:t>
      </w:r>
      <w:r w:rsidRPr="00FD05B0">
        <w:rPr>
          <w:rFonts w:eastAsia="Angsana New"/>
          <w:b/>
          <w:cs/>
        </w:rPr>
        <w:t>ห้องเรียน สถานที่สำหรับจัดการเรียนการสอนรูปแบบ</w:t>
      </w:r>
      <w:r w:rsidRPr="00FD05B0">
        <w:rPr>
          <w:rFonts w:eastAsia="Angsana New"/>
          <w:b/>
          <w:bCs/>
          <w:cs/>
        </w:rPr>
        <w:t xml:space="preserve"> </w:t>
      </w:r>
      <w:r w:rsidRPr="00FD05B0">
        <w:rPr>
          <w:rFonts w:eastAsia="Angsana New"/>
          <w:bCs/>
        </w:rPr>
        <w:t xml:space="preserve">On </w:t>
      </w:r>
      <w:r w:rsidRPr="00FD05B0">
        <w:rPr>
          <w:rFonts w:eastAsia="Angsana New"/>
          <w:bCs/>
          <w:cs/>
        </w:rPr>
        <w:t>–</w:t>
      </w:r>
      <w:r w:rsidRPr="00FD05B0">
        <w:rPr>
          <w:rFonts w:eastAsia="Angsana New"/>
          <w:bCs/>
        </w:rPr>
        <w:t>site</w:t>
      </w:r>
      <w:r w:rsidRPr="00FD05B0">
        <w:rPr>
          <w:rFonts w:eastAsia="Angsana New"/>
          <w:b/>
          <w:bCs/>
          <w:cs/>
        </w:rPr>
        <w:t xml:space="preserve"> </w:t>
      </w:r>
      <w:r w:rsidRPr="00FD05B0">
        <w:rPr>
          <w:rFonts w:eastAsia="Angsana New"/>
          <w:b/>
          <w:cs/>
        </w:rPr>
        <w:t>รวมถึงมีแนวทางการบำรุงรักษา</w:t>
      </w:r>
      <w:r w:rsidRPr="00FD05B0">
        <w:rPr>
          <w:rFonts w:eastAsia="Angsana New" w:hint="cs"/>
          <w:b/>
          <w:cs/>
        </w:rPr>
        <w:t>สิ่งที่มีอยู่เดิม</w:t>
      </w:r>
      <w:r w:rsidR="0091634A" w:rsidRPr="00FD05B0">
        <w:rPr>
          <w:rFonts w:eastAsia="Angsana New" w:hint="cs"/>
          <w:b/>
          <w:cs/>
        </w:rPr>
        <w:t>เพื่อการตรวจสอบความพอเพียงและพร้อมใช้งาน</w:t>
      </w:r>
      <w:r w:rsidRPr="00FD05B0">
        <w:rPr>
          <w:rFonts w:eastAsia="Angsana New" w:hint="cs"/>
          <w:b/>
          <w:cs/>
        </w:rPr>
        <w:t xml:space="preserve"> </w:t>
      </w:r>
      <w:r w:rsidRPr="00FD05B0">
        <w:rPr>
          <w:rFonts w:eastAsia="Angsana New"/>
          <w:b/>
          <w:cs/>
        </w:rPr>
        <w:t xml:space="preserve">ดังนี้ </w:t>
      </w:r>
    </w:p>
    <w:tbl>
      <w:tblPr>
        <w:tblStyle w:val="ListTable6Colorful-Accent4"/>
        <w:tblW w:w="5000" w:type="pct"/>
        <w:tblLook w:val="0420" w:firstRow="1" w:lastRow="0" w:firstColumn="0" w:lastColumn="0" w:noHBand="0" w:noVBand="1"/>
      </w:tblPr>
      <w:tblGrid>
        <w:gridCol w:w="2929"/>
        <w:gridCol w:w="5737"/>
      </w:tblGrid>
      <w:tr w:rsidR="00FD05B0" w:rsidRPr="00FD05B0" w14:paraId="440EAD6E" w14:textId="77777777" w:rsidTr="00E70273">
        <w:trPr>
          <w:cnfStyle w:val="100000000000" w:firstRow="1" w:lastRow="0" w:firstColumn="0" w:lastColumn="0" w:oddVBand="0" w:evenVBand="0" w:oddHBand="0" w:evenHBand="0" w:firstRowFirstColumn="0" w:firstRowLastColumn="0" w:lastRowFirstColumn="0" w:lastRowLastColumn="0"/>
        </w:trPr>
        <w:tc>
          <w:tcPr>
            <w:tcW w:w="1690" w:type="pct"/>
            <w:tcBorders>
              <w:top w:val="single" w:sz="4" w:space="0" w:color="FFC000" w:themeColor="accent4"/>
            </w:tcBorders>
          </w:tcPr>
          <w:p w14:paraId="29BD5E4D" w14:textId="77777777" w:rsidR="00B50E63" w:rsidRPr="00FD05B0" w:rsidRDefault="00B50E63" w:rsidP="00606752">
            <w:pPr>
              <w:jc w:val="center"/>
              <w:rPr>
                <w:b w:val="0"/>
                <w:bCs w:val="0"/>
                <w:color w:val="auto"/>
                <w:sz w:val="28"/>
                <w:szCs w:val="28"/>
              </w:rPr>
            </w:pPr>
            <w:r w:rsidRPr="00FD05B0">
              <w:rPr>
                <w:color w:val="auto"/>
                <w:sz w:val="28"/>
                <w:szCs w:val="28"/>
                <w:cs/>
              </w:rPr>
              <w:t>วัสดุอุปกรณ์/สถานที่</w:t>
            </w:r>
          </w:p>
        </w:tc>
        <w:tc>
          <w:tcPr>
            <w:tcW w:w="3310" w:type="pct"/>
            <w:tcBorders>
              <w:top w:val="single" w:sz="4" w:space="0" w:color="FFC000" w:themeColor="accent4"/>
            </w:tcBorders>
          </w:tcPr>
          <w:p w14:paraId="60D770C9" w14:textId="77777777" w:rsidR="00B50E63" w:rsidRPr="00FD05B0" w:rsidRDefault="00B50E63" w:rsidP="00606752">
            <w:pPr>
              <w:jc w:val="center"/>
              <w:rPr>
                <w:b w:val="0"/>
                <w:bCs w:val="0"/>
                <w:color w:val="auto"/>
                <w:sz w:val="28"/>
                <w:szCs w:val="28"/>
              </w:rPr>
            </w:pPr>
            <w:r w:rsidRPr="00FD05B0">
              <w:rPr>
                <w:color w:val="auto"/>
                <w:sz w:val="28"/>
                <w:szCs w:val="28"/>
                <w:cs/>
              </w:rPr>
              <w:t>การตรวจสอบและบำรุงรักษา</w:t>
            </w:r>
          </w:p>
        </w:tc>
      </w:tr>
      <w:tr w:rsidR="00FD05B0" w:rsidRPr="00FD05B0" w14:paraId="6D18C7F2" w14:textId="77777777" w:rsidTr="00E70273">
        <w:trPr>
          <w:cnfStyle w:val="000000100000" w:firstRow="0" w:lastRow="0" w:firstColumn="0" w:lastColumn="0" w:oddVBand="0" w:evenVBand="0" w:oddHBand="1" w:evenHBand="0" w:firstRowFirstColumn="0" w:firstRowLastColumn="0" w:lastRowFirstColumn="0" w:lastRowLastColumn="0"/>
        </w:trPr>
        <w:tc>
          <w:tcPr>
            <w:tcW w:w="1690" w:type="pct"/>
            <w:tcBorders>
              <w:top w:val="single" w:sz="4" w:space="0" w:color="FFC000" w:themeColor="accent4"/>
            </w:tcBorders>
          </w:tcPr>
          <w:p w14:paraId="022029B5" w14:textId="77777777" w:rsidR="00B50E63" w:rsidRPr="00FD05B0" w:rsidRDefault="00B50E63" w:rsidP="00FD5E85">
            <w:pPr>
              <w:pStyle w:val="ListParagraph"/>
              <w:numPr>
                <w:ilvl w:val="0"/>
                <w:numId w:val="34"/>
              </w:numPr>
              <w:ind w:left="316" w:hanging="284"/>
              <w:rPr>
                <w:rFonts w:cs="TH SarabunPSK"/>
                <w:color w:val="auto"/>
                <w:sz w:val="28"/>
                <w:szCs w:val="28"/>
              </w:rPr>
            </w:pPr>
            <w:r w:rsidRPr="00FD05B0">
              <w:rPr>
                <w:rFonts w:cs="TH SarabunPSK"/>
                <w:color w:val="auto"/>
                <w:sz w:val="28"/>
                <w:szCs w:val="28"/>
                <w:cs/>
              </w:rPr>
              <w:t>ห้องสำหรับจัดการเรียนการสอน :ห้องเรียนนักศึกษา (ห้อง 421, 422, 427,429,) อาคารสุวรรณวาจกสิกิจ</w:t>
            </w:r>
          </w:p>
          <w:p w14:paraId="26ECC8F1" w14:textId="77777777" w:rsidR="00B50E63" w:rsidRPr="00FD05B0" w:rsidRDefault="00B50E63" w:rsidP="00606752">
            <w:pPr>
              <w:rPr>
                <w:color w:val="auto"/>
                <w:sz w:val="28"/>
                <w:szCs w:val="28"/>
              </w:rPr>
            </w:pPr>
          </w:p>
          <w:p w14:paraId="64E58444" w14:textId="77777777" w:rsidR="00B50E63" w:rsidRPr="00FD05B0" w:rsidRDefault="00B50E63" w:rsidP="00606752">
            <w:pPr>
              <w:rPr>
                <w:color w:val="auto"/>
                <w:sz w:val="28"/>
                <w:szCs w:val="28"/>
              </w:rPr>
            </w:pPr>
          </w:p>
          <w:p w14:paraId="541016D1" w14:textId="77777777" w:rsidR="00B50E63" w:rsidRPr="00FD05B0" w:rsidRDefault="00B50E63" w:rsidP="00606752">
            <w:pPr>
              <w:rPr>
                <w:color w:val="auto"/>
                <w:sz w:val="28"/>
                <w:szCs w:val="28"/>
              </w:rPr>
            </w:pPr>
          </w:p>
          <w:p w14:paraId="08484245" w14:textId="77777777" w:rsidR="00B50E63" w:rsidRPr="00FD05B0" w:rsidRDefault="00B50E63" w:rsidP="00606752">
            <w:pPr>
              <w:rPr>
                <w:color w:val="auto"/>
                <w:sz w:val="28"/>
                <w:szCs w:val="28"/>
              </w:rPr>
            </w:pPr>
          </w:p>
          <w:p w14:paraId="57230B96" w14:textId="77777777" w:rsidR="00B50E63" w:rsidRPr="00FD05B0" w:rsidRDefault="00B50E63" w:rsidP="00606752">
            <w:pPr>
              <w:rPr>
                <w:color w:val="auto"/>
                <w:sz w:val="28"/>
                <w:szCs w:val="28"/>
              </w:rPr>
            </w:pPr>
          </w:p>
          <w:p w14:paraId="76804E02" w14:textId="77777777" w:rsidR="00B50E63" w:rsidRPr="00FD05B0" w:rsidRDefault="00B50E63" w:rsidP="00606752">
            <w:pPr>
              <w:rPr>
                <w:color w:val="auto"/>
                <w:sz w:val="28"/>
                <w:szCs w:val="28"/>
                <w:cs/>
              </w:rPr>
            </w:pPr>
          </w:p>
          <w:p w14:paraId="333D9EBC" w14:textId="77777777" w:rsidR="00B50E63" w:rsidRPr="00FD05B0" w:rsidRDefault="00B50E63" w:rsidP="00606752">
            <w:pPr>
              <w:pStyle w:val="ListParagraph"/>
              <w:ind w:left="316"/>
              <w:rPr>
                <w:rFonts w:cs="TH SarabunPSK"/>
                <w:color w:val="auto"/>
                <w:sz w:val="28"/>
                <w:szCs w:val="28"/>
                <w:cs/>
              </w:rPr>
            </w:pPr>
          </w:p>
        </w:tc>
        <w:tc>
          <w:tcPr>
            <w:tcW w:w="3310" w:type="pct"/>
            <w:tcBorders>
              <w:top w:val="single" w:sz="4" w:space="0" w:color="FFC000" w:themeColor="accent4"/>
            </w:tcBorders>
          </w:tcPr>
          <w:p w14:paraId="5DFF5D73" w14:textId="77777777" w:rsidR="00B50E63" w:rsidRPr="00FD05B0" w:rsidRDefault="00B50E63" w:rsidP="00606752">
            <w:pPr>
              <w:jc w:val="thaiDistribute"/>
              <w:rPr>
                <w:color w:val="auto"/>
                <w:sz w:val="28"/>
                <w:szCs w:val="28"/>
              </w:rPr>
            </w:pPr>
            <w:r w:rsidRPr="00FD05B0">
              <w:rPr>
                <w:color w:val="auto"/>
                <w:sz w:val="28"/>
                <w:szCs w:val="28"/>
                <w:cs/>
              </w:rPr>
              <w:t xml:space="preserve">- มีการตรวจสอบอุปกรณ์ในห้องเรียน/ห้องประชุมที่มีการเรียนการสอนทุกวัน และอำนวยความสะดวก เปิดอุปกรณ์ในห้องเรียนไว้ให้อาจารย์ผู้สอนทุกห้องที่มีการใช้งานช่วงเช้าให้สามารถพร้อมใช้งานได้ทันที ได้แก่ เครื่องคอมพิวเตอร์ ไมโครโฟน เครื่องเสียง เป็นต้น </w:t>
            </w:r>
          </w:p>
          <w:p w14:paraId="28B0E5BC" w14:textId="77777777" w:rsidR="00B50E63" w:rsidRPr="00FD05B0" w:rsidRDefault="00B50E63" w:rsidP="00606752">
            <w:pPr>
              <w:jc w:val="thaiDistribute"/>
              <w:rPr>
                <w:color w:val="auto"/>
                <w:sz w:val="28"/>
                <w:szCs w:val="28"/>
              </w:rPr>
            </w:pPr>
            <w:r w:rsidRPr="00FD05B0">
              <w:rPr>
                <w:color w:val="auto"/>
                <w:sz w:val="28"/>
                <w:szCs w:val="28"/>
                <w:cs/>
              </w:rPr>
              <w:t xml:space="preserve">- หากพบการชำรุดของวัสดุอุปกรณ์ในห้องเรียน อาจารย์ นักศึกษา พนักงานทำความสะอาดสามารถแจ้งมายังช่างเทคนิค เพื่อดำเนินการซ่อมแซมได้ทันที </w:t>
            </w:r>
          </w:p>
          <w:p w14:paraId="256A38C9" w14:textId="07A8674F" w:rsidR="00B50E63" w:rsidRPr="00FD05B0" w:rsidRDefault="00B50E63" w:rsidP="00606752">
            <w:pPr>
              <w:jc w:val="thaiDistribute"/>
              <w:rPr>
                <w:color w:val="auto"/>
                <w:sz w:val="28"/>
                <w:szCs w:val="28"/>
              </w:rPr>
            </w:pPr>
            <w:r w:rsidRPr="00FD05B0">
              <w:rPr>
                <w:color w:val="auto"/>
                <w:sz w:val="28"/>
                <w:szCs w:val="28"/>
                <w:cs/>
              </w:rPr>
              <w:t>- พนักงานทำความสะอาด เข้าทำความสะอาดทุกห้อง เช่น ห้องเรียน ห้องประชุม ห้องสโลป (427 และ 429) ห้องพักอาจารย์ ห้อง</w:t>
            </w:r>
            <w:r w:rsidRPr="00FD05B0">
              <w:rPr>
                <w:color w:val="auto"/>
                <w:sz w:val="28"/>
                <w:szCs w:val="28"/>
              </w:rPr>
              <w:t xml:space="preserve"> Common room </w:t>
            </w:r>
            <w:r w:rsidRPr="00FD05B0">
              <w:rPr>
                <w:color w:val="auto"/>
                <w:sz w:val="28"/>
                <w:szCs w:val="28"/>
                <w:cs/>
              </w:rPr>
              <w:t>ให้มีส</w:t>
            </w:r>
            <w:r w:rsidR="009B468B" w:rsidRPr="00FD05B0">
              <w:rPr>
                <w:color w:val="auto"/>
                <w:sz w:val="28"/>
                <w:szCs w:val="28"/>
                <w:cs/>
              </w:rPr>
              <w:t>ภาพ</w:t>
            </w:r>
            <w:r w:rsidRPr="00FD05B0">
              <w:rPr>
                <w:color w:val="auto"/>
                <w:sz w:val="28"/>
                <w:szCs w:val="28"/>
                <w:cs/>
              </w:rPr>
              <w:t>พร้อมใช้งานทุกวัน</w:t>
            </w:r>
          </w:p>
          <w:p w14:paraId="7711488A" w14:textId="77777777" w:rsidR="00B50E63" w:rsidRPr="00FD05B0" w:rsidRDefault="00B50E63" w:rsidP="00606752">
            <w:pPr>
              <w:jc w:val="thaiDistribute"/>
              <w:rPr>
                <w:color w:val="auto"/>
                <w:sz w:val="28"/>
                <w:szCs w:val="28"/>
                <w:cs/>
              </w:rPr>
            </w:pPr>
            <w:r w:rsidRPr="00FD05B0">
              <w:rPr>
                <w:color w:val="auto"/>
                <w:sz w:val="28"/>
                <w:szCs w:val="28"/>
                <w:cs/>
              </w:rPr>
              <w:t>- ในกรณีที่มีการจัดการเรียนการสอนเกิน 50 คน มีการกำหนดให้รักษาระยะห่างโดยมีการทำสัญลักษณ์กำกับไว้ที่บริเวณที่นั่งในห้องสโลป (427 และ429)</w:t>
            </w:r>
          </w:p>
        </w:tc>
      </w:tr>
      <w:tr w:rsidR="00FD05B0" w:rsidRPr="00FD05B0" w14:paraId="6DE03467" w14:textId="77777777" w:rsidTr="00E70273">
        <w:tc>
          <w:tcPr>
            <w:tcW w:w="1690" w:type="pct"/>
          </w:tcPr>
          <w:p w14:paraId="6ABB8BD1" w14:textId="77777777" w:rsidR="00B50E63" w:rsidRPr="00FD05B0" w:rsidRDefault="00B50E63" w:rsidP="00FD5E85">
            <w:pPr>
              <w:pStyle w:val="ListParagraph"/>
              <w:numPr>
                <w:ilvl w:val="0"/>
                <w:numId w:val="34"/>
              </w:numPr>
              <w:ind w:left="316" w:hanging="284"/>
              <w:rPr>
                <w:rFonts w:cs="TH SarabunPSK"/>
                <w:color w:val="auto"/>
                <w:sz w:val="28"/>
                <w:szCs w:val="28"/>
              </w:rPr>
            </w:pPr>
            <w:r w:rsidRPr="00FD05B0">
              <w:rPr>
                <w:rFonts w:cs="TH SarabunPSK"/>
                <w:color w:val="auto"/>
                <w:sz w:val="28"/>
                <w:szCs w:val="28"/>
                <w:cs/>
              </w:rPr>
              <w:t xml:space="preserve">ห้องประชุม (ชั้น 1) </w:t>
            </w:r>
          </w:p>
          <w:p w14:paraId="37EFC956" w14:textId="77777777" w:rsidR="00B50E63" w:rsidRPr="00FD05B0" w:rsidRDefault="00B50E63" w:rsidP="00FD5E85">
            <w:pPr>
              <w:pStyle w:val="ListParagraph"/>
              <w:numPr>
                <w:ilvl w:val="0"/>
                <w:numId w:val="34"/>
              </w:numPr>
              <w:ind w:left="316" w:hanging="284"/>
              <w:rPr>
                <w:rFonts w:cs="TH SarabunPSK"/>
                <w:color w:val="auto"/>
                <w:sz w:val="28"/>
                <w:szCs w:val="28"/>
              </w:rPr>
            </w:pPr>
            <w:r w:rsidRPr="00FD05B0">
              <w:rPr>
                <w:rFonts w:cs="TH SarabunPSK"/>
                <w:color w:val="auto"/>
                <w:sz w:val="28"/>
                <w:szCs w:val="28"/>
                <w:cs/>
              </w:rPr>
              <w:t>ห้อง</w:t>
            </w:r>
            <w:r w:rsidRPr="00FD05B0">
              <w:rPr>
                <w:rFonts w:cs="TH SarabunPSK"/>
                <w:color w:val="auto"/>
                <w:sz w:val="28"/>
                <w:szCs w:val="28"/>
              </w:rPr>
              <w:t xml:space="preserve"> 422 </w:t>
            </w:r>
            <w:r w:rsidRPr="00FD05B0">
              <w:rPr>
                <w:rFonts w:cs="TH SarabunPSK"/>
                <w:color w:val="auto"/>
                <w:sz w:val="28"/>
                <w:szCs w:val="28"/>
                <w:cs/>
              </w:rPr>
              <w:t xml:space="preserve">(ห้องเรียนโท-เอก) </w:t>
            </w:r>
          </w:p>
          <w:p w14:paraId="050BBE1D" w14:textId="77777777" w:rsidR="00B50E63" w:rsidRPr="00FD05B0" w:rsidRDefault="00B50E63" w:rsidP="00FD5E85">
            <w:pPr>
              <w:pStyle w:val="ListParagraph"/>
              <w:numPr>
                <w:ilvl w:val="0"/>
                <w:numId w:val="34"/>
              </w:numPr>
              <w:ind w:left="316" w:hanging="284"/>
              <w:rPr>
                <w:rFonts w:cs="TH SarabunPSK"/>
                <w:color w:val="auto"/>
                <w:sz w:val="28"/>
                <w:szCs w:val="28"/>
                <w:cs/>
              </w:rPr>
            </w:pPr>
            <w:r w:rsidRPr="00FD05B0">
              <w:rPr>
                <w:rFonts w:cs="TH SarabunPSK"/>
                <w:color w:val="auto"/>
                <w:sz w:val="28"/>
                <w:szCs w:val="28"/>
                <w:cs/>
              </w:rPr>
              <w:t xml:space="preserve">ห้อง </w:t>
            </w:r>
            <w:r w:rsidRPr="00FD05B0">
              <w:rPr>
                <w:rFonts w:cs="TH SarabunPSK"/>
                <w:color w:val="auto"/>
                <w:sz w:val="28"/>
                <w:szCs w:val="28"/>
              </w:rPr>
              <w:t>Common room</w:t>
            </w:r>
            <w:r w:rsidRPr="00FD05B0">
              <w:rPr>
                <w:rFonts w:cs="TH SarabunPSK"/>
                <w:color w:val="auto"/>
                <w:sz w:val="28"/>
                <w:szCs w:val="28"/>
                <w:cs/>
              </w:rPr>
              <w:t xml:space="preserve"> (ชั้น 2)</w:t>
            </w:r>
          </w:p>
        </w:tc>
        <w:tc>
          <w:tcPr>
            <w:tcW w:w="3310" w:type="pct"/>
          </w:tcPr>
          <w:p w14:paraId="2E891828" w14:textId="77777777" w:rsidR="00B50E63" w:rsidRPr="00FD05B0" w:rsidRDefault="00B50E63" w:rsidP="002E2695">
            <w:pPr>
              <w:pStyle w:val="ListParagraph"/>
              <w:numPr>
                <w:ilvl w:val="0"/>
                <w:numId w:val="40"/>
              </w:numPr>
              <w:ind w:left="153" w:hanging="153"/>
              <w:jc w:val="thaiDistribute"/>
              <w:rPr>
                <w:rFonts w:cs="TH SarabunPSK"/>
                <w:color w:val="auto"/>
                <w:sz w:val="28"/>
                <w:szCs w:val="28"/>
              </w:rPr>
            </w:pPr>
            <w:r w:rsidRPr="00FD05B0">
              <w:rPr>
                <w:rFonts w:cs="TH SarabunPSK"/>
                <w:color w:val="auto"/>
                <w:sz w:val="28"/>
                <w:szCs w:val="28"/>
                <w:cs/>
              </w:rPr>
              <w:t xml:space="preserve">จัดตั้งจอโปรเจ็คเตอร์ ไมโครโฟน </w:t>
            </w:r>
          </w:p>
          <w:p w14:paraId="5C708428" w14:textId="77777777" w:rsidR="00B50E63" w:rsidRPr="00FD05B0" w:rsidRDefault="00B50E63" w:rsidP="002E2695">
            <w:pPr>
              <w:pStyle w:val="ListParagraph"/>
              <w:numPr>
                <w:ilvl w:val="0"/>
                <w:numId w:val="40"/>
              </w:numPr>
              <w:ind w:left="153" w:hanging="153"/>
              <w:rPr>
                <w:rFonts w:cs="TH SarabunPSK"/>
                <w:color w:val="auto"/>
                <w:sz w:val="28"/>
                <w:szCs w:val="28"/>
              </w:rPr>
            </w:pPr>
            <w:r w:rsidRPr="00FD05B0">
              <w:rPr>
                <w:rFonts w:cs="TH SarabunPSK"/>
                <w:color w:val="auto"/>
                <w:sz w:val="28"/>
                <w:szCs w:val="28"/>
                <w:cs/>
              </w:rPr>
              <w:t xml:space="preserve">ติดตั้งกล้อง </w:t>
            </w:r>
            <w:r w:rsidRPr="00FD05B0">
              <w:rPr>
                <w:rFonts w:cs="TH SarabunPSK"/>
                <w:color w:val="auto"/>
                <w:sz w:val="28"/>
                <w:szCs w:val="28"/>
              </w:rPr>
              <w:t>conference</w:t>
            </w:r>
            <w:r w:rsidRPr="00FD05B0">
              <w:rPr>
                <w:rFonts w:cs="TH SarabunPSK"/>
                <w:color w:val="auto"/>
                <w:sz w:val="28"/>
                <w:szCs w:val="28"/>
                <w:cs/>
              </w:rPr>
              <w:t xml:space="preserve"> ที่ทันสมัย จำนวน 2 ชุด สำหรับการจัดการเรียน</w:t>
            </w:r>
          </w:p>
          <w:p w14:paraId="638AD343" w14:textId="77777777" w:rsidR="00B50E63" w:rsidRPr="00FD05B0" w:rsidRDefault="00B50E63" w:rsidP="00606752">
            <w:pPr>
              <w:pStyle w:val="ListParagraph"/>
              <w:ind w:left="153"/>
              <w:rPr>
                <w:rFonts w:cs="TH SarabunPSK"/>
                <w:color w:val="auto"/>
                <w:sz w:val="28"/>
                <w:szCs w:val="28"/>
              </w:rPr>
            </w:pPr>
            <w:r w:rsidRPr="00FD05B0">
              <w:rPr>
                <w:rFonts w:cs="TH SarabunPSK"/>
                <w:color w:val="auto"/>
                <w:sz w:val="28"/>
                <w:szCs w:val="28"/>
                <w:cs/>
              </w:rPr>
              <w:t>การสอน และการประชุม สัมมนา ด้วยระบบออนไลน์</w:t>
            </w:r>
          </w:p>
          <w:p w14:paraId="5FD79E49" w14:textId="77777777" w:rsidR="00B50E63" w:rsidRPr="00FD05B0" w:rsidRDefault="00B50E63" w:rsidP="002E2695">
            <w:pPr>
              <w:pStyle w:val="ListParagraph"/>
              <w:numPr>
                <w:ilvl w:val="0"/>
                <w:numId w:val="40"/>
              </w:numPr>
              <w:ind w:left="153" w:hanging="153"/>
              <w:jc w:val="thaiDistribute"/>
              <w:rPr>
                <w:rFonts w:cs="TH SarabunPSK"/>
                <w:color w:val="auto"/>
                <w:sz w:val="28"/>
                <w:szCs w:val="28"/>
                <w:cs/>
              </w:rPr>
            </w:pPr>
            <w:r w:rsidRPr="00FD05B0">
              <w:rPr>
                <w:rFonts w:cs="TH SarabunPSK"/>
                <w:color w:val="auto"/>
                <w:sz w:val="28"/>
                <w:szCs w:val="28"/>
                <w:cs/>
              </w:rPr>
              <w:t xml:space="preserve">จัดสรรอุปกรณ์คอมพิวเตอร์ตั้งโต๊ะ จำนวน </w:t>
            </w:r>
            <w:r w:rsidRPr="00FD05B0">
              <w:rPr>
                <w:rFonts w:cs="TH SarabunPSK"/>
                <w:color w:val="auto"/>
                <w:sz w:val="28"/>
                <w:szCs w:val="28"/>
              </w:rPr>
              <w:t xml:space="preserve">4 </w:t>
            </w:r>
            <w:r w:rsidRPr="00FD05B0">
              <w:rPr>
                <w:rFonts w:cs="TH SarabunPSK"/>
                <w:color w:val="auto"/>
                <w:sz w:val="28"/>
                <w:szCs w:val="28"/>
                <w:cs/>
              </w:rPr>
              <w:t xml:space="preserve">เครื่อง สำหรับให้บริการนักศึกษาในห้อง </w:t>
            </w:r>
            <w:r w:rsidRPr="00FD05B0">
              <w:rPr>
                <w:rFonts w:cs="TH SarabunPSK"/>
                <w:color w:val="auto"/>
                <w:sz w:val="28"/>
                <w:szCs w:val="28"/>
              </w:rPr>
              <w:t>Common room</w:t>
            </w:r>
          </w:p>
        </w:tc>
      </w:tr>
      <w:tr w:rsidR="00FD05B0" w:rsidRPr="00FD05B0" w14:paraId="319FE7B3" w14:textId="77777777" w:rsidTr="00E70273">
        <w:trPr>
          <w:cnfStyle w:val="000000100000" w:firstRow="0" w:lastRow="0" w:firstColumn="0" w:lastColumn="0" w:oddVBand="0" w:evenVBand="0" w:oddHBand="1" w:evenHBand="0" w:firstRowFirstColumn="0" w:firstRowLastColumn="0" w:lastRowFirstColumn="0" w:lastRowLastColumn="0"/>
        </w:trPr>
        <w:tc>
          <w:tcPr>
            <w:tcW w:w="1690" w:type="pct"/>
          </w:tcPr>
          <w:p w14:paraId="4D47441C" w14:textId="77777777" w:rsidR="00B50E63" w:rsidRPr="00FD05B0" w:rsidRDefault="00B50E63" w:rsidP="00FD5E85">
            <w:pPr>
              <w:pStyle w:val="ListParagraph"/>
              <w:numPr>
                <w:ilvl w:val="0"/>
                <w:numId w:val="34"/>
              </w:numPr>
              <w:ind w:left="316" w:hanging="284"/>
              <w:rPr>
                <w:rFonts w:cs="TH SarabunPSK"/>
                <w:color w:val="auto"/>
                <w:sz w:val="28"/>
                <w:szCs w:val="28"/>
              </w:rPr>
            </w:pPr>
            <w:r w:rsidRPr="00FD05B0">
              <w:rPr>
                <w:rFonts w:cs="TH SarabunPSK"/>
                <w:color w:val="auto"/>
                <w:sz w:val="28"/>
                <w:szCs w:val="28"/>
                <w:cs/>
              </w:rPr>
              <w:t>จุดกระจายสัญญาณ</w:t>
            </w:r>
            <w:r w:rsidRPr="00FD05B0">
              <w:rPr>
                <w:rFonts w:cs="TH SarabunPSK"/>
                <w:color w:val="auto"/>
                <w:sz w:val="28"/>
                <w:szCs w:val="28"/>
              </w:rPr>
              <w:t xml:space="preserve"> WIFI </w:t>
            </w:r>
          </w:p>
          <w:p w14:paraId="420CC734" w14:textId="77777777" w:rsidR="00B50E63" w:rsidRPr="00FD05B0" w:rsidRDefault="00B50E63" w:rsidP="00606752">
            <w:pPr>
              <w:pStyle w:val="ListParagraph"/>
              <w:ind w:left="316"/>
              <w:rPr>
                <w:rFonts w:cs="TH SarabunPSK"/>
                <w:color w:val="auto"/>
                <w:sz w:val="28"/>
                <w:szCs w:val="28"/>
              </w:rPr>
            </w:pPr>
            <w:r w:rsidRPr="00FD05B0">
              <w:rPr>
                <w:rFonts w:cs="TH SarabunPSK"/>
                <w:color w:val="auto"/>
                <w:sz w:val="28"/>
                <w:szCs w:val="28"/>
                <w:cs/>
              </w:rPr>
              <w:t xml:space="preserve">ณ อาคารสุวรรณวาจกสิกิจ </w:t>
            </w:r>
          </w:p>
          <w:p w14:paraId="7F42F858" w14:textId="77777777" w:rsidR="00B50E63" w:rsidRPr="00FD05B0" w:rsidRDefault="00B50E63" w:rsidP="00606752">
            <w:pPr>
              <w:pStyle w:val="ListParagraph"/>
              <w:ind w:left="316"/>
              <w:rPr>
                <w:rFonts w:cs="TH SarabunPSK"/>
                <w:color w:val="auto"/>
                <w:sz w:val="28"/>
                <w:szCs w:val="28"/>
              </w:rPr>
            </w:pPr>
            <w:r w:rsidRPr="00FD05B0">
              <w:rPr>
                <w:rFonts w:cs="TH SarabunPSK"/>
                <w:color w:val="auto"/>
                <w:sz w:val="28"/>
                <w:szCs w:val="28"/>
                <w:cs/>
              </w:rPr>
              <w:t>(จำนวน 10 จุด)</w:t>
            </w:r>
          </w:p>
          <w:p w14:paraId="7431E970" w14:textId="77777777" w:rsidR="00B50E63" w:rsidRPr="00FD05B0" w:rsidRDefault="00B50E63" w:rsidP="00FD5E85">
            <w:pPr>
              <w:pStyle w:val="ListParagraph"/>
              <w:numPr>
                <w:ilvl w:val="0"/>
                <w:numId w:val="34"/>
              </w:numPr>
              <w:ind w:left="316" w:hanging="284"/>
              <w:rPr>
                <w:rFonts w:cs="TH SarabunPSK"/>
                <w:color w:val="auto"/>
                <w:sz w:val="28"/>
                <w:szCs w:val="28"/>
                <w:cs/>
              </w:rPr>
            </w:pPr>
            <w:r w:rsidRPr="00FD05B0">
              <w:rPr>
                <w:rFonts w:cs="TH SarabunPSK"/>
                <w:color w:val="auto"/>
                <w:sz w:val="28"/>
                <w:szCs w:val="28"/>
                <w:cs/>
              </w:rPr>
              <w:t xml:space="preserve">บริการโต๊ะเก้าอี้ จำนวน 10 ชุด </w:t>
            </w:r>
            <w:r w:rsidRPr="00FD05B0">
              <w:rPr>
                <w:rFonts w:cs="TH SarabunPSK"/>
                <w:color w:val="auto"/>
                <w:sz w:val="28"/>
                <w:szCs w:val="28"/>
                <w:cs/>
              </w:rPr>
              <w:br/>
              <w:t>น้ำดื่มบริการจำนวน 3 จุด สำหรับนักศึกษาได้นั่งทำงานกลุ่ม และ</w:t>
            </w:r>
            <w:r w:rsidRPr="00FD05B0">
              <w:rPr>
                <w:rFonts w:cs="TH SarabunPSK"/>
                <w:color w:val="auto"/>
                <w:sz w:val="28"/>
                <w:szCs w:val="28"/>
                <w:cs/>
              </w:rPr>
              <w:br/>
              <w:t xml:space="preserve">นั่งรอเพื่อเข้าพบอาจารย์ และติดต่องานบริการการศึกษา </w:t>
            </w:r>
          </w:p>
        </w:tc>
        <w:tc>
          <w:tcPr>
            <w:tcW w:w="3310" w:type="pct"/>
          </w:tcPr>
          <w:p w14:paraId="39D56CB1" w14:textId="77777777" w:rsidR="00B50E63" w:rsidRPr="00FD05B0" w:rsidRDefault="00B50E63" w:rsidP="00FD5E85">
            <w:pPr>
              <w:pStyle w:val="ListParagraph"/>
              <w:numPr>
                <w:ilvl w:val="0"/>
                <w:numId w:val="36"/>
              </w:numPr>
              <w:ind w:left="162" w:hanging="162"/>
              <w:rPr>
                <w:rFonts w:cs="TH SarabunPSK"/>
                <w:color w:val="auto"/>
                <w:sz w:val="28"/>
                <w:szCs w:val="28"/>
                <w:cs/>
              </w:rPr>
            </w:pPr>
            <w:r w:rsidRPr="00FD05B0">
              <w:rPr>
                <w:rFonts w:cs="TH SarabunPSK"/>
                <w:color w:val="auto"/>
                <w:sz w:val="28"/>
                <w:szCs w:val="28"/>
                <w:cs/>
              </w:rPr>
              <w:t xml:space="preserve">เจ้าหน้าที่โสตฯ มีความพร้อมในการให้บริการ กรณีนักศึกษาประสบปัญหาการใช้ระบบเครือข่าย </w:t>
            </w:r>
            <w:r w:rsidRPr="00FD05B0">
              <w:rPr>
                <w:rFonts w:cs="TH SarabunPSK"/>
                <w:color w:val="auto"/>
                <w:sz w:val="28"/>
                <w:szCs w:val="28"/>
              </w:rPr>
              <w:t xml:space="preserve">Internet </w:t>
            </w:r>
            <w:r w:rsidRPr="00FD05B0">
              <w:rPr>
                <w:rFonts w:cs="TH SarabunPSK"/>
                <w:color w:val="auto"/>
                <w:sz w:val="28"/>
                <w:szCs w:val="28"/>
                <w:cs/>
              </w:rPr>
              <w:t>(</w:t>
            </w:r>
            <w:r w:rsidRPr="00FD05B0">
              <w:rPr>
                <w:rFonts w:cs="TH SarabunPSK"/>
                <w:color w:val="auto"/>
                <w:sz w:val="28"/>
                <w:szCs w:val="28"/>
              </w:rPr>
              <w:t>WIFI</w:t>
            </w:r>
            <w:r w:rsidRPr="00FD05B0">
              <w:rPr>
                <w:rFonts w:cs="TH SarabunPSK"/>
                <w:color w:val="auto"/>
                <w:sz w:val="28"/>
                <w:szCs w:val="28"/>
                <w:cs/>
              </w:rPr>
              <w:t xml:space="preserve">) สามารถติดต่อสอบถามเจ้าหน้าที่ได้หลากหลายท่องทาง เช่น ติดต่อสอบถาม ณ สำนักงานคณบดี (นบริการการศึกษา) สอบถามทาง </w:t>
            </w:r>
            <w:r w:rsidRPr="00FD05B0">
              <w:rPr>
                <w:rFonts w:cs="TH SarabunPSK"/>
                <w:color w:val="auto"/>
                <w:sz w:val="28"/>
                <w:szCs w:val="28"/>
              </w:rPr>
              <w:t xml:space="preserve">Inbox Facebook </w:t>
            </w:r>
            <w:r w:rsidRPr="00FD05B0">
              <w:rPr>
                <w:rFonts w:cs="TH SarabunPSK"/>
                <w:color w:val="auto"/>
                <w:sz w:val="28"/>
                <w:szCs w:val="28"/>
                <w:cs/>
              </w:rPr>
              <w:t xml:space="preserve">คณะฯ </w:t>
            </w:r>
            <w:r w:rsidRPr="00FD05B0">
              <w:rPr>
                <w:rFonts w:cs="TH SarabunPSK"/>
                <w:color w:val="auto"/>
                <w:sz w:val="28"/>
                <w:szCs w:val="28"/>
              </w:rPr>
              <w:t xml:space="preserve">  Facebook </w:t>
            </w:r>
            <w:r w:rsidRPr="00FD05B0">
              <w:rPr>
                <w:rFonts w:cs="TH SarabunPSK"/>
                <w:color w:val="auto"/>
                <w:sz w:val="28"/>
                <w:szCs w:val="28"/>
                <w:cs/>
              </w:rPr>
              <w:t xml:space="preserve">สาขาวิชาฯ </w:t>
            </w:r>
            <w:r w:rsidRPr="00FD05B0">
              <w:rPr>
                <w:rFonts w:cs="TH SarabunPSK"/>
                <w:color w:val="auto"/>
                <w:sz w:val="28"/>
                <w:szCs w:val="28"/>
              </w:rPr>
              <w:t xml:space="preserve">Facebook </w:t>
            </w:r>
            <w:r w:rsidRPr="00FD05B0">
              <w:rPr>
                <w:rFonts w:cs="TH SarabunPSK"/>
                <w:color w:val="auto"/>
                <w:sz w:val="28"/>
                <w:szCs w:val="28"/>
                <w:cs/>
              </w:rPr>
              <w:t xml:space="preserve">งานบริการการศึกษา  </w:t>
            </w:r>
          </w:p>
          <w:p w14:paraId="4BB797A5" w14:textId="77777777" w:rsidR="00B50E63" w:rsidRPr="00FD05B0" w:rsidRDefault="00B50E63" w:rsidP="00FD5E85">
            <w:pPr>
              <w:pStyle w:val="ListParagraph"/>
              <w:numPr>
                <w:ilvl w:val="0"/>
                <w:numId w:val="36"/>
              </w:numPr>
              <w:ind w:left="162" w:hanging="162"/>
              <w:rPr>
                <w:rFonts w:cs="TH SarabunPSK"/>
                <w:color w:val="auto"/>
                <w:sz w:val="28"/>
                <w:szCs w:val="28"/>
              </w:rPr>
            </w:pPr>
            <w:r w:rsidRPr="00FD05B0">
              <w:rPr>
                <w:rFonts w:cs="TH SarabunPSK"/>
                <w:color w:val="auto"/>
                <w:sz w:val="28"/>
                <w:szCs w:val="28"/>
                <w:cs/>
              </w:rPr>
              <w:t xml:space="preserve">พนักงานทำความสะอาดโต๊ะเก้าอี้สำหรับให้บริการนักศึกษาที่มาใช้บริการระบบเครือข่าย </w:t>
            </w:r>
            <w:r w:rsidRPr="00FD05B0">
              <w:rPr>
                <w:rFonts w:cs="TH SarabunPSK"/>
                <w:color w:val="auto"/>
                <w:sz w:val="28"/>
                <w:szCs w:val="28"/>
              </w:rPr>
              <w:t>Internet</w:t>
            </w:r>
            <w:r w:rsidRPr="00FD05B0">
              <w:rPr>
                <w:rFonts w:cs="TH SarabunPSK"/>
                <w:color w:val="auto"/>
                <w:sz w:val="28"/>
                <w:szCs w:val="28"/>
                <w:cs/>
              </w:rPr>
              <w:t xml:space="preserve"> (</w:t>
            </w:r>
            <w:r w:rsidRPr="00FD05B0">
              <w:rPr>
                <w:rFonts w:cs="TH SarabunPSK"/>
                <w:color w:val="auto"/>
                <w:sz w:val="28"/>
                <w:szCs w:val="28"/>
              </w:rPr>
              <w:t>WIFI</w:t>
            </w:r>
            <w:r w:rsidRPr="00FD05B0">
              <w:rPr>
                <w:rFonts w:cs="TH SarabunPSK"/>
                <w:color w:val="auto"/>
                <w:sz w:val="28"/>
                <w:szCs w:val="28"/>
                <w:cs/>
              </w:rPr>
              <w:t>) บริเวณห้องโถงชั้น 1 ทุกวัน</w:t>
            </w:r>
          </w:p>
          <w:p w14:paraId="5D416A82" w14:textId="77777777" w:rsidR="00B50E63" w:rsidRPr="00FD05B0" w:rsidRDefault="00B50E63" w:rsidP="00FD5E85">
            <w:pPr>
              <w:pStyle w:val="ListParagraph"/>
              <w:numPr>
                <w:ilvl w:val="0"/>
                <w:numId w:val="36"/>
              </w:numPr>
              <w:ind w:left="162" w:hanging="162"/>
              <w:rPr>
                <w:rFonts w:cs="TH SarabunPSK"/>
                <w:color w:val="auto"/>
                <w:sz w:val="28"/>
                <w:szCs w:val="28"/>
                <w:cs/>
              </w:rPr>
            </w:pPr>
            <w:r w:rsidRPr="00FD05B0">
              <w:rPr>
                <w:rFonts w:cs="TH SarabunPSK"/>
                <w:color w:val="auto"/>
                <w:sz w:val="28"/>
                <w:szCs w:val="28"/>
                <w:cs/>
              </w:rPr>
              <w:t>ดำเนินการตรวจสอบ ซ่อมบำรุง ตลอดจนอำนวยความสะดวกแก่ผู้ใช้งานโดยเจ้าหน้าที่โสตฯ และช่างเทคนิคฯ ประจำคณะ</w:t>
            </w:r>
          </w:p>
        </w:tc>
      </w:tr>
      <w:tr w:rsidR="00FD05B0" w:rsidRPr="00FD05B0" w14:paraId="778290F8" w14:textId="77777777" w:rsidTr="00E70273">
        <w:tc>
          <w:tcPr>
            <w:tcW w:w="1690" w:type="pct"/>
          </w:tcPr>
          <w:p w14:paraId="39DAC9F3" w14:textId="75DA7A0D" w:rsidR="00B50E63" w:rsidRPr="00FD05B0" w:rsidRDefault="00B50E63" w:rsidP="00CD31AF">
            <w:pPr>
              <w:pStyle w:val="ListParagraph"/>
              <w:numPr>
                <w:ilvl w:val="0"/>
                <w:numId w:val="35"/>
              </w:numPr>
              <w:ind w:left="316" w:hanging="284"/>
              <w:rPr>
                <w:rFonts w:cs="TH SarabunPSK"/>
                <w:color w:val="auto"/>
                <w:sz w:val="28"/>
                <w:szCs w:val="28"/>
                <w:cs/>
              </w:rPr>
            </w:pPr>
            <w:r w:rsidRPr="00FD05B0">
              <w:rPr>
                <w:rFonts w:cs="TH SarabunPSK"/>
                <w:color w:val="auto"/>
                <w:sz w:val="28"/>
                <w:szCs w:val="28"/>
                <w:cs/>
              </w:rPr>
              <w:t xml:space="preserve">พื้นที่ฝึกปฏิบัติ </w:t>
            </w:r>
            <w:r w:rsidRPr="00FD05B0">
              <w:rPr>
                <w:rFonts w:cs="TH SarabunPSK"/>
                <w:color w:val="auto"/>
                <w:sz w:val="28"/>
                <w:szCs w:val="28"/>
              </w:rPr>
              <w:t>Co</w:t>
            </w:r>
            <w:r w:rsidRPr="00FD05B0">
              <w:rPr>
                <w:rFonts w:cs="TH SarabunPSK"/>
                <w:color w:val="auto"/>
                <w:sz w:val="28"/>
                <w:szCs w:val="28"/>
                <w:cs/>
              </w:rPr>
              <w:t>-</w:t>
            </w:r>
            <w:r w:rsidRPr="00FD05B0">
              <w:rPr>
                <w:rFonts w:cs="TH SarabunPSK"/>
                <w:color w:val="auto"/>
                <w:sz w:val="28"/>
                <w:szCs w:val="28"/>
              </w:rPr>
              <w:t>Working Space</w:t>
            </w:r>
            <w:r w:rsidRPr="00FD05B0">
              <w:rPr>
                <w:rFonts w:cs="TH SarabunPSK"/>
                <w:color w:val="auto"/>
                <w:sz w:val="28"/>
                <w:szCs w:val="28"/>
                <w:cs/>
              </w:rPr>
              <w:t xml:space="preserve"> ณ บริเวณชั้น 2  อาคารพัฒนาวิสัยทัศน์ </w:t>
            </w:r>
          </w:p>
        </w:tc>
        <w:tc>
          <w:tcPr>
            <w:tcW w:w="3310" w:type="pct"/>
          </w:tcPr>
          <w:p w14:paraId="198243F3" w14:textId="4733973A" w:rsidR="00B50E63" w:rsidRPr="00FD05B0" w:rsidRDefault="00B50E63" w:rsidP="00FD5E85">
            <w:pPr>
              <w:pStyle w:val="ListParagraph"/>
              <w:numPr>
                <w:ilvl w:val="0"/>
                <w:numId w:val="37"/>
              </w:numPr>
              <w:ind w:left="162" w:hanging="162"/>
              <w:rPr>
                <w:rFonts w:cs="TH SarabunPSK"/>
                <w:color w:val="auto"/>
                <w:sz w:val="28"/>
                <w:szCs w:val="28"/>
              </w:rPr>
            </w:pPr>
            <w:r w:rsidRPr="00FD05B0">
              <w:rPr>
                <w:rFonts w:cs="TH SarabunPSK"/>
                <w:color w:val="auto"/>
                <w:sz w:val="28"/>
                <w:szCs w:val="28"/>
                <w:cs/>
              </w:rPr>
              <w:t>ดำเนินการตรวจสอบระบบไฟฟ้าภายในอาคาร โดยกองกาย</w:t>
            </w:r>
            <w:r w:rsidR="009B468B" w:rsidRPr="00FD05B0">
              <w:rPr>
                <w:rFonts w:cs="TH SarabunPSK"/>
                <w:color w:val="auto"/>
                <w:sz w:val="28"/>
                <w:szCs w:val="28"/>
                <w:cs/>
              </w:rPr>
              <w:t>ภาพ</w:t>
            </w:r>
            <w:r w:rsidRPr="00FD05B0">
              <w:rPr>
                <w:rFonts w:cs="TH SarabunPSK"/>
                <w:color w:val="auto"/>
                <w:sz w:val="28"/>
                <w:szCs w:val="28"/>
                <w:cs/>
              </w:rPr>
              <w:t>และสิ่งแวดล้อมมหาวิทยาลัย</w:t>
            </w:r>
          </w:p>
          <w:p w14:paraId="35757E7F" w14:textId="77777777" w:rsidR="00B50E63" w:rsidRPr="00FD05B0" w:rsidRDefault="00B50E63" w:rsidP="00FD5E85">
            <w:pPr>
              <w:pStyle w:val="ListParagraph"/>
              <w:numPr>
                <w:ilvl w:val="0"/>
                <w:numId w:val="37"/>
              </w:numPr>
              <w:ind w:left="162" w:hanging="162"/>
              <w:rPr>
                <w:rFonts w:cs="TH SarabunPSK"/>
                <w:color w:val="auto"/>
                <w:sz w:val="28"/>
                <w:szCs w:val="28"/>
                <w:cs/>
              </w:rPr>
            </w:pPr>
            <w:r w:rsidRPr="00FD05B0">
              <w:rPr>
                <w:rFonts w:cs="TH SarabunPSK"/>
                <w:color w:val="auto"/>
                <w:sz w:val="28"/>
                <w:szCs w:val="28"/>
                <w:cs/>
              </w:rPr>
              <w:t>พนักงานทำความสะอาดทุกครั้งก่อน – หลังมีการฝึกปฏิบัติงาน</w:t>
            </w:r>
          </w:p>
        </w:tc>
      </w:tr>
      <w:tr w:rsidR="00FD05B0" w:rsidRPr="00FD05B0" w14:paraId="69B3D77B" w14:textId="77777777" w:rsidTr="00E70273">
        <w:trPr>
          <w:cnfStyle w:val="000000100000" w:firstRow="0" w:lastRow="0" w:firstColumn="0" w:lastColumn="0" w:oddVBand="0" w:evenVBand="0" w:oddHBand="1" w:evenHBand="0" w:firstRowFirstColumn="0" w:firstRowLastColumn="0" w:lastRowFirstColumn="0" w:lastRowLastColumn="0"/>
        </w:trPr>
        <w:tc>
          <w:tcPr>
            <w:tcW w:w="1690" w:type="pct"/>
          </w:tcPr>
          <w:p w14:paraId="67007B31" w14:textId="77777777" w:rsidR="00B50E63" w:rsidRPr="00FD05B0" w:rsidRDefault="00B50E63" w:rsidP="002E2695">
            <w:pPr>
              <w:pStyle w:val="ListParagraph"/>
              <w:numPr>
                <w:ilvl w:val="0"/>
                <w:numId w:val="40"/>
              </w:numPr>
              <w:ind w:left="173" w:hanging="173"/>
              <w:rPr>
                <w:rFonts w:cs="TH SarabunPSK"/>
                <w:color w:val="auto"/>
                <w:sz w:val="28"/>
                <w:szCs w:val="28"/>
                <w:cs/>
              </w:rPr>
            </w:pPr>
            <w:r w:rsidRPr="00FD05B0">
              <w:rPr>
                <w:rFonts w:cs="TH SarabunPSK"/>
                <w:color w:val="auto"/>
                <w:sz w:val="28"/>
                <w:szCs w:val="28"/>
                <w:cs/>
              </w:rPr>
              <w:t xml:space="preserve">ระบบไฟฟ้าภายในอาคาร และเครื่องปรับอากาศภายในอาคาร </w:t>
            </w:r>
          </w:p>
        </w:tc>
        <w:tc>
          <w:tcPr>
            <w:tcW w:w="3310" w:type="pct"/>
          </w:tcPr>
          <w:p w14:paraId="7582851A" w14:textId="28DA2C14" w:rsidR="00B50E63" w:rsidRPr="00FD05B0" w:rsidRDefault="00B50E63" w:rsidP="0091634A">
            <w:pPr>
              <w:ind w:left="196" w:hanging="196"/>
              <w:jc w:val="thaiDistribute"/>
              <w:rPr>
                <w:color w:val="auto"/>
                <w:sz w:val="28"/>
                <w:szCs w:val="28"/>
              </w:rPr>
            </w:pPr>
            <w:r w:rsidRPr="00FD05B0">
              <w:rPr>
                <w:color w:val="auto"/>
                <w:sz w:val="28"/>
                <w:szCs w:val="28"/>
                <w:cs/>
              </w:rPr>
              <w:t>- ดำเนินการตรวจสอบระบบไฟฟ้าภายในอาคารทุกปี ประกอบด้วยหม้อแปลง ตู้เซ็นเตอร์ โดยกองกาย</w:t>
            </w:r>
            <w:r w:rsidR="009B468B" w:rsidRPr="00FD05B0">
              <w:rPr>
                <w:color w:val="auto"/>
                <w:sz w:val="28"/>
                <w:szCs w:val="28"/>
                <w:cs/>
              </w:rPr>
              <w:t>ภาพ</w:t>
            </w:r>
            <w:r w:rsidRPr="00FD05B0">
              <w:rPr>
                <w:color w:val="auto"/>
                <w:sz w:val="28"/>
                <w:szCs w:val="28"/>
                <w:cs/>
              </w:rPr>
              <w:t>และสิ่งแวดล้อมมหาวิทยาลัย</w:t>
            </w:r>
          </w:p>
          <w:p w14:paraId="2B392B69" w14:textId="53187028" w:rsidR="00B50E63" w:rsidRPr="00FD05B0" w:rsidRDefault="00B50E63" w:rsidP="0091634A">
            <w:pPr>
              <w:ind w:left="196" w:hanging="196"/>
              <w:jc w:val="thaiDistribute"/>
              <w:rPr>
                <w:color w:val="auto"/>
                <w:sz w:val="28"/>
                <w:szCs w:val="28"/>
              </w:rPr>
            </w:pPr>
            <w:r w:rsidRPr="00FD05B0">
              <w:rPr>
                <w:color w:val="auto"/>
                <w:sz w:val="28"/>
                <w:szCs w:val="28"/>
                <w:cs/>
              </w:rPr>
              <w:t>- ดำเนินการเปลี่ยนหลอดไฟตามอายุการใช้งานทันทีที่มีการเสื่อมส</w:t>
            </w:r>
            <w:r w:rsidR="009B468B" w:rsidRPr="00FD05B0">
              <w:rPr>
                <w:color w:val="auto"/>
                <w:sz w:val="28"/>
                <w:szCs w:val="28"/>
                <w:cs/>
              </w:rPr>
              <w:t>ภาพ</w:t>
            </w:r>
            <w:r w:rsidRPr="00FD05B0">
              <w:rPr>
                <w:color w:val="auto"/>
                <w:sz w:val="28"/>
                <w:szCs w:val="28"/>
                <w:cs/>
              </w:rPr>
              <w:t xml:space="preserve"> </w:t>
            </w:r>
          </w:p>
          <w:p w14:paraId="4B432373" w14:textId="77777777" w:rsidR="00B50E63" w:rsidRPr="00FD05B0" w:rsidRDefault="00B50E63" w:rsidP="0091634A">
            <w:pPr>
              <w:ind w:left="196" w:hanging="196"/>
              <w:jc w:val="thaiDistribute"/>
              <w:rPr>
                <w:color w:val="auto"/>
                <w:sz w:val="28"/>
                <w:szCs w:val="28"/>
              </w:rPr>
            </w:pPr>
            <w:r w:rsidRPr="00FD05B0">
              <w:rPr>
                <w:color w:val="auto"/>
                <w:sz w:val="28"/>
                <w:szCs w:val="28"/>
                <w:cs/>
              </w:rPr>
              <w:t xml:space="preserve">- มีการตรวจเช็คเครื่องปรับอากาศ และล้างแอร์ทุกปี </w:t>
            </w:r>
          </w:p>
        </w:tc>
      </w:tr>
      <w:tr w:rsidR="00FD05B0" w:rsidRPr="00FD05B0" w14:paraId="01793A13" w14:textId="77777777" w:rsidTr="00E70273">
        <w:tc>
          <w:tcPr>
            <w:tcW w:w="1690" w:type="pct"/>
          </w:tcPr>
          <w:p w14:paraId="335E6852" w14:textId="77777777" w:rsidR="00B50E63" w:rsidRPr="00FD05B0" w:rsidRDefault="00B50E63" w:rsidP="002E2695">
            <w:pPr>
              <w:pStyle w:val="ListParagraph"/>
              <w:numPr>
                <w:ilvl w:val="0"/>
                <w:numId w:val="40"/>
              </w:numPr>
              <w:ind w:left="173" w:hanging="173"/>
              <w:rPr>
                <w:rFonts w:cs="TH SarabunPSK"/>
                <w:color w:val="auto"/>
                <w:sz w:val="28"/>
                <w:szCs w:val="28"/>
              </w:rPr>
            </w:pPr>
            <w:r w:rsidRPr="00FD05B0">
              <w:rPr>
                <w:rFonts w:cs="TH SarabunPSK"/>
                <w:color w:val="auto"/>
                <w:sz w:val="28"/>
                <w:szCs w:val="28"/>
                <w:cs/>
              </w:rPr>
              <w:t>ความสะอาดและความปลอดภัยภายในอาคาร</w:t>
            </w:r>
          </w:p>
          <w:p w14:paraId="47D4D513" w14:textId="77777777" w:rsidR="00B50E63" w:rsidRPr="00FD05B0" w:rsidRDefault="00B50E63" w:rsidP="00606752">
            <w:pPr>
              <w:jc w:val="thaiDistribute"/>
              <w:rPr>
                <w:color w:val="auto"/>
                <w:sz w:val="28"/>
                <w:szCs w:val="28"/>
                <w:cs/>
              </w:rPr>
            </w:pPr>
          </w:p>
        </w:tc>
        <w:tc>
          <w:tcPr>
            <w:tcW w:w="3310" w:type="pct"/>
          </w:tcPr>
          <w:p w14:paraId="4AFF1816" w14:textId="77777777" w:rsidR="00B50E63" w:rsidRPr="00FD05B0" w:rsidRDefault="00B50E63" w:rsidP="00FD5E85">
            <w:pPr>
              <w:pStyle w:val="ListParagraph"/>
              <w:numPr>
                <w:ilvl w:val="0"/>
                <w:numId w:val="37"/>
              </w:numPr>
              <w:ind w:left="162" w:hanging="162"/>
              <w:rPr>
                <w:rFonts w:cs="TH SarabunPSK"/>
                <w:color w:val="auto"/>
                <w:sz w:val="28"/>
                <w:szCs w:val="28"/>
              </w:rPr>
            </w:pPr>
            <w:r w:rsidRPr="00FD05B0">
              <w:rPr>
                <w:rFonts w:cs="TH SarabunPSK"/>
                <w:color w:val="auto"/>
                <w:sz w:val="28"/>
                <w:szCs w:val="28"/>
                <w:cs/>
              </w:rPr>
              <w:t xml:space="preserve">พนักงานทำความสะอาดห้องเรียน ห้องทำงานบุคลากร และห้องน้ำทุกวัน </w:t>
            </w:r>
            <w:r w:rsidRPr="00FD05B0">
              <w:rPr>
                <w:rFonts w:cs="TH SarabunPSK"/>
                <w:color w:val="auto"/>
                <w:sz w:val="28"/>
                <w:szCs w:val="28"/>
                <w:cs/>
              </w:rPr>
              <w:br/>
              <w:t xml:space="preserve">จันทร์ – เสาร์ </w:t>
            </w:r>
          </w:p>
          <w:p w14:paraId="374BEA32" w14:textId="77777777" w:rsidR="00B50E63" w:rsidRPr="00FD05B0" w:rsidRDefault="00B50E63" w:rsidP="00FD5E85">
            <w:pPr>
              <w:pStyle w:val="ListParagraph"/>
              <w:numPr>
                <w:ilvl w:val="0"/>
                <w:numId w:val="37"/>
              </w:numPr>
              <w:ind w:left="162" w:hanging="162"/>
              <w:rPr>
                <w:rFonts w:cs="TH SarabunPSK"/>
                <w:color w:val="auto"/>
                <w:sz w:val="28"/>
                <w:szCs w:val="28"/>
              </w:rPr>
            </w:pPr>
            <w:r w:rsidRPr="00FD05B0">
              <w:rPr>
                <w:rFonts w:cs="TH SarabunPSK"/>
                <w:color w:val="auto"/>
                <w:sz w:val="28"/>
                <w:szCs w:val="28"/>
                <w:cs/>
              </w:rPr>
              <w:t>มีจุดให้บริการวัดอุณหภูมิที่จุดประตูทางเข้า และมีเจลแอลกอฮอล์ให้บริการที่จุดประตูทางเข้า หน้าห้องเรียน หน้าห้องพักอาจารย์ หน้าห้องสำนักงาน รวมถึงในห้องสุขา</w:t>
            </w:r>
          </w:p>
          <w:p w14:paraId="766450B5" w14:textId="77777777" w:rsidR="00B50E63" w:rsidRPr="00FD05B0" w:rsidRDefault="00B50E63" w:rsidP="00FD5E85">
            <w:pPr>
              <w:pStyle w:val="ListParagraph"/>
              <w:numPr>
                <w:ilvl w:val="0"/>
                <w:numId w:val="37"/>
              </w:numPr>
              <w:ind w:left="162" w:hanging="162"/>
              <w:rPr>
                <w:rFonts w:cs="TH SarabunPSK"/>
                <w:color w:val="auto"/>
                <w:sz w:val="28"/>
                <w:szCs w:val="28"/>
              </w:rPr>
            </w:pPr>
            <w:r w:rsidRPr="00FD05B0">
              <w:rPr>
                <w:rFonts w:cs="TH SarabunPSK"/>
                <w:color w:val="auto"/>
                <w:sz w:val="28"/>
                <w:szCs w:val="28"/>
                <w:cs/>
              </w:rPr>
              <w:t>มีการกำหนดให้รักษาระยะห่างโดยมีการทำสัญลักษณ์กำกับไว้ที่บริเวณที่นั่งในห้องสโลป (427 และ429)</w:t>
            </w:r>
          </w:p>
        </w:tc>
      </w:tr>
    </w:tbl>
    <w:p w14:paraId="22B5AA5E" w14:textId="77777777" w:rsidR="00B50E63" w:rsidRPr="00FD05B0" w:rsidRDefault="00B50E63" w:rsidP="00B50E63">
      <w:pPr>
        <w:ind w:firstLine="720"/>
        <w:jc w:val="thaiDistribute"/>
        <w:rPr>
          <w:rFonts w:eastAsia="Angsana New"/>
          <w:b/>
        </w:rPr>
      </w:pPr>
    </w:p>
    <w:p w14:paraId="2E55AC38" w14:textId="29256A85" w:rsidR="00B50E63" w:rsidRPr="00FD05B0" w:rsidRDefault="00B50E63" w:rsidP="00B50E63">
      <w:pPr>
        <w:ind w:firstLine="720"/>
        <w:jc w:val="thaiDistribute"/>
        <w:rPr>
          <w:rFonts w:eastAsia="Angsana New"/>
          <w:b/>
          <w:cs/>
        </w:rPr>
      </w:pPr>
      <w:r w:rsidRPr="00FD05B0">
        <w:rPr>
          <w:rFonts w:eastAsia="Angsana New"/>
          <w:b/>
          <w:cs/>
        </w:rPr>
        <w:t>นอกจากสิ่งอำนวยความสะดวกพื้นฐานดังกล่าว หลักสูตรฯ ยังอำนวยความสะดวกเพิ่มเติมให้กับผู้เรียน โดยเปิดห้องเรียนของสาขา (ห้อง 421) ให้สามารถใช้ได้หลังเวลาเรียน หรือในเวลาที่ไม่มีการเรียน</w:t>
      </w:r>
      <w:r w:rsidRPr="00FD05B0">
        <w:rPr>
          <w:rFonts w:eastAsia="Angsana New"/>
          <w:b/>
          <w:cs/>
        </w:rPr>
        <w:br/>
        <w:t>การสอน ตลอดจนเป็นสถานที่สำหรับอ่านหนังสือสอบ ทำรายงานกลุ่ม กิจกรรมติวก่อนสอบ หรือใช้ห้อง</w:t>
      </w:r>
      <w:r w:rsidRPr="00FD05B0">
        <w:rPr>
          <w:szCs w:val="22"/>
          <w:cs/>
        </w:rPr>
        <w:t xml:space="preserve"> </w:t>
      </w:r>
      <w:r w:rsidRPr="00FD05B0">
        <w:rPr>
          <w:rFonts w:eastAsia="Angsana New"/>
          <w:bCs/>
        </w:rPr>
        <w:t>Common room</w:t>
      </w:r>
      <w:r w:rsidRPr="00FD05B0">
        <w:rPr>
          <w:rFonts w:eastAsia="Angsana New"/>
          <w:b/>
          <w:cs/>
        </w:rPr>
        <w:t xml:space="preserve"> สำหรับใช้คอมพิวเตอร์ในการค้นคว้า หรือทำงานกลุ่ม </w:t>
      </w:r>
    </w:p>
    <w:p w14:paraId="27BCBE0B" w14:textId="5FF3900F" w:rsidR="00B50E63" w:rsidRPr="00FD05B0" w:rsidRDefault="00B50E63" w:rsidP="00B50E63">
      <w:pPr>
        <w:jc w:val="thaiDistribute"/>
      </w:pPr>
      <w:r w:rsidRPr="00FD05B0">
        <w:tab/>
      </w:r>
      <w:r w:rsidRPr="00FD05B0">
        <w:rPr>
          <w:rFonts w:hint="cs"/>
          <w:cs/>
        </w:rPr>
        <w:t>ในปี 2564 หลักสูตรได้จัดกิจกรรม</w:t>
      </w:r>
      <w:r w:rsidRPr="00FD05B0">
        <w:t xml:space="preserve"> Focus group</w:t>
      </w:r>
      <w:r w:rsidRPr="00FD05B0">
        <w:rPr>
          <w:rFonts w:hint="cs"/>
          <w:cs/>
        </w:rPr>
        <w:t xml:space="preserve"> โดยนักศึกษาชั้นปีที่ 1-4 เมื่อวันที่ 28 มีนาคม 2565 ในส่วนของสิ่งอำนวยความสะดวก นักศึกษาเห็นว่าเนื่องจากในปี 2564 การจัดการเรียนการสอนภายในมหาวิทยาลัยเป็นการจัดการเรียนการสอนแบบออนไลน์เป็นหลัก สิ่งอำนวยความสะดวกในด้านอาคารสถานที่จึงถือว่าเพียงพอสำหรับการจัดการเรียนการสอน แต่ในกรณีที่ต้องเข้ามาทำกิจกรรมภายในคณะ ได้ให้ข้อเสนอแนะในเรื่องของจำนวนห้องน้ำที่ไม่เพียงพอต่อการใช้งาน ทำให้นักศึกษาต้องไปเข้าห้องน้ำอาคารอื่น ซึ่งทำให้เสียเวลาและไม่สะดวกเท่าที่ควร</w:t>
      </w:r>
    </w:p>
    <w:p w14:paraId="1DEA7295" w14:textId="77777777" w:rsidR="00CD31AF" w:rsidRPr="00FD05B0" w:rsidRDefault="00CD31AF" w:rsidP="00B50E63">
      <w:pPr>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07B50DF8" w14:textId="77777777" w:rsidTr="00606752">
        <w:trPr>
          <w:trHeight w:val="20"/>
          <w:tblHeader/>
        </w:trPr>
        <w:tc>
          <w:tcPr>
            <w:tcW w:w="6196" w:type="dxa"/>
            <w:shd w:val="clear" w:color="auto" w:fill="F2F2F2" w:themeFill="background1" w:themeFillShade="F2"/>
          </w:tcPr>
          <w:p w14:paraId="184C31B1" w14:textId="77777777" w:rsidR="00F95CD5" w:rsidRPr="00FD05B0" w:rsidRDefault="00F95CD5"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3E1B1430" w14:textId="77777777" w:rsidR="00F95CD5" w:rsidRPr="00FD05B0" w:rsidRDefault="00F95CD5" w:rsidP="00606752">
            <w:pPr>
              <w:tabs>
                <w:tab w:val="left" w:pos="426"/>
                <w:tab w:val="left" w:pos="851"/>
              </w:tabs>
              <w:jc w:val="center"/>
            </w:pPr>
            <w:r w:rsidRPr="00FD05B0">
              <w:t>1</w:t>
            </w:r>
          </w:p>
        </w:tc>
        <w:tc>
          <w:tcPr>
            <w:tcW w:w="351" w:type="dxa"/>
            <w:shd w:val="clear" w:color="auto" w:fill="F2F2F2" w:themeFill="background1" w:themeFillShade="F2"/>
          </w:tcPr>
          <w:p w14:paraId="2FE25AD1" w14:textId="77777777" w:rsidR="00F95CD5" w:rsidRPr="00FD05B0" w:rsidRDefault="00F95CD5" w:rsidP="00606752">
            <w:pPr>
              <w:tabs>
                <w:tab w:val="left" w:pos="426"/>
                <w:tab w:val="left" w:pos="851"/>
              </w:tabs>
              <w:jc w:val="center"/>
            </w:pPr>
            <w:r w:rsidRPr="00FD05B0">
              <w:t>2</w:t>
            </w:r>
          </w:p>
        </w:tc>
        <w:tc>
          <w:tcPr>
            <w:tcW w:w="352" w:type="dxa"/>
            <w:shd w:val="clear" w:color="auto" w:fill="F2F2F2" w:themeFill="background1" w:themeFillShade="F2"/>
          </w:tcPr>
          <w:p w14:paraId="19C2D48D" w14:textId="77777777" w:rsidR="00F95CD5" w:rsidRPr="00FD05B0" w:rsidRDefault="00F95CD5" w:rsidP="00606752">
            <w:pPr>
              <w:tabs>
                <w:tab w:val="left" w:pos="426"/>
                <w:tab w:val="left" w:pos="851"/>
              </w:tabs>
              <w:jc w:val="center"/>
            </w:pPr>
            <w:r w:rsidRPr="00FD05B0">
              <w:t>3</w:t>
            </w:r>
          </w:p>
        </w:tc>
        <w:tc>
          <w:tcPr>
            <w:tcW w:w="351" w:type="dxa"/>
            <w:shd w:val="clear" w:color="auto" w:fill="F2F2F2" w:themeFill="background1" w:themeFillShade="F2"/>
          </w:tcPr>
          <w:p w14:paraId="6260E9C8" w14:textId="77777777" w:rsidR="00F95CD5" w:rsidRPr="00FD05B0" w:rsidRDefault="00F95CD5" w:rsidP="00606752">
            <w:pPr>
              <w:tabs>
                <w:tab w:val="left" w:pos="426"/>
                <w:tab w:val="left" w:pos="851"/>
              </w:tabs>
              <w:jc w:val="center"/>
            </w:pPr>
            <w:r w:rsidRPr="00FD05B0">
              <w:t>4</w:t>
            </w:r>
          </w:p>
        </w:tc>
        <w:tc>
          <w:tcPr>
            <w:tcW w:w="352" w:type="dxa"/>
            <w:shd w:val="clear" w:color="auto" w:fill="F2F2F2" w:themeFill="background1" w:themeFillShade="F2"/>
          </w:tcPr>
          <w:p w14:paraId="3AF57F37" w14:textId="77777777" w:rsidR="00F95CD5" w:rsidRPr="00FD05B0" w:rsidRDefault="00F95CD5" w:rsidP="00606752">
            <w:pPr>
              <w:tabs>
                <w:tab w:val="left" w:pos="426"/>
                <w:tab w:val="left" w:pos="851"/>
              </w:tabs>
              <w:jc w:val="center"/>
            </w:pPr>
            <w:r w:rsidRPr="00FD05B0">
              <w:t>5</w:t>
            </w:r>
          </w:p>
        </w:tc>
        <w:tc>
          <w:tcPr>
            <w:tcW w:w="351" w:type="dxa"/>
            <w:shd w:val="clear" w:color="auto" w:fill="F2F2F2" w:themeFill="background1" w:themeFillShade="F2"/>
          </w:tcPr>
          <w:p w14:paraId="771E277C" w14:textId="77777777" w:rsidR="00F95CD5" w:rsidRPr="00FD05B0" w:rsidRDefault="00F95CD5" w:rsidP="00606752">
            <w:pPr>
              <w:tabs>
                <w:tab w:val="left" w:pos="426"/>
                <w:tab w:val="left" w:pos="851"/>
              </w:tabs>
              <w:jc w:val="center"/>
            </w:pPr>
            <w:r w:rsidRPr="00FD05B0">
              <w:t>6</w:t>
            </w:r>
          </w:p>
        </w:tc>
        <w:tc>
          <w:tcPr>
            <w:tcW w:w="352" w:type="dxa"/>
            <w:shd w:val="clear" w:color="auto" w:fill="F2F2F2" w:themeFill="background1" w:themeFillShade="F2"/>
          </w:tcPr>
          <w:p w14:paraId="5ADDBD53" w14:textId="77777777" w:rsidR="00F95CD5" w:rsidRPr="00FD05B0" w:rsidRDefault="00F95CD5" w:rsidP="00606752">
            <w:pPr>
              <w:tabs>
                <w:tab w:val="left" w:pos="426"/>
                <w:tab w:val="left" w:pos="851"/>
              </w:tabs>
              <w:jc w:val="center"/>
            </w:pPr>
            <w:r w:rsidRPr="00FD05B0">
              <w:t>7</w:t>
            </w:r>
          </w:p>
        </w:tc>
      </w:tr>
      <w:tr w:rsidR="00FD05B0" w:rsidRPr="00FD05B0" w14:paraId="0C4155DA" w14:textId="77777777" w:rsidTr="00606752">
        <w:trPr>
          <w:trHeight w:val="20"/>
        </w:trPr>
        <w:tc>
          <w:tcPr>
            <w:tcW w:w="6196" w:type="dxa"/>
          </w:tcPr>
          <w:p w14:paraId="47E59D63" w14:textId="3879DB4E" w:rsidR="00F95CD5" w:rsidRPr="00FD05B0" w:rsidRDefault="001716A3" w:rsidP="00606752">
            <w:pPr>
              <w:jc w:val="thaiDistribute"/>
            </w:pPr>
            <w:r w:rsidRPr="00FD05B0">
              <w:t>7</w:t>
            </w:r>
            <w:r w:rsidRPr="00FD05B0">
              <w:rPr>
                <w:cs/>
              </w:rPr>
              <w:t>.</w:t>
            </w:r>
            <w:r w:rsidRPr="00FD05B0">
              <w:t>1</w:t>
            </w:r>
            <w:r w:rsidRPr="00FD05B0">
              <w:rPr>
                <w:cs/>
              </w:rPr>
              <w:t xml:space="preserve">. </w:t>
            </w:r>
            <w:r w:rsidRPr="00FD05B0">
              <w:t>The physical resources to deliver the curriculum, including equipment, material, and information technology, are shown to be sufficient</w:t>
            </w:r>
            <w:r w:rsidRPr="00FD05B0">
              <w:rPr>
                <w:cs/>
              </w:rPr>
              <w:t>.</w:t>
            </w:r>
          </w:p>
        </w:tc>
        <w:tc>
          <w:tcPr>
            <w:tcW w:w="351" w:type="dxa"/>
          </w:tcPr>
          <w:p w14:paraId="4ED3C4F1" w14:textId="77777777" w:rsidR="00F95CD5" w:rsidRPr="00FD05B0" w:rsidRDefault="00F95CD5" w:rsidP="00606752">
            <w:pPr>
              <w:tabs>
                <w:tab w:val="left" w:pos="426"/>
                <w:tab w:val="left" w:pos="851"/>
              </w:tabs>
              <w:jc w:val="center"/>
            </w:pPr>
          </w:p>
        </w:tc>
        <w:tc>
          <w:tcPr>
            <w:tcW w:w="351" w:type="dxa"/>
          </w:tcPr>
          <w:p w14:paraId="2D37338F" w14:textId="77777777" w:rsidR="00F95CD5" w:rsidRPr="00FD05B0" w:rsidRDefault="00F95CD5" w:rsidP="00606752">
            <w:pPr>
              <w:tabs>
                <w:tab w:val="left" w:pos="426"/>
                <w:tab w:val="left" w:pos="851"/>
              </w:tabs>
              <w:jc w:val="center"/>
            </w:pPr>
          </w:p>
        </w:tc>
        <w:tc>
          <w:tcPr>
            <w:tcW w:w="352" w:type="dxa"/>
          </w:tcPr>
          <w:p w14:paraId="39C1BEE7" w14:textId="77777777" w:rsidR="00F95CD5" w:rsidRPr="00FD05B0" w:rsidRDefault="00F95CD5" w:rsidP="00606752">
            <w:pPr>
              <w:tabs>
                <w:tab w:val="left" w:pos="426"/>
                <w:tab w:val="left" w:pos="851"/>
              </w:tabs>
              <w:jc w:val="center"/>
            </w:pPr>
          </w:p>
        </w:tc>
        <w:tc>
          <w:tcPr>
            <w:tcW w:w="351" w:type="dxa"/>
          </w:tcPr>
          <w:p w14:paraId="58C58878" w14:textId="77777777" w:rsidR="00F95CD5" w:rsidRPr="00FD05B0" w:rsidRDefault="00F95CD5" w:rsidP="00606752">
            <w:pPr>
              <w:tabs>
                <w:tab w:val="left" w:pos="426"/>
                <w:tab w:val="left" w:pos="851"/>
              </w:tabs>
              <w:jc w:val="center"/>
            </w:pPr>
            <w:r w:rsidRPr="00FD05B0">
              <w:rPr>
                <w:rFonts w:hint="cs"/>
                <w:cs/>
              </w:rPr>
              <w:t>√</w:t>
            </w:r>
          </w:p>
        </w:tc>
        <w:tc>
          <w:tcPr>
            <w:tcW w:w="352" w:type="dxa"/>
          </w:tcPr>
          <w:p w14:paraId="2D115AA8" w14:textId="77777777" w:rsidR="00F95CD5" w:rsidRPr="00FD05B0" w:rsidRDefault="00F95CD5" w:rsidP="00606752">
            <w:pPr>
              <w:tabs>
                <w:tab w:val="left" w:pos="426"/>
                <w:tab w:val="left" w:pos="851"/>
              </w:tabs>
              <w:jc w:val="center"/>
            </w:pPr>
          </w:p>
        </w:tc>
        <w:tc>
          <w:tcPr>
            <w:tcW w:w="351" w:type="dxa"/>
          </w:tcPr>
          <w:p w14:paraId="0DCFAA90" w14:textId="77777777" w:rsidR="00F95CD5" w:rsidRPr="00FD05B0" w:rsidRDefault="00F95CD5" w:rsidP="00606752">
            <w:pPr>
              <w:tabs>
                <w:tab w:val="left" w:pos="426"/>
                <w:tab w:val="left" w:pos="851"/>
              </w:tabs>
              <w:jc w:val="center"/>
            </w:pPr>
          </w:p>
        </w:tc>
        <w:tc>
          <w:tcPr>
            <w:tcW w:w="352" w:type="dxa"/>
          </w:tcPr>
          <w:p w14:paraId="72CF0D62" w14:textId="77777777" w:rsidR="00F95CD5" w:rsidRPr="00FD05B0" w:rsidRDefault="00F95CD5" w:rsidP="00606752">
            <w:pPr>
              <w:tabs>
                <w:tab w:val="left" w:pos="426"/>
                <w:tab w:val="left" w:pos="851"/>
              </w:tabs>
              <w:jc w:val="center"/>
            </w:pPr>
          </w:p>
        </w:tc>
      </w:tr>
    </w:tbl>
    <w:p w14:paraId="0ED37817" w14:textId="77777777" w:rsidR="00B50E63" w:rsidRPr="00FD05B0" w:rsidRDefault="00B50E63" w:rsidP="00A15606">
      <w:pPr>
        <w:pStyle w:val="Heading4"/>
      </w:pPr>
      <w:r w:rsidRPr="00FD05B0">
        <w:t>7</w:t>
      </w:r>
      <w:r w:rsidRPr="00FD05B0">
        <w:rPr>
          <w:cs/>
        </w:rPr>
        <w:t>.</w:t>
      </w:r>
      <w:r w:rsidRPr="00FD05B0">
        <w:t>2</w:t>
      </w:r>
      <w:r w:rsidRPr="00FD05B0">
        <w:rPr>
          <w:cs/>
        </w:rPr>
        <w:t xml:space="preserve">. </w:t>
      </w:r>
      <w:r w:rsidRPr="00FD05B0">
        <w:t>The laboratories and equipment are shown to be up</w:t>
      </w:r>
      <w:r w:rsidRPr="00FD05B0">
        <w:rPr>
          <w:cs/>
        </w:rPr>
        <w:t>-</w:t>
      </w:r>
      <w:r w:rsidRPr="00FD05B0">
        <w:t>to</w:t>
      </w:r>
      <w:r w:rsidRPr="00FD05B0">
        <w:rPr>
          <w:cs/>
        </w:rPr>
        <w:t>-</w:t>
      </w:r>
      <w:r w:rsidRPr="00FD05B0">
        <w:t>date, readily available, and effectively deployed</w:t>
      </w:r>
      <w:r w:rsidRPr="00FD05B0">
        <w:rPr>
          <w:cs/>
        </w:rPr>
        <w:t xml:space="preserve">. </w:t>
      </w:r>
    </w:p>
    <w:p w14:paraId="61B2BC25" w14:textId="31BEFBCF" w:rsidR="00B50E63" w:rsidRPr="00FD05B0" w:rsidRDefault="00B50E63" w:rsidP="00B50E63">
      <w:pPr>
        <w:ind w:firstLine="720"/>
        <w:jc w:val="thaiDistribute"/>
      </w:pPr>
      <w:r w:rsidRPr="00FD05B0">
        <w:rPr>
          <w:cs/>
        </w:rPr>
        <w:t xml:space="preserve">หลักสูตร ฯ ใช้พื้นที่ชั้น 2 อาคารพัฒนาวิสัยทัศน์ </w:t>
      </w:r>
      <w:r w:rsidRPr="00FD05B0">
        <w:t>Co</w:t>
      </w:r>
      <w:r w:rsidRPr="00FD05B0">
        <w:rPr>
          <w:cs/>
        </w:rPr>
        <w:t>-</w:t>
      </w:r>
      <w:r w:rsidRPr="00FD05B0">
        <w:t>Kitchen Space</w:t>
      </w:r>
      <w:r w:rsidRPr="00FD05B0">
        <w:rPr>
          <w:cs/>
        </w:rPr>
        <w:t xml:space="preserve"> และห้องปฏิบัติการครัวทดลองของศูนย์การศึกษาด้านการท่องเที่ยวเชิงศิลปะวิทยาการอาหาร นานาชาติ </w:t>
      </w:r>
      <w:r w:rsidRPr="00FD05B0">
        <w:t xml:space="preserve">International Gastronomic Tourism Consortium </w:t>
      </w:r>
      <w:r w:rsidRPr="00FD05B0">
        <w:rPr>
          <w:cs/>
        </w:rPr>
        <w:t xml:space="preserve">หรือ </w:t>
      </w:r>
      <w:r w:rsidRPr="00FD05B0">
        <w:t>iGTC</w:t>
      </w:r>
      <w:r w:rsidRPr="00FD05B0">
        <w:rPr>
          <w:cs/>
        </w:rPr>
        <w:t xml:space="preserve"> ให้นักศึกษาได้ฝึกปฏิบัติงานครัว การบริการส่วนหน้า และการขาย เสมือนจริงในการประกอบธุรกิจร้านอาหาร </w:t>
      </w:r>
      <w:r w:rsidRPr="00FD05B0">
        <w:rPr>
          <w:rFonts w:hint="cs"/>
          <w:cs/>
        </w:rPr>
        <w:t xml:space="preserve">และใช้จัดการเรียนการสอน (ภาคปฏิบัติ) รายวิชา </w:t>
      </w:r>
      <w:r w:rsidRPr="00FD05B0">
        <w:rPr>
          <w:cs/>
        </w:rPr>
        <w:t>ธท 242 การจัดการอาหารและเครื่องดื่ม บูรณาการร่วมกับรายวิชา ธท 300 พฤติกรรมผู้บริโภคทางการท่องเที่ยว</w:t>
      </w:r>
      <w:r w:rsidRPr="00FD05B0">
        <w:rPr>
          <w:rFonts w:hint="cs"/>
          <w:cs/>
        </w:rPr>
        <w:t xml:space="preserve"> ทั้งนี้ </w:t>
      </w:r>
      <w:r w:rsidRPr="00FD05B0">
        <w:rPr>
          <w:cs/>
        </w:rPr>
        <w:t xml:space="preserve">ในปีการศึกษา 2564 หลักสูตรฯ ได้ใช้พื้นที่ในการจัดกิจกรรม อาทิ กิจกรรม </w:t>
      </w:r>
      <w:r w:rsidR="0067226A" w:rsidRPr="00FD05B0">
        <w:t>ToBiz</w:t>
      </w:r>
      <w:r w:rsidRPr="00FD05B0">
        <w:t xml:space="preserve"> new gen </w:t>
      </w:r>
      <w:r w:rsidRPr="00FD05B0">
        <w:rPr>
          <w:cs/>
        </w:rPr>
        <w:t xml:space="preserve">โดยนำเสนอทักษะด้านการจัดการอาหารและเครื่องดื่ม โดยนักศึกษาชั้นปีที่ </w:t>
      </w:r>
      <w:r w:rsidRPr="00FD05B0">
        <w:t xml:space="preserve">3 </w:t>
      </w:r>
      <w:r w:rsidRPr="00FD05B0">
        <w:rPr>
          <w:cs/>
        </w:rPr>
        <w:t xml:space="preserve">กิจกรรม </w:t>
      </w:r>
      <w:r w:rsidRPr="00FD05B0">
        <w:t xml:space="preserve">mock up </w:t>
      </w:r>
      <w:r w:rsidRPr="00FD05B0">
        <w:rPr>
          <w:cs/>
        </w:rPr>
        <w:t xml:space="preserve">ห้องอาหารและออกแบบอาหารตามพฤติกรรมผู้บริโภค กิจกรรมบรรยายพร้อมฝึกปฏิบัติหัวข้อ </w:t>
      </w:r>
      <w:r w:rsidRPr="00FD05B0">
        <w:t>Coffee Training and operation</w:t>
      </w:r>
      <w:r w:rsidRPr="00FD05B0">
        <w:rPr>
          <w:cs/>
        </w:rPr>
        <w:t xml:space="preserve"> กิจกรรมบรรยายพร้อมฝึกปฏิบัติหัวข้อ </w:t>
      </w:r>
      <w:r w:rsidRPr="00FD05B0">
        <w:t>Basic kitchen operation and cooking</w:t>
      </w:r>
      <w:r w:rsidRPr="00FD05B0">
        <w:rPr>
          <w:cs/>
        </w:rPr>
        <w:t xml:space="preserve"> กิจกรรมบรรยายพร้อมฝึกปฏิบัติหัวข้อ </w:t>
      </w:r>
      <w:r w:rsidRPr="00FD05B0">
        <w:t xml:space="preserve">Thai Food preparation and cooking </w:t>
      </w:r>
      <w:r w:rsidRPr="00FD05B0">
        <w:rPr>
          <w:cs/>
        </w:rPr>
        <w:t xml:space="preserve"> การนำเสนอ "</w:t>
      </w:r>
      <w:r w:rsidRPr="00FD05B0">
        <w:t>Food &amp; Beverage Management Mock</w:t>
      </w:r>
      <w:r w:rsidRPr="00FD05B0">
        <w:rPr>
          <w:cs/>
        </w:rPr>
        <w:t>-</w:t>
      </w:r>
      <w:r w:rsidRPr="00FD05B0">
        <w:t xml:space="preserve">up Project </w:t>
      </w:r>
      <w:r w:rsidRPr="00FD05B0">
        <w:rPr>
          <w:cs/>
        </w:rPr>
        <w:t xml:space="preserve">2022"  </w:t>
      </w:r>
    </w:p>
    <w:p w14:paraId="20E8B8F6" w14:textId="77777777" w:rsidR="00B50E63" w:rsidRPr="00FD05B0" w:rsidRDefault="00B50E63" w:rsidP="00B50E63">
      <w:pPr>
        <w:ind w:firstLine="720"/>
        <w:jc w:val="thaiDistribute"/>
      </w:pPr>
      <w:r w:rsidRPr="00FD05B0">
        <w:rPr>
          <w:rFonts w:hint="cs"/>
          <w:cs/>
        </w:rPr>
        <w:t>จากการ</w:t>
      </w:r>
      <w:r w:rsidRPr="00FD05B0">
        <w:rPr>
          <w:cs/>
        </w:rPr>
        <w:t xml:space="preserve">ใช้พื้นที่ชั้น 2 อาคารพัฒนาวิสัยทัศน์ </w:t>
      </w:r>
      <w:r w:rsidRPr="00FD05B0">
        <w:t>Co</w:t>
      </w:r>
      <w:r w:rsidRPr="00FD05B0">
        <w:rPr>
          <w:cs/>
        </w:rPr>
        <w:t>-</w:t>
      </w:r>
      <w:r w:rsidRPr="00FD05B0">
        <w:t xml:space="preserve">Kitchen Space </w:t>
      </w:r>
      <w:r w:rsidRPr="00FD05B0">
        <w:rPr>
          <w:cs/>
        </w:rPr>
        <w:t>และห้องปฏิบัติการครัวทดลอง</w:t>
      </w:r>
      <w:r w:rsidRPr="00FD05B0">
        <w:rPr>
          <w:rFonts w:hint="cs"/>
          <w:cs/>
        </w:rPr>
        <w:t xml:space="preserve"> ในปี 2564 หลักสูตรได้จัดทำแบบตรวจมาตรฐานสุขาภิบาลอาหาร “สถานที่จำหน่ายอาหาร” (ตามกฎกระทรวงสุขลักษณะของสถานที่จำหน่ายอาหาร พ.ศ.561) โดยให้เชฟจำนวน 2 ท่าน ได้แก่ </w:t>
      </w:r>
      <w:r w:rsidRPr="00FD05B0">
        <w:rPr>
          <w:cs/>
        </w:rPr>
        <w:t xml:space="preserve">เชฟอธิวัฒน์ จิรวัชรศรีสกุล </w:t>
      </w:r>
      <w:r w:rsidRPr="00FD05B0">
        <w:rPr>
          <w:rFonts w:hint="cs"/>
          <w:cs/>
        </w:rPr>
        <w:t>(</w:t>
      </w:r>
      <w:r w:rsidRPr="00FD05B0">
        <w:t xml:space="preserve">Exclusive </w:t>
      </w:r>
      <w:r w:rsidRPr="00FD05B0">
        <w:rPr>
          <w:rFonts w:hint="cs"/>
          <w:cs/>
        </w:rPr>
        <w:t xml:space="preserve">จาก </w:t>
      </w:r>
      <w:r w:rsidRPr="00FD05B0">
        <w:t>Villard 123</w:t>
      </w:r>
      <w:r w:rsidRPr="00FD05B0">
        <w:rPr>
          <w:cs/>
        </w:rPr>
        <w:t>) และ เชฟเกียรติยศ พรมเพชร์จิตร</w:t>
      </w:r>
      <w:r w:rsidRPr="00FD05B0">
        <w:rPr>
          <w:rFonts w:hint="cs"/>
          <w:cs/>
        </w:rPr>
        <w:t xml:space="preserve"> (</w:t>
      </w:r>
      <w:r w:rsidRPr="00FD05B0">
        <w:t>Exclusive Sous Chef</w:t>
      </w:r>
      <w:r w:rsidRPr="00FD05B0">
        <w:rPr>
          <w:cs/>
        </w:rPr>
        <w:t xml:space="preserve">) </w:t>
      </w:r>
      <w:r w:rsidRPr="00FD05B0">
        <w:rPr>
          <w:rFonts w:hint="cs"/>
          <w:cs/>
        </w:rPr>
        <w:t>เป็นผู้ประเมิน โดยได้รับข้อเสนอแนะ</w:t>
      </w:r>
      <w:r w:rsidRPr="00FD05B0">
        <w:rPr>
          <w:cs/>
        </w:rPr>
        <w:t xml:space="preserve"> </w:t>
      </w:r>
      <w:r w:rsidRPr="00FD05B0">
        <w:rPr>
          <w:rFonts w:hint="cs"/>
          <w:cs/>
        </w:rPr>
        <w:t xml:space="preserve">ดังนี้  </w:t>
      </w:r>
    </w:p>
    <w:p w14:paraId="1B0C8B8A" w14:textId="14F7C0CB"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ควรปรับปรุงในส่วนของอ่างล้าง รวมถึงซิ้งค์น้ำให้สามารถใช้งานได้หลายจุด เพื่อความเป็นระเบียบ ใช้งานได้อย่างมประสิทธิ</w:t>
      </w:r>
      <w:r w:rsidR="009B468B" w:rsidRPr="00FD05B0">
        <w:rPr>
          <w:rFonts w:cs="TH SarabunPSK" w:hint="cs"/>
          <w:szCs w:val="32"/>
          <w:cs/>
        </w:rPr>
        <w:t>ภาพ</w:t>
      </w:r>
      <w:r w:rsidRPr="00FD05B0">
        <w:rPr>
          <w:rFonts w:cs="TH SarabunPSK" w:hint="cs"/>
          <w:szCs w:val="32"/>
          <w:cs/>
        </w:rPr>
        <w:t xml:space="preserve"> ไม่มีการปนเปื้อน</w:t>
      </w:r>
    </w:p>
    <w:p w14:paraId="4B51DC43" w14:textId="77777777"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ก๊อกน้ำบางจุดไม่สามารถใช้งานได้</w:t>
      </w:r>
    </w:p>
    <w:p w14:paraId="1E7BD9D9" w14:textId="77777777"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ท่อระบายอากาศและควันเล็กเกินไป</w:t>
      </w:r>
    </w:p>
    <w:p w14:paraId="106115B4" w14:textId="77777777"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ก๊อกน้ำอ่างไม่มีน้ำไหลควรปรับปรุง</w:t>
      </w:r>
    </w:p>
    <w:p w14:paraId="778A52E2" w14:textId="77777777"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ถังรองรับมูลฝอย ควรมีฝาปิด</w:t>
      </w:r>
    </w:p>
    <w:p w14:paraId="109AA6A9" w14:textId="77777777"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ควรมีถังแยกสำหรับทิ้งเศษอาหาร</w:t>
      </w:r>
    </w:p>
    <w:p w14:paraId="17F84CEE" w14:textId="77777777"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rPr>
      </w:pPr>
      <w:r w:rsidRPr="00FD05B0">
        <w:rPr>
          <w:rFonts w:cs="TH SarabunPSK" w:hint="cs"/>
          <w:szCs w:val="32"/>
          <w:cs/>
        </w:rPr>
        <w:t>ควรมีถังดักไขมันในห้องครัว</w:t>
      </w:r>
    </w:p>
    <w:p w14:paraId="2BAC0E65" w14:textId="7E746CD3" w:rsidR="00B50E63" w:rsidRPr="00FD05B0" w:rsidRDefault="00B50E63" w:rsidP="004E3BED">
      <w:pPr>
        <w:pStyle w:val="ListParagraph"/>
        <w:numPr>
          <w:ilvl w:val="0"/>
          <w:numId w:val="65"/>
        </w:numPr>
        <w:tabs>
          <w:tab w:val="left" w:pos="1350"/>
        </w:tabs>
        <w:spacing w:line="259" w:lineRule="auto"/>
        <w:ind w:left="0" w:firstLine="1080"/>
        <w:jc w:val="thaiDistribute"/>
        <w:rPr>
          <w:rFonts w:cs="TH SarabunPSK"/>
          <w:szCs w:val="32"/>
          <w:cs/>
        </w:rPr>
      </w:pPr>
      <w:r w:rsidRPr="00FD05B0">
        <w:rPr>
          <w:rFonts w:cs="TH SarabunPSK" w:hint="cs"/>
          <w:szCs w:val="32"/>
          <w:cs/>
        </w:rPr>
        <w:t>ควรปรับปรุงระบบน้ำในห้องครัว และระบบระบายอากาศ ดูดควัน อุปกรณ์ในห้องครัว ควรปรับปรุงให้มีส</w:t>
      </w:r>
      <w:r w:rsidR="009B468B" w:rsidRPr="00FD05B0">
        <w:rPr>
          <w:rFonts w:cs="TH SarabunPSK" w:hint="cs"/>
          <w:szCs w:val="32"/>
          <w:cs/>
        </w:rPr>
        <w:t>ภาพ</w:t>
      </w:r>
      <w:r w:rsidRPr="00FD05B0">
        <w:rPr>
          <w:rFonts w:cs="TH SarabunPSK" w:hint="cs"/>
          <w:szCs w:val="32"/>
          <w:cs/>
        </w:rPr>
        <w:t>ใช้งานได้ เพื่อความเป็นมาตรฐานของห้องครัวและความพร้อมในการปฏิบัติงาน</w:t>
      </w:r>
    </w:p>
    <w:p w14:paraId="5A88E676" w14:textId="7FE20293" w:rsidR="00B50E63" w:rsidRPr="00FD05B0" w:rsidRDefault="0091634A" w:rsidP="00B50E63">
      <w:pPr>
        <w:ind w:firstLine="720"/>
        <w:jc w:val="thaiDistribute"/>
        <w:rPr>
          <w:cs/>
        </w:rPr>
      </w:pPr>
      <w:r w:rsidRPr="00FD05B0">
        <w:rPr>
          <w:rFonts w:hint="cs"/>
          <w:cs/>
        </w:rPr>
        <w:t xml:space="preserve">หลักสูตรนำผลประเมินดังกล่าวสะท้อนเป็นข้อมูลย้อนกลับให้กับคณะเพื่อการปรับปรุงต่อไป </w:t>
      </w:r>
      <w:r w:rsidR="00B50E63" w:rsidRPr="00FD05B0">
        <w:rPr>
          <w:rFonts w:hint="cs"/>
          <w:cs/>
        </w:rPr>
        <w:t>นอกจาก</w:t>
      </w:r>
      <w:r w:rsidR="00B50E63" w:rsidRPr="00FD05B0">
        <w:rPr>
          <w:cs/>
        </w:rPr>
        <w:t xml:space="preserve">การใช้พื้นที่ชั้น 2 อาคารพัฒนาวิสัยทัศน์ </w:t>
      </w:r>
      <w:r w:rsidR="00B50E63" w:rsidRPr="00FD05B0">
        <w:t>Co</w:t>
      </w:r>
      <w:r w:rsidR="00B50E63" w:rsidRPr="00FD05B0">
        <w:rPr>
          <w:cs/>
        </w:rPr>
        <w:t>-</w:t>
      </w:r>
      <w:r w:rsidR="00B50E63" w:rsidRPr="00FD05B0">
        <w:t xml:space="preserve">Kitchen Space </w:t>
      </w:r>
      <w:r w:rsidR="00B50E63" w:rsidRPr="00FD05B0">
        <w:rPr>
          <w:cs/>
        </w:rPr>
        <w:t>และห้องปฏิบัติการครัวทดลอง</w:t>
      </w:r>
      <w:r w:rsidR="00B50E63" w:rsidRPr="00FD05B0">
        <w:rPr>
          <w:rFonts w:hint="cs"/>
          <w:cs/>
        </w:rPr>
        <w:t xml:space="preserve">แล้ว หลักสูตรฯ ยังมีความร่วมมือกับเครือข่ายพันธมิตร เพื่อให้นักศึกษาได้ฝึกประสบการณ์   ได้แก่ </w:t>
      </w:r>
      <w:r w:rsidR="00B50E63" w:rsidRPr="00FD05B0">
        <w:rPr>
          <w:cs/>
        </w:rPr>
        <w:t xml:space="preserve"> </w:t>
      </w:r>
    </w:p>
    <w:p w14:paraId="50FE24A5" w14:textId="77777777" w:rsidR="00B50E63" w:rsidRPr="00FD05B0" w:rsidRDefault="00B50E63" w:rsidP="004E3BED">
      <w:pPr>
        <w:pStyle w:val="ListParagraph"/>
        <w:numPr>
          <w:ilvl w:val="0"/>
          <w:numId w:val="66"/>
        </w:numPr>
        <w:tabs>
          <w:tab w:val="left" w:pos="1350"/>
        </w:tabs>
        <w:spacing w:line="259" w:lineRule="auto"/>
        <w:ind w:left="0" w:firstLine="1080"/>
        <w:jc w:val="thaiDistribute"/>
        <w:rPr>
          <w:rFonts w:cs="TH SarabunPSK"/>
          <w:szCs w:val="32"/>
        </w:rPr>
      </w:pPr>
      <w:r w:rsidRPr="00FD05B0">
        <w:rPr>
          <w:rFonts w:cs="TH SarabunPSK" w:hint="cs"/>
          <w:szCs w:val="32"/>
          <w:cs/>
        </w:rPr>
        <w:t>ข้อตกลงความร่วมมือทางวิชาการ</w:t>
      </w:r>
      <w:r w:rsidRPr="00FD05B0">
        <w:rPr>
          <w:rFonts w:cs="TH SarabunPSK"/>
          <w:szCs w:val="32"/>
          <w:cs/>
        </w:rPr>
        <w:t xml:space="preserve"> (</w:t>
      </w:r>
      <w:r w:rsidRPr="00FD05B0">
        <w:rPr>
          <w:rFonts w:cs="TH SarabunPSK"/>
          <w:szCs w:val="32"/>
        </w:rPr>
        <w:t>MOU</w:t>
      </w:r>
      <w:r w:rsidRPr="00FD05B0">
        <w:rPr>
          <w:rFonts w:cs="TH SarabunPSK"/>
          <w:szCs w:val="32"/>
          <w:cs/>
        </w:rPr>
        <w:t xml:space="preserve">) บริษัท </w:t>
      </w:r>
      <w:r w:rsidRPr="00FD05B0">
        <w:rPr>
          <w:rFonts w:cs="TH SarabunPSK"/>
          <w:szCs w:val="32"/>
        </w:rPr>
        <w:t xml:space="preserve">Thai Flight Training Academy </w:t>
      </w:r>
      <w:r w:rsidRPr="00FD05B0">
        <w:rPr>
          <w:rFonts w:cs="TH SarabunPSK"/>
          <w:szCs w:val="32"/>
          <w:cs/>
        </w:rPr>
        <w:t xml:space="preserve">จำกัด </w:t>
      </w:r>
      <w:r w:rsidRPr="00FD05B0">
        <w:rPr>
          <w:rFonts w:cs="TH SarabunPSK" w:hint="cs"/>
          <w:szCs w:val="32"/>
          <w:cs/>
        </w:rPr>
        <w:t>ในการ</w:t>
      </w:r>
      <w:r w:rsidRPr="00FD05B0">
        <w:rPr>
          <w:rFonts w:cs="TH SarabunPSK"/>
          <w:szCs w:val="32"/>
          <w:cs/>
        </w:rPr>
        <w:t xml:space="preserve">ร่วมพัฒนาสมรรถนะด้านการบริการสายการบินแก่นักศึกษา </w:t>
      </w:r>
      <w:r w:rsidRPr="00FD05B0">
        <w:rPr>
          <w:rFonts w:cs="TH SarabunPSK" w:hint="cs"/>
          <w:szCs w:val="32"/>
          <w:cs/>
        </w:rPr>
        <w:t xml:space="preserve"> </w:t>
      </w:r>
    </w:p>
    <w:p w14:paraId="20BE69F3" w14:textId="1C89B7A4" w:rsidR="00B50E63" w:rsidRPr="00FD05B0" w:rsidRDefault="00B50E63" w:rsidP="004E3BED">
      <w:pPr>
        <w:pStyle w:val="ListParagraph"/>
        <w:numPr>
          <w:ilvl w:val="0"/>
          <w:numId w:val="66"/>
        </w:numPr>
        <w:tabs>
          <w:tab w:val="left" w:pos="1350"/>
        </w:tabs>
        <w:spacing w:line="259" w:lineRule="auto"/>
        <w:ind w:left="0" w:firstLine="1080"/>
        <w:jc w:val="thaiDistribute"/>
        <w:rPr>
          <w:rFonts w:cs="TH SarabunPSK"/>
          <w:szCs w:val="32"/>
        </w:rPr>
      </w:pPr>
      <w:r w:rsidRPr="00FD05B0">
        <w:rPr>
          <w:rFonts w:cs="TH SarabunPSK" w:hint="cs"/>
          <w:szCs w:val="32"/>
          <w:cs/>
        </w:rPr>
        <w:t>ความร่วมมือกับ</w:t>
      </w:r>
      <w:r w:rsidRPr="00FD05B0">
        <w:rPr>
          <w:rFonts w:cs="TH SarabunPSK"/>
          <w:szCs w:val="32"/>
          <w:cs/>
        </w:rPr>
        <w:t xml:space="preserve">โรงแรม </w:t>
      </w:r>
      <w:r w:rsidRPr="00FD05B0">
        <w:rPr>
          <w:rFonts w:cs="TH SarabunPSK"/>
          <w:szCs w:val="32"/>
        </w:rPr>
        <w:t xml:space="preserve">Le Meridien Chiang Mai </w:t>
      </w:r>
      <w:r w:rsidRPr="00FD05B0">
        <w:rPr>
          <w:rFonts w:cs="TH SarabunPSK"/>
          <w:szCs w:val="32"/>
          <w:cs/>
        </w:rPr>
        <w:t xml:space="preserve">ในความรวมมือพัฒนาสมรรถนะนักศึกษาด้านการบริการในธุรกิจท่องเที่ยว </w:t>
      </w:r>
      <w:r w:rsidRPr="00FD05B0">
        <w:rPr>
          <w:rFonts w:cs="TH SarabunPSK" w:hint="cs"/>
          <w:szCs w:val="32"/>
          <w:cs/>
        </w:rPr>
        <w:t>โดยในปีการศึกษา 2564 หลักสูตรฯ ได้จัดกิ</w:t>
      </w:r>
      <w:r w:rsidRPr="00FD05B0">
        <w:rPr>
          <w:rFonts w:cs="TH SarabunPSK"/>
          <w:szCs w:val="32"/>
          <w:cs/>
        </w:rPr>
        <w:t xml:space="preserve">จกรรมพัฒนาสมรรถนะนักศึกษา ชั้นปี </w:t>
      </w:r>
      <w:r w:rsidRPr="00FD05B0">
        <w:rPr>
          <w:rFonts w:cs="TH SarabunPSK"/>
          <w:szCs w:val="32"/>
        </w:rPr>
        <w:t>2</w:t>
      </w:r>
      <w:r w:rsidRPr="00FD05B0">
        <w:rPr>
          <w:rFonts w:cs="TH SarabunPSK"/>
          <w:szCs w:val="32"/>
          <w:cs/>
        </w:rPr>
        <w:t xml:space="preserve"> "</w:t>
      </w:r>
      <w:r w:rsidRPr="00FD05B0">
        <w:rPr>
          <w:rFonts w:cs="TH SarabunPSK"/>
          <w:szCs w:val="32"/>
        </w:rPr>
        <w:t>Be the Next Gen of Hospitality Workshop 2022</w:t>
      </w:r>
      <w:r w:rsidRPr="00FD05B0">
        <w:rPr>
          <w:rFonts w:cs="TH SarabunPSK"/>
          <w:szCs w:val="32"/>
          <w:cs/>
        </w:rPr>
        <w:t>" ตามแนวปฏิบัติที่เป็นเลิศในธุรกิจเครือโรงแรมระดับโลก</w:t>
      </w:r>
      <w:r w:rsidRPr="00FD05B0">
        <w:rPr>
          <w:rFonts w:cs="TH SarabunPSK" w:hint="cs"/>
          <w:szCs w:val="32"/>
          <w:cs/>
        </w:rPr>
        <w:t xml:space="preserve"> </w:t>
      </w:r>
      <w:r w:rsidRPr="00FD05B0">
        <w:rPr>
          <w:rFonts w:cs="TH SarabunPSK"/>
          <w:szCs w:val="32"/>
          <w:cs/>
        </w:rPr>
        <w:t xml:space="preserve">ตามข้อตกลงร่วมว่าด้วยการยอมรับคุณสมบัติบุคลากรวิชาชีพด้านการท่องเที่ยวอาเซียน </w:t>
      </w:r>
      <w:r w:rsidRPr="00FD05B0">
        <w:rPr>
          <w:rFonts w:cs="TH SarabunPSK"/>
          <w:szCs w:val="32"/>
        </w:rPr>
        <w:t>ASEAN MRA on TP</w:t>
      </w:r>
      <w:r w:rsidRPr="00FD05B0">
        <w:rPr>
          <w:rFonts w:cs="TH SarabunPSK"/>
          <w:szCs w:val="32"/>
          <w:cs/>
        </w:rPr>
        <w:t xml:space="preserve">: </w:t>
      </w:r>
      <w:r w:rsidRPr="00FD05B0">
        <w:rPr>
          <w:rFonts w:cs="TH SarabunPSK"/>
          <w:szCs w:val="32"/>
        </w:rPr>
        <w:t xml:space="preserve">Common Competency Standards for Tourism Professionals </w:t>
      </w:r>
      <w:r w:rsidRPr="00FD05B0">
        <w:rPr>
          <w:rFonts w:cs="TH SarabunPSK"/>
          <w:szCs w:val="32"/>
          <w:cs/>
        </w:rPr>
        <w:t>(</w:t>
      </w:r>
      <w:r w:rsidRPr="00FD05B0">
        <w:rPr>
          <w:rFonts w:cs="TH SarabunPSK"/>
          <w:szCs w:val="32"/>
        </w:rPr>
        <w:t>ACCSTP</w:t>
      </w:r>
      <w:r w:rsidRPr="00FD05B0">
        <w:rPr>
          <w:rFonts w:cs="TH SarabunPSK"/>
          <w:szCs w:val="32"/>
          <w:cs/>
        </w:rPr>
        <w:t xml:space="preserve">) สาขาที่พักแรม </w:t>
      </w:r>
      <w:r w:rsidRPr="00FD05B0">
        <w:rPr>
          <w:rFonts w:cs="TH SarabunPSK"/>
          <w:szCs w:val="32"/>
        </w:rPr>
        <w:t xml:space="preserve">Hotel Services </w:t>
      </w:r>
      <w:r w:rsidRPr="00FD05B0">
        <w:rPr>
          <w:rFonts w:cs="TH SarabunPSK"/>
          <w:szCs w:val="32"/>
          <w:cs/>
        </w:rPr>
        <w:t>แผนกต้อนรับส่วนหน้า แผนกแม่บ้าน และแผนกบริการอาหารและเครื่องดื่ม</w:t>
      </w:r>
      <w:r w:rsidRPr="00FD05B0">
        <w:rPr>
          <w:szCs w:val="22"/>
          <w:cs/>
        </w:rPr>
        <w:t xml:space="preserve"> </w:t>
      </w:r>
      <w:r w:rsidRPr="00FD05B0">
        <w:rPr>
          <w:rFonts w:cs="TH SarabunPSK"/>
          <w:szCs w:val="32"/>
          <w:cs/>
        </w:rPr>
        <w:t>และการพัฒนาสมรรถนะเพื่อเข้ารับการทดสอบมาตรฐานฝีมือ</w:t>
      </w:r>
      <w:r w:rsidRPr="00FD05B0">
        <w:rPr>
          <w:rFonts w:cs="TH SarabunPSK"/>
          <w:spacing w:val="-4"/>
          <w:szCs w:val="32"/>
          <w:cs/>
        </w:rPr>
        <w:t xml:space="preserve">แรงงานแห่งชาติ </w:t>
      </w:r>
      <w:r w:rsidRPr="00FD05B0">
        <w:rPr>
          <w:rFonts w:cs="TH SarabunPSK"/>
          <w:spacing w:val="-4"/>
          <w:szCs w:val="32"/>
        </w:rPr>
        <w:t xml:space="preserve">Thailand National Skill Standard Testing </w:t>
      </w:r>
      <w:r w:rsidRPr="00FD05B0">
        <w:rPr>
          <w:rFonts w:cs="TH SarabunPSK"/>
          <w:spacing w:val="-4"/>
          <w:szCs w:val="32"/>
          <w:cs/>
        </w:rPr>
        <w:t>สาขาอาชีพภาคบริการ สาขาพนักงาน</w:t>
      </w:r>
      <w:r w:rsidRPr="00FD05B0">
        <w:rPr>
          <w:rFonts w:cs="TH SarabunPSK"/>
          <w:szCs w:val="32"/>
          <w:cs/>
        </w:rPr>
        <w:t xml:space="preserve">บริการอาหารและเครื่องดื่มในธุรกิจโรงแรมและภัตตาคาร ระดับ </w:t>
      </w:r>
      <w:r w:rsidRPr="00FD05B0">
        <w:rPr>
          <w:rFonts w:cs="TH SarabunPSK"/>
          <w:szCs w:val="32"/>
        </w:rPr>
        <w:t>1</w:t>
      </w:r>
    </w:p>
    <w:p w14:paraId="6A56DA54" w14:textId="317057CD" w:rsidR="0091634A" w:rsidRPr="00FD05B0" w:rsidRDefault="0091634A" w:rsidP="0091634A">
      <w:pPr>
        <w:pStyle w:val="ListParagraph"/>
        <w:tabs>
          <w:tab w:val="left" w:pos="1350"/>
        </w:tabs>
        <w:spacing w:line="259" w:lineRule="auto"/>
        <w:ind w:left="0" w:firstLine="720"/>
        <w:jc w:val="thaiDistribute"/>
        <w:rPr>
          <w:rFonts w:cs="TH SarabunPSK"/>
          <w:szCs w:val="32"/>
        </w:rPr>
      </w:pPr>
      <w:r w:rsidRPr="00FD05B0">
        <w:rPr>
          <w:rFonts w:cs="TH SarabunPSK" w:hint="cs"/>
          <w:szCs w:val="32"/>
          <w:cs/>
        </w:rPr>
        <w:t>นักศึกษาแสดงความพึงพอใจอย่างมากกับการได้ใช้พื้นที่ในการฝึกอบรมเชิงปฏิบัติการ ได้ระบุถึงการได้เรียนรู้ในสภาพแวดล้อมเสมือนจริง และได้ใช้อุปกรณ์และเครื่องมือที่ทันสมัย</w:t>
      </w:r>
    </w:p>
    <w:p w14:paraId="1838BBBB" w14:textId="77777777" w:rsidR="00CD31AF" w:rsidRPr="00FD05B0" w:rsidRDefault="00CD31AF" w:rsidP="00CD31AF">
      <w:pPr>
        <w:pStyle w:val="ListParagraph"/>
        <w:tabs>
          <w:tab w:val="left" w:pos="1350"/>
        </w:tabs>
        <w:spacing w:line="259" w:lineRule="auto"/>
        <w:ind w:left="1080"/>
        <w:jc w:val="thaiDistribute"/>
        <w:rPr>
          <w:rFonts w:cs="TH SarabunPSK"/>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557BC533" w14:textId="77777777" w:rsidTr="00606752">
        <w:trPr>
          <w:trHeight w:val="20"/>
          <w:tblHeader/>
        </w:trPr>
        <w:tc>
          <w:tcPr>
            <w:tcW w:w="6196" w:type="dxa"/>
            <w:shd w:val="clear" w:color="auto" w:fill="F2F2F2" w:themeFill="background1" w:themeFillShade="F2"/>
          </w:tcPr>
          <w:p w14:paraId="5140C81B" w14:textId="77777777" w:rsidR="00F95CD5" w:rsidRPr="00FD05B0" w:rsidRDefault="00F95CD5"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3D498901" w14:textId="77777777" w:rsidR="00F95CD5" w:rsidRPr="00FD05B0" w:rsidRDefault="00F95CD5" w:rsidP="00606752">
            <w:pPr>
              <w:tabs>
                <w:tab w:val="left" w:pos="426"/>
                <w:tab w:val="left" w:pos="851"/>
              </w:tabs>
              <w:jc w:val="center"/>
            </w:pPr>
            <w:r w:rsidRPr="00FD05B0">
              <w:t>1</w:t>
            </w:r>
          </w:p>
        </w:tc>
        <w:tc>
          <w:tcPr>
            <w:tcW w:w="351" w:type="dxa"/>
            <w:shd w:val="clear" w:color="auto" w:fill="F2F2F2" w:themeFill="background1" w:themeFillShade="F2"/>
          </w:tcPr>
          <w:p w14:paraId="4919B2FF" w14:textId="77777777" w:rsidR="00F95CD5" w:rsidRPr="00FD05B0" w:rsidRDefault="00F95CD5" w:rsidP="00606752">
            <w:pPr>
              <w:tabs>
                <w:tab w:val="left" w:pos="426"/>
                <w:tab w:val="left" w:pos="851"/>
              </w:tabs>
              <w:jc w:val="center"/>
            </w:pPr>
            <w:r w:rsidRPr="00FD05B0">
              <w:t>2</w:t>
            </w:r>
          </w:p>
        </w:tc>
        <w:tc>
          <w:tcPr>
            <w:tcW w:w="352" w:type="dxa"/>
            <w:shd w:val="clear" w:color="auto" w:fill="F2F2F2" w:themeFill="background1" w:themeFillShade="F2"/>
          </w:tcPr>
          <w:p w14:paraId="79F4ACFC" w14:textId="77777777" w:rsidR="00F95CD5" w:rsidRPr="00FD05B0" w:rsidRDefault="00F95CD5" w:rsidP="00606752">
            <w:pPr>
              <w:tabs>
                <w:tab w:val="left" w:pos="426"/>
                <w:tab w:val="left" w:pos="851"/>
              </w:tabs>
              <w:jc w:val="center"/>
            </w:pPr>
            <w:r w:rsidRPr="00FD05B0">
              <w:t>3</w:t>
            </w:r>
          </w:p>
        </w:tc>
        <w:tc>
          <w:tcPr>
            <w:tcW w:w="351" w:type="dxa"/>
            <w:shd w:val="clear" w:color="auto" w:fill="F2F2F2" w:themeFill="background1" w:themeFillShade="F2"/>
          </w:tcPr>
          <w:p w14:paraId="3A9D4345" w14:textId="77777777" w:rsidR="00F95CD5" w:rsidRPr="00FD05B0" w:rsidRDefault="00F95CD5" w:rsidP="00606752">
            <w:pPr>
              <w:tabs>
                <w:tab w:val="left" w:pos="426"/>
                <w:tab w:val="left" w:pos="851"/>
              </w:tabs>
              <w:jc w:val="center"/>
            </w:pPr>
            <w:r w:rsidRPr="00FD05B0">
              <w:t>4</w:t>
            </w:r>
          </w:p>
        </w:tc>
        <w:tc>
          <w:tcPr>
            <w:tcW w:w="352" w:type="dxa"/>
            <w:shd w:val="clear" w:color="auto" w:fill="F2F2F2" w:themeFill="background1" w:themeFillShade="F2"/>
          </w:tcPr>
          <w:p w14:paraId="3E2A947E" w14:textId="77777777" w:rsidR="00F95CD5" w:rsidRPr="00FD05B0" w:rsidRDefault="00F95CD5" w:rsidP="00606752">
            <w:pPr>
              <w:tabs>
                <w:tab w:val="left" w:pos="426"/>
                <w:tab w:val="left" w:pos="851"/>
              </w:tabs>
              <w:jc w:val="center"/>
            </w:pPr>
            <w:r w:rsidRPr="00FD05B0">
              <w:t>5</w:t>
            </w:r>
          </w:p>
        </w:tc>
        <w:tc>
          <w:tcPr>
            <w:tcW w:w="351" w:type="dxa"/>
            <w:shd w:val="clear" w:color="auto" w:fill="F2F2F2" w:themeFill="background1" w:themeFillShade="F2"/>
          </w:tcPr>
          <w:p w14:paraId="028F8B3B" w14:textId="77777777" w:rsidR="00F95CD5" w:rsidRPr="00FD05B0" w:rsidRDefault="00F95CD5" w:rsidP="00606752">
            <w:pPr>
              <w:tabs>
                <w:tab w:val="left" w:pos="426"/>
                <w:tab w:val="left" w:pos="851"/>
              </w:tabs>
              <w:jc w:val="center"/>
            </w:pPr>
            <w:r w:rsidRPr="00FD05B0">
              <w:t>6</w:t>
            </w:r>
          </w:p>
        </w:tc>
        <w:tc>
          <w:tcPr>
            <w:tcW w:w="352" w:type="dxa"/>
            <w:shd w:val="clear" w:color="auto" w:fill="F2F2F2" w:themeFill="background1" w:themeFillShade="F2"/>
          </w:tcPr>
          <w:p w14:paraId="57DD07A9" w14:textId="77777777" w:rsidR="00F95CD5" w:rsidRPr="00FD05B0" w:rsidRDefault="00F95CD5" w:rsidP="00606752">
            <w:pPr>
              <w:tabs>
                <w:tab w:val="left" w:pos="426"/>
                <w:tab w:val="left" w:pos="851"/>
              </w:tabs>
              <w:jc w:val="center"/>
            </w:pPr>
            <w:r w:rsidRPr="00FD05B0">
              <w:t>7</w:t>
            </w:r>
          </w:p>
        </w:tc>
      </w:tr>
      <w:tr w:rsidR="00FD05B0" w:rsidRPr="00FD05B0" w14:paraId="476FAC27" w14:textId="77777777" w:rsidTr="00606752">
        <w:trPr>
          <w:trHeight w:val="20"/>
        </w:trPr>
        <w:tc>
          <w:tcPr>
            <w:tcW w:w="6196" w:type="dxa"/>
          </w:tcPr>
          <w:p w14:paraId="0849081A" w14:textId="4A8C44BB" w:rsidR="00F95CD5" w:rsidRPr="00FD05B0" w:rsidRDefault="001716A3" w:rsidP="00606752">
            <w:pPr>
              <w:jc w:val="thaiDistribute"/>
            </w:pPr>
            <w:r w:rsidRPr="00FD05B0">
              <w:t>7</w:t>
            </w:r>
            <w:r w:rsidRPr="00FD05B0">
              <w:rPr>
                <w:cs/>
              </w:rPr>
              <w:t>.</w:t>
            </w:r>
            <w:r w:rsidRPr="00FD05B0">
              <w:t>2</w:t>
            </w:r>
            <w:r w:rsidRPr="00FD05B0">
              <w:rPr>
                <w:cs/>
              </w:rPr>
              <w:t xml:space="preserve">. </w:t>
            </w:r>
            <w:r w:rsidRPr="00FD05B0">
              <w:t>The laboratories and equipment are shown to be up</w:t>
            </w:r>
            <w:r w:rsidRPr="00FD05B0">
              <w:rPr>
                <w:cs/>
              </w:rPr>
              <w:t>-</w:t>
            </w:r>
            <w:r w:rsidRPr="00FD05B0">
              <w:t>to</w:t>
            </w:r>
            <w:r w:rsidRPr="00FD05B0">
              <w:rPr>
                <w:cs/>
              </w:rPr>
              <w:t>-</w:t>
            </w:r>
            <w:r w:rsidRPr="00FD05B0">
              <w:t>date, readily available, and effectively deployed</w:t>
            </w:r>
            <w:r w:rsidRPr="00FD05B0">
              <w:rPr>
                <w:cs/>
              </w:rPr>
              <w:t>.</w:t>
            </w:r>
          </w:p>
        </w:tc>
        <w:tc>
          <w:tcPr>
            <w:tcW w:w="351" w:type="dxa"/>
          </w:tcPr>
          <w:p w14:paraId="74C8875D" w14:textId="77777777" w:rsidR="00F95CD5" w:rsidRPr="00FD05B0" w:rsidRDefault="00F95CD5" w:rsidP="00606752">
            <w:pPr>
              <w:tabs>
                <w:tab w:val="left" w:pos="426"/>
                <w:tab w:val="left" w:pos="851"/>
              </w:tabs>
              <w:jc w:val="center"/>
            </w:pPr>
          </w:p>
        </w:tc>
        <w:tc>
          <w:tcPr>
            <w:tcW w:w="351" w:type="dxa"/>
          </w:tcPr>
          <w:p w14:paraId="4BFDE449" w14:textId="77777777" w:rsidR="00F95CD5" w:rsidRPr="00FD05B0" w:rsidRDefault="00F95CD5" w:rsidP="00606752">
            <w:pPr>
              <w:tabs>
                <w:tab w:val="left" w:pos="426"/>
                <w:tab w:val="left" w:pos="851"/>
              </w:tabs>
              <w:jc w:val="center"/>
            </w:pPr>
          </w:p>
        </w:tc>
        <w:tc>
          <w:tcPr>
            <w:tcW w:w="352" w:type="dxa"/>
          </w:tcPr>
          <w:p w14:paraId="662B94C4" w14:textId="77777777" w:rsidR="00F95CD5" w:rsidRPr="00FD05B0" w:rsidRDefault="00F95CD5" w:rsidP="00606752">
            <w:pPr>
              <w:tabs>
                <w:tab w:val="left" w:pos="426"/>
                <w:tab w:val="left" w:pos="851"/>
              </w:tabs>
              <w:jc w:val="center"/>
            </w:pPr>
          </w:p>
        </w:tc>
        <w:tc>
          <w:tcPr>
            <w:tcW w:w="351" w:type="dxa"/>
          </w:tcPr>
          <w:p w14:paraId="30F711A6" w14:textId="77777777" w:rsidR="00F95CD5" w:rsidRPr="00FD05B0" w:rsidRDefault="00F95CD5" w:rsidP="00606752">
            <w:pPr>
              <w:tabs>
                <w:tab w:val="left" w:pos="426"/>
                <w:tab w:val="left" w:pos="851"/>
              </w:tabs>
              <w:jc w:val="center"/>
            </w:pPr>
            <w:r w:rsidRPr="00FD05B0">
              <w:rPr>
                <w:rFonts w:hint="cs"/>
                <w:cs/>
              </w:rPr>
              <w:t>√</w:t>
            </w:r>
          </w:p>
        </w:tc>
        <w:tc>
          <w:tcPr>
            <w:tcW w:w="352" w:type="dxa"/>
          </w:tcPr>
          <w:p w14:paraId="116CDD1B" w14:textId="77777777" w:rsidR="00F95CD5" w:rsidRPr="00FD05B0" w:rsidRDefault="00F95CD5" w:rsidP="00606752">
            <w:pPr>
              <w:tabs>
                <w:tab w:val="left" w:pos="426"/>
                <w:tab w:val="left" w:pos="851"/>
              </w:tabs>
              <w:jc w:val="center"/>
            </w:pPr>
          </w:p>
        </w:tc>
        <w:tc>
          <w:tcPr>
            <w:tcW w:w="351" w:type="dxa"/>
          </w:tcPr>
          <w:p w14:paraId="186B1972" w14:textId="77777777" w:rsidR="00F95CD5" w:rsidRPr="00FD05B0" w:rsidRDefault="00F95CD5" w:rsidP="00606752">
            <w:pPr>
              <w:tabs>
                <w:tab w:val="left" w:pos="426"/>
                <w:tab w:val="left" w:pos="851"/>
              </w:tabs>
              <w:jc w:val="center"/>
            </w:pPr>
          </w:p>
        </w:tc>
        <w:tc>
          <w:tcPr>
            <w:tcW w:w="352" w:type="dxa"/>
          </w:tcPr>
          <w:p w14:paraId="5FBBEC93" w14:textId="77777777" w:rsidR="00F95CD5" w:rsidRPr="00FD05B0" w:rsidRDefault="00F95CD5" w:rsidP="00606752">
            <w:pPr>
              <w:tabs>
                <w:tab w:val="left" w:pos="426"/>
                <w:tab w:val="left" w:pos="851"/>
              </w:tabs>
              <w:jc w:val="center"/>
            </w:pPr>
          </w:p>
        </w:tc>
      </w:tr>
    </w:tbl>
    <w:p w14:paraId="43F35749" w14:textId="77777777" w:rsidR="00B50E63" w:rsidRPr="00FD05B0" w:rsidRDefault="00B50E63" w:rsidP="00A15606">
      <w:pPr>
        <w:pStyle w:val="Heading4"/>
      </w:pPr>
      <w:r w:rsidRPr="00FD05B0">
        <w:t>7</w:t>
      </w:r>
      <w:r w:rsidRPr="00FD05B0">
        <w:rPr>
          <w:cs/>
        </w:rPr>
        <w:t>.</w:t>
      </w:r>
      <w:r w:rsidRPr="00FD05B0">
        <w:t>3</w:t>
      </w:r>
      <w:r w:rsidRPr="00FD05B0">
        <w:rPr>
          <w:cs/>
        </w:rPr>
        <w:t xml:space="preserve">. </w:t>
      </w:r>
      <w:r w:rsidRPr="00FD05B0">
        <w:t>A digital library is shown to be set</w:t>
      </w:r>
      <w:r w:rsidRPr="00FD05B0">
        <w:rPr>
          <w:cs/>
        </w:rPr>
        <w:t>-</w:t>
      </w:r>
      <w:r w:rsidRPr="00FD05B0">
        <w:t>up, in keeping with progress in information and communication technology</w:t>
      </w:r>
      <w:r w:rsidRPr="00FD05B0">
        <w:rPr>
          <w:cs/>
        </w:rPr>
        <w:t xml:space="preserve">. </w:t>
      </w:r>
    </w:p>
    <w:p w14:paraId="69685459" w14:textId="77777777" w:rsidR="00B50E63" w:rsidRPr="00FD05B0" w:rsidRDefault="00B50E63" w:rsidP="00B50E63">
      <w:pPr>
        <w:pStyle w:val="NormalWeb"/>
        <w:spacing w:before="0" w:beforeAutospacing="0" w:after="0" w:afterAutospacing="0"/>
        <w:ind w:firstLine="720"/>
        <w:jc w:val="thaiDistribute"/>
        <w:rPr>
          <w:rFonts w:ascii="TH SarabunPSK" w:hAnsi="TH SarabunPSK" w:cs="TH SarabunPSK"/>
          <w:sz w:val="32"/>
          <w:szCs w:val="32"/>
          <w:cs/>
        </w:rPr>
      </w:pPr>
      <w:r w:rsidRPr="00FD05B0">
        <w:rPr>
          <w:rFonts w:ascii="TH SarabunPSK" w:hAnsi="TH SarabunPSK" w:cs="TH SarabunPSK"/>
          <w:sz w:val="32"/>
          <w:szCs w:val="32"/>
          <w:cs/>
        </w:rPr>
        <w:t xml:space="preserve"> คณะพัฒนาการท่องเที่ยว จัดให้นักศึกษาทุกท่านเข้ารับบริการทรัพยากรในห้องสมุด จากสำนัก หอสมุดมหาวิทยาลัย ซึ่งเป็นศูนย์กลางในการจัดสรรทรัพยากรและการใช้บริการสารสนเทศ เพื่อส่งเสริมสนับสนุนการเรียนการสอนตามหลักสูตรของคณะฯ ในการค้นคว้าเพิ่มเติมนอกชั้นเรียน การค้นคว้าและวิจัย ทั้งนี้ สำนักหอสมุดได้เปิดให้มีบริการผ่านระบบออนไลน์ เพื่อความสะดวกแก่ผู้รับบริการที่ต้องการใช้บริการโดยไม่จำเป็นต้องมาใช้บริการที่ห้องสมุดสำนักหอสมุด อาทิ</w:t>
      </w:r>
    </w:p>
    <w:p w14:paraId="4ED528ED" w14:textId="46959969" w:rsidR="00B50E63" w:rsidRPr="007069FA" w:rsidRDefault="00B50E63" w:rsidP="00CD31AF">
      <w:pPr>
        <w:pStyle w:val="ListParagraph"/>
        <w:numPr>
          <w:ilvl w:val="0"/>
          <w:numId w:val="39"/>
        </w:numPr>
        <w:tabs>
          <w:tab w:val="left" w:pos="1350"/>
          <w:tab w:val="left" w:pos="1710"/>
        </w:tabs>
        <w:ind w:left="0" w:firstLine="1080"/>
        <w:rPr>
          <w:rFonts w:cs="TH SarabunPSK"/>
          <w:szCs w:val="32"/>
        </w:rPr>
      </w:pPr>
      <w:r w:rsidRPr="007069FA">
        <w:rPr>
          <w:rFonts w:cs="TH SarabunPSK"/>
          <w:szCs w:val="32"/>
          <w:cs/>
        </w:rPr>
        <w:t xml:space="preserve">การให้บริการทรัพยากรสารสนเทศประเภทอิเล็กทรอนิกส์ ได้แก่ ฐานข้อมูล </w:t>
      </w:r>
      <w:r w:rsidRPr="007069FA">
        <w:rPr>
          <w:rFonts w:cs="TH SarabunPSK"/>
          <w:szCs w:val="32"/>
        </w:rPr>
        <w:t>E</w:t>
      </w:r>
      <w:r w:rsidRPr="007069FA">
        <w:rPr>
          <w:rFonts w:cs="TH SarabunPSK"/>
          <w:szCs w:val="32"/>
          <w:cs/>
        </w:rPr>
        <w:t>-</w:t>
      </w:r>
      <w:r w:rsidRPr="007069FA">
        <w:rPr>
          <w:rFonts w:cs="TH SarabunPSK"/>
          <w:szCs w:val="32"/>
        </w:rPr>
        <w:t xml:space="preserve">book </w:t>
      </w:r>
      <w:r w:rsidRPr="007069FA">
        <w:rPr>
          <w:rFonts w:cs="TH SarabunPSK"/>
          <w:szCs w:val="32"/>
          <w:cs/>
        </w:rPr>
        <w:t xml:space="preserve">และ </w:t>
      </w:r>
      <w:r w:rsidRPr="007069FA">
        <w:rPr>
          <w:rFonts w:cs="TH SarabunPSK"/>
          <w:szCs w:val="32"/>
        </w:rPr>
        <w:t>E</w:t>
      </w:r>
      <w:r w:rsidRPr="007069FA">
        <w:rPr>
          <w:rFonts w:cs="TH SarabunPSK"/>
          <w:szCs w:val="32"/>
          <w:cs/>
        </w:rPr>
        <w:t>-</w:t>
      </w:r>
      <w:r w:rsidRPr="007069FA">
        <w:rPr>
          <w:rFonts w:cs="TH SarabunPSK"/>
          <w:szCs w:val="32"/>
        </w:rPr>
        <w:t>Journal</w:t>
      </w:r>
      <w:r w:rsidRPr="007069FA">
        <w:rPr>
          <w:rFonts w:cs="TH SarabunPSK"/>
          <w:szCs w:val="32"/>
          <w:cs/>
        </w:rPr>
        <w:t xml:space="preserve"> ผ่านทางเว็บไซต์สำนักหอสมุด (</w:t>
      </w:r>
      <w:hyperlink r:id="rId138" w:history="1">
        <w:r w:rsidRPr="007069FA">
          <w:rPr>
            <w:rStyle w:val="Hyperlink"/>
            <w:rFonts w:cs="TH SarabunPSK"/>
            <w:color w:val="auto"/>
            <w:szCs w:val="32"/>
          </w:rPr>
          <w:t>https</w:t>
        </w:r>
        <w:r w:rsidRPr="007069FA">
          <w:rPr>
            <w:rStyle w:val="Hyperlink"/>
            <w:rFonts w:cs="TH SarabunPSK"/>
            <w:color w:val="auto"/>
            <w:szCs w:val="32"/>
            <w:cs/>
          </w:rPr>
          <w:t>://</w:t>
        </w:r>
        <w:r w:rsidRPr="007069FA">
          <w:rPr>
            <w:rStyle w:val="Hyperlink"/>
            <w:rFonts w:cs="TH SarabunPSK"/>
            <w:color w:val="auto"/>
            <w:szCs w:val="32"/>
          </w:rPr>
          <w:t>library</w:t>
        </w:r>
        <w:r w:rsidRPr="007069FA">
          <w:rPr>
            <w:rStyle w:val="Hyperlink"/>
            <w:rFonts w:cs="TH SarabunPSK"/>
            <w:color w:val="auto"/>
            <w:szCs w:val="32"/>
            <w:cs/>
          </w:rPr>
          <w:t>.</w:t>
        </w:r>
        <w:r w:rsidRPr="007069FA">
          <w:rPr>
            <w:rStyle w:val="Hyperlink"/>
            <w:rFonts w:cs="TH SarabunPSK"/>
            <w:color w:val="auto"/>
            <w:szCs w:val="32"/>
          </w:rPr>
          <w:t>mju</w:t>
        </w:r>
        <w:r w:rsidRPr="007069FA">
          <w:rPr>
            <w:rStyle w:val="Hyperlink"/>
            <w:rFonts w:cs="TH SarabunPSK"/>
            <w:color w:val="auto"/>
            <w:szCs w:val="32"/>
            <w:cs/>
          </w:rPr>
          <w:t>.</w:t>
        </w:r>
        <w:r w:rsidRPr="007069FA">
          <w:rPr>
            <w:rStyle w:val="Hyperlink"/>
            <w:rFonts w:cs="TH SarabunPSK"/>
            <w:color w:val="auto"/>
            <w:szCs w:val="32"/>
          </w:rPr>
          <w:t>ac</w:t>
        </w:r>
        <w:r w:rsidRPr="007069FA">
          <w:rPr>
            <w:rStyle w:val="Hyperlink"/>
            <w:rFonts w:cs="TH SarabunPSK"/>
            <w:color w:val="auto"/>
            <w:szCs w:val="32"/>
            <w:cs/>
          </w:rPr>
          <w:t>.</w:t>
        </w:r>
        <w:r w:rsidRPr="007069FA">
          <w:rPr>
            <w:rStyle w:val="Hyperlink"/>
            <w:rFonts w:cs="TH SarabunPSK"/>
            <w:color w:val="auto"/>
            <w:szCs w:val="32"/>
          </w:rPr>
          <w:t>th</w:t>
        </w:r>
        <w:r w:rsidRPr="007069FA">
          <w:rPr>
            <w:rStyle w:val="Hyperlink"/>
            <w:rFonts w:cs="TH SarabunPSK"/>
            <w:color w:val="auto"/>
            <w:szCs w:val="32"/>
            <w:cs/>
          </w:rPr>
          <w:t>/</w:t>
        </w:r>
        <w:r w:rsidRPr="007069FA">
          <w:rPr>
            <w:rStyle w:val="Hyperlink"/>
            <w:rFonts w:cs="TH SarabunPSK"/>
            <w:color w:val="auto"/>
            <w:szCs w:val="32"/>
          </w:rPr>
          <w:t>2020</w:t>
        </w:r>
        <w:r w:rsidRPr="007069FA">
          <w:rPr>
            <w:rStyle w:val="Hyperlink"/>
            <w:rFonts w:cs="TH SarabunPSK"/>
            <w:color w:val="auto"/>
            <w:szCs w:val="32"/>
            <w:cs/>
          </w:rPr>
          <w:t>/</w:t>
        </w:r>
        <w:r w:rsidRPr="007069FA">
          <w:rPr>
            <w:rStyle w:val="Hyperlink"/>
            <w:rFonts w:cs="TH SarabunPSK"/>
            <w:color w:val="auto"/>
            <w:szCs w:val="32"/>
          </w:rPr>
          <w:t>category</w:t>
        </w:r>
        <w:r w:rsidRPr="007069FA">
          <w:rPr>
            <w:rStyle w:val="Hyperlink"/>
            <w:rFonts w:cs="TH SarabunPSK"/>
            <w:color w:val="auto"/>
            <w:szCs w:val="32"/>
            <w:cs/>
          </w:rPr>
          <w:t>/</w:t>
        </w:r>
        <w:r w:rsidRPr="007069FA">
          <w:rPr>
            <w:rStyle w:val="Hyperlink"/>
            <w:rFonts w:cs="TH SarabunPSK"/>
            <w:color w:val="auto"/>
            <w:szCs w:val="32"/>
          </w:rPr>
          <w:t>databases</w:t>
        </w:r>
        <w:r w:rsidRPr="007069FA">
          <w:rPr>
            <w:rStyle w:val="Hyperlink"/>
            <w:rFonts w:cs="TH SarabunPSK"/>
            <w:color w:val="auto"/>
            <w:szCs w:val="32"/>
            <w:cs/>
          </w:rPr>
          <w:t>/</w:t>
        </w:r>
      </w:hyperlink>
      <w:r w:rsidRPr="007069FA">
        <w:rPr>
          <w:rFonts w:cs="TH SarabunPSK"/>
          <w:szCs w:val="32"/>
          <w:cs/>
        </w:rPr>
        <w:t xml:space="preserve">) โดยผู้รับบริการสามารถเข้าใช้งานทรัพยากรสารสนเทศประเภทอิเล็กทรอนิกส์ภายใต้เครือข่ายของมหาวิทยาลัยได้โดยไม่ต้องเดินทางมาห้องสมุด  </w:t>
      </w:r>
    </w:p>
    <w:p w14:paraId="628FF85E" w14:textId="253A6978" w:rsidR="00B50E63" w:rsidRPr="007069FA" w:rsidRDefault="00B50E63" w:rsidP="00CD31AF">
      <w:pPr>
        <w:pStyle w:val="ListParagraph"/>
        <w:numPr>
          <w:ilvl w:val="0"/>
          <w:numId w:val="39"/>
        </w:numPr>
        <w:tabs>
          <w:tab w:val="left" w:pos="1350"/>
          <w:tab w:val="left" w:pos="1710"/>
        </w:tabs>
        <w:ind w:left="0" w:firstLine="1080"/>
        <w:rPr>
          <w:rFonts w:cs="TH SarabunPSK"/>
          <w:szCs w:val="32"/>
        </w:rPr>
      </w:pPr>
      <w:r w:rsidRPr="007069FA">
        <w:rPr>
          <w:rFonts w:cs="TH SarabunPSK"/>
          <w:szCs w:val="32"/>
          <w:cs/>
        </w:rPr>
        <w:t xml:space="preserve">การสืบค้นฐานข้อมูลสำนักหอสมุด ผู้รับบริการสามารถสืบค้นผ่านช่องทางช่องทางเว็บไซต์สำนักหอสมุด </w:t>
      </w:r>
      <w:hyperlink r:id="rId139" w:history="1">
        <w:r w:rsidRPr="007069FA">
          <w:rPr>
            <w:rStyle w:val="Hyperlink"/>
            <w:rFonts w:cs="TH SarabunPSK"/>
            <w:color w:val="auto"/>
            <w:szCs w:val="32"/>
          </w:rPr>
          <w:t>www</w:t>
        </w:r>
        <w:r w:rsidRPr="007069FA">
          <w:rPr>
            <w:rStyle w:val="Hyperlink"/>
            <w:rFonts w:cs="TH SarabunPSK"/>
            <w:color w:val="auto"/>
            <w:szCs w:val="32"/>
            <w:cs/>
          </w:rPr>
          <w:t>.</w:t>
        </w:r>
        <w:r w:rsidRPr="007069FA">
          <w:rPr>
            <w:rStyle w:val="Hyperlink"/>
            <w:rFonts w:cs="TH SarabunPSK"/>
            <w:color w:val="auto"/>
            <w:szCs w:val="32"/>
          </w:rPr>
          <w:t>library</w:t>
        </w:r>
        <w:r w:rsidRPr="007069FA">
          <w:rPr>
            <w:rStyle w:val="Hyperlink"/>
            <w:rFonts w:cs="TH SarabunPSK"/>
            <w:color w:val="auto"/>
            <w:szCs w:val="32"/>
            <w:cs/>
          </w:rPr>
          <w:t>.</w:t>
        </w:r>
        <w:r w:rsidRPr="007069FA">
          <w:rPr>
            <w:rStyle w:val="Hyperlink"/>
            <w:rFonts w:cs="TH SarabunPSK"/>
            <w:color w:val="auto"/>
            <w:szCs w:val="32"/>
          </w:rPr>
          <w:t>mju</w:t>
        </w:r>
        <w:r w:rsidRPr="007069FA">
          <w:rPr>
            <w:rStyle w:val="Hyperlink"/>
            <w:rFonts w:cs="TH SarabunPSK"/>
            <w:color w:val="auto"/>
            <w:szCs w:val="32"/>
            <w:cs/>
          </w:rPr>
          <w:t>.</w:t>
        </w:r>
        <w:r w:rsidRPr="007069FA">
          <w:rPr>
            <w:rStyle w:val="Hyperlink"/>
            <w:rFonts w:cs="TH SarabunPSK"/>
            <w:color w:val="auto"/>
            <w:szCs w:val="32"/>
          </w:rPr>
          <w:t>ac</w:t>
        </w:r>
        <w:r w:rsidRPr="007069FA">
          <w:rPr>
            <w:rStyle w:val="Hyperlink"/>
            <w:rFonts w:cs="TH SarabunPSK"/>
            <w:color w:val="auto"/>
            <w:szCs w:val="32"/>
            <w:cs/>
          </w:rPr>
          <w:t>.</w:t>
        </w:r>
        <w:r w:rsidRPr="007069FA">
          <w:rPr>
            <w:rStyle w:val="Hyperlink"/>
            <w:rFonts w:cs="TH SarabunPSK"/>
            <w:color w:val="auto"/>
            <w:szCs w:val="32"/>
          </w:rPr>
          <w:t>th</w:t>
        </w:r>
      </w:hyperlink>
      <w:r w:rsidRPr="007069FA">
        <w:rPr>
          <w:rFonts w:cs="TH SarabunPSK"/>
          <w:szCs w:val="32"/>
          <w:cs/>
        </w:rPr>
        <w:t xml:space="preserve">  และ </w:t>
      </w:r>
      <w:hyperlink r:id="rId140" w:history="1">
        <w:r w:rsidR="004E7304" w:rsidRPr="007069FA">
          <w:rPr>
            <w:rStyle w:val="Hyperlink"/>
            <w:rFonts w:cs="TH SarabunPSK"/>
            <w:color w:val="auto"/>
            <w:szCs w:val="32"/>
          </w:rPr>
          <w:t>http</w:t>
        </w:r>
        <w:r w:rsidR="004E7304" w:rsidRPr="007069FA">
          <w:rPr>
            <w:rStyle w:val="Hyperlink"/>
            <w:rFonts w:cs="TH SarabunPSK"/>
            <w:color w:val="auto"/>
            <w:szCs w:val="32"/>
            <w:cs/>
          </w:rPr>
          <w:t>://</w:t>
        </w:r>
        <w:r w:rsidR="004E7304" w:rsidRPr="007069FA">
          <w:rPr>
            <w:rStyle w:val="Hyperlink"/>
            <w:rFonts w:cs="TH SarabunPSK"/>
            <w:color w:val="auto"/>
            <w:szCs w:val="32"/>
          </w:rPr>
          <w:t>opac</w:t>
        </w:r>
        <w:r w:rsidR="004E7304" w:rsidRPr="007069FA">
          <w:rPr>
            <w:rStyle w:val="Hyperlink"/>
            <w:rFonts w:cs="TH SarabunPSK"/>
            <w:color w:val="auto"/>
            <w:szCs w:val="32"/>
            <w:cs/>
          </w:rPr>
          <w:t>.</w:t>
        </w:r>
        <w:r w:rsidR="004E7304" w:rsidRPr="007069FA">
          <w:rPr>
            <w:rStyle w:val="Hyperlink"/>
            <w:rFonts w:cs="TH SarabunPSK"/>
            <w:color w:val="auto"/>
            <w:szCs w:val="32"/>
          </w:rPr>
          <w:t>library</w:t>
        </w:r>
        <w:r w:rsidR="004E7304" w:rsidRPr="007069FA">
          <w:rPr>
            <w:rStyle w:val="Hyperlink"/>
            <w:rFonts w:cs="TH SarabunPSK"/>
            <w:color w:val="auto"/>
            <w:szCs w:val="32"/>
            <w:cs/>
          </w:rPr>
          <w:t>.</w:t>
        </w:r>
        <w:r w:rsidR="004E7304" w:rsidRPr="007069FA">
          <w:rPr>
            <w:rStyle w:val="Hyperlink"/>
            <w:rFonts w:cs="TH SarabunPSK"/>
            <w:color w:val="auto"/>
            <w:szCs w:val="32"/>
          </w:rPr>
          <w:t>mju</w:t>
        </w:r>
        <w:r w:rsidR="004E7304" w:rsidRPr="007069FA">
          <w:rPr>
            <w:rStyle w:val="Hyperlink"/>
            <w:rFonts w:cs="TH SarabunPSK"/>
            <w:color w:val="auto"/>
            <w:szCs w:val="32"/>
            <w:cs/>
          </w:rPr>
          <w:t>.</w:t>
        </w:r>
        <w:r w:rsidR="004E7304" w:rsidRPr="007069FA">
          <w:rPr>
            <w:rStyle w:val="Hyperlink"/>
            <w:rFonts w:cs="TH SarabunPSK"/>
            <w:color w:val="auto"/>
            <w:szCs w:val="32"/>
          </w:rPr>
          <w:t>ac</w:t>
        </w:r>
        <w:r w:rsidR="004E7304" w:rsidRPr="007069FA">
          <w:rPr>
            <w:rStyle w:val="Hyperlink"/>
            <w:rFonts w:cs="TH SarabunPSK"/>
            <w:color w:val="auto"/>
            <w:szCs w:val="32"/>
            <w:cs/>
          </w:rPr>
          <w:t>.</w:t>
        </w:r>
        <w:r w:rsidR="004E7304" w:rsidRPr="007069FA">
          <w:rPr>
            <w:rStyle w:val="Hyperlink"/>
            <w:rFonts w:cs="TH SarabunPSK"/>
            <w:color w:val="auto"/>
            <w:szCs w:val="32"/>
          </w:rPr>
          <w:t>th</w:t>
        </w:r>
        <w:r w:rsidR="004E7304" w:rsidRPr="007069FA">
          <w:rPr>
            <w:rStyle w:val="Hyperlink"/>
            <w:rFonts w:cs="TH SarabunPSK"/>
            <w:color w:val="auto"/>
            <w:szCs w:val="32"/>
            <w:cs/>
          </w:rPr>
          <w:t>/</w:t>
        </w:r>
        <w:r w:rsidR="004E7304" w:rsidRPr="007069FA">
          <w:rPr>
            <w:rStyle w:val="Hyperlink"/>
            <w:rFonts w:cs="TH SarabunPSK"/>
            <w:color w:val="auto"/>
            <w:szCs w:val="32"/>
          </w:rPr>
          <w:t>opac2</w:t>
        </w:r>
        <w:r w:rsidR="004E7304" w:rsidRPr="007069FA">
          <w:rPr>
            <w:rStyle w:val="Hyperlink"/>
            <w:rFonts w:cs="TH SarabunPSK"/>
            <w:color w:val="auto"/>
            <w:szCs w:val="32"/>
            <w:cs/>
          </w:rPr>
          <w:t>/</w:t>
        </w:r>
        <w:r w:rsidR="004E7304" w:rsidRPr="007069FA">
          <w:rPr>
            <w:rStyle w:val="Hyperlink"/>
            <w:rFonts w:cs="TH SarabunPSK"/>
            <w:color w:val="auto"/>
            <w:szCs w:val="32"/>
          </w:rPr>
          <w:t>Search_Basic</w:t>
        </w:r>
        <w:r w:rsidR="004E7304" w:rsidRPr="007069FA">
          <w:rPr>
            <w:rStyle w:val="Hyperlink"/>
            <w:rFonts w:cs="TH SarabunPSK"/>
            <w:color w:val="auto"/>
            <w:szCs w:val="32"/>
            <w:cs/>
          </w:rPr>
          <w:t>.</w:t>
        </w:r>
        <w:r w:rsidR="004E7304" w:rsidRPr="007069FA">
          <w:rPr>
            <w:rStyle w:val="Hyperlink"/>
            <w:rFonts w:cs="TH SarabunPSK"/>
            <w:color w:val="auto"/>
            <w:szCs w:val="32"/>
          </w:rPr>
          <w:t>aspx</w:t>
        </w:r>
      </w:hyperlink>
      <w:r w:rsidRPr="007069FA">
        <w:rPr>
          <w:rFonts w:cs="TH SarabunPSK"/>
          <w:szCs w:val="32"/>
          <w:cs/>
        </w:rPr>
        <w:t xml:space="preserve"> เพื่อสืบค้นทรัพยากรสารสนเทศ</w:t>
      </w:r>
    </w:p>
    <w:p w14:paraId="48381A0C" w14:textId="4BA31FC7" w:rsidR="00B50E63" w:rsidRPr="00FD05B0" w:rsidRDefault="00B50E63" w:rsidP="00CD31AF">
      <w:pPr>
        <w:pStyle w:val="ListParagraph"/>
        <w:numPr>
          <w:ilvl w:val="0"/>
          <w:numId w:val="39"/>
        </w:numPr>
        <w:tabs>
          <w:tab w:val="left" w:pos="1350"/>
          <w:tab w:val="left" w:pos="1710"/>
        </w:tabs>
        <w:ind w:left="0" w:firstLine="1080"/>
        <w:rPr>
          <w:rFonts w:cs="TH SarabunPSK"/>
          <w:szCs w:val="32"/>
        </w:rPr>
      </w:pPr>
      <w:r w:rsidRPr="007069FA">
        <w:rPr>
          <w:rFonts w:cs="TH SarabunPSK"/>
          <w:szCs w:val="32"/>
          <w:cs/>
        </w:rPr>
        <w:t xml:space="preserve">บริการตอบคำถามและช่วยการค้นคว้า ผู้รับบริการสามารถสอบถามรายละเอียดต่าง ๆ ผ่านช่องทาง ดังนี้ </w:t>
      </w:r>
      <w:r w:rsidRPr="007069FA">
        <w:rPr>
          <w:rFonts w:cs="TH SarabunPSK"/>
          <w:szCs w:val="32"/>
        </w:rPr>
        <w:t>1</w:t>
      </w:r>
      <w:r w:rsidRPr="007069FA">
        <w:rPr>
          <w:rFonts w:cs="TH SarabunPSK"/>
          <w:szCs w:val="32"/>
          <w:cs/>
        </w:rPr>
        <w:t>) เว็บไซต์สำนักหอสมุด (</w:t>
      </w:r>
      <w:hyperlink r:id="rId141" w:history="1">
        <w:r w:rsidR="00CD31AF" w:rsidRPr="007069FA">
          <w:rPr>
            <w:rStyle w:val="Hyperlink"/>
            <w:rFonts w:cs="TH SarabunPSK"/>
            <w:color w:val="auto"/>
            <w:szCs w:val="32"/>
          </w:rPr>
          <w:t>www</w:t>
        </w:r>
        <w:r w:rsidR="00CD31AF" w:rsidRPr="007069FA">
          <w:rPr>
            <w:rStyle w:val="Hyperlink"/>
            <w:rFonts w:cs="TH SarabunPSK"/>
            <w:color w:val="auto"/>
            <w:szCs w:val="32"/>
            <w:cs/>
          </w:rPr>
          <w:t>.</w:t>
        </w:r>
        <w:r w:rsidR="00CD31AF" w:rsidRPr="007069FA">
          <w:rPr>
            <w:rStyle w:val="Hyperlink"/>
            <w:rFonts w:cs="TH SarabunPSK"/>
            <w:color w:val="auto"/>
            <w:szCs w:val="32"/>
          </w:rPr>
          <w:t>library</w:t>
        </w:r>
        <w:r w:rsidR="00CD31AF" w:rsidRPr="007069FA">
          <w:rPr>
            <w:rStyle w:val="Hyperlink"/>
            <w:rFonts w:cs="TH SarabunPSK"/>
            <w:color w:val="auto"/>
            <w:szCs w:val="32"/>
            <w:cs/>
          </w:rPr>
          <w:t>.</w:t>
        </w:r>
        <w:r w:rsidR="00CD31AF" w:rsidRPr="007069FA">
          <w:rPr>
            <w:rStyle w:val="Hyperlink"/>
            <w:rFonts w:cs="TH SarabunPSK"/>
            <w:color w:val="auto"/>
            <w:szCs w:val="32"/>
          </w:rPr>
          <w:t>mju</w:t>
        </w:r>
        <w:r w:rsidR="00CD31AF" w:rsidRPr="007069FA">
          <w:rPr>
            <w:rStyle w:val="Hyperlink"/>
            <w:rFonts w:cs="TH SarabunPSK"/>
            <w:color w:val="auto"/>
            <w:szCs w:val="32"/>
            <w:cs/>
          </w:rPr>
          <w:t>.</w:t>
        </w:r>
        <w:r w:rsidR="00CD31AF" w:rsidRPr="007069FA">
          <w:rPr>
            <w:rStyle w:val="Hyperlink"/>
            <w:rFonts w:cs="TH SarabunPSK"/>
            <w:color w:val="auto"/>
            <w:szCs w:val="32"/>
          </w:rPr>
          <w:t>ac</w:t>
        </w:r>
        <w:r w:rsidR="00CD31AF" w:rsidRPr="007069FA">
          <w:rPr>
            <w:rStyle w:val="Hyperlink"/>
            <w:rFonts w:cs="TH SarabunPSK"/>
            <w:color w:val="auto"/>
            <w:szCs w:val="32"/>
            <w:cs/>
          </w:rPr>
          <w:t>.</w:t>
        </w:r>
        <w:r w:rsidR="00CD31AF" w:rsidRPr="007069FA">
          <w:rPr>
            <w:rStyle w:val="Hyperlink"/>
            <w:rFonts w:cs="TH SarabunPSK"/>
            <w:color w:val="auto"/>
            <w:szCs w:val="32"/>
          </w:rPr>
          <w:t>th</w:t>
        </w:r>
      </w:hyperlink>
      <w:r w:rsidRPr="007069FA">
        <w:rPr>
          <w:rFonts w:cs="TH SarabunPSK"/>
          <w:szCs w:val="32"/>
          <w:cs/>
        </w:rPr>
        <w:t>) โดย กดคลิกใช้บริการที่ปุ่มแชท</w:t>
      </w:r>
      <w:r w:rsidRPr="007069FA">
        <w:rPr>
          <w:rFonts w:cs="TH SarabunPSK"/>
          <w:szCs w:val="32"/>
        </w:rPr>
        <w:t xml:space="preserve"> 2</w:t>
      </w:r>
      <w:r w:rsidRPr="007069FA">
        <w:rPr>
          <w:rFonts w:cs="TH SarabunPSK"/>
          <w:szCs w:val="32"/>
          <w:cs/>
        </w:rPr>
        <w:t xml:space="preserve">) </w:t>
      </w:r>
      <w:r w:rsidRPr="007069FA">
        <w:rPr>
          <w:rFonts w:cs="TH SarabunPSK"/>
          <w:szCs w:val="32"/>
        </w:rPr>
        <w:t>Facebook</w:t>
      </w:r>
      <w:r w:rsidRPr="007069FA">
        <w:rPr>
          <w:rFonts w:cs="TH SarabunPSK"/>
          <w:szCs w:val="32"/>
          <w:cs/>
        </w:rPr>
        <w:t xml:space="preserve"> เพจ </w:t>
      </w:r>
      <w:r w:rsidRPr="007069FA">
        <w:rPr>
          <w:rFonts w:cs="TH SarabunPSK"/>
          <w:szCs w:val="32"/>
        </w:rPr>
        <w:t xml:space="preserve">MJU Library </w:t>
      </w:r>
      <w:r w:rsidRPr="007069FA">
        <w:rPr>
          <w:rFonts w:cs="TH SarabunPSK"/>
          <w:szCs w:val="32"/>
          <w:cs/>
        </w:rPr>
        <w:t>และ</w:t>
      </w:r>
      <w:r w:rsidRPr="007069FA">
        <w:rPr>
          <w:rFonts w:cs="TH SarabunPSK"/>
          <w:szCs w:val="32"/>
        </w:rPr>
        <w:t xml:space="preserve"> 3</w:t>
      </w:r>
      <w:r w:rsidRPr="007069FA">
        <w:rPr>
          <w:rFonts w:cs="TH SarabunPSK"/>
          <w:szCs w:val="32"/>
          <w:cs/>
        </w:rPr>
        <w:t xml:space="preserve">) เบอร์โทรศัพท์ </w:t>
      </w:r>
      <w:r w:rsidRPr="007069FA">
        <w:rPr>
          <w:rFonts w:cs="TH SarabunPSK"/>
          <w:szCs w:val="32"/>
        </w:rPr>
        <w:t>053</w:t>
      </w:r>
      <w:r w:rsidRPr="007069FA">
        <w:rPr>
          <w:rFonts w:cs="TH SarabunPSK"/>
          <w:szCs w:val="32"/>
          <w:cs/>
        </w:rPr>
        <w:t>-</w:t>
      </w:r>
      <w:r w:rsidRPr="007069FA">
        <w:rPr>
          <w:rFonts w:cs="TH SarabunPSK"/>
          <w:szCs w:val="32"/>
        </w:rPr>
        <w:t>873510</w:t>
      </w:r>
      <w:r w:rsidRPr="007069FA">
        <w:rPr>
          <w:rFonts w:cs="TH SarabunPSK"/>
          <w:szCs w:val="32"/>
          <w:cs/>
        </w:rPr>
        <w:t xml:space="preserve"> เพื่อสอบถาม</w:t>
      </w:r>
      <w:r w:rsidRPr="00FD05B0">
        <w:rPr>
          <w:rFonts w:cs="TH SarabunPSK"/>
          <w:szCs w:val="32"/>
          <w:cs/>
        </w:rPr>
        <w:t>การใช้บริการ การเข้าถึงบริการ การบริการช่วยการค้นคว้า รวมถึงข้อมูลต่าง ๆ เกี่ยวกับสำนักหอสมุด โดยจะมีเจ้าหน้าที่ให้บริการประจำทุกช่องทาง</w:t>
      </w:r>
    </w:p>
    <w:p w14:paraId="2B4C076B" w14:textId="77777777" w:rsidR="00B50E63" w:rsidRPr="00FD05B0" w:rsidRDefault="00B50E63" w:rsidP="00FD68D3">
      <w:pPr>
        <w:pStyle w:val="ListParagraph"/>
        <w:numPr>
          <w:ilvl w:val="0"/>
          <w:numId w:val="39"/>
        </w:numPr>
        <w:tabs>
          <w:tab w:val="left" w:pos="1350"/>
          <w:tab w:val="left" w:pos="1710"/>
        </w:tabs>
        <w:ind w:left="0" w:firstLine="1080"/>
        <w:rPr>
          <w:rFonts w:cs="TH SarabunPSK"/>
          <w:szCs w:val="32"/>
        </w:rPr>
      </w:pPr>
      <w:r w:rsidRPr="00FD05B0">
        <w:rPr>
          <w:rFonts w:cs="TH SarabunPSK"/>
          <w:szCs w:val="32"/>
          <w:cs/>
        </w:rPr>
        <w:t xml:space="preserve">บริการฝึกอบรมการสืบค้นสารสนเทศผ่านระบบออนไลน์ ด้วยโปรแกรม </w:t>
      </w:r>
      <w:r w:rsidRPr="00FD05B0">
        <w:rPr>
          <w:rFonts w:cs="TH SarabunPSK"/>
          <w:szCs w:val="32"/>
        </w:rPr>
        <w:t xml:space="preserve">Microsoft Team </w:t>
      </w:r>
      <w:r w:rsidRPr="00FD05B0">
        <w:rPr>
          <w:rFonts w:cs="TH SarabunPSK"/>
          <w:szCs w:val="32"/>
          <w:cs/>
        </w:rPr>
        <w:t xml:space="preserve">เพื่อการเข้าถึงของผู้รับบริการในการอบรมให้มากยิ่งขึ้น </w:t>
      </w:r>
    </w:p>
    <w:p w14:paraId="1EC54B2C" w14:textId="77777777" w:rsidR="00B50E63" w:rsidRPr="00FD05B0" w:rsidRDefault="00B50E63" w:rsidP="00FD68D3">
      <w:pPr>
        <w:pStyle w:val="NormalWeb"/>
        <w:numPr>
          <w:ilvl w:val="0"/>
          <w:numId w:val="39"/>
        </w:numPr>
        <w:tabs>
          <w:tab w:val="left" w:pos="1350"/>
          <w:tab w:val="left" w:pos="1710"/>
        </w:tabs>
        <w:spacing w:before="0" w:beforeAutospacing="0" w:after="0" w:afterAutospacing="0"/>
        <w:ind w:left="0" w:firstLine="1080"/>
        <w:rPr>
          <w:rFonts w:ascii="TH SarabunPSK" w:hAnsi="TH SarabunPSK" w:cs="TH SarabunPSK"/>
          <w:sz w:val="32"/>
          <w:szCs w:val="32"/>
        </w:rPr>
      </w:pPr>
      <w:r w:rsidRPr="00FD05B0">
        <w:rPr>
          <w:rFonts w:ascii="TH SarabunPSK" w:hAnsi="TH SarabunPSK" w:cs="TH SarabunPSK"/>
          <w:sz w:val="32"/>
          <w:szCs w:val="32"/>
          <w:cs/>
        </w:rPr>
        <w:t xml:space="preserve">การแนะนำหนังสือเข้าห้องสมุด </w:t>
      </w:r>
      <w:r w:rsidRPr="00FD05B0">
        <w:rPr>
          <w:rFonts w:ascii="TH SarabunPSK" w:hAnsi="TH SarabunPSK" w:cs="TH SarabunPSK"/>
          <w:sz w:val="32"/>
          <w:szCs w:val="32"/>
        </w:rPr>
        <w:t xml:space="preserve">URL </w:t>
      </w:r>
      <w:hyperlink r:id="rId142" w:history="1">
        <w:r w:rsidRPr="00FD05B0">
          <w:rPr>
            <w:rStyle w:val="Hyperlink"/>
            <w:rFonts w:ascii="TH SarabunPSK" w:hAnsi="TH SarabunPSK" w:cs="TH SarabunPSK"/>
            <w:color w:val="auto"/>
            <w:sz w:val="32"/>
            <w:szCs w:val="32"/>
          </w:rPr>
          <w:t>https</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docs</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google</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com</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forms</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d</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e</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1FAIpQLSfAtFWJItrGmhfyl</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Ej8_pQSidAyBq</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zu3zLHT04lKMjRAMXA</w:t>
        </w:r>
        <w:r w:rsidRPr="00FD05B0">
          <w:rPr>
            <w:rStyle w:val="Hyperlink"/>
            <w:rFonts w:ascii="TH SarabunPSK" w:hAnsi="TH SarabunPSK" w:cs="TH SarabunPSK"/>
            <w:color w:val="auto"/>
            <w:sz w:val="32"/>
            <w:szCs w:val="32"/>
            <w:cs/>
          </w:rPr>
          <w:t>/</w:t>
        </w:r>
        <w:r w:rsidRPr="00FD05B0">
          <w:rPr>
            <w:rStyle w:val="Hyperlink"/>
            <w:rFonts w:ascii="TH SarabunPSK" w:hAnsi="TH SarabunPSK" w:cs="TH SarabunPSK"/>
            <w:color w:val="auto"/>
            <w:sz w:val="32"/>
            <w:szCs w:val="32"/>
          </w:rPr>
          <w:t>viewform</w:t>
        </w:r>
      </w:hyperlink>
    </w:p>
    <w:p w14:paraId="11E18C69" w14:textId="77777777" w:rsidR="00B50E63" w:rsidRPr="00FD05B0" w:rsidRDefault="00B50E63" w:rsidP="00B50E63">
      <w:pPr>
        <w:pStyle w:val="NormalWeb"/>
        <w:spacing w:before="0" w:beforeAutospacing="0" w:after="0" w:afterAutospacing="0"/>
        <w:ind w:left="-142" w:firstLine="1222"/>
        <w:rPr>
          <w:rFonts w:ascii="TH SarabunPSK" w:hAnsi="TH SarabunPSK" w:cs="TH SarabunPSK"/>
          <w:sz w:val="32"/>
          <w:szCs w:val="32"/>
        </w:rPr>
      </w:pPr>
    </w:p>
    <w:p w14:paraId="14D45F2E" w14:textId="77777777" w:rsidR="00B50E63" w:rsidRPr="00FD05B0" w:rsidRDefault="00B50E63" w:rsidP="00B50E63">
      <w:pPr>
        <w:pStyle w:val="NormalWeb"/>
        <w:spacing w:before="0" w:beforeAutospacing="0" w:after="0" w:afterAutospacing="0"/>
        <w:ind w:left="-142" w:firstLine="1222"/>
        <w:jc w:val="thaiDistribute"/>
        <w:rPr>
          <w:rFonts w:ascii="TH SarabunPSK" w:hAnsi="TH SarabunPSK" w:cs="TH SarabunPSK"/>
          <w:sz w:val="32"/>
          <w:szCs w:val="32"/>
        </w:rPr>
      </w:pPr>
      <w:r w:rsidRPr="00FD05B0">
        <w:rPr>
          <w:rFonts w:ascii="TH SarabunPSK" w:hAnsi="TH SarabunPSK" w:cs="TH SarabunPSK"/>
          <w:sz w:val="32"/>
          <w:szCs w:val="32"/>
          <w:cs/>
        </w:rPr>
        <w:t>ทั้งนี้ สำนักหอสมุดมีทรัพยากรสารสนเทศที่ให้บริการ ที่สอดคล้องกับหลักสูตรการเรียนการสอนของแต่ละคณะ โดยมีฐานข้อมูล และโปรแกรมต่าง ๆ ที่สนับสนุนการเรียนรู้ และการวิจัย ประกอบด้วย</w:t>
      </w:r>
    </w:p>
    <w:p w14:paraId="325422AE" w14:textId="77777777" w:rsidR="00B50E63" w:rsidRPr="00FD05B0" w:rsidRDefault="00B50E63" w:rsidP="004E3BED">
      <w:pPr>
        <w:pStyle w:val="NormalWeb"/>
        <w:numPr>
          <w:ilvl w:val="0"/>
          <w:numId w:val="67"/>
        </w:numPr>
        <w:tabs>
          <w:tab w:val="left" w:pos="1080"/>
        </w:tabs>
        <w:spacing w:before="0" w:beforeAutospacing="0" w:after="0" w:afterAutospacing="0"/>
        <w:ind w:left="1800"/>
        <w:jc w:val="thaiDistribute"/>
        <w:rPr>
          <w:rFonts w:ascii="TH SarabunPSK" w:hAnsi="TH SarabunPSK" w:cs="TH SarabunPSK"/>
          <w:sz w:val="32"/>
          <w:szCs w:val="32"/>
        </w:rPr>
      </w:pPr>
      <w:r w:rsidRPr="00FD05B0">
        <w:rPr>
          <w:rFonts w:ascii="TH SarabunPSK" w:hAnsi="TH SarabunPSK" w:cs="TH SarabunPSK"/>
          <w:sz w:val="32"/>
          <w:szCs w:val="32"/>
          <w:cs/>
        </w:rPr>
        <w:t>ทรัพยากรสารสนเทศประเภทสิ่งพิมพ์</w:t>
      </w:r>
    </w:p>
    <w:p w14:paraId="60C3452D" w14:textId="77777777" w:rsidR="00B50E63" w:rsidRPr="00FD05B0" w:rsidRDefault="00B50E63" w:rsidP="004E3BED">
      <w:pPr>
        <w:pStyle w:val="NormalWeb"/>
        <w:numPr>
          <w:ilvl w:val="0"/>
          <w:numId w:val="67"/>
        </w:numPr>
        <w:tabs>
          <w:tab w:val="left" w:pos="1080"/>
        </w:tabs>
        <w:spacing w:before="0" w:beforeAutospacing="0" w:after="0" w:afterAutospacing="0"/>
        <w:ind w:left="1800"/>
        <w:jc w:val="thaiDistribute"/>
        <w:rPr>
          <w:rFonts w:ascii="TH SarabunPSK" w:hAnsi="TH SarabunPSK" w:cs="TH SarabunPSK"/>
          <w:sz w:val="32"/>
          <w:szCs w:val="32"/>
        </w:rPr>
      </w:pPr>
      <w:r w:rsidRPr="00FD05B0">
        <w:rPr>
          <w:rFonts w:ascii="TH SarabunPSK" w:hAnsi="TH SarabunPSK" w:cs="TH SarabunPSK"/>
          <w:sz w:val="32"/>
          <w:szCs w:val="32"/>
          <w:cs/>
        </w:rPr>
        <w:t>ทรัพยากรสารสนเทศประเภทอิเล็กทรอนิกส์</w:t>
      </w:r>
    </w:p>
    <w:p w14:paraId="3E41B2A1" w14:textId="77777777" w:rsidR="00B50E63" w:rsidRPr="00FD05B0" w:rsidRDefault="00B50E63" w:rsidP="004E3BED">
      <w:pPr>
        <w:pStyle w:val="NormalWeb"/>
        <w:numPr>
          <w:ilvl w:val="1"/>
          <w:numId w:val="67"/>
        </w:numPr>
        <w:tabs>
          <w:tab w:val="left" w:pos="1080"/>
        </w:tabs>
        <w:spacing w:before="0" w:beforeAutospacing="0" w:after="0" w:afterAutospacing="0"/>
        <w:ind w:left="2250"/>
        <w:jc w:val="thaiDistribute"/>
        <w:rPr>
          <w:rFonts w:ascii="TH SarabunPSK" w:hAnsi="TH SarabunPSK" w:cs="TH SarabunPSK"/>
          <w:sz w:val="32"/>
          <w:szCs w:val="32"/>
        </w:rPr>
      </w:pPr>
      <w:r w:rsidRPr="00FD05B0">
        <w:rPr>
          <w:rFonts w:ascii="TH SarabunPSK" w:hAnsi="TH SarabunPSK" w:cs="TH SarabunPSK"/>
          <w:sz w:val="32"/>
          <w:szCs w:val="32"/>
          <w:cs/>
        </w:rPr>
        <w:t>หนังสืออิเล็กทรอนิกส์ 243</w:t>
      </w:r>
      <w:r w:rsidRPr="00FD05B0">
        <w:rPr>
          <w:rFonts w:ascii="TH SarabunPSK" w:hAnsi="TH SarabunPSK" w:cs="TH SarabunPSK"/>
          <w:sz w:val="32"/>
          <w:szCs w:val="32"/>
        </w:rPr>
        <w:t>,</w:t>
      </w:r>
      <w:r w:rsidRPr="00FD05B0">
        <w:rPr>
          <w:rFonts w:ascii="TH SarabunPSK" w:hAnsi="TH SarabunPSK" w:cs="TH SarabunPSK"/>
          <w:sz w:val="32"/>
          <w:szCs w:val="32"/>
          <w:cs/>
        </w:rPr>
        <w:t>330 รายชื่อ</w:t>
      </w:r>
    </w:p>
    <w:p w14:paraId="796E97D0" w14:textId="77777777" w:rsidR="00B50E63" w:rsidRPr="00FD05B0" w:rsidRDefault="00B50E63" w:rsidP="004E3BED">
      <w:pPr>
        <w:pStyle w:val="ListParagraph"/>
        <w:numPr>
          <w:ilvl w:val="1"/>
          <w:numId w:val="67"/>
        </w:numPr>
        <w:tabs>
          <w:tab w:val="left" w:pos="1080"/>
        </w:tabs>
        <w:spacing w:after="160" w:line="259" w:lineRule="auto"/>
        <w:ind w:left="2250"/>
        <w:jc w:val="thaiDistribute"/>
        <w:rPr>
          <w:rFonts w:cs="TH SarabunPSK"/>
          <w:szCs w:val="32"/>
        </w:rPr>
      </w:pPr>
      <w:r w:rsidRPr="00FD05B0">
        <w:rPr>
          <w:rFonts w:cs="TH SarabunPSK"/>
          <w:szCs w:val="32"/>
          <w:cs/>
        </w:rPr>
        <w:t xml:space="preserve">วารสารอิเล็กทรอนิกส์ 18 รายชื่อ </w:t>
      </w:r>
    </w:p>
    <w:p w14:paraId="22C2F1C9" w14:textId="77777777" w:rsidR="00B50E63" w:rsidRPr="00FD05B0" w:rsidRDefault="00B50E63" w:rsidP="004E3BED">
      <w:pPr>
        <w:pStyle w:val="ListParagraph"/>
        <w:numPr>
          <w:ilvl w:val="1"/>
          <w:numId w:val="67"/>
        </w:numPr>
        <w:tabs>
          <w:tab w:val="left" w:pos="1080"/>
        </w:tabs>
        <w:spacing w:after="160" w:line="259" w:lineRule="auto"/>
        <w:ind w:left="2250"/>
        <w:jc w:val="thaiDistribute"/>
        <w:rPr>
          <w:rFonts w:cs="TH SarabunPSK"/>
          <w:szCs w:val="32"/>
        </w:rPr>
      </w:pPr>
      <w:r w:rsidRPr="00FD05B0">
        <w:rPr>
          <w:rFonts w:cs="TH SarabunPSK"/>
          <w:szCs w:val="32"/>
          <w:cs/>
        </w:rPr>
        <w:t>ฐานข้อมูลอิเล็กทรอนิกส์ 25 ฐาน</w:t>
      </w:r>
    </w:p>
    <w:p w14:paraId="2BC2832A" w14:textId="77777777" w:rsidR="00B50E63" w:rsidRPr="00FD05B0" w:rsidRDefault="00B50E63" w:rsidP="00B50E63">
      <w:pPr>
        <w:pStyle w:val="NormalWeb"/>
        <w:spacing w:before="0" w:beforeAutospacing="0" w:after="0" w:afterAutospacing="0"/>
        <w:jc w:val="thaiDistribute"/>
        <w:rPr>
          <w:rFonts w:ascii="TH SarabunPSK" w:hAnsi="TH SarabunPSK" w:cs="TH SarabunPSK"/>
          <w:sz w:val="16"/>
          <w:szCs w:val="16"/>
        </w:rPr>
      </w:pPr>
    </w:p>
    <w:p w14:paraId="602E9F3F" w14:textId="77777777" w:rsidR="00B50E63" w:rsidRPr="00FD05B0" w:rsidRDefault="00B50E63" w:rsidP="004E7304">
      <w:pPr>
        <w:pStyle w:val="NormalWeb"/>
        <w:spacing w:before="0" w:beforeAutospacing="0" w:after="0" w:afterAutospacing="0"/>
        <w:ind w:firstLine="720"/>
        <w:jc w:val="thaiDistribute"/>
        <w:rPr>
          <w:rFonts w:ascii="TH SarabunPSK" w:hAnsi="TH SarabunPSK" w:cs="TH SarabunPSK"/>
          <w:sz w:val="32"/>
          <w:szCs w:val="32"/>
        </w:rPr>
      </w:pPr>
      <w:r w:rsidRPr="00FD05B0">
        <w:rPr>
          <w:rFonts w:ascii="TH SarabunPSK" w:hAnsi="TH SarabunPSK" w:cs="TH SarabunPSK" w:hint="cs"/>
          <w:sz w:val="32"/>
          <w:szCs w:val="32"/>
          <w:cs/>
        </w:rPr>
        <w:t>ทั้งนี้ สำนักหอสมุด</w:t>
      </w:r>
      <w:r w:rsidRPr="00FD05B0">
        <w:rPr>
          <w:rFonts w:ascii="TH SarabunPSK" w:hAnsi="TH SarabunPSK" w:cs="TH SarabunPSK"/>
          <w:sz w:val="32"/>
          <w:szCs w:val="32"/>
          <w:cs/>
        </w:rPr>
        <w:t xml:space="preserve">มีการสำรวจความต้องการของผู้รับบริการสำหรับการคัดเลือกหนังสือ/หนังสืออิเล็กทรอนิกส์ เพื่อจัดซื้อให้สอดคล้องกับหลักสูตรการเรียนสอนของมหาวิทยาลัย อีกทั้งยังมีการจัดโครงการ </w:t>
      </w:r>
      <w:r w:rsidRPr="00FD05B0">
        <w:rPr>
          <w:rFonts w:ascii="TH SarabunPSK" w:hAnsi="TH SarabunPSK" w:cs="TH SarabunPSK"/>
          <w:sz w:val="32"/>
          <w:szCs w:val="32"/>
        </w:rPr>
        <w:t xml:space="preserve">Maejo Book Fair </w:t>
      </w:r>
      <w:r w:rsidRPr="00FD05B0">
        <w:rPr>
          <w:rFonts w:ascii="TH SarabunPSK" w:hAnsi="TH SarabunPSK" w:cs="TH SarabunPSK"/>
          <w:sz w:val="32"/>
          <w:szCs w:val="32"/>
          <w:cs/>
        </w:rPr>
        <w:t xml:space="preserve">ขึ้นเป็นประจำทุกปี เพื่ออำนวยความสะดวกให้อาจารย์ นักศึกษา และบุคลากร สามารถเลือกซื้อหนังสือที่เกี่ยวข้องกับสาขาวิชาได้โดยสะดวก มีร้านหนังสือและสำนักพิมพ์ให้เลือกหลากหลาย โดยในปีนี้ สำนักหอสมุดได้ปรับรูปแบบโครงการฯ โดยได้มีแผนกำหนดจัดโครงการ </w:t>
      </w:r>
      <w:r w:rsidRPr="00FD05B0">
        <w:rPr>
          <w:rFonts w:ascii="TH SarabunPSK" w:hAnsi="TH SarabunPSK" w:cs="TH SarabunPSK"/>
          <w:sz w:val="32"/>
          <w:szCs w:val="32"/>
        </w:rPr>
        <w:t xml:space="preserve">Maejo Book Fair Online </w:t>
      </w:r>
      <w:r w:rsidRPr="00FD05B0">
        <w:rPr>
          <w:rFonts w:ascii="TH SarabunPSK" w:hAnsi="TH SarabunPSK" w:cs="TH SarabunPSK"/>
          <w:sz w:val="32"/>
          <w:szCs w:val="32"/>
          <w:cs/>
        </w:rPr>
        <w:t>ขึ้น เพื่อให้สอดคล้องกับสถานการณ์ในปัจจุบัน</w:t>
      </w:r>
    </w:p>
    <w:p w14:paraId="77A02E8B" w14:textId="76FE1007" w:rsidR="00B50E63" w:rsidRPr="00FD05B0" w:rsidRDefault="00B50E63" w:rsidP="004E7304">
      <w:pPr>
        <w:pStyle w:val="NormalWeb"/>
        <w:spacing w:before="0" w:beforeAutospacing="0" w:after="0" w:afterAutospacing="0"/>
        <w:ind w:firstLine="720"/>
        <w:jc w:val="thaiDistribute"/>
        <w:rPr>
          <w:rFonts w:ascii="TH SarabunPSK" w:hAnsi="TH SarabunPSK" w:cs="TH SarabunPSK"/>
          <w:sz w:val="32"/>
          <w:szCs w:val="32"/>
        </w:rPr>
      </w:pPr>
      <w:r w:rsidRPr="00FD05B0">
        <w:rPr>
          <w:rFonts w:ascii="TH SarabunPSK" w:hAnsi="TH SarabunPSK" w:cs="TH SarabunPSK" w:hint="cs"/>
          <w:sz w:val="32"/>
          <w:szCs w:val="32"/>
          <w:cs/>
        </w:rPr>
        <w:t>นอกจากนี้ ยังมี</w:t>
      </w:r>
      <w:r w:rsidRPr="00FD05B0">
        <w:rPr>
          <w:rFonts w:ascii="TH SarabunPSK" w:hAnsi="TH SarabunPSK" w:cs="TH SarabunPSK"/>
          <w:sz w:val="32"/>
          <w:szCs w:val="32"/>
          <w:cs/>
        </w:rPr>
        <w:t>โปรแกรมสำเร็จรูปสำหรับจัดทำบรรณานุกรม และสนับสนุนการจัดทำจัดทำผลงานทางวิชาการ โดยเป็นการนำเทคโนโลยีเข้ามาใช้ได้อย่างมีประสิทธิ</w:t>
      </w:r>
      <w:r w:rsidR="009B468B" w:rsidRPr="00FD05B0">
        <w:rPr>
          <w:rFonts w:ascii="TH SarabunPSK" w:hAnsi="TH SarabunPSK" w:cs="TH SarabunPSK"/>
          <w:sz w:val="32"/>
          <w:szCs w:val="32"/>
          <w:cs/>
        </w:rPr>
        <w:t>ภาพ</w:t>
      </w:r>
      <w:r w:rsidRPr="00FD05B0">
        <w:rPr>
          <w:rFonts w:ascii="TH SarabunPSK" w:hAnsi="TH SarabunPSK" w:cs="TH SarabunPSK"/>
          <w:sz w:val="32"/>
          <w:szCs w:val="32"/>
          <w:cs/>
        </w:rPr>
        <w:t xml:space="preserve">เพื่อการพัฒนาทางวิชาการของมหาวิทยาลัย ผู้รับบริการได้รับความสะดวกในการเข้าถึงสารสนเทศได้ตลอดเวลาและทุกสถานที่ภายในมหาวิทยาลัย จำนวน </w:t>
      </w:r>
      <w:r w:rsidRPr="00FD05B0">
        <w:rPr>
          <w:rFonts w:ascii="TH SarabunPSK" w:hAnsi="TH SarabunPSK" w:cs="TH SarabunPSK"/>
          <w:sz w:val="32"/>
          <w:szCs w:val="32"/>
        </w:rPr>
        <w:t>4</w:t>
      </w:r>
      <w:r w:rsidRPr="00FD05B0">
        <w:rPr>
          <w:rFonts w:ascii="TH SarabunPSK" w:hAnsi="TH SarabunPSK" w:cs="TH SarabunPSK"/>
          <w:sz w:val="32"/>
          <w:szCs w:val="32"/>
          <w:cs/>
        </w:rPr>
        <w:t xml:space="preserve"> โปรแกรม ได้แก่</w:t>
      </w:r>
      <w:r w:rsidRPr="00FD05B0">
        <w:rPr>
          <w:rFonts w:ascii="TH SarabunPSK" w:hAnsi="TH SarabunPSK" w:cs="TH SarabunPSK"/>
          <w:sz w:val="32"/>
          <w:szCs w:val="32"/>
        </w:rPr>
        <w:t xml:space="preserve">  SPSS,  EndNote20, Turnitin </w:t>
      </w:r>
      <w:r w:rsidRPr="00FD05B0">
        <w:rPr>
          <w:rFonts w:ascii="TH SarabunPSK" w:hAnsi="TH SarabunPSK" w:cs="TH SarabunPSK" w:hint="cs"/>
          <w:sz w:val="32"/>
          <w:szCs w:val="32"/>
          <w:cs/>
        </w:rPr>
        <w:t>และ</w:t>
      </w:r>
      <w:r w:rsidRPr="00FD05B0">
        <w:rPr>
          <w:rFonts w:ascii="TH SarabunPSK" w:hAnsi="TH SarabunPSK" w:cs="TH SarabunPSK"/>
          <w:sz w:val="32"/>
          <w:szCs w:val="32"/>
        </w:rPr>
        <w:t xml:space="preserve"> Openathens </w:t>
      </w:r>
      <w:r w:rsidR="00DF6C2A" w:rsidRPr="00FD05B0">
        <w:rPr>
          <w:rFonts w:ascii="TH SarabunPSK" w:hAnsi="TH SarabunPSK" w:cs="TH SarabunPSK" w:hint="cs"/>
          <w:sz w:val="32"/>
          <w:szCs w:val="32"/>
          <w:cs/>
        </w:rPr>
        <w:t>สำหรับนักศึกษาและบุคลากรภายในมหาวิทยาลัย</w:t>
      </w:r>
    </w:p>
    <w:p w14:paraId="0BB9C166" w14:textId="77777777" w:rsidR="002759ED" w:rsidRPr="00FD05B0" w:rsidRDefault="002759ED" w:rsidP="004E7304">
      <w:pPr>
        <w:pStyle w:val="NormalWeb"/>
        <w:spacing w:before="0" w:beforeAutospacing="0" w:after="0" w:afterAutospacing="0"/>
        <w:ind w:firstLine="720"/>
        <w:jc w:val="thaiDistribute"/>
        <w:rPr>
          <w:rFonts w:ascii="TH SarabunPSK" w:hAnsi="TH SarabunPSK" w:cs="TH SarabunPSK"/>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76437901" w14:textId="77777777" w:rsidTr="00606752">
        <w:trPr>
          <w:trHeight w:val="20"/>
          <w:tblHeader/>
        </w:trPr>
        <w:tc>
          <w:tcPr>
            <w:tcW w:w="6196" w:type="dxa"/>
            <w:shd w:val="clear" w:color="auto" w:fill="F2F2F2" w:themeFill="background1" w:themeFillShade="F2"/>
          </w:tcPr>
          <w:p w14:paraId="20C5C09D"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5D7B1110"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554A7E55"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25DD75D2"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3BFDC531"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1182C2B8"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6074BF1E"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79D4DD87" w14:textId="77777777" w:rsidR="00DF6C2A" w:rsidRPr="00FD05B0" w:rsidRDefault="00DF6C2A" w:rsidP="00606752">
            <w:pPr>
              <w:tabs>
                <w:tab w:val="left" w:pos="426"/>
                <w:tab w:val="left" w:pos="851"/>
              </w:tabs>
              <w:jc w:val="center"/>
            </w:pPr>
            <w:r w:rsidRPr="00FD05B0">
              <w:t>7</w:t>
            </w:r>
          </w:p>
        </w:tc>
      </w:tr>
      <w:tr w:rsidR="00FD05B0" w:rsidRPr="00FD05B0" w14:paraId="3E121D25" w14:textId="77777777" w:rsidTr="00606752">
        <w:trPr>
          <w:trHeight w:val="20"/>
        </w:trPr>
        <w:tc>
          <w:tcPr>
            <w:tcW w:w="6196" w:type="dxa"/>
          </w:tcPr>
          <w:p w14:paraId="15860A09" w14:textId="248CAA85" w:rsidR="00DF6C2A" w:rsidRPr="00FD05B0" w:rsidRDefault="001716A3" w:rsidP="00606752">
            <w:pPr>
              <w:jc w:val="thaiDistribute"/>
            </w:pPr>
            <w:r w:rsidRPr="00FD05B0">
              <w:t>7</w:t>
            </w:r>
            <w:r w:rsidRPr="00FD05B0">
              <w:rPr>
                <w:cs/>
              </w:rPr>
              <w:t>.</w:t>
            </w:r>
            <w:r w:rsidRPr="00FD05B0">
              <w:t>3</w:t>
            </w:r>
            <w:r w:rsidRPr="00FD05B0">
              <w:rPr>
                <w:cs/>
              </w:rPr>
              <w:t xml:space="preserve">. </w:t>
            </w:r>
            <w:r w:rsidRPr="00FD05B0">
              <w:t>A digital library is shown to be set</w:t>
            </w:r>
            <w:r w:rsidRPr="00FD05B0">
              <w:rPr>
                <w:cs/>
              </w:rPr>
              <w:t>-</w:t>
            </w:r>
            <w:r w:rsidRPr="00FD05B0">
              <w:t>up, in keeping with progress in information and communication technology</w:t>
            </w:r>
            <w:r w:rsidRPr="00FD05B0">
              <w:rPr>
                <w:cs/>
              </w:rPr>
              <w:t>.</w:t>
            </w:r>
          </w:p>
        </w:tc>
        <w:tc>
          <w:tcPr>
            <w:tcW w:w="351" w:type="dxa"/>
          </w:tcPr>
          <w:p w14:paraId="523BB9AF" w14:textId="77777777" w:rsidR="00DF6C2A" w:rsidRPr="00FD05B0" w:rsidRDefault="00DF6C2A" w:rsidP="00606752">
            <w:pPr>
              <w:tabs>
                <w:tab w:val="left" w:pos="426"/>
                <w:tab w:val="left" w:pos="851"/>
              </w:tabs>
              <w:jc w:val="center"/>
            </w:pPr>
          </w:p>
        </w:tc>
        <w:tc>
          <w:tcPr>
            <w:tcW w:w="351" w:type="dxa"/>
          </w:tcPr>
          <w:p w14:paraId="584F542D" w14:textId="77777777" w:rsidR="00DF6C2A" w:rsidRPr="00FD05B0" w:rsidRDefault="00DF6C2A" w:rsidP="00606752">
            <w:pPr>
              <w:tabs>
                <w:tab w:val="left" w:pos="426"/>
                <w:tab w:val="left" w:pos="851"/>
              </w:tabs>
              <w:jc w:val="center"/>
            </w:pPr>
          </w:p>
        </w:tc>
        <w:tc>
          <w:tcPr>
            <w:tcW w:w="352" w:type="dxa"/>
          </w:tcPr>
          <w:p w14:paraId="765D27DF" w14:textId="77777777" w:rsidR="00DF6C2A" w:rsidRPr="00FD05B0" w:rsidRDefault="00DF6C2A" w:rsidP="00606752">
            <w:pPr>
              <w:tabs>
                <w:tab w:val="left" w:pos="426"/>
                <w:tab w:val="left" w:pos="851"/>
              </w:tabs>
              <w:jc w:val="center"/>
            </w:pPr>
          </w:p>
        </w:tc>
        <w:tc>
          <w:tcPr>
            <w:tcW w:w="351" w:type="dxa"/>
          </w:tcPr>
          <w:p w14:paraId="6ECF9AEF"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2D77A5A8" w14:textId="77777777" w:rsidR="00DF6C2A" w:rsidRPr="00FD05B0" w:rsidRDefault="00DF6C2A" w:rsidP="00606752">
            <w:pPr>
              <w:tabs>
                <w:tab w:val="left" w:pos="426"/>
                <w:tab w:val="left" w:pos="851"/>
              </w:tabs>
              <w:jc w:val="center"/>
            </w:pPr>
          </w:p>
        </w:tc>
        <w:tc>
          <w:tcPr>
            <w:tcW w:w="351" w:type="dxa"/>
          </w:tcPr>
          <w:p w14:paraId="621AE7FC" w14:textId="77777777" w:rsidR="00DF6C2A" w:rsidRPr="00FD05B0" w:rsidRDefault="00DF6C2A" w:rsidP="00606752">
            <w:pPr>
              <w:tabs>
                <w:tab w:val="left" w:pos="426"/>
                <w:tab w:val="left" w:pos="851"/>
              </w:tabs>
              <w:jc w:val="center"/>
            </w:pPr>
          </w:p>
        </w:tc>
        <w:tc>
          <w:tcPr>
            <w:tcW w:w="352" w:type="dxa"/>
          </w:tcPr>
          <w:p w14:paraId="3D42931A" w14:textId="77777777" w:rsidR="00DF6C2A" w:rsidRPr="00FD05B0" w:rsidRDefault="00DF6C2A" w:rsidP="00606752">
            <w:pPr>
              <w:tabs>
                <w:tab w:val="left" w:pos="426"/>
                <w:tab w:val="left" w:pos="851"/>
              </w:tabs>
              <w:jc w:val="center"/>
            </w:pPr>
          </w:p>
        </w:tc>
      </w:tr>
    </w:tbl>
    <w:p w14:paraId="78E0D205" w14:textId="77777777" w:rsidR="00B50E63" w:rsidRPr="00FD05B0" w:rsidRDefault="00B50E63" w:rsidP="00A15606">
      <w:pPr>
        <w:pStyle w:val="Heading4"/>
      </w:pPr>
      <w:r w:rsidRPr="00FD05B0">
        <w:t>7</w:t>
      </w:r>
      <w:r w:rsidRPr="00FD05B0">
        <w:rPr>
          <w:cs/>
        </w:rPr>
        <w:t>.</w:t>
      </w:r>
      <w:r w:rsidRPr="00FD05B0">
        <w:t>4</w:t>
      </w:r>
      <w:r w:rsidRPr="00FD05B0">
        <w:rPr>
          <w:cs/>
        </w:rPr>
        <w:t xml:space="preserve">. </w:t>
      </w:r>
      <w:r w:rsidRPr="00FD05B0">
        <w:t>The information technology systems are shown to be set up to meet the needs of staff and students</w:t>
      </w:r>
      <w:r w:rsidRPr="00FD05B0">
        <w:rPr>
          <w:cs/>
        </w:rPr>
        <w:t xml:space="preserve">. </w:t>
      </w:r>
    </w:p>
    <w:p w14:paraId="63E6090B" w14:textId="663AF41E" w:rsidR="00B50E63" w:rsidRPr="00FD05B0" w:rsidRDefault="00B50E63" w:rsidP="00B50E63">
      <w:pPr>
        <w:ind w:firstLine="720"/>
        <w:jc w:val="thaiDistribute"/>
        <w:rPr>
          <w:cs/>
        </w:rPr>
      </w:pPr>
      <w:r w:rsidRPr="00FD05B0">
        <w:rPr>
          <w:cs/>
        </w:rPr>
        <w:t>นักศึกษาผ่านการปฐมนิเทศของมหาวิทยาลัย รวมถึงการปฐมนิเทศของคณะพัฒนาการท่องเที่ยว</w:t>
      </w:r>
      <w:r w:rsidRPr="00FD05B0">
        <w:rPr>
          <w:cs/>
        </w:rPr>
        <w:br/>
      </w:r>
      <w:r w:rsidRPr="00FD05B0">
        <w:rPr>
          <w:spacing w:val="-4"/>
          <w:cs/>
        </w:rPr>
        <w:t>ทำให้ทราบถึงกฎ ระเบียบ วัฒนธรรมองค์กร สิ่งอำนวยความสะดวกต่าง ๆ ของมหาวิทยาลัย แนะนำคณาจารย์</w:t>
      </w:r>
      <w:r w:rsidRPr="00FD05B0">
        <w:rPr>
          <w:cs/>
        </w:rPr>
        <w:t xml:space="preserve">รวมถึงเจ้าหน้าที่ ทั้งนี้ หลักสูตรฯ ยังได้จัดกิจกรรมเสริมหลักสูตร </w:t>
      </w:r>
      <w:r w:rsidR="0067226A" w:rsidRPr="00FD05B0">
        <w:t>ToBiz</w:t>
      </w:r>
      <w:r w:rsidRPr="00FD05B0">
        <w:t xml:space="preserve"> Camp </w:t>
      </w:r>
      <w:r w:rsidRPr="00FD05B0">
        <w:rPr>
          <w:cs/>
        </w:rPr>
        <w:t xml:space="preserve">เพื่อละลายพฤติกรรม และสร้างความคุ้นเคยให้กับนักศึกษาเพื่อให้สามารถปรับตัวเข้ากับสิ่งแวดล้อมใหม่ รวมถึงได้จัดโครงการ </w:t>
      </w:r>
      <w:r w:rsidRPr="00FD05B0">
        <w:t xml:space="preserve">IT </w:t>
      </w:r>
      <w:r w:rsidR="0091634A" w:rsidRPr="00FD05B0">
        <w:rPr>
          <w:rFonts w:hint="cs"/>
          <w:cs/>
        </w:rPr>
        <w:t>1</w:t>
      </w:r>
      <w:r w:rsidRPr="00FD05B0">
        <w:rPr>
          <w:cs/>
        </w:rPr>
        <w:t xml:space="preserve"> ให้แก่ในชั้นปีที่ 1 ภายใต้กิจกรรม </w:t>
      </w:r>
      <w:r w:rsidRPr="00FD05B0">
        <w:t xml:space="preserve">Rally @ Libraly </w:t>
      </w:r>
      <w:r w:rsidRPr="00FD05B0">
        <w:rPr>
          <w:cs/>
        </w:rPr>
        <w:t xml:space="preserve">ในหัวข้อ “การสืบค้นทรัพยากรสารสนเทศ และการสืบค้นฐานข้อมูลอิเล็กทรอนิกส์” และกิจกรรม </w:t>
      </w:r>
      <w:r w:rsidRPr="00FD05B0">
        <w:t>IT</w:t>
      </w:r>
      <w:r w:rsidR="0091634A" w:rsidRPr="00FD05B0">
        <w:rPr>
          <w:rFonts w:hint="cs"/>
          <w:cs/>
        </w:rPr>
        <w:t xml:space="preserve"> 2</w:t>
      </w:r>
      <w:r w:rsidRPr="00FD05B0">
        <w:t xml:space="preserve"> for Tourism Marketing </w:t>
      </w:r>
      <w:r w:rsidRPr="00FD05B0">
        <w:rPr>
          <w:cs/>
        </w:rPr>
        <w:t xml:space="preserve">: </w:t>
      </w:r>
      <w:r w:rsidRPr="00FD05B0">
        <w:t>Design and Pracice</w:t>
      </w:r>
      <w:r w:rsidR="0091634A" w:rsidRPr="00FD05B0">
        <w:rPr>
          <w:cs/>
        </w:rPr>
        <w:t xml:space="preserve"> </w:t>
      </w:r>
      <w:r w:rsidR="0091634A" w:rsidRPr="00FD05B0">
        <w:rPr>
          <w:rFonts w:hint="cs"/>
          <w:cs/>
        </w:rPr>
        <w:t>สำหรับนักศึกษาชั้นปีที่ 2</w:t>
      </w:r>
    </w:p>
    <w:p w14:paraId="0AF5D553" w14:textId="77777777" w:rsidR="00B50E63" w:rsidRPr="00FD05B0" w:rsidRDefault="00B50E63" w:rsidP="00B50E63">
      <w:pPr>
        <w:ind w:firstLine="720"/>
        <w:jc w:val="thaiDistribute"/>
      </w:pPr>
      <w:r w:rsidRPr="00FD05B0">
        <w:rPr>
          <w:cs/>
        </w:rPr>
        <w:t>เนื่องด้วยเกิดสถานการณ์การแพร่ระบาดของเชื้อไวรัสโคโรน่า 2019 (</w:t>
      </w:r>
      <w:r w:rsidRPr="00FD05B0">
        <w:t>Covid</w:t>
      </w:r>
      <w:r w:rsidRPr="00FD05B0">
        <w:rPr>
          <w:cs/>
        </w:rPr>
        <w:t xml:space="preserve">-19) คณะจึงมีการจัดทำข้อมูลเกี่ยวกับแนวทางการจัดการเรียนการเรียนแบบออนไลน์ ตลอดจนให้ข้อมูลที่เกี่ยวข้อง อาทิ </w:t>
      </w:r>
      <w:r w:rsidRPr="00FD05B0">
        <w:t xml:space="preserve">USERNAME </w:t>
      </w:r>
      <w:r w:rsidRPr="00FD05B0">
        <w:rPr>
          <w:cs/>
        </w:rPr>
        <w:t xml:space="preserve">และ </w:t>
      </w:r>
      <w:r w:rsidRPr="00FD05B0">
        <w:t xml:space="preserve">PASSWORD </w:t>
      </w:r>
      <w:r w:rsidRPr="00FD05B0">
        <w:rPr>
          <w:cs/>
        </w:rPr>
        <w:t xml:space="preserve">นักศึกษารหัส 64 สำหรับการใช้งานระบบการเข้าเรียนออนไลน์โดยใช้ </w:t>
      </w:r>
      <w:r w:rsidRPr="00FD05B0">
        <w:t xml:space="preserve">Microsoft Team, </w:t>
      </w:r>
      <w:r w:rsidRPr="00FD05B0">
        <w:rPr>
          <w:cs/>
        </w:rPr>
        <w:t xml:space="preserve">การใช้ </w:t>
      </w:r>
      <w:r w:rsidRPr="00FD05B0">
        <w:t xml:space="preserve">Google Class room </w:t>
      </w:r>
      <w:r w:rsidRPr="00FD05B0">
        <w:rPr>
          <w:cs/>
        </w:rPr>
        <w:t>และรวบรวมช่องทางการติดต่อหน่วยงานในคณะพัฒนาการท่องเที่ยว เผยแพร่ไว้ที่เว็บไซต์คณะพัฒนาการท่องเที่ยว ผ่าน</w:t>
      </w:r>
      <w:r w:rsidRPr="00FD05B0">
        <w:t xml:space="preserve"> URL</w:t>
      </w:r>
    </w:p>
    <w:p w14:paraId="14057AF7" w14:textId="7D25662D" w:rsidR="00B50E63" w:rsidRPr="00FD05B0" w:rsidRDefault="003C316E" w:rsidP="00B50E63">
      <w:pPr>
        <w:jc w:val="thaiDistribute"/>
      </w:pPr>
      <w:hyperlink r:id="rId143" w:history="1">
        <w:r w:rsidR="00B50E63" w:rsidRPr="00FD05B0">
          <w:rPr>
            <w:rStyle w:val="Hyperlink"/>
            <w:color w:val="auto"/>
          </w:rPr>
          <w:t>http</w:t>
        </w:r>
        <w:r w:rsidR="00B50E63" w:rsidRPr="00FD05B0">
          <w:rPr>
            <w:rStyle w:val="Hyperlink"/>
            <w:color w:val="auto"/>
            <w:cs/>
          </w:rPr>
          <w:t>://</w:t>
        </w:r>
        <w:r w:rsidR="00B50E63" w:rsidRPr="00FD05B0">
          <w:rPr>
            <w:rStyle w:val="Hyperlink"/>
            <w:color w:val="auto"/>
          </w:rPr>
          <w:t>www</w:t>
        </w:r>
        <w:r w:rsidR="00B50E63" w:rsidRPr="00FD05B0">
          <w:rPr>
            <w:rStyle w:val="Hyperlink"/>
            <w:color w:val="auto"/>
            <w:cs/>
          </w:rPr>
          <w:t>.</w:t>
        </w:r>
        <w:r w:rsidR="00B50E63" w:rsidRPr="00FD05B0">
          <w:rPr>
            <w:rStyle w:val="Hyperlink"/>
            <w:color w:val="auto"/>
          </w:rPr>
          <w:t>tourism</w:t>
        </w:r>
        <w:r w:rsidR="00B50E63" w:rsidRPr="00FD05B0">
          <w:rPr>
            <w:rStyle w:val="Hyperlink"/>
            <w:color w:val="auto"/>
            <w:cs/>
          </w:rPr>
          <w:t>.</w:t>
        </w:r>
        <w:r w:rsidR="00B50E63" w:rsidRPr="00FD05B0">
          <w:rPr>
            <w:rStyle w:val="Hyperlink"/>
            <w:color w:val="auto"/>
          </w:rPr>
          <w:t>mju</w:t>
        </w:r>
        <w:r w:rsidR="00B50E63" w:rsidRPr="00FD05B0">
          <w:rPr>
            <w:rStyle w:val="Hyperlink"/>
            <w:color w:val="auto"/>
            <w:cs/>
          </w:rPr>
          <w:t>.</w:t>
        </w:r>
        <w:r w:rsidR="00B50E63" w:rsidRPr="00FD05B0">
          <w:rPr>
            <w:rStyle w:val="Hyperlink"/>
            <w:color w:val="auto"/>
          </w:rPr>
          <w:t>ac</w:t>
        </w:r>
        <w:r w:rsidR="00B50E63" w:rsidRPr="00FD05B0">
          <w:rPr>
            <w:rStyle w:val="Hyperlink"/>
            <w:color w:val="auto"/>
            <w:cs/>
          </w:rPr>
          <w:t>.</w:t>
        </w:r>
        <w:r w:rsidR="00B50E63" w:rsidRPr="00FD05B0">
          <w:rPr>
            <w:rStyle w:val="Hyperlink"/>
            <w:color w:val="auto"/>
          </w:rPr>
          <w:t>th</w:t>
        </w:r>
        <w:r w:rsidR="00B50E63" w:rsidRPr="00FD05B0">
          <w:rPr>
            <w:rStyle w:val="Hyperlink"/>
            <w:color w:val="auto"/>
            <w:cs/>
          </w:rPr>
          <w:t>/</w:t>
        </w:r>
        <w:r w:rsidR="00B50E63" w:rsidRPr="00FD05B0">
          <w:rPr>
            <w:rStyle w:val="Hyperlink"/>
            <w:color w:val="auto"/>
          </w:rPr>
          <w:t>infor_new_stu</w:t>
        </w:r>
        <w:r w:rsidR="00B50E63" w:rsidRPr="00FD05B0">
          <w:rPr>
            <w:rStyle w:val="Hyperlink"/>
            <w:color w:val="auto"/>
            <w:cs/>
          </w:rPr>
          <w:t>.</w:t>
        </w:r>
        <w:r w:rsidR="00B50E63" w:rsidRPr="00FD05B0">
          <w:rPr>
            <w:rStyle w:val="Hyperlink"/>
            <w:color w:val="auto"/>
          </w:rPr>
          <w:t>html?fbclid</w:t>
        </w:r>
        <w:r w:rsidR="00B50E63" w:rsidRPr="00FD05B0">
          <w:rPr>
            <w:rStyle w:val="Hyperlink"/>
            <w:color w:val="auto"/>
            <w:cs/>
          </w:rPr>
          <w:t>=</w:t>
        </w:r>
        <w:r w:rsidR="00B50E63" w:rsidRPr="00FD05B0">
          <w:rPr>
            <w:rStyle w:val="Hyperlink"/>
            <w:color w:val="auto"/>
          </w:rPr>
          <w:t>IwAR</w:t>
        </w:r>
        <w:r w:rsidR="00B50E63" w:rsidRPr="00FD05B0">
          <w:rPr>
            <w:rStyle w:val="Hyperlink"/>
            <w:color w:val="auto"/>
            <w:cs/>
          </w:rPr>
          <w:t>2</w:t>
        </w:r>
        <w:r w:rsidR="00B50E63" w:rsidRPr="00FD05B0">
          <w:rPr>
            <w:rStyle w:val="Hyperlink"/>
            <w:color w:val="auto"/>
          </w:rPr>
          <w:t>sSZzZrofe</w:t>
        </w:r>
        <w:r w:rsidR="00B50E63" w:rsidRPr="00FD05B0">
          <w:rPr>
            <w:rStyle w:val="Hyperlink"/>
            <w:color w:val="auto"/>
            <w:cs/>
          </w:rPr>
          <w:t>1</w:t>
        </w:r>
        <w:r w:rsidR="00B50E63" w:rsidRPr="00FD05B0">
          <w:rPr>
            <w:rStyle w:val="Hyperlink"/>
            <w:color w:val="auto"/>
          </w:rPr>
          <w:t>q</w:t>
        </w:r>
        <w:r w:rsidR="00B50E63" w:rsidRPr="00FD05B0">
          <w:rPr>
            <w:rStyle w:val="Hyperlink"/>
            <w:color w:val="auto"/>
            <w:cs/>
          </w:rPr>
          <w:t>2</w:t>
        </w:r>
        <w:r w:rsidR="00B50E63" w:rsidRPr="00FD05B0">
          <w:rPr>
            <w:rStyle w:val="Hyperlink"/>
            <w:color w:val="auto"/>
          </w:rPr>
          <w:t>L</w:t>
        </w:r>
        <w:r w:rsidR="00B50E63" w:rsidRPr="00FD05B0">
          <w:rPr>
            <w:rStyle w:val="Hyperlink"/>
            <w:color w:val="auto"/>
            <w:cs/>
          </w:rPr>
          <w:t>42</w:t>
        </w:r>
        <w:r w:rsidR="00B50E63" w:rsidRPr="00FD05B0">
          <w:rPr>
            <w:rStyle w:val="Hyperlink"/>
            <w:color w:val="auto"/>
          </w:rPr>
          <w:t>sSEM</w:t>
        </w:r>
        <w:r w:rsidR="00B50E63" w:rsidRPr="00FD05B0">
          <w:rPr>
            <w:rStyle w:val="Hyperlink"/>
            <w:color w:val="auto"/>
            <w:cs/>
          </w:rPr>
          <w:t>5</w:t>
        </w:r>
        <w:r w:rsidR="00B50E63" w:rsidRPr="00FD05B0">
          <w:rPr>
            <w:rStyle w:val="Hyperlink"/>
            <w:color w:val="auto"/>
          </w:rPr>
          <w:t>LQvAh</w:t>
        </w:r>
        <w:r w:rsidR="00B50E63" w:rsidRPr="00FD05B0">
          <w:rPr>
            <w:rStyle w:val="Hyperlink"/>
            <w:color w:val="auto"/>
            <w:cs/>
          </w:rPr>
          <w:t>5-</w:t>
        </w:r>
        <w:r w:rsidR="00B50E63" w:rsidRPr="00FD05B0">
          <w:rPr>
            <w:rStyle w:val="Hyperlink"/>
            <w:color w:val="auto"/>
          </w:rPr>
          <w:t>riVQJrerL_nzbqhqjKPL</w:t>
        </w:r>
        <w:r w:rsidR="00B50E63" w:rsidRPr="00FD05B0">
          <w:rPr>
            <w:rStyle w:val="Hyperlink"/>
            <w:color w:val="auto"/>
            <w:cs/>
          </w:rPr>
          <w:t>60</w:t>
        </w:r>
        <w:r w:rsidR="00B50E63" w:rsidRPr="00FD05B0">
          <w:rPr>
            <w:rStyle w:val="Hyperlink"/>
            <w:color w:val="auto"/>
          </w:rPr>
          <w:t>hUK</w:t>
        </w:r>
        <w:r w:rsidR="00B50E63" w:rsidRPr="00FD05B0">
          <w:rPr>
            <w:rStyle w:val="Hyperlink"/>
            <w:color w:val="auto"/>
            <w:cs/>
          </w:rPr>
          <w:t>5</w:t>
        </w:r>
        <w:r w:rsidR="00B50E63" w:rsidRPr="00FD05B0">
          <w:rPr>
            <w:rStyle w:val="Hyperlink"/>
            <w:color w:val="auto"/>
          </w:rPr>
          <w:t>AJc</w:t>
        </w:r>
        <w:r w:rsidR="00B50E63" w:rsidRPr="00FD05B0">
          <w:rPr>
            <w:rStyle w:val="Hyperlink"/>
            <w:color w:val="auto"/>
            <w:cs/>
          </w:rPr>
          <w:t>%3</w:t>
        </w:r>
        <w:r w:rsidR="00B50E63" w:rsidRPr="00FD05B0">
          <w:rPr>
            <w:rStyle w:val="Hyperlink"/>
            <w:color w:val="auto"/>
          </w:rPr>
          <w:t>Cbr</w:t>
        </w:r>
      </w:hyperlink>
      <w:r w:rsidR="00B50E63" w:rsidRPr="00FD05B0">
        <w:rPr>
          <w:cs/>
        </w:rPr>
        <w:t xml:space="preserve"> </w:t>
      </w:r>
    </w:p>
    <w:p w14:paraId="1ECDD23F" w14:textId="77777777" w:rsidR="002759ED" w:rsidRPr="00FD05B0" w:rsidRDefault="002759ED" w:rsidP="00B50E63">
      <w:pPr>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21B7F632" w14:textId="77777777" w:rsidTr="00606752">
        <w:trPr>
          <w:trHeight w:val="20"/>
          <w:tblHeader/>
        </w:trPr>
        <w:tc>
          <w:tcPr>
            <w:tcW w:w="6196" w:type="dxa"/>
            <w:shd w:val="clear" w:color="auto" w:fill="F2F2F2" w:themeFill="background1" w:themeFillShade="F2"/>
          </w:tcPr>
          <w:p w14:paraId="223DCA4A"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37864C47"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36292000"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62BD8287"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1B456FC7"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51DDED00"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49D9EC52"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484BDF07" w14:textId="77777777" w:rsidR="00DF6C2A" w:rsidRPr="00FD05B0" w:rsidRDefault="00DF6C2A" w:rsidP="00606752">
            <w:pPr>
              <w:tabs>
                <w:tab w:val="left" w:pos="426"/>
                <w:tab w:val="left" w:pos="851"/>
              </w:tabs>
              <w:jc w:val="center"/>
            </w:pPr>
            <w:r w:rsidRPr="00FD05B0">
              <w:t>7</w:t>
            </w:r>
          </w:p>
        </w:tc>
      </w:tr>
      <w:tr w:rsidR="00FD05B0" w:rsidRPr="00FD05B0" w14:paraId="3177871F" w14:textId="77777777" w:rsidTr="00606752">
        <w:trPr>
          <w:trHeight w:val="20"/>
        </w:trPr>
        <w:tc>
          <w:tcPr>
            <w:tcW w:w="6196" w:type="dxa"/>
          </w:tcPr>
          <w:p w14:paraId="296CB029" w14:textId="390A729A" w:rsidR="00DF6C2A" w:rsidRPr="00FD05B0" w:rsidRDefault="001716A3" w:rsidP="00606752">
            <w:pPr>
              <w:jc w:val="thaiDistribute"/>
            </w:pPr>
            <w:r w:rsidRPr="00FD05B0">
              <w:t>7</w:t>
            </w:r>
            <w:r w:rsidRPr="00FD05B0">
              <w:rPr>
                <w:cs/>
              </w:rPr>
              <w:t>.</w:t>
            </w:r>
            <w:r w:rsidRPr="00FD05B0">
              <w:t>4</w:t>
            </w:r>
            <w:r w:rsidRPr="00FD05B0">
              <w:rPr>
                <w:cs/>
              </w:rPr>
              <w:t xml:space="preserve">. </w:t>
            </w:r>
            <w:r w:rsidRPr="00FD05B0">
              <w:t>The information technology systems are shown to be set up to meet the needs of staff and students</w:t>
            </w:r>
            <w:r w:rsidRPr="00FD05B0">
              <w:rPr>
                <w:cs/>
              </w:rPr>
              <w:t>.</w:t>
            </w:r>
          </w:p>
        </w:tc>
        <w:tc>
          <w:tcPr>
            <w:tcW w:w="351" w:type="dxa"/>
          </w:tcPr>
          <w:p w14:paraId="49AEE01F" w14:textId="77777777" w:rsidR="00DF6C2A" w:rsidRPr="00FD05B0" w:rsidRDefault="00DF6C2A" w:rsidP="00606752">
            <w:pPr>
              <w:tabs>
                <w:tab w:val="left" w:pos="426"/>
                <w:tab w:val="left" w:pos="851"/>
              </w:tabs>
              <w:jc w:val="center"/>
            </w:pPr>
          </w:p>
        </w:tc>
        <w:tc>
          <w:tcPr>
            <w:tcW w:w="351" w:type="dxa"/>
          </w:tcPr>
          <w:p w14:paraId="54D8ED30" w14:textId="77777777" w:rsidR="00DF6C2A" w:rsidRPr="00FD05B0" w:rsidRDefault="00DF6C2A" w:rsidP="00606752">
            <w:pPr>
              <w:tabs>
                <w:tab w:val="left" w:pos="426"/>
                <w:tab w:val="left" w:pos="851"/>
              </w:tabs>
              <w:jc w:val="center"/>
            </w:pPr>
          </w:p>
        </w:tc>
        <w:tc>
          <w:tcPr>
            <w:tcW w:w="352" w:type="dxa"/>
          </w:tcPr>
          <w:p w14:paraId="211021CE" w14:textId="77777777" w:rsidR="00DF6C2A" w:rsidRPr="00FD05B0" w:rsidRDefault="00DF6C2A" w:rsidP="00606752">
            <w:pPr>
              <w:tabs>
                <w:tab w:val="left" w:pos="426"/>
                <w:tab w:val="left" w:pos="851"/>
              </w:tabs>
              <w:jc w:val="center"/>
            </w:pPr>
          </w:p>
        </w:tc>
        <w:tc>
          <w:tcPr>
            <w:tcW w:w="351" w:type="dxa"/>
          </w:tcPr>
          <w:p w14:paraId="02EDADBD"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732ECD3A" w14:textId="77777777" w:rsidR="00DF6C2A" w:rsidRPr="00FD05B0" w:rsidRDefault="00DF6C2A" w:rsidP="00606752">
            <w:pPr>
              <w:tabs>
                <w:tab w:val="left" w:pos="426"/>
                <w:tab w:val="left" w:pos="851"/>
              </w:tabs>
              <w:jc w:val="center"/>
            </w:pPr>
          </w:p>
        </w:tc>
        <w:tc>
          <w:tcPr>
            <w:tcW w:w="351" w:type="dxa"/>
          </w:tcPr>
          <w:p w14:paraId="6584124C" w14:textId="77777777" w:rsidR="00DF6C2A" w:rsidRPr="00FD05B0" w:rsidRDefault="00DF6C2A" w:rsidP="00606752">
            <w:pPr>
              <w:tabs>
                <w:tab w:val="left" w:pos="426"/>
                <w:tab w:val="left" w:pos="851"/>
              </w:tabs>
              <w:jc w:val="center"/>
            </w:pPr>
          </w:p>
        </w:tc>
        <w:tc>
          <w:tcPr>
            <w:tcW w:w="352" w:type="dxa"/>
          </w:tcPr>
          <w:p w14:paraId="16BED17E" w14:textId="77777777" w:rsidR="00DF6C2A" w:rsidRPr="00FD05B0" w:rsidRDefault="00DF6C2A" w:rsidP="00606752">
            <w:pPr>
              <w:tabs>
                <w:tab w:val="left" w:pos="426"/>
                <w:tab w:val="left" w:pos="851"/>
              </w:tabs>
              <w:jc w:val="center"/>
            </w:pPr>
          </w:p>
        </w:tc>
      </w:tr>
    </w:tbl>
    <w:p w14:paraId="28B83064" w14:textId="77777777" w:rsidR="00B50E63" w:rsidRPr="00FD05B0" w:rsidRDefault="00B50E63" w:rsidP="00A15606">
      <w:pPr>
        <w:pStyle w:val="Heading4"/>
      </w:pPr>
      <w:r w:rsidRPr="00FD05B0">
        <w:t>7</w:t>
      </w:r>
      <w:r w:rsidRPr="00FD05B0">
        <w:rPr>
          <w:cs/>
        </w:rPr>
        <w:t>.</w:t>
      </w:r>
      <w:r w:rsidRPr="00FD05B0">
        <w:t>5</w:t>
      </w:r>
      <w:r w:rsidRPr="00FD05B0">
        <w:rPr>
          <w:cs/>
        </w:rPr>
        <w:t xml:space="preserve">. </w:t>
      </w:r>
      <w:r w:rsidRPr="00FD05B0">
        <w:t>The university is shown to provide a highly accessible computer and network infrastructure that enables the campus community to fully exploit information technology for teaching, research, service, and administration</w:t>
      </w:r>
      <w:r w:rsidRPr="00FD05B0">
        <w:rPr>
          <w:cs/>
        </w:rPr>
        <w:t xml:space="preserve">. </w:t>
      </w:r>
    </w:p>
    <w:p w14:paraId="3D253097" w14:textId="77777777" w:rsidR="00B50E63" w:rsidRPr="00FD05B0" w:rsidRDefault="00B50E63" w:rsidP="00B50E63">
      <w:pPr>
        <w:jc w:val="thaiDistribute"/>
      </w:pPr>
      <w:r w:rsidRPr="00FD05B0">
        <w:tab/>
      </w:r>
      <w:r w:rsidRPr="00FD05B0">
        <w:rPr>
          <w:cs/>
        </w:rPr>
        <w:t xml:space="preserve">หลักสูตรฯ ใช้ทรัพยากรคอมพิวเตอร์ร่วมกับมหาวิทยาลัย โดยมหาวิทยาลัยมีห้องบริการอินเทอร์เน็ต ณ อาคารเรียนรวม </w:t>
      </w:r>
      <w:r w:rsidRPr="00FD05B0">
        <w:t>70</w:t>
      </w:r>
      <w:r w:rsidRPr="00FD05B0">
        <w:rPr>
          <w:cs/>
        </w:rPr>
        <w:t xml:space="preserve"> ปี สำหรับเป็นแหล่งสนับสนุนการเรียนการสอน และการค้นคว้า ซึ่งมีให้บริการทั้งหมด </w:t>
      </w:r>
      <w:r w:rsidRPr="00FD05B0">
        <w:t>3</w:t>
      </w:r>
      <w:r w:rsidRPr="00FD05B0">
        <w:rPr>
          <w:cs/>
        </w:rPr>
        <w:t xml:space="preserve"> ห้องบริการ มีเครื่องคอมพิวเตอร์ให้บริการทั้งหมด </w:t>
      </w:r>
      <w:r w:rsidRPr="00FD05B0">
        <w:t>278</w:t>
      </w:r>
      <w:r w:rsidRPr="00FD05B0">
        <w:rPr>
          <w:cs/>
        </w:rPr>
        <w:t xml:space="preserve"> เครื่อง โดยเปิดให้บริการวันจันทร์-ศุกร์ ตั้งแต่เวลา </w:t>
      </w:r>
      <w:r w:rsidRPr="00FD05B0">
        <w:t>8</w:t>
      </w:r>
      <w:r w:rsidRPr="00FD05B0">
        <w:rPr>
          <w:cs/>
        </w:rPr>
        <w:t>.</w:t>
      </w:r>
      <w:r w:rsidRPr="00FD05B0">
        <w:t>00</w:t>
      </w:r>
      <w:r w:rsidRPr="00FD05B0">
        <w:rPr>
          <w:cs/>
        </w:rPr>
        <w:t>-</w:t>
      </w:r>
      <w:r w:rsidRPr="00FD05B0">
        <w:t>20</w:t>
      </w:r>
      <w:r w:rsidRPr="00FD05B0">
        <w:rPr>
          <w:cs/>
        </w:rPr>
        <w:t>.</w:t>
      </w:r>
      <w:r w:rsidRPr="00FD05B0">
        <w:t>00</w:t>
      </w:r>
      <w:r w:rsidRPr="00FD05B0">
        <w:rPr>
          <w:cs/>
        </w:rPr>
        <w:t xml:space="preserve"> น. และวันเสาร์-อาทิตย์ ตั้งแต่ เวลา </w:t>
      </w:r>
      <w:r w:rsidRPr="00FD05B0">
        <w:t>8</w:t>
      </w:r>
      <w:r w:rsidRPr="00FD05B0">
        <w:rPr>
          <w:cs/>
        </w:rPr>
        <w:t>.</w:t>
      </w:r>
      <w:r w:rsidRPr="00FD05B0">
        <w:t>00</w:t>
      </w:r>
      <w:r w:rsidRPr="00FD05B0">
        <w:rPr>
          <w:cs/>
        </w:rPr>
        <w:t>-</w:t>
      </w:r>
      <w:r w:rsidRPr="00FD05B0">
        <w:t>17</w:t>
      </w:r>
      <w:r w:rsidRPr="00FD05B0">
        <w:rPr>
          <w:cs/>
        </w:rPr>
        <w:t>.</w:t>
      </w:r>
      <w:r w:rsidRPr="00FD05B0">
        <w:t>00</w:t>
      </w:r>
      <w:r w:rsidRPr="00FD05B0">
        <w:rPr>
          <w:cs/>
        </w:rPr>
        <w:t xml:space="preserve"> น. จะปิดให้บริการช่วงวันหยุดนักขัตฤกษ์ </w:t>
      </w:r>
    </w:p>
    <w:p w14:paraId="56C5D68A" w14:textId="77777777" w:rsidR="00B50E63" w:rsidRPr="00FD05B0" w:rsidRDefault="00B50E63" w:rsidP="00B50E63">
      <w:pPr>
        <w:ind w:firstLine="720"/>
        <w:jc w:val="thaiDistribute"/>
      </w:pPr>
      <w:r w:rsidRPr="00FD05B0">
        <w:rPr>
          <w:cs/>
        </w:rPr>
        <w:t>เนื่องด้วยสถานการณ์โควิด-</w:t>
      </w:r>
      <w:r w:rsidRPr="00FD05B0">
        <w:t>19</w:t>
      </w:r>
      <w:r w:rsidRPr="00FD05B0">
        <w:rPr>
          <w:cs/>
        </w:rPr>
        <w:t xml:space="preserve"> นักศึกษามีการเรียนออนไลน์ตลอดทั้งปีการศึกษา ทำให้ไม่ได้รับการบริการดังกล่าว เนื่องจากมีการเรียนออนไลน์จากที่บ้าน ทำให้ไม่ได้รับการบริการสารสนเทศที่ทั่วถึง มหาวิทยาลัยจึงเพิ่มการให้บริการซอฟต์แวร์ที่ถูกลิขสิทธิ์ สำหรับนักศึกษา อาจารย์ และบุคลากรของมหาวิทยาลัยแม่โจ้ เพื่อเป็นประโยชน์สำหรับการเรียนการสอน โดยมีการให้บริการดาวน์โหลดโปรแกรมลิขสิทธิ์ </w:t>
      </w:r>
      <w:r w:rsidRPr="00FD05B0">
        <w:t xml:space="preserve">Microsoft </w:t>
      </w:r>
      <w:r w:rsidRPr="00FD05B0">
        <w:rPr>
          <w:cs/>
        </w:rPr>
        <w:t xml:space="preserve">โปรแกรม </w:t>
      </w:r>
      <w:r w:rsidRPr="00FD05B0">
        <w:t xml:space="preserve">Adobe Cloud </w:t>
      </w:r>
      <w:r w:rsidRPr="00FD05B0">
        <w:rPr>
          <w:cs/>
        </w:rPr>
        <w:t xml:space="preserve">รวมไปถึงซอฟต์แวร์สำหรับการเรียนการสอนออไลน์ </w:t>
      </w:r>
      <w:r w:rsidRPr="00FD05B0">
        <w:t xml:space="preserve">MS Teams </w:t>
      </w:r>
      <w:r w:rsidRPr="00FD05B0">
        <w:rPr>
          <w:cs/>
        </w:rPr>
        <w:t xml:space="preserve">หรือ </w:t>
      </w:r>
      <w:r w:rsidRPr="00FD05B0">
        <w:t xml:space="preserve">Zoom </w:t>
      </w:r>
      <w:r w:rsidRPr="00FD05B0">
        <w:rPr>
          <w:cs/>
        </w:rPr>
        <w:t>และมีการให้บริการระบบเครือข่ายเสมือน (</w:t>
      </w:r>
      <w:r w:rsidRPr="00FD05B0">
        <w:t>VPN</w:t>
      </w:r>
      <w:r w:rsidRPr="00FD05B0">
        <w:rPr>
          <w:cs/>
        </w:rPr>
        <w:t>) (</w:t>
      </w:r>
      <w:r w:rsidRPr="00FD05B0">
        <w:t>Virtual Private Network</w:t>
      </w:r>
      <w:r w:rsidRPr="00FD05B0">
        <w:rPr>
          <w:cs/>
        </w:rPr>
        <w:t>) การใช้งานระบบอินเทอร์เน็ตจากภายนอกมหาวิทยาลัย เสมือนการใช้งานระบบอินเทอร์เน็ตภายในมหาวิทยาลัย เพื่อใช้ในการค้นคว้า สืบค้น งานวิจัยหรือเอกสารต่าง ๆ จากระบบที่ทางสำนักหอสมุดให้บริการ หรือสามารถเข้ามาใช้งานระบบสารสนเทศเพื่อการบริหารด้านงานคลัง มหาวิทยาลัยแม่โจ้</w:t>
      </w:r>
    </w:p>
    <w:p w14:paraId="7EC4431F" w14:textId="77777777" w:rsidR="00B50E63" w:rsidRPr="00FD05B0" w:rsidRDefault="00B50E63" w:rsidP="00B50E63">
      <w:pPr>
        <w:jc w:val="thaiDistribute"/>
      </w:pPr>
      <w:r w:rsidRPr="00FD05B0">
        <w:rPr>
          <w:cs/>
        </w:rPr>
        <w:tab/>
        <w:t xml:space="preserve">ในส่วนของสัญญาณ </w:t>
      </w:r>
      <w:r w:rsidRPr="00FD05B0">
        <w:t xml:space="preserve">Internet </w:t>
      </w:r>
      <w:r w:rsidRPr="00FD05B0">
        <w:rPr>
          <w:cs/>
        </w:rPr>
        <w:t xml:space="preserve">มหาวิทยาลัยเปิดให้บริการเครือข่ายไร้สายความเร็วสูงครอบคลุมทั่วทั้งมหาวิทยาลัยแม้โจ้ ดังนี้ </w:t>
      </w:r>
    </w:p>
    <w:p w14:paraId="4A4FF80B" w14:textId="77777777" w:rsidR="00B50E63" w:rsidRPr="00FD05B0" w:rsidRDefault="00B50E63" w:rsidP="004E7304">
      <w:pPr>
        <w:pStyle w:val="ListParagraph"/>
        <w:numPr>
          <w:ilvl w:val="0"/>
          <w:numId w:val="38"/>
        </w:numPr>
        <w:tabs>
          <w:tab w:val="left" w:pos="1350"/>
        </w:tabs>
        <w:spacing w:after="160" w:line="259" w:lineRule="auto"/>
        <w:ind w:left="0" w:firstLine="1080"/>
        <w:jc w:val="thaiDistribute"/>
        <w:rPr>
          <w:rFonts w:cs="TH SarabunPSK"/>
          <w:spacing w:val="-4"/>
          <w:szCs w:val="32"/>
        </w:rPr>
      </w:pPr>
      <w:r w:rsidRPr="00FD05B0">
        <w:rPr>
          <w:rFonts w:cs="TH SarabunPSK"/>
          <w:spacing w:val="-4"/>
          <w:szCs w:val="32"/>
        </w:rPr>
        <w:t xml:space="preserve">MJU_WLAN </w:t>
      </w:r>
      <w:r w:rsidRPr="00FD05B0">
        <w:rPr>
          <w:rFonts w:cs="TH SarabunPSK"/>
          <w:spacing w:val="-4"/>
          <w:szCs w:val="32"/>
          <w:cs/>
        </w:rPr>
        <w:t xml:space="preserve">และ </w:t>
      </w:r>
      <w:r w:rsidRPr="00FD05B0">
        <w:rPr>
          <w:rFonts w:cs="TH SarabunPSK"/>
          <w:spacing w:val="-4"/>
          <w:szCs w:val="32"/>
        </w:rPr>
        <w:t xml:space="preserve">MJU_WLAN_WebPortal </w:t>
      </w:r>
      <w:r w:rsidRPr="00FD05B0">
        <w:rPr>
          <w:rFonts w:cs="TH SarabunPSK"/>
          <w:spacing w:val="-4"/>
          <w:szCs w:val="32"/>
          <w:cs/>
        </w:rPr>
        <w:t>เป็นเครือข่ายไร้สายที่ให้บริการทั่วทั้งมหาวิทยาลัย</w:t>
      </w:r>
    </w:p>
    <w:p w14:paraId="78EB9A88" w14:textId="77777777" w:rsidR="00B50E63" w:rsidRPr="00FD05B0" w:rsidRDefault="00B50E63" w:rsidP="004E7304">
      <w:pPr>
        <w:pStyle w:val="ListParagraph"/>
        <w:numPr>
          <w:ilvl w:val="0"/>
          <w:numId w:val="38"/>
        </w:numPr>
        <w:tabs>
          <w:tab w:val="left" w:pos="1350"/>
        </w:tabs>
        <w:spacing w:line="259" w:lineRule="auto"/>
        <w:ind w:left="0" w:firstLine="1080"/>
        <w:jc w:val="thaiDistribute"/>
        <w:rPr>
          <w:rFonts w:cs="TH SarabunPSK"/>
          <w:szCs w:val="32"/>
        </w:rPr>
      </w:pPr>
      <w:r w:rsidRPr="00FD05B0">
        <w:rPr>
          <w:rFonts w:cs="TH SarabunPSK"/>
          <w:szCs w:val="32"/>
        </w:rPr>
        <w:t xml:space="preserve">MJU_WLAN </w:t>
      </w:r>
      <w:r w:rsidRPr="00FD05B0">
        <w:rPr>
          <w:rFonts w:cs="TH SarabunPSK"/>
          <w:szCs w:val="32"/>
          <w:cs/>
        </w:rPr>
        <w:t xml:space="preserve">และ </w:t>
      </w:r>
      <w:r w:rsidRPr="00FD05B0">
        <w:rPr>
          <w:rFonts w:cs="TH SarabunPSK"/>
          <w:szCs w:val="32"/>
        </w:rPr>
        <w:t xml:space="preserve">MJU_WLAN_Plus_WebProtal </w:t>
      </w:r>
      <w:r w:rsidRPr="00FD05B0">
        <w:rPr>
          <w:rFonts w:cs="TH SarabunPSK"/>
          <w:szCs w:val="32"/>
          <w:cs/>
        </w:rPr>
        <w:t>เป็นเครือข่ายไร้สายที่ให้บริการ กลุ่มอาคาร</w:t>
      </w:r>
      <w:r w:rsidRPr="00FD05B0">
        <w:rPr>
          <w:rFonts w:cs="TH SarabunPSK"/>
          <w:spacing w:val="-4"/>
          <w:szCs w:val="32"/>
          <w:cs/>
        </w:rPr>
        <w:t>หอพักนักศึกษา อาคารสำนักหอสมุด อาคารอำนวย ยศสุข อาคารพัฒนาวิสัยทัศน์ และอาคารที่พัก</w:t>
      </w:r>
    </w:p>
    <w:p w14:paraId="019439C3" w14:textId="77777777" w:rsidR="00B50E63" w:rsidRPr="00FD05B0" w:rsidRDefault="00B50E63" w:rsidP="004E7304">
      <w:pPr>
        <w:pStyle w:val="ListParagraph"/>
        <w:numPr>
          <w:ilvl w:val="0"/>
          <w:numId w:val="38"/>
        </w:numPr>
        <w:tabs>
          <w:tab w:val="left" w:pos="1350"/>
        </w:tabs>
        <w:spacing w:after="160" w:line="259" w:lineRule="auto"/>
        <w:ind w:left="0" w:firstLine="1080"/>
        <w:jc w:val="thaiDistribute"/>
        <w:rPr>
          <w:rFonts w:cs="TH SarabunPSK"/>
          <w:spacing w:val="-4"/>
          <w:szCs w:val="32"/>
        </w:rPr>
      </w:pPr>
      <w:r w:rsidRPr="00FD05B0">
        <w:rPr>
          <w:rFonts w:cs="TH SarabunPSK"/>
          <w:spacing w:val="-4"/>
          <w:szCs w:val="32"/>
        </w:rPr>
        <w:t xml:space="preserve">MJU_WLAN </w:t>
      </w:r>
      <w:r w:rsidRPr="00FD05B0">
        <w:rPr>
          <w:rFonts w:cs="TH SarabunPSK"/>
          <w:spacing w:val="-4"/>
          <w:szCs w:val="32"/>
          <w:cs/>
        </w:rPr>
        <w:t xml:space="preserve">และ </w:t>
      </w:r>
      <w:r w:rsidRPr="00FD05B0">
        <w:rPr>
          <w:rFonts w:cs="TH SarabunPSK"/>
          <w:spacing w:val="-4"/>
          <w:szCs w:val="32"/>
        </w:rPr>
        <w:t xml:space="preserve">MJU_WLAN_WebPortal </w:t>
      </w:r>
      <w:r w:rsidRPr="00FD05B0">
        <w:rPr>
          <w:rFonts w:cs="TH SarabunPSK"/>
          <w:spacing w:val="-4"/>
          <w:szCs w:val="32"/>
          <w:cs/>
        </w:rPr>
        <w:t>เป็นเครือข่ายไร้สายที่ให้บริการทั่วทั้งมหาวิทยาลัย</w:t>
      </w:r>
    </w:p>
    <w:p w14:paraId="2E78A61D" w14:textId="77777777" w:rsidR="00B50E63" w:rsidRPr="00FD05B0" w:rsidRDefault="00B50E63" w:rsidP="004E7304">
      <w:pPr>
        <w:pStyle w:val="ListParagraph"/>
        <w:numPr>
          <w:ilvl w:val="0"/>
          <w:numId w:val="38"/>
        </w:numPr>
        <w:tabs>
          <w:tab w:val="left" w:pos="1350"/>
        </w:tabs>
        <w:spacing w:after="160" w:line="259" w:lineRule="auto"/>
        <w:ind w:left="0" w:firstLine="1080"/>
        <w:jc w:val="thaiDistribute"/>
        <w:rPr>
          <w:rFonts w:cs="TH SarabunPSK"/>
          <w:szCs w:val="32"/>
        </w:rPr>
      </w:pPr>
      <w:r w:rsidRPr="00FD05B0">
        <w:rPr>
          <w:rFonts w:cs="TH SarabunPSK"/>
          <w:szCs w:val="32"/>
        </w:rPr>
        <w:t xml:space="preserve">MJU_WLAN by AIS </w:t>
      </w:r>
      <w:r w:rsidRPr="00FD05B0">
        <w:rPr>
          <w:rFonts w:cs="TH SarabunPSK"/>
          <w:szCs w:val="32"/>
          <w:cs/>
        </w:rPr>
        <w:t xml:space="preserve">เป็นบริการเครือข่ายไร้สายจาก </w:t>
      </w:r>
      <w:r w:rsidRPr="00FD05B0">
        <w:rPr>
          <w:rFonts w:cs="TH SarabunPSK"/>
          <w:szCs w:val="32"/>
        </w:rPr>
        <w:t xml:space="preserve">AIS </w:t>
      </w:r>
      <w:r w:rsidRPr="00FD05B0">
        <w:rPr>
          <w:rFonts w:cs="TH SarabunPSK"/>
          <w:szCs w:val="32"/>
          <w:cs/>
        </w:rPr>
        <w:t xml:space="preserve">ที่เพิ่มจุดให้บริการจำนวน </w:t>
      </w:r>
      <w:r w:rsidRPr="00FD05B0">
        <w:rPr>
          <w:rFonts w:cs="TH SarabunPSK"/>
          <w:szCs w:val="32"/>
        </w:rPr>
        <w:t xml:space="preserve">800 </w:t>
      </w:r>
      <w:r w:rsidRPr="00FD05B0">
        <w:rPr>
          <w:rFonts w:cs="TH SarabunPSK"/>
          <w:szCs w:val="32"/>
          <w:cs/>
        </w:rPr>
        <w:t>จุด ทั่วทั้งมหาวิทยาลัย</w:t>
      </w:r>
    </w:p>
    <w:p w14:paraId="658969D2" w14:textId="77777777" w:rsidR="00B50E63" w:rsidRPr="00FD05B0" w:rsidRDefault="00B50E63" w:rsidP="00B50E63">
      <w:r w:rsidRPr="00FD05B0">
        <w:rPr>
          <w:rFonts w:hint="cs"/>
          <w:cs/>
        </w:rPr>
        <w:t xml:space="preserve"> </w:t>
      </w:r>
      <w:r w:rsidRPr="00FD05B0">
        <w:rPr>
          <w:cs/>
        </w:rPr>
        <w:tab/>
      </w:r>
      <w:r w:rsidRPr="00FD05B0">
        <w:rPr>
          <w:rFonts w:hint="cs"/>
          <w:cs/>
        </w:rPr>
        <w:t>และ</w:t>
      </w:r>
      <w:r w:rsidRPr="00FD05B0">
        <w:rPr>
          <w:cs/>
        </w:rPr>
        <w:t xml:space="preserve">มีคู่มือการใช้งาน ตาม </w:t>
      </w:r>
      <w:r w:rsidRPr="00FD05B0">
        <w:t xml:space="preserve">URL </w:t>
      </w:r>
      <w:r w:rsidRPr="00FD05B0">
        <w:rPr>
          <w:cs/>
        </w:rPr>
        <w:t xml:space="preserve">ต่อไปนี้ </w:t>
      </w:r>
      <w:hyperlink r:id="rId144" w:history="1">
        <w:r w:rsidRPr="00FD05B0">
          <w:rPr>
            <w:rStyle w:val="Hyperlink"/>
            <w:color w:val="auto"/>
          </w:rPr>
          <w:t>https</w:t>
        </w:r>
        <w:r w:rsidRPr="00FD05B0">
          <w:rPr>
            <w:rStyle w:val="Hyperlink"/>
            <w:color w:val="auto"/>
            <w:cs/>
          </w:rPr>
          <w:t>://</w:t>
        </w:r>
        <w:r w:rsidRPr="00FD05B0">
          <w:rPr>
            <w:rStyle w:val="Hyperlink"/>
            <w:color w:val="auto"/>
          </w:rPr>
          <w:t>maejonet</w:t>
        </w:r>
        <w:r w:rsidRPr="00FD05B0">
          <w:rPr>
            <w:rStyle w:val="Hyperlink"/>
            <w:color w:val="auto"/>
            <w:cs/>
          </w:rPr>
          <w:t>.</w:t>
        </w:r>
        <w:r w:rsidRPr="00FD05B0">
          <w:rPr>
            <w:rStyle w:val="Hyperlink"/>
            <w:color w:val="auto"/>
          </w:rPr>
          <w:t>mju</w:t>
        </w:r>
        <w:r w:rsidRPr="00FD05B0">
          <w:rPr>
            <w:rStyle w:val="Hyperlink"/>
            <w:color w:val="auto"/>
            <w:cs/>
          </w:rPr>
          <w:t>.</w:t>
        </w:r>
        <w:r w:rsidRPr="00FD05B0">
          <w:rPr>
            <w:rStyle w:val="Hyperlink"/>
            <w:color w:val="auto"/>
          </w:rPr>
          <w:t>ac</w:t>
        </w:r>
        <w:r w:rsidRPr="00FD05B0">
          <w:rPr>
            <w:rStyle w:val="Hyperlink"/>
            <w:color w:val="auto"/>
            <w:cs/>
          </w:rPr>
          <w:t>.</w:t>
        </w:r>
        <w:r w:rsidRPr="00FD05B0">
          <w:rPr>
            <w:rStyle w:val="Hyperlink"/>
            <w:color w:val="auto"/>
          </w:rPr>
          <w:t>th</w:t>
        </w:r>
        <w:r w:rsidRPr="00FD05B0">
          <w:rPr>
            <w:rStyle w:val="Hyperlink"/>
            <w:color w:val="auto"/>
            <w:cs/>
          </w:rPr>
          <w:t>/</w:t>
        </w:r>
        <w:r w:rsidRPr="00FD05B0">
          <w:rPr>
            <w:rStyle w:val="Hyperlink"/>
            <w:color w:val="auto"/>
          </w:rPr>
          <w:t>wtms_newsDetail</w:t>
        </w:r>
        <w:r w:rsidRPr="00FD05B0">
          <w:rPr>
            <w:rStyle w:val="Hyperlink"/>
            <w:color w:val="auto"/>
            <w:cs/>
          </w:rPr>
          <w:t>.</w:t>
        </w:r>
        <w:r w:rsidRPr="00FD05B0">
          <w:rPr>
            <w:rStyle w:val="Hyperlink"/>
            <w:color w:val="auto"/>
          </w:rPr>
          <w:t>aspx?nID</w:t>
        </w:r>
        <w:r w:rsidRPr="00FD05B0">
          <w:rPr>
            <w:rStyle w:val="Hyperlink"/>
            <w:color w:val="auto"/>
            <w:cs/>
          </w:rPr>
          <w:t>=22797</w:t>
        </w:r>
        <w:r w:rsidRPr="00FD05B0">
          <w:rPr>
            <w:rStyle w:val="Hyperlink"/>
            <w:color w:val="auto"/>
          </w:rPr>
          <w:t>&amp;lang</w:t>
        </w:r>
        <w:r w:rsidRPr="00FD05B0">
          <w:rPr>
            <w:rStyle w:val="Hyperlink"/>
            <w:color w:val="auto"/>
            <w:cs/>
          </w:rPr>
          <w:t>=</w:t>
        </w:r>
        <w:r w:rsidRPr="00FD05B0">
          <w:rPr>
            <w:rStyle w:val="Hyperlink"/>
            <w:color w:val="auto"/>
          </w:rPr>
          <w:t>th</w:t>
        </w:r>
        <w:r w:rsidRPr="00FD05B0">
          <w:rPr>
            <w:rStyle w:val="Hyperlink"/>
            <w:color w:val="auto"/>
            <w:cs/>
          </w:rPr>
          <w:t>-</w:t>
        </w:r>
        <w:r w:rsidRPr="00FD05B0">
          <w:rPr>
            <w:rStyle w:val="Hyperlink"/>
            <w:color w:val="auto"/>
          </w:rPr>
          <w:t>TH</w:t>
        </w:r>
      </w:hyperlink>
      <w:r w:rsidRPr="00FD05B0">
        <w:rPr>
          <w:cs/>
        </w:rPr>
        <w:t xml:space="preserve"> </w:t>
      </w:r>
    </w:p>
    <w:p w14:paraId="63AD86F9" w14:textId="087ED9D5" w:rsidR="00B50E63" w:rsidRPr="00FD05B0" w:rsidRDefault="00B50E63" w:rsidP="00B50E63">
      <w:pPr>
        <w:jc w:val="center"/>
      </w:pPr>
      <w:r w:rsidRPr="00FD05B0">
        <w:rPr>
          <w:noProof/>
        </w:rPr>
        <w:drawing>
          <wp:inline distT="0" distB="0" distL="0" distR="0" wp14:anchorId="2988B29B" wp14:editId="36E42140">
            <wp:extent cx="4180574" cy="2902689"/>
            <wp:effectExtent l="0" t="0" r="0" b="0"/>
            <wp:docPr id="27" name="รูปภาพ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รูปภาพ 1" descr="Diagram&#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33274" cy="2939280"/>
                    </a:xfrm>
                    <a:prstGeom prst="rect">
                      <a:avLst/>
                    </a:prstGeom>
                  </pic:spPr>
                </pic:pic>
              </a:graphicData>
            </a:graphic>
          </wp:inline>
        </w:drawing>
      </w:r>
    </w:p>
    <w:p w14:paraId="057776B5" w14:textId="77777777" w:rsidR="00445D89" w:rsidRPr="00FD05B0" w:rsidRDefault="00445D89" w:rsidP="00B50E63">
      <w:pPr>
        <w:jc w:val="center"/>
        <w:rPr>
          <w:sz w:val="16"/>
          <w:szCs w:val="16"/>
          <w:cs/>
        </w:rPr>
      </w:pPr>
    </w:p>
    <w:p w14:paraId="4BC75E98" w14:textId="6288ECFD" w:rsidR="00B50E63" w:rsidRPr="00FD05B0" w:rsidRDefault="00B50E63" w:rsidP="004E7304">
      <w:pPr>
        <w:ind w:firstLine="720"/>
        <w:jc w:val="thaiDistribute"/>
      </w:pPr>
      <w:r w:rsidRPr="00FD05B0">
        <w:rPr>
          <w:cs/>
        </w:rPr>
        <w:t xml:space="preserve">นอกจากนี้ คณะพัฒนาการท่องเที่ยวมีการติดตั้งกล้อง </w:t>
      </w:r>
      <w:r w:rsidRPr="00FD05B0">
        <w:t xml:space="preserve">conference </w:t>
      </w:r>
      <w:r w:rsidRPr="00FD05B0">
        <w:rPr>
          <w:cs/>
        </w:rPr>
        <w:t xml:space="preserve">ที่ทันสมัย จำนวน </w:t>
      </w:r>
      <w:r w:rsidRPr="00FD05B0">
        <w:t xml:space="preserve">2 </w:t>
      </w:r>
      <w:r w:rsidRPr="00FD05B0">
        <w:rPr>
          <w:cs/>
        </w:rPr>
        <w:t xml:space="preserve">ชุดสำหรับการเรียนการสอนออนไลน์ในห้องเรียน </w:t>
      </w:r>
      <w:r w:rsidRPr="00FD05B0">
        <w:t xml:space="preserve">422 </w:t>
      </w:r>
      <w:r w:rsidRPr="00FD05B0">
        <w:rPr>
          <w:cs/>
        </w:rPr>
        <w:t xml:space="preserve">และห้องประชุมชั้น </w:t>
      </w:r>
      <w:r w:rsidRPr="00FD05B0">
        <w:t xml:space="preserve">1 </w:t>
      </w:r>
      <w:r w:rsidRPr="00FD05B0">
        <w:rPr>
          <w:cs/>
        </w:rPr>
        <w:t xml:space="preserve">อาคารสุวรรณวาจกสิกิจ </w:t>
      </w:r>
      <w:r w:rsidRPr="00FD05B0">
        <w:rPr>
          <w:rFonts w:hint="cs"/>
          <w:cs/>
        </w:rPr>
        <w:t xml:space="preserve">และมีกระจุดกระจายสัญญาณ </w:t>
      </w:r>
      <w:r w:rsidRPr="00FD05B0">
        <w:t xml:space="preserve">WiFi </w:t>
      </w:r>
      <w:r w:rsidRPr="00FD05B0">
        <w:rPr>
          <w:rFonts w:hint="cs"/>
          <w:cs/>
        </w:rPr>
        <w:t xml:space="preserve">จำนวน </w:t>
      </w:r>
      <w:r w:rsidRPr="00FD05B0">
        <w:t xml:space="preserve">11 </w:t>
      </w:r>
      <w:r w:rsidRPr="00FD05B0">
        <w:rPr>
          <w:rFonts w:hint="cs"/>
          <w:cs/>
        </w:rPr>
        <w:t>จุด ไว้สำหรับให้บริการนักศึกษา</w:t>
      </w:r>
      <w:r w:rsidRPr="00FD05B0">
        <w:rPr>
          <w:cs/>
        </w:rPr>
        <w:t xml:space="preserve"> </w:t>
      </w:r>
    </w:p>
    <w:p w14:paraId="39F89CAC" w14:textId="77777777" w:rsidR="00445D89" w:rsidRPr="00FD05B0" w:rsidRDefault="00445D89" w:rsidP="004E7304">
      <w:pPr>
        <w:ind w:firstLine="720"/>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31094C60" w14:textId="77777777" w:rsidTr="00606752">
        <w:trPr>
          <w:trHeight w:val="20"/>
          <w:tblHeader/>
        </w:trPr>
        <w:tc>
          <w:tcPr>
            <w:tcW w:w="6196" w:type="dxa"/>
            <w:shd w:val="clear" w:color="auto" w:fill="F2F2F2" w:themeFill="background1" w:themeFillShade="F2"/>
          </w:tcPr>
          <w:p w14:paraId="5C652407"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2F2413EF"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161D872D"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05D78A8A"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38EA84A9"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17F00789"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6E5DD8D3"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2154107D" w14:textId="77777777" w:rsidR="00DF6C2A" w:rsidRPr="00FD05B0" w:rsidRDefault="00DF6C2A" w:rsidP="00606752">
            <w:pPr>
              <w:tabs>
                <w:tab w:val="left" w:pos="426"/>
                <w:tab w:val="left" w:pos="851"/>
              </w:tabs>
              <w:jc w:val="center"/>
            </w:pPr>
            <w:r w:rsidRPr="00FD05B0">
              <w:t>7</w:t>
            </w:r>
          </w:p>
        </w:tc>
      </w:tr>
      <w:tr w:rsidR="00FD05B0" w:rsidRPr="00FD05B0" w14:paraId="3C859717" w14:textId="77777777" w:rsidTr="00606752">
        <w:trPr>
          <w:trHeight w:val="20"/>
        </w:trPr>
        <w:tc>
          <w:tcPr>
            <w:tcW w:w="6196" w:type="dxa"/>
          </w:tcPr>
          <w:p w14:paraId="4CC3C4DC" w14:textId="2FBA13D8" w:rsidR="00DF6C2A" w:rsidRPr="00FD05B0" w:rsidRDefault="001716A3" w:rsidP="00606752">
            <w:pPr>
              <w:jc w:val="thaiDistribute"/>
            </w:pPr>
            <w:r w:rsidRPr="00FD05B0">
              <w:t>7</w:t>
            </w:r>
            <w:r w:rsidRPr="00FD05B0">
              <w:rPr>
                <w:cs/>
              </w:rPr>
              <w:t>.</w:t>
            </w:r>
            <w:r w:rsidRPr="00FD05B0">
              <w:t>5</w:t>
            </w:r>
            <w:r w:rsidRPr="00FD05B0">
              <w:rPr>
                <w:cs/>
              </w:rPr>
              <w:t xml:space="preserve">. </w:t>
            </w:r>
            <w:r w:rsidRPr="00FD05B0">
              <w:t>The university is shown to provide a highly accessible computer and network infrastructure that enables the campus community to fully exploit information technology for teaching, research, service, and administration</w:t>
            </w:r>
            <w:r w:rsidRPr="00FD05B0">
              <w:rPr>
                <w:cs/>
              </w:rPr>
              <w:t>.</w:t>
            </w:r>
          </w:p>
        </w:tc>
        <w:tc>
          <w:tcPr>
            <w:tcW w:w="351" w:type="dxa"/>
          </w:tcPr>
          <w:p w14:paraId="0D63F86D" w14:textId="77777777" w:rsidR="00DF6C2A" w:rsidRPr="00FD05B0" w:rsidRDefault="00DF6C2A" w:rsidP="00606752">
            <w:pPr>
              <w:tabs>
                <w:tab w:val="left" w:pos="426"/>
                <w:tab w:val="left" w:pos="851"/>
              </w:tabs>
              <w:jc w:val="center"/>
            </w:pPr>
          </w:p>
        </w:tc>
        <w:tc>
          <w:tcPr>
            <w:tcW w:w="351" w:type="dxa"/>
          </w:tcPr>
          <w:p w14:paraId="4F3E3288" w14:textId="77777777" w:rsidR="00DF6C2A" w:rsidRPr="00FD05B0" w:rsidRDefault="00DF6C2A" w:rsidP="00606752">
            <w:pPr>
              <w:tabs>
                <w:tab w:val="left" w:pos="426"/>
                <w:tab w:val="left" w:pos="851"/>
              </w:tabs>
              <w:jc w:val="center"/>
            </w:pPr>
          </w:p>
        </w:tc>
        <w:tc>
          <w:tcPr>
            <w:tcW w:w="352" w:type="dxa"/>
          </w:tcPr>
          <w:p w14:paraId="20256972" w14:textId="77777777" w:rsidR="00DF6C2A" w:rsidRPr="00FD05B0" w:rsidRDefault="00DF6C2A" w:rsidP="00606752">
            <w:pPr>
              <w:tabs>
                <w:tab w:val="left" w:pos="426"/>
                <w:tab w:val="left" w:pos="851"/>
              </w:tabs>
              <w:jc w:val="center"/>
            </w:pPr>
          </w:p>
        </w:tc>
        <w:tc>
          <w:tcPr>
            <w:tcW w:w="351" w:type="dxa"/>
          </w:tcPr>
          <w:p w14:paraId="564AEC51"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1358B838" w14:textId="77777777" w:rsidR="00DF6C2A" w:rsidRPr="00FD05B0" w:rsidRDefault="00DF6C2A" w:rsidP="00606752">
            <w:pPr>
              <w:tabs>
                <w:tab w:val="left" w:pos="426"/>
                <w:tab w:val="left" w:pos="851"/>
              </w:tabs>
              <w:jc w:val="center"/>
            </w:pPr>
          </w:p>
        </w:tc>
        <w:tc>
          <w:tcPr>
            <w:tcW w:w="351" w:type="dxa"/>
          </w:tcPr>
          <w:p w14:paraId="4D9FF92F" w14:textId="77777777" w:rsidR="00DF6C2A" w:rsidRPr="00FD05B0" w:rsidRDefault="00DF6C2A" w:rsidP="00606752">
            <w:pPr>
              <w:tabs>
                <w:tab w:val="left" w:pos="426"/>
                <w:tab w:val="left" w:pos="851"/>
              </w:tabs>
              <w:jc w:val="center"/>
            </w:pPr>
          </w:p>
        </w:tc>
        <w:tc>
          <w:tcPr>
            <w:tcW w:w="352" w:type="dxa"/>
          </w:tcPr>
          <w:p w14:paraId="0D276CCC" w14:textId="77777777" w:rsidR="00DF6C2A" w:rsidRPr="00FD05B0" w:rsidRDefault="00DF6C2A" w:rsidP="00606752">
            <w:pPr>
              <w:tabs>
                <w:tab w:val="left" w:pos="426"/>
                <w:tab w:val="left" w:pos="851"/>
              </w:tabs>
              <w:jc w:val="center"/>
            </w:pPr>
          </w:p>
        </w:tc>
      </w:tr>
    </w:tbl>
    <w:p w14:paraId="3A84CF13" w14:textId="77777777" w:rsidR="00B50E63" w:rsidRPr="00FD05B0" w:rsidRDefault="00B50E63" w:rsidP="00A15606">
      <w:pPr>
        <w:pStyle w:val="Heading4"/>
      </w:pPr>
      <w:r w:rsidRPr="00FD05B0">
        <w:t>7</w:t>
      </w:r>
      <w:r w:rsidRPr="00FD05B0">
        <w:rPr>
          <w:cs/>
        </w:rPr>
        <w:t>.</w:t>
      </w:r>
      <w:r w:rsidRPr="00FD05B0">
        <w:t>6</w:t>
      </w:r>
      <w:r w:rsidRPr="00FD05B0">
        <w:rPr>
          <w:cs/>
        </w:rPr>
        <w:t xml:space="preserve">. </w:t>
      </w:r>
      <w:r w:rsidRPr="00FD05B0">
        <w:t>The environmental, health, and safety standards and access for people with special needs are shown to be defined and implemented</w:t>
      </w:r>
      <w:r w:rsidRPr="00FD05B0">
        <w:rPr>
          <w:cs/>
        </w:rPr>
        <w:t xml:space="preserve">. </w:t>
      </w:r>
    </w:p>
    <w:p w14:paraId="1408EE49" w14:textId="1008050C" w:rsidR="00B50E63" w:rsidRPr="00FD05B0" w:rsidRDefault="00B50E63" w:rsidP="00B50E63">
      <w:pPr>
        <w:ind w:firstLine="720"/>
        <w:jc w:val="thaiDistribute"/>
      </w:pPr>
      <w:r w:rsidRPr="00FD05B0">
        <w:rPr>
          <w:cs/>
        </w:rPr>
        <w:t>มหาวิทยาลัยได้จัดสิ่งแวดล้อมและอำนวยความสะดวกให้กับนักศึกษา เช่น มีห้องน้ำที่สะอาด มีพนักงานทำความสะอาดดูแล มีบรรยากาศที่ร่มรื่น มีสถานที่ให้นักศึกษาได้นั่งทำงานเพียงพอ มีสิ่งอำนวยความสะดวกในการดำเนินชีวิตของนักศึกษาในมหาวิทยาลัย เช่น ร้านอาหารในมหาวิทยาลัย มีระบบเตือนภายในอาคารเรียน รวมทั้งมีเจ้าหน้าที่ดูแลการใช้งานประจำ มีอุปกรณ์ดับเพลิง บันไดหนีไฟ ระบบแจ้งเพลิงไหม้</w:t>
      </w:r>
      <w:r w:rsidR="004E7304" w:rsidRPr="00FD05B0">
        <w:rPr>
          <w:rFonts w:hint="cs"/>
          <w:cs/>
        </w:rPr>
        <w:t xml:space="preserve"> </w:t>
      </w:r>
      <w:r w:rsidRPr="00FD05B0">
        <w:rPr>
          <w:cs/>
        </w:rPr>
        <w:t>มีกล้องวงจรปิด มีการฝึกซ้อมอพยพหนีไฟ และพนักงานรักษาความปลอดภัยดูแลตลอด 24 ชั่วโมง ในส่วนของผู้เรียนที่ต้องการความช่วยเหลือพิเศษ มหาวิทยาลัยมีนโยบายและดำเนินการปรับส</w:t>
      </w:r>
      <w:r w:rsidR="009B468B" w:rsidRPr="00FD05B0">
        <w:rPr>
          <w:cs/>
        </w:rPr>
        <w:t>ภาพ</w:t>
      </w:r>
      <w:r w:rsidRPr="00FD05B0">
        <w:rPr>
          <w:cs/>
        </w:rPr>
        <w:t>แวดล้อมและกาย</w:t>
      </w:r>
      <w:r w:rsidR="009B468B" w:rsidRPr="00FD05B0">
        <w:rPr>
          <w:cs/>
        </w:rPr>
        <w:t>ภาพ</w:t>
      </w:r>
      <w:r w:rsidRPr="00FD05B0">
        <w:rPr>
          <w:cs/>
        </w:rPr>
        <w:t>ให้เหมาะสม รวมถึงการปรับปรุงโครงสร้างพื้นฐานและจัดสิ่งอำนวยความสะดวกที่ได้มาตรฐาน ครบทั้ง 5 ประเภท ได้แก่ ทางลาด ห้องน้ำ ที่จอดรถ ป้ายสัญลักษณ์ และการให้บริการข้อมูลข่าวสารการให้ความช่วยเหลือ โดยมีศูนย์บริการและสนับสนุนนักศึกษาพิการ (</w:t>
      </w:r>
      <w:r w:rsidRPr="00FD05B0">
        <w:t>DSS</w:t>
      </w:r>
      <w:r w:rsidRPr="00FD05B0">
        <w:rPr>
          <w:cs/>
        </w:rPr>
        <w:t>) ให้บริการและช่วยเหลือนักศึกษาที่มีความบกพร่องทางร่างกาย ณ อาคารอำนวย ยศสุข โดยมีกองพัฒนานักศึกษาเป็นหน่วยงานที่กำกับดูแลการให้บริการแก่นักศึกษา มหาวิทยาลัยจัดให้มีสิ่งอำนวยความสะดวกให้กับผู้มีความบกพร่องทางร่างกาย หรือจากการประสบอุบัติเหตุให้สามารถมีโอกาสเข้าเรียน และฝึกทักษะได้เช่นเดียวกับนักศึกษาอื่น ๆ</w:t>
      </w:r>
    </w:p>
    <w:p w14:paraId="5C8B5C96" w14:textId="5C2A093A" w:rsidR="00B50E63" w:rsidRPr="00FD05B0" w:rsidRDefault="00B50E63" w:rsidP="004E7304">
      <w:pPr>
        <w:ind w:firstLine="720"/>
        <w:jc w:val="thaiDistribute"/>
      </w:pPr>
      <w:r w:rsidRPr="00FD05B0">
        <w:rPr>
          <w:cs/>
        </w:rPr>
        <w:t>ในส่วนของคณะพัฒนาการท่องเที่ยว มีส</w:t>
      </w:r>
      <w:r w:rsidR="009B468B" w:rsidRPr="00FD05B0">
        <w:rPr>
          <w:cs/>
        </w:rPr>
        <w:t>ภาพ</w:t>
      </w:r>
      <w:r w:rsidRPr="00FD05B0">
        <w:rPr>
          <w:cs/>
        </w:rPr>
        <w:t>แวดล้อมทางกาย</w:t>
      </w:r>
      <w:r w:rsidR="009B468B" w:rsidRPr="00FD05B0">
        <w:rPr>
          <w:cs/>
        </w:rPr>
        <w:t>ภาพ</w:t>
      </w:r>
      <w:r w:rsidRPr="00FD05B0">
        <w:rPr>
          <w:cs/>
        </w:rPr>
        <w:t>ที่คำนึงถึงความปลอดภัยของผู้เรียน และความปลอดภัยในการทำงานของบุคลากร โดยติดตั้งระบบกล้องโทรทัศน์วงจงปิด (</w:t>
      </w:r>
      <w:r w:rsidRPr="00FD05B0">
        <w:t>CCTV SYSTEMS</w:t>
      </w:r>
      <w:r w:rsidRPr="00FD05B0">
        <w:rPr>
          <w:cs/>
        </w:rPr>
        <w:t>) มีการบันทึกข้อมูลตลอด 24 ชั่วโมง โดยมีกล้องทั้งหมด 11 ตัว ครอบคลุมพื้นที่ ทั้งภายในและภายนอกอาคาร มีการตรวจสอบ</w:t>
      </w:r>
      <w:r w:rsidR="009B468B" w:rsidRPr="00FD05B0">
        <w:rPr>
          <w:cs/>
        </w:rPr>
        <w:t>ภาพ</w:t>
      </w:r>
      <w:r w:rsidRPr="00FD05B0">
        <w:rPr>
          <w:cs/>
        </w:rPr>
        <w:t xml:space="preserve"> ในการบันทึกข้อมูลย้อนหลังทุกสัปดาห์โดยเจ้าหน้าที่ของคณะ </w:t>
      </w:r>
      <w:r w:rsidRPr="00FD05B0">
        <w:rPr>
          <w:rFonts w:hint="cs"/>
          <w:cs/>
        </w:rPr>
        <w:t>อีกทั้งยัง</w:t>
      </w:r>
      <w:r w:rsidRPr="00FD05B0">
        <w:rPr>
          <w:cs/>
        </w:rPr>
        <w:t xml:space="preserve">มีถังดับเพลิงติดตั้งภายในอาคารทั้งหมด 4 ชุด มีการตรวจสอบและเปลี่ยนสารดับเพลิงถังทุกปี ให้พร้อมใช้งานอยู่เสมอ สำหรับอาคารพัฒนาวิสัยทัศน์ มีระบบฉีดน้ำอัตโนมัติหากเกิดเหตุฉุกเฉิน นอกจากนี้คณะฯ ได้ปฏิบัติตามมาตรการในการป้องกันการแพร่ระบาดของไวรัสโควิด-19 โดยการติดตั้งเครื่องวัดอุณหภูมิ และเจลแอลกอฮอล์ ไว้ที่หน้าอาคารและหน้าห้องเรียน </w:t>
      </w:r>
      <w:r w:rsidRPr="00FD05B0">
        <w:rPr>
          <w:rFonts w:hint="cs"/>
          <w:cs/>
        </w:rPr>
        <w:t>เพื่อความปลอดภัยของนักศึกษาและผู้มาติดต่อราชการ</w:t>
      </w:r>
      <w:r w:rsidRPr="00FD05B0">
        <w:rPr>
          <w:cs/>
        </w:rPr>
        <w:t xml:space="preserve"> กรณีพบว่ามีนักศึกษาติดเชื้อ คณะฯ จะทำการประสานไปยังมหาว</w:t>
      </w:r>
      <w:r w:rsidRPr="00FD05B0">
        <w:rPr>
          <w:rFonts w:hint="cs"/>
          <w:cs/>
        </w:rPr>
        <w:t>ิ</w:t>
      </w:r>
      <w:r w:rsidRPr="00FD05B0">
        <w:rPr>
          <w:cs/>
        </w:rPr>
        <w:t>ทยาลัยเพื่อประสานกับหน่วยงานสาธารณสุขเพื่อดำเนินการส่งรักษา และแยกกักจากผู้อื่น  มีการติดตามผู้สัมผัสเสี่ยงสูง โดยการตรวจคัดกรองหาเชื้อโควิด-19 แยกกักจากนักศึกษาอื่น เพื่อลดความเสี่ยงในการแพร่กระจายเชื้อ อีกทั้งงานอนามัยและพยาบาลได้แนะนำประประชาสัมพันธ์เกี่ยวกับการป้องกันตนเองจากโรคติดเชื้อไวรัสโคโรนา 2019 (</w:t>
      </w:r>
      <w:r w:rsidRPr="00FD05B0">
        <w:t>COVID</w:t>
      </w:r>
      <w:r w:rsidRPr="00FD05B0">
        <w:rPr>
          <w:cs/>
        </w:rPr>
        <w:t>-</w:t>
      </w:r>
      <w:r w:rsidRPr="00FD05B0">
        <w:t>19</w:t>
      </w:r>
      <w:r w:rsidRPr="00FD05B0">
        <w:rPr>
          <w:cs/>
        </w:rPr>
        <w:t>) ตามช่องทางการสื่อสารออนไลน์ต่าง ๆ ที่นักศึกษาสามารถเข้าถึงได้ง่าย</w:t>
      </w:r>
    </w:p>
    <w:p w14:paraId="53B0DD52" w14:textId="77777777" w:rsidR="00105108" w:rsidRPr="00FD05B0" w:rsidRDefault="00105108" w:rsidP="004E7304">
      <w:pPr>
        <w:ind w:firstLine="720"/>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268A0DDF" w14:textId="77777777" w:rsidTr="00606752">
        <w:trPr>
          <w:trHeight w:val="20"/>
          <w:tblHeader/>
        </w:trPr>
        <w:tc>
          <w:tcPr>
            <w:tcW w:w="6196" w:type="dxa"/>
            <w:shd w:val="clear" w:color="auto" w:fill="F2F2F2" w:themeFill="background1" w:themeFillShade="F2"/>
          </w:tcPr>
          <w:p w14:paraId="5B35DDB9"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3C87E710"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44B81705"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6557FC39"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7B73F5A3"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2AA373BD"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5B9BE782"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070D5BDE" w14:textId="77777777" w:rsidR="00DF6C2A" w:rsidRPr="00FD05B0" w:rsidRDefault="00DF6C2A" w:rsidP="00606752">
            <w:pPr>
              <w:tabs>
                <w:tab w:val="left" w:pos="426"/>
                <w:tab w:val="left" w:pos="851"/>
              </w:tabs>
              <w:jc w:val="center"/>
            </w:pPr>
            <w:r w:rsidRPr="00FD05B0">
              <w:t>7</w:t>
            </w:r>
          </w:p>
        </w:tc>
      </w:tr>
      <w:tr w:rsidR="00FD05B0" w:rsidRPr="00FD05B0" w14:paraId="5C058975" w14:textId="77777777" w:rsidTr="00606752">
        <w:trPr>
          <w:trHeight w:val="20"/>
        </w:trPr>
        <w:tc>
          <w:tcPr>
            <w:tcW w:w="6196" w:type="dxa"/>
          </w:tcPr>
          <w:p w14:paraId="1942DCA9" w14:textId="057EF8E5" w:rsidR="00DF6C2A" w:rsidRPr="00FD05B0" w:rsidRDefault="001716A3" w:rsidP="00606752">
            <w:pPr>
              <w:jc w:val="thaiDistribute"/>
            </w:pPr>
            <w:r w:rsidRPr="00FD05B0">
              <w:t>7</w:t>
            </w:r>
            <w:r w:rsidRPr="00FD05B0">
              <w:rPr>
                <w:cs/>
              </w:rPr>
              <w:t>.</w:t>
            </w:r>
            <w:r w:rsidRPr="00FD05B0">
              <w:t>6</w:t>
            </w:r>
            <w:r w:rsidRPr="00FD05B0">
              <w:rPr>
                <w:cs/>
              </w:rPr>
              <w:t xml:space="preserve">. </w:t>
            </w:r>
            <w:r w:rsidRPr="00FD05B0">
              <w:t>The environmental, health, and safety standards and access for people with special needs are shown to be defined and implemented</w:t>
            </w:r>
            <w:r w:rsidRPr="00FD05B0">
              <w:rPr>
                <w:cs/>
              </w:rPr>
              <w:t>.</w:t>
            </w:r>
          </w:p>
        </w:tc>
        <w:tc>
          <w:tcPr>
            <w:tcW w:w="351" w:type="dxa"/>
          </w:tcPr>
          <w:p w14:paraId="3517FF29" w14:textId="77777777" w:rsidR="00DF6C2A" w:rsidRPr="00FD05B0" w:rsidRDefault="00DF6C2A" w:rsidP="00606752">
            <w:pPr>
              <w:tabs>
                <w:tab w:val="left" w:pos="426"/>
                <w:tab w:val="left" w:pos="851"/>
              </w:tabs>
              <w:jc w:val="center"/>
            </w:pPr>
          </w:p>
        </w:tc>
        <w:tc>
          <w:tcPr>
            <w:tcW w:w="351" w:type="dxa"/>
          </w:tcPr>
          <w:p w14:paraId="74A49179" w14:textId="77777777" w:rsidR="00DF6C2A" w:rsidRPr="00FD05B0" w:rsidRDefault="00DF6C2A" w:rsidP="00606752">
            <w:pPr>
              <w:tabs>
                <w:tab w:val="left" w:pos="426"/>
                <w:tab w:val="left" w:pos="851"/>
              </w:tabs>
              <w:jc w:val="center"/>
            </w:pPr>
          </w:p>
        </w:tc>
        <w:tc>
          <w:tcPr>
            <w:tcW w:w="352" w:type="dxa"/>
          </w:tcPr>
          <w:p w14:paraId="686DB708" w14:textId="77777777" w:rsidR="00DF6C2A" w:rsidRPr="00FD05B0" w:rsidRDefault="00DF6C2A" w:rsidP="00606752">
            <w:pPr>
              <w:tabs>
                <w:tab w:val="left" w:pos="426"/>
                <w:tab w:val="left" w:pos="851"/>
              </w:tabs>
              <w:jc w:val="center"/>
            </w:pPr>
          </w:p>
        </w:tc>
        <w:tc>
          <w:tcPr>
            <w:tcW w:w="351" w:type="dxa"/>
          </w:tcPr>
          <w:p w14:paraId="54139349"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0E062825" w14:textId="77777777" w:rsidR="00DF6C2A" w:rsidRPr="00FD05B0" w:rsidRDefault="00DF6C2A" w:rsidP="00606752">
            <w:pPr>
              <w:tabs>
                <w:tab w:val="left" w:pos="426"/>
                <w:tab w:val="left" w:pos="851"/>
              </w:tabs>
              <w:jc w:val="center"/>
            </w:pPr>
          </w:p>
        </w:tc>
        <w:tc>
          <w:tcPr>
            <w:tcW w:w="351" w:type="dxa"/>
          </w:tcPr>
          <w:p w14:paraId="1D3ED801" w14:textId="77777777" w:rsidR="00DF6C2A" w:rsidRPr="00FD05B0" w:rsidRDefault="00DF6C2A" w:rsidP="00606752">
            <w:pPr>
              <w:tabs>
                <w:tab w:val="left" w:pos="426"/>
                <w:tab w:val="left" w:pos="851"/>
              </w:tabs>
              <w:jc w:val="center"/>
            </w:pPr>
          </w:p>
        </w:tc>
        <w:tc>
          <w:tcPr>
            <w:tcW w:w="352" w:type="dxa"/>
          </w:tcPr>
          <w:p w14:paraId="0EF1598F" w14:textId="77777777" w:rsidR="00DF6C2A" w:rsidRPr="00FD05B0" w:rsidRDefault="00DF6C2A" w:rsidP="00606752">
            <w:pPr>
              <w:tabs>
                <w:tab w:val="left" w:pos="426"/>
                <w:tab w:val="left" w:pos="851"/>
              </w:tabs>
              <w:jc w:val="center"/>
            </w:pPr>
          </w:p>
        </w:tc>
      </w:tr>
    </w:tbl>
    <w:p w14:paraId="696BDF6D" w14:textId="77777777" w:rsidR="00B50E63" w:rsidRPr="00FD05B0" w:rsidRDefault="00B50E63" w:rsidP="00A15606">
      <w:pPr>
        <w:pStyle w:val="Heading4"/>
      </w:pPr>
      <w:r w:rsidRPr="00FD05B0">
        <w:t>7</w:t>
      </w:r>
      <w:r w:rsidRPr="00FD05B0">
        <w:rPr>
          <w:cs/>
        </w:rPr>
        <w:t>.</w:t>
      </w:r>
      <w:r w:rsidRPr="00FD05B0">
        <w:t>7</w:t>
      </w:r>
      <w:r w:rsidRPr="00FD05B0">
        <w:rPr>
          <w:cs/>
        </w:rPr>
        <w:t xml:space="preserve">. </w:t>
      </w:r>
      <w:r w:rsidRPr="00FD05B0">
        <w:t>The university is shown to provide a physical, social, and psychological environment that is conducive for education, research, and personal wellbeing</w:t>
      </w:r>
      <w:r w:rsidRPr="00FD05B0">
        <w:rPr>
          <w:cs/>
        </w:rPr>
        <w:t xml:space="preserve">. </w:t>
      </w:r>
    </w:p>
    <w:p w14:paraId="6A6738E1" w14:textId="2B17E5DE" w:rsidR="00B50E63" w:rsidRPr="00FD05B0" w:rsidRDefault="00B50E63" w:rsidP="00B50E63">
      <w:pPr>
        <w:ind w:firstLine="720"/>
        <w:jc w:val="thaiDistribute"/>
      </w:pPr>
      <w:r w:rsidRPr="00FD05B0">
        <w:rPr>
          <w:cs/>
        </w:rPr>
        <w:t xml:space="preserve">คณะฯ ได้ดำเนินการแต่งตั้งอาจารย์เป็นให้ที่ปรึกษานักศึกษา มีหน้าที่ให้คำปรึกษาแก่นักศึกษา ด้านการเรียน การใช้ชีวิตในรั้วมหาวิทยาลัย และกำกับติดตามผลการเรียนนักศึกษาในที่ปรึกษา ทั้งการเข้าพบโดยตรงและการให้คำปรึกษาผ่าน </w:t>
      </w:r>
      <w:r w:rsidR="0091634A" w:rsidRPr="00FD05B0">
        <w:t xml:space="preserve">Facebook </w:t>
      </w:r>
      <w:r w:rsidR="00E63E45" w:rsidRPr="00FD05B0">
        <w:rPr>
          <w:rFonts w:hint="cs"/>
          <w:cs/>
        </w:rPr>
        <w:t>แชทกลุ่มและส่วนตัว</w:t>
      </w:r>
      <w:r w:rsidRPr="00FD05B0">
        <w:rPr>
          <w:cs/>
        </w:rPr>
        <w:t xml:space="preserve"> อีกทั้งคณะฯ ยังสร้างความสัมพันธ์ระหว่างอาจารย์กับนักศึกษาในหลักสูตรผ่านการจัดกิจกรรม อาทิ </w:t>
      </w:r>
      <w:r w:rsidRPr="00FD05B0">
        <w:rPr>
          <w:rFonts w:hint="cs"/>
          <w:cs/>
        </w:rPr>
        <w:t>จัด</w:t>
      </w:r>
      <w:r w:rsidRPr="00FD05B0">
        <w:rPr>
          <w:cs/>
        </w:rPr>
        <w:t xml:space="preserve">กิจกรรมเสริมหลักสูตร </w:t>
      </w:r>
      <w:r w:rsidR="0067226A" w:rsidRPr="00FD05B0">
        <w:t>ToBiz</w:t>
      </w:r>
      <w:r w:rsidRPr="00FD05B0">
        <w:t xml:space="preserve"> Camp</w:t>
      </w:r>
      <w:r w:rsidRPr="00FD05B0">
        <w:rPr>
          <w:rFonts w:hint="cs"/>
          <w:cs/>
        </w:rPr>
        <w:t xml:space="preserve"> และ </w:t>
      </w:r>
      <w:r w:rsidR="0067226A" w:rsidRPr="00FD05B0">
        <w:t>ToBiz</w:t>
      </w:r>
      <w:r w:rsidRPr="00FD05B0">
        <w:rPr>
          <w:cs/>
        </w:rPr>
        <w:t xml:space="preserve"> </w:t>
      </w:r>
      <w:r w:rsidRPr="00FD05B0">
        <w:rPr>
          <w:rFonts w:hint="cs"/>
          <w:cs/>
        </w:rPr>
        <w:t>หม้อไฟคัพ (แข่งฟุตบอลกระชับความสัมพันธ์รุ่นพี่รุ่นน้อง)</w:t>
      </w:r>
      <w:r w:rsidRPr="00FD05B0">
        <w:rPr>
          <w:cs/>
        </w:rPr>
        <w:t xml:space="preserve"> </w:t>
      </w:r>
      <w:r w:rsidRPr="00FD05B0">
        <w:rPr>
          <w:rFonts w:hint="cs"/>
          <w:cs/>
        </w:rPr>
        <w:t>โดยมี</w:t>
      </w:r>
      <w:r w:rsidRPr="00FD05B0">
        <w:rPr>
          <w:cs/>
        </w:rPr>
        <w:t xml:space="preserve">วัตถุประสงค์เพื่อ สร้างความรัก สามัคคีความผูกพันระหว่างรุ่นพี่กับรุ่นน้อง คณาจารย์ เพื่อหล่อหลอมความเป็นหนึ่งเดียวกัน และปรับทัศคติการอยู่ร่วมกันในมหาวิทยาลัย เพื่อลดปัญหาการออกกลางคันของนักศึกษา อีกทั้งยังได้ทราบปัญหาในการใช้ชีวิตในรั้วมหาวิทยาลัยจากนักศึกษาเพื่อหาแนวทางแก้ไขปัญหา นอกจากนี้ กิจกรรม </w:t>
      </w:r>
      <w:r w:rsidR="0067226A" w:rsidRPr="00FD05B0">
        <w:t>ToBiz</w:t>
      </w:r>
      <w:r w:rsidRPr="00FD05B0">
        <w:t xml:space="preserve"> Camp </w:t>
      </w:r>
      <w:r w:rsidRPr="00FD05B0">
        <w:rPr>
          <w:cs/>
        </w:rPr>
        <w:t xml:space="preserve">ยังเป็นการปรับพื้นฐานความรู้เบื้องต้นเกี่ยวกับการเป็นผู้ประกอบการ ปรับพื้นฐานภาษาอังกฤษ </w:t>
      </w:r>
      <w:r w:rsidRPr="00FD05B0">
        <w:rPr>
          <w:rFonts w:hint="cs"/>
          <w:cs/>
        </w:rPr>
        <w:t>นอกจากนี้ คณะฯ มี</w:t>
      </w:r>
      <w:r w:rsidRPr="00FD05B0">
        <w:rPr>
          <w:cs/>
        </w:rPr>
        <w:t>การปรับปรุงภูมิทัศน์พื้นที่บริเวณด้านหน้าคณะพัฒนาการท่องเที่ยว โดยมุ่งเน้นให้มีการดำเนินการภายใต้นโยบายมหาวิทยาลัยสีเขียว (</w:t>
      </w:r>
      <w:r w:rsidRPr="00FD05B0">
        <w:t>Green University</w:t>
      </w:r>
      <w:r w:rsidRPr="00FD05B0">
        <w:rPr>
          <w:cs/>
        </w:rPr>
        <w:t>) ในการดำเนินงานคณะฯ ได้รับความอนุเคราะห์</w:t>
      </w:r>
      <w:r w:rsidRPr="00FD05B0">
        <w:rPr>
          <w:spacing w:val="-4"/>
          <w:cs/>
        </w:rPr>
        <w:t xml:space="preserve">งบประมาณบริจาคจากชมรมศิษย์เก่าแม่โจ้รุ่นที่ </w:t>
      </w:r>
      <w:r w:rsidRPr="00FD05B0">
        <w:rPr>
          <w:spacing w:val="-4"/>
        </w:rPr>
        <w:t xml:space="preserve">49 </w:t>
      </w:r>
      <w:r w:rsidRPr="00FD05B0">
        <w:rPr>
          <w:spacing w:val="-4"/>
          <w:cs/>
        </w:rPr>
        <w:t>ซึ่งการปรับปรุงส</w:t>
      </w:r>
      <w:r w:rsidR="009B468B" w:rsidRPr="00FD05B0">
        <w:rPr>
          <w:spacing w:val="-4"/>
          <w:cs/>
        </w:rPr>
        <w:t>ภาพ</w:t>
      </w:r>
      <w:r w:rsidRPr="00FD05B0">
        <w:rPr>
          <w:spacing w:val="-4"/>
          <w:cs/>
        </w:rPr>
        <w:t>ภูมิทัศน์ หน้าอาคารสุวรรณวาจกกสิกิจ</w:t>
      </w:r>
      <w:r w:rsidRPr="00FD05B0">
        <w:rPr>
          <w:cs/>
        </w:rPr>
        <w:t xml:space="preserve"> ได้ช่วยสร้างบรรยากาศในการเรียนรู้ให้กับนักศึกษา เสริมประสิทธิ</w:t>
      </w:r>
      <w:r w:rsidR="009B468B" w:rsidRPr="00FD05B0">
        <w:rPr>
          <w:cs/>
        </w:rPr>
        <w:t>ภาพ</w:t>
      </w:r>
      <w:r w:rsidRPr="00FD05B0">
        <w:rPr>
          <w:cs/>
        </w:rPr>
        <w:t>ให้กับการปฏิบัติงานของคณาจารย์และเจ้าหน้าที่ ตลอดจนสร้างความร่มรื่นสวยงามให้แก่ผู้สัญจรไปมาในมหาวิทยาลัย</w:t>
      </w:r>
    </w:p>
    <w:p w14:paraId="6E4F6968" w14:textId="6CA42EED" w:rsidR="00B50E63" w:rsidRPr="00FD05B0" w:rsidRDefault="00B50E63" w:rsidP="004E7304">
      <w:pPr>
        <w:ind w:firstLine="720"/>
        <w:jc w:val="thaiDistribute"/>
      </w:pPr>
      <w:r w:rsidRPr="00FD05B0">
        <w:rPr>
          <w:rFonts w:hint="cs"/>
          <w:cs/>
        </w:rPr>
        <w:t>มหาวิทยาลัยยัง</w:t>
      </w:r>
      <w:r w:rsidRPr="00FD05B0">
        <w:rPr>
          <w:cs/>
        </w:rPr>
        <w:t>การส่งเสริมและสนับสนุนด้านการกีฬา มีศูนย์กีฬาเฉลิมพระเกียรติ สนามกีฬาประเภทต่าง ๆ และสระว่ายน้ำ สำหรับให้บริการ ในการออกกำลังกายเพื่อสุข</w:t>
      </w:r>
      <w:r w:rsidR="009B468B" w:rsidRPr="00FD05B0">
        <w:rPr>
          <w:cs/>
        </w:rPr>
        <w:t>ภาพ</w:t>
      </w:r>
      <w:r w:rsidRPr="00FD05B0">
        <w:rPr>
          <w:cs/>
        </w:rPr>
        <w:t xml:space="preserve">และการฝึกซ้อมกีฬาเพื่อการแข่งขัน </w:t>
      </w:r>
      <w:r w:rsidRPr="00FD05B0">
        <w:rPr>
          <w:rFonts w:hint="cs"/>
          <w:cs/>
        </w:rPr>
        <w:t>รวมถึง</w:t>
      </w:r>
      <w:r w:rsidRPr="00FD05B0">
        <w:rPr>
          <w:cs/>
        </w:rPr>
        <w:t>เป็นสถานที่สำหรับการจัดการแข่งขันทุกประเภท สำหรับนักศึกษา บุคลากรและประชาชนทั่วไป มีการบริการให้ยืมอุปกรณ์กีฬาเพื่อการออกกำลังกายและการเรียนการสอน</w:t>
      </w:r>
      <w:r w:rsidRPr="00FD05B0">
        <w:rPr>
          <w:rFonts w:hint="cs"/>
          <w:cs/>
        </w:rPr>
        <w:t xml:space="preserve">อีกด้วย </w:t>
      </w:r>
    </w:p>
    <w:p w14:paraId="71A9355A" w14:textId="77777777" w:rsidR="0090608B" w:rsidRPr="00FD05B0" w:rsidRDefault="0090608B" w:rsidP="004E7304">
      <w:pPr>
        <w:ind w:firstLine="720"/>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464866B1" w14:textId="77777777" w:rsidTr="00606752">
        <w:trPr>
          <w:trHeight w:val="20"/>
          <w:tblHeader/>
        </w:trPr>
        <w:tc>
          <w:tcPr>
            <w:tcW w:w="6196" w:type="dxa"/>
            <w:shd w:val="clear" w:color="auto" w:fill="F2F2F2" w:themeFill="background1" w:themeFillShade="F2"/>
          </w:tcPr>
          <w:p w14:paraId="645C473B"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43258869"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11EF0627"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19CBD020"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3AFC19D1"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7477379F"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1C9DC0A8"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6AF4A41A" w14:textId="77777777" w:rsidR="00DF6C2A" w:rsidRPr="00FD05B0" w:rsidRDefault="00DF6C2A" w:rsidP="00606752">
            <w:pPr>
              <w:tabs>
                <w:tab w:val="left" w:pos="426"/>
                <w:tab w:val="left" w:pos="851"/>
              </w:tabs>
              <w:jc w:val="center"/>
            </w:pPr>
            <w:r w:rsidRPr="00FD05B0">
              <w:t>7</w:t>
            </w:r>
          </w:p>
        </w:tc>
      </w:tr>
      <w:tr w:rsidR="00FD05B0" w:rsidRPr="00FD05B0" w14:paraId="116BD5D5" w14:textId="77777777" w:rsidTr="00606752">
        <w:trPr>
          <w:trHeight w:val="20"/>
        </w:trPr>
        <w:tc>
          <w:tcPr>
            <w:tcW w:w="6196" w:type="dxa"/>
          </w:tcPr>
          <w:p w14:paraId="629867D8" w14:textId="3510F85C" w:rsidR="00DF6C2A" w:rsidRPr="00FD05B0" w:rsidRDefault="001716A3" w:rsidP="00606752">
            <w:pPr>
              <w:jc w:val="thaiDistribute"/>
            </w:pPr>
            <w:r w:rsidRPr="00FD05B0">
              <w:t>7</w:t>
            </w:r>
            <w:r w:rsidRPr="00FD05B0">
              <w:rPr>
                <w:cs/>
              </w:rPr>
              <w:t>.</w:t>
            </w:r>
            <w:r w:rsidRPr="00FD05B0">
              <w:t>7</w:t>
            </w:r>
            <w:r w:rsidRPr="00FD05B0">
              <w:rPr>
                <w:cs/>
              </w:rPr>
              <w:t xml:space="preserve">. </w:t>
            </w:r>
            <w:r w:rsidRPr="00FD05B0">
              <w:t>The university is shown to provide a physical, social, and psychological environment that is conducive for education, research, and personal wellbeing</w:t>
            </w:r>
            <w:r w:rsidRPr="00FD05B0">
              <w:rPr>
                <w:cs/>
              </w:rPr>
              <w:t>.</w:t>
            </w:r>
          </w:p>
        </w:tc>
        <w:tc>
          <w:tcPr>
            <w:tcW w:w="351" w:type="dxa"/>
          </w:tcPr>
          <w:p w14:paraId="0BD4B79E" w14:textId="77777777" w:rsidR="00DF6C2A" w:rsidRPr="00FD05B0" w:rsidRDefault="00DF6C2A" w:rsidP="00606752">
            <w:pPr>
              <w:tabs>
                <w:tab w:val="left" w:pos="426"/>
                <w:tab w:val="left" w:pos="851"/>
              </w:tabs>
              <w:jc w:val="center"/>
            </w:pPr>
          </w:p>
        </w:tc>
        <w:tc>
          <w:tcPr>
            <w:tcW w:w="351" w:type="dxa"/>
          </w:tcPr>
          <w:p w14:paraId="7A94DC52" w14:textId="77777777" w:rsidR="00DF6C2A" w:rsidRPr="00FD05B0" w:rsidRDefault="00DF6C2A" w:rsidP="00606752">
            <w:pPr>
              <w:tabs>
                <w:tab w:val="left" w:pos="426"/>
                <w:tab w:val="left" w:pos="851"/>
              </w:tabs>
              <w:jc w:val="center"/>
            </w:pPr>
          </w:p>
        </w:tc>
        <w:tc>
          <w:tcPr>
            <w:tcW w:w="352" w:type="dxa"/>
          </w:tcPr>
          <w:p w14:paraId="3BD53145" w14:textId="77777777" w:rsidR="00DF6C2A" w:rsidRPr="00FD05B0" w:rsidRDefault="00DF6C2A" w:rsidP="00606752">
            <w:pPr>
              <w:tabs>
                <w:tab w:val="left" w:pos="426"/>
                <w:tab w:val="left" w:pos="851"/>
              </w:tabs>
              <w:jc w:val="center"/>
            </w:pPr>
          </w:p>
        </w:tc>
        <w:tc>
          <w:tcPr>
            <w:tcW w:w="351" w:type="dxa"/>
          </w:tcPr>
          <w:p w14:paraId="7CD00B17"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54466831" w14:textId="77777777" w:rsidR="00DF6C2A" w:rsidRPr="00FD05B0" w:rsidRDefault="00DF6C2A" w:rsidP="00606752">
            <w:pPr>
              <w:tabs>
                <w:tab w:val="left" w:pos="426"/>
                <w:tab w:val="left" w:pos="851"/>
              </w:tabs>
              <w:jc w:val="center"/>
            </w:pPr>
          </w:p>
        </w:tc>
        <w:tc>
          <w:tcPr>
            <w:tcW w:w="351" w:type="dxa"/>
          </w:tcPr>
          <w:p w14:paraId="2C17FCF0" w14:textId="77777777" w:rsidR="00DF6C2A" w:rsidRPr="00FD05B0" w:rsidRDefault="00DF6C2A" w:rsidP="00606752">
            <w:pPr>
              <w:tabs>
                <w:tab w:val="left" w:pos="426"/>
                <w:tab w:val="left" w:pos="851"/>
              </w:tabs>
              <w:jc w:val="center"/>
            </w:pPr>
          </w:p>
        </w:tc>
        <w:tc>
          <w:tcPr>
            <w:tcW w:w="352" w:type="dxa"/>
          </w:tcPr>
          <w:p w14:paraId="2F4F5490" w14:textId="77777777" w:rsidR="00DF6C2A" w:rsidRPr="00FD05B0" w:rsidRDefault="00DF6C2A" w:rsidP="00606752">
            <w:pPr>
              <w:tabs>
                <w:tab w:val="left" w:pos="426"/>
                <w:tab w:val="left" w:pos="851"/>
              </w:tabs>
              <w:jc w:val="center"/>
            </w:pPr>
          </w:p>
        </w:tc>
      </w:tr>
    </w:tbl>
    <w:p w14:paraId="778BA939" w14:textId="77777777" w:rsidR="00B50E63" w:rsidRPr="00FD05B0" w:rsidRDefault="00B50E63" w:rsidP="00A15606">
      <w:pPr>
        <w:pStyle w:val="Heading4"/>
      </w:pPr>
      <w:r w:rsidRPr="00FD05B0">
        <w:t>7</w:t>
      </w:r>
      <w:r w:rsidRPr="00FD05B0">
        <w:rPr>
          <w:cs/>
        </w:rPr>
        <w:t>.</w:t>
      </w:r>
      <w:r w:rsidRPr="00FD05B0">
        <w:t>8</w:t>
      </w:r>
      <w:r w:rsidRPr="00FD05B0">
        <w:rPr>
          <w:cs/>
        </w:rPr>
        <w:t xml:space="preserve">. </w:t>
      </w:r>
      <w:r w:rsidRPr="00FD05B0">
        <w:t>The competences of the support staff rendering services related to facilities are shown to be identified and evaluated to ensure that their skills remain relevant to stakeholder needs</w:t>
      </w:r>
      <w:r w:rsidRPr="00FD05B0">
        <w:rPr>
          <w:cs/>
        </w:rPr>
        <w:t xml:space="preserve">. </w:t>
      </w:r>
    </w:p>
    <w:p w14:paraId="43E7E605" w14:textId="3648A725" w:rsidR="00B50E63" w:rsidRPr="00FD05B0" w:rsidRDefault="00B50E63" w:rsidP="00B50E63">
      <w:pPr>
        <w:jc w:val="thaiDistribute"/>
      </w:pPr>
      <w:r w:rsidRPr="00FD05B0">
        <w:rPr>
          <w:rFonts w:hint="cs"/>
          <w:cs/>
        </w:rPr>
        <w:t xml:space="preserve"> </w:t>
      </w:r>
      <w:r w:rsidRPr="00FD05B0">
        <w:rPr>
          <w:rFonts w:hint="cs"/>
          <w:cs/>
        </w:rPr>
        <w:tab/>
      </w:r>
      <w:r w:rsidRPr="00FD05B0">
        <w:rPr>
          <w:cs/>
        </w:rPr>
        <w:t>มหาวิทยาลัย มีการจัดส</w:t>
      </w:r>
      <w:r w:rsidR="009B468B" w:rsidRPr="00FD05B0">
        <w:rPr>
          <w:cs/>
        </w:rPr>
        <w:t>ภาพ</w:t>
      </w:r>
      <w:r w:rsidRPr="00FD05B0">
        <w:rPr>
          <w:cs/>
        </w:rPr>
        <w:t>แวดล้อมทางจิตใจ (</w:t>
      </w:r>
      <w:r w:rsidRPr="00FD05B0">
        <w:t>psychological</w:t>
      </w:r>
      <w:r w:rsidRPr="00FD05B0">
        <w:rPr>
          <w:cs/>
        </w:rPr>
        <w:t>) ที่เอื้อต่อคุณ</w:t>
      </w:r>
      <w:r w:rsidR="009B468B" w:rsidRPr="00FD05B0">
        <w:rPr>
          <w:cs/>
        </w:rPr>
        <w:t>ภาพ</w:t>
      </w:r>
      <w:r w:rsidRPr="00FD05B0">
        <w:rPr>
          <w:cs/>
        </w:rPr>
        <w:t>ชีวิตส่วนบุคคล (</w:t>
      </w:r>
      <w:r w:rsidRPr="00FD05B0">
        <w:t>personal wellbeing</w:t>
      </w:r>
      <w:r w:rsidRPr="00FD05B0">
        <w:rPr>
          <w:cs/>
        </w:rPr>
        <w:t xml:space="preserve">) โดยจัดให้มีห้องให้คำปรึกษา ณ ห้องแนะแนวและศูนย์ให้บริการและสนับสนุนนักศึกษาพิการ ชั้น </w:t>
      </w:r>
      <w:r w:rsidRPr="00FD05B0">
        <w:t>1</w:t>
      </w:r>
      <w:r w:rsidRPr="00FD05B0">
        <w:rPr>
          <w:cs/>
        </w:rPr>
        <w:t xml:space="preserve"> อาคารอำนวย ยศสุข ห้องงานทุนการศึกษาและให้คำปรึกษา ชั้น </w:t>
      </w:r>
      <w:r w:rsidRPr="00FD05B0">
        <w:t>2</w:t>
      </w:r>
      <w:r w:rsidRPr="00FD05B0">
        <w:rPr>
          <w:cs/>
        </w:rPr>
        <w:t xml:space="preserve"> อาคารอำนวย ยศสุข และหอพักรัตมา ซึ่งมีเจ้าหน้าที่ให้บริการตามขั้นตอนในการให้คำปรึกษา</w:t>
      </w:r>
    </w:p>
    <w:p w14:paraId="32702077" w14:textId="60D3EAC9" w:rsidR="00B50E63" w:rsidRPr="00FD05B0" w:rsidRDefault="00B50E63" w:rsidP="00B50E63">
      <w:pPr>
        <w:jc w:val="thaiDistribute"/>
      </w:pPr>
      <w:r w:rsidRPr="00FD05B0">
        <w:rPr>
          <w:rFonts w:hint="cs"/>
          <w:cs/>
        </w:rPr>
        <w:t xml:space="preserve"> </w:t>
      </w:r>
      <w:r w:rsidRPr="00FD05B0">
        <w:rPr>
          <w:rFonts w:hint="cs"/>
          <w:cs/>
        </w:rPr>
        <w:tab/>
        <w:t xml:space="preserve">ในส่วนของคณะฯ </w:t>
      </w:r>
      <w:r w:rsidRPr="00FD05B0">
        <w:rPr>
          <w:cs/>
        </w:rPr>
        <w:t xml:space="preserve">มีช่องทางการสื่อสารผ่านช่องทางต่าง ๆ อาทิ </w:t>
      </w:r>
      <w:r w:rsidRPr="00FD05B0">
        <w:t xml:space="preserve">Facebook </w:t>
      </w:r>
      <w:r w:rsidRPr="00FD05B0">
        <w:rPr>
          <w:cs/>
        </w:rPr>
        <w:t>(คณะพัฒนาการท่องเที่ยว มหาวิทยาลัยแม่โจ้</w:t>
      </w:r>
      <w:r w:rsidRPr="00FD05B0">
        <w:t xml:space="preserve">, </w:t>
      </w:r>
      <w:r w:rsidRPr="00FD05B0">
        <w:rPr>
          <w:cs/>
        </w:rPr>
        <w:t>งานบริการการศึกษาและกิจการนักศึกษา คณะพัฒนาการท่องเที่ยว</w:t>
      </w:r>
      <w:r w:rsidRPr="00FD05B0">
        <w:t xml:space="preserve">, </w:t>
      </w:r>
      <w:r w:rsidRPr="00FD05B0">
        <w:rPr>
          <w:cs/>
        </w:rPr>
        <w:t xml:space="preserve">สาขาวิชาการจัดการธุรกิจท่องเที่ยวและบริการ คณะพัฒนาการท่องเที่ยว) รวมถึงการตั้งกลุ่ม </w:t>
      </w:r>
      <w:r w:rsidR="00E63E45" w:rsidRPr="00FD05B0">
        <w:t>Facebook</w:t>
      </w:r>
      <w:r w:rsidRPr="00FD05B0">
        <w:rPr>
          <w:cs/>
        </w:rPr>
        <w:t xml:space="preserve"> ระหว่างนักศึกษาภายในหลักสูตรแต่ละชั้นปี</w:t>
      </w:r>
    </w:p>
    <w:p w14:paraId="129A361F" w14:textId="1F839D5B" w:rsidR="00B50E63" w:rsidRPr="00B37776" w:rsidRDefault="00B50E63" w:rsidP="00B50E63">
      <w:pPr>
        <w:jc w:val="thaiDistribute"/>
        <w:rPr>
          <w:cs/>
        </w:rPr>
      </w:pPr>
      <w:r w:rsidRPr="00FD05B0">
        <w:rPr>
          <w:cs/>
        </w:rPr>
        <w:tab/>
      </w:r>
      <w:r w:rsidRPr="00FD05B0">
        <w:rPr>
          <w:rFonts w:hint="cs"/>
          <w:cs/>
        </w:rPr>
        <w:t>ทั้งนี้ คณะฯ มีเจ้าหน้าที่ตำแหน่งช่างเทคน</w:t>
      </w:r>
      <w:r w:rsidR="00E63E45" w:rsidRPr="00FD05B0">
        <w:rPr>
          <w:rFonts w:hint="cs"/>
          <w:cs/>
        </w:rPr>
        <w:t>ิ</w:t>
      </w:r>
      <w:r w:rsidRPr="00FD05B0">
        <w:rPr>
          <w:rFonts w:hint="cs"/>
          <w:cs/>
        </w:rPr>
        <w:t>ค จำนวน 1 อัตรา ที่มีหน้าที่รับผิดชอบหลักเกี่ยวกับ</w:t>
      </w:r>
      <w:r w:rsidRPr="00FD05B0">
        <w:rPr>
          <w:cs/>
        </w:rPr>
        <w:br/>
      </w:r>
      <w:r w:rsidRPr="00FD05B0">
        <w:rPr>
          <w:rFonts w:hint="cs"/>
          <w:cs/>
        </w:rPr>
        <w:t>การดูแลด้านสิ่งอำนวยความสะดวก อาทิ อาคารสถานที่ ส</w:t>
      </w:r>
      <w:r w:rsidR="009B468B" w:rsidRPr="00FD05B0">
        <w:rPr>
          <w:rFonts w:hint="cs"/>
          <w:cs/>
        </w:rPr>
        <w:t>ภาพ</w:t>
      </w:r>
      <w:r w:rsidRPr="00FD05B0">
        <w:rPr>
          <w:rFonts w:hint="cs"/>
          <w:cs/>
        </w:rPr>
        <w:t>แวดล้อมทางกาย</w:t>
      </w:r>
      <w:r w:rsidR="009B468B" w:rsidRPr="00FD05B0">
        <w:rPr>
          <w:rFonts w:hint="cs"/>
          <w:cs/>
        </w:rPr>
        <w:t>ภาพ</w:t>
      </w:r>
      <w:r w:rsidRPr="00FD05B0">
        <w:rPr>
          <w:rFonts w:hint="cs"/>
          <w:cs/>
        </w:rPr>
        <w:t xml:space="preserve"> ระบบปรับอากาศ ระบบห้องประชุม ระบบเทคโนโลยีสารสนเทศและอิเล็กทรอนิกส์ โดยปฏิบัติการร่วมกันกับนักวิชาการโสต</w:t>
      </w:r>
      <w:r w:rsidRPr="00FD05B0">
        <w:rPr>
          <w:cs/>
        </w:rPr>
        <w:br/>
      </w:r>
      <w:r w:rsidRPr="00FD05B0">
        <w:rPr>
          <w:rFonts w:hint="cs"/>
          <w:cs/>
        </w:rPr>
        <w:t>ทัศนศึกษา (จำนวน 1 อัตรา) ในการวางแผนระบบ ทำการตรวจเช็ค บำรุงรักษาให้พร้อมใช้งานรวมทั้งซ่อมแซมเบื้องต้นและรายงานผลการชำรุดเสียหายต่อผู้บังคับบัญชา</w:t>
      </w:r>
      <w:r w:rsidR="00E63E45" w:rsidRPr="00FD05B0">
        <w:rPr>
          <w:rFonts w:hint="cs"/>
          <w:cs/>
        </w:rPr>
        <w:t xml:space="preserve"> โดยหลักสูตรนำข้อมูลย้อนกลับที่เป็นผลการประเมินสมรรถนะของบุคลากรสายสนับสนุน ผู้เกี่ยวข้องกับงานด้านสิ่งอำนวยความสะดวกจากผู้มีส่วนได้ส่วนเสีย เช่น ผู้เรียน อาจารย์ผู้สอน เป็นต้น แสดงให้กับที่ประชุมคณะเพื่อการปรับปรุงแก้ไข พัฒนาสมรร</w:t>
      </w:r>
      <w:r w:rsidR="00E63E45" w:rsidRPr="007069FA">
        <w:rPr>
          <w:rFonts w:hint="cs"/>
          <w:cs/>
        </w:rPr>
        <w:t>ถนะของบุคลากรดังกล่าวต่อไป เพี่อให้มั่นใจว่าสามารถให้บริการด้านสิ่งสนับสนุนได้ด้วยความราบรื่น</w:t>
      </w:r>
      <w:r w:rsidRPr="007069FA">
        <w:rPr>
          <w:rFonts w:hint="cs"/>
          <w:cs/>
        </w:rPr>
        <w:t xml:space="preserve"> </w:t>
      </w:r>
      <w:hyperlink r:id="rId146" w:history="1">
        <w:r w:rsidRPr="007069FA">
          <w:rPr>
            <w:rStyle w:val="Hyperlink"/>
            <w:rFonts w:hint="cs"/>
            <w:cs/>
          </w:rPr>
          <w:t>(</w:t>
        </w:r>
        <w:r w:rsidR="00B37776" w:rsidRPr="007069FA">
          <w:rPr>
            <w:rStyle w:val="Hyperlink"/>
            <w:rFonts w:hint="cs"/>
            <w:cs/>
          </w:rPr>
          <w:t xml:space="preserve">เอกสารแนบ </w:t>
        </w:r>
        <w:r w:rsidR="00B37776" w:rsidRPr="007069FA">
          <w:rPr>
            <w:rStyle w:val="Hyperlink"/>
            <w:cs/>
          </w:rPr>
          <w:t xml:space="preserve">: </w:t>
        </w:r>
        <w:r w:rsidR="00B37776" w:rsidRPr="007069FA">
          <w:rPr>
            <w:rStyle w:val="Hyperlink"/>
            <w:rFonts w:hint="cs"/>
            <w:cs/>
          </w:rPr>
          <w:t>ภาระงานบุคลากรสายสนับสนุน)</w:t>
        </w:r>
      </w:hyperlink>
    </w:p>
    <w:p w14:paraId="413FCCCC" w14:textId="77777777" w:rsidR="0027199D" w:rsidRPr="00FD05B0" w:rsidRDefault="0027199D" w:rsidP="00B50E63">
      <w:pPr>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72A3DEC3" w14:textId="77777777" w:rsidTr="00606752">
        <w:trPr>
          <w:trHeight w:val="20"/>
          <w:tblHeader/>
        </w:trPr>
        <w:tc>
          <w:tcPr>
            <w:tcW w:w="6196" w:type="dxa"/>
            <w:shd w:val="clear" w:color="auto" w:fill="F2F2F2" w:themeFill="background1" w:themeFillShade="F2"/>
          </w:tcPr>
          <w:p w14:paraId="0DEE01CB"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7EC78FED"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48E9665E"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3D08F3F3"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1B8375EA"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1D4F542C"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075CDE60"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10CBB9CE" w14:textId="77777777" w:rsidR="00DF6C2A" w:rsidRPr="00FD05B0" w:rsidRDefault="00DF6C2A" w:rsidP="00606752">
            <w:pPr>
              <w:tabs>
                <w:tab w:val="left" w:pos="426"/>
                <w:tab w:val="left" w:pos="851"/>
              </w:tabs>
              <w:jc w:val="center"/>
            </w:pPr>
            <w:r w:rsidRPr="00FD05B0">
              <w:t>7</w:t>
            </w:r>
          </w:p>
        </w:tc>
      </w:tr>
      <w:tr w:rsidR="00FD05B0" w:rsidRPr="00FD05B0" w14:paraId="65AAD477" w14:textId="77777777" w:rsidTr="00606752">
        <w:trPr>
          <w:trHeight w:val="20"/>
        </w:trPr>
        <w:tc>
          <w:tcPr>
            <w:tcW w:w="6196" w:type="dxa"/>
          </w:tcPr>
          <w:p w14:paraId="13A5D142" w14:textId="322CD462" w:rsidR="00DF6C2A" w:rsidRPr="00FD05B0" w:rsidRDefault="001716A3" w:rsidP="00606752">
            <w:pPr>
              <w:jc w:val="thaiDistribute"/>
            </w:pPr>
            <w:r w:rsidRPr="00FD05B0">
              <w:t>7</w:t>
            </w:r>
            <w:r w:rsidRPr="00FD05B0">
              <w:rPr>
                <w:cs/>
              </w:rPr>
              <w:t>.</w:t>
            </w:r>
            <w:r w:rsidRPr="00FD05B0">
              <w:t>8</w:t>
            </w:r>
            <w:r w:rsidRPr="00FD05B0">
              <w:rPr>
                <w:cs/>
              </w:rPr>
              <w:t xml:space="preserve">. </w:t>
            </w:r>
            <w:r w:rsidRPr="00FD05B0">
              <w:t>The competences of the support staff rendering services related to facilities are shown to be identified and evaluated to ensure that their skills remain relevant to stakeholder needs</w:t>
            </w:r>
            <w:r w:rsidRPr="00FD05B0">
              <w:rPr>
                <w:cs/>
              </w:rPr>
              <w:t>.</w:t>
            </w:r>
          </w:p>
        </w:tc>
        <w:tc>
          <w:tcPr>
            <w:tcW w:w="351" w:type="dxa"/>
          </w:tcPr>
          <w:p w14:paraId="5B59928A" w14:textId="77777777" w:rsidR="00DF6C2A" w:rsidRPr="00FD05B0" w:rsidRDefault="00DF6C2A" w:rsidP="00606752">
            <w:pPr>
              <w:tabs>
                <w:tab w:val="left" w:pos="426"/>
                <w:tab w:val="left" w:pos="851"/>
              </w:tabs>
              <w:jc w:val="center"/>
            </w:pPr>
          </w:p>
        </w:tc>
        <w:tc>
          <w:tcPr>
            <w:tcW w:w="351" w:type="dxa"/>
          </w:tcPr>
          <w:p w14:paraId="16578F81" w14:textId="77777777" w:rsidR="00DF6C2A" w:rsidRPr="00FD05B0" w:rsidRDefault="00DF6C2A" w:rsidP="00606752">
            <w:pPr>
              <w:tabs>
                <w:tab w:val="left" w:pos="426"/>
                <w:tab w:val="left" w:pos="851"/>
              </w:tabs>
              <w:jc w:val="center"/>
            </w:pPr>
          </w:p>
        </w:tc>
        <w:tc>
          <w:tcPr>
            <w:tcW w:w="352" w:type="dxa"/>
          </w:tcPr>
          <w:p w14:paraId="3828F366" w14:textId="77777777" w:rsidR="00DF6C2A" w:rsidRPr="00FD05B0" w:rsidRDefault="00DF6C2A" w:rsidP="00606752">
            <w:pPr>
              <w:tabs>
                <w:tab w:val="left" w:pos="426"/>
                <w:tab w:val="left" w:pos="851"/>
              </w:tabs>
              <w:jc w:val="center"/>
            </w:pPr>
          </w:p>
        </w:tc>
        <w:tc>
          <w:tcPr>
            <w:tcW w:w="351" w:type="dxa"/>
          </w:tcPr>
          <w:p w14:paraId="160E57FD"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3F5246C6" w14:textId="77777777" w:rsidR="00DF6C2A" w:rsidRPr="00FD05B0" w:rsidRDefault="00DF6C2A" w:rsidP="00606752">
            <w:pPr>
              <w:tabs>
                <w:tab w:val="left" w:pos="426"/>
                <w:tab w:val="left" w:pos="851"/>
              </w:tabs>
              <w:jc w:val="center"/>
            </w:pPr>
          </w:p>
        </w:tc>
        <w:tc>
          <w:tcPr>
            <w:tcW w:w="351" w:type="dxa"/>
          </w:tcPr>
          <w:p w14:paraId="5271E6CE" w14:textId="77777777" w:rsidR="00DF6C2A" w:rsidRPr="00FD05B0" w:rsidRDefault="00DF6C2A" w:rsidP="00606752">
            <w:pPr>
              <w:tabs>
                <w:tab w:val="left" w:pos="426"/>
                <w:tab w:val="left" w:pos="851"/>
              </w:tabs>
              <w:jc w:val="center"/>
            </w:pPr>
          </w:p>
        </w:tc>
        <w:tc>
          <w:tcPr>
            <w:tcW w:w="352" w:type="dxa"/>
          </w:tcPr>
          <w:p w14:paraId="76B0549C" w14:textId="77777777" w:rsidR="00DF6C2A" w:rsidRPr="00FD05B0" w:rsidRDefault="00DF6C2A" w:rsidP="00606752">
            <w:pPr>
              <w:tabs>
                <w:tab w:val="left" w:pos="426"/>
                <w:tab w:val="left" w:pos="851"/>
              </w:tabs>
              <w:jc w:val="center"/>
            </w:pPr>
          </w:p>
        </w:tc>
      </w:tr>
    </w:tbl>
    <w:p w14:paraId="411B0247" w14:textId="77777777" w:rsidR="00B50E63" w:rsidRPr="00FD05B0" w:rsidRDefault="00B50E63" w:rsidP="00A15606">
      <w:pPr>
        <w:pStyle w:val="Heading4"/>
      </w:pPr>
      <w:r w:rsidRPr="00FD05B0">
        <w:t>7</w:t>
      </w:r>
      <w:r w:rsidRPr="00FD05B0">
        <w:rPr>
          <w:cs/>
        </w:rPr>
        <w:t>.</w:t>
      </w:r>
      <w:r w:rsidRPr="00FD05B0">
        <w:t>9</w:t>
      </w:r>
      <w:r w:rsidRPr="00FD05B0">
        <w:rPr>
          <w:cs/>
        </w:rPr>
        <w:t xml:space="preserve">. </w:t>
      </w:r>
      <w:r w:rsidRPr="00FD05B0">
        <w:t xml:space="preserve">The quality of the facilities </w:t>
      </w:r>
      <w:r w:rsidRPr="00FD05B0">
        <w:rPr>
          <w:cs/>
        </w:rPr>
        <w:t>(</w:t>
      </w:r>
      <w:r w:rsidRPr="00FD05B0">
        <w:t>library, laboratory, IT, and student services</w:t>
      </w:r>
      <w:r w:rsidRPr="00FD05B0">
        <w:rPr>
          <w:cs/>
        </w:rPr>
        <w:t xml:space="preserve">) </w:t>
      </w:r>
      <w:r w:rsidRPr="00FD05B0">
        <w:t>are shown to be subjected to evaluation and enhancement</w:t>
      </w:r>
      <w:r w:rsidRPr="00FD05B0">
        <w:rPr>
          <w:cs/>
        </w:rPr>
        <w:t xml:space="preserve">. </w:t>
      </w:r>
    </w:p>
    <w:p w14:paraId="44332E6A" w14:textId="6A973F6F" w:rsidR="00B50E63" w:rsidRPr="00FD05B0" w:rsidRDefault="00B50E63" w:rsidP="00B50E63">
      <w:pPr>
        <w:ind w:firstLine="720"/>
      </w:pPr>
      <w:r w:rsidRPr="00FD05B0">
        <w:rPr>
          <w:rFonts w:hint="cs"/>
          <w:cs/>
        </w:rPr>
        <w:t>ในปีการศึกษา 2564 คณะฯ ได้จัดทำแบบประเมินความพึงพอใจต่อสิ่งสนับสนุนการเรียนการสอน และส</w:t>
      </w:r>
      <w:r w:rsidR="009B468B" w:rsidRPr="00FD05B0">
        <w:rPr>
          <w:rFonts w:hint="cs"/>
          <w:cs/>
        </w:rPr>
        <w:t>ภาพ</w:t>
      </w:r>
      <w:r w:rsidRPr="00FD05B0">
        <w:rPr>
          <w:rFonts w:hint="cs"/>
          <w:cs/>
        </w:rPr>
        <w:t>แวดล้อมคณะพัฒนาการท่องเที่ยว ดังนี้</w:t>
      </w:r>
    </w:p>
    <w:p w14:paraId="7A88836D" w14:textId="35AA63EC" w:rsidR="00B50E63" w:rsidRPr="00FD05B0" w:rsidRDefault="00B50E63" w:rsidP="00FD5DD5">
      <w:pPr>
        <w:pStyle w:val="Heading5"/>
        <w:rPr>
          <w:color w:val="auto"/>
          <w:cs/>
        </w:rPr>
      </w:pPr>
      <w:r w:rsidRPr="00FD05B0">
        <w:rPr>
          <w:color w:val="auto"/>
          <w:cs/>
        </w:rPr>
        <w:t>ความพึงพอใจต่อสิ่งสนับสนุนการเรียนการสอนและส</w:t>
      </w:r>
      <w:r w:rsidR="009B468B" w:rsidRPr="00FD05B0">
        <w:rPr>
          <w:color w:val="auto"/>
          <w:cs/>
        </w:rPr>
        <w:t>ภาพ</w:t>
      </w:r>
      <w:r w:rsidRPr="00FD05B0">
        <w:rPr>
          <w:color w:val="auto"/>
          <w:cs/>
        </w:rPr>
        <w:t>แวดล้อมคณะพัฒนาการท่องเที่ยวมหาวิทยาลัยแม่โจ้ ประจำปีการศึกษา 2564</w:t>
      </w:r>
    </w:p>
    <w:p w14:paraId="6226F484" w14:textId="77777777" w:rsidR="00B50E63" w:rsidRPr="00FD05B0" w:rsidRDefault="00B50E63" w:rsidP="002E2695">
      <w:pPr>
        <w:pStyle w:val="ListParagraph"/>
        <w:numPr>
          <w:ilvl w:val="0"/>
          <w:numId w:val="41"/>
        </w:numPr>
        <w:tabs>
          <w:tab w:val="left" w:pos="993"/>
        </w:tabs>
        <w:spacing w:line="259" w:lineRule="auto"/>
        <w:ind w:left="0" w:firstLine="709"/>
        <w:rPr>
          <w:rFonts w:cs="TH SarabunPSK"/>
          <w:b/>
          <w:bCs/>
          <w:szCs w:val="32"/>
        </w:rPr>
      </w:pPr>
      <w:r w:rsidRPr="00FD05B0">
        <w:rPr>
          <w:rFonts w:cs="TH SarabunPSK"/>
          <w:b/>
          <w:bCs/>
          <w:szCs w:val="32"/>
          <w:cs/>
        </w:rPr>
        <w:t xml:space="preserve">นักศึกษาระดับปริญญาตรี ชั้นปีที่ </w:t>
      </w:r>
      <w:r w:rsidRPr="00FD05B0">
        <w:rPr>
          <w:rFonts w:cs="TH SarabunPSK"/>
          <w:b/>
          <w:bCs/>
          <w:szCs w:val="32"/>
        </w:rPr>
        <w:t>1</w:t>
      </w:r>
      <w:r w:rsidRPr="00FD05B0">
        <w:rPr>
          <w:rFonts w:cs="TH SarabunPSK"/>
          <w:b/>
          <w:bCs/>
          <w:szCs w:val="32"/>
          <w:cs/>
        </w:rPr>
        <w:t xml:space="preserve"> สาขาวิชาการจัดการธุรกิจท่องเที่ยวและบริการ </w:t>
      </w:r>
    </w:p>
    <w:p w14:paraId="2F852D50" w14:textId="33544CF7" w:rsidR="00B50E63" w:rsidRPr="00B37776" w:rsidRDefault="00B50E63" w:rsidP="00414A48">
      <w:pPr>
        <w:tabs>
          <w:tab w:val="left" w:pos="993"/>
        </w:tabs>
        <w:ind w:firstLine="709"/>
        <w:jc w:val="thaiDistribute"/>
        <w:rPr>
          <w:cs/>
        </w:rPr>
      </w:pPr>
      <w:r w:rsidRPr="00FD05B0">
        <w:rPr>
          <w:cs/>
        </w:rPr>
        <w:t>ผลการประเมินความพึงพอใจต่อสิ่งสนับสนุนการเรียนการสอนและส</w:t>
      </w:r>
      <w:r w:rsidR="009B468B" w:rsidRPr="00FD05B0">
        <w:rPr>
          <w:cs/>
        </w:rPr>
        <w:t>ภาพ</w:t>
      </w:r>
      <w:r w:rsidRPr="00FD05B0">
        <w:rPr>
          <w:cs/>
        </w:rPr>
        <w:t xml:space="preserve">แวดล้อมคณะพัฒนาการ ท่องเที่ยว มหาวิทยาลัยแม่โจ้ ประจำปีการศึกษา </w:t>
      </w:r>
      <w:r w:rsidRPr="00FD05B0">
        <w:t xml:space="preserve">2564 </w:t>
      </w:r>
      <w:r w:rsidRPr="00FD05B0">
        <w:rPr>
          <w:cs/>
        </w:rPr>
        <w:t xml:space="preserve">กลุ่มเป้าหมายคือ นักศึกษาระดับปริญญาตรี สาขาวิชา การจัดการธุรกิจท่องเที่ยวและบริการ ชั้นปีที่ </w:t>
      </w:r>
      <w:r w:rsidRPr="00FD05B0">
        <w:t xml:space="preserve">1 </w:t>
      </w:r>
      <w:r w:rsidRPr="00FD05B0">
        <w:rPr>
          <w:cs/>
        </w:rPr>
        <w:t xml:space="preserve">มีผู้ตอบแบบประเมินผ่าน </w:t>
      </w:r>
      <w:r w:rsidRPr="00FD05B0">
        <w:t xml:space="preserve">Google </w:t>
      </w:r>
      <w:r w:rsidRPr="00B37776">
        <w:t xml:space="preserve">form </w:t>
      </w:r>
      <w:r w:rsidRPr="00B37776">
        <w:rPr>
          <w:cs/>
        </w:rPr>
        <w:t xml:space="preserve">จำนวน </w:t>
      </w:r>
      <w:r w:rsidRPr="00B37776">
        <w:t xml:space="preserve">3 </w:t>
      </w:r>
      <w:r w:rsidRPr="00B37776">
        <w:rPr>
          <w:cs/>
        </w:rPr>
        <w:t>คน</w:t>
      </w:r>
      <w:r w:rsidR="004E7304" w:rsidRPr="00B37776">
        <w:rPr>
          <w:rFonts w:hint="cs"/>
          <w:cs/>
        </w:rPr>
        <w:t xml:space="preserve"> </w:t>
      </w:r>
      <w:r w:rsidRPr="00B37776">
        <w:rPr>
          <w:cs/>
        </w:rPr>
        <w:t>ผล</w:t>
      </w:r>
      <w:r w:rsidRPr="00FD05B0">
        <w:rPr>
          <w:cs/>
        </w:rPr>
        <w:t xml:space="preserve">การประเมินพบว่า ผู้ตอบแบบประเมินมีความพึงพอใจโดยรวมในระดับมากที่สุด (ค่าเฉลี่ย </w:t>
      </w:r>
      <w:r w:rsidRPr="00FD05B0">
        <w:t>4</w:t>
      </w:r>
      <w:r w:rsidRPr="00FD05B0">
        <w:rPr>
          <w:cs/>
        </w:rPr>
        <w:t>.</w:t>
      </w:r>
      <w:r w:rsidRPr="00FD05B0">
        <w:t>29</w:t>
      </w:r>
      <w:r w:rsidRPr="00FD05B0">
        <w:rPr>
          <w:cs/>
        </w:rPr>
        <w:t xml:space="preserve">) ด้านที่ผู้ตอบแบบ ประเมินมีความพึงพอใจมากที่สุดเป็นอันดับแรกคือ ด้านกระบวนการจัดเตรียมทรัพยากรและการเข้าถึง และ ด้านบุคลากร/ด้านเจ้าหน้าที่ผู้ให้บริการ ในระดับที่เท่ากัน (ค่าเฉลี่ย </w:t>
      </w:r>
      <w:r w:rsidRPr="00FD05B0">
        <w:t>4</w:t>
      </w:r>
      <w:r w:rsidRPr="00FD05B0">
        <w:rPr>
          <w:cs/>
        </w:rPr>
        <w:t>.</w:t>
      </w:r>
      <w:r w:rsidRPr="00FD05B0">
        <w:t>50</w:t>
      </w:r>
      <w:r w:rsidRPr="00FD05B0">
        <w:rPr>
          <w:cs/>
        </w:rPr>
        <w:t xml:space="preserve">) รองลงมา ได้แก่ ด้านอาคาร สถานที่ และสิ่งอำนวยความสะดวกภายในห้องสมุด (ค่าเฉลี่ย </w:t>
      </w:r>
      <w:r w:rsidRPr="00FD05B0">
        <w:t>4</w:t>
      </w:r>
      <w:r w:rsidRPr="00FD05B0">
        <w:rPr>
          <w:cs/>
        </w:rPr>
        <w:t>.</w:t>
      </w:r>
      <w:r w:rsidRPr="00FD05B0">
        <w:t>47</w:t>
      </w:r>
      <w:r w:rsidRPr="00FD05B0">
        <w:rPr>
          <w:cs/>
        </w:rPr>
        <w:t>)</w:t>
      </w:r>
      <w:r w:rsidRPr="00FD05B0">
        <w:t xml:space="preserve">, </w:t>
      </w:r>
      <w:r w:rsidRPr="00FD05B0">
        <w:rPr>
          <w:cs/>
        </w:rPr>
        <w:t>ด้านห้องปฏิบัติการนอกมหาวิทยาลัย (ค่าเฉลี่ย</w:t>
      </w:r>
      <w:r w:rsidRPr="00FD05B0">
        <w:t xml:space="preserve"> 4</w:t>
      </w:r>
      <w:r w:rsidRPr="00FD05B0">
        <w:rPr>
          <w:cs/>
        </w:rPr>
        <w:t>.</w:t>
      </w:r>
      <w:r w:rsidRPr="00FD05B0">
        <w:t>42</w:t>
      </w:r>
      <w:r w:rsidRPr="00FD05B0">
        <w:rPr>
          <w:cs/>
        </w:rPr>
        <w:t>)</w:t>
      </w:r>
      <w:r w:rsidRPr="00FD05B0">
        <w:t xml:space="preserve">, </w:t>
      </w:r>
      <w:r w:rsidRPr="00FD05B0">
        <w:rPr>
          <w:cs/>
        </w:rPr>
        <w:t xml:space="preserve">ด้านสิ่งสนับสนุนด้านเทคโนโลยีสารสนเทศ </w:t>
      </w:r>
      <w:r w:rsidRPr="007069FA">
        <w:rPr>
          <w:cs/>
        </w:rPr>
        <w:t xml:space="preserve">ระบบเครือข่าย </w:t>
      </w:r>
      <w:r w:rsidRPr="007069FA">
        <w:t xml:space="preserve">Network </w:t>
      </w:r>
      <w:r w:rsidRPr="007069FA">
        <w:rPr>
          <w:cs/>
        </w:rPr>
        <w:t xml:space="preserve">– </w:t>
      </w:r>
      <w:r w:rsidRPr="007069FA">
        <w:t xml:space="preserve">LAN &amp; Wireless </w:t>
      </w:r>
      <w:r w:rsidRPr="007069FA">
        <w:rPr>
          <w:cs/>
        </w:rPr>
        <w:t>(ค่าเฉลี่ย</w:t>
      </w:r>
      <w:r w:rsidRPr="007069FA">
        <w:t xml:space="preserve"> 2 4</w:t>
      </w:r>
      <w:r w:rsidRPr="007069FA">
        <w:rPr>
          <w:cs/>
        </w:rPr>
        <w:t>.</w:t>
      </w:r>
      <w:r w:rsidRPr="007069FA">
        <w:t>33</w:t>
      </w:r>
      <w:r w:rsidRPr="007069FA">
        <w:rPr>
          <w:cs/>
        </w:rPr>
        <w:t>)</w:t>
      </w:r>
      <w:r w:rsidRPr="007069FA">
        <w:t xml:space="preserve">, </w:t>
      </w:r>
      <w:r w:rsidRPr="007069FA">
        <w:rPr>
          <w:cs/>
        </w:rPr>
        <w:t xml:space="preserve">ด้านห้องเรียน (ค่าเฉลี่ย </w:t>
      </w:r>
      <w:r w:rsidRPr="007069FA">
        <w:t>4</w:t>
      </w:r>
      <w:r w:rsidRPr="007069FA">
        <w:rPr>
          <w:cs/>
        </w:rPr>
        <w:t>.</w:t>
      </w:r>
      <w:r w:rsidRPr="007069FA">
        <w:t>29</w:t>
      </w:r>
      <w:r w:rsidRPr="007069FA">
        <w:rPr>
          <w:cs/>
        </w:rPr>
        <w:t>) นอกจากนี้</w:t>
      </w:r>
      <w:r w:rsidRPr="007069FA">
        <w:rPr>
          <w:rFonts w:hint="cs"/>
          <w:cs/>
        </w:rPr>
        <w:t xml:space="preserve"> </w:t>
      </w:r>
      <w:r w:rsidRPr="007069FA">
        <w:rPr>
          <w:cs/>
        </w:rPr>
        <w:t xml:space="preserve">ผู้ตอบแบบประเมินมีความพึงพอใจในระดับมากในด้านอาคาร สถานที่ (ค่าเฉลี่ย </w:t>
      </w:r>
      <w:r w:rsidRPr="007069FA">
        <w:t>4</w:t>
      </w:r>
      <w:r w:rsidRPr="007069FA">
        <w:rPr>
          <w:cs/>
        </w:rPr>
        <w:t>.</w:t>
      </w:r>
      <w:r w:rsidRPr="007069FA">
        <w:t>07</w:t>
      </w:r>
      <w:r w:rsidRPr="007069FA">
        <w:rPr>
          <w:cs/>
        </w:rPr>
        <w:t>)</w:t>
      </w:r>
      <w:r w:rsidRPr="007069FA">
        <w:t xml:space="preserve">, </w:t>
      </w:r>
      <w:r w:rsidRPr="007069FA">
        <w:rPr>
          <w:cs/>
        </w:rPr>
        <w:t xml:space="preserve">ด้านสิ่งแวดล้อม ในระดับที่เท่ากันกับ ด้านสังคมและจิตวิทยา (ค่าเฉลี่ย </w:t>
      </w:r>
      <w:r w:rsidRPr="007069FA">
        <w:t>4</w:t>
      </w:r>
      <w:r w:rsidRPr="007069FA">
        <w:rPr>
          <w:cs/>
        </w:rPr>
        <w:t>.</w:t>
      </w:r>
      <w:r w:rsidRPr="007069FA">
        <w:t>00</w:t>
      </w:r>
      <w:r w:rsidRPr="007069FA">
        <w:rPr>
          <w:cs/>
        </w:rPr>
        <w:t>) ตามลำดับ</w:t>
      </w:r>
      <w:r w:rsidR="00B37776" w:rsidRPr="007069FA">
        <w:rPr>
          <w:cs/>
        </w:rPr>
        <w:t xml:space="preserve"> </w:t>
      </w:r>
      <w:hyperlink r:id="rId147" w:history="1">
        <w:r w:rsidR="00B37776" w:rsidRPr="007069FA">
          <w:rPr>
            <w:rStyle w:val="Hyperlink"/>
            <w:rFonts w:hint="cs"/>
            <w:cs/>
          </w:rPr>
          <w:t xml:space="preserve">(เอกสารแนบ </w:t>
        </w:r>
        <w:r w:rsidR="00B37776" w:rsidRPr="007069FA">
          <w:rPr>
            <w:rStyle w:val="Hyperlink"/>
            <w:cs/>
          </w:rPr>
          <w:t xml:space="preserve">: </w:t>
        </w:r>
        <w:r w:rsidR="00B37776" w:rsidRPr="007069FA">
          <w:rPr>
            <w:rStyle w:val="Hyperlink"/>
            <w:rFonts w:hint="cs"/>
            <w:cs/>
          </w:rPr>
          <w:t>ผลการประเมิน</w:t>
        </w:r>
        <w:r w:rsidR="00174ED0" w:rsidRPr="007069FA">
          <w:rPr>
            <w:rStyle w:val="Hyperlink"/>
            <w:cs/>
          </w:rPr>
          <w:t>ความพึงพอใจต่อสิ่งสนับสนุนการเรียนการสอน</w:t>
        </w:r>
        <w:r w:rsidR="00174ED0" w:rsidRPr="007069FA">
          <w:rPr>
            <w:rStyle w:val="Hyperlink"/>
            <w:rFonts w:hint="cs"/>
            <w:cs/>
          </w:rPr>
          <w:t xml:space="preserve"> ชั้นปีที่1)</w:t>
        </w:r>
      </w:hyperlink>
    </w:p>
    <w:p w14:paraId="23281C46" w14:textId="77777777" w:rsidR="00B50E63" w:rsidRPr="00FD05B0" w:rsidRDefault="00B50E63" w:rsidP="002E2695">
      <w:pPr>
        <w:pStyle w:val="ListParagraph"/>
        <w:numPr>
          <w:ilvl w:val="0"/>
          <w:numId w:val="41"/>
        </w:numPr>
        <w:tabs>
          <w:tab w:val="left" w:pos="993"/>
        </w:tabs>
        <w:spacing w:line="259" w:lineRule="auto"/>
        <w:ind w:left="0" w:firstLine="709"/>
        <w:jc w:val="thaiDistribute"/>
        <w:rPr>
          <w:rFonts w:cs="TH SarabunPSK"/>
          <w:b/>
          <w:bCs/>
          <w:szCs w:val="32"/>
        </w:rPr>
      </w:pPr>
      <w:r w:rsidRPr="00FD05B0">
        <w:rPr>
          <w:rFonts w:cs="TH SarabunPSK" w:hint="cs"/>
          <w:b/>
          <w:bCs/>
          <w:szCs w:val="32"/>
          <w:cs/>
        </w:rPr>
        <w:t xml:space="preserve">นักศึกษาระดับปริญญาตรี ชั้นปีที่ </w:t>
      </w:r>
      <w:r w:rsidRPr="00FD05B0">
        <w:rPr>
          <w:rFonts w:cs="TH SarabunPSK"/>
          <w:b/>
          <w:bCs/>
          <w:szCs w:val="32"/>
        </w:rPr>
        <w:t>2</w:t>
      </w:r>
      <w:r w:rsidRPr="00FD05B0">
        <w:rPr>
          <w:rFonts w:cs="TH SarabunPSK"/>
          <w:b/>
          <w:bCs/>
          <w:szCs w:val="32"/>
          <w:cs/>
        </w:rPr>
        <w:t>-</w:t>
      </w:r>
      <w:r w:rsidRPr="00FD05B0">
        <w:rPr>
          <w:rFonts w:cs="TH SarabunPSK"/>
          <w:b/>
          <w:bCs/>
          <w:szCs w:val="32"/>
        </w:rPr>
        <w:t>4</w:t>
      </w:r>
      <w:r w:rsidRPr="00FD05B0">
        <w:rPr>
          <w:rFonts w:cs="TH SarabunPSK" w:hint="cs"/>
          <w:b/>
          <w:bCs/>
          <w:szCs w:val="32"/>
          <w:cs/>
        </w:rPr>
        <w:t xml:space="preserve"> สาขาวิชาการจัดการธุรกิจท่องเที่ยวและบริการ</w:t>
      </w:r>
    </w:p>
    <w:p w14:paraId="54D16479" w14:textId="48231025" w:rsidR="00B50E63" w:rsidRPr="00174ED0" w:rsidRDefault="00B50E63" w:rsidP="00414A48">
      <w:pPr>
        <w:pStyle w:val="ListParagraph"/>
        <w:tabs>
          <w:tab w:val="left" w:pos="993"/>
        </w:tabs>
        <w:ind w:left="0" w:firstLine="709"/>
        <w:jc w:val="thaiDistribute"/>
        <w:rPr>
          <w:rFonts w:cs="TH SarabunPSK"/>
          <w:szCs w:val="32"/>
          <w:highlight w:val="yellow"/>
          <w:cs/>
        </w:rPr>
      </w:pPr>
      <w:r w:rsidRPr="00FD05B0">
        <w:rPr>
          <w:rFonts w:cs="TH SarabunPSK" w:hint="cs"/>
          <w:szCs w:val="32"/>
          <w:cs/>
        </w:rPr>
        <w:t>ผลการประเมินความพึงพอใจต่อสิ่งสนับสนุนการเรียนการสอนและส</w:t>
      </w:r>
      <w:r w:rsidR="009B468B" w:rsidRPr="00FD05B0">
        <w:rPr>
          <w:rFonts w:cs="TH SarabunPSK" w:hint="cs"/>
          <w:szCs w:val="32"/>
          <w:cs/>
        </w:rPr>
        <w:t>ภาพ</w:t>
      </w:r>
      <w:r w:rsidRPr="00FD05B0">
        <w:rPr>
          <w:rFonts w:cs="TH SarabunPSK" w:hint="cs"/>
          <w:szCs w:val="32"/>
          <w:cs/>
        </w:rPr>
        <w:t xml:space="preserve">แวดล้อมคณะพัฒนาการท่องเที่ยว มหาวิทยาลัยแม่โจ้ ประจำปีการศึกษา </w:t>
      </w:r>
      <w:r w:rsidRPr="00FD05B0">
        <w:rPr>
          <w:rFonts w:cs="TH SarabunPSK"/>
          <w:szCs w:val="32"/>
        </w:rPr>
        <w:t xml:space="preserve">2564 </w:t>
      </w:r>
      <w:r w:rsidRPr="00FD05B0">
        <w:rPr>
          <w:rFonts w:cs="TH SarabunPSK" w:hint="cs"/>
          <w:szCs w:val="32"/>
          <w:cs/>
        </w:rPr>
        <w:t>กลุ่มเป้าหมายคือ</w:t>
      </w:r>
      <w:r w:rsidRPr="00FD05B0">
        <w:rPr>
          <w:rFonts w:cs="TH SarabunPSK"/>
          <w:szCs w:val="32"/>
          <w:cs/>
        </w:rPr>
        <w:t xml:space="preserve"> </w:t>
      </w:r>
      <w:r w:rsidRPr="00FD05B0">
        <w:rPr>
          <w:rFonts w:cs="TH SarabunPSK" w:hint="cs"/>
          <w:szCs w:val="32"/>
          <w:cs/>
        </w:rPr>
        <w:t xml:space="preserve">นักศึกษาระดับปริญญาตรี สาขาวิชาการจัดการธุรกิจท่องเที่ยวและบริการ ชั้นปีที่ </w:t>
      </w:r>
      <w:r w:rsidRPr="00FD05B0">
        <w:rPr>
          <w:rFonts w:cs="TH SarabunPSK"/>
          <w:szCs w:val="32"/>
        </w:rPr>
        <w:t>2</w:t>
      </w:r>
      <w:r w:rsidRPr="00FD05B0">
        <w:rPr>
          <w:rFonts w:cs="TH SarabunPSK"/>
          <w:szCs w:val="32"/>
          <w:cs/>
        </w:rPr>
        <w:t>-</w:t>
      </w:r>
      <w:r w:rsidRPr="00FD05B0">
        <w:rPr>
          <w:rFonts w:cs="TH SarabunPSK"/>
          <w:szCs w:val="32"/>
        </w:rPr>
        <w:t>4</w:t>
      </w:r>
      <w:r w:rsidRPr="00FD05B0">
        <w:rPr>
          <w:rFonts w:cs="TH SarabunPSK" w:hint="cs"/>
          <w:szCs w:val="32"/>
          <w:cs/>
        </w:rPr>
        <w:t xml:space="preserve"> มีผู้ตอบแบบประเมินผ่าน </w:t>
      </w:r>
      <w:r w:rsidRPr="00FD05B0">
        <w:rPr>
          <w:rFonts w:cs="TH SarabunPSK"/>
          <w:szCs w:val="32"/>
        </w:rPr>
        <w:t xml:space="preserve">Google form </w:t>
      </w:r>
      <w:r w:rsidRPr="00FD05B0">
        <w:rPr>
          <w:rFonts w:cs="TH SarabunPSK" w:hint="cs"/>
          <w:szCs w:val="32"/>
          <w:cs/>
        </w:rPr>
        <w:t xml:space="preserve">จำนวน </w:t>
      </w:r>
      <w:r w:rsidRPr="00FD05B0">
        <w:rPr>
          <w:rFonts w:cs="TH SarabunPSK"/>
          <w:szCs w:val="32"/>
        </w:rPr>
        <w:t xml:space="preserve">47 </w:t>
      </w:r>
      <w:r w:rsidRPr="00FD05B0">
        <w:rPr>
          <w:rFonts w:cs="TH SarabunPSK" w:hint="cs"/>
          <w:szCs w:val="32"/>
          <w:cs/>
        </w:rPr>
        <w:t xml:space="preserve">คน ผลการประเมินพบว่า ผู้ตอบแบบประเมินมีความพึงพอใจโดยรวมในระดับมาก (ค่าเฉลี่ย </w:t>
      </w:r>
      <w:r w:rsidRPr="00FD05B0">
        <w:rPr>
          <w:rFonts w:cs="TH SarabunPSK"/>
          <w:szCs w:val="32"/>
        </w:rPr>
        <w:t>4</w:t>
      </w:r>
      <w:r w:rsidRPr="00FD05B0">
        <w:rPr>
          <w:rFonts w:cs="TH SarabunPSK"/>
          <w:szCs w:val="32"/>
          <w:cs/>
        </w:rPr>
        <w:t>.</w:t>
      </w:r>
      <w:r w:rsidRPr="00FD05B0">
        <w:rPr>
          <w:rFonts w:cs="TH SarabunPSK"/>
          <w:szCs w:val="32"/>
        </w:rPr>
        <w:t>12</w:t>
      </w:r>
      <w:r w:rsidRPr="00FD05B0">
        <w:rPr>
          <w:rFonts w:cs="TH SarabunPSK"/>
          <w:szCs w:val="32"/>
          <w:cs/>
        </w:rPr>
        <w:t xml:space="preserve">) </w:t>
      </w:r>
      <w:r w:rsidRPr="00FD05B0">
        <w:rPr>
          <w:rFonts w:cs="TH SarabunPSK" w:hint="cs"/>
          <w:szCs w:val="32"/>
          <w:cs/>
        </w:rPr>
        <w:t xml:space="preserve">ส่วนประเด็นที่ผู้ตอบแบบประเมินมีความพึงพอใจมากที่สุดคือ ด้านห้องปฏิบัติการนอกมหาวิทยาลัย (ค่าเฉลี่ย </w:t>
      </w:r>
      <w:r w:rsidRPr="00FD05B0">
        <w:rPr>
          <w:rFonts w:cs="TH SarabunPSK"/>
          <w:szCs w:val="32"/>
        </w:rPr>
        <w:t>4</w:t>
      </w:r>
      <w:r w:rsidRPr="00FD05B0">
        <w:rPr>
          <w:rFonts w:cs="TH SarabunPSK"/>
          <w:szCs w:val="32"/>
          <w:cs/>
        </w:rPr>
        <w:t>.</w:t>
      </w:r>
      <w:r w:rsidRPr="00FD05B0">
        <w:rPr>
          <w:rFonts w:cs="TH SarabunPSK"/>
          <w:szCs w:val="32"/>
        </w:rPr>
        <w:t>28</w:t>
      </w:r>
      <w:r w:rsidRPr="00FD05B0">
        <w:rPr>
          <w:rFonts w:cs="TH SarabunPSK" w:hint="cs"/>
          <w:szCs w:val="32"/>
          <w:cs/>
        </w:rPr>
        <w:t>)</w:t>
      </w:r>
      <w:r w:rsidRPr="00FD05B0">
        <w:rPr>
          <w:rFonts w:cs="TH SarabunPSK"/>
          <w:szCs w:val="32"/>
          <w:cs/>
        </w:rPr>
        <w:t xml:space="preserve"> </w:t>
      </w:r>
      <w:r w:rsidRPr="00FD05B0">
        <w:rPr>
          <w:rFonts w:cs="TH SarabunPSK" w:hint="cs"/>
          <w:szCs w:val="32"/>
          <w:cs/>
        </w:rPr>
        <w:t xml:space="preserve">และด้านห้องเรียน (ค่าเฉลี่ย </w:t>
      </w:r>
      <w:r w:rsidRPr="00FD05B0">
        <w:rPr>
          <w:rFonts w:cs="TH SarabunPSK"/>
          <w:szCs w:val="32"/>
        </w:rPr>
        <w:t>4</w:t>
      </w:r>
      <w:r w:rsidRPr="00FD05B0">
        <w:rPr>
          <w:rFonts w:cs="TH SarabunPSK"/>
          <w:szCs w:val="32"/>
          <w:cs/>
        </w:rPr>
        <w:t>.</w:t>
      </w:r>
      <w:r w:rsidRPr="00FD05B0">
        <w:rPr>
          <w:rFonts w:cs="TH SarabunPSK"/>
          <w:szCs w:val="32"/>
        </w:rPr>
        <w:t>24</w:t>
      </w:r>
      <w:r w:rsidRPr="00FD05B0">
        <w:rPr>
          <w:rFonts w:cs="TH SarabunPSK"/>
          <w:szCs w:val="32"/>
          <w:cs/>
        </w:rPr>
        <w:t>)</w:t>
      </w:r>
      <w:r w:rsidRPr="00FD05B0">
        <w:rPr>
          <w:rFonts w:cs="TH SarabunPSK" w:hint="cs"/>
          <w:szCs w:val="32"/>
          <w:cs/>
        </w:rPr>
        <w:t xml:space="preserve"> รองลงมา ได้แก่ ด้านอาคาร สถานที่ และสิ่งอำนวยความสะดวกภายในห้องสมุด (ค่าเฉลี่ย </w:t>
      </w:r>
      <w:r w:rsidRPr="00FD05B0">
        <w:rPr>
          <w:rFonts w:cs="TH SarabunPSK"/>
          <w:szCs w:val="32"/>
        </w:rPr>
        <w:t>4</w:t>
      </w:r>
      <w:r w:rsidRPr="00FD05B0">
        <w:rPr>
          <w:rFonts w:cs="TH SarabunPSK"/>
          <w:szCs w:val="32"/>
          <w:cs/>
        </w:rPr>
        <w:t>.</w:t>
      </w:r>
      <w:r w:rsidRPr="00FD05B0">
        <w:rPr>
          <w:rFonts w:cs="TH SarabunPSK"/>
          <w:szCs w:val="32"/>
        </w:rPr>
        <w:t>20</w:t>
      </w:r>
      <w:r w:rsidRPr="00FD05B0">
        <w:rPr>
          <w:rFonts w:cs="TH SarabunPSK"/>
          <w:szCs w:val="32"/>
          <w:cs/>
        </w:rPr>
        <w:t>)</w:t>
      </w:r>
      <w:r w:rsidRPr="00FD05B0">
        <w:rPr>
          <w:rFonts w:cs="TH SarabunPSK" w:hint="cs"/>
          <w:szCs w:val="32"/>
          <w:cs/>
        </w:rPr>
        <w:t>, ด้านบุคลากร</w:t>
      </w:r>
      <w:r w:rsidRPr="00FD05B0">
        <w:rPr>
          <w:rFonts w:cs="TH SarabunPSK"/>
          <w:szCs w:val="32"/>
          <w:cs/>
        </w:rPr>
        <w:t>/</w:t>
      </w:r>
      <w:r w:rsidRPr="00FD05B0">
        <w:rPr>
          <w:rFonts w:cs="TH SarabunPSK" w:hint="cs"/>
          <w:szCs w:val="32"/>
          <w:cs/>
        </w:rPr>
        <w:t xml:space="preserve">ด้านเจ้าหน้าที่ผู้ให้บริการ (ค่าเฉลี่ย </w:t>
      </w:r>
      <w:r w:rsidRPr="00FD05B0">
        <w:rPr>
          <w:rFonts w:cs="TH SarabunPSK"/>
          <w:szCs w:val="32"/>
        </w:rPr>
        <w:t>4</w:t>
      </w:r>
      <w:r w:rsidRPr="00FD05B0">
        <w:rPr>
          <w:rFonts w:cs="TH SarabunPSK"/>
          <w:szCs w:val="32"/>
          <w:cs/>
        </w:rPr>
        <w:t>.</w:t>
      </w:r>
      <w:r w:rsidRPr="00FD05B0">
        <w:rPr>
          <w:rFonts w:cs="TH SarabunPSK"/>
          <w:szCs w:val="32"/>
        </w:rPr>
        <w:t>17</w:t>
      </w:r>
      <w:r w:rsidRPr="00FD05B0">
        <w:rPr>
          <w:rFonts w:cs="TH SarabunPSK"/>
          <w:szCs w:val="32"/>
          <w:cs/>
        </w:rPr>
        <w:t>)</w:t>
      </w:r>
      <w:r w:rsidRPr="00FD05B0">
        <w:rPr>
          <w:rFonts w:cs="TH SarabunPSK" w:hint="cs"/>
          <w:szCs w:val="32"/>
          <w:cs/>
        </w:rPr>
        <w:t xml:space="preserve">, ด้านสิ่งแวดล้อม (ค่าเฉลี่ย </w:t>
      </w:r>
      <w:r w:rsidRPr="00FD05B0">
        <w:rPr>
          <w:rFonts w:cs="TH SarabunPSK"/>
          <w:szCs w:val="32"/>
        </w:rPr>
        <w:t>4</w:t>
      </w:r>
      <w:r w:rsidRPr="00FD05B0">
        <w:rPr>
          <w:rFonts w:cs="TH SarabunPSK"/>
          <w:szCs w:val="32"/>
          <w:cs/>
        </w:rPr>
        <w:t>.</w:t>
      </w:r>
      <w:r w:rsidRPr="00FD05B0">
        <w:rPr>
          <w:rFonts w:cs="TH SarabunPSK"/>
          <w:szCs w:val="32"/>
        </w:rPr>
        <w:t>13</w:t>
      </w:r>
      <w:r w:rsidRPr="00FD05B0">
        <w:rPr>
          <w:rFonts w:cs="TH SarabunPSK"/>
          <w:szCs w:val="32"/>
          <w:cs/>
        </w:rPr>
        <w:t>)</w:t>
      </w:r>
      <w:r w:rsidRPr="00FD05B0">
        <w:rPr>
          <w:rFonts w:cs="TH SarabunPSK"/>
          <w:szCs w:val="32"/>
        </w:rPr>
        <w:t xml:space="preserve">, </w:t>
      </w:r>
      <w:r w:rsidRPr="00FD05B0">
        <w:rPr>
          <w:rFonts w:cs="TH SarabunPSK" w:hint="cs"/>
          <w:szCs w:val="32"/>
          <w:cs/>
        </w:rPr>
        <w:t xml:space="preserve">ด้านสิ่งสนับสนุนด้านเทคโนโลยีสารสนเทศ ระบบเครือข่าย </w:t>
      </w:r>
      <w:r w:rsidRPr="00FD05B0">
        <w:rPr>
          <w:rFonts w:cs="TH SarabunPSK"/>
          <w:szCs w:val="32"/>
        </w:rPr>
        <w:t xml:space="preserve">Network </w:t>
      </w:r>
      <w:r w:rsidRPr="00FD05B0">
        <w:rPr>
          <w:rFonts w:cs="TH SarabunPSK"/>
          <w:szCs w:val="32"/>
          <w:cs/>
        </w:rPr>
        <w:t xml:space="preserve">– </w:t>
      </w:r>
      <w:r w:rsidRPr="00FD05B0">
        <w:rPr>
          <w:rFonts w:cs="TH SarabunPSK"/>
          <w:szCs w:val="32"/>
        </w:rPr>
        <w:t xml:space="preserve">LAN &amp; Wireless </w:t>
      </w:r>
      <w:r w:rsidRPr="00FD05B0">
        <w:rPr>
          <w:rFonts w:cs="TH SarabunPSK" w:hint="cs"/>
          <w:szCs w:val="32"/>
          <w:cs/>
        </w:rPr>
        <w:t xml:space="preserve">(ค่าเฉลี่ย </w:t>
      </w:r>
      <w:r w:rsidRPr="00FD05B0">
        <w:rPr>
          <w:rFonts w:cs="TH SarabunPSK"/>
          <w:szCs w:val="32"/>
        </w:rPr>
        <w:t>4</w:t>
      </w:r>
      <w:r w:rsidRPr="00FD05B0">
        <w:rPr>
          <w:rFonts w:cs="TH SarabunPSK"/>
          <w:szCs w:val="32"/>
          <w:cs/>
        </w:rPr>
        <w:t>.</w:t>
      </w:r>
      <w:r w:rsidRPr="00FD05B0">
        <w:rPr>
          <w:rFonts w:cs="TH SarabunPSK"/>
          <w:szCs w:val="32"/>
        </w:rPr>
        <w:t>07</w:t>
      </w:r>
      <w:r w:rsidRPr="00FD05B0">
        <w:rPr>
          <w:rFonts w:cs="TH SarabunPSK"/>
          <w:szCs w:val="32"/>
          <w:cs/>
        </w:rPr>
        <w:t>)</w:t>
      </w:r>
      <w:r w:rsidRPr="00FD05B0">
        <w:rPr>
          <w:rFonts w:cs="TH SarabunPSK"/>
          <w:szCs w:val="32"/>
        </w:rPr>
        <w:t xml:space="preserve">, </w:t>
      </w:r>
      <w:r w:rsidRPr="00FD05B0">
        <w:rPr>
          <w:rFonts w:cs="TH SarabunPSK" w:hint="cs"/>
          <w:szCs w:val="32"/>
          <w:cs/>
        </w:rPr>
        <w:t>ด้านกระบวนการจัดเตรียมทรัพยากรและการ</w:t>
      </w:r>
      <w:r w:rsidRPr="007069FA">
        <w:rPr>
          <w:rFonts w:cs="TH SarabunPSK" w:hint="cs"/>
          <w:szCs w:val="32"/>
          <w:cs/>
        </w:rPr>
        <w:t>เข้าถึง</w:t>
      </w:r>
      <w:r w:rsidRPr="007069FA">
        <w:rPr>
          <w:rFonts w:cs="TH SarabunPSK"/>
          <w:szCs w:val="32"/>
          <w:cs/>
        </w:rPr>
        <w:t xml:space="preserve"> </w:t>
      </w:r>
      <w:r w:rsidRPr="007069FA">
        <w:rPr>
          <w:rFonts w:cs="TH SarabunPSK" w:hint="cs"/>
          <w:szCs w:val="32"/>
          <w:cs/>
        </w:rPr>
        <w:t xml:space="preserve">(ค่าเฉลี่ย </w:t>
      </w:r>
      <w:r w:rsidRPr="007069FA">
        <w:rPr>
          <w:rFonts w:cs="TH SarabunPSK"/>
          <w:szCs w:val="32"/>
        </w:rPr>
        <w:t>4</w:t>
      </w:r>
      <w:r w:rsidRPr="007069FA">
        <w:rPr>
          <w:rFonts w:cs="TH SarabunPSK"/>
          <w:szCs w:val="32"/>
          <w:cs/>
        </w:rPr>
        <w:t>.</w:t>
      </w:r>
      <w:r w:rsidRPr="007069FA">
        <w:rPr>
          <w:rFonts w:cs="TH SarabunPSK"/>
          <w:szCs w:val="32"/>
        </w:rPr>
        <w:t>06</w:t>
      </w:r>
      <w:r w:rsidRPr="007069FA">
        <w:rPr>
          <w:rFonts w:cs="TH SarabunPSK"/>
          <w:szCs w:val="32"/>
          <w:cs/>
        </w:rPr>
        <w:t>)</w:t>
      </w:r>
      <w:r w:rsidRPr="007069FA">
        <w:rPr>
          <w:rFonts w:cs="TH SarabunPSK"/>
          <w:szCs w:val="32"/>
        </w:rPr>
        <w:t xml:space="preserve">, </w:t>
      </w:r>
      <w:r w:rsidRPr="007069FA">
        <w:rPr>
          <w:rFonts w:cs="TH SarabunPSK" w:hint="cs"/>
          <w:szCs w:val="32"/>
          <w:cs/>
        </w:rPr>
        <w:t>ด้านสังคมและจิตวิทยา</w:t>
      </w:r>
      <w:r w:rsidRPr="007069FA">
        <w:rPr>
          <w:rFonts w:cs="TH SarabunPSK"/>
          <w:szCs w:val="32"/>
          <w:cs/>
        </w:rPr>
        <w:t xml:space="preserve"> </w:t>
      </w:r>
      <w:r w:rsidRPr="007069FA">
        <w:rPr>
          <w:rFonts w:cs="TH SarabunPSK" w:hint="cs"/>
          <w:szCs w:val="32"/>
          <w:cs/>
        </w:rPr>
        <w:t xml:space="preserve">(ค่าเฉลี่ย </w:t>
      </w:r>
      <w:r w:rsidRPr="007069FA">
        <w:rPr>
          <w:rFonts w:cs="TH SarabunPSK"/>
          <w:szCs w:val="32"/>
        </w:rPr>
        <w:t>4</w:t>
      </w:r>
      <w:r w:rsidRPr="007069FA">
        <w:rPr>
          <w:rFonts w:cs="TH SarabunPSK"/>
          <w:szCs w:val="32"/>
          <w:cs/>
        </w:rPr>
        <w:t>.</w:t>
      </w:r>
      <w:r w:rsidRPr="007069FA">
        <w:rPr>
          <w:rFonts w:cs="TH SarabunPSK"/>
          <w:szCs w:val="32"/>
        </w:rPr>
        <w:t>04</w:t>
      </w:r>
      <w:r w:rsidRPr="007069FA">
        <w:rPr>
          <w:rFonts w:cs="TH SarabunPSK"/>
          <w:szCs w:val="32"/>
          <w:cs/>
        </w:rPr>
        <w:t xml:space="preserve">) </w:t>
      </w:r>
      <w:r w:rsidRPr="007069FA">
        <w:rPr>
          <w:rFonts w:cs="TH SarabunPSK" w:hint="cs"/>
          <w:szCs w:val="32"/>
          <w:cs/>
        </w:rPr>
        <w:t xml:space="preserve">และด้านอาคารสถานที่ (ค่าเฉลี่ย </w:t>
      </w:r>
      <w:r w:rsidRPr="007069FA">
        <w:rPr>
          <w:rFonts w:cs="TH SarabunPSK"/>
          <w:szCs w:val="32"/>
        </w:rPr>
        <w:t>3</w:t>
      </w:r>
      <w:r w:rsidRPr="007069FA">
        <w:rPr>
          <w:rFonts w:cs="TH SarabunPSK"/>
          <w:szCs w:val="32"/>
          <w:cs/>
        </w:rPr>
        <w:t>.</w:t>
      </w:r>
      <w:r w:rsidRPr="007069FA">
        <w:rPr>
          <w:rFonts w:cs="TH SarabunPSK"/>
          <w:szCs w:val="32"/>
        </w:rPr>
        <w:t>94</w:t>
      </w:r>
      <w:r w:rsidRPr="007069FA">
        <w:rPr>
          <w:rFonts w:cs="TH SarabunPSK"/>
          <w:szCs w:val="32"/>
          <w:cs/>
        </w:rPr>
        <w:t xml:space="preserve">) </w:t>
      </w:r>
      <w:r w:rsidRPr="007069FA">
        <w:rPr>
          <w:rFonts w:cs="TH SarabunPSK" w:hint="cs"/>
          <w:szCs w:val="32"/>
          <w:cs/>
        </w:rPr>
        <w:t>ในระดับมาก ตามลำดับ</w:t>
      </w:r>
      <w:r w:rsidRPr="007069FA">
        <w:rPr>
          <w:rFonts w:cs="TH SarabunPSK"/>
          <w:szCs w:val="32"/>
          <w:cs/>
        </w:rPr>
        <w:t xml:space="preserve"> </w:t>
      </w:r>
      <w:hyperlink r:id="rId148" w:history="1">
        <w:r w:rsidRPr="007069FA">
          <w:rPr>
            <w:rStyle w:val="Hyperlink"/>
            <w:rFonts w:cs="TH SarabunPSK"/>
            <w:szCs w:val="32"/>
            <w:cs/>
          </w:rPr>
          <w:t>(</w:t>
        </w:r>
        <w:r w:rsidR="00174ED0" w:rsidRPr="007069FA">
          <w:rPr>
            <w:rStyle w:val="Hyperlink"/>
            <w:rFonts w:cs="TH SarabunPSK" w:hint="cs"/>
            <w:szCs w:val="32"/>
            <w:cs/>
          </w:rPr>
          <w:t xml:space="preserve">เอกสารแนบ </w:t>
        </w:r>
        <w:r w:rsidR="00174ED0" w:rsidRPr="007069FA">
          <w:rPr>
            <w:rStyle w:val="Hyperlink"/>
            <w:rFonts w:cs="TH SarabunPSK"/>
            <w:szCs w:val="32"/>
            <w:cs/>
          </w:rPr>
          <w:t xml:space="preserve">: </w:t>
        </w:r>
        <w:r w:rsidR="00174ED0" w:rsidRPr="007069FA">
          <w:rPr>
            <w:rStyle w:val="Hyperlink"/>
            <w:rFonts w:cs="TH SarabunPSK" w:hint="cs"/>
            <w:szCs w:val="32"/>
            <w:cs/>
          </w:rPr>
          <w:t>ผลการประเมินความพึงพอใจต่อสิ่งสนับสนุนการเรียนการสอนปี2-4)</w:t>
        </w:r>
      </w:hyperlink>
    </w:p>
    <w:p w14:paraId="000854E5" w14:textId="77777777" w:rsidR="00B50E63" w:rsidRPr="00FD05B0" w:rsidRDefault="00B50E63" w:rsidP="002E2695">
      <w:pPr>
        <w:pStyle w:val="ListParagraph"/>
        <w:numPr>
          <w:ilvl w:val="0"/>
          <w:numId w:val="41"/>
        </w:numPr>
        <w:tabs>
          <w:tab w:val="left" w:pos="993"/>
        </w:tabs>
        <w:spacing w:line="259" w:lineRule="auto"/>
        <w:ind w:left="0" w:firstLine="709"/>
        <w:jc w:val="thaiDistribute"/>
        <w:rPr>
          <w:rFonts w:cs="TH SarabunPSK"/>
          <w:b/>
          <w:bCs/>
          <w:szCs w:val="32"/>
          <w:cs/>
        </w:rPr>
      </w:pPr>
      <w:r w:rsidRPr="00FD05B0">
        <w:rPr>
          <w:rFonts w:cs="TH SarabunPSK" w:hint="cs"/>
          <w:b/>
          <w:bCs/>
          <w:szCs w:val="32"/>
          <w:cs/>
        </w:rPr>
        <w:t>บุคลากรสายวิชาการและบุคลากรสายสนับสนุนวิชาการ คณะพัฒนาการท่องเที่ยว</w:t>
      </w:r>
    </w:p>
    <w:p w14:paraId="1361AC70" w14:textId="7AA02155" w:rsidR="000A2DC2" w:rsidRPr="00FD05B0" w:rsidRDefault="00B50E63" w:rsidP="00414A48">
      <w:pPr>
        <w:pStyle w:val="ListParagraph"/>
        <w:tabs>
          <w:tab w:val="left" w:pos="993"/>
        </w:tabs>
        <w:ind w:left="0" w:firstLine="709"/>
        <w:jc w:val="thaiDistribute"/>
        <w:rPr>
          <w:rFonts w:cs="TH SarabunPSK"/>
          <w:szCs w:val="32"/>
          <w:cs/>
        </w:rPr>
      </w:pPr>
      <w:r w:rsidRPr="00FD05B0">
        <w:rPr>
          <w:rFonts w:cs="TH SarabunPSK" w:hint="cs"/>
          <w:szCs w:val="32"/>
          <w:cs/>
        </w:rPr>
        <w:t>ผลการประเมินความพึงพอใจต่อสิ่งสนับสนุนการเรียนการสอนและส</w:t>
      </w:r>
      <w:r w:rsidR="009B468B" w:rsidRPr="00FD05B0">
        <w:rPr>
          <w:rFonts w:cs="TH SarabunPSK" w:hint="cs"/>
          <w:szCs w:val="32"/>
          <w:cs/>
        </w:rPr>
        <w:t>ภาพ</w:t>
      </w:r>
      <w:r w:rsidRPr="00FD05B0">
        <w:rPr>
          <w:rFonts w:cs="TH SarabunPSK" w:hint="cs"/>
          <w:szCs w:val="32"/>
          <w:cs/>
        </w:rPr>
        <w:t xml:space="preserve">แวดล้อมคณะ   พัฒนาการท่องเที่ยว มหาวิทยาลัยแม่โจ้ ประจำปีการศึกษา </w:t>
      </w:r>
      <w:r w:rsidRPr="00FD05B0">
        <w:rPr>
          <w:rFonts w:cs="TH SarabunPSK"/>
          <w:szCs w:val="32"/>
        </w:rPr>
        <w:t xml:space="preserve">2564 </w:t>
      </w:r>
      <w:r w:rsidRPr="00FD05B0">
        <w:rPr>
          <w:rFonts w:cs="TH SarabunPSK" w:hint="cs"/>
          <w:szCs w:val="32"/>
          <w:cs/>
        </w:rPr>
        <w:t>กลุ่มเป้าหมายคือ</w:t>
      </w:r>
      <w:r w:rsidRPr="00FD05B0">
        <w:rPr>
          <w:rFonts w:cs="TH SarabunPSK"/>
          <w:szCs w:val="32"/>
          <w:cs/>
        </w:rPr>
        <w:t xml:space="preserve"> </w:t>
      </w:r>
      <w:r w:rsidRPr="00FD05B0">
        <w:rPr>
          <w:rFonts w:cs="TH SarabunPSK" w:hint="cs"/>
          <w:szCs w:val="32"/>
          <w:cs/>
        </w:rPr>
        <w:t xml:space="preserve">บุคลากรสายวิชาการและบุคลากรสายสนับสนุนวิชาการ คณะพัฒนาการท่องเที่ยว มีผู้ตอบแบบประเมินผ่าน </w:t>
      </w:r>
      <w:r w:rsidRPr="00FD05B0">
        <w:rPr>
          <w:rFonts w:cs="TH SarabunPSK"/>
          <w:szCs w:val="32"/>
        </w:rPr>
        <w:t xml:space="preserve">Google form </w:t>
      </w:r>
      <w:r w:rsidRPr="00FD05B0">
        <w:rPr>
          <w:rFonts w:cs="TH SarabunPSK" w:hint="cs"/>
          <w:szCs w:val="32"/>
          <w:cs/>
        </w:rPr>
        <w:t>จำนวน</w:t>
      </w:r>
      <w:r w:rsidR="00414A48" w:rsidRPr="00FD05B0">
        <w:rPr>
          <w:rFonts w:cs="TH SarabunPSK" w:hint="cs"/>
          <w:szCs w:val="32"/>
          <w:cs/>
        </w:rPr>
        <w:t xml:space="preserve"> </w:t>
      </w:r>
      <w:r w:rsidRPr="00FD05B0">
        <w:rPr>
          <w:rFonts w:cs="TH SarabunPSK" w:hint="cs"/>
          <w:szCs w:val="32"/>
          <w:cs/>
        </w:rPr>
        <w:t>19</w:t>
      </w:r>
      <w:r w:rsidRPr="00FD05B0">
        <w:rPr>
          <w:rFonts w:cs="TH SarabunPSK"/>
          <w:szCs w:val="32"/>
          <w:cs/>
        </w:rPr>
        <w:t xml:space="preserve"> </w:t>
      </w:r>
      <w:r w:rsidRPr="00FD05B0">
        <w:rPr>
          <w:rFonts w:cs="TH SarabunPSK" w:hint="cs"/>
          <w:szCs w:val="32"/>
          <w:cs/>
        </w:rPr>
        <w:t xml:space="preserve">คน ผลการประเมินพบว่า ผู้ตอบแบบประเมินมีความพึงพอใจโดยรวมในระดับมาก (ค่าเฉลี่ย </w:t>
      </w:r>
      <w:r w:rsidRPr="00FD05B0">
        <w:rPr>
          <w:rFonts w:cs="TH SarabunPSK"/>
          <w:szCs w:val="32"/>
        </w:rPr>
        <w:t>3</w:t>
      </w:r>
      <w:r w:rsidRPr="00FD05B0">
        <w:rPr>
          <w:rFonts w:cs="TH SarabunPSK"/>
          <w:szCs w:val="32"/>
          <w:cs/>
        </w:rPr>
        <w:t>.</w:t>
      </w:r>
      <w:r w:rsidRPr="00FD05B0">
        <w:rPr>
          <w:rFonts w:cs="TH SarabunPSK"/>
          <w:szCs w:val="32"/>
        </w:rPr>
        <w:t>77</w:t>
      </w:r>
      <w:r w:rsidRPr="00FD05B0">
        <w:rPr>
          <w:rFonts w:cs="TH SarabunPSK"/>
          <w:szCs w:val="32"/>
          <w:cs/>
        </w:rPr>
        <w:t xml:space="preserve">) </w:t>
      </w:r>
      <w:r w:rsidRPr="00FD05B0">
        <w:rPr>
          <w:rFonts w:cs="TH SarabunPSK" w:hint="cs"/>
          <w:szCs w:val="32"/>
          <w:cs/>
        </w:rPr>
        <w:t>ด้านที่ผู้ตอบแบบประเมินมีความพึงพอใจมากเป็นอันดับแรกคือ ด้านบุคลากร</w:t>
      </w:r>
      <w:r w:rsidRPr="00FD05B0">
        <w:rPr>
          <w:rFonts w:cs="TH SarabunPSK"/>
          <w:szCs w:val="32"/>
          <w:cs/>
        </w:rPr>
        <w:t>/</w:t>
      </w:r>
      <w:r w:rsidRPr="00FD05B0">
        <w:rPr>
          <w:rFonts w:cs="TH SarabunPSK" w:hint="cs"/>
          <w:szCs w:val="32"/>
          <w:cs/>
        </w:rPr>
        <w:t xml:space="preserve">ด้านเจ้าหน้าที่ ผู้ให้บริการ (ค่าเฉลี่ย 4.08) รองลงมาได้แก่ ด้านสิ่งแวดล้อม (ค่าเฉลี่ย 4.03), ด้านอาคาร สถานที่ และสิ่งอำนวยความสะดวกภายในห้องสมุด (ค่าเฉลี่ย 3.80), ด้านสังคม และจิตวิทยา (ค่าเฉลี่ย </w:t>
      </w:r>
      <w:r w:rsidRPr="00FD05B0">
        <w:rPr>
          <w:rFonts w:cs="TH SarabunPSK"/>
          <w:szCs w:val="32"/>
        </w:rPr>
        <w:t>3</w:t>
      </w:r>
      <w:r w:rsidRPr="00FD05B0">
        <w:rPr>
          <w:rFonts w:cs="TH SarabunPSK"/>
          <w:szCs w:val="32"/>
          <w:cs/>
        </w:rPr>
        <w:t>.</w:t>
      </w:r>
      <w:r w:rsidRPr="00FD05B0">
        <w:rPr>
          <w:rFonts w:cs="TH SarabunPSK"/>
          <w:szCs w:val="32"/>
        </w:rPr>
        <w:t>79</w:t>
      </w:r>
      <w:r w:rsidRPr="00FD05B0">
        <w:rPr>
          <w:rFonts w:cs="TH SarabunPSK" w:hint="cs"/>
          <w:szCs w:val="32"/>
          <w:cs/>
        </w:rPr>
        <w:t>),</w:t>
      </w:r>
      <w:r w:rsidRPr="00FD05B0">
        <w:rPr>
          <w:rFonts w:cs="TH SarabunPSK"/>
          <w:szCs w:val="32"/>
          <w:cs/>
        </w:rPr>
        <w:t xml:space="preserve"> </w:t>
      </w:r>
      <w:r w:rsidRPr="00FD05B0">
        <w:rPr>
          <w:rFonts w:cs="TH SarabunPSK" w:hint="cs"/>
          <w:szCs w:val="32"/>
          <w:cs/>
        </w:rPr>
        <w:t>ด้าน</w:t>
      </w:r>
      <w:r w:rsidRPr="007069FA">
        <w:rPr>
          <w:rFonts w:cs="TH SarabunPSK"/>
          <w:szCs w:val="32"/>
          <w:cs/>
        </w:rPr>
        <w:t>ห้องเรียน</w:t>
      </w:r>
      <w:r w:rsidRPr="007069FA">
        <w:rPr>
          <w:rFonts w:cs="TH SarabunPSK" w:hint="cs"/>
          <w:szCs w:val="32"/>
          <w:cs/>
        </w:rPr>
        <w:t xml:space="preserve"> (ค่าเฉลี่ย </w:t>
      </w:r>
      <w:r w:rsidRPr="007069FA">
        <w:rPr>
          <w:rFonts w:cs="TH SarabunPSK"/>
          <w:szCs w:val="32"/>
        </w:rPr>
        <w:t>3</w:t>
      </w:r>
      <w:r w:rsidRPr="007069FA">
        <w:rPr>
          <w:rFonts w:cs="TH SarabunPSK"/>
          <w:szCs w:val="32"/>
          <w:cs/>
        </w:rPr>
        <w:t>.</w:t>
      </w:r>
      <w:r w:rsidRPr="007069FA">
        <w:rPr>
          <w:rFonts w:cs="TH SarabunPSK"/>
          <w:szCs w:val="32"/>
        </w:rPr>
        <w:t>7</w:t>
      </w:r>
      <w:r w:rsidRPr="007069FA">
        <w:rPr>
          <w:rFonts w:cs="TH SarabunPSK" w:hint="cs"/>
          <w:szCs w:val="32"/>
          <w:cs/>
        </w:rPr>
        <w:t xml:space="preserve">1), ด้านกระบวนการจัดเตรียมทรัพยากรและการเข้าถึง (ค่าเฉลี่ย 3.67), ด้านอาคารสถานที่ (ค่าเฉลี่ย </w:t>
      </w:r>
      <w:r w:rsidRPr="007069FA">
        <w:rPr>
          <w:rFonts w:cs="TH SarabunPSK"/>
          <w:szCs w:val="32"/>
        </w:rPr>
        <w:t>3</w:t>
      </w:r>
      <w:r w:rsidRPr="007069FA">
        <w:rPr>
          <w:rFonts w:cs="TH SarabunPSK"/>
          <w:szCs w:val="32"/>
          <w:cs/>
        </w:rPr>
        <w:t>.</w:t>
      </w:r>
      <w:r w:rsidRPr="007069FA">
        <w:rPr>
          <w:rFonts w:cs="TH SarabunPSK" w:hint="cs"/>
          <w:szCs w:val="32"/>
          <w:cs/>
        </w:rPr>
        <w:t xml:space="preserve">63) และ ด้านสิ่งสนับสนุนด้านเทคโนโลยีสารสนเทศ ระบบเครือข่าย </w:t>
      </w:r>
      <w:r w:rsidRPr="007069FA">
        <w:rPr>
          <w:rFonts w:cs="TH SarabunPSK"/>
          <w:szCs w:val="32"/>
        </w:rPr>
        <w:t xml:space="preserve">Network </w:t>
      </w:r>
      <w:r w:rsidRPr="007069FA">
        <w:rPr>
          <w:rFonts w:cs="TH SarabunPSK"/>
          <w:szCs w:val="32"/>
          <w:cs/>
        </w:rPr>
        <w:t xml:space="preserve">– </w:t>
      </w:r>
      <w:r w:rsidRPr="007069FA">
        <w:rPr>
          <w:rFonts w:cs="TH SarabunPSK"/>
          <w:szCs w:val="32"/>
        </w:rPr>
        <w:t>LAN &amp; Wireless</w:t>
      </w:r>
      <w:r w:rsidRPr="007069FA">
        <w:rPr>
          <w:rFonts w:cs="TH SarabunPSK" w:hint="cs"/>
          <w:szCs w:val="32"/>
          <w:cs/>
        </w:rPr>
        <w:t xml:space="preserve"> (ค่าเฉลี่ย </w:t>
      </w:r>
      <w:r w:rsidRPr="007069FA">
        <w:rPr>
          <w:rFonts w:cs="TH SarabunPSK"/>
          <w:szCs w:val="32"/>
        </w:rPr>
        <w:t>3</w:t>
      </w:r>
      <w:r w:rsidRPr="007069FA">
        <w:rPr>
          <w:rFonts w:cs="TH SarabunPSK"/>
          <w:szCs w:val="32"/>
          <w:cs/>
        </w:rPr>
        <w:t>.</w:t>
      </w:r>
      <w:r w:rsidRPr="007069FA">
        <w:rPr>
          <w:rFonts w:cs="TH SarabunPSK" w:hint="cs"/>
          <w:szCs w:val="32"/>
          <w:cs/>
        </w:rPr>
        <w:t xml:space="preserve">48) ในระดับมากตามลำดับ </w:t>
      </w:r>
      <w:hyperlink r:id="rId149" w:history="1">
        <w:r w:rsidRPr="007069FA">
          <w:rPr>
            <w:rStyle w:val="Hyperlink"/>
            <w:rFonts w:cs="TH SarabunPSK"/>
            <w:szCs w:val="32"/>
            <w:cs/>
          </w:rPr>
          <w:t>(</w:t>
        </w:r>
        <w:r w:rsidR="00174ED0" w:rsidRPr="007069FA">
          <w:rPr>
            <w:rStyle w:val="Hyperlink"/>
            <w:rFonts w:cs="TH SarabunPSK" w:hint="cs"/>
            <w:szCs w:val="32"/>
            <w:cs/>
          </w:rPr>
          <w:t xml:space="preserve">เอกสารแนบ </w:t>
        </w:r>
        <w:r w:rsidR="00174ED0" w:rsidRPr="007069FA">
          <w:rPr>
            <w:rStyle w:val="Hyperlink"/>
            <w:rFonts w:cs="TH SarabunPSK"/>
            <w:szCs w:val="32"/>
            <w:cs/>
          </w:rPr>
          <w:t xml:space="preserve">: </w:t>
        </w:r>
        <w:r w:rsidR="00174ED0" w:rsidRPr="007069FA">
          <w:rPr>
            <w:rStyle w:val="Hyperlink"/>
            <w:rFonts w:cs="TH SarabunPSK" w:hint="cs"/>
            <w:szCs w:val="32"/>
            <w:cs/>
          </w:rPr>
          <w:t>ผลการประเมินความพึงพอใจต่อสิ่งสนับสนุนการเรียนการสอนบุคลากร)</w:t>
        </w:r>
      </w:hyperlink>
    </w:p>
    <w:p w14:paraId="3347EB3D" w14:textId="77777777" w:rsidR="00E63E45" w:rsidRPr="00FD05B0" w:rsidRDefault="00E63E45" w:rsidP="00414A48">
      <w:pPr>
        <w:pStyle w:val="ListParagraph"/>
        <w:tabs>
          <w:tab w:val="left" w:pos="993"/>
        </w:tabs>
        <w:ind w:left="0" w:firstLine="709"/>
        <w:jc w:val="thaiDistribute"/>
        <w:rPr>
          <w:rFonts w:cs="TH SarabunPSK"/>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5799FDB7" w14:textId="77777777" w:rsidTr="00606752">
        <w:trPr>
          <w:trHeight w:val="20"/>
          <w:tblHeader/>
        </w:trPr>
        <w:tc>
          <w:tcPr>
            <w:tcW w:w="6196" w:type="dxa"/>
            <w:shd w:val="clear" w:color="auto" w:fill="F2F2F2" w:themeFill="background1" w:themeFillShade="F2"/>
          </w:tcPr>
          <w:p w14:paraId="65A5B35E"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20DF0AB2"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27AA1792"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43570BC3"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7D6B1BDE"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1119004C"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072D25C6"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6A0EDF50" w14:textId="77777777" w:rsidR="00DF6C2A" w:rsidRPr="00FD05B0" w:rsidRDefault="00DF6C2A" w:rsidP="00606752">
            <w:pPr>
              <w:tabs>
                <w:tab w:val="left" w:pos="426"/>
                <w:tab w:val="left" w:pos="851"/>
              </w:tabs>
              <w:jc w:val="center"/>
            </w:pPr>
            <w:r w:rsidRPr="00FD05B0">
              <w:t>7</w:t>
            </w:r>
          </w:p>
        </w:tc>
      </w:tr>
      <w:tr w:rsidR="00DF6C2A" w:rsidRPr="00FD05B0" w14:paraId="7B33ADB6" w14:textId="77777777" w:rsidTr="00606752">
        <w:trPr>
          <w:trHeight w:val="20"/>
        </w:trPr>
        <w:tc>
          <w:tcPr>
            <w:tcW w:w="6196" w:type="dxa"/>
          </w:tcPr>
          <w:p w14:paraId="49A746C6" w14:textId="55574F33" w:rsidR="00DF6C2A" w:rsidRPr="00FD05B0" w:rsidRDefault="001716A3" w:rsidP="00606752">
            <w:pPr>
              <w:jc w:val="thaiDistribute"/>
            </w:pPr>
            <w:r w:rsidRPr="00FD05B0">
              <w:t>7</w:t>
            </w:r>
            <w:r w:rsidRPr="00FD05B0">
              <w:rPr>
                <w:cs/>
              </w:rPr>
              <w:t>.</w:t>
            </w:r>
            <w:r w:rsidRPr="00FD05B0">
              <w:t>9</w:t>
            </w:r>
            <w:r w:rsidRPr="00FD05B0">
              <w:rPr>
                <w:cs/>
              </w:rPr>
              <w:t xml:space="preserve">. </w:t>
            </w:r>
            <w:r w:rsidRPr="00FD05B0">
              <w:t xml:space="preserve">The quality of the facilities </w:t>
            </w:r>
            <w:r w:rsidRPr="00FD05B0">
              <w:rPr>
                <w:cs/>
              </w:rPr>
              <w:t>(</w:t>
            </w:r>
            <w:r w:rsidRPr="00FD05B0">
              <w:t>library, laboratory, IT, and student services</w:t>
            </w:r>
            <w:r w:rsidRPr="00FD05B0">
              <w:rPr>
                <w:cs/>
              </w:rPr>
              <w:t xml:space="preserve">) </w:t>
            </w:r>
            <w:r w:rsidRPr="00FD05B0">
              <w:t>are shown to be subjected to evaluation and enhancement</w:t>
            </w:r>
            <w:r w:rsidRPr="00FD05B0">
              <w:rPr>
                <w:cs/>
              </w:rPr>
              <w:t>.</w:t>
            </w:r>
          </w:p>
        </w:tc>
        <w:tc>
          <w:tcPr>
            <w:tcW w:w="351" w:type="dxa"/>
          </w:tcPr>
          <w:p w14:paraId="3152E5FC" w14:textId="77777777" w:rsidR="00DF6C2A" w:rsidRPr="00FD05B0" w:rsidRDefault="00DF6C2A" w:rsidP="00606752">
            <w:pPr>
              <w:tabs>
                <w:tab w:val="left" w:pos="426"/>
                <w:tab w:val="left" w:pos="851"/>
              </w:tabs>
              <w:jc w:val="center"/>
            </w:pPr>
          </w:p>
        </w:tc>
        <w:tc>
          <w:tcPr>
            <w:tcW w:w="351" w:type="dxa"/>
          </w:tcPr>
          <w:p w14:paraId="544DB609" w14:textId="77777777" w:rsidR="00DF6C2A" w:rsidRPr="00FD05B0" w:rsidRDefault="00DF6C2A" w:rsidP="00606752">
            <w:pPr>
              <w:tabs>
                <w:tab w:val="left" w:pos="426"/>
                <w:tab w:val="left" w:pos="851"/>
              </w:tabs>
              <w:jc w:val="center"/>
            </w:pPr>
          </w:p>
        </w:tc>
        <w:tc>
          <w:tcPr>
            <w:tcW w:w="352" w:type="dxa"/>
          </w:tcPr>
          <w:p w14:paraId="444D47AB" w14:textId="77777777" w:rsidR="00DF6C2A" w:rsidRPr="00FD05B0" w:rsidRDefault="00DF6C2A" w:rsidP="00606752">
            <w:pPr>
              <w:tabs>
                <w:tab w:val="left" w:pos="426"/>
                <w:tab w:val="left" w:pos="851"/>
              </w:tabs>
              <w:jc w:val="center"/>
            </w:pPr>
          </w:p>
        </w:tc>
        <w:tc>
          <w:tcPr>
            <w:tcW w:w="351" w:type="dxa"/>
          </w:tcPr>
          <w:p w14:paraId="63C34123"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54A6C9A2" w14:textId="77777777" w:rsidR="00DF6C2A" w:rsidRPr="00FD05B0" w:rsidRDefault="00DF6C2A" w:rsidP="00606752">
            <w:pPr>
              <w:tabs>
                <w:tab w:val="left" w:pos="426"/>
                <w:tab w:val="left" w:pos="851"/>
              </w:tabs>
              <w:jc w:val="center"/>
            </w:pPr>
          </w:p>
        </w:tc>
        <w:tc>
          <w:tcPr>
            <w:tcW w:w="351" w:type="dxa"/>
          </w:tcPr>
          <w:p w14:paraId="1D92379A" w14:textId="77777777" w:rsidR="00DF6C2A" w:rsidRPr="00FD05B0" w:rsidRDefault="00DF6C2A" w:rsidP="00606752">
            <w:pPr>
              <w:tabs>
                <w:tab w:val="left" w:pos="426"/>
                <w:tab w:val="left" w:pos="851"/>
              </w:tabs>
              <w:jc w:val="center"/>
            </w:pPr>
          </w:p>
        </w:tc>
        <w:tc>
          <w:tcPr>
            <w:tcW w:w="352" w:type="dxa"/>
          </w:tcPr>
          <w:p w14:paraId="0D6BCA11" w14:textId="77777777" w:rsidR="00DF6C2A" w:rsidRPr="00FD05B0" w:rsidRDefault="00DF6C2A" w:rsidP="00606752">
            <w:pPr>
              <w:tabs>
                <w:tab w:val="left" w:pos="426"/>
                <w:tab w:val="left" w:pos="851"/>
              </w:tabs>
              <w:jc w:val="center"/>
            </w:pPr>
          </w:p>
        </w:tc>
      </w:tr>
    </w:tbl>
    <w:p w14:paraId="04030818" w14:textId="77777777" w:rsidR="00414A48" w:rsidRPr="00FD05B0" w:rsidRDefault="00414A48" w:rsidP="00414A48">
      <w:pPr>
        <w:pStyle w:val="ListParagraph"/>
        <w:tabs>
          <w:tab w:val="left" w:pos="993"/>
        </w:tabs>
        <w:ind w:left="0" w:firstLine="709"/>
        <w:jc w:val="thaiDistribute"/>
        <w:rPr>
          <w:rFonts w:cs="TH SarabunPSK"/>
          <w:szCs w:val="32"/>
        </w:rPr>
      </w:pPr>
    </w:p>
    <w:p w14:paraId="1E2C97D1" w14:textId="2FC8F8AE" w:rsidR="007F11CD" w:rsidRPr="00FD05B0" w:rsidRDefault="007F11CD">
      <w:pPr>
        <w:spacing w:after="160" w:line="259" w:lineRule="auto"/>
      </w:pPr>
      <w:r w:rsidRPr="00FD05B0">
        <w:rPr>
          <w:cs/>
        </w:rPr>
        <w:br w:type="page"/>
      </w:r>
    </w:p>
    <w:p w14:paraId="52CE57D2" w14:textId="1FC2F376" w:rsidR="000A2DC2" w:rsidRPr="00FD05B0" w:rsidRDefault="000A2DC2" w:rsidP="00A600A8">
      <w:pPr>
        <w:pStyle w:val="Heading2"/>
      </w:pPr>
      <w:bookmarkStart w:id="218" w:name="_Toc104974138"/>
      <w:bookmarkStart w:id="219" w:name="_Toc104974166"/>
      <w:r w:rsidRPr="00FD05B0">
        <w:t>AUN</w:t>
      </w:r>
      <w:r w:rsidRPr="00FD05B0">
        <w:rPr>
          <w:cs/>
        </w:rPr>
        <w:t>-</w:t>
      </w:r>
      <w:r w:rsidRPr="00FD05B0">
        <w:t xml:space="preserve">QA Criterion </w:t>
      </w:r>
      <w:r w:rsidRPr="00FD05B0">
        <w:rPr>
          <w:cs/>
        </w:rPr>
        <w:t xml:space="preserve">8 – </w:t>
      </w:r>
      <w:r w:rsidRPr="00FD05B0">
        <w:t>Output and Outcomes</w:t>
      </w:r>
      <w:bookmarkEnd w:id="218"/>
      <w:bookmarkEnd w:id="219"/>
    </w:p>
    <w:p w14:paraId="4FE20D4E" w14:textId="77777777" w:rsidR="000A2DC2" w:rsidRPr="00FD05B0" w:rsidRDefault="000A2DC2" w:rsidP="003D2236">
      <w:pPr>
        <w:pStyle w:val="Heading3"/>
      </w:pPr>
      <w:r w:rsidRPr="00FD05B0">
        <w:rPr>
          <w:cs/>
        </w:rPr>
        <w:t>ผลการประเมินตนเอง</w:t>
      </w:r>
    </w:p>
    <w:tbl>
      <w:tblPr>
        <w:tblStyle w:val="TableGrid"/>
        <w:tblW w:w="4989" w:type="pct"/>
        <w:tblLook w:val="04A0" w:firstRow="1" w:lastRow="0" w:firstColumn="1" w:lastColumn="0" w:noHBand="0" w:noVBand="1"/>
      </w:tblPr>
      <w:tblGrid>
        <w:gridCol w:w="5029"/>
        <w:gridCol w:w="517"/>
        <w:gridCol w:w="517"/>
        <w:gridCol w:w="516"/>
        <w:gridCol w:w="515"/>
        <w:gridCol w:w="516"/>
        <w:gridCol w:w="516"/>
        <w:gridCol w:w="511"/>
      </w:tblGrid>
      <w:tr w:rsidR="00FD05B0" w:rsidRPr="00FD05B0" w14:paraId="010B79AC" w14:textId="77777777" w:rsidTr="00606752">
        <w:tc>
          <w:tcPr>
            <w:tcW w:w="2911" w:type="pct"/>
            <w:vMerge w:val="restart"/>
            <w:vAlign w:val="center"/>
          </w:tcPr>
          <w:p w14:paraId="2E2556BC" w14:textId="77777777" w:rsidR="000A2DC2" w:rsidRPr="00FD05B0" w:rsidRDefault="000A2DC2" w:rsidP="00606752">
            <w:pPr>
              <w:jc w:val="center"/>
            </w:pPr>
            <w:r w:rsidRPr="00FD05B0">
              <w:rPr>
                <w:rFonts w:eastAsia="Times New Roman"/>
                <w:b/>
                <w:bCs/>
                <w:cs/>
              </w:rPr>
              <w:t>เกณฑ์</w:t>
            </w:r>
          </w:p>
        </w:tc>
        <w:tc>
          <w:tcPr>
            <w:tcW w:w="2089" w:type="pct"/>
            <w:gridSpan w:val="7"/>
          </w:tcPr>
          <w:p w14:paraId="697D2543" w14:textId="77777777" w:rsidR="000A2DC2" w:rsidRPr="00FD05B0" w:rsidRDefault="000A2DC2" w:rsidP="00606752">
            <w:pPr>
              <w:jc w:val="center"/>
            </w:pPr>
            <w:r w:rsidRPr="00FD05B0">
              <w:rPr>
                <w:rFonts w:eastAsia="Times New Roman"/>
                <w:b/>
                <w:bCs/>
                <w:cs/>
              </w:rPr>
              <w:t>คะแนน</w:t>
            </w:r>
          </w:p>
        </w:tc>
      </w:tr>
      <w:tr w:rsidR="00FD05B0" w:rsidRPr="00FD05B0" w14:paraId="5CFD70B1" w14:textId="77777777" w:rsidTr="000E5228">
        <w:tc>
          <w:tcPr>
            <w:tcW w:w="2911" w:type="pct"/>
            <w:vMerge/>
          </w:tcPr>
          <w:p w14:paraId="30477867" w14:textId="77777777" w:rsidR="000A2DC2" w:rsidRPr="00FD05B0" w:rsidRDefault="000A2DC2" w:rsidP="00606752"/>
        </w:tc>
        <w:tc>
          <w:tcPr>
            <w:tcW w:w="299" w:type="pct"/>
          </w:tcPr>
          <w:p w14:paraId="40E2D4BF" w14:textId="77777777" w:rsidR="000A2DC2" w:rsidRPr="00FD05B0" w:rsidRDefault="000A2DC2" w:rsidP="00606752">
            <w:pPr>
              <w:jc w:val="center"/>
            </w:pPr>
            <w:r w:rsidRPr="00FD05B0">
              <w:t>1</w:t>
            </w:r>
          </w:p>
        </w:tc>
        <w:tc>
          <w:tcPr>
            <w:tcW w:w="299" w:type="pct"/>
          </w:tcPr>
          <w:p w14:paraId="590873BF" w14:textId="77777777" w:rsidR="000A2DC2" w:rsidRPr="00FD05B0" w:rsidRDefault="000A2DC2" w:rsidP="00606752">
            <w:pPr>
              <w:jc w:val="center"/>
            </w:pPr>
            <w:r w:rsidRPr="00FD05B0">
              <w:t>2</w:t>
            </w:r>
          </w:p>
        </w:tc>
        <w:tc>
          <w:tcPr>
            <w:tcW w:w="299" w:type="pct"/>
          </w:tcPr>
          <w:p w14:paraId="344D4C24" w14:textId="77777777" w:rsidR="000A2DC2" w:rsidRPr="00FD05B0" w:rsidRDefault="000A2DC2" w:rsidP="00606752">
            <w:pPr>
              <w:jc w:val="center"/>
            </w:pPr>
            <w:r w:rsidRPr="00FD05B0">
              <w:t>3</w:t>
            </w:r>
          </w:p>
        </w:tc>
        <w:tc>
          <w:tcPr>
            <w:tcW w:w="298" w:type="pct"/>
          </w:tcPr>
          <w:p w14:paraId="146ECE2F" w14:textId="77777777" w:rsidR="000A2DC2" w:rsidRPr="00FD05B0" w:rsidRDefault="000A2DC2" w:rsidP="00606752">
            <w:pPr>
              <w:jc w:val="center"/>
            </w:pPr>
            <w:r w:rsidRPr="00FD05B0">
              <w:t>4</w:t>
            </w:r>
          </w:p>
        </w:tc>
        <w:tc>
          <w:tcPr>
            <w:tcW w:w="299" w:type="pct"/>
          </w:tcPr>
          <w:p w14:paraId="79E89106" w14:textId="77777777" w:rsidR="000A2DC2" w:rsidRPr="00FD05B0" w:rsidRDefault="000A2DC2" w:rsidP="00606752">
            <w:pPr>
              <w:jc w:val="center"/>
            </w:pPr>
            <w:r w:rsidRPr="00FD05B0">
              <w:t>5</w:t>
            </w:r>
          </w:p>
        </w:tc>
        <w:tc>
          <w:tcPr>
            <w:tcW w:w="299" w:type="pct"/>
          </w:tcPr>
          <w:p w14:paraId="6A109CF8" w14:textId="77777777" w:rsidR="000A2DC2" w:rsidRPr="00FD05B0" w:rsidRDefault="000A2DC2" w:rsidP="00606752">
            <w:pPr>
              <w:jc w:val="center"/>
            </w:pPr>
            <w:r w:rsidRPr="00FD05B0">
              <w:t>6</w:t>
            </w:r>
          </w:p>
        </w:tc>
        <w:tc>
          <w:tcPr>
            <w:tcW w:w="296" w:type="pct"/>
          </w:tcPr>
          <w:p w14:paraId="1A62D7CC" w14:textId="77777777" w:rsidR="000A2DC2" w:rsidRPr="00FD05B0" w:rsidRDefault="000A2DC2" w:rsidP="00606752">
            <w:pPr>
              <w:jc w:val="center"/>
            </w:pPr>
            <w:r w:rsidRPr="00FD05B0">
              <w:t>7</w:t>
            </w:r>
          </w:p>
        </w:tc>
      </w:tr>
      <w:tr w:rsidR="00FD05B0" w:rsidRPr="00FD05B0" w14:paraId="103D7453" w14:textId="77777777" w:rsidTr="000E5228">
        <w:tc>
          <w:tcPr>
            <w:tcW w:w="2911" w:type="pct"/>
            <w:vAlign w:val="center"/>
          </w:tcPr>
          <w:p w14:paraId="01D9305D" w14:textId="37800FE9" w:rsidR="000E5228" w:rsidRPr="00FD05B0" w:rsidRDefault="000E5228" w:rsidP="000E5228">
            <w:r w:rsidRPr="00FD05B0">
              <w:t>8</w:t>
            </w:r>
            <w:r w:rsidRPr="00FD05B0">
              <w:rPr>
                <w:cs/>
              </w:rPr>
              <w:t>.</w:t>
            </w:r>
            <w:r w:rsidRPr="00FD05B0">
              <w:t>1</w:t>
            </w:r>
            <w:r w:rsidRPr="00FD05B0">
              <w:rPr>
                <w:cs/>
              </w:rPr>
              <w:t xml:space="preserve">. </w:t>
            </w:r>
            <w:r w:rsidRPr="00FD05B0">
              <w:t>The pass rate, dropout rate, and average time to graduate are shown to be established, monitored, and benchmarked for improvement</w:t>
            </w:r>
            <w:r w:rsidRPr="00FD05B0">
              <w:rPr>
                <w:cs/>
              </w:rPr>
              <w:t>.</w:t>
            </w:r>
          </w:p>
        </w:tc>
        <w:tc>
          <w:tcPr>
            <w:tcW w:w="299" w:type="pct"/>
          </w:tcPr>
          <w:p w14:paraId="04210F25" w14:textId="77777777" w:rsidR="000E5228" w:rsidRPr="00FD05B0" w:rsidRDefault="000E5228" w:rsidP="000E5228">
            <w:pPr>
              <w:jc w:val="center"/>
            </w:pPr>
          </w:p>
        </w:tc>
        <w:tc>
          <w:tcPr>
            <w:tcW w:w="299" w:type="pct"/>
          </w:tcPr>
          <w:p w14:paraId="034EAA22" w14:textId="77777777" w:rsidR="000E5228" w:rsidRPr="00FD05B0" w:rsidRDefault="000E5228" w:rsidP="000E5228">
            <w:pPr>
              <w:jc w:val="center"/>
            </w:pPr>
          </w:p>
        </w:tc>
        <w:tc>
          <w:tcPr>
            <w:tcW w:w="299" w:type="pct"/>
          </w:tcPr>
          <w:p w14:paraId="7BE17A7C" w14:textId="77777777" w:rsidR="000E5228" w:rsidRPr="00FD05B0" w:rsidRDefault="000E5228" w:rsidP="000E5228">
            <w:pPr>
              <w:jc w:val="center"/>
            </w:pPr>
          </w:p>
        </w:tc>
        <w:tc>
          <w:tcPr>
            <w:tcW w:w="298" w:type="pct"/>
          </w:tcPr>
          <w:p w14:paraId="1424D513" w14:textId="73FC4840" w:rsidR="000E5228" w:rsidRPr="00FD05B0" w:rsidRDefault="005F1BF0" w:rsidP="000E5228">
            <w:pPr>
              <w:jc w:val="center"/>
            </w:pPr>
            <w:r w:rsidRPr="00FD05B0">
              <w:rPr>
                <w:rFonts w:hint="cs"/>
                <w:cs/>
              </w:rPr>
              <w:t>√</w:t>
            </w:r>
          </w:p>
        </w:tc>
        <w:tc>
          <w:tcPr>
            <w:tcW w:w="299" w:type="pct"/>
          </w:tcPr>
          <w:p w14:paraId="640EFE4F" w14:textId="77777777" w:rsidR="000E5228" w:rsidRPr="00FD05B0" w:rsidRDefault="000E5228" w:rsidP="000E5228">
            <w:pPr>
              <w:jc w:val="center"/>
            </w:pPr>
          </w:p>
        </w:tc>
        <w:tc>
          <w:tcPr>
            <w:tcW w:w="299" w:type="pct"/>
          </w:tcPr>
          <w:p w14:paraId="2E3F16AF" w14:textId="77777777" w:rsidR="000E5228" w:rsidRPr="00FD05B0" w:rsidRDefault="000E5228" w:rsidP="000E5228">
            <w:pPr>
              <w:jc w:val="center"/>
            </w:pPr>
          </w:p>
        </w:tc>
        <w:tc>
          <w:tcPr>
            <w:tcW w:w="296" w:type="pct"/>
          </w:tcPr>
          <w:p w14:paraId="45560653" w14:textId="77777777" w:rsidR="000E5228" w:rsidRPr="00FD05B0" w:rsidRDefault="000E5228" w:rsidP="000E5228">
            <w:pPr>
              <w:jc w:val="center"/>
            </w:pPr>
          </w:p>
        </w:tc>
      </w:tr>
      <w:tr w:rsidR="00FD05B0" w:rsidRPr="00FD05B0" w14:paraId="72B8988D" w14:textId="77777777" w:rsidTr="000E5228">
        <w:tc>
          <w:tcPr>
            <w:tcW w:w="2911" w:type="pct"/>
            <w:vAlign w:val="center"/>
          </w:tcPr>
          <w:p w14:paraId="20A44349" w14:textId="63023847" w:rsidR="000E5228" w:rsidRPr="00FD05B0" w:rsidRDefault="000E5228" w:rsidP="000E5228">
            <w:r w:rsidRPr="00FD05B0">
              <w:t>8</w:t>
            </w:r>
            <w:r w:rsidRPr="00FD05B0">
              <w:rPr>
                <w:cs/>
              </w:rPr>
              <w:t>.</w:t>
            </w:r>
            <w:r w:rsidRPr="00FD05B0">
              <w:t>2</w:t>
            </w:r>
            <w:r w:rsidRPr="00FD05B0">
              <w:rPr>
                <w:cs/>
              </w:rPr>
              <w:t xml:space="preserve">. </w:t>
            </w:r>
            <w:r w:rsidRPr="00FD05B0">
              <w:t>Employability as well as self</w:t>
            </w:r>
            <w:r w:rsidRPr="00FD05B0">
              <w:rPr>
                <w:cs/>
              </w:rPr>
              <w:t>-</w:t>
            </w:r>
            <w:r w:rsidRPr="00FD05B0">
              <w:t>employment, entrepreneurship, and advancement to further studies, are shown to be established, monitored, and benchmarked for improvement</w:t>
            </w:r>
            <w:r w:rsidRPr="00FD05B0">
              <w:rPr>
                <w:cs/>
              </w:rPr>
              <w:t>.</w:t>
            </w:r>
          </w:p>
        </w:tc>
        <w:tc>
          <w:tcPr>
            <w:tcW w:w="299" w:type="pct"/>
          </w:tcPr>
          <w:p w14:paraId="58B604A9" w14:textId="77777777" w:rsidR="000E5228" w:rsidRPr="00FD05B0" w:rsidRDefault="000E5228" w:rsidP="000E5228">
            <w:pPr>
              <w:jc w:val="center"/>
            </w:pPr>
          </w:p>
        </w:tc>
        <w:tc>
          <w:tcPr>
            <w:tcW w:w="299" w:type="pct"/>
          </w:tcPr>
          <w:p w14:paraId="59DDA9A0" w14:textId="77777777" w:rsidR="000E5228" w:rsidRPr="00FD05B0" w:rsidRDefault="000E5228" w:rsidP="000E5228">
            <w:pPr>
              <w:jc w:val="center"/>
            </w:pPr>
          </w:p>
        </w:tc>
        <w:tc>
          <w:tcPr>
            <w:tcW w:w="299" w:type="pct"/>
          </w:tcPr>
          <w:p w14:paraId="27C13DFC" w14:textId="77777777" w:rsidR="000E5228" w:rsidRPr="00FD05B0" w:rsidRDefault="000E5228" w:rsidP="000E5228">
            <w:pPr>
              <w:jc w:val="center"/>
            </w:pPr>
          </w:p>
        </w:tc>
        <w:tc>
          <w:tcPr>
            <w:tcW w:w="298" w:type="pct"/>
          </w:tcPr>
          <w:p w14:paraId="3B73C4BD" w14:textId="306CB078" w:rsidR="000E5228" w:rsidRPr="00FD05B0" w:rsidRDefault="005F1BF0" w:rsidP="000E5228">
            <w:pPr>
              <w:jc w:val="center"/>
            </w:pPr>
            <w:r w:rsidRPr="00FD05B0">
              <w:rPr>
                <w:rFonts w:hint="cs"/>
                <w:cs/>
              </w:rPr>
              <w:t>√</w:t>
            </w:r>
          </w:p>
        </w:tc>
        <w:tc>
          <w:tcPr>
            <w:tcW w:w="299" w:type="pct"/>
          </w:tcPr>
          <w:p w14:paraId="634F587B" w14:textId="77777777" w:rsidR="000E5228" w:rsidRPr="00FD05B0" w:rsidRDefault="000E5228" w:rsidP="000E5228">
            <w:pPr>
              <w:jc w:val="center"/>
            </w:pPr>
          </w:p>
        </w:tc>
        <w:tc>
          <w:tcPr>
            <w:tcW w:w="299" w:type="pct"/>
          </w:tcPr>
          <w:p w14:paraId="76024E02" w14:textId="77777777" w:rsidR="000E5228" w:rsidRPr="00FD05B0" w:rsidRDefault="000E5228" w:rsidP="000E5228">
            <w:pPr>
              <w:jc w:val="center"/>
            </w:pPr>
          </w:p>
        </w:tc>
        <w:tc>
          <w:tcPr>
            <w:tcW w:w="296" w:type="pct"/>
          </w:tcPr>
          <w:p w14:paraId="51778F12" w14:textId="77777777" w:rsidR="000E5228" w:rsidRPr="00FD05B0" w:rsidRDefault="000E5228" w:rsidP="000E5228">
            <w:pPr>
              <w:jc w:val="center"/>
            </w:pPr>
          </w:p>
        </w:tc>
      </w:tr>
      <w:tr w:rsidR="00FD05B0" w:rsidRPr="00FD05B0" w14:paraId="7F5CD89F" w14:textId="77777777" w:rsidTr="000E5228">
        <w:tc>
          <w:tcPr>
            <w:tcW w:w="2911" w:type="pct"/>
            <w:vAlign w:val="center"/>
          </w:tcPr>
          <w:p w14:paraId="2EC15275" w14:textId="18290FD4" w:rsidR="000E5228" w:rsidRPr="00FD05B0" w:rsidRDefault="000E5228" w:rsidP="000E5228">
            <w:r w:rsidRPr="00FD05B0">
              <w:t>8</w:t>
            </w:r>
            <w:r w:rsidRPr="00FD05B0">
              <w:rPr>
                <w:cs/>
              </w:rPr>
              <w:t>.</w:t>
            </w:r>
            <w:r w:rsidRPr="00FD05B0">
              <w:t>3</w:t>
            </w:r>
            <w:r w:rsidRPr="00FD05B0">
              <w:rPr>
                <w:cs/>
              </w:rPr>
              <w:t xml:space="preserve">. </w:t>
            </w:r>
            <w:r w:rsidRPr="00FD05B0">
              <w:t>Research and creative work output and activities carried out by the academic staff and students, are shown to be established, monitored, and benchmarked for improvement</w:t>
            </w:r>
            <w:r w:rsidRPr="00FD05B0">
              <w:rPr>
                <w:cs/>
              </w:rPr>
              <w:t>.</w:t>
            </w:r>
          </w:p>
        </w:tc>
        <w:tc>
          <w:tcPr>
            <w:tcW w:w="299" w:type="pct"/>
          </w:tcPr>
          <w:p w14:paraId="49852872" w14:textId="77777777" w:rsidR="000E5228" w:rsidRPr="00FD05B0" w:rsidRDefault="000E5228" w:rsidP="000E5228">
            <w:pPr>
              <w:jc w:val="center"/>
            </w:pPr>
          </w:p>
        </w:tc>
        <w:tc>
          <w:tcPr>
            <w:tcW w:w="299" w:type="pct"/>
          </w:tcPr>
          <w:p w14:paraId="146D845E" w14:textId="77777777" w:rsidR="000E5228" w:rsidRPr="00FD05B0" w:rsidRDefault="000E5228" w:rsidP="000E5228">
            <w:pPr>
              <w:jc w:val="center"/>
            </w:pPr>
          </w:p>
        </w:tc>
        <w:tc>
          <w:tcPr>
            <w:tcW w:w="299" w:type="pct"/>
          </w:tcPr>
          <w:p w14:paraId="487BD3A7" w14:textId="77777777" w:rsidR="000E5228" w:rsidRPr="00FD05B0" w:rsidRDefault="000E5228" w:rsidP="000E5228">
            <w:pPr>
              <w:jc w:val="center"/>
            </w:pPr>
          </w:p>
        </w:tc>
        <w:tc>
          <w:tcPr>
            <w:tcW w:w="298" w:type="pct"/>
          </w:tcPr>
          <w:p w14:paraId="51738EC6" w14:textId="54BAB0C0" w:rsidR="000E5228" w:rsidRPr="00FD05B0" w:rsidRDefault="005F1BF0" w:rsidP="000E5228">
            <w:pPr>
              <w:jc w:val="center"/>
            </w:pPr>
            <w:r w:rsidRPr="00FD05B0">
              <w:rPr>
                <w:rFonts w:hint="cs"/>
                <w:cs/>
              </w:rPr>
              <w:t>√</w:t>
            </w:r>
          </w:p>
        </w:tc>
        <w:tc>
          <w:tcPr>
            <w:tcW w:w="299" w:type="pct"/>
          </w:tcPr>
          <w:p w14:paraId="59392B5A" w14:textId="77777777" w:rsidR="000E5228" w:rsidRPr="00FD05B0" w:rsidRDefault="000E5228" w:rsidP="000E5228">
            <w:pPr>
              <w:jc w:val="center"/>
            </w:pPr>
          </w:p>
        </w:tc>
        <w:tc>
          <w:tcPr>
            <w:tcW w:w="299" w:type="pct"/>
          </w:tcPr>
          <w:p w14:paraId="01410B58" w14:textId="77777777" w:rsidR="000E5228" w:rsidRPr="00FD05B0" w:rsidRDefault="000E5228" w:rsidP="000E5228">
            <w:pPr>
              <w:jc w:val="center"/>
            </w:pPr>
          </w:p>
        </w:tc>
        <w:tc>
          <w:tcPr>
            <w:tcW w:w="296" w:type="pct"/>
          </w:tcPr>
          <w:p w14:paraId="375CD4CF" w14:textId="77777777" w:rsidR="000E5228" w:rsidRPr="00FD05B0" w:rsidRDefault="000E5228" w:rsidP="000E5228">
            <w:pPr>
              <w:jc w:val="center"/>
            </w:pPr>
          </w:p>
        </w:tc>
      </w:tr>
      <w:tr w:rsidR="00FD05B0" w:rsidRPr="00FD05B0" w14:paraId="4DABBB4E" w14:textId="77777777" w:rsidTr="000E5228">
        <w:tc>
          <w:tcPr>
            <w:tcW w:w="2911" w:type="pct"/>
            <w:vAlign w:val="center"/>
          </w:tcPr>
          <w:p w14:paraId="27EF45BF" w14:textId="0D0276FA" w:rsidR="000E5228" w:rsidRPr="00FD05B0" w:rsidRDefault="000E5228" w:rsidP="000E5228">
            <w:r w:rsidRPr="00FD05B0">
              <w:t>8</w:t>
            </w:r>
            <w:r w:rsidRPr="00FD05B0">
              <w:rPr>
                <w:cs/>
              </w:rPr>
              <w:t>.</w:t>
            </w:r>
            <w:r w:rsidRPr="00FD05B0">
              <w:t>4</w:t>
            </w:r>
            <w:r w:rsidRPr="00FD05B0">
              <w:rPr>
                <w:cs/>
              </w:rPr>
              <w:t xml:space="preserve">. </w:t>
            </w:r>
            <w:r w:rsidRPr="00FD05B0">
              <w:t>Data are provided to show directly the achievement of the programme outcomes, which are established and monitored</w:t>
            </w:r>
            <w:r w:rsidRPr="00FD05B0">
              <w:rPr>
                <w:cs/>
              </w:rPr>
              <w:t>.</w:t>
            </w:r>
          </w:p>
        </w:tc>
        <w:tc>
          <w:tcPr>
            <w:tcW w:w="299" w:type="pct"/>
          </w:tcPr>
          <w:p w14:paraId="21537F23" w14:textId="77777777" w:rsidR="000E5228" w:rsidRPr="00FD05B0" w:rsidRDefault="000E5228" w:rsidP="000E5228">
            <w:pPr>
              <w:jc w:val="center"/>
            </w:pPr>
          </w:p>
        </w:tc>
        <w:tc>
          <w:tcPr>
            <w:tcW w:w="299" w:type="pct"/>
          </w:tcPr>
          <w:p w14:paraId="1B4137E3" w14:textId="77777777" w:rsidR="000E5228" w:rsidRPr="00FD05B0" w:rsidRDefault="000E5228" w:rsidP="000E5228">
            <w:pPr>
              <w:jc w:val="center"/>
            </w:pPr>
          </w:p>
        </w:tc>
        <w:tc>
          <w:tcPr>
            <w:tcW w:w="299" w:type="pct"/>
          </w:tcPr>
          <w:p w14:paraId="3009AE99" w14:textId="77777777" w:rsidR="000E5228" w:rsidRPr="00FD05B0" w:rsidRDefault="000E5228" w:rsidP="000E5228">
            <w:pPr>
              <w:jc w:val="center"/>
            </w:pPr>
          </w:p>
        </w:tc>
        <w:tc>
          <w:tcPr>
            <w:tcW w:w="298" w:type="pct"/>
          </w:tcPr>
          <w:p w14:paraId="7E7BE0B8" w14:textId="191BA8B1" w:rsidR="000E5228" w:rsidRPr="00FD05B0" w:rsidRDefault="005F1BF0" w:rsidP="000E5228">
            <w:pPr>
              <w:jc w:val="center"/>
            </w:pPr>
            <w:r w:rsidRPr="00FD05B0">
              <w:rPr>
                <w:rFonts w:hint="cs"/>
                <w:cs/>
              </w:rPr>
              <w:t>√</w:t>
            </w:r>
          </w:p>
        </w:tc>
        <w:tc>
          <w:tcPr>
            <w:tcW w:w="299" w:type="pct"/>
          </w:tcPr>
          <w:p w14:paraId="7168FB6F" w14:textId="77777777" w:rsidR="000E5228" w:rsidRPr="00FD05B0" w:rsidRDefault="000E5228" w:rsidP="000E5228">
            <w:pPr>
              <w:jc w:val="center"/>
            </w:pPr>
          </w:p>
        </w:tc>
        <w:tc>
          <w:tcPr>
            <w:tcW w:w="299" w:type="pct"/>
          </w:tcPr>
          <w:p w14:paraId="6382D69F" w14:textId="77777777" w:rsidR="000E5228" w:rsidRPr="00FD05B0" w:rsidRDefault="000E5228" w:rsidP="000E5228">
            <w:pPr>
              <w:jc w:val="center"/>
            </w:pPr>
          </w:p>
        </w:tc>
        <w:tc>
          <w:tcPr>
            <w:tcW w:w="296" w:type="pct"/>
          </w:tcPr>
          <w:p w14:paraId="2D7070FF" w14:textId="77777777" w:rsidR="000E5228" w:rsidRPr="00FD05B0" w:rsidRDefault="000E5228" w:rsidP="000E5228">
            <w:pPr>
              <w:jc w:val="center"/>
            </w:pPr>
          </w:p>
        </w:tc>
      </w:tr>
      <w:tr w:rsidR="00FD05B0" w:rsidRPr="00FD05B0" w14:paraId="2A47D1B2" w14:textId="77777777" w:rsidTr="000E5228">
        <w:tc>
          <w:tcPr>
            <w:tcW w:w="2911" w:type="pct"/>
            <w:vAlign w:val="center"/>
          </w:tcPr>
          <w:p w14:paraId="503D82EA" w14:textId="7F2A2DD5" w:rsidR="000E5228" w:rsidRPr="00FD05B0" w:rsidRDefault="000E5228" w:rsidP="000E5228">
            <w:r w:rsidRPr="00FD05B0">
              <w:t>8</w:t>
            </w:r>
            <w:r w:rsidRPr="00FD05B0">
              <w:rPr>
                <w:cs/>
              </w:rPr>
              <w:t>.</w:t>
            </w:r>
            <w:r w:rsidRPr="00FD05B0">
              <w:t>5</w:t>
            </w:r>
            <w:r w:rsidRPr="00FD05B0">
              <w:rPr>
                <w:cs/>
              </w:rPr>
              <w:t xml:space="preserve">. </w:t>
            </w:r>
            <w:r w:rsidRPr="00FD05B0">
              <w:t>Satisfaction level of the various stakeholders are shown to be established, monitored, and benchmarked for improvement</w:t>
            </w:r>
            <w:r w:rsidRPr="00FD05B0">
              <w:rPr>
                <w:cs/>
              </w:rPr>
              <w:t>.</w:t>
            </w:r>
          </w:p>
        </w:tc>
        <w:tc>
          <w:tcPr>
            <w:tcW w:w="299" w:type="pct"/>
          </w:tcPr>
          <w:p w14:paraId="62D43435" w14:textId="77777777" w:rsidR="000E5228" w:rsidRPr="00FD05B0" w:rsidRDefault="000E5228" w:rsidP="000E5228">
            <w:pPr>
              <w:jc w:val="center"/>
            </w:pPr>
          </w:p>
        </w:tc>
        <w:tc>
          <w:tcPr>
            <w:tcW w:w="299" w:type="pct"/>
          </w:tcPr>
          <w:p w14:paraId="01E3AFFF" w14:textId="77777777" w:rsidR="000E5228" w:rsidRPr="00FD05B0" w:rsidRDefault="000E5228" w:rsidP="000E5228">
            <w:pPr>
              <w:jc w:val="center"/>
            </w:pPr>
          </w:p>
        </w:tc>
        <w:tc>
          <w:tcPr>
            <w:tcW w:w="299" w:type="pct"/>
          </w:tcPr>
          <w:p w14:paraId="16E37BD7" w14:textId="77777777" w:rsidR="000E5228" w:rsidRPr="00FD05B0" w:rsidRDefault="000E5228" w:rsidP="000E5228">
            <w:pPr>
              <w:jc w:val="center"/>
            </w:pPr>
          </w:p>
        </w:tc>
        <w:tc>
          <w:tcPr>
            <w:tcW w:w="298" w:type="pct"/>
          </w:tcPr>
          <w:p w14:paraId="3012B569" w14:textId="55235A34" w:rsidR="000E5228" w:rsidRPr="00FD05B0" w:rsidRDefault="005F1BF0" w:rsidP="000E5228">
            <w:pPr>
              <w:jc w:val="center"/>
            </w:pPr>
            <w:r w:rsidRPr="00FD05B0">
              <w:rPr>
                <w:rFonts w:hint="cs"/>
                <w:cs/>
              </w:rPr>
              <w:t>√</w:t>
            </w:r>
          </w:p>
        </w:tc>
        <w:tc>
          <w:tcPr>
            <w:tcW w:w="299" w:type="pct"/>
          </w:tcPr>
          <w:p w14:paraId="58C64081" w14:textId="77777777" w:rsidR="000E5228" w:rsidRPr="00FD05B0" w:rsidRDefault="000E5228" w:rsidP="000E5228">
            <w:pPr>
              <w:jc w:val="center"/>
            </w:pPr>
          </w:p>
        </w:tc>
        <w:tc>
          <w:tcPr>
            <w:tcW w:w="299" w:type="pct"/>
          </w:tcPr>
          <w:p w14:paraId="48A57A04" w14:textId="77777777" w:rsidR="000E5228" w:rsidRPr="00FD05B0" w:rsidRDefault="000E5228" w:rsidP="000E5228">
            <w:pPr>
              <w:jc w:val="center"/>
            </w:pPr>
          </w:p>
        </w:tc>
        <w:tc>
          <w:tcPr>
            <w:tcW w:w="296" w:type="pct"/>
          </w:tcPr>
          <w:p w14:paraId="0F46CD8A" w14:textId="77777777" w:rsidR="000E5228" w:rsidRPr="00FD05B0" w:rsidRDefault="000E5228" w:rsidP="000E5228">
            <w:pPr>
              <w:jc w:val="center"/>
            </w:pPr>
          </w:p>
        </w:tc>
      </w:tr>
      <w:tr w:rsidR="000A2DC2" w:rsidRPr="00FD05B0" w14:paraId="37B33814" w14:textId="77777777" w:rsidTr="000E5228">
        <w:tc>
          <w:tcPr>
            <w:tcW w:w="2911" w:type="pct"/>
          </w:tcPr>
          <w:p w14:paraId="7B74693E" w14:textId="77777777" w:rsidR="000A2DC2" w:rsidRPr="00FD05B0" w:rsidRDefault="000A2DC2" w:rsidP="00606752">
            <w:pPr>
              <w:jc w:val="center"/>
              <w:rPr>
                <w:b/>
                <w:bCs/>
              </w:rPr>
            </w:pPr>
            <w:r w:rsidRPr="00FD05B0">
              <w:rPr>
                <w:rFonts w:eastAsia="Times New Roman"/>
                <w:b/>
                <w:bCs/>
              </w:rPr>
              <w:t>Overall opinion</w:t>
            </w:r>
          </w:p>
        </w:tc>
        <w:tc>
          <w:tcPr>
            <w:tcW w:w="299" w:type="pct"/>
          </w:tcPr>
          <w:p w14:paraId="3BF66011" w14:textId="77777777" w:rsidR="000A2DC2" w:rsidRPr="00FD05B0" w:rsidRDefault="000A2DC2" w:rsidP="00606752">
            <w:pPr>
              <w:jc w:val="center"/>
              <w:rPr>
                <w:b/>
                <w:bCs/>
              </w:rPr>
            </w:pPr>
          </w:p>
        </w:tc>
        <w:tc>
          <w:tcPr>
            <w:tcW w:w="299" w:type="pct"/>
          </w:tcPr>
          <w:p w14:paraId="75D03F6B" w14:textId="77777777" w:rsidR="000A2DC2" w:rsidRPr="00FD05B0" w:rsidRDefault="000A2DC2" w:rsidP="00606752">
            <w:pPr>
              <w:jc w:val="center"/>
              <w:rPr>
                <w:b/>
                <w:bCs/>
              </w:rPr>
            </w:pPr>
          </w:p>
        </w:tc>
        <w:tc>
          <w:tcPr>
            <w:tcW w:w="299" w:type="pct"/>
          </w:tcPr>
          <w:p w14:paraId="511DE481" w14:textId="77777777" w:rsidR="000A2DC2" w:rsidRPr="00FD05B0" w:rsidRDefault="000A2DC2" w:rsidP="00606752">
            <w:pPr>
              <w:jc w:val="center"/>
              <w:rPr>
                <w:b/>
                <w:bCs/>
              </w:rPr>
            </w:pPr>
          </w:p>
        </w:tc>
        <w:tc>
          <w:tcPr>
            <w:tcW w:w="298" w:type="pct"/>
          </w:tcPr>
          <w:p w14:paraId="02D413CA" w14:textId="484856CE" w:rsidR="000A2DC2" w:rsidRPr="00FD05B0" w:rsidRDefault="005F1BF0" w:rsidP="00606752">
            <w:pPr>
              <w:jc w:val="center"/>
              <w:rPr>
                <w:b/>
                <w:bCs/>
              </w:rPr>
            </w:pPr>
            <w:r w:rsidRPr="00FD05B0">
              <w:rPr>
                <w:rFonts w:hint="cs"/>
                <w:cs/>
              </w:rPr>
              <w:t>√</w:t>
            </w:r>
          </w:p>
        </w:tc>
        <w:tc>
          <w:tcPr>
            <w:tcW w:w="299" w:type="pct"/>
          </w:tcPr>
          <w:p w14:paraId="1D07E794" w14:textId="77777777" w:rsidR="000A2DC2" w:rsidRPr="00FD05B0" w:rsidRDefault="000A2DC2" w:rsidP="00606752">
            <w:pPr>
              <w:jc w:val="center"/>
              <w:rPr>
                <w:b/>
                <w:bCs/>
              </w:rPr>
            </w:pPr>
          </w:p>
        </w:tc>
        <w:tc>
          <w:tcPr>
            <w:tcW w:w="299" w:type="pct"/>
          </w:tcPr>
          <w:p w14:paraId="534BDF46" w14:textId="77777777" w:rsidR="000A2DC2" w:rsidRPr="00FD05B0" w:rsidRDefault="000A2DC2" w:rsidP="00606752">
            <w:pPr>
              <w:jc w:val="center"/>
              <w:rPr>
                <w:b/>
                <w:bCs/>
              </w:rPr>
            </w:pPr>
          </w:p>
        </w:tc>
        <w:tc>
          <w:tcPr>
            <w:tcW w:w="296" w:type="pct"/>
          </w:tcPr>
          <w:p w14:paraId="20C16E5A" w14:textId="77777777" w:rsidR="000A2DC2" w:rsidRPr="00FD05B0" w:rsidRDefault="000A2DC2" w:rsidP="00606752">
            <w:pPr>
              <w:jc w:val="center"/>
              <w:rPr>
                <w:b/>
                <w:bCs/>
              </w:rPr>
            </w:pPr>
          </w:p>
        </w:tc>
      </w:tr>
    </w:tbl>
    <w:p w14:paraId="717B38BF" w14:textId="418D8758" w:rsidR="007F11CD" w:rsidRPr="00FD05B0" w:rsidRDefault="007F11CD" w:rsidP="000A2DC2">
      <w:pPr>
        <w:rPr>
          <w:cs/>
        </w:rPr>
      </w:pPr>
    </w:p>
    <w:p w14:paraId="6D8E060B" w14:textId="77777777" w:rsidR="007F11CD" w:rsidRPr="00FD05B0" w:rsidRDefault="007F11CD">
      <w:pPr>
        <w:spacing w:after="160" w:line="259" w:lineRule="auto"/>
        <w:rPr>
          <w:cs/>
        </w:rPr>
      </w:pPr>
      <w:r w:rsidRPr="00FD05B0">
        <w:rPr>
          <w:cs/>
        </w:rPr>
        <w:br w:type="page"/>
      </w:r>
    </w:p>
    <w:p w14:paraId="1F3CDD4B" w14:textId="599B3DCF" w:rsidR="000A2DC2" w:rsidRPr="00FD05B0" w:rsidRDefault="000A2DC2" w:rsidP="003D2236">
      <w:pPr>
        <w:pStyle w:val="Heading3"/>
      </w:pPr>
      <w:r w:rsidRPr="00FD05B0">
        <w:rPr>
          <w:rFonts w:hint="cs"/>
          <w:cs/>
        </w:rPr>
        <w:t>ผ</w:t>
      </w:r>
      <w:r w:rsidRPr="00FD05B0">
        <w:rPr>
          <w:cs/>
        </w:rPr>
        <w:t xml:space="preserve">ลการดำเนินงานตามเกณฑ์ </w:t>
      </w:r>
      <w:r w:rsidRPr="00FD05B0">
        <w:t>AUN</w:t>
      </w:r>
      <w:r w:rsidRPr="00FD05B0">
        <w:rPr>
          <w:cs/>
        </w:rPr>
        <w:t>-</w:t>
      </w:r>
      <w:r w:rsidRPr="00FD05B0">
        <w:t xml:space="preserve">QA Criterion </w:t>
      </w:r>
      <w:r w:rsidRPr="00FD05B0">
        <w:rPr>
          <w:rFonts w:hint="cs"/>
          <w:cs/>
        </w:rPr>
        <w:t>8</w:t>
      </w:r>
    </w:p>
    <w:p w14:paraId="4A867384" w14:textId="77777777" w:rsidR="00723BF0" w:rsidRPr="00FD05B0" w:rsidRDefault="00723BF0" w:rsidP="00A15606">
      <w:pPr>
        <w:pStyle w:val="Heading4"/>
      </w:pPr>
      <w:r w:rsidRPr="00FD05B0">
        <w:t>8</w:t>
      </w:r>
      <w:r w:rsidRPr="00FD05B0">
        <w:rPr>
          <w:cs/>
        </w:rPr>
        <w:t>.</w:t>
      </w:r>
      <w:r w:rsidRPr="00FD05B0">
        <w:t>1</w:t>
      </w:r>
      <w:r w:rsidRPr="00FD05B0">
        <w:rPr>
          <w:cs/>
        </w:rPr>
        <w:t xml:space="preserve">. </w:t>
      </w:r>
      <w:r w:rsidRPr="00FD05B0">
        <w:t>The pass rate, dropout rate, and average time to graduate are shown to be established, monitored, and benchmarked for improvement</w:t>
      </w:r>
      <w:r w:rsidRPr="00FD05B0">
        <w:rPr>
          <w:cs/>
        </w:rPr>
        <w:t>.</w:t>
      </w:r>
    </w:p>
    <w:p w14:paraId="230A7CBA" w14:textId="32EC2191" w:rsidR="00723BF0" w:rsidRPr="00FD05B0" w:rsidRDefault="00723BF0" w:rsidP="00723BF0">
      <w:pPr>
        <w:ind w:firstLine="1134"/>
        <w:jc w:val="thaiDistribute"/>
      </w:pPr>
      <w:r w:rsidRPr="00FD05B0">
        <w:rPr>
          <w:cs/>
        </w:rPr>
        <w:t>หลักสูตร</w:t>
      </w:r>
      <w:r w:rsidR="00E63E45" w:rsidRPr="00FD05B0">
        <w:rPr>
          <w:rFonts w:hint="cs"/>
          <w:cs/>
        </w:rPr>
        <w:t>ใหม่</w:t>
      </w:r>
      <w:r w:rsidRPr="00FD05B0">
        <w:rPr>
          <w:rFonts w:hint="cs"/>
          <w:cs/>
        </w:rPr>
        <w:t xml:space="preserve">การจัดการธุรกิจท่องเที่ยว ปี </w:t>
      </w:r>
      <w:r w:rsidRPr="00FD05B0">
        <w:t>2559</w:t>
      </w:r>
      <w:r w:rsidRPr="00FD05B0">
        <w:rPr>
          <w:rFonts w:hint="cs"/>
          <w:cs/>
        </w:rPr>
        <w:t xml:space="preserve"> และหลักสูตร</w:t>
      </w:r>
      <w:r w:rsidR="00E63E45" w:rsidRPr="00FD05B0">
        <w:rPr>
          <w:rFonts w:hint="cs"/>
          <w:cs/>
        </w:rPr>
        <w:t>ปรับปรุง</w:t>
      </w:r>
      <w:r w:rsidRPr="00FD05B0">
        <w:rPr>
          <w:rFonts w:hint="cs"/>
          <w:cs/>
        </w:rPr>
        <w:t xml:space="preserve">การจัดการธุรกิจท่องเที่ยวและบริการ ปี </w:t>
      </w:r>
      <w:r w:rsidRPr="00FD05B0">
        <w:t xml:space="preserve">2564 </w:t>
      </w:r>
      <w:r w:rsidRPr="00FD05B0">
        <w:rPr>
          <w:rFonts w:hint="cs"/>
          <w:cs/>
        </w:rPr>
        <w:t>มีระบบการกำกับติดตามการสำเร็จการศึกษา การ</w:t>
      </w:r>
      <w:r w:rsidR="00E63E45" w:rsidRPr="00FD05B0">
        <w:rPr>
          <w:rFonts w:hint="cs"/>
          <w:cs/>
        </w:rPr>
        <w:t>ลา</w:t>
      </w:r>
      <w:r w:rsidRPr="00FD05B0">
        <w:rPr>
          <w:rFonts w:hint="cs"/>
          <w:cs/>
        </w:rPr>
        <w:t xml:space="preserve">ออกกลางคันและระยะเวลาเฉลี่ยในการสำเร็จการศึกษา เป็นประจำทุกปี โดยได้มีการเก็บข้อมูลผลการศึกษาพร้อมกับมีระบบการกำกับติดตามความสำเร็จการศึกษาของผู้เรียน ดังได้กล่าวไปแล้วใน </w:t>
      </w:r>
      <w:r w:rsidR="00341F33" w:rsidRPr="00FD05B0">
        <w:t xml:space="preserve">Criterion </w:t>
      </w:r>
      <w:r w:rsidRPr="00FD05B0">
        <w:t>6</w:t>
      </w:r>
      <w:r w:rsidRPr="00FD05B0">
        <w:rPr>
          <w:cs/>
        </w:rPr>
        <w:t>.</w:t>
      </w:r>
      <w:r w:rsidRPr="00FD05B0">
        <w:t>3</w:t>
      </w:r>
      <w:r w:rsidRPr="00FD05B0">
        <w:rPr>
          <w:cs/>
        </w:rPr>
        <w:t xml:space="preserve"> </w:t>
      </w:r>
    </w:p>
    <w:p w14:paraId="645FA304" w14:textId="77777777" w:rsidR="00723BF0" w:rsidRPr="00FD05B0" w:rsidRDefault="00723BF0" w:rsidP="00723BF0">
      <w:r w:rsidRPr="00FD05B0">
        <w:rPr>
          <w:rFonts w:hint="cs"/>
          <w:cs/>
        </w:rPr>
        <w:t xml:space="preserve"> </w:t>
      </w:r>
      <w:r w:rsidRPr="00FD05B0">
        <w:rPr>
          <w:cs/>
        </w:rPr>
        <w:tab/>
      </w:r>
      <w:r w:rsidRPr="00FD05B0">
        <w:rPr>
          <w:rFonts w:hint="cs"/>
          <w:cs/>
        </w:rPr>
        <w:t>หลักสูตรได้มีการวิเคราะห์ข้อมูลและการแก้ไขปัญหานักศึกษาตกค้างของหลักสูตร ดังนี้</w:t>
      </w:r>
    </w:p>
    <w:p w14:paraId="43FDBA2D" w14:textId="77777777" w:rsidR="00723BF0" w:rsidRPr="00FD05B0" w:rsidRDefault="00723BF0" w:rsidP="004E3BED">
      <w:pPr>
        <w:pStyle w:val="ListParagraph"/>
        <w:numPr>
          <w:ilvl w:val="0"/>
          <w:numId w:val="71"/>
        </w:numPr>
        <w:tabs>
          <w:tab w:val="left" w:pos="1134"/>
        </w:tabs>
        <w:spacing w:after="160" w:line="259" w:lineRule="auto"/>
        <w:ind w:left="0" w:firstLine="709"/>
        <w:jc w:val="thaiDistribute"/>
        <w:rPr>
          <w:rFonts w:cs="TH SarabunPSK"/>
          <w:szCs w:val="32"/>
        </w:rPr>
      </w:pPr>
      <w:r w:rsidRPr="00FD05B0">
        <w:rPr>
          <w:rFonts w:cs="TH SarabunPSK" w:hint="cs"/>
          <w:szCs w:val="32"/>
          <w:cs/>
        </w:rPr>
        <w:t xml:space="preserve">นักศึกษารหัส 60 จำนวน 1 คนติด </w:t>
      </w:r>
      <w:r w:rsidRPr="00FD05B0">
        <w:rPr>
          <w:rFonts w:cs="TH SarabunPSK" w:hint="cs"/>
          <w:szCs w:val="32"/>
        </w:rPr>
        <w:t>F</w:t>
      </w:r>
      <w:r w:rsidRPr="00FD05B0">
        <w:rPr>
          <w:rFonts w:cs="TH SarabunPSK" w:hint="cs"/>
          <w:szCs w:val="32"/>
          <w:cs/>
        </w:rPr>
        <w:t xml:space="preserve"> กลุ่มวิชาภาษาจีน เนื่องจากไม่มีพื้นฐานมาก่อน หลักสูตรทำการแก้ไข โดยเปิดกลุ่มการเรียนภาษาอังกฤษเพิ่ม จากเดิมมีเพียงภาษาจีนและญี่ปุ่น </w:t>
      </w:r>
    </w:p>
    <w:p w14:paraId="77DC357F" w14:textId="67BE25F8" w:rsidR="00723BF0" w:rsidRPr="00FD05B0" w:rsidRDefault="00723BF0" w:rsidP="004E3BED">
      <w:pPr>
        <w:pStyle w:val="ListParagraph"/>
        <w:numPr>
          <w:ilvl w:val="0"/>
          <w:numId w:val="71"/>
        </w:numPr>
        <w:tabs>
          <w:tab w:val="left" w:pos="1134"/>
        </w:tabs>
        <w:spacing w:after="160" w:line="259" w:lineRule="auto"/>
        <w:ind w:left="0" w:firstLine="709"/>
        <w:jc w:val="thaiDistribute"/>
        <w:rPr>
          <w:rFonts w:cs="TH SarabunPSK"/>
          <w:szCs w:val="32"/>
        </w:rPr>
      </w:pPr>
      <w:r w:rsidRPr="00FD05B0">
        <w:rPr>
          <w:rFonts w:cs="TH SarabunPSK" w:hint="cs"/>
          <w:szCs w:val="32"/>
          <w:cs/>
        </w:rPr>
        <w:t xml:space="preserve">นักศึกษารหัส 60 จำนวน 2 คน เรียนครบตามข้อกำหนดหลักสูตร แต่ติดปัญหาเรื่องค่าธรรมเนียมการศึกษาในช่วงการศึกษาในชั้นปีที่ 4 จึงไม่สามารถทำการชำระค่าธรรมเนียมการศึกษาได้ เนื่องจากสถานการณ์โควิด-19 ที่ส่งผลกระทบต่อฐานะทางการเงินของครอบครัว หลักสูตรทำการสื่อสารเรื่องทุนการศึกษา การกู้ยืมเงิน กยศ. </w:t>
      </w:r>
      <w:r w:rsidR="00E63E45" w:rsidRPr="00FD05B0">
        <w:rPr>
          <w:rFonts w:cs="TH SarabunPSK" w:hint="cs"/>
          <w:szCs w:val="32"/>
          <w:cs/>
        </w:rPr>
        <w:t xml:space="preserve">การผ่อนผันค่าธรรมเนียมการศึกษา </w:t>
      </w:r>
      <w:r w:rsidRPr="00FD05B0">
        <w:rPr>
          <w:rFonts w:cs="TH SarabunPSK" w:hint="cs"/>
          <w:szCs w:val="32"/>
          <w:cs/>
        </w:rPr>
        <w:t>รวมถึงทุนการศึกษาของหลักสูตรให้กับนักศึกษา</w:t>
      </w:r>
    </w:p>
    <w:p w14:paraId="55FD5195" w14:textId="30E7FFFC" w:rsidR="00723BF0" w:rsidRPr="00FD05B0" w:rsidRDefault="00723BF0" w:rsidP="004E3BED">
      <w:pPr>
        <w:pStyle w:val="ListParagraph"/>
        <w:numPr>
          <w:ilvl w:val="0"/>
          <w:numId w:val="71"/>
        </w:numPr>
        <w:tabs>
          <w:tab w:val="left" w:pos="1134"/>
        </w:tabs>
        <w:spacing w:after="160" w:line="259" w:lineRule="auto"/>
        <w:ind w:left="0" w:firstLine="709"/>
        <w:jc w:val="thaiDistribute"/>
        <w:rPr>
          <w:rFonts w:cs="TH SarabunPSK"/>
          <w:szCs w:val="32"/>
        </w:rPr>
      </w:pPr>
      <w:r w:rsidRPr="00FD05B0">
        <w:rPr>
          <w:rFonts w:cs="TH SarabunPSK" w:hint="cs"/>
          <w:szCs w:val="32"/>
          <w:cs/>
        </w:rPr>
        <w:t>นักศึกษารหัส 6</w:t>
      </w:r>
      <w:r w:rsidRPr="00FD05B0">
        <w:rPr>
          <w:rFonts w:cs="TH SarabunPSK"/>
          <w:szCs w:val="32"/>
        </w:rPr>
        <w:t>1</w:t>
      </w:r>
      <w:r w:rsidRPr="00FD05B0">
        <w:rPr>
          <w:rFonts w:cs="TH SarabunPSK" w:hint="cs"/>
          <w:szCs w:val="32"/>
          <w:cs/>
        </w:rPr>
        <w:t xml:space="preserve"> จำนวน </w:t>
      </w:r>
      <w:r w:rsidRPr="00FD05B0">
        <w:rPr>
          <w:rFonts w:cs="TH SarabunPSK"/>
          <w:szCs w:val="32"/>
        </w:rPr>
        <w:t>3</w:t>
      </w:r>
      <w:r w:rsidRPr="00FD05B0">
        <w:rPr>
          <w:rFonts w:cs="TH SarabunPSK" w:hint="cs"/>
          <w:szCs w:val="32"/>
          <w:cs/>
        </w:rPr>
        <w:t xml:space="preserve"> คน</w:t>
      </w:r>
      <w:r w:rsidRPr="00FD05B0">
        <w:rPr>
          <w:rFonts w:cs="TH SarabunPSK"/>
          <w:szCs w:val="32"/>
          <w:cs/>
        </w:rPr>
        <w:t xml:space="preserve"> </w:t>
      </w:r>
      <w:r w:rsidRPr="00FD05B0">
        <w:rPr>
          <w:rFonts w:cs="TH SarabunPSK" w:hint="cs"/>
          <w:szCs w:val="32"/>
          <w:cs/>
        </w:rPr>
        <w:t xml:space="preserve">ยังคงค้างวิชาภาษาอังกฤษ และกลุ่มภาษาต่างประเทศเพื่องานอาชีพ จำนวน </w:t>
      </w:r>
      <w:r w:rsidRPr="00FD05B0">
        <w:rPr>
          <w:rFonts w:cs="TH SarabunPSK"/>
          <w:szCs w:val="32"/>
        </w:rPr>
        <w:t xml:space="preserve">9 </w:t>
      </w:r>
      <w:r w:rsidRPr="00FD05B0">
        <w:rPr>
          <w:rFonts w:cs="TH SarabunPSK" w:hint="cs"/>
          <w:szCs w:val="32"/>
          <w:cs/>
        </w:rPr>
        <w:t>หน่วยกิต</w:t>
      </w:r>
      <w:r w:rsidRPr="00FD05B0">
        <w:rPr>
          <w:rFonts w:cs="TH SarabunPSK"/>
          <w:szCs w:val="32"/>
          <w:cs/>
        </w:rPr>
        <w:t xml:space="preserve"> </w:t>
      </w:r>
      <w:r w:rsidRPr="00FD05B0">
        <w:rPr>
          <w:rFonts w:cs="TH SarabunPSK" w:hint="cs"/>
          <w:szCs w:val="32"/>
          <w:cs/>
        </w:rPr>
        <w:t xml:space="preserve">หลักสูตรได้ติดตามและช่วยเหลือด้วยการให้นักศึกษาตกค้างเข้าชมรมติวของ </w:t>
      </w:r>
      <w:r w:rsidR="0067226A" w:rsidRPr="00FD05B0">
        <w:rPr>
          <w:rFonts w:cs="TH SarabunPSK"/>
          <w:szCs w:val="32"/>
        </w:rPr>
        <w:t>ToBiz</w:t>
      </w:r>
      <w:r w:rsidRPr="00FD05B0">
        <w:rPr>
          <w:rFonts w:cs="TH SarabunPSK"/>
          <w:szCs w:val="32"/>
        </w:rPr>
        <w:t xml:space="preserve"> Club</w:t>
      </w:r>
    </w:p>
    <w:p w14:paraId="722F9220" w14:textId="77777777" w:rsidR="00723BF0" w:rsidRPr="00FD05B0" w:rsidRDefault="00723BF0" w:rsidP="004E3BED">
      <w:pPr>
        <w:pStyle w:val="ListParagraph"/>
        <w:numPr>
          <w:ilvl w:val="0"/>
          <w:numId w:val="71"/>
        </w:numPr>
        <w:tabs>
          <w:tab w:val="left" w:pos="1134"/>
        </w:tabs>
        <w:spacing w:after="160" w:line="259" w:lineRule="auto"/>
        <w:ind w:left="0" w:firstLine="709"/>
        <w:jc w:val="thaiDistribute"/>
        <w:rPr>
          <w:rFonts w:cs="TH SarabunPSK"/>
          <w:szCs w:val="32"/>
        </w:rPr>
      </w:pPr>
      <w:r w:rsidRPr="00FD05B0">
        <w:rPr>
          <w:rFonts w:cs="TH SarabunPSK" w:hint="cs"/>
          <w:szCs w:val="32"/>
          <w:cs/>
        </w:rPr>
        <w:t>นักศึกษารหัส 6</w:t>
      </w:r>
      <w:r w:rsidRPr="00FD05B0">
        <w:rPr>
          <w:rFonts w:cs="TH SarabunPSK"/>
          <w:szCs w:val="32"/>
        </w:rPr>
        <w:t>1</w:t>
      </w:r>
      <w:r w:rsidRPr="00FD05B0">
        <w:rPr>
          <w:rFonts w:cs="TH SarabunPSK" w:hint="cs"/>
          <w:szCs w:val="32"/>
          <w:cs/>
        </w:rPr>
        <w:t xml:space="preserve"> จำนวน </w:t>
      </w:r>
      <w:r w:rsidRPr="00FD05B0">
        <w:rPr>
          <w:rFonts w:cs="TH SarabunPSK"/>
          <w:szCs w:val="32"/>
        </w:rPr>
        <w:t>1</w:t>
      </w:r>
      <w:r w:rsidRPr="00FD05B0">
        <w:rPr>
          <w:rFonts w:cs="TH SarabunPSK" w:hint="cs"/>
          <w:szCs w:val="32"/>
          <w:cs/>
        </w:rPr>
        <w:t xml:space="preserve"> คน ยังคงค้างวิชาสหกิจศึกษา หลักสูตรได้ติดตามและกำชับให้นักศึกษาจะลงทะเบียนในภาคการศึกษาที่ </w:t>
      </w:r>
      <w:r w:rsidRPr="00FD05B0">
        <w:rPr>
          <w:rFonts w:cs="TH SarabunPSK"/>
          <w:szCs w:val="32"/>
        </w:rPr>
        <w:t xml:space="preserve">1 </w:t>
      </w:r>
      <w:r w:rsidRPr="00FD05B0">
        <w:rPr>
          <w:rFonts w:cs="TH SarabunPSK" w:hint="cs"/>
          <w:szCs w:val="32"/>
          <w:cs/>
        </w:rPr>
        <w:t xml:space="preserve">ปีการศึกษา </w:t>
      </w:r>
      <w:r w:rsidRPr="00FD05B0">
        <w:rPr>
          <w:rFonts w:cs="TH SarabunPSK"/>
          <w:szCs w:val="32"/>
        </w:rPr>
        <w:t xml:space="preserve">2566 </w:t>
      </w:r>
    </w:p>
    <w:p w14:paraId="2605BD07" w14:textId="194D0F1A" w:rsidR="00723BF0" w:rsidRPr="00FD05B0" w:rsidRDefault="00723BF0" w:rsidP="004E3BED">
      <w:pPr>
        <w:pStyle w:val="ListParagraph"/>
        <w:numPr>
          <w:ilvl w:val="0"/>
          <w:numId w:val="71"/>
        </w:numPr>
        <w:tabs>
          <w:tab w:val="left" w:pos="1134"/>
        </w:tabs>
        <w:spacing w:after="160" w:line="259" w:lineRule="auto"/>
        <w:ind w:left="0" w:firstLine="709"/>
        <w:jc w:val="thaiDistribute"/>
        <w:rPr>
          <w:rFonts w:cs="TH SarabunPSK"/>
          <w:szCs w:val="32"/>
        </w:rPr>
      </w:pPr>
      <w:r w:rsidRPr="00FD05B0">
        <w:rPr>
          <w:rFonts w:cs="TH SarabunPSK" w:hint="cs"/>
          <w:szCs w:val="32"/>
          <w:cs/>
        </w:rPr>
        <w:t>นักศึกษารหัส 6</w:t>
      </w:r>
      <w:r w:rsidRPr="00FD05B0">
        <w:rPr>
          <w:rFonts w:cs="TH SarabunPSK"/>
          <w:szCs w:val="32"/>
        </w:rPr>
        <w:t>1</w:t>
      </w:r>
      <w:r w:rsidRPr="00FD05B0">
        <w:rPr>
          <w:rFonts w:cs="TH SarabunPSK" w:hint="cs"/>
          <w:szCs w:val="32"/>
          <w:cs/>
        </w:rPr>
        <w:t xml:space="preserve"> จำนวน </w:t>
      </w:r>
      <w:r w:rsidRPr="00FD05B0">
        <w:rPr>
          <w:rFonts w:cs="TH SarabunPSK"/>
          <w:szCs w:val="32"/>
        </w:rPr>
        <w:t xml:space="preserve">3 </w:t>
      </w:r>
      <w:r w:rsidRPr="00FD05B0">
        <w:rPr>
          <w:rFonts w:cs="TH SarabunPSK" w:hint="cs"/>
          <w:szCs w:val="32"/>
          <w:cs/>
        </w:rPr>
        <w:t>คน</w:t>
      </w:r>
      <w:r w:rsidRPr="00FD05B0">
        <w:rPr>
          <w:rFonts w:cs="TH SarabunPSK"/>
          <w:szCs w:val="32"/>
          <w:cs/>
        </w:rPr>
        <w:t xml:space="preserve"> </w:t>
      </w:r>
      <w:r w:rsidRPr="00FD05B0">
        <w:rPr>
          <w:rFonts w:cs="TH SarabunPSK" w:hint="cs"/>
          <w:szCs w:val="32"/>
          <w:cs/>
        </w:rPr>
        <w:t xml:space="preserve">ยังคงค้างวิชาสหกิจศึกษาและกลุ่มภาษาต่างประเทศเพื่องานอาชีพ หลักสูตรได้ติดตามและกำชับให้นักศึกษาจะลงทะเบียนในภาคการศึกษาที่ </w:t>
      </w:r>
      <w:r w:rsidRPr="00FD05B0">
        <w:rPr>
          <w:rFonts w:cs="TH SarabunPSK"/>
          <w:szCs w:val="32"/>
        </w:rPr>
        <w:t xml:space="preserve">1 </w:t>
      </w:r>
      <w:r w:rsidRPr="00FD05B0">
        <w:rPr>
          <w:rFonts w:cs="TH SarabunPSK" w:hint="cs"/>
          <w:szCs w:val="32"/>
          <w:cs/>
        </w:rPr>
        <w:t xml:space="preserve">ปีการศึกษา </w:t>
      </w:r>
      <w:r w:rsidRPr="00FD05B0">
        <w:rPr>
          <w:rFonts w:cs="TH SarabunPSK"/>
          <w:szCs w:val="32"/>
        </w:rPr>
        <w:t xml:space="preserve">2566 </w:t>
      </w:r>
      <w:r w:rsidRPr="00FD05B0">
        <w:rPr>
          <w:rFonts w:cs="TH SarabunPSK" w:hint="cs"/>
          <w:szCs w:val="32"/>
          <w:cs/>
        </w:rPr>
        <w:t xml:space="preserve"> </w:t>
      </w:r>
      <w:r w:rsidRPr="00FD05B0">
        <w:rPr>
          <w:rFonts w:cs="TH SarabunPSK"/>
          <w:szCs w:val="32"/>
          <w:cs/>
        </w:rPr>
        <w:t>ดัง</w:t>
      </w:r>
      <w:r w:rsidR="00E63E45" w:rsidRPr="00FD05B0">
        <w:rPr>
          <w:rFonts w:cs="TH SarabunPSK"/>
          <w:szCs w:val="32"/>
          <w:cs/>
        </w:rPr>
        <w:fldChar w:fldCharType="begin"/>
      </w:r>
      <w:r w:rsidR="00E63E45" w:rsidRPr="00FD05B0">
        <w:rPr>
          <w:rFonts w:cs="TH SarabunPSK"/>
          <w:szCs w:val="32"/>
          <w:cs/>
        </w:rPr>
        <w:instrText xml:space="preserve"> </w:instrText>
      </w:r>
      <w:r w:rsidR="00E63E45" w:rsidRPr="00FD05B0">
        <w:rPr>
          <w:rFonts w:cs="TH SarabunPSK"/>
          <w:szCs w:val="32"/>
        </w:rPr>
        <w:instrText>REF _Ref</w:instrText>
      </w:r>
      <w:r w:rsidR="00E63E45" w:rsidRPr="00FD05B0">
        <w:rPr>
          <w:rFonts w:cs="TH SarabunPSK"/>
          <w:szCs w:val="32"/>
          <w:cs/>
        </w:rPr>
        <w:instrText xml:space="preserve">104887781 </w:instrText>
      </w:r>
      <w:r w:rsidR="00E63E45" w:rsidRPr="00FD05B0">
        <w:rPr>
          <w:rFonts w:cs="TH SarabunPSK"/>
          <w:szCs w:val="32"/>
        </w:rPr>
        <w:instrText>\h</w:instrText>
      </w:r>
      <w:r w:rsidR="00E63E45" w:rsidRPr="00FD05B0">
        <w:rPr>
          <w:rFonts w:cs="TH SarabunPSK"/>
          <w:szCs w:val="32"/>
          <w:cs/>
        </w:rPr>
        <w:instrText xml:space="preserve"> </w:instrText>
      </w:r>
      <w:r w:rsidR="00E63E45" w:rsidRPr="00FD05B0">
        <w:rPr>
          <w:rFonts w:cs="TH SarabunPSK"/>
          <w:szCs w:val="32"/>
        </w:rPr>
        <w:instrText xml:space="preserve"> \</w:instrText>
      </w:r>
      <w:r w:rsidR="00E63E45" w:rsidRPr="00FD05B0">
        <w:rPr>
          <w:rFonts w:cs="TH SarabunPSK"/>
          <w:szCs w:val="32"/>
          <w:cs/>
        </w:rPr>
        <w:instrText xml:space="preserve">* </w:instrText>
      </w:r>
      <w:r w:rsidR="00E63E45" w:rsidRPr="00FD05B0">
        <w:rPr>
          <w:rFonts w:cs="TH SarabunPSK"/>
          <w:szCs w:val="32"/>
        </w:rPr>
        <w:instrText xml:space="preserve">MERGEFORMAT </w:instrText>
      </w:r>
      <w:r w:rsidR="00E63E45" w:rsidRPr="00FD05B0">
        <w:rPr>
          <w:rFonts w:cs="TH SarabunPSK"/>
          <w:szCs w:val="32"/>
          <w:cs/>
        </w:rPr>
      </w:r>
      <w:r w:rsidR="00E63E45" w:rsidRPr="00FD05B0">
        <w:rPr>
          <w:rFonts w:cs="TH SarabunPSK"/>
          <w:szCs w:val="32"/>
          <w:cs/>
        </w:rPr>
        <w:fldChar w:fldCharType="separate"/>
      </w:r>
      <w:r w:rsidR="000C14DA" w:rsidRPr="000C14DA">
        <w:rPr>
          <w:rFonts w:cs="TH SarabunPSK"/>
          <w:szCs w:val="32"/>
          <w:cs/>
        </w:rPr>
        <w:t xml:space="preserve">ตาราง </w:t>
      </w:r>
      <w:r w:rsidR="000C14DA" w:rsidRPr="000C14DA">
        <w:rPr>
          <w:rFonts w:cs="TH SarabunPSK"/>
          <w:noProof/>
          <w:szCs w:val="32"/>
        </w:rPr>
        <w:t>48</w:t>
      </w:r>
      <w:r w:rsidR="00E63E45" w:rsidRPr="00FD05B0">
        <w:rPr>
          <w:rFonts w:cs="TH SarabunPSK"/>
          <w:szCs w:val="32"/>
          <w:cs/>
        </w:rPr>
        <w:fldChar w:fldCharType="end"/>
      </w:r>
    </w:p>
    <w:p w14:paraId="4531827F" w14:textId="101A2CF8" w:rsidR="00723BF0" w:rsidRPr="00FD05B0" w:rsidRDefault="00E63E45" w:rsidP="00141E8B">
      <w:pPr>
        <w:pStyle w:val="Heading8"/>
      </w:pPr>
      <w:bookmarkStart w:id="220" w:name="_Ref104887781"/>
      <w:bookmarkStart w:id="221" w:name="_Toc104974307"/>
      <w:r w:rsidRPr="00FD05B0">
        <w:rPr>
          <w:cs/>
        </w:rPr>
        <w:t xml:space="preserve">ตาราง </w:t>
      </w:r>
      <w:fldSimple w:instr=" SEQ ตาราง \* ARABIC ">
        <w:r w:rsidR="000C14DA">
          <w:rPr>
            <w:noProof/>
          </w:rPr>
          <w:t>48</w:t>
        </w:r>
      </w:fldSimple>
      <w:bookmarkEnd w:id="220"/>
      <w:r w:rsidRPr="00FD05B0">
        <w:rPr>
          <w:rFonts w:hint="cs"/>
          <w:cs/>
        </w:rPr>
        <w:t xml:space="preserve"> </w:t>
      </w:r>
      <w:r w:rsidR="00723BF0" w:rsidRPr="00FD05B0">
        <w:rPr>
          <w:rFonts w:hint="cs"/>
          <w:cs/>
        </w:rPr>
        <w:t>จำนวนนักศึกษาที่ลงทะเบียนจริงในแต่ละชั้นปี (ข้อมูล ณ สิ้นสุดการลงทะเบียนภาคเรียนที่ 2 ของแต่ละปีการศึกษา)</w:t>
      </w:r>
      <w:bookmarkEnd w:id="221"/>
    </w:p>
    <w:tbl>
      <w:tblPr>
        <w:tblStyle w:val="ListTable6Colorful-Accent6"/>
        <w:tblW w:w="5000" w:type="pct"/>
        <w:tblLayout w:type="fixed"/>
        <w:tblLook w:val="0420" w:firstRow="1" w:lastRow="0" w:firstColumn="0" w:lastColumn="0" w:noHBand="0" w:noVBand="1"/>
      </w:tblPr>
      <w:tblGrid>
        <w:gridCol w:w="2157"/>
        <w:gridCol w:w="1533"/>
        <w:gridCol w:w="828"/>
        <w:gridCol w:w="830"/>
        <w:gridCol w:w="830"/>
        <w:gridCol w:w="828"/>
        <w:gridCol w:w="830"/>
        <w:gridCol w:w="830"/>
      </w:tblGrid>
      <w:tr w:rsidR="00FD05B0" w:rsidRPr="00FD05B0" w14:paraId="67AA183C" w14:textId="77777777" w:rsidTr="00E70273">
        <w:trPr>
          <w:cnfStyle w:val="100000000000" w:firstRow="1" w:lastRow="0" w:firstColumn="0" w:lastColumn="0" w:oddVBand="0" w:evenVBand="0" w:oddHBand="0" w:evenHBand="0" w:firstRowFirstColumn="0" w:firstRowLastColumn="0" w:lastRowFirstColumn="0" w:lastRowLastColumn="0"/>
        </w:trPr>
        <w:tc>
          <w:tcPr>
            <w:tcW w:w="1244" w:type="pct"/>
            <w:vMerge w:val="restart"/>
            <w:tcBorders>
              <w:top w:val="single" w:sz="4" w:space="0" w:color="70AD47" w:themeColor="accent6"/>
            </w:tcBorders>
            <w:vAlign w:val="center"/>
          </w:tcPr>
          <w:p w14:paraId="17680A85" w14:textId="77777777" w:rsidR="001B5842" w:rsidRPr="00FD05B0" w:rsidRDefault="001B5842" w:rsidP="00E70273">
            <w:pPr>
              <w:jc w:val="center"/>
              <w:rPr>
                <w:color w:val="auto"/>
                <w:sz w:val="28"/>
                <w:szCs w:val="28"/>
              </w:rPr>
            </w:pPr>
          </w:p>
          <w:p w14:paraId="769CF640" w14:textId="496CCEFC" w:rsidR="006067D4" w:rsidRPr="00FD05B0" w:rsidRDefault="001B5842" w:rsidP="00E70273">
            <w:pPr>
              <w:jc w:val="center"/>
              <w:rPr>
                <w:color w:val="auto"/>
                <w:sz w:val="28"/>
                <w:szCs w:val="28"/>
              </w:rPr>
            </w:pPr>
            <w:r w:rsidRPr="00FD05B0">
              <w:rPr>
                <w:rFonts w:hint="cs"/>
                <w:color w:val="auto"/>
                <w:sz w:val="28"/>
                <w:szCs w:val="28"/>
                <w:cs/>
              </w:rPr>
              <w:t>ปีการศึกษาที่รับเข้า</w:t>
            </w:r>
          </w:p>
          <w:p w14:paraId="0D6855A1" w14:textId="7E1494CA" w:rsidR="001B5842" w:rsidRPr="00FD05B0" w:rsidRDefault="001B5842" w:rsidP="00E70273">
            <w:pPr>
              <w:jc w:val="center"/>
              <w:rPr>
                <w:color w:val="auto"/>
                <w:sz w:val="28"/>
                <w:szCs w:val="28"/>
                <w:cs/>
              </w:rPr>
            </w:pPr>
            <w:r w:rsidRPr="00FD05B0">
              <w:rPr>
                <w:rFonts w:hint="cs"/>
                <w:color w:val="auto"/>
                <w:sz w:val="28"/>
                <w:szCs w:val="28"/>
                <w:cs/>
              </w:rPr>
              <w:t>(รหัส........)</w:t>
            </w:r>
          </w:p>
        </w:tc>
        <w:tc>
          <w:tcPr>
            <w:tcW w:w="884" w:type="pct"/>
            <w:vMerge w:val="restart"/>
            <w:tcBorders>
              <w:top w:val="single" w:sz="4" w:space="0" w:color="70AD47" w:themeColor="accent6"/>
            </w:tcBorders>
            <w:vAlign w:val="center"/>
          </w:tcPr>
          <w:p w14:paraId="50C26EB8" w14:textId="0CC72C76" w:rsidR="001B5842" w:rsidRPr="00FD05B0" w:rsidRDefault="001B5842" w:rsidP="00E70273">
            <w:pPr>
              <w:jc w:val="center"/>
              <w:rPr>
                <w:color w:val="auto"/>
                <w:sz w:val="28"/>
                <w:szCs w:val="28"/>
              </w:rPr>
            </w:pPr>
            <w:r w:rsidRPr="00FD05B0">
              <w:rPr>
                <w:color w:val="auto"/>
                <w:sz w:val="28"/>
                <w:szCs w:val="28"/>
                <w:cs/>
              </w:rPr>
              <w:t>จ</w:t>
            </w:r>
            <w:r w:rsidRPr="00FD05B0">
              <w:rPr>
                <w:rFonts w:hint="cs"/>
                <w:color w:val="auto"/>
                <w:sz w:val="28"/>
                <w:szCs w:val="28"/>
                <w:cs/>
              </w:rPr>
              <w:t>ำ</w:t>
            </w:r>
            <w:r w:rsidRPr="00FD05B0">
              <w:rPr>
                <w:color w:val="auto"/>
                <w:sz w:val="28"/>
                <w:szCs w:val="28"/>
                <w:cs/>
              </w:rPr>
              <w:t>นวนที่รับเข้า</w:t>
            </w:r>
          </w:p>
          <w:p w14:paraId="5EAB0BCF" w14:textId="4EF103EC" w:rsidR="001B5842" w:rsidRPr="00FD05B0" w:rsidRDefault="001B5842" w:rsidP="00E70273">
            <w:pPr>
              <w:jc w:val="center"/>
              <w:rPr>
                <w:color w:val="auto"/>
                <w:sz w:val="28"/>
                <w:szCs w:val="28"/>
                <w:cs/>
              </w:rPr>
            </w:pPr>
            <w:r w:rsidRPr="00FD05B0">
              <w:rPr>
                <w:color w:val="auto"/>
                <w:sz w:val="28"/>
                <w:szCs w:val="28"/>
                <w:cs/>
              </w:rPr>
              <w:t>(ไม่รวมพ้นส</w:t>
            </w:r>
            <w:r w:rsidR="009B468B" w:rsidRPr="00FD05B0">
              <w:rPr>
                <w:color w:val="auto"/>
                <w:sz w:val="28"/>
                <w:szCs w:val="28"/>
                <w:cs/>
              </w:rPr>
              <w:t>ภาพ</w:t>
            </w:r>
            <w:r w:rsidRPr="00FD05B0">
              <w:rPr>
                <w:color w:val="auto"/>
                <w:sz w:val="28"/>
                <w:szCs w:val="28"/>
                <w:cs/>
              </w:rPr>
              <w:t>)</w:t>
            </w:r>
          </w:p>
        </w:tc>
        <w:tc>
          <w:tcPr>
            <w:tcW w:w="2872" w:type="pct"/>
            <w:gridSpan w:val="6"/>
            <w:tcBorders>
              <w:top w:val="single" w:sz="4" w:space="0" w:color="70AD47" w:themeColor="accent6"/>
            </w:tcBorders>
            <w:vAlign w:val="center"/>
          </w:tcPr>
          <w:p w14:paraId="76A9B5A3" w14:textId="4C93D6FA" w:rsidR="001B5842" w:rsidRPr="00FD05B0" w:rsidRDefault="001B5842" w:rsidP="00E70273">
            <w:pPr>
              <w:jc w:val="center"/>
              <w:rPr>
                <w:color w:val="auto"/>
                <w:sz w:val="28"/>
                <w:szCs w:val="28"/>
              </w:rPr>
            </w:pPr>
            <w:r w:rsidRPr="00FD05B0">
              <w:rPr>
                <w:rFonts w:hint="cs"/>
                <w:color w:val="auto"/>
                <w:sz w:val="28"/>
                <w:szCs w:val="28"/>
                <w:cs/>
              </w:rPr>
              <w:t>จำนวนนักศึกษาที่ลงทะเบียนจริงในแต่ละชั้นปี</w:t>
            </w:r>
          </w:p>
        </w:tc>
      </w:tr>
      <w:tr w:rsidR="00FD05B0" w:rsidRPr="00FD05B0" w14:paraId="6F15368E" w14:textId="77777777" w:rsidTr="00E70273">
        <w:trPr>
          <w:cnfStyle w:val="000000100000" w:firstRow="0" w:lastRow="0" w:firstColumn="0" w:lastColumn="0" w:oddVBand="0" w:evenVBand="0" w:oddHBand="1" w:evenHBand="0" w:firstRowFirstColumn="0" w:firstRowLastColumn="0" w:lastRowFirstColumn="0" w:lastRowLastColumn="0"/>
        </w:trPr>
        <w:tc>
          <w:tcPr>
            <w:tcW w:w="1244" w:type="pct"/>
            <w:vMerge/>
            <w:tcBorders>
              <w:bottom w:val="single" w:sz="4" w:space="0" w:color="70AD47" w:themeColor="accent6"/>
            </w:tcBorders>
            <w:vAlign w:val="center"/>
          </w:tcPr>
          <w:p w14:paraId="0370B6E7" w14:textId="77777777" w:rsidR="001B5842" w:rsidRPr="00FD05B0" w:rsidRDefault="001B5842" w:rsidP="00E70273">
            <w:pPr>
              <w:jc w:val="center"/>
              <w:rPr>
                <w:color w:val="auto"/>
                <w:sz w:val="28"/>
                <w:szCs w:val="28"/>
              </w:rPr>
            </w:pPr>
          </w:p>
        </w:tc>
        <w:tc>
          <w:tcPr>
            <w:tcW w:w="884" w:type="pct"/>
            <w:vMerge/>
            <w:tcBorders>
              <w:bottom w:val="single" w:sz="4" w:space="0" w:color="70AD47" w:themeColor="accent6"/>
            </w:tcBorders>
            <w:vAlign w:val="center"/>
          </w:tcPr>
          <w:p w14:paraId="42A14DA6" w14:textId="77777777" w:rsidR="001B5842" w:rsidRPr="00FD05B0" w:rsidRDefault="001B5842" w:rsidP="00E70273">
            <w:pPr>
              <w:jc w:val="center"/>
              <w:rPr>
                <w:color w:val="auto"/>
                <w:sz w:val="28"/>
                <w:szCs w:val="28"/>
                <w:cs/>
              </w:rPr>
            </w:pPr>
          </w:p>
        </w:tc>
        <w:tc>
          <w:tcPr>
            <w:tcW w:w="478" w:type="pct"/>
            <w:tcBorders>
              <w:bottom w:val="single" w:sz="4" w:space="0" w:color="70AD47" w:themeColor="accent6"/>
            </w:tcBorders>
            <w:vAlign w:val="center"/>
          </w:tcPr>
          <w:p w14:paraId="16256E1F" w14:textId="56EFA532" w:rsidR="001B5842" w:rsidRPr="00FD05B0" w:rsidRDefault="001B5842" w:rsidP="00E70273">
            <w:pPr>
              <w:jc w:val="center"/>
              <w:rPr>
                <w:color w:val="auto"/>
                <w:sz w:val="28"/>
                <w:szCs w:val="28"/>
              </w:rPr>
            </w:pPr>
            <w:r w:rsidRPr="00FD05B0">
              <w:rPr>
                <w:rFonts w:hint="cs"/>
                <w:color w:val="auto"/>
                <w:sz w:val="28"/>
                <w:szCs w:val="28"/>
                <w:cs/>
              </w:rPr>
              <w:t>ชั้นปีที่ 1</w:t>
            </w:r>
          </w:p>
        </w:tc>
        <w:tc>
          <w:tcPr>
            <w:tcW w:w="479" w:type="pct"/>
            <w:tcBorders>
              <w:bottom w:val="single" w:sz="4" w:space="0" w:color="70AD47" w:themeColor="accent6"/>
            </w:tcBorders>
            <w:vAlign w:val="center"/>
          </w:tcPr>
          <w:p w14:paraId="34FE6990" w14:textId="77777777" w:rsidR="001B5842" w:rsidRPr="00FD05B0" w:rsidRDefault="001B5842" w:rsidP="00E70273">
            <w:pPr>
              <w:jc w:val="center"/>
              <w:rPr>
                <w:color w:val="auto"/>
                <w:sz w:val="28"/>
                <w:szCs w:val="28"/>
              </w:rPr>
            </w:pPr>
            <w:r w:rsidRPr="00FD05B0">
              <w:rPr>
                <w:rFonts w:hint="cs"/>
                <w:color w:val="auto"/>
                <w:sz w:val="28"/>
                <w:szCs w:val="28"/>
                <w:cs/>
              </w:rPr>
              <w:t>ชั้นปีที่ 2</w:t>
            </w:r>
          </w:p>
        </w:tc>
        <w:tc>
          <w:tcPr>
            <w:tcW w:w="479" w:type="pct"/>
            <w:tcBorders>
              <w:bottom w:val="single" w:sz="4" w:space="0" w:color="70AD47" w:themeColor="accent6"/>
            </w:tcBorders>
            <w:vAlign w:val="center"/>
          </w:tcPr>
          <w:p w14:paraId="1F248C09" w14:textId="77777777" w:rsidR="001B5842" w:rsidRPr="00FD05B0" w:rsidRDefault="001B5842" w:rsidP="00E70273">
            <w:pPr>
              <w:jc w:val="center"/>
              <w:rPr>
                <w:color w:val="auto"/>
                <w:sz w:val="28"/>
                <w:szCs w:val="28"/>
              </w:rPr>
            </w:pPr>
            <w:r w:rsidRPr="00FD05B0">
              <w:rPr>
                <w:rFonts w:hint="cs"/>
                <w:color w:val="auto"/>
                <w:sz w:val="28"/>
                <w:szCs w:val="28"/>
                <w:cs/>
              </w:rPr>
              <w:t>ชั้นปีที่ 3</w:t>
            </w:r>
          </w:p>
        </w:tc>
        <w:tc>
          <w:tcPr>
            <w:tcW w:w="478" w:type="pct"/>
            <w:tcBorders>
              <w:bottom w:val="single" w:sz="4" w:space="0" w:color="70AD47" w:themeColor="accent6"/>
            </w:tcBorders>
            <w:vAlign w:val="center"/>
          </w:tcPr>
          <w:p w14:paraId="581CFD20" w14:textId="77777777" w:rsidR="001B5842" w:rsidRPr="00FD05B0" w:rsidRDefault="001B5842" w:rsidP="00E70273">
            <w:pPr>
              <w:jc w:val="center"/>
              <w:rPr>
                <w:color w:val="auto"/>
                <w:sz w:val="28"/>
                <w:szCs w:val="28"/>
              </w:rPr>
            </w:pPr>
            <w:r w:rsidRPr="00FD05B0">
              <w:rPr>
                <w:rFonts w:hint="cs"/>
                <w:color w:val="auto"/>
                <w:sz w:val="28"/>
                <w:szCs w:val="28"/>
                <w:cs/>
              </w:rPr>
              <w:t>ชั้นปีที่ 4</w:t>
            </w:r>
          </w:p>
        </w:tc>
        <w:tc>
          <w:tcPr>
            <w:tcW w:w="479" w:type="pct"/>
            <w:tcBorders>
              <w:bottom w:val="single" w:sz="4" w:space="0" w:color="70AD47" w:themeColor="accent6"/>
            </w:tcBorders>
            <w:vAlign w:val="center"/>
          </w:tcPr>
          <w:p w14:paraId="6B2795E1" w14:textId="77777777" w:rsidR="001B5842" w:rsidRPr="00FD05B0" w:rsidRDefault="001B5842" w:rsidP="00E70273">
            <w:pPr>
              <w:jc w:val="center"/>
              <w:rPr>
                <w:color w:val="auto"/>
                <w:sz w:val="28"/>
                <w:szCs w:val="28"/>
              </w:rPr>
            </w:pPr>
            <w:r w:rsidRPr="00FD05B0">
              <w:rPr>
                <w:rFonts w:hint="cs"/>
                <w:color w:val="auto"/>
                <w:sz w:val="28"/>
                <w:szCs w:val="28"/>
                <w:cs/>
              </w:rPr>
              <w:t>ชั้นปีที่</w:t>
            </w:r>
            <w:r w:rsidRPr="00FD05B0">
              <w:rPr>
                <w:color w:val="auto"/>
                <w:sz w:val="28"/>
                <w:szCs w:val="28"/>
              </w:rPr>
              <w:t xml:space="preserve"> 5</w:t>
            </w:r>
          </w:p>
        </w:tc>
        <w:tc>
          <w:tcPr>
            <w:tcW w:w="479" w:type="pct"/>
            <w:tcBorders>
              <w:bottom w:val="single" w:sz="4" w:space="0" w:color="70AD47" w:themeColor="accent6"/>
            </w:tcBorders>
            <w:vAlign w:val="center"/>
          </w:tcPr>
          <w:p w14:paraId="68ADD019" w14:textId="77777777" w:rsidR="001B5842" w:rsidRPr="00FD05B0" w:rsidRDefault="001B5842" w:rsidP="00E70273">
            <w:pPr>
              <w:jc w:val="center"/>
              <w:rPr>
                <w:color w:val="auto"/>
                <w:sz w:val="28"/>
                <w:szCs w:val="28"/>
                <w:cs/>
              </w:rPr>
            </w:pPr>
            <w:r w:rsidRPr="00FD05B0">
              <w:rPr>
                <w:rFonts w:hint="cs"/>
                <w:color w:val="auto"/>
                <w:sz w:val="28"/>
                <w:szCs w:val="28"/>
                <w:cs/>
              </w:rPr>
              <w:t>จบการศึกษาตามแผน</w:t>
            </w:r>
          </w:p>
        </w:tc>
      </w:tr>
      <w:tr w:rsidR="00FD05B0" w:rsidRPr="00FD05B0" w14:paraId="44FADFEC" w14:textId="77777777" w:rsidTr="00E70273">
        <w:tc>
          <w:tcPr>
            <w:tcW w:w="1244" w:type="pct"/>
            <w:tcBorders>
              <w:top w:val="single" w:sz="4" w:space="0" w:color="70AD47" w:themeColor="accent6"/>
            </w:tcBorders>
          </w:tcPr>
          <w:p w14:paraId="1BDADFDF" w14:textId="77777777" w:rsidR="00E1516B" w:rsidRPr="00FD05B0" w:rsidRDefault="00E1516B" w:rsidP="00606752">
            <w:pPr>
              <w:jc w:val="center"/>
              <w:rPr>
                <w:color w:val="auto"/>
                <w:sz w:val="28"/>
                <w:szCs w:val="28"/>
                <w:cs/>
              </w:rPr>
            </w:pPr>
            <w:r w:rsidRPr="00FD05B0">
              <w:rPr>
                <w:rFonts w:hint="cs"/>
                <w:color w:val="auto"/>
                <w:sz w:val="28"/>
                <w:szCs w:val="28"/>
                <w:cs/>
              </w:rPr>
              <w:t>256</w:t>
            </w:r>
            <w:r w:rsidRPr="00FD05B0">
              <w:rPr>
                <w:rFonts w:hint="cs"/>
                <w:color w:val="auto"/>
                <w:sz w:val="28"/>
                <w:szCs w:val="28"/>
              </w:rPr>
              <w:t xml:space="preserve">4 </w:t>
            </w:r>
            <w:r w:rsidRPr="00FD05B0">
              <w:rPr>
                <w:rFonts w:hint="cs"/>
                <w:color w:val="auto"/>
                <w:sz w:val="28"/>
                <w:szCs w:val="28"/>
                <w:cs/>
              </w:rPr>
              <w:t>(รหัส 6</w:t>
            </w:r>
            <w:r w:rsidRPr="00FD05B0">
              <w:rPr>
                <w:rFonts w:hint="cs"/>
                <w:color w:val="auto"/>
                <w:sz w:val="28"/>
                <w:szCs w:val="28"/>
              </w:rPr>
              <w:t>4</w:t>
            </w:r>
            <w:r w:rsidRPr="00FD05B0">
              <w:rPr>
                <w:rFonts w:hint="cs"/>
                <w:color w:val="auto"/>
                <w:sz w:val="28"/>
                <w:szCs w:val="28"/>
                <w:cs/>
              </w:rPr>
              <w:t>...)</w:t>
            </w:r>
          </w:p>
        </w:tc>
        <w:tc>
          <w:tcPr>
            <w:tcW w:w="884" w:type="pct"/>
            <w:tcBorders>
              <w:top w:val="single" w:sz="4" w:space="0" w:color="70AD47" w:themeColor="accent6"/>
            </w:tcBorders>
          </w:tcPr>
          <w:p w14:paraId="3DF4788B" w14:textId="47AE0BF8" w:rsidR="00E1516B" w:rsidRPr="00FD05B0" w:rsidRDefault="009B3F4C" w:rsidP="00606752">
            <w:pPr>
              <w:jc w:val="center"/>
              <w:rPr>
                <w:color w:val="auto"/>
                <w:sz w:val="28"/>
                <w:szCs w:val="28"/>
              </w:rPr>
            </w:pPr>
            <w:r w:rsidRPr="00FD05B0">
              <w:rPr>
                <w:rFonts w:hint="cs"/>
                <w:color w:val="auto"/>
                <w:sz w:val="28"/>
                <w:szCs w:val="28"/>
                <w:cs/>
              </w:rPr>
              <w:t>32</w:t>
            </w:r>
          </w:p>
        </w:tc>
        <w:tc>
          <w:tcPr>
            <w:tcW w:w="478" w:type="pct"/>
            <w:tcBorders>
              <w:top w:val="single" w:sz="4" w:space="0" w:color="70AD47" w:themeColor="accent6"/>
            </w:tcBorders>
          </w:tcPr>
          <w:p w14:paraId="36CB3246" w14:textId="28AADD31" w:rsidR="00E1516B" w:rsidRPr="00FD05B0" w:rsidRDefault="00E1516B" w:rsidP="00606752">
            <w:pPr>
              <w:jc w:val="center"/>
              <w:rPr>
                <w:color w:val="auto"/>
                <w:sz w:val="28"/>
                <w:szCs w:val="28"/>
              </w:rPr>
            </w:pPr>
            <w:r w:rsidRPr="00FD05B0">
              <w:rPr>
                <w:rFonts w:hint="cs"/>
                <w:color w:val="auto"/>
                <w:sz w:val="28"/>
                <w:szCs w:val="28"/>
              </w:rPr>
              <w:t>32</w:t>
            </w:r>
          </w:p>
        </w:tc>
        <w:tc>
          <w:tcPr>
            <w:tcW w:w="479" w:type="pct"/>
            <w:tcBorders>
              <w:top w:val="single" w:sz="4" w:space="0" w:color="70AD47" w:themeColor="accent6"/>
            </w:tcBorders>
          </w:tcPr>
          <w:p w14:paraId="2C546D1D"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Borders>
              <w:top w:val="single" w:sz="4" w:space="0" w:color="70AD47" w:themeColor="accent6"/>
            </w:tcBorders>
          </w:tcPr>
          <w:p w14:paraId="3DEAC887"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8" w:type="pct"/>
            <w:tcBorders>
              <w:top w:val="single" w:sz="4" w:space="0" w:color="70AD47" w:themeColor="accent6"/>
            </w:tcBorders>
          </w:tcPr>
          <w:p w14:paraId="731BB875"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Borders>
              <w:top w:val="single" w:sz="4" w:space="0" w:color="70AD47" w:themeColor="accent6"/>
            </w:tcBorders>
          </w:tcPr>
          <w:p w14:paraId="09806368"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Borders>
              <w:top w:val="single" w:sz="4" w:space="0" w:color="70AD47" w:themeColor="accent6"/>
            </w:tcBorders>
          </w:tcPr>
          <w:p w14:paraId="1D724CD9" w14:textId="77777777" w:rsidR="00E1516B" w:rsidRPr="00FD05B0" w:rsidRDefault="00E1516B" w:rsidP="00606752">
            <w:pPr>
              <w:jc w:val="center"/>
              <w:rPr>
                <w:color w:val="auto"/>
                <w:sz w:val="28"/>
                <w:szCs w:val="28"/>
              </w:rPr>
            </w:pPr>
            <w:r w:rsidRPr="00FD05B0">
              <w:rPr>
                <w:rFonts w:hint="cs"/>
                <w:color w:val="auto"/>
                <w:sz w:val="28"/>
                <w:szCs w:val="28"/>
                <w:cs/>
              </w:rPr>
              <w:t>-</w:t>
            </w:r>
          </w:p>
        </w:tc>
      </w:tr>
      <w:tr w:rsidR="00FD05B0" w:rsidRPr="00FD05B0" w14:paraId="01E97EAB" w14:textId="77777777" w:rsidTr="00E70273">
        <w:trPr>
          <w:cnfStyle w:val="000000100000" w:firstRow="0" w:lastRow="0" w:firstColumn="0" w:lastColumn="0" w:oddVBand="0" w:evenVBand="0" w:oddHBand="1" w:evenHBand="0" w:firstRowFirstColumn="0" w:firstRowLastColumn="0" w:lastRowFirstColumn="0" w:lastRowLastColumn="0"/>
        </w:trPr>
        <w:tc>
          <w:tcPr>
            <w:tcW w:w="1244" w:type="pct"/>
          </w:tcPr>
          <w:p w14:paraId="676D3853" w14:textId="77777777" w:rsidR="00E1516B" w:rsidRPr="00FD05B0" w:rsidRDefault="00E1516B" w:rsidP="00606752">
            <w:pPr>
              <w:jc w:val="center"/>
              <w:rPr>
                <w:color w:val="auto"/>
                <w:sz w:val="28"/>
                <w:szCs w:val="28"/>
                <w:cs/>
              </w:rPr>
            </w:pPr>
            <w:r w:rsidRPr="00FD05B0">
              <w:rPr>
                <w:rFonts w:hint="cs"/>
                <w:color w:val="auto"/>
                <w:sz w:val="28"/>
                <w:szCs w:val="28"/>
                <w:cs/>
              </w:rPr>
              <w:t>256</w:t>
            </w:r>
            <w:r w:rsidRPr="00FD05B0">
              <w:rPr>
                <w:rFonts w:hint="cs"/>
                <w:color w:val="auto"/>
                <w:sz w:val="28"/>
                <w:szCs w:val="28"/>
              </w:rPr>
              <w:t xml:space="preserve">3 </w:t>
            </w:r>
            <w:r w:rsidRPr="00FD05B0">
              <w:rPr>
                <w:rFonts w:hint="cs"/>
                <w:color w:val="auto"/>
                <w:sz w:val="28"/>
                <w:szCs w:val="28"/>
                <w:cs/>
              </w:rPr>
              <w:t>(รหัส 6</w:t>
            </w:r>
            <w:r w:rsidRPr="00FD05B0">
              <w:rPr>
                <w:rFonts w:hint="cs"/>
                <w:color w:val="auto"/>
                <w:sz w:val="28"/>
                <w:szCs w:val="28"/>
              </w:rPr>
              <w:t>3</w:t>
            </w:r>
            <w:r w:rsidRPr="00FD05B0">
              <w:rPr>
                <w:rFonts w:hint="cs"/>
                <w:color w:val="auto"/>
                <w:sz w:val="28"/>
                <w:szCs w:val="28"/>
                <w:cs/>
              </w:rPr>
              <w:t>...)</w:t>
            </w:r>
          </w:p>
        </w:tc>
        <w:tc>
          <w:tcPr>
            <w:tcW w:w="884" w:type="pct"/>
          </w:tcPr>
          <w:p w14:paraId="5F2CDC41" w14:textId="26EF6E45" w:rsidR="00E1516B" w:rsidRPr="00FD05B0" w:rsidRDefault="009B3F4C" w:rsidP="00606752">
            <w:pPr>
              <w:jc w:val="center"/>
              <w:rPr>
                <w:color w:val="auto"/>
                <w:sz w:val="28"/>
                <w:szCs w:val="28"/>
              </w:rPr>
            </w:pPr>
            <w:r w:rsidRPr="00FD05B0">
              <w:rPr>
                <w:rFonts w:hint="cs"/>
                <w:color w:val="auto"/>
                <w:sz w:val="28"/>
                <w:szCs w:val="28"/>
                <w:cs/>
              </w:rPr>
              <w:t>39</w:t>
            </w:r>
          </w:p>
        </w:tc>
        <w:tc>
          <w:tcPr>
            <w:tcW w:w="478" w:type="pct"/>
          </w:tcPr>
          <w:p w14:paraId="6416AEF4" w14:textId="7496FB1F" w:rsidR="00E1516B" w:rsidRPr="00FD05B0" w:rsidRDefault="00E1516B" w:rsidP="00606752">
            <w:pPr>
              <w:jc w:val="center"/>
              <w:rPr>
                <w:color w:val="auto"/>
                <w:sz w:val="28"/>
                <w:szCs w:val="28"/>
              </w:rPr>
            </w:pPr>
            <w:r w:rsidRPr="00FD05B0">
              <w:rPr>
                <w:rFonts w:hint="cs"/>
                <w:color w:val="auto"/>
                <w:sz w:val="28"/>
                <w:szCs w:val="28"/>
              </w:rPr>
              <w:t>37</w:t>
            </w:r>
          </w:p>
        </w:tc>
        <w:tc>
          <w:tcPr>
            <w:tcW w:w="479" w:type="pct"/>
          </w:tcPr>
          <w:p w14:paraId="5542A892" w14:textId="77777777" w:rsidR="00E1516B" w:rsidRPr="00FD05B0" w:rsidRDefault="00E1516B" w:rsidP="00606752">
            <w:pPr>
              <w:jc w:val="center"/>
              <w:rPr>
                <w:color w:val="auto"/>
                <w:sz w:val="28"/>
                <w:szCs w:val="28"/>
              </w:rPr>
            </w:pPr>
            <w:r w:rsidRPr="00FD05B0">
              <w:rPr>
                <w:rFonts w:hint="cs"/>
                <w:color w:val="auto"/>
                <w:sz w:val="28"/>
                <w:szCs w:val="28"/>
              </w:rPr>
              <w:t>34</w:t>
            </w:r>
          </w:p>
        </w:tc>
        <w:tc>
          <w:tcPr>
            <w:tcW w:w="479" w:type="pct"/>
          </w:tcPr>
          <w:p w14:paraId="7949D263"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8" w:type="pct"/>
          </w:tcPr>
          <w:p w14:paraId="201908A4"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Pr>
          <w:p w14:paraId="7B6D4BF9"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Pr>
          <w:p w14:paraId="2B088BD7" w14:textId="77777777" w:rsidR="00E1516B" w:rsidRPr="00FD05B0" w:rsidRDefault="00E1516B" w:rsidP="00606752">
            <w:pPr>
              <w:jc w:val="center"/>
              <w:rPr>
                <w:color w:val="auto"/>
                <w:sz w:val="28"/>
                <w:szCs w:val="28"/>
              </w:rPr>
            </w:pPr>
            <w:r w:rsidRPr="00FD05B0">
              <w:rPr>
                <w:rFonts w:hint="cs"/>
                <w:color w:val="auto"/>
                <w:sz w:val="28"/>
                <w:szCs w:val="28"/>
                <w:cs/>
              </w:rPr>
              <w:t>-</w:t>
            </w:r>
          </w:p>
        </w:tc>
      </w:tr>
      <w:tr w:rsidR="00FD05B0" w:rsidRPr="00FD05B0" w14:paraId="0074524E" w14:textId="77777777" w:rsidTr="00E70273">
        <w:tc>
          <w:tcPr>
            <w:tcW w:w="1244" w:type="pct"/>
          </w:tcPr>
          <w:p w14:paraId="75AD0523" w14:textId="77777777" w:rsidR="00E1516B" w:rsidRPr="00FD05B0" w:rsidRDefault="00E1516B" w:rsidP="00606752">
            <w:pPr>
              <w:jc w:val="center"/>
              <w:rPr>
                <w:color w:val="auto"/>
                <w:sz w:val="28"/>
                <w:szCs w:val="28"/>
                <w:cs/>
              </w:rPr>
            </w:pPr>
            <w:r w:rsidRPr="00FD05B0">
              <w:rPr>
                <w:rFonts w:hint="cs"/>
                <w:color w:val="auto"/>
                <w:sz w:val="28"/>
                <w:szCs w:val="28"/>
                <w:cs/>
              </w:rPr>
              <w:t>256</w:t>
            </w:r>
            <w:r w:rsidRPr="00FD05B0">
              <w:rPr>
                <w:rFonts w:hint="cs"/>
                <w:color w:val="auto"/>
                <w:sz w:val="28"/>
                <w:szCs w:val="28"/>
              </w:rPr>
              <w:t xml:space="preserve">2 </w:t>
            </w:r>
            <w:r w:rsidRPr="00FD05B0">
              <w:rPr>
                <w:rFonts w:hint="cs"/>
                <w:color w:val="auto"/>
                <w:sz w:val="28"/>
                <w:szCs w:val="28"/>
                <w:cs/>
              </w:rPr>
              <w:t>(รหัส 6</w:t>
            </w:r>
            <w:r w:rsidRPr="00FD05B0">
              <w:rPr>
                <w:rFonts w:hint="cs"/>
                <w:color w:val="auto"/>
                <w:sz w:val="28"/>
                <w:szCs w:val="28"/>
              </w:rPr>
              <w:t>2</w:t>
            </w:r>
            <w:r w:rsidRPr="00FD05B0">
              <w:rPr>
                <w:rFonts w:hint="cs"/>
                <w:color w:val="auto"/>
                <w:sz w:val="28"/>
                <w:szCs w:val="28"/>
                <w:cs/>
              </w:rPr>
              <w:t>...)</w:t>
            </w:r>
          </w:p>
        </w:tc>
        <w:tc>
          <w:tcPr>
            <w:tcW w:w="884" w:type="pct"/>
          </w:tcPr>
          <w:p w14:paraId="046D736F" w14:textId="2DA3DD48" w:rsidR="00E1516B" w:rsidRPr="00FD05B0" w:rsidRDefault="009B3F4C" w:rsidP="00606752">
            <w:pPr>
              <w:jc w:val="center"/>
              <w:rPr>
                <w:color w:val="auto"/>
                <w:sz w:val="28"/>
                <w:szCs w:val="28"/>
              </w:rPr>
            </w:pPr>
            <w:r w:rsidRPr="00FD05B0">
              <w:rPr>
                <w:rFonts w:hint="cs"/>
                <w:color w:val="auto"/>
                <w:sz w:val="28"/>
                <w:szCs w:val="28"/>
                <w:cs/>
              </w:rPr>
              <w:t>29</w:t>
            </w:r>
          </w:p>
        </w:tc>
        <w:tc>
          <w:tcPr>
            <w:tcW w:w="478" w:type="pct"/>
          </w:tcPr>
          <w:p w14:paraId="09AB1791" w14:textId="2F6658E7" w:rsidR="00E1516B" w:rsidRPr="00FD05B0" w:rsidRDefault="00E1516B" w:rsidP="00606752">
            <w:pPr>
              <w:jc w:val="center"/>
              <w:rPr>
                <w:color w:val="auto"/>
                <w:sz w:val="28"/>
                <w:szCs w:val="28"/>
              </w:rPr>
            </w:pPr>
            <w:r w:rsidRPr="00FD05B0">
              <w:rPr>
                <w:rFonts w:hint="cs"/>
                <w:color w:val="auto"/>
                <w:sz w:val="28"/>
                <w:szCs w:val="28"/>
              </w:rPr>
              <w:t>27</w:t>
            </w:r>
          </w:p>
        </w:tc>
        <w:tc>
          <w:tcPr>
            <w:tcW w:w="479" w:type="pct"/>
          </w:tcPr>
          <w:p w14:paraId="03B3C5DC" w14:textId="77777777" w:rsidR="00E1516B" w:rsidRPr="00FD05B0" w:rsidRDefault="00E1516B" w:rsidP="00606752">
            <w:pPr>
              <w:jc w:val="center"/>
              <w:rPr>
                <w:color w:val="auto"/>
                <w:sz w:val="28"/>
                <w:szCs w:val="28"/>
              </w:rPr>
            </w:pPr>
            <w:r w:rsidRPr="00FD05B0">
              <w:rPr>
                <w:rFonts w:hint="cs"/>
                <w:color w:val="auto"/>
                <w:sz w:val="28"/>
                <w:szCs w:val="28"/>
              </w:rPr>
              <w:t>27</w:t>
            </w:r>
          </w:p>
        </w:tc>
        <w:tc>
          <w:tcPr>
            <w:tcW w:w="479" w:type="pct"/>
          </w:tcPr>
          <w:p w14:paraId="22BA3488" w14:textId="77777777" w:rsidR="00E1516B" w:rsidRPr="00FD05B0" w:rsidRDefault="00E1516B" w:rsidP="00606752">
            <w:pPr>
              <w:jc w:val="center"/>
              <w:rPr>
                <w:color w:val="auto"/>
                <w:sz w:val="28"/>
                <w:szCs w:val="28"/>
              </w:rPr>
            </w:pPr>
            <w:r w:rsidRPr="00FD05B0">
              <w:rPr>
                <w:rFonts w:hint="cs"/>
                <w:color w:val="auto"/>
                <w:sz w:val="28"/>
                <w:szCs w:val="28"/>
              </w:rPr>
              <w:t>27</w:t>
            </w:r>
          </w:p>
        </w:tc>
        <w:tc>
          <w:tcPr>
            <w:tcW w:w="478" w:type="pct"/>
          </w:tcPr>
          <w:p w14:paraId="5C7E144E"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Pr>
          <w:p w14:paraId="6BDDD870" w14:textId="77777777" w:rsidR="00E1516B" w:rsidRPr="00FD05B0" w:rsidRDefault="00E1516B" w:rsidP="00606752">
            <w:pPr>
              <w:jc w:val="center"/>
              <w:rPr>
                <w:color w:val="auto"/>
                <w:sz w:val="28"/>
                <w:szCs w:val="28"/>
              </w:rPr>
            </w:pPr>
            <w:r w:rsidRPr="00FD05B0">
              <w:rPr>
                <w:rFonts w:hint="cs"/>
                <w:color w:val="auto"/>
                <w:sz w:val="28"/>
                <w:szCs w:val="28"/>
                <w:cs/>
              </w:rPr>
              <w:t>-</w:t>
            </w:r>
          </w:p>
        </w:tc>
        <w:tc>
          <w:tcPr>
            <w:tcW w:w="479" w:type="pct"/>
          </w:tcPr>
          <w:p w14:paraId="38C5344D" w14:textId="77777777" w:rsidR="00E1516B" w:rsidRPr="00FD05B0" w:rsidRDefault="00E1516B" w:rsidP="00606752">
            <w:pPr>
              <w:jc w:val="center"/>
              <w:rPr>
                <w:color w:val="auto"/>
                <w:sz w:val="28"/>
                <w:szCs w:val="28"/>
              </w:rPr>
            </w:pPr>
            <w:r w:rsidRPr="00FD05B0">
              <w:rPr>
                <w:rFonts w:hint="cs"/>
                <w:color w:val="auto"/>
                <w:sz w:val="28"/>
                <w:szCs w:val="28"/>
                <w:cs/>
              </w:rPr>
              <w:t>-</w:t>
            </w:r>
          </w:p>
        </w:tc>
      </w:tr>
      <w:tr w:rsidR="00FD05B0" w:rsidRPr="00FD05B0" w14:paraId="3DCEF3F6" w14:textId="77777777" w:rsidTr="00E70273">
        <w:trPr>
          <w:cnfStyle w:val="000000100000" w:firstRow="0" w:lastRow="0" w:firstColumn="0" w:lastColumn="0" w:oddVBand="0" w:evenVBand="0" w:oddHBand="1" w:evenHBand="0" w:firstRowFirstColumn="0" w:firstRowLastColumn="0" w:lastRowFirstColumn="0" w:lastRowLastColumn="0"/>
        </w:trPr>
        <w:tc>
          <w:tcPr>
            <w:tcW w:w="1244" w:type="pct"/>
          </w:tcPr>
          <w:p w14:paraId="09863622" w14:textId="77777777" w:rsidR="00E1516B" w:rsidRPr="00FD05B0" w:rsidRDefault="00E1516B" w:rsidP="00606752">
            <w:pPr>
              <w:jc w:val="center"/>
              <w:rPr>
                <w:color w:val="auto"/>
                <w:sz w:val="28"/>
                <w:szCs w:val="28"/>
                <w:cs/>
              </w:rPr>
            </w:pPr>
            <w:r w:rsidRPr="00FD05B0">
              <w:rPr>
                <w:rFonts w:hint="cs"/>
                <w:color w:val="auto"/>
                <w:sz w:val="28"/>
                <w:szCs w:val="28"/>
                <w:cs/>
              </w:rPr>
              <w:t>256</w:t>
            </w:r>
            <w:r w:rsidRPr="00FD05B0">
              <w:rPr>
                <w:rFonts w:hint="cs"/>
                <w:color w:val="auto"/>
                <w:sz w:val="28"/>
                <w:szCs w:val="28"/>
              </w:rPr>
              <w:t xml:space="preserve">1 </w:t>
            </w:r>
            <w:r w:rsidRPr="00FD05B0">
              <w:rPr>
                <w:rFonts w:hint="cs"/>
                <w:color w:val="auto"/>
                <w:sz w:val="28"/>
                <w:szCs w:val="28"/>
                <w:cs/>
              </w:rPr>
              <w:t>(รหัส 6</w:t>
            </w:r>
            <w:r w:rsidRPr="00FD05B0">
              <w:rPr>
                <w:rFonts w:hint="cs"/>
                <w:color w:val="auto"/>
                <w:sz w:val="28"/>
                <w:szCs w:val="28"/>
              </w:rPr>
              <w:t>1</w:t>
            </w:r>
            <w:r w:rsidRPr="00FD05B0">
              <w:rPr>
                <w:rFonts w:hint="cs"/>
                <w:color w:val="auto"/>
                <w:sz w:val="28"/>
                <w:szCs w:val="28"/>
                <w:cs/>
              </w:rPr>
              <w:t>...)</w:t>
            </w:r>
          </w:p>
        </w:tc>
        <w:tc>
          <w:tcPr>
            <w:tcW w:w="884" w:type="pct"/>
          </w:tcPr>
          <w:p w14:paraId="13B292E8" w14:textId="1001FB2F" w:rsidR="00E1516B" w:rsidRPr="00FD05B0" w:rsidRDefault="009B3F4C" w:rsidP="00606752">
            <w:pPr>
              <w:jc w:val="center"/>
              <w:rPr>
                <w:color w:val="auto"/>
                <w:sz w:val="28"/>
                <w:szCs w:val="28"/>
              </w:rPr>
            </w:pPr>
            <w:r w:rsidRPr="00FD05B0">
              <w:rPr>
                <w:rFonts w:hint="cs"/>
                <w:color w:val="auto"/>
                <w:sz w:val="28"/>
                <w:szCs w:val="28"/>
                <w:cs/>
              </w:rPr>
              <w:t>48</w:t>
            </w:r>
          </w:p>
        </w:tc>
        <w:tc>
          <w:tcPr>
            <w:tcW w:w="478" w:type="pct"/>
          </w:tcPr>
          <w:p w14:paraId="7CD767E0" w14:textId="4221547A" w:rsidR="00E1516B" w:rsidRPr="00FD05B0" w:rsidRDefault="00E1516B" w:rsidP="00606752">
            <w:pPr>
              <w:jc w:val="center"/>
              <w:rPr>
                <w:color w:val="auto"/>
                <w:sz w:val="28"/>
                <w:szCs w:val="28"/>
              </w:rPr>
            </w:pPr>
            <w:r w:rsidRPr="00FD05B0">
              <w:rPr>
                <w:rFonts w:hint="cs"/>
                <w:color w:val="auto"/>
                <w:sz w:val="28"/>
                <w:szCs w:val="28"/>
              </w:rPr>
              <w:t>44</w:t>
            </w:r>
          </w:p>
        </w:tc>
        <w:tc>
          <w:tcPr>
            <w:tcW w:w="479" w:type="pct"/>
          </w:tcPr>
          <w:p w14:paraId="6EB90A8D" w14:textId="77777777" w:rsidR="00E1516B" w:rsidRPr="00FD05B0" w:rsidRDefault="00E1516B" w:rsidP="00606752">
            <w:pPr>
              <w:jc w:val="center"/>
              <w:rPr>
                <w:color w:val="auto"/>
                <w:sz w:val="28"/>
                <w:szCs w:val="28"/>
              </w:rPr>
            </w:pPr>
            <w:r w:rsidRPr="00FD05B0">
              <w:rPr>
                <w:rFonts w:hint="cs"/>
                <w:color w:val="auto"/>
                <w:sz w:val="28"/>
                <w:szCs w:val="28"/>
              </w:rPr>
              <w:t>43</w:t>
            </w:r>
          </w:p>
        </w:tc>
        <w:tc>
          <w:tcPr>
            <w:tcW w:w="479" w:type="pct"/>
          </w:tcPr>
          <w:p w14:paraId="4BD6A35B" w14:textId="77777777" w:rsidR="00E1516B" w:rsidRPr="00FD05B0" w:rsidRDefault="00E1516B" w:rsidP="00606752">
            <w:pPr>
              <w:jc w:val="center"/>
              <w:rPr>
                <w:color w:val="auto"/>
                <w:sz w:val="28"/>
                <w:szCs w:val="28"/>
              </w:rPr>
            </w:pPr>
            <w:r w:rsidRPr="00FD05B0">
              <w:rPr>
                <w:rFonts w:hint="cs"/>
                <w:color w:val="auto"/>
                <w:sz w:val="28"/>
                <w:szCs w:val="28"/>
              </w:rPr>
              <w:t>42</w:t>
            </w:r>
          </w:p>
        </w:tc>
        <w:tc>
          <w:tcPr>
            <w:tcW w:w="478" w:type="pct"/>
          </w:tcPr>
          <w:p w14:paraId="0445B5B3" w14:textId="77777777" w:rsidR="00E1516B" w:rsidRPr="00FD05B0" w:rsidRDefault="00E1516B" w:rsidP="00606752">
            <w:pPr>
              <w:jc w:val="center"/>
              <w:rPr>
                <w:color w:val="auto"/>
                <w:sz w:val="28"/>
                <w:szCs w:val="28"/>
              </w:rPr>
            </w:pPr>
            <w:r w:rsidRPr="00FD05B0">
              <w:rPr>
                <w:rFonts w:hint="cs"/>
                <w:color w:val="auto"/>
                <w:sz w:val="28"/>
                <w:szCs w:val="28"/>
              </w:rPr>
              <w:t>42</w:t>
            </w:r>
          </w:p>
        </w:tc>
        <w:tc>
          <w:tcPr>
            <w:tcW w:w="479" w:type="pct"/>
          </w:tcPr>
          <w:p w14:paraId="01584D20" w14:textId="77777777" w:rsidR="00E1516B" w:rsidRPr="00FD05B0" w:rsidRDefault="00E1516B" w:rsidP="00606752">
            <w:pPr>
              <w:jc w:val="center"/>
              <w:rPr>
                <w:color w:val="auto"/>
                <w:sz w:val="28"/>
                <w:szCs w:val="28"/>
              </w:rPr>
            </w:pPr>
            <w:r w:rsidRPr="00FD05B0">
              <w:rPr>
                <w:color w:val="auto"/>
                <w:sz w:val="28"/>
                <w:szCs w:val="28"/>
              </w:rPr>
              <w:t>7</w:t>
            </w:r>
          </w:p>
        </w:tc>
        <w:tc>
          <w:tcPr>
            <w:tcW w:w="479" w:type="pct"/>
          </w:tcPr>
          <w:p w14:paraId="339387D6" w14:textId="77777777" w:rsidR="00E1516B" w:rsidRPr="00FD05B0" w:rsidRDefault="00E1516B" w:rsidP="00606752">
            <w:pPr>
              <w:jc w:val="center"/>
              <w:rPr>
                <w:color w:val="auto"/>
                <w:sz w:val="28"/>
                <w:szCs w:val="28"/>
              </w:rPr>
            </w:pPr>
            <w:r w:rsidRPr="00FD05B0">
              <w:rPr>
                <w:color w:val="auto"/>
                <w:sz w:val="28"/>
                <w:szCs w:val="28"/>
              </w:rPr>
              <w:t>35</w:t>
            </w:r>
          </w:p>
        </w:tc>
      </w:tr>
      <w:tr w:rsidR="00FD05B0" w:rsidRPr="00FD05B0" w14:paraId="56512220" w14:textId="77777777" w:rsidTr="00E70273">
        <w:tc>
          <w:tcPr>
            <w:tcW w:w="1244" w:type="pct"/>
          </w:tcPr>
          <w:p w14:paraId="4771F3D4" w14:textId="77777777" w:rsidR="00E1516B" w:rsidRPr="00FD05B0" w:rsidRDefault="00E1516B" w:rsidP="00606752">
            <w:pPr>
              <w:jc w:val="center"/>
              <w:rPr>
                <w:color w:val="auto"/>
                <w:sz w:val="28"/>
                <w:szCs w:val="28"/>
                <w:cs/>
              </w:rPr>
            </w:pPr>
            <w:r w:rsidRPr="00FD05B0">
              <w:rPr>
                <w:rFonts w:hint="cs"/>
                <w:color w:val="auto"/>
                <w:sz w:val="28"/>
                <w:szCs w:val="28"/>
                <w:cs/>
              </w:rPr>
              <w:t>2560 (รหัส 60...)</w:t>
            </w:r>
          </w:p>
        </w:tc>
        <w:tc>
          <w:tcPr>
            <w:tcW w:w="884" w:type="pct"/>
          </w:tcPr>
          <w:p w14:paraId="20303F57" w14:textId="491F13D0" w:rsidR="00E1516B" w:rsidRPr="00FD05B0" w:rsidRDefault="00403B1A" w:rsidP="00606752">
            <w:pPr>
              <w:jc w:val="center"/>
              <w:rPr>
                <w:color w:val="auto"/>
                <w:sz w:val="28"/>
                <w:szCs w:val="28"/>
              </w:rPr>
            </w:pPr>
            <w:r w:rsidRPr="00FD05B0">
              <w:rPr>
                <w:rFonts w:hint="cs"/>
                <w:color w:val="auto"/>
                <w:sz w:val="28"/>
                <w:szCs w:val="28"/>
                <w:cs/>
              </w:rPr>
              <w:t>46</w:t>
            </w:r>
          </w:p>
        </w:tc>
        <w:tc>
          <w:tcPr>
            <w:tcW w:w="478" w:type="pct"/>
          </w:tcPr>
          <w:p w14:paraId="20766B91" w14:textId="4CF46340" w:rsidR="00E1516B" w:rsidRPr="00FD05B0" w:rsidRDefault="00E1516B" w:rsidP="00A64C9D">
            <w:pPr>
              <w:jc w:val="center"/>
              <w:rPr>
                <w:color w:val="auto"/>
                <w:sz w:val="28"/>
                <w:szCs w:val="28"/>
                <w:cs/>
              </w:rPr>
            </w:pPr>
            <w:r w:rsidRPr="00FD05B0">
              <w:rPr>
                <w:rFonts w:hint="cs"/>
                <w:color w:val="auto"/>
                <w:sz w:val="28"/>
                <w:szCs w:val="28"/>
              </w:rPr>
              <w:t>41</w:t>
            </w:r>
          </w:p>
        </w:tc>
        <w:tc>
          <w:tcPr>
            <w:tcW w:w="479" w:type="pct"/>
          </w:tcPr>
          <w:p w14:paraId="7A096B92" w14:textId="77777777" w:rsidR="00E1516B" w:rsidRPr="00FD05B0" w:rsidRDefault="00E1516B" w:rsidP="00606752">
            <w:pPr>
              <w:jc w:val="center"/>
              <w:rPr>
                <w:color w:val="auto"/>
                <w:sz w:val="28"/>
                <w:szCs w:val="28"/>
              </w:rPr>
            </w:pPr>
            <w:r w:rsidRPr="00FD05B0">
              <w:rPr>
                <w:rFonts w:hint="cs"/>
                <w:color w:val="auto"/>
                <w:sz w:val="28"/>
                <w:szCs w:val="28"/>
              </w:rPr>
              <w:t>37</w:t>
            </w:r>
          </w:p>
        </w:tc>
        <w:tc>
          <w:tcPr>
            <w:tcW w:w="479" w:type="pct"/>
          </w:tcPr>
          <w:p w14:paraId="5670AE55" w14:textId="77777777" w:rsidR="00E1516B" w:rsidRPr="00FD05B0" w:rsidRDefault="00E1516B" w:rsidP="00606752">
            <w:pPr>
              <w:jc w:val="center"/>
              <w:rPr>
                <w:color w:val="auto"/>
                <w:sz w:val="28"/>
                <w:szCs w:val="28"/>
              </w:rPr>
            </w:pPr>
            <w:r w:rsidRPr="00FD05B0">
              <w:rPr>
                <w:rFonts w:hint="cs"/>
                <w:color w:val="auto"/>
                <w:sz w:val="28"/>
                <w:szCs w:val="28"/>
              </w:rPr>
              <w:t>37</w:t>
            </w:r>
          </w:p>
        </w:tc>
        <w:tc>
          <w:tcPr>
            <w:tcW w:w="478" w:type="pct"/>
          </w:tcPr>
          <w:p w14:paraId="3BDCDB1B" w14:textId="77777777" w:rsidR="00E1516B" w:rsidRPr="00FD05B0" w:rsidRDefault="00E1516B" w:rsidP="00606752">
            <w:pPr>
              <w:jc w:val="center"/>
              <w:rPr>
                <w:color w:val="auto"/>
                <w:sz w:val="28"/>
                <w:szCs w:val="28"/>
              </w:rPr>
            </w:pPr>
            <w:r w:rsidRPr="00FD05B0">
              <w:rPr>
                <w:rFonts w:hint="cs"/>
                <w:color w:val="auto"/>
                <w:sz w:val="28"/>
                <w:szCs w:val="28"/>
              </w:rPr>
              <w:t>37</w:t>
            </w:r>
          </w:p>
        </w:tc>
        <w:tc>
          <w:tcPr>
            <w:tcW w:w="479" w:type="pct"/>
          </w:tcPr>
          <w:p w14:paraId="22CE67B0" w14:textId="77777777" w:rsidR="00E1516B" w:rsidRPr="00FD05B0" w:rsidRDefault="00E1516B" w:rsidP="00606752">
            <w:pPr>
              <w:jc w:val="center"/>
              <w:rPr>
                <w:color w:val="auto"/>
                <w:sz w:val="28"/>
                <w:szCs w:val="28"/>
              </w:rPr>
            </w:pPr>
            <w:r w:rsidRPr="00FD05B0">
              <w:rPr>
                <w:rFonts w:hint="cs"/>
                <w:color w:val="auto"/>
                <w:sz w:val="28"/>
                <w:szCs w:val="28"/>
              </w:rPr>
              <w:t>3</w:t>
            </w:r>
          </w:p>
        </w:tc>
        <w:tc>
          <w:tcPr>
            <w:tcW w:w="479" w:type="pct"/>
          </w:tcPr>
          <w:p w14:paraId="636C8C59" w14:textId="77777777" w:rsidR="00E1516B" w:rsidRPr="00FD05B0" w:rsidRDefault="00E1516B" w:rsidP="00606752">
            <w:pPr>
              <w:jc w:val="center"/>
              <w:rPr>
                <w:color w:val="auto"/>
                <w:sz w:val="28"/>
                <w:szCs w:val="28"/>
              </w:rPr>
            </w:pPr>
            <w:r w:rsidRPr="00FD05B0">
              <w:rPr>
                <w:color w:val="auto"/>
                <w:sz w:val="28"/>
                <w:szCs w:val="28"/>
              </w:rPr>
              <w:t>34</w:t>
            </w:r>
          </w:p>
        </w:tc>
      </w:tr>
    </w:tbl>
    <w:p w14:paraId="359BA050" w14:textId="7160D086" w:rsidR="00D14B2F" w:rsidRPr="00FD05B0" w:rsidRDefault="00AC1B0A" w:rsidP="00141E8B">
      <w:pPr>
        <w:pStyle w:val="Heading8"/>
      </w:pPr>
      <w:bookmarkStart w:id="222" w:name="_Toc104974308"/>
      <w:r w:rsidRPr="00FD05B0">
        <w:rPr>
          <w:cs/>
        </w:rPr>
        <w:t xml:space="preserve">ตาราง </w:t>
      </w:r>
      <w:fldSimple w:instr=" SEQ ตาราง \* ARABIC ">
        <w:r w:rsidR="000C14DA">
          <w:rPr>
            <w:noProof/>
          </w:rPr>
          <w:t>49</w:t>
        </w:r>
      </w:fldSimple>
      <w:r w:rsidRPr="00FD05B0">
        <w:rPr>
          <w:cs/>
        </w:rPr>
        <w:t xml:space="preserve"> </w:t>
      </w:r>
      <w:r w:rsidR="00D14B2F" w:rsidRPr="00FD05B0">
        <w:rPr>
          <w:cs/>
        </w:rPr>
        <w:t>จำนวน นักศึกษา ผู้สำเร็จการศึกษา พ้นส</w:t>
      </w:r>
      <w:r w:rsidR="009B468B" w:rsidRPr="00FD05B0">
        <w:rPr>
          <w:cs/>
        </w:rPr>
        <w:t>ภาพ</w:t>
      </w:r>
      <w:r w:rsidR="00D14B2F" w:rsidRPr="00FD05B0">
        <w:rPr>
          <w:cs/>
        </w:rPr>
        <w:t>กับคู่เทียบ</w:t>
      </w:r>
      <w:bookmarkEnd w:id="222"/>
      <w:r w:rsidR="00D14B2F" w:rsidRPr="00FD05B0">
        <w:rPr>
          <w:cs/>
        </w:rPr>
        <w:t xml:space="preserve"> </w:t>
      </w:r>
    </w:p>
    <w:tbl>
      <w:tblPr>
        <w:tblStyle w:val="ListTable6Colorful-Accent6"/>
        <w:tblW w:w="0" w:type="auto"/>
        <w:tblLook w:val="0420" w:firstRow="1" w:lastRow="0" w:firstColumn="0" w:lastColumn="0" w:noHBand="0" w:noVBand="1"/>
      </w:tblPr>
      <w:tblGrid>
        <w:gridCol w:w="1281"/>
        <w:gridCol w:w="1247"/>
        <w:gridCol w:w="1214"/>
        <w:gridCol w:w="1248"/>
        <w:gridCol w:w="1214"/>
        <w:gridCol w:w="1248"/>
        <w:gridCol w:w="1214"/>
      </w:tblGrid>
      <w:tr w:rsidR="00FD05B0" w:rsidRPr="00FD05B0" w14:paraId="53C7037F" w14:textId="77777777" w:rsidTr="00E70273">
        <w:trPr>
          <w:cnfStyle w:val="100000000000" w:firstRow="1" w:lastRow="0" w:firstColumn="0" w:lastColumn="0" w:oddVBand="0" w:evenVBand="0" w:oddHBand="0" w:evenHBand="0" w:firstRowFirstColumn="0" w:firstRowLastColumn="0" w:lastRowFirstColumn="0" w:lastRowLastColumn="0"/>
        </w:trPr>
        <w:tc>
          <w:tcPr>
            <w:tcW w:w="1335" w:type="dxa"/>
            <w:vMerge w:val="restart"/>
            <w:tcBorders>
              <w:top w:val="single" w:sz="4" w:space="0" w:color="70AD47" w:themeColor="accent6"/>
            </w:tcBorders>
          </w:tcPr>
          <w:p w14:paraId="2E61F6C1" w14:textId="77777777" w:rsidR="00D14B2F" w:rsidRPr="00FD05B0" w:rsidRDefault="00D14B2F" w:rsidP="00606752">
            <w:pPr>
              <w:pStyle w:val="NormalWeb"/>
              <w:jc w:val="center"/>
              <w:rPr>
                <w:rFonts w:ascii="TH SarabunPSK" w:hAnsi="TH SarabunPSK" w:cs="TH SarabunPSK"/>
                <w:b w:val="0"/>
                <w:bCs w:val="0"/>
                <w:color w:val="auto"/>
                <w:sz w:val="28"/>
                <w:szCs w:val="28"/>
              </w:rPr>
            </w:pPr>
            <w:r w:rsidRPr="00FD05B0">
              <w:rPr>
                <w:rFonts w:ascii="TH SarabunPSK" w:hAnsi="TH SarabunPSK" w:cs="TH SarabunPSK" w:hint="cs"/>
                <w:color w:val="auto"/>
                <w:sz w:val="28"/>
                <w:szCs w:val="28"/>
                <w:cs/>
              </w:rPr>
              <w:t>ปีการศึกษา</w:t>
            </w:r>
          </w:p>
        </w:tc>
        <w:tc>
          <w:tcPr>
            <w:tcW w:w="2671" w:type="dxa"/>
            <w:gridSpan w:val="2"/>
            <w:tcBorders>
              <w:top w:val="single" w:sz="4" w:space="0" w:color="70AD47" w:themeColor="accent6"/>
            </w:tcBorders>
          </w:tcPr>
          <w:p w14:paraId="7F440DD8" w14:textId="77777777" w:rsidR="00D14B2F" w:rsidRPr="00FD05B0" w:rsidRDefault="00D14B2F" w:rsidP="00606752">
            <w:pPr>
              <w:jc w:val="center"/>
              <w:rPr>
                <w:b w:val="0"/>
                <w:bCs w:val="0"/>
                <w:color w:val="auto"/>
                <w:sz w:val="28"/>
                <w:szCs w:val="28"/>
              </w:rPr>
            </w:pPr>
            <w:r w:rsidRPr="00FD05B0">
              <w:rPr>
                <w:rFonts w:hint="cs"/>
                <w:color w:val="auto"/>
                <w:sz w:val="28"/>
                <w:szCs w:val="28"/>
                <w:cs/>
              </w:rPr>
              <w:t>สำเร็จการศึกษา</w:t>
            </w:r>
          </w:p>
        </w:tc>
        <w:tc>
          <w:tcPr>
            <w:tcW w:w="2672" w:type="dxa"/>
            <w:gridSpan w:val="2"/>
            <w:tcBorders>
              <w:top w:val="single" w:sz="4" w:space="0" w:color="70AD47" w:themeColor="accent6"/>
            </w:tcBorders>
          </w:tcPr>
          <w:p w14:paraId="70D41F76" w14:textId="43BDAF2E" w:rsidR="00D14B2F" w:rsidRPr="00FD05B0" w:rsidRDefault="00D14B2F" w:rsidP="00606752">
            <w:pPr>
              <w:jc w:val="center"/>
              <w:rPr>
                <w:b w:val="0"/>
                <w:bCs w:val="0"/>
                <w:color w:val="auto"/>
                <w:sz w:val="28"/>
                <w:szCs w:val="28"/>
              </w:rPr>
            </w:pPr>
            <w:r w:rsidRPr="00FD05B0">
              <w:rPr>
                <w:rFonts w:hint="cs"/>
                <w:color w:val="auto"/>
                <w:sz w:val="28"/>
                <w:szCs w:val="28"/>
                <w:cs/>
              </w:rPr>
              <w:t>พ้นส</w:t>
            </w:r>
            <w:r w:rsidR="009B468B" w:rsidRPr="00FD05B0">
              <w:rPr>
                <w:rFonts w:hint="cs"/>
                <w:color w:val="auto"/>
                <w:sz w:val="28"/>
                <w:szCs w:val="28"/>
                <w:cs/>
              </w:rPr>
              <w:t>ภาพ</w:t>
            </w:r>
          </w:p>
        </w:tc>
        <w:tc>
          <w:tcPr>
            <w:tcW w:w="2672" w:type="dxa"/>
            <w:gridSpan w:val="2"/>
            <w:tcBorders>
              <w:top w:val="single" w:sz="4" w:space="0" w:color="70AD47" w:themeColor="accent6"/>
            </w:tcBorders>
          </w:tcPr>
          <w:p w14:paraId="14C7E5C9" w14:textId="77777777" w:rsidR="00D14B2F" w:rsidRPr="00FD05B0" w:rsidRDefault="00D14B2F" w:rsidP="00606752">
            <w:pPr>
              <w:jc w:val="center"/>
              <w:rPr>
                <w:b w:val="0"/>
                <w:bCs w:val="0"/>
                <w:color w:val="auto"/>
                <w:sz w:val="28"/>
                <w:szCs w:val="28"/>
              </w:rPr>
            </w:pPr>
            <w:r w:rsidRPr="00FD05B0">
              <w:rPr>
                <w:rFonts w:hint="cs"/>
                <w:color w:val="auto"/>
                <w:sz w:val="28"/>
                <w:szCs w:val="28"/>
                <w:cs/>
              </w:rPr>
              <w:t>ยังเป็นนักศึกษา</w:t>
            </w:r>
          </w:p>
        </w:tc>
      </w:tr>
      <w:tr w:rsidR="00FD05B0" w:rsidRPr="00FD05B0" w14:paraId="214E1F4C" w14:textId="77777777" w:rsidTr="00E70273">
        <w:trPr>
          <w:cnfStyle w:val="000000100000" w:firstRow="0" w:lastRow="0" w:firstColumn="0" w:lastColumn="0" w:oddVBand="0" w:evenVBand="0" w:oddHBand="1" w:evenHBand="0" w:firstRowFirstColumn="0" w:firstRowLastColumn="0" w:lastRowFirstColumn="0" w:lastRowLastColumn="0"/>
        </w:trPr>
        <w:tc>
          <w:tcPr>
            <w:tcW w:w="1335" w:type="dxa"/>
            <w:vMerge/>
            <w:tcBorders>
              <w:bottom w:val="single" w:sz="4" w:space="0" w:color="70AD47" w:themeColor="accent6"/>
            </w:tcBorders>
          </w:tcPr>
          <w:p w14:paraId="14DDF0D0" w14:textId="77777777" w:rsidR="00D14B2F" w:rsidRPr="00FD05B0" w:rsidRDefault="00D14B2F" w:rsidP="00606752">
            <w:pPr>
              <w:rPr>
                <w:color w:val="auto"/>
                <w:sz w:val="28"/>
                <w:szCs w:val="28"/>
              </w:rPr>
            </w:pPr>
          </w:p>
        </w:tc>
        <w:tc>
          <w:tcPr>
            <w:tcW w:w="1335" w:type="dxa"/>
            <w:tcBorders>
              <w:bottom w:val="single" w:sz="4" w:space="0" w:color="70AD47" w:themeColor="accent6"/>
            </w:tcBorders>
          </w:tcPr>
          <w:p w14:paraId="216C0E97" w14:textId="6E848424" w:rsidR="00D14B2F" w:rsidRPr="00FD05B0" w:rsidRDefault="0067226A" w:rsidP="00606752">
            <w:pPr>
              <w:jc w:val="center"/>
              <w:rPr>
                <w:b/>
                <w:bCs/>
                <w:color w:val="auto"/>
                <w:sz w:val="28"/>
                <w:szCs w:val="28"/>
              </w:rPr>
            </w:pPr>
            <w:r w:rsidRPr="00FD05B0">
              <w:rPr>
                <w:rFonts w:hint="cs"/>
                <w:b/>
                <w:bCs/>
                <w:color w:val="auto"/>
                <w:sz w:val="28"/>
                <w:szCs w:val="28"/>
              </w:rPr>
              <w:t>ToBiz</w:t>
            </w:r>
          </w:p>
        </w:tc>
        <w:tc>
          <w:tcPr>
            <w:tcW w:w="1336" w:type="dxa"/>
            <w:tcBorders>
              <w:bottom w:val="single" w:sz="4" w:space="0" w:color="70AD47" w:themeColor="accent6"/>
            </w:tcBorders>
          </w:tcPr>
          <w:p w14:paraId="49788515" w14:textId="77777777" w:rsidR="00D14B2F" w:rsidRPr="00FD05B0" w:rsidRDefault="00D14B2F" w:rsidP="00606752">
            <w:pPr>
              <w:jc w:val="center"/>
              <w:rPr>
                <w:b/>
                <w:bCs/>
                <w:color w:val="auto"/>
                <w:sz w:val="28"/>
                <w:szCs w:val="28"/>
              </w:rPr>
            </w:pPr>
            <w:r w:rsidRPr="00FD05B0">
              <w:rPr>
                <w:rFonts w:hint="cs"/>
                <w:b/>
                <w:bCs/>
                <w:color w:val="auto"/>
                <w:sz w:val="28"/>
                <w:szCs w:val="28"/>
              </w:rPr>
              <w:t>UP</w:t>
            </w:r>
          </w:p>
        </w:tc>
        <w:tc>
          <w:tcPr>
            <w:tcW w:w="1336" w:type="dxa"/>
            <w:tcBorders>
              <w:bottom w:val="single" w:sz="4" w:space="0" w:color="70AD47" w:themeColor="accent6"/>
            </w:tcBorders>
          </w:tcPr>
          <w:p w14:paraId="2F964262" w14:textId="43C54B02" w:rsidR="00D14B2F" w:rsidRPr="00FD05B0" w:rsidRDefault="0067226A" w:rsidP="00606752">
            <w:pPr>
              <w:jc w:val="center"/>
              <w:rPr>
                <w:b/>
                <w:bCs/>
                <w:color w:val="auto"/>
                <w:sz w:val="28"/>
                <w:szCs w:val="28"/>
              </w:rPr>
            </w:pPr>
            <w:r w:rsidRPr="00FD05B0">
              <w:rPr>
                <w:rFonts w:hint="cs"/>
                <w:b/>
                <w:bCs/>
                <w:color w:val="auto"/>
                <w:sz w:val="28"/>
                <w:szCs w:val="28"/>
              </w:rPr>
              <w:t>ToBiz</w:t>
            </w:r>
          </w:p>
        </w:tc>
        <w:tc>
          <w:tcPr>
            <w:tcW w:w="1336" w:type="dxa"/>
            <w:tcBorders>
              <w:bottom w:val="single" w:sz="4" w:space="0" w:color="70AD47" w:themeColor="accent6"/>
            </w:tcBorders>
          </w:tcPr>
          <w:p w14:paraId="327D7594" w14:textId="77777777" w:rsidR="00D14B2F" w:rsidRPr="00FD05B0" w:rsidRDefault="00D14B2F" w:rsidP="00606752">
            <w:pPr>
              <w:jc w:val="center"/>
              <w:rPr>
                <w:b/>
                <w:bCs/>
                <w:color w:val="auto"/>
                <w:sz w:val="28"/>
                <w:szCs w:val="28"/>
              </w:rPr>
            </w:pPr>
            <w:r w:rsidRPr="00FD05B0">
              <w:rPr>
                <w:rFonts w:hint="cs"/>
                <w:b/>
                <w:bCs/>
                <w:color w:val="auto"/>
                <w:sz w:val="28"/>
                <w:szCs w:val="28"/>
              </w:rPr>
              <w:t>UP</w:t>
            </w:r>
          </w:p>
        </w:tc>
        <w:tc>
          <w:tcPr>
            <w:tcW w:w="1336" w:type="dxa"/>
            <w:tcBorders>
              <w:bottom w:val="single" w:sz="4" w:space="0" w:color="70AD47" w:themeColor="accent6"/>
            </w:tcBorders>
          </w:tcPr>
          <w:p w14:paraId="12148FA7" w14:textId="36BA3301" w:rsidR="00D14B2F" w:rsidRPr="00FD05B0" w:rsidRDefault="0067226A" w:rsidP="00606752">
            <w:pPr>
              <w:jc w:val="center"/>
              <w:rPr>
                <w:b/>
                <w:bCs/>
                <w:color w:val="auto"/>
                <w:sz w:val="28"/>
                <w:szCs w:val="28"/>
              </w:rPr>
            </w:pPr>
            <w:r w:rsidRPr="00FD05B0">
              <w:rPr>
                <w:rFonts w:hint="cs"/>
                <w:b/>
                <w:bCs/>
                <w:color w:val="auto"/>
                <w:sz w:val="28"/>
                <w:szCs w:val="28"/>
              </w:rPr>
              <w:t>ToBiz</w:t>
            </w:r>
          </w:p>
        </w:tc>
        <w:tc>
          <w:tcPr>
            <w:tcW w:w="1336" w:type="dxa"/>
            <w:tcBorders>
              <w:bottom w:val="single" w:sz="4" w:space="0" w:color="70AD47" w:themeColor="accent6"/>
            </w:tcBorders>
          </w:tcPr>
          <w:p w14:paraId="39D7A7D3" w14:textId="77777777" w:rsidR="00D14B2F" w:rsidRPr="00FD05B0" w:rsidRDefault="00D14B2F" w:rsidP="00606752">
            <w:pPr>
              <w:jc w:val="center"/>
              <w:rPr>
                <w:b/>
                <w:bCs/>
                <w:color w:val="auto"/>
                <w:sz w:val="28"/>
                <w:szCs w:val="28"/>
              </w:rPr>
            </w:pPr>
            <w:r w:rsidRPr="00FD05B0">
              <w:rPr>
                <w:rFonts w:hint="cs"/>
                <w:b/>
                <w:bCs/>
                <w:color w:val="auto"/>
                <w:sz w:val="28"/>
                <w:szCs w:val="28"/>
              </w:rPr>
              <w:t>UP</w:t>
            </w:r>
          </w:p>
        </w:tc>
      </w:tr>
      <w:tr w:rsidR="00FD05B0" w:rsidRPr="00FD05B0" w14:paraId="15E97232" w14:textId="77777777" w:rsidTr="00E70273">
        <w:tc>
          <w:tcPr>
            <w:tcW w:w="1335" w:type="dxa"/>
            <w:tcBorders>
              <w:top w:val="single" w:sz="4" w:space="0" w:color="70AD47" w:themeColor="accent6"/>
            </w:tcBorders>
          </w:tcPr>
          <w:p w14:paraId="4D1371B0" w14:textId="77777777" w:rsidR="00D14B2F" w:rsidRPr="00FD05B0" w:rsidRDefault="00D14B2F" w:rsidP="00606752">
            <w:pPr>
              <w:jc w:val="center"/>
              <w:rPr>
                <w:color w:val="auto"/>
                <w:sz w:val="28"/>
                <w:szCs w:val="28"/>
              </w:rPr>
            </w:pPr>
            <w:r w:rsidRPr="00FD05B0">
              <w:rPr>
                <w:rFonts w:hint="cs"/>
                <w:color w:val="auto"/>
                <w:sz w:val="28"/>
                <w:szCs w:val="28"/>
              </w:rPr>
              <w:t>2560</w:t>
            </w:r>
          </w:p>
        </w:tc>
        <w:tc>
          <w:tcPr>
            <w:tcW w:w="1335" w:type="dxa"/>
            <w:tcBorders>
              <w:top w:val="single" w:sz="4" w:space="0" w:color="70AD47" w:themeColor="accent6"/>
            </w:tcBorders>
          </w:tcPr>
          <w:p w14:paraId="7DFD46EC" w14:textId="77777777" w:rsidR="00D14B2F" w:rsidRPr="00FD05B0" w:rsidRDefault="00D14B2F" w:rsidP="00606752">
            <w:pPr>
              <w:jc w:val="center"/>
              <w:rPr>
                <w:color w:val="auto"/>
                <w:sz w:val="28"/>
                <w:szCs w:val="28"/>
              </w:rPr>
            </w:pPr>
            <w:r w:rsidRPr="00FD05B0">
              <w:rPr>
                <w:rFonts w:hint="cs"/>
                <w:color w:val="auto"/>
                <w:sz w:val="28"/>
                <w:szCs w:val="28"/>
                <w:cs/>
              </w:rPr>
              <w:t>34</w:t>
            </w:r>
          </w:p>
        </w:tc>
        <w:tc>
          <w:tcPr>
            <w:tcW w:w="1336" w:type="dxa"/>
            <w:tcBorders>
              <w:top w:val="single" w:sz="4" w:space="0" w:color="70AD47" w:themeColor="accent6"/>
            </w:tcBorders>
          </w:tcPr>
          <w:p w14:paraId="7896D1B4" w14:textId="5B00B843" w:rsidR="00D14B2F" w:rsidRPr="00FD05B0" w:rsidRDefault="00A87FE2" w:rsidP="00606752">
            <w:pPr>
              <w:jc w:val="center"/>
              <w:rPr>
                <w:color w:val="auto"/>
                <w:sz w:val="28"/>
                <w:szCs w:val="28"/>
              </w:rPr>
            </w:pPr>
            <w:r w:rsidRPr="00FD05B0">
              <w:rPr>
                <w:color w:val="auto"/>
                <w:sz w:val="28"/>
                <w:szCs w:val="28"/>
              </w:rPr>
              <w:t>85</w:t>
            </w:r>
          </w:p>
        </w:tc>
        <w:tc>
          <w:tcPr>
            <w:tcW w:w="1336" w:type="dxa"/>
            <w:tcBorders>
              <w:top w:val="single" w:sz="4" w:space="0" w:color="70AD47" w:themeColor="accent6"/>
            </w:tcBorders>
          </w:tcPr>
          <w:p w14:paraId="4CF7DDE7" w14:textId="77777777" w:rsidR="00D14B2F" w:rsidRPr="00FD05B0" w:rsidRDefault="00D14B2F" w:rsidP="00606752">
            <w:pPr>
              <w:jc w:val="center"/>
              <w:rPr>
                <w:color w:val="auto"/>
                <w:sz w:val="28"/>
                <w:szCs w:val="28"/>
              </w:rPr>
            </w:pPr>
            <w:r w:rsidRPr="00FD05B0">
              <w:rPr>
                <w:color w:val="auto"/>
                <w:sz w:val="28"/>
                <w:szCs w:val="28"/>
              </w:rPr>
              <w:t>9</w:t>
            </w:r>
          </w:p>
        </w:tc>
        <w:tc>
          <w:tcPr>
            <w:tcW w:w="1336" w:type="dxa"/>
            <w:tcBorders>
              <w:top w:val="single" w:sz="4" w:space="0" w:color="70AD47" w:themeColor="accent6"/>
            </w:tcBorders>
          </w:tcPr>
          <w:p w14:paraId="5C08B5F7" w14:textId="30E19833" w:rsidR="00D14B2F" w:rsidRPr="00FD05B0" w:rsidRDefault="00A55E88" w:rsidP="00606752">
            <w:pPr>
              <w:jc w:val="center"/>
              <w:rPr>
                <w:color w:val="auto"/>
                <w:sz w:val="28"/>
                <w:szCs w:val="28"/>
              </w:rPr>
            </w:pPr>
            <w:r w:rsidRPr="00FD05B0">
              <w:rPr>
                <w:color w:val="auto"/>
                <w:sz w:val="28"/>
                <w:szCs w:val="28"/>
              </w:rPr>
              <w:t>1</w:t>
            </w:r>
          </w:p>
        </w:tc>
        <w:tc>
          <w:tcPr>
            <w:tcW w:w="1336" w:type="dxa"/>
            <w:tcBorders>
              <w:top w:val="single" w:sz="4" w:space="0" w:color="70AD47" w:themeColor="accent6"/>
            </w:tcBorders>
          </w:tcPr>
          <w:p w14:paraId="5539B6C5" w14:textId="77777777" w:rsidR="00D14B2F" w:rsidRPr="00FD05B0" w:rsidRDefault="00D14B2F" w:rsidP="00606752">
            <w:pPr>
              <w:jc w:val="center"/>
              <w:rPr>
                <w:color w:val="auto"/>
                <w:sz w:val="28"/>
                <w:szCs w:val="28"/>
              </w:rPr>
            </w:pPr>
            <w:r w:rsidRPr="00FD05B0">
              <w:rPr>
                <w:rFonts w:hint="cs"/>
                <w:color w:val="auto"/>
                <w:sz w:val="28"/>
                <w:szCs w:val="28"/>
                <w:cs/>
              </w:rPr>
              <w:t>3</w:t>
            </w:r>
          </w:p>
        </w:tc>
        <w:tc>
          <w:tcPr>
            <w:tcW w:w="1336" w:type="dxa"/>
            <w:tcBorders>
              <w:top w:val="single" w:sz="4" w:space="0" w:color="70AD47" w:themeColor="accent6"/>
            </w:tcBorders>
          </w:tcPr>
          <w:p w14:paraId="22258EF1" w14:textId="0B0CDA9B" w:rsidR="00D14B2F" w:rsidRPr="00FD05B0" w:rsidRDefault="00A87FE2" w:rsidP="00606752">
            <w:pPr>
              <w:jc w:val="center"/>
              <w:rPr>
                <w:color w:val="auto"/>
                <w:sz w:val="28"/>
                <w:szCs w:val="28"/>
              </w:rPr>
            </w:pPr>
            <w:r w:rsidRPr="00FD05B0">
              <w:rPr>
                <w:color w:val="auto"/>
                <w:sz w:val="28"/>
                <w:szCs w:val="28"/>
              </w:rPr>
              <w:t>3</w:t>
            </w:r>
          </w:p>
        </w:tc>
      </w:tr>
      <w:tr w:rsidR="00FD05B0" w:rsidRPr="00FD05B0" w14:paraId="7D48F771" w14:textId="77777777" w:rsidTr="00E70273">
        <w:trPr>
          <w:cnfStyle w:val="000000100000" w:firstRow="0" w:lastRow="0" w:firstColumn="0" w:lastColumn="0" w:oddVBand="0" w:evenVBand="0" w:oddHBand="1" w:evenHBand="0" w:firstRowFirstColumn="0" w:firstRowLastColumn="0" w:lastRowFirstColumn="0" w:lastRowLastColumn="0"/>
        </w:trPr>
        <w:tc>
          <w:tcPr>
            <w:tcW w:w="1335" w:type="dxa"/>
          </w:tcPr>
          <w:p w14:paraId="37CE95F2" w14:textId="77777777" w:rsidR="00D14B2F" w:rsidRPr="00FD05B0" w:rsidRDefault="00D14B2F" w:rsidP="00606752">
            <w:pPr>
              <w:jc w:val="center"/>
              <w:rPr>
                <w:color w:val="auto"/>
                <w:sz w:val="28"/>
                <w:szCs w:val="28"/>
              </w:rPr>
            </w:pPr>
            <w:r w:rsidRPr="00FD05B0">
              <w:rPr>
                <w:rFonts w:hint="cs"/>
                <w:color w:val="auto"/>
                <w:sz w:val="28"/>
                <w:szCs w:val="28"/>
              </w:rPr>
              <w:t>2561</w:t>
            </w:r>
          </w:p>
        </w:tc>
        <w:tc>
          <w:tcPr>
            <w:tcW w:w="1335" w:type="dxa"/>
          </w:tcPr>
          <w:p w14:paraId="0B5B3E15" w14:textId="77777777" w:rsidR="00D14B2F" w:rsidRPr="00FD05B0" w:rsidRDefault="00D14B2F" w:rsidP="00606752">
            <w:pPr>
              <w:jc w:val="center"/>
              <w:rPr>
                <w:color w:val="auto"/>
                <w:sz w:val="28"/>
                <w:szCs w:val="28"/>
              </w:rPr>
            </w:pPr>
            <w:r w:rsidRPr="00FD05B0">
              <w:rPr>
                <w:rFonts w:hint="cs"/>
                <w:color w:val="auto"/>
                <w:sz w:val="28"/>
                <w:szCs w:val="28"/>
                <w:cs/>
              </w:rPr>
              <w:t>35</w:t>
            </w:r>
          </w:p>
        </w:tc>
        <w:tc>
          <w:tcPr>
            <w:tcW w:w="1336" w:type="dxa"/>
          </w:tcPr>
          <w:p w14:paraId="466964F3" w14:textId="1C2C1C4F" w:rsidR="00D14B2F" w:rsidRPr="00FD05B0" w:rsidRDefault="00A87FE2" w:rsidP="00606752">
            <w:pPr>
              <w:jc w:val="center"/>
              <w:rPr>
                <w:color w:val="auto"/>
                <w:sz w:val="28"/>
                <w:szCs w:val="28"/>
              </w:rPr>
            </w:pPr>
            <w:r w:rsidRPr="00FD05B0">
              <w:rPr>
                <w:color w:val="auto"/>
                <w:sz w:val="28"/>
                <w:szCs w:val="28"/>
              </w:rPr>
              <w:t>92</w:t>
            </w:r>
          </w:p>
        </w:tc>
        <w:tc>
          <w:tcPr>
            <w:tcW w:w="1336" w:type="dxa"/>
          </w:tcPr>
          <w:p w14:paraId="54529664" w14:textId="77777777" w:rsidR="00D14B2F" w:rsidRPr="00FD05B0" w:rsidRDefault="00D14B2F" w:rsidP="00606752">
            <w:pPr>
              <w:jc w:val="center"/>
              <w:rPr>
                <w:color w:val="auto"/>
                <w:sz w:val="28"/>
                <w:szCs w:val="28"/>
              </w:rPr>
            </w:pPr>
            <w:r w:rsidRPr="00FD05B0">
              <w:rPr>
                <w:color w:val="auto"/>
                <w:sz w:val="28"/>
                <w:szCs w:val="28"/>
              </w:rPr>
              <w:t>6</w:t>
            </w:r>
          </w:p>
        </w:tc>
        <w:tc>
          <w:tcPr>
            <w:tcW w:w="1336" w:type="dxa"/>
          </w:tcPr>
          <w:p w14:paraId="7F606B8B" w14:textId="51685387" w:rsidR="00D14B2F" w:rsidRPr="00FD05B0" w:rsidRDefault="00A55E88" w:rsidP="00606752">
            <w:pPr>
              <w:jc w:val="center"/>
              <w:rPr>
                <w:color w:val="auto"/>
                <w:sz w:val="28"/>
                <w:szCs w:val="28"/>
              </w:rPr>
            </w:pPr>
            <w:r w:rsidRPr="00FD05B0">
              <w:rPr>
                <w:color w:val="auto"/>
                <w:sz w:val="28"/>
                <w:szCs w:val="28"/>
              </w:rPr>
              <w:t>3</w:t>
            </w:r>
          </w:p>
        </w:tc>
        <w:tc>
          <w:tcPr>
            <w:tcW w:w="1336" w:type="dxa"/>
          </w:tcPr>
          <w:p w14:paraId="310A9EF2" w14:textId="77777777" w:rsidR="00D14B2F" w:rsidRPr="00FD05B0" w:rsidRDefault="00D14B2F" w:rsidP="00606752">
            <w:pPr>
              <w:jc w:val="center"/>
              <w:rPr>
                <w:color w:val="auto"/>
                <w:sz w:val="28"/>
                <w:szCs w:val="28"/>
              </w:rPr>
            </w:pPr>
            <w:r w:rsidRPr="00FD05B0">
              <w:rPr>
                <w:rFonts w:hint="cs"/>
                <w:color w:val="auto"/>
                <w:sz w:val="28"/>
                <w:szCs w:val="28"/>
                <w:cs/>
              </w:rPr>
              <w:t>7</w:t>
            </w:r>
          </w:p>
        </w:tc>
        <w:tc>
          <w:tcPr>
            <w:tcW w:w="1336" w:type="dxa"/>
          </w:tcPr>
          <w:p w14:paraId="7F806FAB" w14:textId="1EE7973E" w:rsidR="00D14B2F" w:rsidRPr="00FD05B0" w:rsidRDefault="00A87FE2" w:rsidP="00606752">
            <w:pPr>
              <w:jc w:val="center"/>
              <w:rPr>
                <w:color w:val="auto"/>
                <w:sz w:val="28"/>
                <w:szCs w:val="28"/>
              </w:rPr>
            </w:pPr>
            <w:r w:rsidRPr="00FD05B0">
              <w:rPr>
                <w:color w:val="auto"/>
                <w:sz w:val="28"/>
                <w:szCs w:val="28"/>
              </w:rPr>
              <w:t>15</w:t>
            </w:r>
          </w:p>
        </w:tc>
      </w:tr>
      <w:tr w:rsidR="00FD05B0" w:rsidRPr="00FD05B0" w14:paraId="09536F1E" w14:textId="77777777" w:rsidTr="00E70273">
        <w:tc>
          <w:tcPr>
            <w:tcW w:w="1335" w:type="dxa"/>
          </w:tcPr>
          <w:p w14:paraId="7349A1DC" w14:textId="77777777" w:rsidR="00D14B2F" w:rsidRPr="00FD05B0" w:rsidRDefault="00D14B2F" w:rsidP="00606752">
            <w:pPr>
              <w:jc w:val="center"/>
              <w:rPr>
                <w:color w:val="auto"/>
                <w:sz w:val="28"/>
                <w:szCs w:val="28"/>
              </w:rPr>
            </w:pPr>
            <w:r w:rsidRPr="00FD05B0">
              <w:rPr>
                <w:rFonts w:hint="cs"/>
                <w:color w:val="auto"/>
                <w:sz w:val="28"/>
                <w:szCs w:val="28"/>
              </w:rPr>
              <w:t>2562</w:t>
            </w:r>
          </w:p>
        </w:tc>
        <w:tc>
          <w:tcPr>
            <w:tcW w:w="1335" w:type="dxa"/>
          </w:tcPr>
          <w:p w14:paraId="6AD35FD8" w14:textId="77777777" w:rsidR="00D14B2F" w:rsidRPr="00FD05B0" w:rsidRDefault="00D14B2F" w:rsidP="00606752">
            <w:pPr>
              <w:jc w:val="center"/>
              <w:rPr>
                <w:color w:val="auto"/>
                <w:sz w:val="28"/>
                <w:szCs w:val="28"/>
              </w:rPr>
            </w:pPr>
            <w:r w:rsidRPr="00FD05B0">
              <w:rPr>
                <w:rFonts w:hint="cs"/>
                <w:color w:val="auto"/>
                <w:sz w:val="28"/>
                <w:szCs w:val="28"/>
                <w:cs/>
              </w:rPr>
              <w:t>-</w:t>
            </w:r>
          </w:p>
        </w:tc>
        <w:tc>
          <w:tcPr>
            <w:tcW w:w="1336" w:type="dxa"/>
          </w:tcPr>
          <w:p w14:paraId="4A10C31A" w14:textId="6346B3DA" w:rsidR="00D14B2F" w:rsidRPr="00FD05B0" w:rsidRDefault="00A87FE2" w:rsidP="00606752">
            <w:pPr>
              <w:jc w:val="center"/>
              <w:rPr>
                <w:color w:val="auto"/>
                <w:sz w:val="28"/>
                <w:szCs w:val="28"/>
              </w:rPr>
            </w:pPr>
            <w:r w:rsidRPr="00FD05B0">
              <w:rPr>
                <w:color w:val="auto"/>
                <w:sz w:val="28"/>
                <w:szCs w:val="28"/>
                <w:cs/>
              </w:rPr>
              <w:t>-</w:t>
            </w:r>
          </w:p>
        </w:tc>
        <w:tc>
          <w:tcPr>
            <w:tcW w:w="1336" w:type="dxa"/>
          </w:tcPr>
          <w:p w14:paraId="00198A00" w14:textId="77777777" w:rsidR="00D14B2F" w:rsidRPr="00FD05B0" w:rsidRDefault="00D14B2F" w:rsidP="00606752">
            <w:pPr>
              <w:jc w:val="center"/>
              <w:rPr>
                <w:color w:val="auto"/>
                <w:sz w:val="28"/>
                <w:szCs w:val="28"/>
              </w:rPr>
            </w:pPr>
            <w:r w:rsidRPr="00FD05B0">
              <w:rPr>
                <w:color w:val="auto"/>
                <w:sz w:val="28"/>
                <w:szCs w:val="28"/>
              </w:rPr>
              <w:t>4</w:t>
            </w:r>
          </w:p>
        </w:tc>
        <w:tc>
          <w:tcPr>
            <w:tcW w:w="1336" w:type="dxa"/>
          </w:tcPr>
          <w:p w14:paraId="6ECFD566" w14:textId="3E8305F1" w:rsidR="00D14B2F" w:rsidRPr="00FD05B0" w:rsidRDefault="00A55E88" w:rsidP="00606752">
            <w:pPr>
              <w:jc w:val="center"/>
              <w:rPr>
                <w:color w:val="auto"/>
                <w:sz w:val="28"/>
                <w:szCs w:val="28"/>
              </w:rPr>
            </w:pPr>
            <w:r w:rsidRPr="00FD05B0">
              <w:rPr>
                <w:color w:val="auto"/>
                <w:sz w:val="28"/>
                <w:szCs w:val="28"/>
              </w:rPr>
              <w:t>2</w:t>
            </w:r>
          </w:p>
        </w:tc>
        <w:tc>
          <w:tcPr>
            <w:tcW w:w="1336" w:type="dxa"/>
          </w:tcPr>
          <w:p w14:paraId="363A9B20" w14:textId="77777777" w:rsidR="00D14B2F" w:rsidRPr="00FD05B0" w:rsidRDefault="00D14B2F" w:rsidP="00606752">
            <w:pPr>
              <w:jc w:val="center"/>
              <w:rPr>
                <w:color w:val="auto"/>
                <w:sz w:val="28"/>
                <w:szCs w:val="28"/>
              </w:rPr>
            </w:pPr>
            <w:r w:rsidRPr="00FD05B0">
              <w:rPr>
                <w:color w:val="auto"/>
                <w:sz w:val="28"/>
                <w:szCs w:val="28"/>
              </w:rPr>
              <w:t>26</w:t>
            </w:r>
          </w:p>
        </w:tc>
        <w:tc>
          <w:tcPr>
            <w:tcW w:w="1336" w:type="dxa"/>
          </w:tcPr>
          <w:p w14:paraId="015DDF7D" w14:textId="5FF24A4F" w:rsidR="00D14B2F" w:rsidRPr="00FD05B0" w:rsidRDefault="00A87FE2" w:rsidP="00606752">
            <w:pPr>
              <w:jc w:val="center"/>
              <w:rPr>
                <w:color w:val="auto"/>
                <w:sz w:val="28"/>
                <w:szCs w:val="28"/>
              </w:rPr>
            </w:pPr>
            <w:r w:rsidRPr="00FD05B0">
              <w:rPr>
                <w:color w:val="auto"/>
                <w:sz w:val="28"/>
                <w:szCs w:val="28"/>
              </w:rPr>
              <w:t>96</w:t>
            </w:r>
          </w:p>
        </w:tc>
      </w:tr>
      <w:tr w:rsidR="00FD05B0" w:rsidRPr="00FD05B0" w14:paraId="6BD8CBEC" w14:textId="77777777" w:rsidTr="00E70273">
        <w:trPr>
          <w:cnfStyle w:val="000000100000" w:firstRow="0" w:lastRow="0" w:firstColumn="0" w:lastColumn="0" w:oddVBand="0" w:evenVBand="0" w:oddHBand="1" w:evenHBand="0" w:firstRowFirstColumn="0" w:firstRowLastColumn="0" w:lastRowFirstColumn="0" w:lastRowLastColumn="0"/>
        </w:trPr>
        <w:tc>
          <w:tcPr>
            <w:tcW w:w="1335" w:type="dxa"/>
          </w:tcPr>
          <w:p w14:paraId="60DA87EC" w14:textId="77777777" w:rsidR="00D14B2F" w:rsidRPr="00FD05B0" w:rsidRDefault="00D14B2F" w:rsidP="00606752">
            <w:pPr>
              <w:jc w:val="center"/>
              <w:rPr>
                <w:color w:val="auto"/>
                <w:sz w:val="28"/>
                <w:szCs w:val="28"/>
              </w:rPr>
            </w:pPr>
            <w:r w:rsidRPr="00FD05B0">
              <w:rPr>
                <w:rFonts w:hint="cs"/>
                <w:color w:val="auto"/>
                <w:sz w:val="28"/>
                <w:szCs w:val="28"/>
              </w:rPr>
              <w:t>2563</w:t>
            </w:r>
          </w:p>
        </w:tc>
        <w:tc>
          <w:tcPr>
            <w:tcW w:w="1335" w:type="dxa"/>
          </w:tcPr>
          <w:p w14:paraId="3A9D4CA7" w14:textId="77777777" w:rsidR="00D14B2F" w:rsidRPr="00FD05B0" w:rsidRDefault="00D14B2F" w:rsidP="00606752">
            <w:pPr>
              <w:jc w:val="center"/>
              <w:rPr>
                <w:color w:val="auto"/>
                <w:sz w:val="28"/>
                <w:szCs w:val="28"/>
              </w:rPr>
            </w:pPr>
            <w:r w:rsidRPr="00FD05B0">
              <w:rPr>
                <w:rFonts w:hint="cs"/>
                <w:color w:val="auto"/>
                <w:sz w:val="28"/>
                <w:szCs w:val="28"/>
                <w:cs/>
              </w:rPr>
              <w:t>-</w:t>
            </w:r>
          </w:p>
        </w:tc>
        <w:tc>
          <w:tcPr>
            <w:tcW w:w="1336" w:type="dxa"/>
          </w:tcPr>
          <w:p w14:paraId="3F9271A5" w14:textId="2A6E9208" w:rsidR="00D14B2F" w:rsidRPr="00FD05B0" w:rsidRDefault="00A87FE2" w:rsidP="00606752">
            <w:pPr>
              <w:jc w:val="center"/>
              <w:rPr>
                <w:color w:val="auto"/>
                <w:sz w:val="28"/>
                <w:szCs w:val="28"/>
              </w:rPr>
            </w:pPr>
            <w:r w:rsidRPr="00FD05B0">
              <w:rPr>
                <w:color w:val="auto"/>
                <w:sz w:val="28"/>
                <w:szCs w:val="28"/>
                <w:cs/>
              </w:rPr>
              <w:t>-</w:t>
            </w:r>
          </w:p>
        </w:tc>
        <w:tc>
          <w:tcPr>
            <w:tcW w:w="1336" w:type="dxa"/>
          </w:tcPr>
          <w:p w14:paraId="701E8BA6" w14:textId="77777777" w:rsidR="00D14B2F" w:rsidRPr="00FD05B0" w:rsidRDefault="00D14B2F" w:rsidP="00606752">
            <w:pPr>
              <w:jc w:val="center"/>
              <w:rPr>
                <w:color w:val="auto"/>
                <w:sz w:val="28"/>
                <w:szCs w:val="28"/>
              </w:rPr>
            </w:pPr>
            <w:r w:rsidRPr="00FD05B0">
              <w:rPr>
                <w:color w:val="auto"/>
                <w:sz w:val="28"/>
                <w:szCs w:val="28"/>
              </w:rPr>
              <w:t>5</w:t>
            </w:r>
          </w:p>
        </w:tc>
        <w:tc>
          <w:tcPr>
            <w:tcW w:w="1336" w:type="dxa"/>
          </w:tcPr>
          <w:p w14:paraId="5EE04ECC" w14:textId="4D361DF2" w:rsidR="00D14B2F" w:rsidRPr="00FD05B0" w:rsidRDefault="00A55E88" w:rsidP="00606752">
            <w:pPr>
              <w:jc w:val="center"/>
              <w:rPr>
                <w:color w:val="auto"/>
                <w:sz w:val="28"/>
                <w:szCs w:val="28"/>
              </w:rPr>
            </w:pPr>
            <w:r w:rsidRPr="00FD05B0">
              <w:rPr>
                <w:color w:val="auto"/>
                <w:sz w:val="28"/>
                <w:szCs w:val="28"/>
              </w:rPr>
              <w:t>1</w:t>
            </w:r>
          </w:p>
        </w:tc>
        <w:tc>
          <w:tcPr>
            <w:tcW w:w="1336" w:type="dxa"/>
          </w:tcPr>
          <w:p w14:paraId="5E3BCCBD" w14:textId="77777777" w:rsidR="00D14B2F" w:rsidRPr="00FD05B0" w:rsidRDefault="00D14B2F" w:rsidP="00606752">
            <w:pPr>
              <w:jc w:val="center"/>
              <w:rPr>
                <w:color w:val="auto"/>
                <w:sz w:val="28"/>
                <w:szCs w:val="28"/>
              </w:rPr>
            </w:pPr>
            <w:r w:rsidRPr="00FD05B0">
              <w:rPr>
                <w:color w:val="auto"/>
                <w:sz w:val="28"/>
                <w:szCs w:val="28"/>
              </w:rPr>
              <w:t>35</w:t>
            </w:r>
          </w:p>
        </w:tc>
        <w:tc>
          <w:tcPr>
            <w:tcW w:w="1336" w:type="dxa"/>
          </w:tcPr>
          <w:p w14:paraId="372A4654" w14:textId="0B566FF1" w:rsidR="00D14B2F" w:rsidRPr="00FD05B0" w:rsidRDefault="00A87FE2" w:rsidP="00606752">
            <w:pPr>
              <w:jc w:val="center"/>
              <w:rPr>
                <w:color w:val="auto"/>
                <w:sz w:val="28"/>
                <w:szCs w:val="28"/>
              </w:rPr>
            </w:pPr>
            <w:r w:rsidRPr="00FD05B0">
              <w:rPr>
                <w:color w:val="auto"/>
                <w:sz w:val="28"/>
                <w:szCs w:val="28"/>
              </w:rPr>
              <w:t>62</w:t>
            </w:r>
          </w:p>
        </w:tc>
      </w:tr>
      <w:tr w:rsidR="00FD05B0" w:rsidRPr="00FD05B0" w14:paraId="6ECFD44B" w14:textId="77777777" w:rsidTr="00E70273">
        <w:tc>
          <w:tcPr>
            <w:tcW w:w="1335" w:type="dxa"/>
          </w:tcPr>
          <w:p w14:paraId="7713FA8B" w14:textId="77777777" w:rsidR="00D14B2F" w:rsidRPr="00FD05B0" w:rsidRDefault="00D14B2F" w:rsidP="00606752">
            <w:pPr>
              <w:jc w:val="center"/>
              <w:rPr>
                <w:color w:val="auto"/>
                <w:sz w:val="28"/>
                <w:szCs w:val="28"/>
              </w:rPr>
            </w:pPr>
            <w:r w:rsidRPr="00FD05B0">
              <w:rPr>
                <w:rFonts w:hint="cs"/>
                <w:color w:val="auto"/>
                <w:sz w:val="28"/>
                <w:szCs w:val="28"/>
              </w:rPr>
              <w:t>2564</w:t>
            </w:r>
          </w:p>
        </w:tc>
        <w:tc>
          <w:tcPr>
            <w:tcW w:w="1335" w:type="dxa"/>
          </w:tcPr>
          <w:p w14:paraId="547F9038" w14:textId="77777777" w:rsidR="00D14B2F" w:rsidRPr="00FD05B0" w:rsidRDefault="00D14B2F" w:rsidP="00606752">
            <w:pPr>
              <w:jc w:val="center"/>
              <w:rPr>
                <w:color w:val="auto"/>
                <w:sz w:val="28"/>
                <w:szCs w:val="28"/>
              </w:rPr>
            </w:pPr>
            <w:r w:rsidRPr="00FD05B0">
              <w:rPr>
                <w:rFonts w:hint="cs"/>
                <w:color w:val="auto"/>
                <w:sz w:val="28"/>
                <w:szCs w:val="28"/>
                <w:cs/>
              </w:rPr>
              <w:t>-</w:t>
            </w:r>
          </w:p>
        </w:tc>
        <w:tc>
          <w:tcPr>
            <w:tcW w:w="1336" w:type="dxa"/>
          </w:tcPr>
          <w:p w14:paraId="3CCC9993" w14:textId="6EE4FC98" w:rsidR="00D14B2F" w:rsidRPr="00FD05B0" w:rsidRDefault="00A87FE2" w:rsidP="00606752">
            <w:pPr>
              <w:jc w:val="center"/>
              <w:rPr>
                <w:color w:val="auto"/>
                <w:sz w:val="28"/>
                <w:szCs w:val="28"/>
              </w:rPr>
            </w:pPr>
            <w:r w:rsidRPr="00FD05B0">
              <w:rPr>
                <w:color w:val="auto"/>
                <w:sz w:val="28"/>
                <w:szCs w:val="28"/>
                <w:cs/>
              </w:rPr>
              <w:t>-</w:t>
            </w:r>
          </w:p>
        </w:tc>
        <w:tc>
          <w:tcPr>
            <w:tcW w:w="1336" w:type="dxa"/>
          </w:tcPr>
          <w:p w14:paraId="102C5F17" w14:textId="77777777" w:rsidR="00D14B2F" w:rsidRPr="00FD05B0" w:rsidRDefault="00D14B2F" w:rsidP="00606752">
            <w:pPr>
              <w:jc w:val="center"/>
              <w:rPr>
                <w:color w:val="auto"/>
                <w:sz w:val="28"/>
                <w:szCs w:val="28"/>
              </w:rPr>
            </w:pPr>
            <w:r w:rsidRPr="00FD05B0">
              <w:rPr>
                <w:color w:val="auto"/>
                <w:sz w:val="28"/>
                <w:szCs w:val="28"/>
              </w:rPr>
              <w:t>3</w:t>
            </w:r>
          </w:p>
        </w:tc>
        <w:tc>
          <w:tcPr>
            <w:tcW w:w="1336" w:type="dxa"/>
          </w:tcPr>
          <w:p w14:paraId="1148C229" w14:textId="7C408B44" w:rsidR="00D14B2F" w:rsidRPr="00FD05B0" w:rsidRDefault="00A55E88" w:rsidP="00606752">
            <w:pPr>
              <w:jc w:val="center"/>
              <w:rPr>
                <w:color w:val="auto"/>
                <w:sz w:val="28"/>
                <w:szCs w:val="28"/>
              </w:rPr>
            </w:pPr>
            <w:r w:rsidRPr="00FD05B0">
              <w:rPr>
                <w:color w:val="auto"/>
                <w:sz w:val="28"/>
                <w:szCs w:val="28"/>
              </w:rPr>
              <w:t>1</w:t>
            </w:r>
          </w:p>
        </w:tc>
        <w:tc>
          <w:tcPr>
            <w:tcW w:w="1336" w:type="dxa"/>
          </w:tcPr>
          <w:p w14:paraId="2F4D5957" w14:textId="77777777" w:rsidR="00D14B2F" w:rsidRPr="00FD05B0" w:rsidRDefault="00D14B2F" w:rsidP="00606752">
            <w:pPr>
              <w:jc w:val="center"/>
              <w:rPr>
                <w:color w:val="auto"/>
                <w:sz w:val="28"/>
                <w:szCs w:val="28"/>
              </w:rPr>
            </w:pPr>
            <w:r w:rsidRPr="00FD05B0">
              <w:rPr>
                <w:color w:val="auto"/>
                <w:sz w:val="28"/>
                <w:szCs w:val="28"/>
              </w:rPr>
              <w:t>32</w:t>
            </w:r>
          </w:p>
        </w:tc>
        <w:tc>
          <w:tcPr>
            <w:tcW w:w="1336" w:type="dxa"/>
          </w:tcPr>
          <w:p w14:paraId="45692C28" w14:textId="458B5097" w:rsidR="00D14B2F" w:rsidRPr="00FD05B0" w:rsidRDefault="00A87FE2" w:rsidP="00606752">
            <w:pPr>
              <w:jc w:val="center"/>
              <w:rPr>
                <w:color w:val="auto"/>
                <w:sz w:val="28"/>
                <w:szCs w:val="28"/>
              </w:rPr>
            </w:pPr>
            <w:r w:rsidRPr="00FD05B0">
              <w:rPr>
                <w:color w:val="auto"/>
                <w:sz w:val="28"/>
                <w:szCs w:val="28"/>
              </w:rPr>
              <w:t>55</w:t>
            </w:r>
          </w:p>
        </w:tc>
      </w:tr>
    </w:tbl>
    <w:p w14:paraId="5829EFC2" w14:textId="6A800304" w:rsidR="0001790D" w:rsidRPr="00FD05B0" w:rsidRDefault="00AC1B0A" w:rsidP="00141E8B">
      <w:pPr>
        <w:pStyle w:val="Heading8"/>
      </w:pPr>
      <w:bookmarkStart w:id="223" w:name="_Toc104974309"/>
      <w:r w:rsidRPr="00FD05B0">
        <w:rPr>
          <w:cs/>
        </w:rPr>
        <w:t xml:space="preserve">ตาราง </w:t>
      </w:r>
      <w:fldSimple w:instr=" SEQ ตาราง \* ARABIC ">
        <w:r w:rsidR="000C14DA">
          <w:rPr>
            <w:noProof/>
          </w:rPr>
          <w:t>50</w:t>
        </w:r>
      </w:fldSimple>
      <w:r w:rsidRPr="00FD05B0">
        <w:rPr>
          <w:cs/>
        </w:rPr>
        <w:t xml:space="preserve"> </w:t>
      </w:r>
      <w:r w:rsidR="0001790D" w:rsidRPr="00FD05B0">
        <w:rPr>
          <w:cs/>
        </w:rPr>
        <w:t>ระยะเวลาสำเร็จการศึกษาเฉลี่ยเทียบกับคู่เทียบ (ยอดนักศึกษาที่จบ 4 ปี *4) + (ยอดนักศึกษาตกค้าง * จำนวนปีที่คาดว่าจะจบ) / จำนวนรวมนักศึกษาทั้งหมด</w:t>
      </w:r>
      <w:bookmarkEnd w:id="223"/>
    </w:p>
    <w:tbl>
      <w:tblPr>
        <w:tblStyle w:val="ListTable6Colorful-Accent6"/>
        <w:tblW w:w="0" w:type="auto"/>
        <w:tblLook w:val="0420" w:firstRow="1" w:lastRow="0" w:firstColumn="0" w:lastColumn="0" w:noHBand="0" w:noVBand="1"/>
      </w:tblPr>
      <w:tblGrid>
        <w:gridCol w:w="2908"/>
        <w:gridCol w:w="2885"/>
        <w:gridCol w:w="2873"/>
      </w:tblGrid>
      <w:tr w:rsidR="00FD05B0" w:rsidRPr="00FD05B0" w14:paraId="34493809" w14:textId="77777777" w:rsidTr="00E70273">
        <w:trPr>
          <w:cnfStyle w:val="100000000000" w:firstRow="1" w:lastRow="0" w:firstColumn="0" w:lastColumn="0" w:oddVBand="0" w:evenVBand="0" w:oddHBand="0" w:evenHBand="0" w:firstRowFirstColumn="0" w:firstRowLastColumn="0" w:lastRowFirstColumn="0" w:lastRowLastColumn="0"/>
        </w:trPr>
        <w:tc>
          <w:tcPr>
            <w:tcW w:w="3116" w:type="dxa"/>
            <w:vMerge w:val="restart"/>
            <w:tcBorders>
              <w:top w:val="single" w:sz="4" w:space="0" w:color="70AD47" w:themeColor="accent6"/>
            </w:tcBorders>
            <w:shd w:val="clear" w:color="auto" w:fill="auto"/>
          </w:tcPr>
          <w:p w14:paraId="5BDFBF9D" w14:textId="77777777" w:rsidR="0001790D" w:rsidRPr="00FD05B0" w:rsidRDefault="0001790D" w:rsidP="006067D4">
            <w:pPr>
              <w:pStyle w:val="NormalWeb"/>
              <w:jc w:val="center"/>
              <w:rPr>
                <w:rFonts w:cs="Angsana New"/>
                <w:b w:val="0"/>
                <w:bCs w:val="0"/>
                <w:color w:val="auto"/>
                <w:sz w:val="28"/>
                <w:szCs w:val="28"/>
              </w:rPr>
            </w:pPr>
            <w:r w:rsidRPr="00FD05B0">
              <w:rPr>
                <w:rFonts w:ascii="TH SarabunPSK" w:hAnsi="TH SarabunPSK" w:cs="TH SarabunPSK"/>
                <w:color w:val="auto"/>
                <w:sz w:val="28"/>
                <w:szCs w:val="28"/>
                <w:cs/>
              </w:rPr>
              <w:t>ปีการศึกษาที่</w:t>
            </w:r>
            <w:r w:rsidRPr="00FD05B0">
              <w:rPr>
                <w:rFonts w:ascii="TH SarabunPSK" w:hAnsi="TH SarabunPSK" w:cs="TH SarabunPSK" w:hint="cs"/>
                <w:color w:val="auto"/>
                <w:sz w:val="28"/>
                <w:szCs w:val="28"/>
                <w:cs/>
              </w:rPr>
              <w:t>สำรวจ</w:t>
            </w:r>
          </w:p>
        </w:tc>
        <w:tc>
          <w:tcPr>
            <w:tcW w:w="6234" w:type="dxa"/>
            <w:gridSpan w:val="2"/>
            <w:tcBorders>
              <w:top w:val="single" w:sz="4" w:space="0" w:color="70AD47" w:themeColor="accent6"/>
            </w:tcBorders>
            <w:shd w:val="clear" w:color="auto" w:fill="auto"/>
          </w:tcPr>
          <w:p w14:paraId="31C6D795" w14:textId="77777777" w:rsidR="0001790D" w:rsidRPr="00FD05B0" w:rsidRDefault="0001790D" w:rsidP="006067D4">
            <w:pPr>
              <w:pStyle w:val="NormalWeb"/>
              <w:jc w:val="center"/>
              <w:rPr>
                <w:rFonts w:ascii="TH SarabunPSK" w:hAnsi="TH SarabunPSK" w:cs="TH SarabunPSK"/>
                <w:b w:val="0"/>
                <w:bCs w:val="0"/>
                <w:color w:val="auto"/>
                <w:sz w:val="28"/>
                <w:szCs w:val="28"/>
              </w:rPr>
            </w:pPr>
            <w:r w:rsidRPr="00FD05B0">
              <w:rPr>
                <w:rFonts w:ascii="TH SarabunPSK" w:hAnsi="TH SarabunPSK" w:cs="TH SarabunPSK" w:hint="cs"/>
                <w:color w:val="auto"/>
                <w:sz w:val="28"/>
                <w:szCs w:val="28"/>
                <w:cs/>
              </w:rPr>
              <w:t>ระยะเวลาสำเร็จการศึกษาเฉลี่ย</w:t>
            </w:r>
          </w:p>
        </w:tc>
      </w:tr>
      <w:tr w:rsidR="00FD05B0" w:rsidRPr="00FD05B0" w14:paraId="4D8967B8" w14:textId="77777777" w:rsidTr="00E70273">
        <w:trPr>
          <w:cnfStyle w:val="000000100000" w:firstRow="0" w:lastRow="0" w:firstColumn="0" w:lastColumn="0" w:oddVBand="0" w:evenVBand="0" w:oddHBand="1" w:evenHBand="0" w:firstRowFirstColumn="0" w:firstRowLastColumn="0" w:lastRowFirstColumn="0" w:lastRowLastColumn="0"/>
        </w:trPr>
        <w:tc>
          <w:tcPr>
            <w:tcW w:w="3116" w:type="dxa"/>
            <w:vMerge/>
            <w:tcBorders>
              <w:bottom w:val="single" w:sz="4" w:space="0" w:color="70AD47" w:themeColor="accent6"/>
            </w:tcBorders>
            <w:shd w:val="clear" w:color="auto" w:fill="auto"/>
          </w:tcPr>
          <w:p w14:paraId="77F780FD" w14:textId="77777777" w:rsidR="0001790D" w:rsidRPr="00FD05B0" w:rsidRDefault="0001790D" w:rsidP="006067D4">
            <w:pPr>
              <w:pStyle w:val="NormalWeb"/>
              <w:jc w:val="center"/>
              <w:rPr>
                <w:rFonts w:ascii="TH SarabunPSK" w:hAnsi="TH SarabunPSK" w:cs="TH SarabunPSK"/>
                <w:color w:val="auto"/>
                <w:sz w:val="28"/>
                <w:szCs w:val="28"/>
              </w:rPr>
            </w:pPr>
          </w:p>
        </w:tc>
        <w:tc>
          <w:tcPr>
            <w:tcW w:w="3117" w:type="dxa"/>
            <w:tcBorders>
              <w:bottom w:val="single" w:sz="4" w:space="0" w:color="70AD47" w:themeColor="accent6"/>
            </w:tcBorders>
            <w:shd w:val="clear" w:color="auto" w:fill="auto"/>
          </w:tcPr>
          <w:p w14:paraId="6D1C744D" w14:textId="562BA6A8" w:rsidR="0001790D" w:rsidRPr="00FD05B0" w:rsidRDefault="0067226A" w:rsidP="006067D4">
            <w:pPr>
              <w:pStyle w:val="NormalWeb"/>
              <w:jc w:val="center"/>
              <w:rPr>
                <w:rFonts w:ascii="TH SarabunPSK" w:hAnsi="TH SarabunPSK" w:cs="TH SarabunPSK"/>
                <w:color w:val="auto"/>
                <w:sz w:val="28"/>
                <w:szCs w:val="28"/>
              </w:rPr>
            </w:pPr>
            <w:r w:rsidRPr="00FD05B0">
              <w:rPr>
                <w:rFonts w:ascii="TH SarabunPSK" w:hAnsi="TH SarabunPSK" w:cs="TH SarabunPSK" w:hint="cs"/>
                <w:b/>
                <w:bCs/>
                <w:color w:val="auto"/>
                <w:sz w:val="28"/>
                <w:szCs w:val="28"/>
              </w:rPr>
              <w:t>ToBiz</w:t>
            </w:r>
          </w:p>
        </w:tc>
        <w:tc>
          <w:tcPr>
            <w:tcW w:w="3117" w:type="dxa"/>
            <w:tcBorders>
              <w:bottom w:val="single" w:sz="4" w:space="0" w:color="70AD47" w:themeColor="accent6"/>
            </w:tcBorders>
            <w:shd w:val="clear" w:color="auto" w:fill="auto"/>
          </w:tcPr>
          <w:p w14:paraId="77A69AB1" w14:textId="77777777" w:rsidR="0001790D" w:rsidRPr="00FD05B0" w:rsidRDefault="0001790D" w:rsidP="006067D4">
            <w:pPr>
              <w:pStyle w:val="NormalWeb"/>
              <w:jc w:val="center"/>
              <w:rPr>
                <w:rFonts w:ascii="TH SarabunPSK" w:hAnsi="TH SarabunPSK" w:cs="TH SarabunPSK"/>
                <w:color w:val="auto"/>
                <w:sz w:val="28"/>
                <w:szCs w:val="28"/>
              </w:rPr>
            </w:pPr>
            <w:r w:rsidRPr="00FD05B0">
              <w:rPr>
                <w:rFonts w:ascii="TH SarabunPSK" w:hAnsi="TH SarabunPSK" w:cs="TH SarabunPSK" w:hint="cs"/>
                <w:b/>
                <w:bCs/>
                <w:color w:val="auto"/>
                <w:sz w:val="28"/>
                <w:szCs w:val="28"/>
              </w:rPr>
              <w:t>UP</w:t>
            </w:r>
          </w:p>
        </w:tc>
      </w:tr>
      <w:tr w:rsidR="00FD05B0" w:rsidRPr="00FD05B0" w14:paraId="5C3B7490" w14:textId="77777777" w:rsidTr="00E70273">
        <w:tc>
          <w:tcPr>
            <w:tcW w:w="3116" w:type="dxa"/>
            <w:tcBorders>
              <w:top w:val="single" w:sz="4" w:space="0" w:color="70AD47" w:themeColor="accent6"/>
            </w:tcBorders>
          </w:tcPr>
          <w:p w14:paraId="2B5CDB95" w14:textId="77777777" w:rsidR="0001790D" w:rsidRPr="00FD05B0" w:rsidRDefault="0001790D" w:rsidP="00606752">
            <w:pPr>
              <w:pStyle w:val="NormalWeb"/>
              <w:jc w:val="center"/>
              <w:rPr>
                <w:rFonts w:ascii="TH SarabunPSK" w:hAnsi="TH SarabunPSK" w:cs="TH SarabunPSK"/>
                <w:color w:val="auto"/>
                <w:sz w:val="28"/>
                <w:szCs w:val="28"/>
              </w:rPr>
            </w:pPr>
            <w:r w:rsidRPr="00FD05B0">
              <w:rPr>
                <w:rFonts w:ascii="TH SarabunPSK" w:hAnsi="TH SarabunPSK" w:cs="TH SarabunPSK"/>
                <w:color w:val="auto"/>
                <w:sz w:val="28"/>
                <w:szCs w:val="28"/>
              </w:rPr>
              <w:t xml:space="preserve">2560 </w:t>
            </w:r>
            <w:r w:rsidRPr="00FD05B0">
              <w:rPr>
                <w:rFonts w:ascii="TH SarabunPSK" w:hAnsi="TH SarabunPSK" w:cs="TH SarabunPSK"/>
                <w:color w:val="auto"/>
                <w:sz w:val="28"/>
                <w:szCs w:val="28"/>
                <w:cs/>
              </w:rPr>
              <w:t>(</w:t>
            </w:r>
            <w:r w:rsidRPr="00FD05B0">
              <w:rPr>
                <w:rFonts w:ascii="TH SarabunPSK" w:hAnsi="TH SarabunPSK" w:cs="TH SarabunPSK" w:hint="cs"/>
                <w:color w:val="auto"/>
                <w:sz w:val="28"/>
                <w:szCs w:val="28"/>
                <w:cs/>
              </w:rPr>
              <w:t xml:space="preserve">รหัส </w:t>
            </w:r>
            <w:r w:rsidRPr="00FD05B0">
              <w:rPr>
                <w:rFonts w:ascii="TH SarabunPSK" w:hAnsi="TH SarabunPSK" w:cs="TH SarabunPSK"/>
                <w:color w:val="auto"/>
                <w:sz w:val="28"/>
                <w:szCs w:val="28"/>
              </w:rPr>
              <w:t>60</w:t>
            </w:r>
            <w:r w:rsidRPr="00FD05B0">
              <w:rPr>
                <w:rFonts w:ascii="TH SarabunPSK" w:hAnsi="TH SarabunPSK" w:cs="TH SarabunPSK"/>
                <w:color w:val="auto"/>
                <w:sz w:val="28"/>
                <w:szCs w:val="28"/>
                <w:cs/>
              </w:rPr>
              <w:t>)</w:t>
            </w:r>
          </w:p>
        </w:tc>
        <w:tc>
          <w:tcPr>
            <w:tcW w:w="3117" w:type="dxa"/>
            <w:tcBorders>
              <w:top w:val="single" w:sz="4" w:space="0" w:color="70AD47" w:themeColor="accent6"/>
            </w:tcBorders>
          </w:tcPr>
          <w:p w14:paraId="24609F86" w14:textId="77777777" w:rsidR="0001790D" w:rsidRPr="00FD05B0" w:rsidRDefault="0001790D" w:rsidP="00606752">
            <w:pPr>
              <w:pStyle w:val="NormalWeb"/>
              <w:jc w:val="center"/>
              <w:rPr>
                <w:rFonts w:ascii="TH SarabunPSK" w:hAnsi="TH SarabunPSK" w:cs="TH SarabunPSK"/>
                <w:b/>
                <w:bCs/>
                <w:color w:val="auto"/>
                <w:sz w:val="28"/>
                <w:szCs w:val="28"/>
                <w:cs/>
              </w:rPr>
            </w:pPr>
            <w:r w:rsidRPr="00FD05B0">
              <w:rPr>
                <w:rFonts w:ascii="TH SarabunPSK" w:hAnsi="TH SarabunPSK" w:cs="TH SarabunPSK"/>
                <w:b/>
                <w:bCs/>
                <w:color w:val="auto"/>
                <w:sz w:val="28"/>
                <w:szCs w:val="28"/>
              </w:rPr>
              <w:t>4</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 xml:space="preserve">08 </w:t>
            </w:r>
            <w:r w:rsidRPr="00FD05B0">
              <w:rPr>
                <w:rFonts w:ascii="TH SarabunPSK" w:hAnsi="TH SarabunPSK" w:cs="TH SarabunPSK" w:hint="cs"/>
                <w:b/>
                <w:bCs/>
                <w:color w:val="auto"/>
                <w:sz w:val="28"/>
                <w:szCs w:val="28"/>
                <w:cs/>
              </w:rPr>
              <w:t>ปี</w:t>
            </w:r>
          </w:p>
        </w:tc>
        <w:tc>
          <w:tcPr>
            <w:tcW w:w="3117" w:type="dxa"/>
            <w:tcBorders>
              <w:top w:val="single" w:sz="4" w:space="0" w:color="70AD47" w:themeColor="accent6"/>
            </w:tcBorders>
          </w:tcPr>
          <w:p w14:paraId="29D49A98" w14:textId="2D189CD7" w:rsidR="0001790D" w:rsidRPr="00FD05B0" w:rsidRDefault="00A55E88"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4</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07</w:t>
            </w:r>
          </w:p>
        </w:tc>
      </w:tr>
      <w:tr w:rsidR="00FD05B0" w:rsidRPr="00FD05B0" w14:paraId="2CD1BF95" w14:textId="77777777" w:rsidTr="00E70273">
        <w:trPr>
          <w:cnfStyle w:val="000000100000" w:firstRow="0" w:lastRow="0" w:firstColumn="0" w:lastColumn="0" w:oddVBand="0" w:evenVBand="0" w:oddHBand="1" w:evenHBand="0" w:firstRowFirstColumn="0" w:firstRowLastColumn="0" w:lastRowFirstColumn="0" w:lastRowLastColumn="0"/>
        </w:trPr>
        <w:tc>
          <w:tcPr>
            <w:tcW w:w="3116" w:type="dxa"/>
          </w:tcPr>
          <w:p w14:paraId="6FF38CC1" w14:textId="77777777" w:rsidR="0001790D" w:rsidRPr="00FD05B0" w:rsidRDefault="0001790D" w:rsidP="00606752">
            <w:pPr>
              <w:pStyle w:val="NormalWeb"/>
              <w:jc w:val="center"/>
              <w:rPr>
                <w:rFonts w:ascii="TH SarabunPSK" w:hAnsi="TH SarabunPSK" w:cs="TH SarabunPSK"/>
                <w:color w:val="auto"/>
                <w:sz w:val="28"/>
                <w:szCs w:val="28"/>
              </w:rPr>
            </w:pPr>
            <w:r w:rsidRPr="00FD05B0">
              <w:rPr>
                <w:rFonts w:ascii="TH SarabunPSK" w:hAnsi="TH SarabunPSK" w:cs="TH SarabunPSK"/>
                <w:color w:val="auto"/>
                <w:sz w:val="28"/>
                <w:szCs w:val="28"/>
              </w:rPr>
              <w:t xml:space="preserve">2561 </w:t>
            </w:r>
            <w:r w:rsidRPr="00FD05B0">
              <w:rPr>
                <w:rFonts w:ascii="TH SarabunPSK" w:hAnsi="TH SarabunPSK" w:cs="TH SarabunPSK"/>
                <w:color w:val="auto"/>
                <w:sz w:val="28"/>
                <w:szCs w:val="28"/>
                <w:cs/>
              </w:rPr>
              <w:t>(</w:t>
            </w:r>
            <w:r w:rsidRPr="00FD05B0">
              <w:rPr>
                <w:rFonts w:ascii="TH SarabunPSK" w:hAnsi="TH SarabunPSK" w:cs="TH SarabunPSK" w:hint="cs"/>
                <w:color w:val="auto"/>
                <w:sz w:val="28"/>
                <w:szCs w:val="28"/>
                <w:cs/>
              </w:rPr>
              <w:t xml:space="preserve">รหัส </w:t>
            </w:r>
            <w:r w:rsidRPr="00FD05B0">
              <w:rPr>
                <w:rFonts w:ascii="TH SarabunPSK" w:hAnsi="TH SarabunPSK" w:cs="TH SarabunPSK"/>
                <w:color w:val="auto"/>
                <w:sz w:val="28"/>
                <w:szCs w:val="28"/>
              </w:rPr>
              <w:t>61</w:t>
            </w:r>
            <w:r w:rsidRPr="00FD05B0">
              <w:rPr>
                <w:rFonts w:ascii="TH SarabunPSK" w:hAnsi="TH SarabunPSK" w:cs="TH SarabunPSK"/>
                <w:color w:val="auto"/>
                <w:sz w:val="28"/>
                <w:szCs w:val="28"/>
                <w:cs/>
              </w:rPr>
              <w:t>)</w:t>
            </w:r>
          </w:p>
        </w:tc>
        <w:tc>
          <w:tcPr>
            <w:tcW w:w="3117" w:type="dxa"/>
          </w:tcPr>
          <w:p w14:paraId="6D6BBD26" w14:textId="77777777" w:rsidR="0001790D" w:rsidRPr="00FD05B0" w:rsidRDefault="0001790D"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4.06 ปี</w:t>
            </w:r>
          </w:p>
        </w:tc>
        <w:tc>
          <w:tcPr>
            <w:tcW w:w="3117" w:type="dxa"/>
          </w:tcPr>
          <w:p w14:paraId="59445084" w14:textId="6616F1DC" w:rsidR="0001790D" w:rsidRPr="00FD05B0" w:rsidRDefault="00A55E88"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4</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14</w:t>
            </w:r>
          </w:p>
        </w:tc>
      </w:tr>
    </w:tbl>
    <w:p w14:paraId="09DB1AB1" w14:textId="77777777" w:rsidR="00D14B2F" w:rsidRPr="00FD05B0" w:rsidRDefault="00D14B2F" w:rsidP="00723BF0">
      <w:pPr>
        <w:tabs>
          <w:tab w:val="left" w:pos="426"/>
          <w:tab w:val="left" w:pos="851"/>
        </w:tabs>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526EBFEF" w14:textId="77777777" w:rsidTr="00606752">
        <w:trPr>
          <w:trHeight w:val="20"/>
          <w:tblHeader/>
        </w:trPr>
        <w:tc>
          <w:tcPr>
            <w:tcW w:w="6196" w:type="dxa"/>
            <w:shd w:val="clear" w:color="auto" w:fill="F2F2F2" w:themeFill="background1" w:themeFillShade="F2"/>
          </w:tcPr>
          <w:p w14:paraId="38202C61"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45535556"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28FDA4C0"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25A631CB"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73D0FCA1"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33789C0F"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3507B0C2"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0314DCFE" w14:textId="77777777" w:rsidR="00DF6C2A" w:rsidRPr="00FD05B0" w:rsidRDefault="00DF6C2A" w:rsidP="00606752">
            <w:pPr>
              <w:tabs>
                <w:tab w:val="left" w:pos="426"/>
                <w:tab w:val="left" w:pos="851"/>
              </w:tabs>
              <w:jc w:val="center"/>
            </w:pPr>
            <w:r w:rsidRPr="00FD05B0">
              <w:t>7</w:t>
            </w:r>
          </w:p>
        </w:tc>
      </w:tr>
      <w:tr w:rsidR="00FD05B0" w:rsidRPr="00FD05B0" w14:paraId="09050B83" w14:textId="77777777" w:rsidTr="00606752">
        <w:trPr>
          <w:trHeight w:val="20"/>
        </w:trPr>
        <w:tc>
          <w:tcPr>
            <w:tcW w:w="6196" w:type="dxa"/>
          </w:tcPr>
          <w:p w14:paraId="7DC60E7D" w14:textId="3E4F7625" w:rsidR="00DF6C2A" w:rsidRPr="00FD05B0" w:rsidRDefault="001716A3" w:rsidP="00606752">
            <w:pPr>
              <w:jc w:val="thaiDistribute"/>
            </w:pPr>
            <w:r w:rsidRPr="00FD05B0">
              <w:t>8</w:t>
            </w:r>
            <w:r w:rsidRPr="00FD05B0">
              <w:rPr>
                <w:cs/>
              </w:rPr>
              <w:t>.</w:t>
            </w:r>
            <w:r w:rsidRPr="00FD05B0">
              <w:t>1</w:t>
            </w:r>
            <w:r w:rsidRPr="00FD05B0">
              <w:rPr>
                <w:cs/>
              </w:rPr>
              <w:t xml:space="preserve">. </w:t>
            </w:r>
            <w:r w:rsidRPr="00FD05B0">
              <w:t>The pass rate, dropout rate, and average time to graduate are shown to be established, monitored, and benchmarked for improvement</w:t>
            </w:r>
            <w:r w:rsidRPr="00FD05B0">
              <w:rPr>
                <w:cs/>
              </w:rPr>
              <w:t>.</w:t>
            </w:r>
          </w:p>
        </w:tc>
        <w:tc>
          <w:tcPr>
            <w:tcW w:w="351" w:type="dxa"/>
          </w:tcPr>
          <w:p w14:paraId="3226BA03" w14:textId="77777777" w:rsidR="00DF6C2A" w:rsidRPr="00FD05B0" w:rsidRDefault="00DF6C2A" w:rsidP="00606752">
            <w:pPr>
              <w:tabs>
                <w:tab w:val="left" w:pos="426"/>
                <w:tab w:val="left" w:pos="851"/>
              </w:tabs>
              <w:jc w:val="center"/>
            </w:pPr>
          </w:p>
        </w:tc>
        <w:tc>
          <w:tcPr>
            <w:tcW w:w="351" w:type="dxa"/>
          </w:tcPr>
          <w:p w14:paraId="12BACE73" w14:textId="77777777" w:rsidR="00DF6C2A" w:rsidRPr="00FD05B0" w:rsidRDefault="00DF6C2A" w:rsidP="00606752">
            <w:pPr>
              <w:tabs>
                <w:tab w:val="left" w:pos="426"/>
                <w:tab w:val="left" w:pos="851"/>
              </w:tabs>
              <w:jc w:val="center"/>
            </w:pPr>
          </w:p>
        </w:tc>
        <w:tc>
          <w:tcPr>
            <w:tcW w:w="352" w:type="dxa"/>
          </w:tcPr>
          <w:p w14:paraId="238EBE96" w14:textId="77777777" w:rsidR="00DF6C2A" w:rsidRPr="00FD05B0" w:rsidRDefault="00DF6C2A" w:rsidP="00606752">
            <w:pPr>
              <w:tabs>
                <w:tab w:val="left" w:pos="426"/>
                <w:tab w:val="left" w:pos="851"/>
              </w:tabs>
              <w:jc w:val="center"/>
            </w:pPr>
          </w:p>
        </w:tc>
        <w:tc>
          <w:tcPr>
            <w:tcW w:w="351" w:type="dxa"/>
          </w:tcPr>
          <w:p w14:paraId="36324BCC"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429299A4" w14:textId="77777777" w:rsidR="00DF6C2A" w:rsidRPr="00FD05B0" w:rsidRDefault="00DF6C2A" w:rsidP="00606752">
            <w:pPr>
              <w:tabs>
                <w:tab w:val="left" w:pos="426"/>
                <w:tab w:val="left" w:pos="851"/>
              </w:tabs>
              <w:jc w:val="center"/>
            </w:pPr>
          </w:p>
        </w:tc>
        <w:tc>
          <w:tcPr>
            <w:tcW w:w="351" w:type="dxa"/>
          </w:tcPr>
          <w:p w14:paraId="0D1CFBD4" w14:textId="77777777" w:rsidR="00DF6C2A" w:rsidRPr="00FD05B0" w:rsidRDefault="00DF6C2A" w:rsidP="00606752">
            <w:pPr>
              <w:tabs>
                <w:tab w:val="left" w:pos="426"/>
                <w:tab w:val="left" w:pos="851"/>
              </w:tabs>
              <w:jc w:val="center"/>
            </w:pPr>
          </w:p>
        </w:tc>
        <w:tc>
          <w:tcPr>
            <w:tcW w:w="352" w:type="dxa"/>
          </w:tcPr>
          <w:p w14:paraId="2BF59FED" w14:textId="77777777" w:rsidR="00DF6C2A" w:rsidRPr="00FD05B0" w:rsidRDefault="00DF6C2A" w:rsidP="00606752">
            <w:pPr>
              <w:tabs>
                <w:tab w:val="left" w:pos="426"/>
                <w:tab w:val="left" w:pos="851"/>
              </w:tabs>
              <w:jc w:val="center"/>
            </w:pPr>
          </w:p>
        </w:tc>
      </w:tr>
    </w:tbl>
    <w:p w14:paraId="35E0A3DF" w14:textId="77777777" w:rsidR="00723BF0" w:rsidRPr="00FD05B0" w:rsidRDefault="00723BF0" w:rsidP="00A15606">
      <w:pPr>
        <w:pStyle w:val="Heading4"/>
      </w:pPr>
      <w:r w:rsidRPr="00FD05B0">
        <w:t>8</w:t>
      </w:r>
      <w:r w:rsidRPr="00FD05B0">
        <w:rPr>
          <w:cs/>
        </w:rPr>
        <w:t>.</w:t>
      </w:r>
      <w:r w:rsidRPr="00FD05B0">
        <w:t>2</w:t>
      </w:r>
      <w:r w:rsidRPr="00FD05B0">
        <w:rPr>
          <w:cs/>
        </w:rPr>
        <w:t xml:space="preserve">. </w:t>
      </w:r>
      <w:r w:rsidRPr="00FD05B0">
        <w:t>Employability as well as self</w:t>
      </w:r>
      <w:r w:rsidRPr="00FD05B0">
        <w:rPr>
          <w:cs/>
        </w:rPr>
        <w:t>-</w:t>
      </w:r>
      <w:r w:rsidRPr="00FD05B0">
        <w:t>employment, entrepreneurship, and advancement to further studies, are shown to be established, monitored, and benchmarked for improvement</w:t>
      </w:r>
      <w:r w:rsidRPr="00FD05B0">
        <w:rPr>
          <w:cs/>
        </w:rPr>
        <w:t>.</w:t>
      </w:r>
    </w:p>
    <w:p w14:paraId="1C005971" w14:textId="7B09CE28" w:rsidR="00723BF0" w:rsidRPr="00FD05B0" w:rsidRDefault="00723BF0" w:rsidP="00723BF0">
      <w:pPr>
        <w:jc w:val="thaiDistribute"/>
      </w:pPr>
      <w:r w:rsidRPr="00FD05B0">
        <w:rPr>
          <w:cs/>
        </w:rPr>
        <w:tab/>
      </w:r>
      <w:r w:rsidRPr="00FD05B0">
        <w:rPr>
          <w:rFonts w:hint="cs"/>
          <w:cs/>
        </w:rPr>
        <w:t xml:space="preserve">หลักสูตรการจัดการธุรกิจท่องเที่ยว ปี </w:t>
      </w:r>
      <w:r w:rsidRPr="00FD05B0">
        <w:t xml:space="preserve">2559 </w:t>
      </w:r>
      <w:r w:rsidRPr="00FD05B0">
        <w:rPr>
          <w:rFonts w:hint="cs"/>
          <w:cs/>
        </w:rPr>
        <w:t>ได้มีบัณฑิตสำเร็จการศึกษาจำนวน 2</w:t>
      </w:r>
      <w:r w:rsidRPr="00FD05B0">
        <w:rPr>
          <w:cs/>
        </w:rPr>
        <w:t xml:space="preserve"> </w:t>
      </w:r>
      <w:r w:rsidRPr="00FD05B0">
        <w:rPr>
          <w:rFonts w:hint="cs"/>
          <w:cs/>
        </w:rPr>
        <w:t xml:space="preserve">รุ่น (นักศึกษารหัส </w:t>
      </w:r>
      <w:r w:rsidRPr="00FD05B0">
        <w:t>60</w:t>
      </w:r>
      <w:r w:rsidRPr="00FD05B0">
        <w:rPr>
          <w:cs/>
        </w:rPr>
        <w:t>-</w:t>
      </w:r>
      <w:r w:rsidRPr="00FD05B0">
        <w:rPr>
          <w:rFonts w:hint="cs"/>
          <w:cs/>
        </w:rPr>
        <w:t>6</w:t>
      </w:r>
      <w:r w:rsidRPr="00FD05B0">
        <w:t>1</w:t>
      </w:r>
      <w:r w:rsidRPr="00FD05B0">
        <w:rPr>
          <w:rFonts w:hint="cs"/>
          <w:cs/>
        </w:rPr>
        <w:t>)</w:t>
      </w:r>
      <w:r w:rsidRPr="00FD05B0">
        <w:rPr>
          <w:cs/>
        </w:rPr>
        <w:t xml:space="preserve"> </w:t>
      </w:r>
      <w:r w:rsidRPr="00FD05B0">
        <w:rPr>
          <w:rFonts w:hint="cs"/>
          <w:cs/>
        </w:rPr>
        <w:t xml:space="preserve">หลักสูตรได้มีการสำรวจภาวะการมีงานทำ การประกอบธุรกิจในด้านการท่องเที่ยวและบริการ และการศึกษาต่อในระดับปริญญาโท โดยผลที่ได้จากการสำรวจหลักสูตรได้นำมาปรับปรุงหลักสูตรในด้านต่างๆที่เกี่ยวข้อง เช่นการปรับ </w:t>
      </w:r>
      <w:r w:rsidRPr="00FD05B0">
        <w:t xml:space="preserve">PLOs </w:t>
      </w:r>
      <w:r w:rsidRPr="00FD05B0">
        <w:rPr>
          <w:rFonts w:hint="cs"/>
          <w:cs/>
        </w:rPr>
        <w:t xml:space="preserve">การปรับคำอธิบายรายวิชา การปรับวิธีการสอน การปรับกิจกรรมในรายวิชาและกิจกรรมเสริมหลักสูตร </w:t>
      </w:r>
    </w:p>
    <w:p w14:paraId="61E17EFB" w14:textId="28DC0BD2" w:rsidR="00774C56" w:rsidRPr="00FD05B0" w:rsidRDefault="00AC1B0A" w:rsidP="00141E8B">
      <w:pPr>
        <w:pStyle w:val="Heading8"/>
      </w:pPr>
      <w:bookmarkStart w:id="224" w:name="_Toc104974310"/>
      <w:r w:rsidRPr="00FD05B0">
        <w:rPr>
          <w:rFonts w:hint="cs"/>
          <w:cs/>
        </w:rPr>
        <w:t>ตาราง</w:t>
      </w:r>
      <w:r w:rsidRPr="00FD05B0">
        <w:rPr>
          <w:cs/>
        </w:rPr>
        <w:t xml:space="preserve"> </w:t>
      </w:r>
      <w:fldSimple w:instr=" SEQ ตาราง \* ARABIC ">
        <w:r w:rsidR="000C14DA">
          <w:rPr>
            <w:noProof/>
          </w:rPr>
          <w:t>51</w:t>
        </w:r>
      </w:fldSimple>
      <w:r w:rsidRPr="00FD05B0">
        <w:rPr>
          <w:rFonts w:hint="cs"/>
          <w:cs/>
        </w:rPr>
        <w:t xml:space="preserve"> </w:t>
      </w:r>
      <w:r w:rsidR="00774C56" w:rsidRPr="00FD05B0">
        <w:rPr>
          <w:rFonts w:hint="cs"/>
          <w:cs/>
        </w:rPr>
        <w:t>จำนวนของบัณฑิตในการได้งานทำ</w:t>
      </w:r>
      <w:bookmarkEnd w:id="224"/>
    </w:p>
    <w:tbl>
      <w:tblPr>
        <w:tblStyle w:val="ListTable6Colorful-Accent6"/>
        <w:tblW w:w="0" w:type="auto"/>
        <w:tblLook w:val="0420" w:firstRow="1" w:lastRow="0" w:firstColumn="0" w:lastColumn="0" w:noHBand="0" w:noVBand="1"/>
      </w:tblPr>
      <w:tblGrid>
        <w:gridCol w:w="2039"/>
        <w:gridCol w:w="1118"/>
        <w:gridCol w:w="1083"/>
        <w:gridCol w:w="1118"/>
        <w:gridCol w:w="1090"/>
        <w:gridCol w:w="1124"/>
        <w:gridCol w:w="1094"/>
      </w:tblGrid>
      <w:tr w:rsidR="00FD05B0" w:rsidRPr="00FD05B0" w14:paraId="7E2704BC" w14:textId="77777777" w:rsidTr="00E70273">
        <w:trPr>
          <w:cnfStyle w:val="100000000000" w:firstRow="1" w:lastRow="0" w:firstColumn="0" w:lastColumn="0" w:oddVBand="0" w:evenVBand="0" w:oddHBand="0" w:evenHBand="0" w:firstRowFirstColumn="0" w:firstRowLastColumn="0" w:lastRowFirstColumn="0" w:lastRowLastColumn="0"/>
        </w:trPr>
        <w:tc>
          <w:tcPr>
            <w:tcW w:w="2222" w:type="dxa"/>
            <w:vMerge w:val="restart"/>
            <w:tcBorders>
              <w:top w:val="single" w:sz="4" w:space="0" w:color="70AD47" w:themeColor="accent6"/>
            </w:tcBorders>
          </w:tcPr>
          <w:p w14:paraId="22D14185" w14:textId="77777777" w:rsidR="00774C56" w:rsidRPr="00FD05B0" w:rsidRDefault="00774C56" w:rsidP="00606752">
            <w:pPr>
              <w:pStyle w:val="NormalWeb"/>
              <w:jc w:val="center"/>
              <w:rPr>
                <w:rFonts w:cs="Angsana New"/>
                <w:b w:val="0"/>
                <w:bCs w:val="0"/>
                <w:color w:val="auto"/>
                <w:sz w:val="28"/>
                <w:szCs w:val="28"/>
              </w:rPr>
            </w:pPr>
            <w:r w:rsidRPr="00FD05B0">
              <w:rPr>
                <w:rFonts w:ascii="TH SarabunPSK" w:hAnsi="TH SarabunPSK" w:cs="TH SarabunPSK"/>
                <w:color w:val="auto"/>
                <w:sz w:val="28"/>
                <w:szCs w:val="28"/>
                <w:cs/>
              </w:rPr>
              <w:t>ปีการศึกษาที่</w:t>
            </w:r>
            <w:r w:rsidRPr="00FD05B0">
              <w:rPr>
                <w:rFonts w:ascii="TH SarabunPSK" w:hAnsi="TH SarabunPSK" w:cs="TH SarabunPSK" w:hint="cs"/>
                <w:color w:val="auto"/>
                <w:sz w:val="28"/>
                <w:szCs w:val="28"/>
                <w:cs/>
              </w:rPr>
              <w:t>สำรวจ</w:t>
            </w:r>
          </w:p>
        </w:tc>
        <w:tc>
          <w:tcPr>
            <w:tcW w:w="2376" w:type="dxa"/>
            <w:gridSpan w:val="2"/>
            <w:tcBorders>
              <w:top w:val="single" w:sz="4" w:space="0" w:color="70AD47" w:themeColor="accent6"/>
            </w:tcBorders>
          </w:tcPr>
          <w:p w14:paraId="50CB5917" w14:textId="77777777" w:rsidR="00774C56" w:rsidRPr="00FD05B0" w:rsidRDefault="00774C56" w:rsidP="00606752">
            <w:pPr>
              <w:pStyle w:val="NormalWeb"/>
              <w:jc w:val="center"/>
              <w:rPr>
                <w:rFonts w:ascii="TH SarabunPSK" w:hAnsi="TH SarabunPSK" w:cs="TH SarabunPSK"/>
                <w:b w:val="0"/>
                <w:bCs w:val="0"/>
                <w:color w:val="auto"/>
                <w:sz w:val="28"/>
                <w:szCs w:val="28"/>
              </w:rPr>
            </w:pPr>
            <w:r w:rsidRPr="00FD05B0">
              <w:rPr>
                <w:rFonts w:ascii="TH SarabunPSK" w:hAnsi="TH SarabunPSK" w:cs="TH SarabunPSK" w:hint="cs"/>
                <w:color w:val="auto"/>
                <w:sz w:val="28"/>
                <w:szCs w:val="28"/>
                <w:cs/>
              </w:rPr>
              <w:t>การได้งานทำ</w:t>
            </w:r>
          </w:p>
        </w:tc>
        <w:tc>
          <w:tcPr>
            <w:tcW w:w="2376" w:type="dxa"/>
            <w:gridSpan w:val="2"/>
            <w:tcBorders>
              <w:top w:val="single" w:sz="4" w:space="0" w:color="70AD47" w:themeColor="accent6"/>
            </w:tcBorders>
          </w:tcPr>
          <w:p w14:paraId="2425B607" w14:textId="77777777" w:rsidR="00774C56" w:rsidRPr="00FD05B0" w:rsidRDefault="00774C56" w:rsidP="00606752">
            <w:pPr>
              <w:pStyle w:val="NormalWeb"/>
              <w:jc w:val="center"/>
              <w:rPr>
                <w:rFonts w:ascii="TH SarabunPSK" w:hAnsi="TH SarabunPSK" w:cs="TH SarabunPSK"/>
                <w:b w:val="0"/>
                <w:bCs w:val="0"/>
                <w:color w:val="auto"/>
                <w:sz w:val="28"/>
                <w:szCs w:val="28"/>
                <w:cs/>
              </w:rPr>
            </w:pPr>
            <w:r w:rsidRPr="00FD05B0">
              <w:rPr>
                <w:rFonts w:ascii="TH SarabunPSK" w:hAnsi="TH SarabunPSK" w:cs="TH SarabunPSK" w:hint="cs"/>
                <w:color w:val="auto"/>
                <w:sz w:val="28"/>
                <w:szCs w:val="28"/>
                <w:cs/>
              </w:rPr>
              <w:t>การศึกษาต่อ</w:t>
            </w:r>
          </w:p>
        </w:tc>
        <w:tc>
          <w:tcPr>
            <w:tcW w:w="2376" w:type="dxa"/>
            <w:gridSpan w:val="2"/>
            <w:tcBorders>
              <w:top w:val="single" w:sz="4" w:space="0" w:color="70AD47" w:themeColor="accent6"/>
            </w:tcBorders>
          </w:tcPr>
          <w:p w14:paraId="55C4E8E2" w14:textId="77777777" w:rsidR="00774C56" w:rsidRPr="00FD05B0" w:rsidRDefault="00774C56" w:rsidP="00606752">
            <w:pPr>
              <w:pStyle w:val="NormalWeb"/>
              <w:jc w:val="center"/>
              <w:rPr>
                <w:rFonts w:ascii="TH SarabunPSK" w:hAnsi="TH SarabunPSK" w:cs="TH SarabunPSK"/>
                <w:b w:val="0"/>
                <w:bCs w:val="0"/>
                <w:color w:val="auto"/>
                <w:sz w:val="28"/>
                <w:szCs w:val="28"/>
                <w:cs/>
              </w:rPr>
            </w:pPr>
            <w:r w:rsidRPr="00FD05B0">
              <w:rPr>
                <w:rFonts w:ascii="TH SarabunPSK" w:hAnsi="TH SarabunPSK" w:cs="TH SarabunPSK" w:hint="cs"/>
                <w:color w:val="auto"/>
                <w:sz w:val="28"/>
                <w:szCs w:val="28"/>
                <w:cs/>
              </w:rPr>
              <w:t>การเป็นผู้ประกอบการ</w:t>
            </w:r>
          </w:p>
        </w:tc>
      </w:tr>
      <w:tr w:rsidR="00FD05B0" w:rsidRPr="00FD05B0" w14:paraId="63B1065C" w14:textId="77777777" w:rsidTr="00E70273">
        <w:trPr>
          <w:cnfStyle w:val="000000100000" w:firstRow="0" w:lastRow="0" w:firstColumn="0" w:lastColumn="0" w:oddVBand="0" w:evenVBand="0" w:oddHBand="1" w:evenHBand="0" w:firstRowFirstColumn="0" w:firstRowLastColumn="0" w:lastRowFirstColumn="0" w:lastRowLastColumn="0"/>
        </w:trPr>
        <w:tc>
          <w:tcPr>
            <w:tcW w:w="2222" w:type="dxa"/>
            <w:vMerge/>
            <w:tcBorders>
              <w:bottom w:val="single" w:sz="4" w:space="0" w:color="70AD47" w:themeColor="accent6"/>
            </w:tcBorders>
          </w:tcPr>
          <w:p w14:paraId="39ED89F2" w14:textId="77777777" w:rsidR="00774C56" w:rsidRPr="00FD05B0" w:rsidRDefault="00774C56" w:rsidP="00606752">
            <w:pPr>
              <w:pStyle w:val="NormalWeb"/>
              <w:jc w:val="center"/>
              <w:rPr>
                <w:rFonts w:ascii="TH SarabunPSK" w:hAnsi="TH SarabunPSK" w:cs="TH SarabunPSK"/>
                <w:color w:val="auto"/>
                <w:sz w:val="28"/>
                <w:szCs w:val="28"/>
              </w:rPr>
            </w:pPr>
          </w:p>
        </w:tc>
        <w:tc>
          <w:tcPr>
            <w:tcW w:w="1188" w:type="dxa"/>
            <w:tcBorders>
              <w:bottom w:val="single" w:sz="4" w:space="0" w:color="70AD47" w:themeColor="accent6"/>
            </w:tcBorders>
          </w:tcPr>
          <w:p w14:paraId="68D1E73F" w14:textId="59035D31" w:rsidR="00774C56" w:rsidRPr="00FD05B0" w:rsidRDefault="0067226A" w:rsidP="00606752">
            <w:pPr>
              <w:pStyle w:val="NormalWeb"/>
              <w:jc w:val="center"/>
              <w:rPr>
                <w:rFonts w:ascii="TH SarabunPSK" w:hAnsi="TH SarabunPSK" w:cs="TH SarabunPSK"/>
                <w:color w:val="auto"/>
                <w:sz w:val="28"/>
                <w:szCs w:val="28"/>
              </w:rPr>
            </w:pPr>
            <w:r w:rsidRPr="00FD05B0">
              <w:rPr>
                <w:rFonts w:ascii="TH SarabunPSK" w:hAnsi="TH SarabunPSK" w:cs="TH SarabunPSK" w:hint="cs"/>
                <w:b/>
                <w:bCs/>
                <w:color w:val="auto"/>
                <w:sz w:val="28"/>
                <w:szCs w:val="28"/>
              </w:rPr>
              <w:t>ToBiz</w:t>
            </w:r>
          </w:p>
        </w:tc>
        <w:tc>
          <w:tcPr>
            <w:tcW w:w="1188" w:type="dxa"/>
            <w:tcBorders>
              <w:bottom w:val="single" w:sz="4" w:space="0" w:color="70AD47" w:themeColor="accent6"/>
            </w:tcBorders>
          </w:tcPr>
          <w:p w14:paraId="57A15006" w14:textId="77777777" w:rsidR="00774C56" w:rsidRPr="00FD05B0" w:rsidRDefault="00774C56" w:rsidP="00606752">
            <w:pPr>
              <w:pStyle w:val="NormalWeb"/>
              <w:jc w:val="center"/>
              <w:rPr>
                <w:rFonts w:ascii="TH SarabunPSK" w:hAnsi="TH SarabunPSK" w:cs="TH SarabunPSK"/>
                <w:color w:val="auto"/>
                <w:sz w:val="28"/>
                <w:szCs w:val="28"/>
              </w:rPr>
            </w:pPr>
            <w:r w:rsidRPr="00FD05B0">
              <w:rPr>
                <w:rFonts w:ascii="TH SarabunPSK" w:hAnsi="TH SarabunPSK" w:cs="TH SarabunPSK" w:hint="cs"/>
                <w:b/>
                <w:bCs/>
                <w:color w:val="auto"/>
                <w:sz w:val="28"/>
                <w:szCs w:val="28"/>
              </w:rPr>
              <w:t>UP</w:t>
            </w:r>
          </w:p>
        </w:tc>
        <w:tc>
          <w:tcPr>
            <w:tcW w:w="1188" w:type="dxa"/>
            <w:tcBorders>
              <w:bottom w:val="single" w:sz="4" w:space="0" w:color="70AD47" w:themeColor="accent6"/>
            </w:tcBorders>
          </w:tcPr>
          <w:p w14:paraId="6287E4D9" w14:textId="338F916E" w:rsidR="00774C56" w:rsidRPr="00FD05B0" w:rsidRDefault="0067226A"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rPr>
              <w:t>ToBiz</w:t>
            </w:r>
          </w:p>
        </w:tc>
        <w:tc>
          <w:tcPr>
            <w:tcW w:w="1188" w:type="dxa"/>
            <w:tcBorders>
              <w:bottom w:val="single" w:sz="4" w:space="0" w:color="70AD47" w:themeColor="accent6"/>
            </w:tcBorders>
          </w:tcPr>
          <w:p w14:paraId="12633D8A"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rPr>
              <w:t>UP</w:t>
            </w:r>
          </w:p>
        </w:tc>
        <w:tc>
          <w:tcPr>
            <w:tcW w:w="1188" w:type="dxa"/>
            <w:tcBorders>
              <w:bottom w:val="single" w:sz="4" w:space="0" w:color="70AD47" w:themeColor="accent6"/>
            </w:tcBorders>
          </w:tcPr>
          <w:p w14:paraId="043C8F68" w14:textId="791D39CC" w:rsidR="00774C56" w:rsidRPr="00FD05B0" w:rsidRDefault="0067226A"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rPr>
              <w:t>ToBiz</w:t>
            </w:r>
          </w:p>
        </w:tc>
        <w:tc>
          <w:tcPr>
            <w:tcW w:w="1188" w:type="dxa"/>
            <w:tcBorders>
              <w:bottom w:val="single" w:sz="4" w:space="0" w:color="70AD47" w:themeColor="accent6"/>
            </w:tcBorders>
          </w:tcPr>
          <w:p w14:paraId="22564C12"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rPr>
              <w:t>UP</w:t>
            </w:r>
          </w:p>
        </w:tc>
      </w:tr>
      <w:tr w:rsidR="00FD05B0" w:rsidRPr="00FD05B0" w14:paraId="2E835916" w14:textId="77777777" w:rsidTr="00E70273">
        <w:tc>
          <w:tcPr>
            <w:tcW w:w="2222" w:type="dxa"/>
            <w:tcBorders>
              <w:top w:val="single" w:sz="4" w:space="0" w:color="70AD47" w:themeColor="accent6"/>
            </w:tcBorders>
          </w:tcPr>
          <w:p w14:paraId="194DDDA0" w14:textId="77777777" w:rsidR="00774C56" w:rsidRPr="00FD05B0" w:rsidRDefault="00774C56" w:rsidP="00606752">
            <w:pPr>
              <w:pStyle w:val="NormalWeb"/>
              <w:jc w:val="center"/>
              <w:rPr>
                <w:rFonts w:ascii="TH SarabunPSK" w:hAnsi="TH SarabunPSK" w:cs="TH SarabunPSK"/>
                <w:color w:val="auto"/>
                <w:sz w:val="28"/>
                <w:szCs w:val="28"/>
              </w:rPr>
            </w:pPr>
            <w:r w:rsidRPr="00FD05B0">
              <w:rPr>
                <w:rFonts w:ascii="TH SarabunPSK" w:hAnsi="TH SarabunPSK" w:cs="TH SarabunPSK"/>
                <w:color w:val="auto"/>
                <w:sz w:val="28"/>
                <w:szCs w:val="28"/>
              </w:rPr>
              <w:t xml:space="preserve">2560 </w:t>
            </w:r>
            <w:r w:rsidRPr="00FD05B0">
              <w:rPr>
                <w:rFonts w:ascii="TH SarabunPSK" w:hAnsi="TH SarabunPSK" w:cs="TH SarabunPSK"/>
                <w:color w:val="auto"/>
                <w:sz w:val="28"/>
                <w:szCs w:val="28"/>
                <w:cs/>
              </w:rPr>
              <w:t>(</w:t>
            </w:r>
            <w:r w:rsidRPr="00FD05B0">
              <w:rPr>
                <w:rFonts w:ascii="TH SarabunPSK" w:hAnsi="TH SarabunPSK" w:cs="TH SarabunPSK" w:hint="cs"/>
                <w:color w:val="auto"/>
                <w:sz w:val="28"/>
                <w:szCs w:val="28"/>
                <w:cs/>
              </w:rPr>
              <w:t xml:space="preserve">รหัส </w:t>
            </w:r>
            <w:r w:rsidRPr="00FD05B0">
              <w:rPr>
                <w:rFonts w:ascii="TH SarabunPSK" w:hAnsi="TH SarabunPSK" w:cs="TH SarabunPSK"/>
                <w:color w:val="auto"/>
                <w:sz w:val="28"/>
                <w:szCs w:val="28"/>
              </w:rPr>
              <w:t>60</w:t>
            </w:r>
            <w:r w:rsidRPr="00FD05B0">
              <w:rPr>
                <w:rFonts w:ascii="TH SarabunPSK" w:hAnsi="TH SarabunPSK" w:cs="TH SarabunPSK"/>
                <w:color w:val="auto"/>
                <w:sz w:val="28"/>
                <w:szCs w:val="28"/>
                <w:cs/>
              </w:rPr>
              <w:t>)</w:t>
            </w:r>
          </w:p>
        </w:tc>
        <w:tc>
          <w:tcPr>
            <w:tcW w:w="1188" w:type="dxa"/>
            <w:tcBorders>
              <w:top w:val="single" w:sz="4" w:space="0" w:color="70AD47" w:themeColor="accent6"/>
            </w:tcBorders>
          </w:tcPr>
          <w:p w14:paraId="5B3C13AC"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34</w:t>
            </w:r>
          </w:p>
        </w:tc>
        <w:tc>
          <w:tcPr>
            <w:tcW w:w="1188" w:type="dxa"/>
            <w:tcBorders>
              <w:top w:val="single" w:sz="4" w:space="0" w:color="70AD47" w:themeColor="accent6"/>
            </w:tcBorders>
          </w:tcPr>
          <w:p w14:paraId="2ACB9171" w14:textId="7F01B29D" w:rsidR="00774C56" w:rsidRPr="00FD05B0" w:rsidRDefault="00C4467E"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83</w:t>
            </w:r>
          </w:p>
        </w:tc>
        <w:tc>
          <w:tcPr>
            <w:tcW w:w="1188" w:type="dxa"/>
            <w:tcBorders>
              <w:top w:val="single" w:sz="4" w:space="0" w:color="70AD47" w:themeColor="accent6"/>
            </w:tcBorders>
          </w:tcPr>
          <w:p w14:paraId="5E975B5D"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w:t>
            </w:r>
          </w:p>
        </w:tc>
        <w:tc>
          <w:tcPr>
            <w:tcW w:w="1188" w:type="dxa"/>
            <w:tcBorders>
              <w:top w:val="single" w:sz="4" w:space="0" w:color="70AD47" w:themeColor="accent6"/>
            </w:tcBorders>
          </w:tcPr>
          <w:p w14:paraId="6F98EB47" w14:textId="313052BC" w:rsidR="00774C56" w:rsidRPr="00FD05B0" w:rsidRDefault="00C4467E"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n</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a</w:t>
            </w:r>
          </w:p>
        </w:tc>
        <w:tc>
          <w:tcPr>
            <w:tcW w:w="1188" w:type="dxa"/>
            <w:tcBorders>
              <w:top w:val="single" w:sz="4" w:space="0" w:color="70AD47" w:themeColor="accent6"/>
            </w:tcBorders>
          </w:tcPr>
          <w:p w14:paraId="58870398"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3</w:t>
            </w:r>
          </w:p>
        </w:tc>
        <w:tc>
          <w:tcPr>
            <w:tcW w:w="1188" w:type="dxa"/>
            <w:tcBorders>
              <w:top w:val="single" w:sz="4" w:space="0" w:color="70AD47" w:themeColor="accent6"/>
            </w:tcBorders>
          </w:tcPr>
          <w:p w14:paraId="4EA1C159" w14:textId="43CBE8F1" w:rsidR="00774C56" w:rsidRPr="00FD05B0" w:rsidRDefault="00C4467E"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n</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a</w:t>
            </w:r>
          </w:p>
        </w:tc>
      </w:tr>
      <w:tr w:rsidR="00FD05B0" w:rsidRPr="00FD05B0" w14:paraId="41BA2707" w14:textId="77777777" w:rsidTr="00E70273">
        <w:trPr>
          <w:cnfStyle w:val="000000100000" w:firstRow="0" w:lastRow="0" w:firstColumn="0" w:lastColumn="0" w:oddVBand="0" w:evenVBand="0" w:oddHBand="1" w:evenHBand="0" w:firstRowFirstColumn="0" w:firstRowLastColumn="0" w:lastRowFirstColumn="0" w:lastRowLastColumn="0"/>
        </w:trPr>
        <w:tc>
          <w:tcPr>
            <w:tcW w:w="2222" w:type="dxa"/>
          </w:tcPr>
          <w:p w14:paraId="7FFD6E17" w14:textId="77777777" w:rsidR="00774C56" w:rsidRPr="00FD05B0" w:rsidRDefault="00774C56" w:rsidP="00606752">
            <w:pPr>
              <w:pStyle w:val="NormalWeb"/>
              <w:jc w:val="center"/>
              <w:rPr>
                <w:rFonts w:ascii="TH SarabunPSK" w:hAnsi="TH SarabunPSK" w:cs="TH SarabunPSK"/>
                <w:color w:val="auto"/>
                <w:sz w:val="28"/>
                <w:szCs w:val="28"/>
              </w:rPr>
            </w:pPr>
            <w:r w:rsidRPr="00FD05B0">
              <w:rPr>
                <w:rFonts w:ascii="TH SarabunPSK" w:hAnsi="TH SarabunPSK" w:cs="TH SarabunPSK"/>
                <w:color w:val="auto"/>
                <w:sz w:val="28"/>
                <w:szCs w:val="28"/>
              </w:rPr>
              <w:t xml:space="preserve">2561 </w:t>
            </w:r>
            <w:r w:rsidRPr="00FD05B0">
              <w:rPr>
                <w:rFonts w:ascii="TH SarabunPSK" w:hAnsi="TH SarabunPSK" w:cs="TH SarabunPSK"/>
                <w:color w:val="auto"/>
                <w:sz w:val="28"/>
                <w:szCs w:val="28"/>
                <w:cs/>
              </w:rPr>
              <w:t>(</w:t>
            </w:r>
            <w:r w:rsidRPr="00FD05B0">
              <w:rPr>
                <w:rFonts w:ascii="TH SarabunPSK" w:hAnsi="TH SarabunPSK" w:cs="TH SarabunPSK" w:hint="cs"/>
                <w:color w:val="auto"/>
                <w:sz w:val="28"/>
                <w:szCs w:val="28"/>
                <w:cs/>
              </w:rPr>
              <w:t xml:space="preserve">รหัส </w:t>
            </w:r>
            <w:r w:rsidRPr="00FD05B0">
              <w:rPr>
                <w:rFonts w:ascii="TH SarabunPSK" w:hAnsi="TH SarabunPSK" w:cs="TH SarabunPSK"/>
                <w:color w:val="auto"/>
                <w:sz w:val="28"/>
                <w:szCs w:val="28"/>
              </w:rPr>
              <w:t>61</w:t>
            </w:r>
            <w:r w:rsidRPr="00FD05B0">
              <w:rPr>
                <w:rFonts w:ascii="TH SarabunPSK" w:hAnsi="TH SarabunPSK" w:cs="TH SarabunPSK"/>
                <w:color w:val="auto"/>
                <w:sz w:val="28"/>
                <w:szCs w:val="28"/>
                <w:cs/>
              </w:rPr>
              <w:t>)</w:t>
            </w:r>
          </w:p>
        </w:tc>
        <w:tc>
          <w:tcPr>
            <w:tcW w:w="1188" w:type="dxa"/>
          </w:tcPr>
          <w:p w14:paraId="38756509"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34</w:t>
            </w:r>
          </w:p>
        </w:tc>
        <w:tc>
          <w:tcPr>
            <w:tcW w:w="1188" w:type="dxa"/>
          </w:tcPr>
          <w:p w14:paraId="0AB1EDB4" w14:textId="299E18F6" w:rsidR="00774C56" w:rsidRPr="00FD05B0" w:rsidRDefault="00C4467E"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92</w:t>
            </w:r>
          </w:p>
        </w:tc>
        <w:tc>
          <w:tcPr>
            <w:tcW w:w="1188" w:type="dxa"/>
          </w:tcPr>
          <w:p w14:paraId="66F8C74A"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1</w:t>
            </w:r>
          </w:p>
        </w:tc>
        <w:tc>
          <w:tcPr>
            <w:tcW w:w="1188" w:type="dxa"/>
          </w:tcPr>
          <w:p w14:paraId="710244DC" w14:textId="25E2C712" w:rsidR="00774C56" w:rsidRPr="00FD05B0" w:rsidRDefault="00C4467E"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n</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a</w:t>
            </w:r>
          </w:p>
        </w:tc>
        <w:tc>
          <w:tcPr>
            <w:tcW w:w="1188" w:type="dxa"/>
          </w:tcPr>
          <w:p w14:paraId="7F18AA19" w14:textId="77777777" w:rsidR="00774C56" w:rsidRPr="00FD05B0" w:rsidRDefault="00774C56" w:rsidP="00606752">
            <w:pPr>
              <w:pStyle w:val="NormalWeb"/>
              <w:jc w:val="center"/>
              <w:rPr>
                <w:rFonts w:ascii="TH SarabunPSK" w:hAnsi="TH SarabunPSK" w:cs="TH SarabunPSK"/>
                <w:b/>
                <w:bCs/>
                <w:color w:val="auto"/>
                <w:sz w:val="28"/>
                <w:szCs w:val="28"/>
              </w:rPr>
            </w:pPr>
            <w:r w:rsidRPr="00FD05B0">
              <w:rPr>
                <w:rFonts w:ascii="TH SarabunPSK" w:hAnsi="TH SarabunPSK" w:cs="TH SarabunPSK" w:hint="cs"/>
                <w:b/>
                <w:bCs/>
                <w:color w:val="auto"/>
                <w:sz w:val="28"/>
                <w:szCs w:val="28"/>
                <w:cs/>
              </w:rPr>
              <w:t>1</w:t>
            </w:r>
          </w:p>
        </w:tc>
        <w:tc>
          <w:tcPr>
            <w:tcW w:w="1188" w:type="dxa"/>
          </w:tcPr>
          <w:p w14:paraId="70427CC9" w14:textId="1CF97C20" w:rsidR="00774C56" w:rsidRPr="00FD05B0" w:rsidRDefault="00C4467E" w:rsidP="00606752">
            <w:pPr>
              <w:pStyle w:val="NormalWeb"/>
              <w:jc w:val="center"/>
              <w:rPr>
                <w:rFonts w:ascii="TH SarabunPSK" w:hAnsi="TH SarabunPSK" w:cs="TH SarabunPSK"/>
                <w:b/>
                <w:bCs/>
                <w:color w:val="auto"/>
                <w:sz w:val="28"/>
                <w:szCs w:val="28"/>
              </w:rPr>
            </w:pPr>
            <w:r w:rsidRPr="00FD05B0">
              <w:rPr>
                <w:rFonts w:ascii="TH SarabunPSK" w:hAnsi="TH SarabunPSK" w:cs="TH SarabunPSK"/>
                <w:b/>
                <w:bCs/>
                <w:color w:val="auto"/>
                <w:sz w:val="28"/>
                <w:szCs w:val="28"/>
              </w:rPr>
              <w:t>n</w:t>
            </w:r>
            <w:r w:rsidRPr="00FD05B0">
              <w:rPr>
                <w:rFonts w:ascii="TH SarabunPSK" w:hAnsi="TH SarabunPSK" w:cs="TH SarabunPSK"/>
                <w:b/>
                <w:bCs/>
                <w:color w:val="auto"/>
                <w:sz w:val="28"/>
                <w:szCs w:val="28"/>
                <w:cs/>
              </w:rPr>
              <w:t>/</w:t>
            </w:r>
            <w:r w:rsidRPr="00FD05B0">
              <w:rPr>
                <w:rFonts w:ascii="TH SarabunPSK" w:hAnsi="TH SarabunPSK" w:cs="TH SarabunPSK"/>
                <w:b/>
                <w:bCs/>
                <w:color w:val="auto"/>
                <w:sz w:val="28"/>
                <w:szCs w:val="28"/>
              </w:rPr>
              <w:t>a</w:t>
            </w:r>
          </w:p>
        </w:tc>
      </w:tr>
    </w:tbl>
    <w:p w14:paraId="5473F414" w14:textId="74653E20" w:rsidR="00723BF0" w:rsidRPr="00FD05B0" w:rsidRDefault="00723BF0" w:rsidP="00723BF0">
      <w:pPr>
        <w:jc w:val="thaiDistribute"/>
      </w:pPr>
    </w:p>
    <w:p w14:paraId="6B0D429D" w14:textId="512FA9E0" w:rsidR="00BA09CF" w:rsidRPr="00FD05B0" w:rsidRDefault="00BA09CF" w:rsidP="00BA09CF">
      <w:pPr>
        <w:ind w:firstLine="720"/>
        <w:jc w:val="thaiDistribute"/>
      </w:pPr>
      <w:r w:rsidRPr="00FD05B0">
        <w:rPr>
          <w:rFonts w:hint="cs"/>
          <w:cs/>
        </w:rPr>
        <w:t>นอกจากนี้หลักสูตรได้ทำการสำรวจการเป็นผู้ประกอบการของศิษย์เก่าจำนวน 40 คน พบว่า มีจำนวนผู้ที่มีแผนจะเป็นผู้ประกอบการ และประเภทของสินค้า/บริการ ดังแสดงใน</w:t>
      </w:r>
      <w:r w:rsidR="00297E4A" w:rsidRPr="00FD05B0">
        <w:rPr>
          <w:cs/>
        </w:rPr>
        <w:fldChar w:fldCharType="begin"/>
      </w:r>
      <w:r w:rsidR="00297E4A" w:rsidRPr="00FD05B0">
        <w:rPr>
          <w:cs/>
        </w:rPr>
        <w:instrText xml:space="preserve"> </w:instrText>
      </w:r>
      <w:r w:rsidR="00297E4A" w:rsidRPr="00FD05B0">
        <w:rPr>
          <w:rFonts w:hint="cs"/>
        </w:rPr>
        <w:instrText>REF _Ref</w:instrText>
      </w:r>
      <w:r w:rsidR="00297E4A" w:rsidRPr="00FD05B0">
        <w:rPr>
          <w:rFonts w:hint="cs"/>
          <w:cs/>
        </w:rPr>
        <w:instrText xml:space="preserve">104898524 </w:instrText>
      </w:r>
      <w:r w:rsidR="00297E4A" w:rsidRPr="00FD05B0">
        <w:rPr>
          <w:rFonts w:hint="cs"/>
        </w:rPr>
        <w:instrText>\h</w:instrText>
      </w:r>
      <w:r w:rsidR="00297E4A" w:rsidRPr="00FD05B0">
        <w:rPr>
          <w:cs/>
        </w:rPr>
        <w:instrText xml:space="preserve"> </w:instrText>
      </w:r>
      <w:r w:rsidR="00297E4A" w:rsidRPr="00FD05B0">
        <w:rPr>
          <w:cs/>
        </w:rPr>
      </w:r>
      <w:r w:rsidR="00297E4A" w:rsidRPr="00FD05B0">
        <w:rPr>
          <w:cs/>
        </w:rPr>
        <w:fldChar w:fldCharType="separate"/>
      </w:r>
      <w:r w:rsidR="000C14DA" w:rsidRPr="00FD05B0">
        <w:rPr>
          <w:cs/>
        </w:rPr>
        <w:t xml:space="preserve">ภาพ </w:t>
      </w:r>
      <w:r w:rsidR="000C14DA">
        <w:rPr>
          <w:noProof/>
        </w:rPr>
        <w:t>33</w:t>
      </w:r>
      <w:r w:rsidR="00297E4A" w:rsidRPr="00FD05B0">
        <w:rPr>
          <w:cs/>
        </w:rPr>
        <w:fldChar w:fldCharType="end"/>
      </w:r>
      <w:r w:rsidR="00297E4A" w:rsidRPr="00FD05B0">
        <w:rPr>
          <w:rFonts w:hint="cs"/>
          <w:cs/>
        </w:rPr>
        <w:t xml:space="preserve"> และบางส่วนมีแผนพัฒนาตนเองและศึกษาต่อในระดับที่สูงขึ้น ดังแสดงใน</w:t>
      </w:r>
      <w:r w:rsidR="00297E4A" w:rsidRPr="00FD05B0">
        <w:rPr>
          <w:cs/>
        </w:rPr>
        <w:fldChar w:fldCharType="begin"/>
      </w:r>
      <w:r w:rsidR="00297E4A" w:rsidRPr="00FD05B0">
        <w:rPr>
          <w:cs/>
        </w:rPr>
        <w:instrText xml:space="preserve"> </w:instrText>
      </w:r>
      <w:r w:rsidR="00297E4A" w:rsidRPr="00FD05B0">
        <w:rPr>
          <w:rFonts w:hint="cs"/>
        </w:rPr>
        <w:instrText>REF _Ref</w:instrText>
      </w:r>
      <w:r w:rsidR="00297E4A" w:rsidRPr="00FD05B0">
        <w:rPr>
          <w:rFonts w:hint="cs"/>
          <w:cs/>
        </w:rPr>
        <w:instrText xml:space="preserve">104898812 </w:instrText>
      </w:r>
      <w:r w:rsidR="00297E4A" w:rsidRPr="00FD05B0">
        <w:rPr>
          <w:rFonts w:hint="cs"/>
        </w:rPr>
        <w:instrText>\h</w:instrText>
      </w:r>
      <w:r w:rsidR="00297E4A" w:rsidRPr="00FD05B0">
        <w:rPr>
          <w:cs/>
        </w:rPr>
        <w:instrText xml:space="preserve"> </w:instrText>
      </w:r>
      <w:r w:rsidR="00297E4A" w:rsidRPr="00FD05B0">
        <w:rPr>
          <w:cs/>
        </w:rPr>
      </w:r>
      <w:r w:rsidR="00297E4A" w:rsidRPr="00FD05B0">
        <w:rPr>
          <w:cs/>
        </w:rPr>
        <w:fldChar w:fldCharType="separate"/>
      </w:r>
      <w:r w:rsidR="000C14DA" w:rsidRPr="00FD05B0">
        <w:rPr>
          <w:cs/>
        </w:rPr>
        <w:t xml:space="preserve">ภาพ </w:t>
      </w:r>
      <w:r w:rsidR="000C14DA">
        <w:rPr>
          <w:noProof/>
        </w:rPr>
        <w:t>34</w:t>
      </w:r>
      <w:r w:rsidR="00297E4A" w:rsidRPr="00FD05B0">
        <w:rPr>
          <w:cs/>
        </w:rPr>
        <w:fldChar w:fldCharType="end"/>
      </w:r>
    </w:p>
    <w:p w14:paraId="680A5192" w14:textId="521BDDA6" w:rsidR="00BA09CF" w:rsidRPr="00FD05B0" w:rsidRDefault="00BA09CF" w:rsidP="00BA09CF">
      <w:pPr>
        <w:jc w:val="center"/>
        <w:rPr>
          <w:noProof/>
        </w:rPr>
      </w:pPr>
      <w:r w:rsidRPr="00FD05B0">
        <w:rPr>
          <w:noProof/>
        </w:rPr>
        <w:drawing>
          <wp:inline distT="0" distB="0" distL="0" distR="0" wp14:anchorId="33839DAC" wp14:editId="540C8D23">
            <wp:extent cx="4505325" cy="1786040"/>
            <wp:effectExtent l="0" t="0" r="0" b="5080"/>
            <wp:docPr id="462" name="Picture 46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Graphical user interface, application, table, Excel&#10;&#10;Description automatically generated"/>
                    <pic:cNvPicPr/>
                  </pic:nvPicPr>
                  <pic:blipFill rotWithShape="1">
                    <a:blip r:embed="rId150"/>
                    <a:srcRect l="20771" t="38485" r="30764" b="27340"/>
                    <a:stretch/>
                  </pic:blipFill>
                  <pic:spPr bwMode="auto">
                    <a:xfrm>
                      <a:off x="0" y="0"/>
                      <a:ext cx="4530158" cy="1795884"/>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cs/>
        </w:rPr>
        <w:t xml:space="preserve"> </w:t>
      </w:r>
      <w:r w:rsidRPr="00FD05B0">
        <w:rPr>
          <w:noProof/>
        </w:rPr>
        <w:drawing>
          <wp:inline distT="0" distB="0" distL="0" distR="0" wp14:anchorId="65F534CD" wp14:editId="29C9C9A6">
            <wp:extent cx="4610100" cy="2013271"/>
            <wp:effectExtent l="0" t="0" r="0" b="6350"/>
            <wp:docPr id="473" name="Picture 473"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Graphical user interface, application, table, Excel&#10;&#10;Description automatically generated"/>
                    <pic:cNvPicPr/>
                  </pic:nvPicPr>
                  <pic:blipFill rotWithShape="1">
                    <a:blip r:embed="rId151"/>
                    <a:srcRect l="20597" t="35099" r="24706" b="22414"/>
                    <a:stretch/>
                  </pic:blipFill>
                  <pic:spPr bwMode="auto">
                    <a:xfrm>
                      <a:off x="0" y="0"/>
                      <a:ext cx="4637148" cy="2025083"/>
                    </a:xfrm>
                    <a:prstGeom prst="rect">
                      <a:avLst/>
                    </a:prstGeom>
                    <a:ln>
                      <a:noFill/>
                    </a:ln>
                    <a:extLst>
                      <a:ext uri="{53640926-AAD7-44D8-BBD7-CCE9431645EC}">
                        <a14:shadowObscured xmlns:a14="http://schemas.microsoft.com/office/drawing/2010/main"/>
                      </a:ext>
                    </a:extLst>
                  </pic:spPr>
                </pic:pic>
              </a:graphicData>
            </a:graphic>
          </wp:inline>
        </w:drawing>
      </w:r>
    </w:p>
    <w:p w14:paraId="12131A73" w14:textId="3CB0E3F2" w:rsidR="00BA09CF" w:rsidRPr="00FD05B0" w:rsidRDefault="00BA09CF" w:rsidP="001D5812">
      <w:pPr>
        <w:pStyle w:val="Heading9"/>
      </w:pPr>
      <w:bookmarkStart w:id="225" w:name="_Ref104898524"/>
      <w:bookmarkStart w:id="226" w:name="_Toc104974226"/>
      <w:r w:rsidRPr="00FD05B0">
        <w:rPr>
          <w:cs/>
        </w:rPr>
        <w:t xml:space="preserve">ภาพ </w:t>
      </w:r>
      <w:fldSimple w:instr=" SEQ ภาพ \* ARABIC ">
        <w:r w:rsidR="000C14DA">
          <w:rPr>
            <w:noProof/>
          </w:rPr>
          <w:t>33</w:t>
        </w:r>
      </w:fldSimple>
      <w:bookmarkEnd w:id="225"/>
      <w:r w:rsidRPr="00FD05B0">
        <w:rPr>
          <w:cs/>
        </w:rPr>
        <w:t xml:space="preserve"> แผนการเป็นผู้ประกอบการ และประเภทของสินค้า/บริการของศิษย์เก่า</w:t>
      </w:r>
      <w:r w:rsidR="00297E4A" w:rsidRPr="00FD05B0">
        <w:rPr>
          <w:cs/>
        </w:rPr>
        <w:t xml:space="preserve"> รหัส 60 และ 61</w:t>
      </w:r>
      <w:bookmarkEnd w:id="226"/>
    </w:p>
    <w:p w14:paraId="15C97774" w14:textId="48F42E2B" w:rsidR="00297E4A" w:rsidRPr="00FD05B0" w:rsidRDefault="00297E4A" w:rsidP="00297E4A">
      <w:pPr>
        <w:jc w:val="center"/>
      </w:pPr>
      <w:r w:rsidRPr="00FD05B0">
        <w:rPr>
          <w:noProof/>
        </w:rPr>
        <w:drawing>
          <wp:inline distT="0" distB="0" distL="0" distR="0" wp14:anchorId="11F8E965" wp14:editId="0F1BA823">
            <wp:extent cx="4667250" cy="1846384"/>
            <wp:effectExtent l="0" t="0" r="0" b="1905"/>
            <wp:docPr id="482" name="Picture 48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descr="Graphical user interface, application&#10;&#10;Description automatically generated"/>
                    <pic:cNvPicPr/>
                  </pic:nvPicPr>
                  <pic:blipFill rotWithShape="1">
                    <a:blip r:embed="rId152"/>
                    <a:srcRect l="20597" t="41872" r="32149" b="24877"/>
                    <a:stretch/>
                  </pic:blipFill>
                  <pic:spPr bwMode="auto">
                    <a:xfrm>
                      <a:off x="0" y="0"/>
                      <a:ext cx="4677872" cy="1850586"/>
                    </a:xfrm>
                    <a:prstGeom prst="rect">
                      <a:avLst/>
                    </a:prstGeom>
                    <a:ln>
                      <a:noFill/>
                    </a:ln>
                    <a:extLst>
                      <a:ext uri="{53640926-AAD7-44D8-BBD7-CCE9431645EC}">
                        <a14:shadowObscured xmlns:a14="http://schemas.microsoft.com/office/drawing/2010/main"/>
                      </a:ext>
                    </a:extLst>
                  </pic:spPr>
                </pic:pic>
              </a:graphicData>
            </a:graphic>
          </wp:inline>
        </w:drawing>
      </w:r>
      <w:r w:rsidRPr="00FD05B0">
        <w:rPr>
          <w:noProof/>
        </w:rPr>
        <w:drawing>
          <wp:inline distT="0" distB="0" distL="0" distR="0" wp14:anchorId="20BD21A0" wp14:editId="3E7DECB7">
            <wp:extent cx="4503576" cy="1723390"/>
            <wp:effectExtent l="0" t="0" r="0" b="0"/>
            <wp:docPr id="486" name="Picture 48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A screenshot of a computer&#10;&#10;Description automatically generated"/>
                    <pic:cNvPicPr/>
                  </pic:nvPicPr>
                  <pic:blipFill rotWithShape="1">
                    <a:blip r:embed="rId153"/>
                    <a:srcRect l="19905" t="37254" r="32149" b="30111"/>
                    <a:stretch/>
                  </pic:blipFill>
                  <pic:spPr bwMode="auto">
                    <a:xfrm>
                      <a:off x="0" y="0"/>
                      <a:ext cx="4524563" cy="1731421"/>
                    </a:xfrm>
                    <a:prstGeom prst="rect">
                      <a:avLst/>
                    </a:prstGeom>
                    <a:ln>
                      <a:noFill/>
                    </a:ln>
                    <a:extLst>
                      <a:ext uri="{53640926-AAD7-44D8-BBD7-CCE9431645EC}">
                        <a14:shadowObscured xmlns:a14="http://schemas.microsoft.com/office/drawing/2010/main"/>
                      </a:ext>
                    </a:extLst>
                  </pic:spPr>
                </pic:pic>
              </a:graphicData>
            </a:graphic>
          </wp:inline>
        </w:drawing>
      </w:r>
    </w:p>
    <w:p w14:paraId="5A9BFCF7" w14:textId="153808BD" w:rsidR="00297E4A" w:rsidRPr="00FD05B0" w:rsidRDefault="00297E4A" w:rsidP="001D5812">
      <w:pPr>
        <w:pStyle w:val="Heading9"/>
      </w:pPr>
      <w:bookmarkStart w:id="227" w:name="_Ref104898812"/>
      <w:bookmarkStart w:id="228" w:name="_Toc104974227"/>
      <w:r w:rsidRPr="00FD05B0">
        <w:rPr>
          <w:cs/>
        </w:rPr>
        <w:t xml:space="preserve">ภาพ </w:t>
      </w:r>
      <w:fldSimple w:instr=" SEQ ภาพ \* ARABIC ">
        <w:r w:rsidR="000C14DA">
          <w:rPr>
            <w:noProof/>
          </w:rPr>
          <w:t>34</w:t>
        </w:r>
      </w:fldSimple>
      <w:bookmarkEnd w:id="227"/>
      <w:r w:rsidRPr="00FD05B0">
        <w:rPr>
          <w:cs/>
        </w:rPr>
        <w:t xml:space="preserve"> แผนพัฒนาตนเองและศึกษาต่อของศิษย์เก่า</w:t>
      </w:r>
      <w:bookmarkEnd w:id="228"/>
    </w:p>
    <w:p w14:paraId="7C44CD7A" w14:textId="768BAE0A" w:rsidR="00297E4A" w:rsidRPr="00FD05B0" w:rsidRDefault="00297E4A" w:rsidP="00297E4A">
      <w:pPr>
        <w:rPr>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683D4068" w14:textId="77777777" w:rsidTr="00606752">
        <w:trPr>
          <w:trHeight w:val="20"/>
          <w:tblHeader/>
        </w:trPr>
        <w:tc>
          <w:tcPr>
            <w:tcW w:w="6196" w:type="dxa"/>
            <w:shd w:val="clear" w:color="auto" w:fill="F2F2F2" w:themeFill="background1" w:themeFillShade="F2"/>
          </w:tcPr>
          <w:p w14:paraId="6C2CF3F3"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13979383"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3902C129"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39B9210E"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0E35E3CA"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44707DB8"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2A93E4AC"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06B85262" w14:textId="77777777" w:rsidR="00DF6C2A" w:rsidRPr="00FD05B0" w:rsidRDefault="00DF6C2A" w:rsidP="00606752">
            <w:pPr>
              <w:tabs>
                <w:tab w:val="left" w:pos="426"/>
                <w:tab w:val="left" w:pos="851"/>
              </w:tabs>
              <w:jc w:val="center"/>
            </w:pPr>
            <w:r w:rsidRPr="00FD05B0">
              <w:t>7</w:t>
            </w:r>
          </w:p>
        </w:tc>
      </w:tr>
      <w:tr w:rsidR="00FD05B0" w:rsidRPr="00FD05B0" w14:paraId="5BFEEBF2" w14:textId="77777777" w:rsidTr="00606752">
        <w:trPr>
          <w:trHeight w:val="20"/>
        </w:trPr>
        <w:tc>
          <w:tcPr>
            <w:tcW w:w="6196" w:type="dxa"/>
          </w:tcPr>
          <w:p w14:paraId="10DCC893" w14:textId="6919AF4B" w:rsidR="00DF6C2A" w:rsidRPr="00FD05B0" w:rsidRDefault="001716A3" w:rsidP="00606752">
            <w:pPr>
              <w:jc w:val="thaiDistribute"/>
            </w:pPr>
            <w:r w:rsidRPr="00FD05B0">
              <w:t>8</w:t>
            </w:r>
            <w:r w:rsidRPr="00FD05B0">
              <w:rPr>
                <w:cs/>
              </w:rPr>
              <w:t>.</w:t>
            </w:r>
            <w:r w:rsidRPr="00FD05B0">
              <w:t>2</w:t>
            </w:r>
            <w:r w:rsidRPr="00FD05B0">
              <w:rPr>
                <w:cs/>
              </w:rPr>
              <w:t xml:space="preserve">. </w:t>
            </w:r>
            <w:r w:rsidRPr="00FD05B0">
              <w:t>Employability as well as self</w:t>
            </w:r>
            <w:r w:rsidRPr="00FD05B0">
              <w:rPr>
                <w:cs/>
              </w:rPr>
              <w:t>-</w:t>
            </w:r>
            <w:r w:rsidRPr="00FD05B0">
              <w:t>employment, entrepreneurship, and advancement to further studies, are shown to be established, monitored, and benchmarked for improvement</w:t>
            </w:r>
            <w:r w:rsidRPr="00FD05B0">
              <w:rPr>
                <w:cs/>
              </w:rPr>
              <w:t>.</w:t>
            </w:r>
          </w:p>
        </w:tc>
        <w:tc>
          <w:tcPr>
            <w:tcW w:w="351" w:type="dxa"/>
          </w:tcPr>
          <w:p w14:paraId="01076D5F" w14:textId="77777777" w:rsidR="00DF6C2A" w:rsidRPr="00FD05B0" w:rsidRDefault="00DF6C2A" w:rsidP="00606752">
            <w:pPr>
              <w:tabs>
                <w:tab w:val="left" w:pos="426"/>
                <w:tab w:val="left" w:pos="851"/>
              </w:tabs>
              <w:jc w:val="center"/>
            </w:pPr>
          </w:p>
        </w:tc>
        <w:tc>
          <w:tcPr>
            <w:tcW w:w="351" w:type="dxa"/>
          </w:tcPr>
          <w:p w14:paraId="14FB914F" w14:textId="77777777" w:rsidR="00DF6C2A" w:rsidRPr="00FD05B0" w:rsidRDefault="00DF6C2A" w:rsidP="00606752">
            <w:pPr>
              <w:tabs>
                <w:tab w:val="left" w:pos="426"/>
                <w:tab w:val="left" w:pos="851"/>
              </w:tabs>
              <w:jc w:val="center"/>
            </w:pPr>
          </w:p>
        </w:tc>
        <w:tc>
          <w:tcPr>
            <w:tcW w:w="352" w:type="dxa"/>
          </w:tcPr>
          <w:p w14:paraId="1202353B" w14:textId="77777777" w:rsidR="00DF6C2A" w:rsidRPr="00FD05B0" w:rsidRDefault="00DF6C2A" w:rsidP="00606752">
            <w:pPr>
              <w:tabs>
                <w:tab w:val="left" w:pos="426"/>
                <w:tab w:val="left" w:pos="851"/>
              </w:tabs>
              <w:jc w:val="center"/>
            </w:pPr>
          </w:p>
        </w:tc>
        <w:tc>
          <w:tcPr>
            <w:tcW w:w="351" w:type="dxa"/>
          </w:tcPr>
          <w:p w14:paraId="79C0D9E1"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76739332" w14:textId="77777777" w:rsidR="00DF6C2A" w:rsidRPr="00FD05B0" w:rsidRDefault="00DF6C2A" w:rsidP="00606752">
            <w:pPr>
              <w:tabs>
                <w:tab w:val="left" w:pos="426"/>
                <w:tab w:val="left" w:pos="851"/>
              </w:tabs>
              <w:jc w:val="center"/>
            </w:pPr>
          </w:p>
        </w:tc>
        <w:tc>
          <w:tcPr>
            <w:tcW w:w="351" w:type="dxa"/>
          </w:tcPr>
          <w:p w14:paraId="4AE2D089" w14:textId="77777777" w:rsidR="00DF6C2A" w:rsidRPr="00FD05B0" w:rsidRDefault="00DF6C2A" w:rsidP="00606752">
            <w:pPr>
              <w:tabs>
                <w:tab w:val="left" w:pos="426"/>
                <w:tab w:val="left" w:pos="851"/>
              </w:tabs>
              <w:jc w:val="center"/>
            </w:pPr>
          </w:p>
        </w:tc>
        <w:tc>
          <w:tcPr>
            <w:tcW w:w="352" w:type="dxa"/>
          </w:tcPr>
          <w:p w14:paraId="7A66FCD8" w14:textId="77777777" w:rsidR="00DF6C2A" w:rsidRPr="00FD05B0" w:rsidRDefault="00DF6C2A" w:rsidP="00606752">
            <w:pPr>
              <w:tabs>
                <w:tab w:val="left" w:pos="426"/>
                <w:tab w:val="left" w:pos="851"/>
              </w:tabs>
              <w:jc w:val="center"/>
            </w:pPr>
          </w:p>
        </w:tc>
      </w:tr>
    </w:tbl>
    <w:p w14:paraId="7F678DA9" w14:textId="77777777" w:rsidR="00723BF0" w:rsidRPr="00FD05B0" w:rsidRDefault="00723BF0" w:rsidP="00A15606">
      <w:pPr>
        <w:pStyle w:val="Heading4"/>
      </w:pPr>
      <w:r w:rsidRPr="00FD05B0">
        <w:t>8</w:t>
      </w:r>
      <w:r w:rsidRPr="00FD05B0">
        <w:rPr>
          <w:cs/>
        </w:rPr>
        <w:t>.</w:t>
      </w:r>
      <w:r w:rsidRPr="00FD05B0">
        <w:t>3</w:t>
      </w:r>
      <w:r w:rsidRPr="00FD05B0">
        <w:rPr>
          <w:cs/>
        </w:rPr>
        <w:t xml:space="preserve">. </w:t>
      </w:r>
      <w:r w:rsidRPr="00FD05B0">
        <w:t>Research and creative work output and activities carried out by the academic staff and students, are shown to be established, monitored, and benchmarked for improvement</w:t>
      </w:r>
      <w:r w:rsidRPr="00FD05B0">
        <w:rPr>
          <w:cs/>
        </w:rPr>
        <w:t>.</w:t>
      </w:r>
    </w:p>
    <w:p w14:paraId="42B289E6" w14:textId="77777777" w:rsidR="00723BF0" w:rsidRPr="00FD05B0" w:rsidRDefault="00723BF0" w:rsidP="00723BF0">
      <w:pPr>
        <w:jc w:val="thaiDistribute"/>
      </w:pPr>
      <w:r w:rsidRPr="00FD05B0">
        <w:rPr>
          <w:rFonts w:hint="cs"/>
          <w:cs/>
        </w:rPr>
        <w:t xml:space="preserve"> </w:t>
      </w:r>
      <w:r w:rsidRPr="00FD05B0">
        <w:rPr>
          <w:cs/>
        </w:rPr>
        <w:tab/>
      </w:r>
      <w:r w:rsidRPr="00FD05B0">
        <w:rPr>
          <w:rFonts w:hint="cs"/>
          <w:cs/>
        </w:rPr>
        <w:t>หลักสูตรการจัดการธุรกิจท่องเที่ยว ได้มีการวางแผน ประชุมเพื่อกำหนดกรอบในการจัดทำบริษัทจำลองในรายวิชาสัมมนา โดยได้พิจารณาร่วมกับปรัชญาของมหาวิทยาลัย หลักสูตร ที่เน้นการเป็นผู้ประกอบการที่มีความคิดสร้างสรรค์และสอดคล้องกับแนวโน้มของธุรกิจด้านการท่องเที่ยวและบริการในปีการศึกษานั้นๆ</w:t>
      </w:r>
    </w:p>
    <w:p w14:paraId="56611FFC" w14:textId="54199C74" w:rsidR="00723BF0" w:rsidRPr="00FD05B0" w:rsidRDefault="00723BF0" w:rsidP="00723BF0">
      <w:pPr>
        <w:jc w:val="thaiDistribute"/>
      </w:pPr>
      <w:r w:rsidRPr="00FD05B0">
        <w:rPr>
          <w:cs/>
        </w:rPr>
        <w:tab/>
      </w:r>
      <w:r w:rsidRPr="00FD05B0">
        <w:rPr>
          <w:rFonts w:hint="cs"/>
          <w:cs/>
        </w:rPr>
        <w:t xml:space="preserve">ผลการดำเนินงานพบว่า นักศึกษา รหัส </w:t>
      </w:r>
      <w:r w:rsidRPr="00FD05B0">
        <w:t xml:space="preserve">60 </w:t>
      </w:r>
      <w:r w:rsidRPr="00FD05B0">
        <w:rPr>
          <w:rFonts w:hint="cs"/>
          <w:cs/>
        </w:rPr>
        <w:t xml:space="preserve">ได้จัดตั้งบริษัท </w:t>
      </w:r>
      <w:r w:rsidRPr="00FD05B0">
        <w:t xml:space="preserve">Link Local Love </w:t>
      </w:r>
      <w:r w:rsidRPr="00FD05B0">
        <w:rPr>
          <w:rFonts w:hint="cs"/>
          <w:cs/>
        </w:rPr>
        <w:t xml:space="preserve">ซึ่งดำเนินธุรกิจเป็นบริษัทนำเที่ยว และบริษัทจัดสัมมนา นักศึกษา รหัส </w:t>
      </w:r>
      <w:r w:rsidRPr="00FD05B0">
        <w:t xml:space="preserve">61 </w:t>
      </w:r>
      <w:r w:rsidRPr="00FD05B0">
        <w:rPr>
          <w:rFonts w:hint="cs"/>
          <w:cs/>
        </w:rPr>
        <w:t>ได้จัดตั้งบริษัทเฮซัมมุ</w:t>
      </w:r>
      <w:r w:rsidR="00AC1B0A" w:rsidRPr="00FD05B0">
        <w:rPr>
          <w:rFonts w:hint="cs"/>
          <w:cs/>
        </w:rPr>
        <w:t>ล</w:t>
      </w:r>
      <w:r w:rsidRPr="00FD05B0">
        <w:rPr>
          <w:rFonts w:hint="cs"/>
          <w:cs/>
        </w:rPr>
        <w:t xml:space="preserve">ดองดอง ดำเนินธุรกิจเป็นธุรกิจอาหารออนไลน์ หลักสูตรได้มีการกำกับติดตามการดำเนินงานของนักศึกษา พบว่า นักศึกษา รหัส </w:t>
      </w:r>
      <w:r w:rsidRPr="00FD05B0">
        <w:t xml:space="preserve">60 </w:t>
      </w:r>
      <w:r w:rsidRPr="00FD05B0">
        <w:rPr>
          <w:rFonts w:hint="cs"/>
          <w:cs/>
        </w:rPr>
        <w:t xml:space="preserve">มีปัญหาด้าน </w:t>
      </w:r>
      <w:r w:rsidRPr="00FD05B0">
        <w:t xml:space="preserve">Workload </w:t>
      </w:r>
      <w:r w:rsidRPr="00FD05B0">
        <w:rPr>
          <w:rFonts w:hint="cs"/>
          <w:cs/>
        </w:rPr>
        <w:t>จึงทำให้ทำงานได้ไม่มีประสิทธิ</w:t>
      </w:r>
      <w:r w:rsidR="009B468B" w:rsidRPr="00FD05B0">
        <w:rPr>
          <w:rFonts w:hint="cs"/>
          <w:cs/>
        </w:rPr>
        <w:t>ภาพ</w:t>
      </w:r>
      <w:r w:rsidRPr="00FD05B0">
        <w:rPr>
          <w:rFonts w:hint="cs"/>
          <w:cs/>
        </w:rPr>
        <w:t xml:space="preserve"> หลักสูตรจึงได้ทำการแก้ไขด้วยการปรับกิจกรรมใหม่ให้มีเพียง </w:t>
      </w:r>
      <w:r w:rsidRPr="00FD05B0">
        <w:t xml:space="preserve">1 </w:t>
      </w:r>
      <w:r w:rsidRPr="00FD05B0">
        <w:rPr>
          <w:rFonts w:hint="cs"/>
          <w:cs/>
        </w:rPr>
        <w:t xml:space="preserve">ธุรกิจเพื่อแก้ไขปัญหาเรื่อง </w:t>
      </w:r>
      <w:r w:rsidRPr="00FD05B0">
        <w:t>Workload</w:t>
      </w:r>
      <w:r w:rsidRPr="00FD05B0">
        <w:rPr>
          <w:rFonts w:hint="cs"/>
          <w:cs/>
        </w:rPr>
        <w:t xml:space="preserve"> สำหรับผลการดำเนินงานของนักศึกษา รหัส </w:t>
      </w:r>
      <w:r w:rsidRPr="00FD05B0">
        <w:t xml:space="preserve">61 </w:t>
      </w:r>
      <w:r w:rsidRPr="00FD05B0">
        <w:rPr>
          <w:rFonts w:hint="cs"/>
          <w:cs/>
        </w:rPr>
        <w:t>พบว่านักศึกษามีจำนวนมากกว่าภาระงานภายในบริษัทจำลอง จึงทำให้นักศึกษาไม่สามารถเรียนรู้งานจากการทำงานภายในบริษัทจำลองได้ หลักสูตรได้มีการประชุมเพื่อปรับแผนการเรียนการสอนเพื่อให้บริษัทจำลองหรือผลงานสร้างสรรค์ของนักศึกษาที่ร่วมทำกับอาจารย์นี้มีคุณ</w:t>
      </w:r>
      <w:r w:rsidR="009B468B" w:rsidRPr="00FD05B0">
        <w:rPr>
          <w:rFonts w:hint="cs"/>
          <w:cs/>
        </w:rPr>
        <w:t>ภาพ</w:t>
      </w:r>
      <w:r w:rsidRPr="00FD05B0">
        <w:rPr>
          <w:rFonts w:hint="cs"/>
          <w:cs/>
        </w:rPr>
        <w:t>ที่ดีขึ้นต่อไป โดยการกำหนดสัดส่วนของนักศึกษากับภาระงานของบริษัทจำลองให้เหมาะสม</w:t>
      </w:r>
    </w:p>
    <w:p w14:paraId="606DE67A" w14:textId="6690CF98" w:rsidR="004708FF" w:rsidRPr="00FD05B0" w:rsidRDefault="004708FF" w:rsidP="00B00583">
      <w:pPr>
        <w:jc w:val="thaiDistribute"/>
      </w:pPr>
      <w:r w:rsidRPr="00FD05B0">
        <w:tab/>
      </w:r>
      <w:r w:rsidRPr="00FD05B0">
        <w:rPr>
          <w:rFonts w:hint="cs"/>
          <w:cs/>
        </w:rPr>
        <w:t>นอกจากนี้</w:t>
      </w:r>
      <w:r w:rsidR="00166318" w:rsidRPr="00FD05B0">
        <w:rPr>
          <w:rFonts w:hint="cs"/>
          <w:cs/>
        </w:rPr>
        <w:t xml:space="preserve"> อาจารย์ ดร.ปานแพร เชาวน์ประยูร อุดมรักษาทรัพย์</w:t>
      </w:r>
      <w:r w:rsidR="00EF083B" w:rsidRPr="00FD05B0">
        <w:rPr>
          <w:rFonts w:hint="cs"/>
          <w:cs/>
        </w:rPr>
        <w:t xml:space="preserve"> (</w:t>
      </w:r>
      <w:r w:rsidR="000633F6" w:rsidRPr="00FD05B0">
        <w:rPr>
          <w:rFonts w:hint="cs"/>
          <w:cs/>
        </w:rPr>
        <w:t>ผู้อำนวยการ</w:t>
      </w:r>
      <w:r w:rsidR="00EF083B" w:rsidRPr="00FD05B0">
        <w:rPr>
          <w:rFonts w:hint="cs"/>
          <w:cs/>
        </w:rPr>
        <w:t>แผนงาน) ได้จัดทำแผนงานวิจัยเรื่อง</w:t>
      </w:r>
      <w:r w:rsidR="000633F6" w:rsidRPr="00FD05B0">
        <w:rPr>
          <w:cs/>
        </w:rPr>
        <w:t>แนวทางการพัฒนาบ่อน้ำร้อนบ้านแม่ตะมานเพื่อเพิ่มขีดความสามารถในการแข่งขันและเพิ่มมูลค่าการท่องเที่ยวเชิงสุข</w:t>
      </w:r>
      <w:r w:rsidR="009B468B" w:rsidRPr="00FD05B0">
        <w:rPr>
          <w:cs/>
        </w:rPr>
        <w:t>ภาพ</w:t>
      </w:r>
      <w:r w:rsidR="000633F6" w:rsidRPr="00FD05B0">
        <w:rPr>
          <w:cs/>
        </w:rPr>
        <w:t xml:space="preserve"> ในพื้นที่อำเภอแม่แตง จังหวัดเชียงใหม่</w:t>
      </w:r>
      <w:r w:rsidR="00D02475" w:rsidRPr="00FD05B0">
        <w:rPr>
          <w:rFonts w:hint="cs"/>
          <w:cs/>
        </w:rPr>
        <w:t xml:space="preserve"> โดยได้รับงบประมาณสนับสนุน</w:t>
      </w:r>
      <w:r w:rsidR="006A26CC" w:rsidRPr="00FD05B0">
        <w:rPr>
          <w:rFonts w:hint="cs"/>
          <w:cs/>
        </w:rPr>
        <w:t>ในปี 2565 จาก</w:t>
      </w:r>
      <w:r w:rsidR="00E6040B" w:rsidRPr="00FD05B0">
        <w:rPr>
          <w:rFonts w:hint="cs"/>
          <w:cs/>
        </w:rPr>
        <w:t>กองทุนวิจัย มหาวิทยาลัยแม่โจ้</w:t>
      </w:r>
      <w:r w:rsidR="009A4870" w:rsidRPr="00FD05B0">
        <w:rPr>
          <w:rFonts w:hint="cs"/>
          <w:cs/>
        </w:rPr>
        <w:t xml:space="preserve"> ซึ่งมีทั้งหมด 5 โครงการย่อย ได้มีการให้นักศึกษา</w:t>
      </w:r>
      <w:r w:rsidR="00B00583" w:rsidRPr="00FD05B0">
        <w:rPr>
          <w:rFonts w:hint="cs"/>
          <w:cs/>
        </w:rPr>
        <w:t>ชั้นปีที่ 3</w:t>
      </w:r>
      <w:r w:rsidR="00114221" w:rsidRPr="00FD05B0">
        <w:rPr>
          <w:rFonts w:hint="cs"/>
          <w:cs/>
        </w:rPr>
        <w:t xml:space="preserve"> </w:t>
      </w:r>
      <w:r w:rsidR="009A4870" w:rsidRPr="00FD05B0">
        <w:rPr>
          <w:rFonts w:hint="cs"/>
          <w:cs/>
        </w:rPr>
        <w:t xml:space="preserve">เข้าร่วมวิจัยจำนวน </w:t>
      </w:r>
      <w:r w:rsidR="007F39AC" w:rsidRPr="00FD05B0">
        <w:rPr>
          <w:rFonts w:hint="cs"/>
          <w:cs/>
        </w:rPr>
        <w:t xml:space="preserve">6 คน โดยมีรายชื่อดังนี้ </w:t>
      </w:r>
      <w:r w:rsidR="00283AE4" w:rsidRPr="00FD05B0">
        <w:rPr>
          <w:cs/>
        </w:rPr>
        <w:t>นางสาวกุลกันยา มีผดุง</w:t>
      </w:r>
      <w:r w:rsidR="00283AE4" w:rsidRPr="00FD05B0">
        <w:rPr>
          <w:rFonts w:hint="cs"/>
          <w:cs/>
        </w:rPr>
        <w:t xml:space="preserve"> </w:t>
      </w:r>
      <w:r w:rsidR="00283AE4" w:rsidRPr="00FD05B0">
        <w:rPr>
          <w:cs/>
        </w:rPr>
        <w:t>นางสาวกชกร  จิตใจฉ่ำ</w:t>
      </w:r>
      <w:r w:rsidR="001E048F" w:rsidRPr="00FD05B0">
        <w:rPr>
          <w:rFonts w:hint="cs"/>
          <w:cs/>
        </w:rPr>
        <w:t xml:space="preserve"> </w:t>
      </w:r>
      <w:r w:rsidR="001E048F" w:rsidRPr="00FD05B0">
        <w:rPr>
          <w:cs/>
        </w:rPr>
        <w:t>นางสาวอภิชญา  มงคลภัทรสุข</w:t>
      </w:r>
      <w:r w:rsidR="001E048F" w:rsidRPr="00FD05B0">
        <w:rPr>
          <w:rFonts w:hint="cs"/>
          <w:cs/>
        </w:rPr>
        <w:t xml:space="preserve"> </w:t>
      </w:r>
      <w:r w:rsidR="001E048F" w:rsidRPr="00FD05B0">
        <w:rPr>
          <w:cs/>
        </w:rPr>
        <w:t>นางสาวอรณี  แพพิมพารัตน์</w:t>
      </w:r>
      <w:r w:rsidR="001E048F" w:rsidRPr="00FD05B0">
        <w:rPr>
          <w:rFonts w:hint="cs"/>
          <w:cs/>
        </w:rPr>
        <w:t xml:space="preserve"> </w:t>
      </w:r>
      <w:r w:rsidR="00B00583" w:rsidRPr="00FD05B0">
        <w:rPr>
          <w:cs/>
        </w:rPr>
        <w:t>นายระพี  เกษมสุข</w:t>
      </w:r>
      <w:r w:rsidR="00B00583" w:rsidRPr="00FD05B0">
        <w:rPr>
          <w:rFonts w:hint="cs"/>
          <w:cs/>
        </w:rPr>
        <w:t xml:space="preserve"> และ</w:t>
      </w:r>
      <w:r w:rsidR="00B00583" w:rsidRPr="00FD05B0">
        <w:rPr>
          <w:cs/>
        </w:rPr>
        <w:t>นายธนกฤษ  บุญอินทร์</w:t>
      </w:r>
      <w:r w:rsidR="00114221" w:rsidRPr="00FD05B0">
        <w:rPr>
          <w:rFonts w:hint="cs"/>
          <w:cs/>
        </w:rPr>
        <w:t xml:space="preserve"> ทั้งนี้งานวิจัยดังกล่าวยังอยู่ระหว่างการดำเนินการ</w:t>
      </w:r>
    </w:p>
    <w:p w14:paraId="3848A843" w14:textId="0CB759D7" w:rsidR="00CB78F6" w:rsidRPr="00FD05B0" w:rsidRDefault="00AC1B0A" w:rsidP="00CB78F6">
      <w:pPr>
        <w:ind w:firstLine="720"/>
        <w:jc w:val="thaiDistribute"/>
        <w:rPr>
          <w:cs/>
        </w:rPr>
      </w:pPr>
      <w:r w:rsidRPr="00FD05B0">
        <w:rPr>
          <w:rFonts w:hint="cs"/>
          <w:cs/>
        </w:rPr>
        <w:t xml:space="preserve">หลักสูตรทำการ </w:t>
      </w:r>
      <w:r w:rsidRPr="00FD05B0">
        <w:t xml:space="preserve">Benchmark </w:t>
      </w:r>
      <w:r w:rsidRPr="00FD05B0">
        <w:rPr>
          <w:rFonts w:hint="cs"/>
          <w:cs/>
        </w:rPr>
        <w:t xml:space="preserve">ด้านกระบวนการเรียนรู้ที่สร้างสรรค์ </w:t>
      </w:r>
      <w:r w:rsidRPr="00FD05B0">
        <w:t xml:space="preserve">Creative work </w:t>
      </w:r>
      <w:r w:rsidRPr="00FD05B0">
        <w:rPr>
          <w:rFonts w:hint="cs"/>
          <w:cs/>
        </w:rPr>
        <w:t xml:space="preserve">หรือ บริษัทจำลอง โดยการดำเนินงานในการทำบริษัทจำลองของนักศึกษารหัส 60 ที่ได้จัดตั้งบริษัท </w:t>
      </w:r>
      <w:r w:rsidRPr="00FD05B0">
        <w:t xml:space="preserve">Link Local Love </w:t>
      </w:r>
      <w:r w:rsidRPr="00FD05B0">
        <w:rPr>
          <w:rFonts w:hint="cs"/>
          <w:cs/>
        </w:rPr>
        <w:t xml:space="preserve">นั้น นักศึกษาจัดตั้งบริษัทเป็นไปด้วยความล่าช้าเกิดจากการได้รับ </w:t>
      </w:r>
      <w:r w:rsidRPr="00FD05B0">
        <w:t xml:space="preserve">Formative assessment </w:t>
      </w:r>
      <w:r w:rsidRPr="00FD05B0">
        <w:rPr>
          <w:rFonts w:hint="cs"/>
          <w:cs/>
        </w:rPr>
        <w:t>ที่ล่าช้าของผู้สอน ผู้เรียนจึงมีกระบวนการเรียนรู้ที่ล่าช้า</w:t>
      </w:r>
      <w:r w:rsidR="00CB78F6" w:rsidRPr="00FD05B0">
        <w:rPr>
          <w:rFonts w:hint="cs"/>
          <w:cs/>
        </w:rPr>
        <w:t xml:space="preserve"> ส่งผลให้การเปิดธุรกิจเพื่อขายจริงล่าช้าตามไปด้วย หลักสูตร</w:t>
      </w:r>
      <w:r w:rsidR="00BF734A" w:rsidRPr="00FD05B0">
        <w:rPr>
          <w:rFonts w:hint="cs"/>
          <w:cs/>
        </w:rPr>
        <w:t>จึง</w:t>
      </w:r>
      <w:r w:rsidR="00CB78F6" w:rsidRPr="00FD05B0">
        <w:rPr>
          <w:rFonts w:hint="cs"/>
          <w:cs/>
        </w:rPr>
        <w:t xml:space="preserve">นำผลการวิเคราะห์ดังกล่าวไปปรับปรุงแผนการสร้างสรรค์ </w:t>
      </w:r>
      <w:r w:rsidR="00CB78F6" w:rsidRPr="00FD05B0">
        <w:t xml:space="preserve">Creative work </w:t>
      </w:r>
      <w:r w:rsidR="00CB78F6" w:rsidRPr="00FD05B0">
        <w:rPr>
          <w:rFonts w:hint="cs"/>
          <w:cs/>
        </w:rPr>
        <w:t xml:space="preserve">ในปีถัดไป โดยนักศึกษารหัส 61 ได้รับการบ่มเพาะทักษะความรู้จากรายวิชาต่างๆ และเน้นการฝึกปฏิบัติภาคสนามด้านการจัดการจากกิจกรรมเสริมหลักสูตร (ทัวร์ 3) จึงสามารถดึงความรู้และทักษะดังกล่าวมาใช้ในการทำบริษัทจำลองได้อย่างราบรื่น ทำให้มีกระบวนการเรียนรู้ที่รวดเร็วกว่าบริษัทจำลอง </w:t>
      </w:r>
      <w:r w:rsidR="00CB78F6" w:rsidRPr="00FD05B0">
        <w:t xml:space="preserve">Link Local Love </w:t>
      </w:r>
      <w:r w:rsidR="00CB78F6" w:rsidRPr="00FD05B0">
        <w:rPr>
          <w:rFonts w:hint="cs"/>
          <w:cs/>
        </w:rPr>
        <w:t>ของนักศึกษารหัส 60 ในปีการศึกษาถัดไปหลักสูตรจะได้พัฒนากระบวนการเรียนรู้มให้ดียิ่งๆ ขึ้นไป</w:t>
      </w:r>
    </w:p>
    <w:p w14:paraId="76C87120" w14:textId="77777777" w:rsidR="00AC1B0A" w:rsidRPr="00FD05B0" w:rsidRDefault="00AC1B0A" w:rsidP="00AC1B0A">
      <w:pPr>
        <w:ind w:firstLine="720"/>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17F422B3" w14:textId="77777777" w:rsidTr="00606752">
        <w:trPr>
          <w:trHeight w:val="20"/>
          <w:tblHeader/>
        </w:trPr>
        <w:tc>
          <w:tcPr>
            <w:tcW w:w="6196" w:type="dxa"/>
            <w:shd w:val="clear" w:color="auto" w:fill="F2F2F2" w:themeFill="background1" w:themeFillShade="F2"/>
          </w:tcPr>
          <w:p w14:paraId="7D538467"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080B6665"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3863F7A6"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6E2075AA"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6E4EFD35"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6754BD3B"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38EC7EB0"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63C5023F" w14:textId="77777777" w:rsidR="00DF6C2A" w:rsidRPr="00FD05B0" w:rsidRDefault="00DF6C2A" w:rsidP="00606752">
            <w:pPr>
              <w:tabs>
                <w:tab w:val="left" w:pos="426"/>
                <w:tab w:val="left" w:pos="851"/>
              </w:tabs>
              <w:jc w:val="center"/>
            </w:pPr>
            <w:r w:rsidRPr="00FD05B0">
              <w:t>7</w:t>
            </w:r>
          </w:p>
        </w:tc>
      </w:tr>
      <w:tr w:rsidR="00FD05B0" w:rsidRPr="00FD05B0" w14:paraId="740091A8" w14:textId="77777777" w:rsidTr="00606752">
        <w:trPr>
          <w:trHeight w:val="20"/>
        </w:trPr>
        <w:tc>
          <w:tcPr>
            <w:tcW w:w="6196" w:type="dxa"/>
          </w:tcPr>
          <w:p w14:paraId="0BE3F184" w14:textId="46041FFE" w:rsidR="00DF6C2A" w:rsidRPr="00FD05B0" w:rsidRDefault="001716A3" w:rsidP="00606752">
            <w:pPr>
              <w:jc w:val="thaiDistribute"/>
            </w:pPr>
            <w:r w:rsidRPr="00FD05B0">
              <w:t>8</w:t>
            </w:r>
            <w:r w:rsidRPr="00FD05B0">
              <w:rPr>
                <w:cs/>
              </w:rPr>
              <w:t>.</w:t>
            </w:r>
            <w:r w:rsidRPr="00FD05B0">
              <w:t>3</w:t>
            </w:r>
            <w:r w:rsidRPr="00FD05B0">
              <w:rPr>
                <w:cs/>
              </w:rPr>
              <w:t xml:space="preserve">. </w:t>
            </w:r>
            <w:r w:rsidRPr="00FD05B0">
              <w:t>Research and creative work output and activities carried out by the academic staff and students, are shown to be established, monitored, and benchmarked for improvement</w:t>
            </w:r>
            <w:r w:rsidRPr="00FD05B0">
              <w:rPr>
                <w:cs/>
              </w:rPr>
              <w:t>.</w:t>
            </w:r>
          </w:p>
        </w:tc>
        <w:tc>
          <w:tcPr>
            <w:tcW w:w="351" w:type="dxa"/>
          </w:tcPr>
          <w:p w14:paraId="42B5092E" w14:textId="77777777" w:rsidR="00DF6C2A" w:rsidRPr="00FD05B0" w:rsidRDefault="00DF6C2A" w:rsidP="00606752">
            <w:pPr>
              <w:tabs>
                <w:tab w:val="left" w:pos="426"/>
                <w:tab w:val="left" w:pos="851"/>
              </w:tabs>
              <w:jc w:val="center"/>
            </w:pPr>
          </w:p>
        </w:tc>
        <w:tc>
          <w:tcPr>
            <w:tcW w:w="351" w:type="dxa"/>
          </w:tcPr>
          <w:p w14:paraId="362DF457" w14:textId="77777777" w:rsidR="00DF6C2A" w:rsidRPr="00FD05B0" w:rsidRDefault="00DF6C2A" w:rsidP="00606752">
            <w:pPr>
              <w:tabs>
                <w:tab w:val="left" w:pos="426"/>
                <w:tab w:val="left" w:pos="851"/>
              </w:tabs>
              <w:jc w:val="center"/>
            </w:pPr>
          </w:p>
        </w:tc>
        <w:tc>
          <w:tcPr>
            <w:tcW w:w="352" w:type="dxa"/>
          </w:tcPr>
          <w:p w14:paraId="1C038426" w14:textId="77777777" w:rsidR="00DF6C2A" w:rsidRPr="00FD05B0" w:rsidRDefault="00DF6C2A" w:rsidP="00606752">
            <w:pPr>
              <w:tabs>
                <w:tab w:val="left" w:pos="426"/>
                <w:tab w:val="left" w:pos="851"/>
              </w:tabs>
              <w:jc w:val="center"/>
            </w:pPr>
          </w:p>
        </w:tc>
        <w:tc>
          <w:tcPr>
            <w:tcW w:w="351" w:type="dxa"/>
          </w:tcPr>
          <w:p w14:paraId="4DF177C7"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438CDC31" w14:textId="77777777" w:rsidR="00DF6C2A" w:rsidRPr="00FD05B0" w:rsidRDefault="00DF6C2A" w:rsidP="00606752">
            <w:pPr>
              <w:tabs>
                <w:tab w:val="left" w:pos="426"/>
                <w:tab w:val="left" w:pos="851"/>
              </w:tabs>
              <w:jc w:val="center"/>
            </w:pPr>
          </w:p>
        </w:tc>
        <w:tc>
          <w:tcPr>
            <w:tcW w:w="351" w:type="dxa"/>
          </w:tcPr>
          <w:p w14:paraId="0DE827E9" w14:textId="77777777" w:rsidR="00DF6C2A" w:rsidRPr="00FD05B0" w:rsidRDefault="00DF6C2A" w:rsidP="00606752">
            <w:pPr>
              <w:tabs>
                <w:tab w:val="left" w:pos="426"/>
                <w:tab w:val="left" w:pos="851"/>
              </w:tabs>
              <w:jc w:val="center"/>
            </w:pPr>
          </w:p>
        </w:tc>
        <w:tc>
          <w:tcPr>
            <w:tcW w:w="352" w:type="dxa"/>
          </w:tcPr>
          <w:p w14:paraId="1E4FBC89" w14:textId="77777777" w:rsidR="00DF6C2A" w:rsidRPr="00FD05B0" w:rsidRDefault="00DF6C2A" w:rsidP="00606752">
            <w:pPr>
              <w:tabs>
                <w:tab w:val="left" w:pos="426"/>
                <w:tab w:val="left" w:pos="851"/>
              </w:tabs>
              <w:jc w:val="center"/>
            </w:pPr>
          </w:p>
        </w:tc>
      </w:tr>
    </w:tbl>
    <w:p w14:paraId="6714E1CF" w14:textId="77777777" w:rsidR="00723BF0" w:rsidRPr="00FD05B0" w:rsidRDefault="00723BF0" w:rsidP="00A15606">
      <w:pPr>
        <w:pStyle w:val="Heading4"/>
      </w:pPr>
      <w:r w:rsidRPr="00FD05B0">
        <w:t>8</w:t>
      </w:r>
      <w:r w:rsidRPr="00FD05B0">
        <w:rPr>
          <w:cs/>
        </w:rPr>
        <w:t>.</w:t>
      </w:r>
      <w:r w:rsidRPr="00FD05B0">
        <w:t>4</w:t>
      </w:r>
      <w:r w:rsidRPr="00FD05B0">
        <w:rPr>
          <w:cs/>
        </w:rPr>
        <w:t xml:space="preserve">. </w:t>
      </w:r>
      <w:r w:rsidRPr="00FD05B0">
        <w:t>Data are provided to show directly the achievement of the programme outcomes, which are established and monitored</w:t>
      </w:r>
      <w:r w:rsidRPr="00FD05B0">
        <w:rPr>
          <w:cs/>
        </w:rPr>
        <w:t>.</w:t>
      </w:r>
    </w:p>
    <w:p w14:paraId="2727A52E" w14:textId="2470CDFC" w:rsidR="00723BF0" w:rsidRPr="00FD05B0" w:rsidRDefault="00152174" w:rsidP="00152174">
      <w:pPr>
        <w:ind w:firstLine="720"/>
        <w:jc w:val="thaiDistribute"/>
      </w:pPr>
      <w:r w:rsidRPr="00FD05B0">
        <w:rPr>
          <w:cs/>
        </w:rPr>
        <w:fldChar w:fldCharType="begin"/>
      </w:r>
      <w:r w:rsidRPr="00FD05B0">
        <w:rPr>
          <w:cs/>
        </w:rPr>
        <w:instrText xml:space="preserve"> </w:instrText>
      </w:r>
      <w:r w:rsidRPr="00FD05B0">
        <w:rPr>
          <w:rFonts w:hint="cs"/>
        </w:rPr>
        <w:instrText>REF _Ref</w:instrText>
      </w:r>
      <w:r w:rsidRPr="00FD05B0">
        <w:rPr>
          <w:rFonts w:hint="cs"/>
          <w:cs/>
        </w:rPr>
        <w:instrText xml:space="preserve">104888693 </w:instrText>
      </w:r>
      <w:r w:rsidRPr="00FD05B0">
        <w:rPr>
          <w:rFonts w:hint="cs"/>
        </w:rPr>
        <w:instrText>\h</w:instrText>
      </w:r>
      <w:r w:rsidRPr="00FD05B0">
        <w:rPr>
          <w:cs/>
        </w:rPr>
        <w:instrText xml:space="preserve"> </w:instrText>
      </w:r>
      <w:r w:rsidRPr="00FD05B0">
        <w:rPr>
          <w:cs/>
        </w:rPr>
      </w:r>
      <w:r w:rsidRPr="00FD05B0">
        <w:rPr>
          <w:cs/>
        </w:rPr>
        <w:fldChar w:fldCharType="separate"/>
      </w:r>
      <w:r w:rsidR="000C14DA" w:rsidRPr="00FD05B0">
        <w:rPr>
          <w:cs/>
        </w:rPr>
        <w:t xml:space="preserve">ภาพ </w:t>
      </w:r>
      <w:r w:rsidR="000C14DA">
        <w:rPr>
          <w:noProof/>
        </w:rPr>
        <w:t>35</w:t>
      </w:r>
      <w:r w:rsidRPr="00FD05B0">
        <w:rPr>
          <w:cs/>
        </w:rPr>
        <w:fldChar w:fldCharType="end"/>
      </w:r>
      <w:r w:rsidRPr="00FD05B0">
        <w:rPr>
          <w:rFonts w:hint="cs"/>
          <w:cs/>
        </w:rPr>
        <w:t xml:space="preserve"> แสดงระบบการทำงานของหลักสูตรในภาพรวมทั้งแผนการทำงานในปี 2564 รวมถึงรายละเอียดที่ระบุไว้ใน </w:t>
      </w:r>
      <w:r w:rsidRPr="00FD05B0">
        <w:t>Criterion 4</w:t>
      </w:r>
      <w:r w:rsidRPr="00FD05B0">
        <w:rPr>
          <w:cs/>
        </w:rPr>
        <w:t>.</w:t>
      </w:r>
      <w:r w:rsidRPr="00FD05B0">
        <w:t>5</w:t>
      </w:r>
      <w:r w:rsidRPr="00FD05B0">
        <w:rPr>
          <w:rFonts w:hint="cs"/>
          <w:cs/>
        </w:rPr>
        <w:t xml:space="preserve"> ได้แสดงให้เห็นถึงการนำเอาข้อมูลจากส่วนต่างๆ มาใช้ในการก่อให้เกิดการบรรลุผลลัพธ์การเรียนรู้ โดยมีการวางระบบ กลไก และแผนการทำงานตลอดททั้งปีอย่างชัดเจน รวมถึงมีการประเมินกระบวนการแต่ละแผนการทำงานย่อยในระบบการทำงานภาพใหญ่</w:t>
      </w:r>
    </w:p>
    <w:p w14:paraId="36F8AD87" w14:textId="6960CE75" w:rsidR="00723BF0" w:rsidRPr="00FD05B0" w:rsidRDefault="007F6D63" w:rsidP="003A1A8D">
      <w:pPr>
        <w:jc w:val="center"/>
      </w:pPr>
      <w:r w:rsidRPr="00FD05B0">
        <w:rPr>
          <w:noProof/>
        </w:rPr>
        <w:drawing>
          <wp:inline distT="0" distB="0" distL="0" distR="0" wp14:anchorId="14D2CBA5" wp14:editId="54DAFDDC">
            <wp:extent cx="5486400" cy="314355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86400" cy="3143554"/>
                    </a:xfrm>
                    <a:prstGeom prst="rect">
                      <a:avLst/>
                    </a:prstGeom>
                    <a:noFill/>
                  </pic:spPr>
                </pic:pic>
              </a:graphicData>
            </a:graphic>
          </wp:inline>
        </w:drawing>
      </w:r>
    </w:p>
    <w:p w14:paraId="47753A9E" w14:textId="14FB4217" w:rsidR="00152174" w:rsidRPr="00FD05B0" w:rsidRDefault="00152174" w:rsidP="001D5812">
      <w:pPr>
        <w:pStyle w:val="Heading9"/>
        <w:rPr>
          <w:cs/>
        </w:rPr>
      </w:pPr>
      <w:bookmarkStart w:id="229" w:name="_Ref104888693"/>
      <w:bookmarkStart w:id="230" w:name="_Toc104974228"/>
      <w:r w:rsidRPr="00FD05B0">
        <w:rPr>
          <w:cs/>
        </w:rPr>
        <w:t xml:space="preserve">ภาพ </w:t>
      </w:r>
      <w:fldSimple w:instr=" SEQ ภาพ \* ARABIC ">
        <w:r w:rsidR="000C14DA">
          <w:rPr>
            <w:noProof/>
          </w:rPr>
          <w:t>35</w:t>
        </w:r>
      </w:fldSimple>
      <w:bookmarkEnd w:id="229"/>
      <w:r w:rsidRPr="00FD05B0">
        <w:rPr>
          <w:cs/>
        </w:rPr>
        <w:t xml:space="preserve"> </w:t>
      </w:r>
      <w:r w:rsidRPr="00FD05B0">
        <w:rPr>
          <w:rFonts w:hint="cs"/>
          <w:cs/>
        </w:rPr>
        <w:t>ระบบการทำงานของหลักสูตร</w:t>
      </w:r>
      <w:bookmarkEnd w:id="230"/>
    </w:p>
    <w:p w14:paraId="7D25E962" w14:textId="220416E0" w:rsidR="00723BF0" w:rsidRPr="00FD05B0" w:rsidRDefault="00723BF0" w:rsidP="00723BF0">
      <w:pPr>
        <w:jc w:val="thaiDistribute"/>
      </w:pPr>
      <w:r w:rsidRPr="00FD05B0">
        <w:rPr>
          <w:cs/>
        </w:rPr>
        <w:tab/>
      </w:r>
      <w:r w:rsidRPr="00FD05B0">
        <w:rPr>
          <w:rFonts w:hint="cs"/>
          <w:cs/>
        </w:rPr>
        <w:t>หลักสูตรได้ประเมินระดับการบรรลุ</w:t>
      </w:r>
      <w:r w:rsidRPr="00FD05B0">
        <w:t xml:space="preserve"> YLOs </w:t>
      </w:r>
      <w:r w:rsidRPr="00FD05B0">
        <w:rPr>
          <w:rFonts w:hint="cs"/>
          <w:cs/>
        </w:rPr>
        <w:t>แต่ละ</w:t>
      </w:r>
      <w:r w:rsidR="002D396E" w:rsidRPr="00FD05B0">
        <w:rPr>
          <w:rFonts w:hint="cs"/>
          <w:cs/>
        </w:rPr>
        <w:t>ชั้นปี</w:t>
      </w:r>
      <w:r w:rsidRPr="00FD05B0">
        <w:rPr>
          <w:rFonts w:hint="cs"/>
          <w:cs/>
        </w:rPr>
        <w:t xml:space="preserve">ด้วยการจัดทำ </w:t>
      </w:r>
      <w:r w:rsidRPr="00FD05B0">
        <w:t xml:space="preserve">Focus Group Discussion </w:t>
      </w:r>
      <w:r w:rsidRPr="00FD05B0">
        <w:rPr>
          <w:rFonts w:hint="cs"/>
          <w:cs/>
        </w:rPr>
        <w:t>เป็นประจำทุกปี ผลการจัดทำกิจกรรมดังกล่าว</w:t>
      </w:r>
      <w:r w:rsidR="00152174" w:rsidRPr="00FD05B0">
        <w:rPr>
          <w:rFonts w:hint="cs"/>
          <w:cs/>
        </w:rPr>
        <w:t xml:space="preserve">ในปี 2564 </w:t>
      </w:r>
      <w:r w:rsidRPr="00FD05B0">
        <w:rPr>
          <w:rFonts w:hint="cs"/>
          <w:cs/>
        </w:rPr>
        <w:t>พบว่า นักศึกษา</w:t>
      </w:r>
      <w:r w:rsidR="00B70229" w:rsidRPr="00FD05B0">
        <w:rPr>
          <w:rFonts w:hint="cs"/>
          <w:cs/>
        </w:rPr>
        <w:t>ได้สะท้อนว่า</w:t>
      </w:r>
      <w:r w:rsidRPr="00FD05B0">
        <w:rPr>
          <w:rFonts w:hint="cs"/>
          <w:cs/>
        </w:rPr>
        <w:t xml:space="preserve">ไม่สามารถบรรลุ </w:t>
      </w:r>
      <w:r w:rsidRPr="00FD05B0">
        <w:t xml:space="preserve">YLO3 </w:t>
      </w:r>
      <w:r w:rsidRPr="00FD05B0">
        <w:rPr>
          <w:rFonts w:hint="cs"/>
          <w:cs/>
        </w:rPr>
        <w:t xml:space="preserve">ของชั้นปีที่ </w:t>
      </w:r>
      <w:r w:rsidRPr="00FD05B0">
        <w:t xml:space="preserve">3 </w:t>
      </w:r>
      <w:r w:rsidRPr="00FD05B0">
        <w:rPr>
          <w:rFonts w:hint="cs"/>
          <w:cs/>
        </w:rPr>
        <w:t>ได้เนื่องจากกิจกรรมเสริมหลักสูตรที่ใช้วัดและประเมินผล (</w:t>
      </w:r>
      <w:r w:rsidR="00D2157E" w:rsidRPr="00FD05B0">
        <w:rPr>
          <w:rFonts w:hint="cs"/>
          <w:cs/>
        </w:rPr>
        <w:t>กิจกรรม</w:t>
      </w:r>
      <w:r w:rsidRPr="00FD05B0">
        <w:rPr>
          <w:rFonts w:hint="cs"/>
          <w:cs/>
        </w:rPr>
        <w:t>การจัด</w:t>
      </w:r>
      <w:r w:rsidR="00196272" w:rsidRPr="00FD05B0">
        <w:rPr>
          <w:rFonts w:hint="cs"/>
          <w:cs/>
        </w:rPr>
        <w:t>นำ</w:t>
      </w:r>
      <w:r w:rsidRPr="00FD05B0">
        <w:rPr>
          <w:rFonts w:hint="cs"/>
          <w:cs/>
        </w:rPr>
        <w:t xml:space="preserve">เที่ยว ชั้นปีที่ </w:t>
      </w:r>
      <w:r w:rsidRPr="00FD05B0">
        <w:t>3</w:t>
      </w:r>
      <w:r w:rsidR="00C00BBD" w:rsidRPr="00FD05B0">
        <w:rPr>
          <w:cs/>
        </w:rPr>
        <w:t xml:space="preserve">: </w:t>
      </w:r>
      <w:r w:rsidR="00C00BBD" w:rsidRPr="00FD05B0">
        <w:t>Tour Gu</w:t>
      </w:r>
      <w:r w:rsidR="005D11E6" w:rsidRPr="00FD05B0">
        <w:t>ide Training</w:t>
      </w:r>
      <w:r w:rsidRPr="00FD05B0">
        <w:rPr>
          <w:rFonts w:hint="cs"/>
          <w:cs/>
        </w:rPr>
        <w:t>)</w:t>
      </w:r>
      <w:r w:rsidRPr="00FD05B0">
        <w:rPr>
          <w:cs/>
        </w:rPr>
        <w:t xml:space="preserve"> </w:t>
      </w:r>
      <w:r w:rsidRPr="00FD05B0">
        <w:rPr>
          <w:rFonts w:hint="cs"/>
          <w:cs/>
        </w:rPr>
        <w:t>มีการแบ่งหน้าที่เป็นส่วนๆ ทำให้นักศึกษาที่รับผิดชอบงานในแต่ละส่วนเข้าใจเฉพาะงานของตนเอง</w:t>
      </w:r>
      <w:r w:rsidR="005D11E6" w:rsidRPr="00FD05B0">
        <w:rPr>
          <w:rFonts w:hint="cs"/>
          <w:cs/>
        </w:rPr>
        <w:t>เท่านั้น</w:t>
      </w:r>
      <w:r w:rsidRPr="00FD05B0">
        <w:rPr>
          <w:rFonts w:hint="cs"/>
          <w:cs/>
        </w:rPr>
        <w:t xml:space="preserve"> ไม่สามารถมองเป็น</w:t>
      </w:r>
      <w:r w:rsidR="009B468B" w:rsidRPr="00FD05B0">
        <w:rPr>
          <w:rFonts w:hint="cs"/>
          <w:cs/>
        </w:rPr>
        <w:t>ภาพ</w:t>
      </w:r>
      <w:r w:rsidRPr="00FD05B0">
        <w:rPr>
          <w:rFonts w:hint="cs"/>
          <w:cs/>
        </w:rPr>
        <w:t xml:space="preserve">รวมของการจัดการบริษัทนำเที่ยวได้ นักศึกษาได้ให้ความคิดเห็นว่า </w:t>
      </w:r>
      <w:r w:rsidRPr="00FD05B0">
        <w:t xml:space="preserve">YLO3 </w:t>
      </w:r>
      <w:r w:rsidRPr="00FD05B0">
        <w:rPr>
          <w:rFonts w:hint="cs"/>
          <w:cs/>
        </w:rPr>
        <w:t xml:space="preserve">นี้สามารถทำได้ดีในชั้นปีที่ </w:t>
      </w:r>
      <w:r w:rsidRPr="00FD05B0">
        <w:t xml:space="preserve">4 </w:t>
      </w:r>
      <w:r w:rsidRPr="00FD05B0">
        <w:rPr>
          <w:rFonts w:hint="cs"/>
          <w:cs/>
        </w:rPr>
        <w:t xml:space="preserve">ภาคการศึกษาที่ </w:t>
      </w:r>
      <w:r w:rsidRPr="00FD05B0">
        <w:t xml:space="preserve">1 </w:t>
      </w:r>
      <w:r w:rsidRPr="00FD05B0">
        <w:rPr>
          <w:rFonts w:hint="cs"/>
          <w:cs/>
        </w:rPr>
        <w:t>ในรายวิชาสัมมนาและการทำบริษัทจำลอง</w:t>
      </w:r>
      <w:r w:rsidR="007656CD" w:rsidRPr="00FD05B0">
        <w:rPr>
          <w:rFonts w:hint="cs"/>
          <w:cs/>
        </w:rPr>
        <w:t xml:space="preserve"> (</w:t>
      </w:r>
      <w:r w:rsidR="007656CD" w:rsidRPr="00FD05B0">
        <w:t>Dummy Company</w:t>
      </w:r>
      <w:r w:rsidR="007656CD" w:rsidRPr="00FD05B0">
        <w:rPr>
          <w:rFonts w:hint="cs"/>
          <w:cs/>
        </w:rPr>
        <w:t>)</w:t>
      </w:r>
      <w:r w:rsidRPr="00FD05B0">
        <w:rPr>
          <w:rFonts w:hint="cs"/>
          <w:cs/>
        </w:rPr>
        <w:t xml:space="preserve"> เนื่องจาก</w:t>
      </w:r>
      <w:r w:rsidR="007656CD" w:rsidRPr="00FD05B0">
        <w:rPr>
          <w:rFonts w:hint="cs"/>
          <w:cs/>
        </w:rPr>
        <w:t>จะ</w:t>
      </w:r>
      <w:r w:rsidRPr="00FD05B0">
        <w:rPr>
          <w:rFonts w:hint="cs"/>
          <w:cs/>
        </w:rPr>
        <w:t>ได้เห็นโครงสร้างองค์กร</w:t>
      </w:r>
      <w:r w:rsidR="007656CD" w:rsidRPr="00FD05B0">
        <w:rPr>
          <w:rFonts w:hint="cs"/>
          <w:cs/>
        </w:rPr>
        <w:t xml:space="preserve"> </w:t>
      </w:r>
      <w:r w:rsidRPr="00FD05B0">
        <w:rPr>
          <w:rFonts w:hint="cs"/>
          <w:cs/>
        </w:rPr>
        <w:t>มีการนำเสนองานและได้รับข้อเสนอแนะในการทำบริษัทจำลองจากทีมอาจารย์ผู้สอนอย่างใกล้ชิดทุกสัปดาห์</w:t>
      </w:r>
      <w:r w:rsidRPr="00FD05B0">
        <w:rPr>
          <w:cs/>
        </w:rPr>
        <w:t xml:space="preserve"> </w:t>
      </w:r>
    </w:p>
    <w:p w14:paraId="398A5552" w14:textId="77777777" w:rsidR="00DF6C2A" w:rsidRPr="00FD05B0" w:rsidRDefault="00DF6C2A" w:rsidP="00723BF0">
      <w:pPr>
        <w:jc w:val="thaiDistribute"/>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FD05B0" w:rsidRPr="00FD05B0" w14:paraId="6BFE1650" w14:textId="77777777" w:rsidTr="00606752">
        <w:trPr>
          <w:trHeight w:val="20"/>
          <w:tblHeader/>
        </w:trPr>
        <w:tc>
          <w:tcPr>
            <w:tcW w:w="6196" w:type="dxa"/>
            <w:shd w:val="clear" w:color="auto" w:fill="F2F2F2" w:themeFill="background1" w:themeFillShade="F2"/>
          </w:tcPr>
          <w:p w14:paraId="3B3883E3"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02286C51"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63D01286"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40639A3D"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4820F4CB"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335BF965"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6A7B75E0"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1D65F894" w14:textId="77777777" w:rsidR="00DF6C2A" w:rsidRPr="00FD05B0" w:rsidRDefault="00DF6C2A" w:rsidP="00606752">
            <w:pPr>
              <w:tabs>
                <w:tab w:val="left" w:pos="426"/>
                <w:tab w:val="left" w:pos="851"/>
              </w:tabs>
              <w:jc w:val="center"/>
            </w:pPr>
            <w:r w:rsidRPr="00FD05B0">
              <w:t>7</w:t>
            </w:r>
          </w:p>
        </w:tc>
      </w:tr>
      <w:tr w:rsidR="00FD05B0" w:rsidRPr="00FD05B0" w14:paraId="2DF4004A" w14:textId="77777777" w:rsidTr="00606752">
        <w:trPr>
          <w:trHeight w:val="20"/>
        </w:trPr>
        <w:tc>
          <w:tcPr>
            <w:tcW w:w="6196" w:type="dxa"/>
          </w:tcPr>
          <w:p w14:paraId="0DAADF05" w14:textId="0F34FCA9" w:rsidR="00DF6C2A" w:rsidRPr="00FD05B0" w:rsidRDefault="001716A3" w:rsidP="00606752">
            <w:pPr>
              <w:jc w:val="thaiDistribute"/>
            </w:pPr>
            <w:r w:rsidRPr="00FD05B0">
              <w:t>8</w:t>
            </w:r>
            <w:r w:rsidRPr="00FD05B0">
              <w:rPr>
                <w:cs/>
              </w:rPr>
              <w:t>.</w:t>
            </w:r>
            <w:r w:rsidRPr="00FD05B0">
              <w:t>4</w:t>
            </w:r>
            <w:r w:rsidRPr="00FD05B0">
              <w:rPr>
                <w:cs/>
              </w:rPr>
              <w:t xml:space="preserve">. </w:t>
            </w:r>
            <w:r w:rsidRPr="00FD05B0">
              <w:t>Data are provided to show directly the achievement of the programme outcomes, which are established and monitored</w:t>
            </w:r>
            <w:r w:rsidRPr="00FD05B0">
              <w:rPr>
                <w:cs/>
              </w:rPr>
              <w:t>.</w:t>
            </w:r>
          </w:p>
        </w:tc>
        <w:tc>
          <w:tcPr>
            <w:tcW w:w="351" w:type="dxa"/>
          </w:tcPr>
          <w:p w14:paraId="6F3A8247" w14:textId="77777777" w:rsidR="00DF6C2A" w:rsidRPr="00FD05B0" w:rsidRDefault="00DF6C2A" w:rsidP="00606752">
            <w:pPr>
              <w:tabs>
                <w:tab w:val="left" w:pos="426"/>
                <w:tab w:val="left" w:pos="851"/>
              </w:tabs>
              <w:jc w:val="center"/>
            </w:pPr>
          </w:p>
        </w:tc>
        <w:tc>
          <w:tcPr>
            <w:tcW w:w="351" w:type="dxa"/>
          </w:tcPr>
          <w:p w14:paraId="32A4D83A" w14:textId="77777777" w:rsidR="00DF6C2A" w:rsidRPr="00FD05B0" w:rsidRDefault="00DF6C2A" w:rsidP="00606752">
            <w:pPr>
              <w:tabs>
                <w:tab w:val="left" w:pos="426"/>
                <w:tab w:val="left" w:pos="851"/>
              </w:tabs>
              <w:jc w:val="center"/>
            </w:pPr>
          </w:p>
        </w:tc>
        <w:tc>
          <w:tcPr>
            <w:tcW w:w="352" w:type="dxa"/>
          </w:tcPr>
          <w:p w14:paraId="7907FB6A" w14:textId="77777777" w:rsidR="00DF6C2A" w:rsidRPr="00FD05B0" w:rsidRDefault="00DF6C2A" w:rsidP="00606752">
            <w:pPr>
              <w:tabs>
                <w:tab w:val="left" w:pos="426"/>
                <w:tab w:val="left" w:pos="851"/>
              </w:tabs>
              <w:jc w:val="center"/>
            </w:pPr>
          </w:p>
        </w:tc>
        <w:tc>
          <w:tcPr>
            <w:tcW w:w="351" w:type="dxa"/>
          </w:tcPr>
          <w:p w14:paraId="42450340"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6C9A7DE5" w14:textId="77777777" w:rsidR="00DF6C2A" w:rsidRPr="00FD05B0" w:rsidRDefault="00DF6C2A" w:rsidP="00606752">
            <w:pPr>
              <w:tabs>
                <w:tab w:val="left" w:pos="426"/>
                <w:tab w:val="left" w:pos="851"/>
              </w:tabs>
              <w:jc w:val="center"/>
            </w:pPr>
          </w:p>
        </w:tc>
        <w:tc>
          <w:tcPr>
            <w:tcW w:w="351" w:type="dxa"/>
          </w:tcPr>
          <w:p w14:paraId="7DDCBD9D" w14:textId="77777777" w:rsidR="00DF6C2A" w:rsidRPr="00FD05B0" w:rsidRDefault="00DF6C2A" w:rsidP="00606752">
            <w:pPr>
              <w:tabs>
                <w:tab w:val="left" w:pos="426"/>
                <w:tab w:val="left" w:pos="851"/>
              </w:tabs>
              <w:jc w:val="center"/>
            </w:pPr>
          </w:p>
        </w:tc>
        <w:tc>
          <w:tcPr>
            <w:tcW w:w="352" w:type="dxa"/>
          </w:tcPr>
          <w:p w14:paraId="186320F4" w14:textId="77777777" w:rsidR="00DF6C2A" w:rsidRPr="00FD05B0" w:rsidRDefault="00DF6C2A" w:rsidP="00606752">
            <w:pPr>
              <w:tabs>
                <w:tab w:val="left" w:pos="426"/>
                <w:tab w:val="left" w:pos="851"/>
              </w:tabs>
              <w:jc w:val="center"/>
            </w:pPr>
          </w:p>
        </w:tc>
      </w:tr>
    </w:tbl>
    <w:p w14:paraId="26595C08" w14:textId="77777777" w:rsidR="00723BF0" w:rsidRPr="00FD05B0" w:rsidRDefault="00723BF0" w:rsidP="00A15606">
      <w:pPr>
        <w:pStyle w:val="Heading4"/>
      </w:pPr>
      <w:r w:rsidRPr="00FD05B0">
        <w:t>8</w:t>
      </w:r>
      <w:r w:rsidRPr="00FD05B0">
        <w:rPr>
          <w:cs/>
        </w:rPr>
        <w:t>.</w:t>
      </w:r>
      <w:r w:rsidRPr="00FD05B0">
        <w:t>5</w:t>
      </w:r>
      <w:r w:rsidRPr="00FD05B0">
        <w:rPr>
          <w:cs/>
        </w:rPr>
        <w:t xml:space="preserve">. </w:t>
      </w:r>
      <w:r w:rsidRPr="00FD05B0">
        <w:t>Satisfaction level of the various stakeholders are shown to be established, monitored, and benchmarked for improvement</w:t>
      </w:r>
      <w:r w:rsidRPr="00FD05B0">
        <w:rPr>
          <w:cs/>
        </w:rPr>
        <w:t>.</w:t>
      </w:r>
    </w:p>
    <w:p w14:paraId="4D2C6497" w14:textId="47951701" w:rsidR="00723BF0" w:rsidRPr="00FD05B0" w:rsidRDefault="00723BF0" w:rsidP="00723BF0">
      <w:pPr>
        <w:ind w:firstLine="720"/>
        <w:jc w:val="thaiDistribute"/>
      </w:pPr>
      <w:r w:rsidRPr="00FD05B0">
        <w:rPr>
          <w:rFonts w:hint="cs"/>
          <w:cs/>
        </w:rPr>
        <w:t xml:space="preserve">หลักสูตรได้ทำการสำรวจความพึงพอใจของผู้มีส่วนได้ส่วนเสียที่หลักสูตรได้ทำการวิเคราะห์ไว้ใน </w:t>
      </w:r>
      <w:r w:rsidR="00341F33" w:rsidRPr="00FD05B0">
        <w:t>Criterion</w:t>
      </w:r>
      <w:r w:rsidRPr="00FD05B0">
        <w:t>1</w:t>
      </w:r>
      <w:r w:rsidRPr="00FD05B0">
        <w:rPr>
          <w:cs/>
        </w:rPr>
        <w:t>.</w:t>
      </w:r>
      <w:r w:rsidRPr="00FD05B0">
        <w:t xml:space="preserve">4 </w:t>
      </w:r>
      <w:r w:rsidRPr="00FD05B0">
        <w:rPr>
          <w:rFonts w:hint="cs"/>
          <w:cs/>
        </w:rPr>
        <w:t xml:space="preserve">ตามแผนทำงาน </w:t>
      </w:r>
      <w:r w:rsidRPr="00FD05B0">
        <w:t>64</w:t>
      </w:r>
    </w:p>
    <w:tbl>
      <w:tblPr>
        <w:tblStyle w:val="ListTable6Colorful-Accent6"/>
        <w:tblW w:w="5000" w:type="pct"/>
        <w:tblLook w:val="0420" w:firstRow="1" w:lastRow="0" w:firstColumn="0" w:lastColumn="0" w:noHBand="0" w:noVBand="1"/>
      </w:tblPr>
      <w:tblGrid>
        <w:gridCol w:w="1526"/>
        <w:gridCol w:w="2615"/>
        <w:gridCol w:w="4525"/>
      </w:tblGrid>
      <w:tr w:rsidR="00FD05B0" w:rsidRPr="00FD05B0" w14:paraId="6E956D5E" w14:textId="77777777" w:rsidTr="00A16C86">
        <w:trPr>
          <w:cnfStyle w:val="100000000000" w:firstRow="1" w:lastRow="0" w:firstColumn="0" w:lastColumn="0" w:oddVBand="0" w:evenVBand="0" w:oddHBand="0" w:evenHBand="0" w:firstRowFirstColumn="0" w:firstRowLastColumn="0" w:lastRowFirstColumn="0" w:lastRowLastColumn="0"/>
          <w:tblHeader/>
        </w:trPr>
        <w:tc>
          <w:tcPr>
            <w:tcW w:w="2389" w:type="pct"/>
            <w:gridSpan w:val="2"/>
            <w:tcBorders>
              <w:top w:val="single" w:sz="4" w:space="0" w:color="70AD47" w:themeColor="accent6"/>
            </w:tcBorders>
          </w:tcPr>
          <w:p w14:paraId="34681940" w14:textId="77777777" w:rsidR="00723BF0" w:rsidRPr="00FD05B0" w:rsidRDefault="00723BF0" w:rsidP="00606752">
            <w:pPr>
              <w:jc w:val="center"/>
              <w:rPr>
                <w:b w:val="0"/>
                <w:bCs w:val="0"/>
                <w:color w:val="auto"/>
                <w:sz w:val="28"/>
                <w:szCs w:val="28"/>
              </w:rPr>
            </w:pPr>
            <w:r w:rsidRPr="00FD05B0">
              <w:rPr>
                <w:color w:val="auto"/>
                <w:sz w:val="28"/>
                <w:szCs w:val="28"/>
                <w:cs/>
              </w:rPr>
              <w:t>กลุ่มผู้มีส่วนได้ส่วนเสีย</w:t>
            </w:r>
          </w:p>
        </w:tc>
        <w:tc>
          <w:tcPr>
            <w:tcW w:w="2611" w:type="pct"/>
            <w:tcBorders>
              <w:top w:val="single" w:sz="4" w:space="0" w:color="70AD47" w:themeColor="accent6"/>
            </w:tcBorders>
          </w:tcPr>
          <w:p w14:paraId="189D88CA" w14:textId="77777777" w:rsidR="00723BF0" w:rsidRPr="00FD05B0" w:rsidRDefault="00723BF0" w:rsidP="00606752">
            <w:pPr>
              <w:jc w:val="center"/>
              <w:rPr>
                <w:b w:val="0"/>
                <w:bCs w:val="0"/>
                <w:color w:val="auto"/>
                <w:sz w:val="28"/>
                <w:szCs w:val="28"/>
              </w:rPr>
            </w:pPr>
            <w:r w:rsidRPr="00FD05B0">
              <w:rPr>
                <w:color w:val="auto"/>
                <w:sz w:val="28"/>
                <w:szCs w:val="28"/>
                <w:cs/>
              </w:rPr>
              <w:t>การสำรวจความพึงพอใจ</w:t>
            </w:r>
          </w:p>
        </w:tc>
      </w:tr>
      <w:tr w:rsidR="00FD05B0" w:rsidRPr="00FD05B0" w14:paraId="4E9B7017" w14:textId="77777777" w:rsidTr="00A16C86">
        <w:trPr>
          <w:cnfStyle w:val="000000100000" w:firstRow="0" w:lastRow="0" w:firstColumn="0" w:lastColumn="0" w:oddVBand="0" w:evenVBand="0" w:oddHBand="1" w:evenHBand="0" w:firstRowFirstColumn="0" w:firstRowLastColumn="0" w:lastRowFirstColumn="0" w:lastRowLastColumn="0"/>
        </w:trPr>
        <w:tc>
          <w:tcPr>
            <w:tcW w:w="880" w:type="pct"/>
            <w:vMerge w:val="restart"/>
            <w:tcBorders>
              <w:top w:val="single" w:sz="4" w:space="0" w:color="70AD47" w:themeColor="accent6"/>
            </w:tcBorders>
          </w:tcPr>
          <w:p w14:paraId="7591B3FE" w14:textId="77777777" w:rsidR="00723BF0" w:rsidRPr="00FD05B0" w:rsidRDefault="00723BF0" w:rsidP="00606752">
            <w:pPr>
              <w:jc w:val="thaiDistribute"/>
              <w:rPr>
                <w:b/>
                <w:bCs/>
                <w:color w:val="auto"/>
                <w:sz w:val="28"/>
                <w:szCs w:val="28"/>
                <w:cs/>
              </w:rPr>
            </w:pPr>
            <w:r w:rsidRPr="00FD05B0">
              <w:rPr>
                <w:b/>
                <w:bCs/>
                <w:color w:val="auto"/>
                <w:sz w:val="28"/>
                <w:szCs w:val="28"/>
              </w:rPr>
              <w:t>Key Stakeholders</w:t>
            </w:r>
          </w:p>
        </w:tc>
        <w:tc>
          <w:tcPr>
            <w:tcW w:w="1508" w:type="pct"/>
            <w:tcBorders>
              <w:top w:val="single" w:sz="4" w:space="0" w:color="70AD47" w:themeColor="accent6"/>
            </w:tcBorders>
          </w:tcPr>
          <w:p w14:paraId="71B3196C" w14:textId="77777777" w:rsidR="00723BF0" w:rsidRPr="00FD05B0" w:rsidRDefault="00723BF0" w:rsidP="00606752">
            <w:pPr>
              <w:jc w:val="thaiDistribute"/>
              <w:rPr>
                <w:b/>
                <w:bCs/>
                <w:color w:val="auto"/>
                <w:sz w:val="28"/>
                <w:szCs w:val="28"/>
              </w:rPr>
            </w:pPr>
            <w:r w:rsidRPr="00FD05B0">
              <w:rPr>
                <w:b/>
                <w:bCs/>
                <w:color w:val="auto"/>
                <w:sz w:val="28"/>
                <w:szCs w:val="28"/>
                <w:cs/>
              </w:rPr>
              <w:t>ผู้ใช้บัณฑิต*</w:t>
            </w:r>
          </w:p>
          <w:p w14:paraId="7EE331B3" w14:textId="77777777" w:rsidR="00723BF0" w:rsidRPr="00FD05B0" w:rsidRDefault="00723BF0" w:rsidP="00606752">
            <w:pPr>
              <w:jc w:val="thaiDistribute"/>
              <w:rPr>
                <w:b/>
                <w:bCs/>
                <w:color w:val="auto"/>
                <w:sz w:val="28"/>
                <w:szCs w:val="28"/>
              </w:rPr>
            </w:pPr>
            <w:r w:rsidRPr="00FD05B0">
              <w:rPr>
                <w:b/>
                <w:bCs/>
                <w:color w:val="auto"/>
                <w:sz w:val="28"/>
                <w:szCs w:val="28"/>
                <w:cs/>
              </w:rPr>
              <w:t>(มีความสำคัญมาก อำนาจมาก)</w:t>
            </w:r>
          </w:p>
        </w:tc>
        <w:tc>
          <w:tcPr>
            <w:tcW w:w="2611" w:type="pct"/>
            <w:tcBorders>
              <w:top w:val="single" w:sz="4" w:space="0" w:color="70AD47" w:themeColor="accent6"/>
            </w:tcBorders>
          </w:tcPr>
          <w:p w14:paraId="6CF6AEC3" w14:textId="515E6397" w:rsidR="00723BF0" w:rsidRPr="00FD05B0" w:rsidRDefault="00723BF0" w:rsidP="00606752">
            <w:pPr>
              <w:numPr>
                <w:ilvl w:val="0"/>
                <w:numId w:val="14"/>
              </w:numPr>
              <w:tabs>
                <w:tab w:val="left" w:pos="313"/>
                <w:tab w:val="left" w:pos="426"/>
                <w:tab w:val="left" w:pos="851"/>
              </w:tabs>
              <w:ind w:left="259" w:hanging="259"/>
              <w:jc w:val="thaiDistribute"/>
              <w:rPr>
                <w:color w:val="auto"/>
                <w:sz w:val="28"/>
                <w:szCs w:val="28"/>
                <w:cs/>
              </w:rPr>
            </w:pPr>
            <w:r w:rsidRPr="00FD05B0">
              <w:rPr>
                <w:color w:val="auto"/>
                <w:sz w:val="28"/>
                <w:szCs w:val="28"/>
                <w:cs/>
              </w:rPr>
              <w:t>หลักสูตรฯ มีแผนและกระบวนการติดตามประเมินผลความพึงพอใจของผู้ใช้บัณฑิตต่อคุณ</w:t>
            </w:r>
            <w:r w:rsidR="009B468B" w:rsidRPr="00FD05B0">
              <w:rPr>
                <w:color w:val="auto"/>
                <w:sz w:val="28"/>
                <w:szCs w:val="28"/>
                <w:cs/>
              </w:rPr>
              <w:t>ภาพ</w:t>
            </w:r>
            <w:r w:rsidRPr="00FD05B0">
              <w:rPr>
                <w:color w:val="auto"/>
                <w:sz w:val="28"/>
                <w:szCs w:val="28"/>
                <w:cs/>
              </w:rPr>
              <w:t xml:space="preserve">ของบัณฑิตที่สำเร็จการศึกษาทุกปี (หลังทำงานครบ </w:t>
            </w:r>
            <w:r w:rsidRPr="00FD05B0">
              <w:rPr>
                <w:color w:val="auto"/>
                <w:sz w:val="28"/>
                <w:szCs w:val="28"/>
              </w:rPr>
              <w:t xml:space="preserve">1 </w:t>
            </w:r>
            <w:r w:rsidRPr="00FD05B0">
              <w:rPr>
                <w:color w:val="auto"/>
                <w:sz w:val="28"/>
                <w:szCs w:val="28"/>
                <w:cs/>
              </w:rPr>
              <w:t>ปี)</w:t>
            </w:r>
          </w:p>
        </w:tc>
      </w:tr>
      <w:tr w:rsidR="00FD05B0" w:rsidRPr="00FD05B0" w14:paraId="09805667" w14:textId="77777777" w:rsidTr="00A16C86">
        <w:tc>
          <w:tcPr>
            <w:tcW w:w="880" w:type="pct"/>
            <w:vMerge/>
          </w:tcPr>
          <w:p w14:paraId="3C2808EF" w14:textId="77777777" w:rsidR="00723BF0" w:rsidRPr="00FD05B0" w:rsidRDefault="00723BF0" w:rsidP="00606752">
            <w:pPr>
              <w:jc w:val="thaiDistribute"/>
              <w:rPr>
                <w:b/>
                <w:bCs/>
                <w:color w:val="auto"/>
                <w:sz w:val="28"/>
                <w:szCs w:val="28"/>
                <w:cs/>
              </w:rPr>
            </w:pPr>
          </w:p>
        </w:tc>
        <w:tc>
          <w:tcPr>
            <w:tcW w:w="1508" w:type="pct"/>
          </w:tcPr>
          <w:p w14:paraId="66EB85D9" w14:textId="77777777" w:rsidR="00723BF0" w:rsidRPr="00FD05B0" w:rsidRDefault="00723BF0" w:rsidP="00606752">
            <w:pPr>
              <w:jc w:val="thaiDistribute"/>
              <w:rPr>
                <w:b/>
                <w:bCs/>
                <w:color w:val="auto"/>
                <w:sz w:val="28"/>
                <w:szCs w:val="28"/>
              </w:rPr>
            </w:pPr>
            <w:r w:rsidRPr="00FD05B0">
              <w:rPr>
                <w:b/>
                <w:bCs/>
                <w:color w:val="auto"/>
                <w:sz w:val="28"/>
                <w:szCs w:val="28"/>
                <w:cs/>
              </w:rPr>
              <w:t>สถานประกอบการ*</w:t>
            </w:r>
          </w:p>
          <w:p w14:paraId="747ACB8B" w14:textId="77777777" w:rsidR="00723BF0" w:rsidRPr="00FD05B0" w:rsidRDefault="00723BF0" w:rsidP="00606752">
            <w:pPr>
              <w:jc w:val="thaiDistribute"/>
              <w:rPr>
                <w:b/>
                <w:bCs/>
                <w:color w:val="auto"/>
                <w:sz w:val="28"/>
                <w:szCs w:val="28"/>
              </w:rPr>
            </w:pPr>
            <w:r w:rsidRPr="00FD05B0">
              <w:rPr>
                <w:b/>
                <w:bCs/>
                <w:color w:val="auto"/>
                <w:sz w:val="28"/>
                <w:szCs w:val="28"/>
                <w:cs/>
              </w:rPr>
              <w:t>(มีความสำคัญมาก อำนาจมาก)</w:t>
            </w:r>
          </w:p>
        </w:tc>
        <w:tc>
          <w:tcPr>
            <w:tcW w:w="2611" w:type="pct"/>
          </w:tcPr>
          <w:p w14:paraId="25DF7B0D" w14:textId="77777777" w:rsidR="00723BF0" w:rsidRPr="00FD05B0" w:rsidRDefault="00723BF0" w:rsidP="00606752">
            <w:pPr>
              <w:numPr>
                <w:ilvl w:val="0"/>
                <w:numId w:val="14"/>
              </w:numPr>
              <w:tabs>
                <w:tab w:val="left" w:pos="313"/>
                <w:tab w:val="left" w:pos="426"/>
                <w:tab w:val="left" w:pos="851"/>
              </w:tabs>
              <w:ind w:left="259" w:hanging="259"/>
              <w:jc w:val="thaiDistribute"/>
              <w:rPr>
                <w:color w:val="auto"/>
                <w:sz w:val="28"/>
                <w:szCs w:val="28"/>
                <w:cs/>
              </w:rPr>
            </w:pPr>
            <w:r w:rsidRPr="00FD05B0">
              <w:rPr>
                <w:color w:val="auto"/>
                <w:sz w:val="28"/>
                <w:szCs w:val="28"/>
                <w:cs/>
              </w:rPr>
              <w:t>ไม่มี</w:t>
            </w:r>
          </w:p>
        </w:tc>
      </w:tr>
      <w:tr w:rsidR="00FD05B0" w:rsidRPr="00FD05B0" w14:paraId="49CA77B9" w14:textId="77777777" w:rsidTr="00A16C86">
        <w:trPr>
          <w:cnfStyle w:val="000000100000" w:firstRow="0" w:lastRow="0" w:firstColumn="0" w:lastColumn="0" w:oddVBand="0" w:evenVBand="0" w:oddHBand="1" w:evenHBand="0" w:firstRowFirstColumn="0" w:firstRowLastColumn="0" w:lastRowFirstColumn="0" w:lastRowLastColumn="0"/>
        </w:trPr>
        <w:tc>
          <w:tcPr>
            <w:tcW w:w="880" w:type="pct"/>
            <w:vMerge/>
          </w:tcPr>
          <w:p w14:paraId="1B7F5522" w14:textId="77777777" w:rsidR="00723BF0" w:rsidRPr="00FD05B0" w:rsidRDefault="00723BF0" w:rsidP="00606752">
            <w:pPr>
              <w:jc w:val="thaiDistribute"/>
              <w:rPr>
                <w:b/>
                <w:bCs/>
                <w:color w:val="auto"/>
                <w:sz w:val="28"/>
                <w:szCs w:val="28"/>
                <w:cs/>
              </w:rPr>
            </w:pPr>
          </w:p>
        </w:tc>
        <w:tc>
          <w:tcPr>
            <w:tcW w:w="1508" w:type="pct"/>
          </w:tcPr>
          <w:p w14:paraId="7EF1B72A" w14:textId="77777777" w:rsidR="00723BF0" w:rsidRPr="00FD05B0" w:rsidRDefault="00723BF0" w:rsidP="00606752">
            <w:pPr>
              <w:jc w:val="thaiDistribute"/>
              <w:rPr>
                <w:b/>
                <w:bCs/>
                <w:color w:val="auto"/>
                <w:sz w:val="28"/>
                <w:szCs w:val="28"/>
              </w:rPr>
            </w:pPr>
            <w:r w:rsidRPr="00FD05B0">
              <w:rPr>
                <w:b/>
                <w:bCs/>
                <w:color w:val="auto"/>
                <w:sz w:val="28"/>
                <w:szCs w:val="28"/>
                <w:cs/>
              </w:rPr>
              <w:t>บุคลากรสายวิชาการ</w:t>
            </w:r>
          </w:p>
          <w:p w14:paraId="1A0CC0D8" w14:textId="77777777" w:rsidR="00723BF0" w:rsidRPr="00FD05B0" w:rsidRDefault="00723BF0" w:rsidP="00606752">
            <w:pPr>
              <w:jc w:val="thaiDistribute"/>
              <w:rPr>
                <w:b/>
                <w:bCs/>
                <w:color w:val="auto"/>
                <w:sz w:val="28"/>
                <w:szCs w:val="28"/>
              </w:rPr>
            </w:pPr>
            <w:r w:rsidRPr="00FD05B0">
              <w:rPr>
                <w:b/>
                <w:bCs/>
                <w:color w:val="auto"/>
                <w:sz w:val="28"/>
                <w:szCs w:val="28"/>
                <w:cs/>
              </w:rPr>
              <w:t>(มีความสำคัญมาก อำนาจปานกลาง)</w:t>
            </w:r>
          </w:p>
        </w:tc>
        <w:tc>
          <w:tcPr>
            <w:tcW w:w="2611" w:type="pct"/>
          </w:tcPr>
          <w:p w14:paraId="764ED83C" w14:textId="77777777" w:rsidR="00723BF0" w:rsidRPr="00FD05B0" w:rsidRDefault="00723BF0" w:rsidP="00606752">
            <w:pPr>
              <w:numPr>
                <w:ilvl w:val="0"/>
                <w:numId w:val="14"/>
              </w:numPr>
              <w:tabs>
                <w:tab w:val="left" w:pos="313"/>
                <w:tab w:val="left" w:pos="426"/>
                <w:tab w:val="left" w:pos="851"/>
              </w:tabs>
              <w:ind w:left="259" w:hanging="259"/>
              <w:jc w:val="thaiDistribute"/>
              <w:rPr>
                <w:color w:val="auto"/>
                <w:sz w:val="28"/>
                <w:szCs w:val="28"/>
                <w:cs/>
              </w:rPr>
            </w:pPr>
            <w:r w:rsidRPr="00FD05B0">
              <w:rPr>
                <w:color w:val="auto"/>
                <w:sz w:val="28"/>
                <w:szCs w:val="28"/>
                <w:cs/>
              </w:rPr>
              <w:t xml:space="preserve">หลักสูตรฯ มีแผนและจัดทำแบบสำรวจเพื่อประเมินความพึงพอใจของอาจารย์ประจำหลักสูตรต่อการบริหารหลักสูตร </w:t>
            </w:r>
          </w:p>
        </w:tc>
      </w:tr>
      <w:tr w:rsidR="00FD05B0" w:rsidRPr="00FD05B0" w14:paraId="7B71B85E" w14:textId="77777777" w:rsidTr="00A16C86">
        <w:tc>
          <w:tcPr>
            <w:tcW w:w="880" w:type="pct"/>
            <w:vMerge/>
          </w:tcPr>
          <w:p w14:paraId="775FCCD8" w14:textId="77777777" w:rsidR="00723BF0" w:rsidRPr="00FD05B0" w:rsidRDefault="00723BF0" w:rsidP="00606752">
            <w:pPr>
              <w:jc w:val="thaiDistribute"/>
              <w:rPr>
                <w:b/>
                <w:bCs/>
                <w:color w:val="auto"/>
                <w:sz w:val="28"/>
                <w:szCs w:val="28"/>
                <w:cs/>
              </w:rPr>
            </w:pPr>
          </w:p>
        </w:tc>
        <w:tc>
          <w:tcPr>
            <w:tcW w:w="1508" w:type="pct"/>
          </w:tcPr>
          <w:p w14:paraId="3142761A" w14:textId="77777777" w:rsidR="00723BF0" w:rsidRPr="00FD05B0" w:rsidRDefault="00723BF0" w:rsidP="00606752">
            <w:pPr>
              <w:jc w:val="thaiDistribute"/>
              <w:rPr>
                <w:b/>
                <w:bCs/>
                <w:color w:val="auto"/>
                <w:sz w:val="28"/>
                <w:szCs w:val="28"/>
              </w:rPr>
            </w:pPr>
            <w:r w:rsidRPr="00FD05B0">
              <w:rPr>
                <w:b/>
                <w:bCs/>
                <w:color w:val="auto"/>
                <w:sz w:val="28"/>
                <w:szCs w:val="28"/>
                <w:cs/>
              </w:rPr>
              <w:t>บุคลากรสายสนับสนุน</w:t>
            </w:r>
          </w:p>
          <w:p w14:paraId="5DB99232" w14:textId="77777777" w:rsidR="00723BF0" w:rsidRPr="00FD05B0" w:rsidRDefault="00723BF0" w:rsidP="00606752">
            <w:pPr>
              <w:jc w:val="thaiDistribute"/>
              <w:rPr>
                <w:b/>
                <w:bCs/>
                <w:color w:val="auto"/>
                <w:sz w:val="28"/>
                <w:szCs w:val="28"/>
              </w:rPr>
            </w:pPr>
            <w:r w:rsidRPr="00FD05B0">
              <w:rPr>
                <w:b/>
                <w:bCs/>
                <w:color w:val="auto"/>
                <w:sz w:val="28"/>
                <w:szCs w:val="28"/>
                <w:cs/>
              </w:rPr>
              <w:t>(มีความสำคัญมาก อำนาจน้อย)</w:t>
            </w:r>
          </w:p>
        </w:tc>
        <w:tc>
          <w:tcPr>
            <w:tcW w:w="2611" w:type="pct"/>
          </w:tcPr>
          <w:p w14:paraId="332A5E55" w14:textId="77777777" w:rsidR="00723BF0" w:rsidRPr="00FD05B0" w:rsidRDefault="00723BF0" w:rsidP="00606752">
            <w:pPr>
              <w:numPr>
                <w:ilvl w:val="0"/>
                <w:numId w:val="14"/>
              </w:numPr>
              <w:tabs>
                <w:tab w:val="left" w:pos="313"/>
                <w:tab w:val="left" w:pos="426"/>
                <w:tab w:val="left" w:pos="851"/>
              </w:tabs>
              <w:ind w:left="259" w:hanging="259"/>
              <w:jc w:val="thaiDistribute"/>
              <w:rPr>
                <w:color w:val="auto"/>
                <w:sz w:val="28"/>
                <w:szCs w:val="28"/>
                <w:cs/>
              </w:rPr>
            </w:pPr>
            <w:r w:rsidRPr="00FD05B0">
              <w:rPr>
                <w:color w:val="auto"/>
                <w:sz w:val="28"/>
                <w:szCs w:val="28"/>
                <w:cs/>
              </w:rPr>
              <w:t xml:space="preserve">หลักสูตรฯ มีแผนและจัดทำแบบสำรวจเพื่อประเมินความพึงพอใจของบุคลากรสายสนับสนุนต่อการบริหารหลักสูตร </w:t>
            </w:r>
          </w:p>
        </w:tc>
      </w:tr>
      <w:tr w:rsidR="00FD05B0" w:rsidRPr="00FD05B0" w14:paraId="4223A2C6" w14:textId="77777777" w:rsidTr="00A16C86">
        <w:trPr>
          <w:cnfStyle w:val="000000100000" w:firstRow="0" w:lastRow="0" w:firstColumn="0" w:lastColumn="0" w:oddVBand="0" w:evenVBand="0" w:oddHBand="1" w:evenHBand="0" w:firstRowFirstColumn="0" w:firstRowLastColumn="0" w:lastRowFirstColumn="0" w:lastRowLastColumn="0"/>
        </w:trPr>
        <w:tc>
          <w:tcPr>
            <w:tcW w:w="880" w:type="pct"/>
            <w:vMerge/>
          </w:tcPr>
          <w:p w14:paraId="54BAF804" w14:textId="77777777" w:rsidR="00723BF0" w:rsidRPr="00FD05B0" w:rsidRDefault="00723BF0" w:rsidP="00606752">
            <w:pPr>
              <w:jc w:val="thaiDistribute"/>
              <w:rPr>
                <w:b/>
                <w:bCs/>
                <w:color w:val="auto"/>
                <w:sz w:val="28"/>
                <w:szCs w:val="28"/>
                <w:cs/>
              </w:rPr>
            </w:pPr>
          </w:p>
        </w:tc>
        <w:tc>
          <w:tcPr>
            <w:tcW w:w="1508" w:type="pct"/>
          </w:tcPr>
          <w:p w14:paraId="23C993B0" w14:textId="77777777" w:rsidR="00723BF0" w:rsidRPr="00FD05B0" w:rsidRDefault="00723BF0" w:rsidP="00606752">
            <w:pPr>
              <w:jc w:val="thaiDistribute"/>
              <w:rPr>
                <w:b/>
                <w:bCs/>
                <w:color w:val="auto"/>
                <w:sz w:val="28"/>
                <w:szCs w:val="28"/>
              </w:rPr>
            </w:pPr>
            <w:r w:rsidRPr="00FD05B0">
              <w:rPr>
                <w:b/>
                <w:bCs/>
                <w:color w:val="auto"/>
                <w:sz w:val="28"/>
                <w:szCs w:val="28"/>
                <w:cs/>
              </w:rPr>
              <w:t>นักศึกษาในอนาคต*</w:t>
            </w:r>
          </w:p>
          <w:p w14:paraId="07337F70" w14:textId="77777777" w:rsidR="00723BF0" w:rsidRPr="00FD05B0" w:rsidRDefault="00723BF0" w:rsidP="00606752">
            <w:pPr>
              <w:jc w:val="thaiDistribute"/>
              <w:rPr>
                <w:b/>
                <w:bCs/>
                <w:color w:val="auto"/>
                <w:sz w:val="28"/>
                <w:szCs w:val="28"/>
                <w:cs/>
              </w:rPr>
            </w:pPr>
            <w:r w:rsidRPr="00FD05B0">
              <w:rPr>
                <w:b/>
                <w:bCs/>
                <w:color w:val="auto"/>
                <w:sz w:val="28"/>
                <w:szCs w:val="28"/>
                <w:cs/>
              </w:rPr>
              <w:t>(มีความสำคัญปานกลาง อำนาจปานกลาง)</w:t>
            </w:r>
          </w:p>
        </w:tc>
        <w:tc>
          <w:tcPr>
            <w:tcW w:w="2611" w:type="pct"/>
          </w:tcPr>
          <w:p w14:paraId="5DAC9D83" w14:textId="202481E7" w:rsidR="00723BF0" w:rsidRPr="00FD05B0" w:rsidRDefault="00723BF0" w:rsidP="00606752">
            <w:pPr>
              <w:numPr>
                <w:ilvl w:val="0"/>
                <w:numId w:val="14"/>
              </w:numPr>
              <w:tabs>
                <w:tab w:val="left" w:pos="313"/>
                <w:tab w:val="left" w:pos="426"/>
                <w:tab w:val="left" w:pos="851"/>
              </w:tabs>
              <w:ind w:left="259" w:hanging="259"/>
              <w:jc w:val="thaiDistribute"/>
              <w:rPr>
                <w:color w:val="auto"/>
                <w:sz w:val="28"/>
                <w:szCs w:val="28"/>
                <w:cs/>
              </w:rPr>
            </w:pPr>
            <w:r w:rsidRPr="00FD05B0">
              <w:rPr>
                <w:color w:val="auto"/>
                <w:sz w:val="28"/>
                <w:szCs w:val="28"/>
                <w:cs/>
              </w:rPr>
              <w:t xml:space="preserve"> หลักสูตรฯ มีแผนและจัดทำแบบสำรวจเพื่อประเมินความพึงพอใจของนักศึกษาในอนาคตต่อกิจกรรม </w:t>
            </w:r>
            <w:r w:rsidR="0067226A" w:rsidRPr="00FD05B0">
              <w:rPr>
                <w:color w:val="auto"/>
                <w:sz w:val="28"/>
                <w:szCs w:val="28"/>
              </w:rPr>
              <w:t>ToBiz</w:t>
            </w:r>
            <w:r w:rsidRPr="00FD05B0">
              <w:rPr>
                <w:color w:val="auto"/>
                <w:sz w:val="28"/>
                <w:szCs w:val="28"/>
              </w:rPr>
              <w:t xml:space="preserve"> New Gen </w:t>
            </w:r>
            <w:r w:rsidRPr="00FD05B0">
              <w:rPr>
                <w:color w:val="auto"/>
                <w:sz w:val="28"/>
                <w:szCs w:val="28"/>
                <w:cs/>
              </w:rPr>
              <w:t>(เฉพาะนักศึกษาที่เข้าร่วม)</w:t>
            </w:r>
          </w:p>
        </w:tc>
      </w:tr>
      <w:tr w:rsidR="00FD05B0" w:rsidRPr="00FD05B0" w14:paraId="454D353F" w14:textId="77777777" w:rsidTr="00A16C86">
        <w:tc>
          <w:tcPr>
            <w:tcW w:w="880" w:type="pct"/>
            <w:vMerge w:val="restart"/>
          </w:tcPr>
          <w:p w14:paraId="6C286D41" w14:textId="77777777" w:rsidR="00723BF0" w:rsidRPr="00FD05B0" w:rsidRDefault="00723BF0" w:rsidP="00606752">
            <w:pPr>
              <w:jc w:val="thaiDistribute"/>
              <w:rPr>
                <w:b/>
                <w:bCs/>
                <w:color w:val="auto"/>
                <w:sz w:val="28"/>
                <w:szCs w:val="28"/>
                <w:cs/>
              </w:rPr>
            </w:pPr>
            <w:r w:rsidRPr="00FD05B0">
              <w:rPr>
                <w:b/>
                <w:bCs/>
                <w:color w:val="auto"/>
                <w:sz w:val="28"/>
                <w:szCs w:val="28"/>
              </w:rPr>
              <w:t>Primary stakeholders</w:t>
            </w:r>
          </w:p>
        </w:tc>
        <w:tc>
          <w:tcPr>
            <w:tcW w:w="1508" w:type="pct"/>
          </w:tcPr>
          <w:p w14:paraId="65F442F5" w14:textId="77777777" w:rsidR="00723BF0" w:rsidRPr="00FD05B0" w:rsidRDefault="00723BF0" w:rsidP="00606752">
            <w:pPr>
              <w:jc w:val="thaiDistribute"/>
              <w:rPr>
                <w:b/>
                <w:bCs/>
                <w:color w:val="auto"/>
                <w:sz w:val="28"/>
                <w:szCs w:val="28"/>
              </w:rPr>
            </w:pPr>
            <w:r w:rsidRPr="00FD05B0">
              <w:rPr>
                <w:b/>
                <w:bCs/>
                <w:color w:val="auto"/>
                <w:sz w:val="28"/>
                <w:szCs w:val="28"/>
                <w:cs/>
              </w:rPr>
              <w:t>ศิษย์ปัจจุบัน</w:t>
            </w:r>
          </w:p>
          <w:p w14:paraId="66B9A404" w14:textId="77777777" w:rsidR="00723BF0" w:rsidRPr="00FD05B0" w:rsidRDefault="00723BF0" w:rsidP="00606752">
            <w:pPr>
              <w:jc w:val="thaiDistribute"/>
              <w:rPr>
                <w:b/>
                <w:bCs/>
                <w:color w:val="auto"/>
                <w:sz w:val="28"/>
                <w:szCs w:val="28"/>
                <w:cs/>
              </w:rPr>
            </w:pPr>
            <w:r w:rsidRPr="00FD05B0">
              <w:rPr>
                <w:b/>
                <w:bCs/>
                <w:color w:val="auto"/>
                <w:sz w:val="28"/>
                <w:szCs w:val="28"/>
                <w:cs/>
              </w:rPr>
              <w:t>(มีความสำคัญมาก อำนาจมาก)</w:t>
            </w:r>
          </w:p>
        </w:tc>
        <w:tc>
          <w:tcPr>
            <w:tcW w:w="2611" w:type="pct"/>
          </w:tcPr>
          <w:p w14:paraId="7AD626AF" w14:textId="77777777" w:rsidR="00723BF0" w:rsidRPr="00FD05B0" w:rsidRDefault="00723BF0" w:rsidP="00606752">
            <w:pPr>
              <w:numPr>
                <w:ilvl w:val="0"/>
                <w:numId w:val="14"/>
              </w:numPr>
              <w:tabs>
                <w:tab w:val="left" w:pos="313"/>
                <w:tab w:val="left" w:pos="426"/>
                <w:tab w:val="left" w:pos="851"/>
              </w:tabs>
              <w:ind w:left="259" w:hanging="259"/>
              <w:jc w:val="thaiDistribute"/>
              <w:rPr>
                <w:b/>
                <w:bCs/>
                <w:color w:val="auto"/>
                <w:sz w:val="28"/>
                <w:szCs w:val="28"/>
              </w:rPr>
            </w:pPr>
            <w:r w:rsidRPr="00FD05B0">
              <w:rPr>
                <w:color w:val="auto"/>
                <w:sz w:val="28"/>
                <w:szCs w:val="28"/>
                <w:cs/>
              </w:rPr>
              <w:t xml:space="preserve">หลักสูตรฯ มีแผนและจัดทำแบบสำรวจเพื่อประเมินความพึงพอใจของนักศึกษาต่อการดำเนินงานของหลักสูตร </w:t>
            </w:r>
          </w:p>
          <w:p w14:paraId="049703BC" w14:textId="77777777" w:rsidR="00723BF0" w:rsidRPr="00FD05B0" w:rsidRDefault="00723BF0" w:rsidP="004E3BED">
            <w:pPr>
              <w:numPr>
                <w:ilvl w:val="0"/>
                <w:numId w:val="72"/>
              </w:numPr>
              <w:tabs>
                <w:tab w:val="left" w:pos="313"/>
                <w:tab w:val="left" w:pos="426"/>
                <w:tab w:val="left" w:pos="851"/>
              </w:tabs>
              <w:jc w:val="thaiDistribute"/>
              <w:rPr>
                <w:color w:val="auto"/>
                <w:sz w:val="28"/>
                <w:szCs w:val="28"/>
              </w:rPr>
            </w:pPr>
            <w:r w:rsidRPr="00FD05B0">
              <w:rPr>
                <w:color w:val="auto"/>
                <w:sz w:val="28"/>
                <w:szCs w:val="28"/>
                <w:cs/>
              </w:rPr>
              <w:t xml:space="preserve">ด้านหลักสูตรการเรียนการสอน </w:t>
            </w:r>
          </w:p>
          <w:p w14:paraId="3076F606" w14:textId="77777777" w:rsidR="00723BF0" w:rsidRPr="00FD05B0" w:rsidRDefault="00723BF0" w:rsidP="004E3BED">
            <w:pPr>
              <w:numPr>
                <w:ilvl w:val="0"/>
                <w:numId w:val="72"/>
              </w:numPr>
              <w:tabs>
                <w:tab w:val="left" w:pos="313"/>
                <w:tab w:val="left" w:pos="426"/>
                <w:tab w:val="left" w:pos="851"/>
              </w:tabs>
              <w:jc w:val="thaiDistribute"/>
              <w:rPr>
                <w:color w:val="auto"/>
                <w:sz w:val="28"/>
                <w:szCs w:val="28"/>
              </w:rPr>
            </w:pPr>
            <w:r w:rsidRPr="00FD05B0">
              <w:rPr>
                <w:color w:val="auto"/>
                <w:sz w:val="28"/>
                <w:szCs w:val="28"/>
                <w:cs/>
              </w:rPr>
              <w:t xml:space="preserve">ด้านอาจารย์ผู้สอน </w:t>
            </w:r>
          </w:p>
          <w:p w14:paraId="5EC91CE5" w14:textId="77777777" w:rsidR="00723BF0" w:rsidRPr="00FD05B0" w:rsidRDefault="00723BF0" w:rsidP="004E3BED">
            <w:pPr>
              <w:numPr>
                <w:ilvl w:val="0"/>
                <w:numId w:val="72"/>
              </w:numPr>
              <w:tabs>
                <w:tab w:val="left" w:pos="313"/>
                <w:tab w:val="left" w:pos="426"/>
                <w:tab w:val="left" w:pos="851"/>
              </w:tabs>
              <w:jc w:val="thaiDistribute"/>
              <w:rPr>
                <w:color w:val="auto"/>
                <w:sz w:val="28"/>
                <w:szCs w:val="28"/>
              </w:rPr>
            </w:pPr>
            <w:r w:rsidRPr="00FD05B0">
              <w:rPr>
                <w:color w:val="auto"/>
                <w:sz w:val="28"/>
                <w:szCs w:val="28"/>
                <w:cs/>
              </w:rPr>
              <w:t xml:space="preserve">ด้านสื่อ/อุปกรณ์ การเรียนการสอน </w:t>
            </w:r>
          </w:p>
          <w:p w14:paraId="6466596D" w14:textId="295C96B8" w:rsidR="00723BF0" w:rsidRPr="00FD05B0" w:rsidRDefault="00723BF0" w:rsidP="004E3BED">
            <w:pPr>
              <w:numPr>
                <w:ilvl w:val="0"/>
                <w:numId w:val="72"/>
              </w:numPr>
              <w:tabs>
                <w:tab w:val="left" w:pos="313"/>
                <w:tab w:val="left" w:pos="426"/>
                <w:tab w:val="left" w:pos="851"/>
              </w:tabs>
              <w:jc w:val="thaiDistribute"/>
              <w:rPr>
                <w:color w:val="auto"/>
                <w:sz w:val="28"/>
                <w:szCs w:val="28"/>
              </w:rPr>
            </w:pPr>
            <w:r w:rsidRPr="00FD05B0">
              <w:rPr>
                <w:color w:val="auto"/>
                <w:sz w:val="28"/>
                <w:szCs w:val="28"/>
                <w:cs/>
              </w:rPr>
              <w:t>ด้านสถานที่สำหรับจัดการเรียนการสอน (ส</w:t>
            </w:r>
            <w:r w:rsidR="009B468B" w:rsidRPr="00FD05B0">
              <w:rPr>
                <w:color w:val="auto"/>
                <w:sz w:val="28"/>
                <w:szCs w:val="28"/>
                <w:cs/>
              </w:rPr>
              <w:t>ภาพ</w:t>
            </w:r>
            <w:r w:rsidRPr="00FD05B0">
              <w:rPr>
                <w:color w:val="auto"/>
                <w:sz w:val="28"/>
                <w:szCs w:val="28"/>
                <w:cs/>
              </w:rPr>
              <w:t xml:space="preserve">แวดล้อมภายในและภายนอกห้องเรียน) </w:t>
            </w:r>
          </w:p>
          <w:p w14:paraId="45819B71" w14:textId="77777777" w:rsidR="00723BF0" w:rsidRPr="00FD05B0" w:rsidRDefault="00723BF0" w:rsidP="004E3BED">
            <w:pPr>
              <w:numPr>
                <w:ilvl w:val="0"/>
                <w:numId w:val="72"/>
              </w:numPr>
              <w:tabs>
                <w:tab w:val="left" w:pos="313"/>
                <w:tab w:val="left" w:pos="426"/>
                <w:tab w:val="left" w:pos="851"/>
              </w:tabs>
              <w:jc w:val="thaiDistribute"/>
              <w:rPr>
                <w:color w:val="auto"/>
                <w:sz w:val="28"/>
                <w:szCs w:val="28"/>
              </w:rPr>
            </w:pPr>
            <w:r w:rsidRPr="00FD05B0">
              <w:rPr>
                <w:color w:val="auto"/>
                <w:sz w:val="28"/>
                <w:szCs w:val="28"/>
                <w:cs/>
              </w:rPr>
              <w:t xml:space="preserve">ด้านการให้บริการด้านวิชาการ (ห้องสมุดและห้องปฏิบัติการ การให้บริการของเจ้าหน้าที่ การให้คำแนะนำของอาจารย์ที่ปรึกษา) </w:t>
            </w:r>
          </w:p>
          <w:p w14:paraId="183506A9" w14:textId="3417F23C" w:rsidR="00723BF0" w:rsidRPr="00FD05B0" w:rsidRDefault="00723BF0" w:rsidP="004E3BED">
            <w:pPr>
              <w:numPr>
                <w:ilvl w:val="0"/>
                <w:numId w:val="72"/>
              </w:numPr>
              <w:tabs>
                <w:tab w:val="left" w:pos="313"/>
                <w:tab w:val="left" w:pos="426"/>
                <w:tab w:val="left" w:pos="851"/>
              </w:tabs>
              <w:jc w:val="thaiDistribute"/>
              <w:rPr>
                <w:b/>
                <w:bCs/>
                <w:color w:val="auto"/>
                <w:sz w:val="28"/>
                <w:szCs w:val="28"/>
                <w:cs/>
              </w:rPr>
            </w:pPr>
            <w:r w:rsidRPr="00FD05B0">
              <w:rPr>
                <w:color w:val="auto"/>
                <w:sz w:val="28"/>
                <w:szCs w:val="28"/>
                <w:cs/>
              </w:rPr>
              <w:t>ด้านการให้บริการทั่วไป (ทุน ข้อมูลข่าวสาร สุข</w:t>
            </w:r>
            <w:r w:rsidR="009B468B" w:rsidRPr="00FD05B0">
              <w:rPr>
                <w:color w:val="auto"/>
                <w:sz w:val="28"/>
                <w:szCs w:val="28"/>
                <w:cs/>
              </w:rPr>
              <w:t>ภาพ</w:t>
            </w:r>
            <w:r w:rsidRPr="00FD05B0">
              <w:rPr>
                <w:color w:val="auto"/>
                <w:sz w:val="28"/>
                <w:szCs w:val="28"/>
                <w:cs/>
              </w:rPr>
              <w:t xml:space="preserve"> กิจกรรมนักศึกษา)</w:t>
            </w:r>
          </w:p>
        </w:tc>
      </w:tr>
      <w:tr w:rsidR="00FD05B0" w:rsidRPr="00FD05B0" w14:paraId="7A64B550" w14:textId="77777777" w:rsidTr="00A16C86">
        <w:trPr>
          <w:cnfStyle w:val="000000100000" w:firstRow="0" w:lastRow="0" w:firstColumn="0" w:lastColumn="0" w:oddVBand="0" w:evenVBand="0" w:oddHBand="1" w:evenHBand="0" w:firstRowFirstColumn="0" w:firstRowLastColumn="0" w:lastRowFirstColumn="0" w:lastRowLastColumn="0"/>
        </w:trPr>
        <w:tc>
          <w:tcPr>
            <w:tcW w:w="880" w:type="pct"/>
            <w:vMerge/>
          </w:tcPr>
          <w:p w14:paraId="3E00800A" w14:textId="77777777" w:rsidR="00723BF0" w:rsidRPr="00FD05B0" w:rsidRDefault="00723BF0" w:rsidP="00606752">
            <w:pPr>
              <w:jc w:val="thaiDistribute"/>
              <w:rPr>
                <w:b/>
                <w:bCs/>
                <w:color w:val="auto"/>
                <w:sz w:val="28"/>
                <w:szCs w:val="28"/>
                <w:cs/>
              </w:rPr>
            </w:pPr>
          </w:p>
        </w:tc>
        <w:tc>
          <w:tcPr>
            <w:tcW w:w="1508" w:type="pct"/>
          </w:tcPr>
          <w:p w14:paraId="343CC46B" w14:textId="77777777" w:rsidR="00723BF0" w:rsidRPr="00FD05B0" w:rsidRDefault="00723BF0" w:rsidP="00606752">
            <w:pPr>
              <w:jc w:val="thaiDistribute"/>
              <w:rPr>
                <w:b/>
                <w:bCs/>
                <w:color w:val="auto"/>
                <w:sz w:val="28"/>
                <w:szCs w:val="28"/>
              </w:rPr>
            </w:pPr>
            <w:r w:rsidRPr="00FD05B0">
              <w:rPr>
                <w:b/>
                <w:bCs/>
                <w:color w:val="auto"/>
                <w:sz w:val="28"/>
                <w:szCs w:val="28"/>
                <w:cs/>
              </w:rPr>
              <w:t>ศิษย์เก่า*</w:t>
            </w:r>
          </w:p>
          <w:p w14:paraId="1A480CF9" w14:textId="77777777" w:rsidR="00723BF0" w:rsidRPr="00FD05B0" w:rsidRDefault="00723BF0" w:rsidP="00606752">
            <w:pPr>
              <w:jc w:val="thaiDistribute"/>
              <w:rPr>
                <w:b/>
                <w:bCs/>
                <w:color w:val="auto"/>
                <w:sz w:val="28"/>
                <w:szCs w:val="28"/>
              </w:rPr>
            </w:pPr>
            <w:r w:rsidRPr="00FD05B0">
              <w:rPr>
                <w:b/>
                <w:bCs/>
                <w:color w:val="auto"/>
                <w:sz w:val="28"/>
                <w:szCs w:val="28"/>
                <w:cs/>
              </w:rPr>
              <w:t>(มีความสำคัญปานกลาง อำนาจน้อย)</w:t>
            </w:r>
          </w:p>
        </w:tc>
        <w:tc>
          <w:tcPr>
            <w:tcW w:w="2611" w:type="pct"/>
          </w:tcPr>
          <w:p w14:paraId="5926669A" w14:textId="77777777" w:rsidR="00723BF0" w:rsidRPr="00FD05B0" w:rsidRDefault="00723BF0" w:rsidP="00606752">
            <w:pPr>
              <w:numPr>
                <w:ilvl w:val="0"/>
                <w:numId w:val="14"/>
              </w:numPr>
              <w:tabs>
                <w:tab w:val="left" w:pos="313"/>
                <w:tab w:val="left" w:pos="426"/>
                <w:tab w:val="left" w:pos="851"/>
              </w:tabs>
              <w:ind w:left="259" w:hanging="259"/>
              <w:jc w:val="thaiDistribute"/>
              <w:rPr>
                <w:b/>
                <w:bCs/>
                <w:color w:val="auto"/>
                <w:sz w:val="28"/>
                <w:szCs w:val="28"/>
              </w:rPr>
            </w:pPr>
            <w:r w:rsidRPr="00FD05B0">
              <w:rPr>
                <w:color w:val="auto"/>
                <w:sz w:val="28"/>
                <w:szCs w:val="28"/>
                <w:cs/>
              </w:rPr>
              <w:t>หลักสูตรฯ มีแผนเพื่อประเมินความพึงพอใจของศิษย์เก่าต่อการดำเนินงานของหลักสูตร ในด้าน</w:t>
            </w:r>
          </w:p>
          <w:p w14:paraId="313AF9FD" w14:textId="77777777" w:rsidR="00723BF0" w:rsidRPr="00FD05B0" w:rsidRDefault="00723BF0" w:rsidP="004E3BED">
            <w:pPr>
              <w:numPr>
                <w:ilvl w:val="0"/>
                <w:numId w:val="72"/>
              </w:numPr>
              <w:tabs>
                <w:tab w:val="left" w:pos="313"/>
                <w:tab w:val="left" w:pos="426"/>
                <w:tab w:val="left" w:pos="851"/>
              </w:tabs>
              <w:jc w:val="thaiDistribute"/>
              <w:rPr>
                <w:color w:val="auto"/>
                <w:sz w:val="28"/>
                <w:szCs w:val="28"/>
              </w:rPr>
            </w:pPr>
            <w:r w:rsidRPr="00FD05B0">
              <w:rPr>
                <w:color w:val="auto"/>
                <w:sz w:val="28"/>
                <w:szCs w:val="28"/>
                <w:cs/>
              </w:rPr>
              <w:t>กิจกรรมสัมพันธ์</w:t>
            </w:r>
          </w:p>
          <w:p w14:paraId="3E9522CC" w14:textId="77777777" w:rsidR="00723BF0" w:rsidRPr="00FD05B0" w:rsidRDefault="00723BF0" w:rsidP="004E3BED">
            <w:pPr>
              <w:numPr>
                <w:ilvl w:val="0"/>
                <w:numId w:val="72"/>
              </w:numPr>
              <w:tabs>
                <w:tab w:val="left" w:pos="313"/>
                <w:tab w:val="left" w:pos="426"/>
                <w:tab w:val="left" w:pos="851"/>
              </w:tabs>
              <w:jc w:val="thaiDistribute"/>
              <w:rPr>
                <w:color w:val="auto"/>
                <w:sz w:val="28"/>
                <w:szCs w:val="28"/>
                <w:cs/>
              </w:rPr>
            </w:pPr>
            <w:r w:rsidRPr="00FD05B0">
              <w:rPr>
                <w:color w:val="auto"/>
                <w:sz w:val="28"/>
                <w:szCs w:val="28"/>
                <w:cs/>
              </w:rPr>
              <w:t xml:space="preserve">กิจกรรมการเพิ่มทักษะ </w:t>
            </w:r>
            <w:r w:rsidRPr="00FD05B0">
              <w:rPr>
                <w:color w:val="auto"/>
                <w:sz w:val="28"/>
                <w:szCs w:val="28"/>
              </w:rPr>
              <w:t>Upskill Reskill</w:t>
            </w:r>
          </w:p>
        </w:tc>
      </w:tr>
      <w:tr w:rsidR="00FD05B0" w:rsidRPr="00FD05B0" w14:paraId="769EF523" w14:textId="77777777" w:rsidTr="00A16C86">
        <w:tc>
          <w:tcPr>
            <w:tcW w:w="880" w:type="pct"/>
          </w:tcPr>
          <w:p w14:paraId="048CA9AA" w14:textId="77777777" w:rsidR="00723BF0" w:rsidRPr="00FD05B0" w:rsidRDefault="00723BF0" w:rsidP="00606752">
            <w:pPr>
              <w:jc w:val="thaiDistribute"/>
              <w:rPr>
                <w:b/>
                <w:bCs/>
                <w:color w:val="auto"/>
                <w:sz w:val="28"/>
                <w:szCs w:val="28"/>
                <w:cs/>
              </w:rPr>
            </w:pPr>
            <w:r w:rsidRPr="00FD05B0">
              <w:rPr>
                <w:b/>
                <w:bCs/>
                <w:color w:val="auto"/>
                <w:sz w:val="28"/>
                <w:szCs w:val="28"/>
              </w:rPr>
              <w:t>Secondary stakeholders</w:t>
            </w:r>
          </w:p>
        </w:tc>
        <w:tc>
          <w:tcPr>
            <w:tcW w:w="1508" w:type="pct"/>
          </w:tcPr>
          <w:p w14:paraId="23558BF1" w14:textId="77777777" w:rsidR="00723BF0" w:rsidRPr="00FD05B0" w:rsidRDefault="00723BF0" w:rsidP="00606752">
            <w:pPr>
              <w:jc w:val="thaiDistribute"/>
              <w:rPr>
                <w:b/>
                <w:bCs/>
                <w:color w:val="auto"/>
                <w:sz w:val="28"/>
                <w:szCs w:val="28"/>
              </w:rPr>
            </w:pPr>
            <w:r w:rsidRPr="00FD05B0">
              <w:rPr>
                <w:b/>
                <w:bCs/>
                <w:color w:val="auto"/>
                <w:sz w:val="28"/>
                <w:szCs w:val="28"/>
                <w:cs/>
              </w:rPr>
              <w:t>ผู้ปกครอง*</w:t>
            </w:r>
          </w:p>
          <w:p w14:paraId="23E66456" w14:textId="77777777" w:rsidR="00723BF0" w:rsidRPr="00FD05B0" w:rsidRDefault="00723BF0" w:rsidP="00606752">
            <w:pPr>
              <w:jc w:val="thaiDistribute"/>
              <w:rPr>
                <w:b/>
                <w:bCs/>
                <w:color w:val="auto"/>
                <w:sz w:val="28"/>
                <w:szCs w:val="28"/>
                <w:cs/>
              </w:rPr>
            </w:pPr>
            <w:r w:rsidRPr="00FD05B0">
              <w:rPr>
                <w:b/>
                <w:bCs/>
                <w:color w:val="auto"/>
                <w:sz w:val="28"/>
                <w:szCs w:val="28"/>
                <w:cs/>
              </w:rPr>
              <w:t>(มีความสำคัญปานกลาง อำนาจปานกลาง)</w:t>
            </w:r>
          </w:p>
        </w:tc>
        <w:tc>
          <w:tcPr>
            <w:tcW w:w="2611" w:type="pct"/>
          </w:tcPr>
          <w:p w14:paraId="58A3EB2B" w14:textId="77777777" w:rsidR="00723BF0" w:rsidRPr="00FD05B0" w:rsidRDefault="00723BF0" w:rsidP="00606752">
            <w:pPr>
              <w:numPr>
                <w:ilvl w:val="0"/>
                <w:numId w:val="14"/>
              </w:numPr>
              <w:tabs>
                <w:tab w:val="left" w:pos="313"/>
                <w:tab w:val="left" w:pos="426"/>
                <w:tab w:val="left" w:pos="851"/>
              </w:tabs>
              <w:ind w:left="259" w:hanging="259"/>
              <w:jc w:val="thaiDistribute"/>
              <w:rPr>
                <w:b/>
                <w:bCs/>
                <w:color w:val="auto"/>
                <w:sz w:val="28"/>
                <w:szCs w:val="28"/>
              </w:rPr>
            </w:pPr>
            <w:r w:rsidRPr="00FD05B0">
              <w:rPr>
                <w:color w:val="auto"/>
                <w:sz w:val="28"/>
                <w:szCs w:val="28"/>
                <w:cs/>
              </w:rPr>
              <w:t>หลักสูตรฯ มีแผนเพื่อประเมินความพึงพอใจของผู้ปกครองต่อการดำเนินงานของหลักสูตรในด้าน</w:t>
            </w:r>
          </w:p>
          <w:p w14:paraId="2381A5BE" w14:textId="77777777" w:rsidR="00723BF0" w:rsidRPr="00FD05B0" w:rsidRDefault="00723BF0" w:rsidP="004E3BED">
            <w:pPr>
              <w:numPr>
                <w:ilvl w:val="0"/>
                <w:numId w:val="72"/>
              </w:numPr>
              <w:tabs>
                <w:tab w:val="left" w:pos="313"/>
                <w:tab w:val="left" w:pos="426"/>
                <w:tab w:val="left" w:pos="851"/>
              </w:tabs>
              <w:jc w:val="thaiDistribute"/>
              <w:rPr>
                <w:b/>
                <w:bCs/>
                <w:color w:val="auto"/>
                <w:sz w:val="28"/>
                <w:szCs w:val="28"/>
              </w:rPr>
            </w:pPr>
            <w:r w:rsidRPr="00FD05B0">
              <w:rPr>
                <w:color w:val="auto"/>
                <w:sz w:val="28"/>
                <w:szCs w:val="28"/>
                <w:cs/>
              </w:rPr>
              <w:t xml:space="preserve">การดูแลติดตามผลการเรียน </w:t>
            </w:r>
          </w:p>
          <w:p w14:paraId="3FC02AB0" w14:textId="77777777" w:rsidR="00723BF0" w:rsidRPr="00FD05B0" w:rsidRDefault="00723BF0" w:rsidP="004E3BED">
            <w:pPr>
              <w:numPr>
                <w:ilvl w:val="0"/>
                <w:numId w:val="72"/>
              </w:numPr>
              <w:tabs>
                <w:tab w:val="left" w:pos="313"/>
                <w:tab w:val="left" w:pos="426"/>
                <w:tab w:val="left" w:pos="851"/>
              </w:tabs>
              <w:jc w:val="thaiDistribute"/>
              <w:rPr>
                <w:b/>
                <w:bCs/>
                <w:color w:val="auto"/>
                <w:sz w:val="28"/>
                <w:szCs w:val="28"/>
              </w:rPr>
            </w:pPr>
            <w:r w:rsidRPr="00FD05B0">
              <w:rPr>
                <w:color w:val="auto"/>
                <w:sz w:val="28"/>
                <w:szCs w:val="28"/>
                <w:cs/>
              </w:rPr>
              <w:t xml:space="preserve">การสำเร็จการศึกษา </w:t>
            </w:r>
          </w:p>
          <w:p w14:paraId="4A327269" w14:textId="77777777" w:rsidR="00723BF0" w:rsidRPr="00FD05B0" w:rsidRDefault="00723BF0" w:rsidP="004E3BED">
            <w:pPr>
              <w:numPr>
                <w:ilvl w:val="0"/>
                <w:numId w:val="72"/>
              </w:numPr>
              <w:tabs>
                <w:tab w:val="left" w:pos="313"/>
                <w:tab w:val="left" w:pos="426"/>
                <w:tab w:val="left" w:pos="851"/>
              </w:tabs>
              <w:jc w:val="thaiDistribute"/>
              <w:rPr>
                <w:b/>
                <w:bCs/>
                <w:color w:val="auto"/>
                <w:sz w:val="28"/>
                <w:szCs w:val="28"/>
              </w:rPr>
            </w:pPr>
            <w:r w:rsidRPr="00FD05B0">
              <w:rPr>
                <w:color w:val="auto"/>
                <w:sz w:val="28"/>
                <w:szCs w:val="28"/>
                <w:cs/>
              </w:rPr>
              <w:t xml:space="preserve">การใช้ชีวิต </w:t>
            </w:r>
          </w:p>
          <w:p w14:paraId="0C5C0322" w14:textId="77777777" w:rsidR="00723BF0" w:rsidRPr="00FD05B0" w:rsidRDefault="00723BF0" w:rsidP="004E3BED">
            <w:pPr>
              <w:numPr>
                <w:ilvl w:val="0"/>
                <w:numId w:val="72"/>
              </w:numPr>
              <w:tabs>
                <w:tab w:val="left" w:pos="313"/>
                <w:tab w:val="left" w:pos="426"/>
                <w:tab w:val="left" w:pos="851"/>
              </w:tabs>
              <w:jc w:val="thaiDistribute"/>
              <w:rPr>
                <w:b/>
                <w:bCs/>
                <w:color w:val="auto"/>
                <w:sz w:val="28"/>
                <w:szCs w:val="28"/>
              </w:rPr>
            </w:pPr>
            <w:r w:rsidRPr="00FD05B0">
              <w:rPr>
                <w:color w:val="auto"/>
                <w:sz w:val="28"/>
                <w:szCs w:val="28"/>
                <w:cs/>
              </w:rPr>
              <w:t xml:space="preserve">ค่าใช้จ่ายในการเรียน </w:t>
            </w:r>
          </w:p>
          <w:p w14:paraId="40F0F2CA" w14:textId="77777777" w:rsidR="00723BF0" w:rsidRPr="00FD05B0" w:rsidRDefault="00723BF0" w:rsidP="004E3BED">
            <w:pPr>
              <w:numPr>
                <w:ilvl w:val="0"/>
                <w:numId w:val="72"/>
              </w:numPr>
              <w:tabs>
                <w:tab w:val="left" w:pos="313"/>
                <w:tab w:val="left" w:pos="426"/>
                <w:tab w:val="left" w:pos="851"/>
              </w:tabs>
              <w:jc w:val="thaiDistribute"/>
              <w:rPr>
                <w:b/>
                <w:bCs/>
                <w:color w:val="auto"/>
                <w:sz w:val="28"/>
                <w:szCs w:val="28"/>
                <w:cs/>
              </w:rPr>
            </w:pPr>
            <w:r w:rsidRPr="00FD05B0">
              <w:rPr>
                <w:color w:val="auto"/>
                <w:sz w:val="28"/>
                <w:szCs w:val="28"/>
                <w:cs/>
              </w:rPr>
              <w:t>กิจกรรมเสริมหลักสูตร</w:t>
            </w:r>
          </w:p>
        </w:tc>
      </w:tr>
    </w:tbl>
    <w:p w14:paraId="0EA301DD" w14:textId="2E1A635D" w:rsidR="0047213C" w:rsidRPr="00FD05B0" w:rsidRDefault="0047213C" w:rsidP="0047213C">
      <w:pPr>
        <w:ind w:firstLine="720"/>
      </w:pPr>
    </w:p>
    <w:p w14:paraId="4562B7A2" w14:textId="055D1DFA" w:rsidR="0047213C" w:rsidRPr="00FD05B0" w:rsidRDefault="0047213C" w:rsidP="002C13B9">
      <w:pPr>
        <w:ind w:firstLine="720"/>
        <w:jc w:val="thaiDistribute"/>
        <w:rPr>
          <w:cs/>
        </w:rPr>
      </w:pPr>
      <w:r w:rsidRPr="00FD05B0">
        <w:rPr>
          <w:rFonts w:hint="cs"/>
          <w:cs/>
        </w:rPr>
        <w:t>หลักสูตรทำการสำรวจความพึงพอใจของผู้มีส่วนได้ส่วนเสีย (</w:t>
      </w:r>
      <w:r w:rsidR="00656A9A" w:rsidRPr="00FD05B0">
        <w:rPr>
          <w:cs/>
        </w:rPr>
        <w:fldChar w:fldCharType="begin"/>
      </w:r>
      <w:r w:rsidR="00656A9A" w:rsidRPr="00FD05B0">
        <w:rPr>
          <w:cs/>
        </w:rPr>
        <w:instrText xml:space="preserve"> </w:instrText>
      </w:r>
      <w:r w:rsidR="00656A9A" w:rsidRPr="00FD05B0">
        <w:rPr>
          <w:rFonts w:hint="cs"/>
        </w:rPr>
        <w:instrText>REF _Ref</w:instrText>
      </w:r>
      <w:r w:rsidR="00656A9A" w:rsidRPr="00FD05B0">
        <w:rPr>
          <w:rFonts w:hint="cs"/>
          <w:cs/>
        </w:rPr>
        <w:instrText xml:space="preserve">104897724 </w:instrText>
      </w:r>
      <w:r w:rsidR="00656A9A" w:rsidRPr="00FD05B0">
        <w:rPr>
          <w:rFonts w:hint="cs"/>
        </w:rPr>
        <w:instrText>\h</w:instrText>
      </w:r>
      <w:r w:rsidR="00656A9A" w:rsidRPr="00FD05B0">
        <w:rPr>
          <w:cs/>
        </w:rPr>
        <w:instrText xml:space="preserve"> </w:instrText>
      </w:r>
      <w:r w:rsidR="00656A9A" w:rsidRPr="00FD05B0">
        <w:rPr>
          <w:cs/>
        </w:rPr>
      </w:r>
      <w:r w:rsidR="00656A9A" w:rsidRPr="00FD05B0">
        <w:rPr>
          <w:cs/>
        </w:rPr>
        <w:fldChar w:fldCharType="separate"/>
      </w:r>
      <w:r w:rsidR="000C14DA" w:rsidRPr="00FD05B0">
        <w:rPr>
          <w:cs/>
        </w:rPr>
        <w:t xml:space="preserve">ตาราง </w:t>
      </w:r>
      <w:r w:rsidR="000C14DA">
        <w:rPr>
          <w:noProof/>
        </w:rPr>
        <w:t>52</w:t>
      </w:r>
      <w:r w:rsidR="00656A9A" w:rsidRPr="00FD05B0">
        <w:rPr>
          <w:cs/>
        </w:rPr>
        <w:fldChar w:fldCharType="end"/>
      </w:r>
      <w:r w:rsidR="00656A9A" w:rsidRPr="00FD05B0">
        <w:rPr>
          <w:rFonts w:hint="cs"/>
          <w:cs/>
        </w:rPr>
        <w:t xml:space="preserve"> </w:t>
      </w:r>
      <w:r w:rsidR="00656A9A" w:rsidRPr="00FD05B0">
        <w:rPr>
          <w:cs/>
        </w:rPr>
        <w:fldChar w:fldCharType="begin"/>
      </w:r>
      <w:r w:rsidR="00656A9A" w:rsidRPr="00FD05B0">
        <w:rPr>
          <w:cs/>
        </w:rPr>
        <w:instrText xml:space="preserve"> </w:instrText>
      </w:r>
      <w:r w:rsidR="00656A9A" w:rsidRPr="00FD05B0">
        <w:instrText>REF _Ref</w:instrText>
      </w:r>
      <w:r w:rsidR="00656A9A" w:rsidRPr="00FD05B0">
        <w:rPr>
          <w:cs/>
        </w:rPr>
        <w:instrText xml:space="preserve">104897726 </w:instrText>
      </w:r>
      <w:r w:rsidR="00656A9A" w:rsidRPr="00FD05B0">
        <w:instrText>\h</w:instrText>
      </w:r>
      <w:r w:rsidR="00656A9A" w:rsidRPr="00FD05B0">
        <w:rPr>
          <w:cs/>
        </w:rPr>
        <w:instrText xml:space="preserve"> </w:instrText>
      </w:r>
      <w:r w:rsidR="00656A9A" w:rsidRPr="00FD05B0">
        <w:rPr>
          <w:cs/>
        </w:rPr>
      </w:r>
      <w:r w:rsidR="00656A9A" w:rsidRPr="00FD05B0">
        <w:rPr>
          <w:cs/>
        </w:rPr>
        <w:fldChar w:fldCharType="separate"/>
      </w:r>
      <w:r w:rsidR="000C14DA" w:rsidRPr="00FD05B0">
        <w:rPr>
          <w:cs/>
        </w:rPr>
        <w:t xml:space="preserve">ตาราง </w:t>
      </w:r>
      <w:r w:rsidR="000C14DA">
        <w:rPr>
          <w:noProof/>
        </w:rPr>
        <w:t>53</w:t>
      </w:r>
      <w:r w:rsidR="00656A9A" w:rsidRPr="00FD05B0">
        <w:rPr>
          <w:cs/>
        </w:rPr>
        <w:fldChar w:fldCharType="end"/>
      </w:r>
      <w:r w:rsidR="00656A9A" w:rsidRPr="00FD05B0">
        <w:rPr>
          <w:rFonts w:hint="cs"/>
          <w:cs/>
        </w:rPr>
        <w:t xml:space="preserve"> </w:t>
      </w:r>
      <w:r w:rsidR="00656A9A" w:rsidRPr="00FD05B0">
        <w:rPr>
          <w:cs/>
        </w:rPr>
        <w:fldChar w:fldCharType="begin"/>
      </w:r>
      <w:r w:rsidR="00656A9A" w:rsidRPr="00FD05B0">
        <w:rPr>
          <w:cs/>
        </w:rPr>
        <w:instrText xml:space="preserve"> </w:instrText>
      </w:r>
      <w:r w:rsidR="00656A9A" w:rsidRPr="00FD05B0">
        <w:instrText>REF _Ref</w:instrText>
      </w:r>
      <w:r w:rsidR="00656A9A" w:rsidRPr="00FD05B0">
        <w:rPr>
          <w:cs/>
        </w:rPr>
        <w:instrText xml:space="preserve">104897727 </w:instrText>
      </w:r>
      <w:r w:rsidR="00656A9A" w:rsidRPr="00FD05B0">
        <w:instrText>\h</w:instrText>
      </w:r>
      <w:r w:rsidR="00656A9A" w:rsidRPr="00FD05B0">
        <w:rPr>
          <w:cs/>
        </w:rPr>
        <w:instrText xml:space="preserve"> </w:instrText>
      </w:r>
      <w:r w:rsidR="00656A9A" w:rsidRPr="00FD05B0">
        <w:rPr>
          <w:cs/>
        </w:rPr>
      </w:r>
      <w:r w:rsidR="00656A9A" w:rsidRPr="00FD05B0">
        <w:rPr>
          <w:cs/>
        </w:rPr>
        <w:fldChar w:fldCharType="separate"/>
      </w:r>
      <w:r w:rsidR="000C14DA" w:rsidRPr="00FD05B0">
        <w:rPr>
          <w:cs/>
        </w:rPr>
        <w:t xml:space="preserve">ตาราง </w:t>
      </w:r>
      <w:r w:rsidR="000C14DA">
        <w:rPr>
          <w:noProof/>
        </w:rPr>
        <w:t>54</w:t>
      </w:r>
      <w:r w:rsidR="00656A9A" w:rsidRPr="00FD05B0">
        <w:rPr>
          <w:cs/>
        </w:rPr>
        <w:fldChar w:fldCharType="end"/>
      </w:r>
      <w:r w:rsidR="00070EDA" w:rsidRPr="00FD05B0">
        <w:rPr>
          <w:rFonts w:hint="cs"/>
          <w:cs/>
        </w:rPr>
        <w:t xml:space="preserve"> และ</w:t>
      </w:r>
      <w:r w:rsidR="00070EDA" w:rsidRPr="00FD05B0">
        <w:rPr>
          <w:cs/>
        </w:rPr>
        <w:fldChar w:fldCharType="begin"/>
      </w:r>
      <w:r w:rsidR="00070EDA" w:rsidRPr="00FD05B0">
        <w:rPr>
          <w:cs/>
        </w:rPr>
        <w:instrText xml:space="preserve"> </w:instrText>
      </w:r>
      <w:r w:rsidR="00070EDA" w:rsidRPr="00FD05B0">
        <w:rPr>
          <w:rFonts w:hint="cs"/>
        </w:rPr>
        <w:instrText>REF _Ref</w:instrText>
      </w:r>
      <w:r w:rsidR="00070EDA" w:rsidRPr="00FD05B0">
        <w:rPr>
          <w:rFonts w:hint="cs"/>
          <w:cs/>
        </w:rPr>
        <w:instrText xml:space="preserve">104899090 </w:instrText>
      </w:r>
      <w:r w:rsidR="00070EDA" w:rsidRPr="00FD05B0">
        <w:rPr>
          <w:rFonts w:hint="cs"/>
        </w:rPr>
        <w:instrText>\h</w:instrText>
      </w:r>
      <w:r w:rsidR="00070EDA" w:rsidRPr="00FD05B0">
        <w:rPr>
          <w:cs/>
        </w:rPr>
        <w:instrText xml:space="preserve"> </w:instrText>
      </w:r>
      <w:r w:rsidR="00070EDA" w:rsidRPr="00FD05B0">
        <w:rPr>
          <w:cs/>
        </w:rPr>
      </w:r>
      <w:r w:rsidR="00070EDA" w:rsidRPr="00FD05B0">
        <w:rPr>
          <w:cs/>
        </w:rPr>
        <w:fldChar w:fldCharType="separate"/>
      </w:r>
      <w:r w:rsidR="000C14DA" w:rsidRPr="00FD05B0">
        <w:rPr>
          <w:cs/>
        </w:rPr>
        <w:t xml:space="preserve">ภาพ </w:t>
      </w:r>
      <w:r w:rsidR="000C14DA">
        <w:rPr>
          <w:noProof/>
        </w:rPr>
        <w:t>36</w:t>
      </w:r>
      <w:r w:rsidR="00070EDA" w:rsidRPr="00FD05B0">
        <w:rPr>
          <w:cs/>
        </w:rPr>
        <w:fldChar w:fldCharType="end"/>
      </w:r>
      <w:r w:rsidRPr="00FD05B0">
        <w:rPr>
          <w:rFonts w:hint="cs"/>
          <w:cs/>
        </w:rPr>
        <w:t>) พบ</w:t>
      </w:r>
      <w:r w:rsidR="00656A9A" w:rsidRPr="00FD05B0">
        <w:rPr>
          <w:rFonts w:hint="cs"/>
          <w:cs/>
        </w:rPr>
        <w:t>ช่องว่างการพัฒนาใน</w:t>
      </w:r>
      <w:r w:rsidRPr="00FD05B0">
        <w:rPr>
          <w:rFonts w:hint="cs"/>
          <w:cs/>
        </w:rPr>
        <w:t>ประเด็น</w:t>
      </w:r>
      <w:r w:rsidR="00985D05" w:rsidRPr="00FD05B0">
        <w:rPr>
          <w:rFonts w:hint="cs"/>
          <w:cs/>
        </w:rPr>
        <w:t xml:space="preserve">ที่หลักสูตรสามารถทำได้ดีขึ้น เช่น ความทันสมัยของหลักสูตร การจัดตารางสอน อุปกรณ์ที่เอื้อต่อการเรียนรู้ เป็นต้น ซึ่งเป็นประเด็นที่พบว่ามีผลความพึงพอใจน้อยกว่าประเด็นอื่นๆ โดยนำไปวางแผนการดำเนินงานของหลักสูตร และสื่อสารไปยังส่วนต่างๆ ที่เกี่ยวข้องต่อไป โดยหลักสูตรจะทำการ </w:t>
      </w:r>
      <w:r w:rsidR="00985D05" w:rsidRPr="00FD05B0">
        <w:t xml:space="preserve">Benchmark </w:t>
      </w:r>
      <w:r w:rsidR="00985D05" w:rsidRPr="00FD05B0">
        <w:rPr>
          <w:rFonts w:hint="cs"/>
          <w:cs/>
        </w:rPr>
        <w:t>กับผลการดำเนินงานของหลักสูตร</w:t>
      </w:r>
      <w:r w:rsidR="002C13B9" w:rsidRPr="00FD05B0">
        <w:rPr>
          <w:rFonts w:hint="cs"/>
          <w:cs/>
        </w:rPr>
        <w:t>เองในปีต่อๆ ไป</w:t>
      </w:r>
    </w:p>
    <w:p w14:paraId="4B2F440A" w14:textId="40DA1B89" w:rsidR="00723BF0" w:rsidRPr="00FD05B0" w:rsidRDefault="005621A8" w:rsidP="00141E8B">
      <w:pPr>
        <w:pStyle w:val="Heading8"/>
        <w:rPr>
          <w:cs/>
        </w:rPr>
      </w:pPr>
      <w:bookmarkStart w:id="231" w:name="_Ref104897724"/>
      <w:bookmarkStart w:id="232" w:name="_Toc104974311"/>
      <w:r w:rsidRPr="00FD05B0">
        <w:rPr>
          <w:cs/>
        </w:rPr>
        <w:t>ตาราง</w:t>
      </w:r>
      <w:r w:rsidR="0049009A" w:rsidRPr="00FD05B0">
        <w:rPr>
          <w:cs/>
        </w:rPr>
        <w:t xml:space="preserve"> </w:t>
      </w:r>
      <w:fldSimple w:instr=" SEQ ตาราง \* ARABIC ">
        <w:r w:rsidR="000C14DA">
          <w:rPr>
            <w:noProof/>
          </w:rPr>
          <w:t>52</w:t>
        </w:r>
      </w:fldSimple>
      <w:bookmarkEnd w:id="231"/>
      <w:r w:rsidR="0049009A" w:rsidRPr="00FD05B0">
        <w:rPr>
          <w:rFonts w:hint="cs"/>
          <w:cs/>
        </w:rPr>
        <w:t xml:space="preserve"> ผลการสำรวจความพึงพอใจของอาจารย์ผู้สอนของหลักสูตรต่อการบริหารจัดการหลักสูตร</w:t>
      </w:r>
      <w:bookmarkEnd w:id="232"/>
    </w:p>
    <w:tbl>
      <w:tblPr>
        <w:tblStyle w:val="ListTable6Colorful-Accent6"/>
        <w:tblW w:w="5000" w:type="pct"/>
        <w:tblLayout w:type="fixed"/>
        <w:tblLook w:val="04A0" w:firstRow="1" w:lastRow="0" w:firstColumn="1" w:lastColumn="0" w:noHBand="0" w:noVBand="1"/>
      </w:tblPr>
      <w:tblGrid>
        <w:gridCol w:w="5759"/>
        <w:gridCol w:w="969"/>
        <w:gridCol w:w="969"/>
        <w:gridCol w:w="969"/>
      </w:tblGrid>
      <w:tr w:rsidR="00AD225C" w:rsidRPr="00FD05B0" w14:paraId="0CFBDB09"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23" w:type="pct"/>
            <w:vMerge w:val="restart"/>
            <w:tcBorders>
              <w:top w:val="single" w:sz="4" w:space="0" w:color="70AD47" w:themeColor="accent6"/>
            </w:tcBorders>
            <w:noWrap/>
            <w:hideMark/>
          </w:tcPr>
          <w:p w14:paraId="09A1671D" w14:textId="77777777" w:rsidR="00656A9A" w:rsidRPr="00FD05B0" w:rsidRDefault="00656A9A" w:rsidP="0049009A">
            <w:pPr>
              <w:jc w:val="center"/>
              <w:rPr>
                <w:rFonts w:eastAsia="Times New Roman"/>
                <w:color w:val="auto"/>
                <w:sz w:val="28"/>
                <w:szCs w:val="28"/>
              </w:rPr>
            </w:pPr>
            <w:r w:rsidRPr="00FD05B0">
              <w:rPr>
                <w:rFonts w:eastAsia="Times New Roman"/>
                <w:color w:val="auto"/>
                <w:sz w:val="28"/>
                <w:szCs w:val="28"/>
                <w:cs/>
              </w:rPr>
              <w:t>ประเด็น</w:t>
            </w:r>
          </w:p>
        </w:tc>
        <w:tc>
          <w:tcPr>
            <w:tcW w:w="1677" w:type="pct"/>
            <w:gridSpan w:val="3"/>
            <w:tcBorders>
              <w:top w:val="single" w:sz="4" w:space="0" w:color="70AD47" w:themeColor="accent6"/>
            </w:tcBorders>
            <w:noWrap/>
            <w:hideMark/>
          </w:tcPr>
          <w:p w14:paraId="0FFD8C4B" w14:textId="5CC123CA" w:rsidR="00656A9A" w:rsidRPr="00FD05B0" w:rsidRDefault="00656A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u w:val="single"/>
              </w:rPr>
            </w:pPr>
            <w:r w:rsidRPr="00FD05B0">
              <w:rPr>
                <w:rFonts w:eastAsia="Times New Roman" w:hint="cs"/>
                <w:color w:val="auto"/>
                <w:sz w:val="28"/>
                <w:szCs w:val="28"/>
                <w:cs/>
              </w:rPr>
              <w:t>ระดับความพึงพอใจ</w:t>
            </w:r>
          </w:p>
        </w:tc>
      </w:tr>
      <w:tr w:rsidR="00AD225C" w:rsidRPr="00FD05B0" w14:paraId="2D7399F1"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23" w:type="pct"/>
            <w:vMerge/>
            <w:hideMark/>
          </w:tcPr>
          <w:p w14:paraId="350EAE2E" w14:textId="77777777" w:rsidR="00656A9A" w:rsidRPr="00FD05B0" w:rsidRDefault="00656A9A" w:rsidP="0049009A">
            <w:pPr>
              <w:rPr>
                <w:rFonts w:eastAsia="Times New Roman"/>
                <w:b w:val="0"/>
                <w:bCs w:val="0"/>
                <w:color w:val="auto"/>
                <w:sz w:val="28"/>
                <w:szCs w:val="28"/>
              </w:rPr>
            </w:pPr>
          </w:p>
        </w:tc>
        <w:tc>
          <w:tcPr>
            <w:tcW w:w="1677" w:type="pct"/>
            <w:gridSpan w:val="3"/>
            <w:noWrap/>
            <w:hideMark/>
          </w:tcPr>
          <w:p w14:paraId="0F3CE03F" w14:textId="01F9E9F9" w:rsidR="00656A9A" w:rsidRPr="00FD05B0" w:rsidRDefault="00656A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rPr>
              <w:t xml:space="preserve">n </w:t>
            </w:r>
            <w:r w:rsidRPr="00FD05B0">
              <w:rPr>
                <w:rFonts w:eastAsia="Times New Roman"/>
                <w:color w:val="auto"/>
                <w:sz w:val="28"/>
                <w:szCs w:val="28"/>
                <w:cs/>
              </w:rPr>
              <w:t xml:space="preserve">= </w:t>
            </w:r>
            <w:r w:rsidRPr="00FD05B0">
              <w:rPr>
                <w:rFonts w:eastAsia="Times New Roman"/>
                <w:color w:val="auto"/>
                <w:sz w:val="28"/>
                <w:szCs w:val="28"/>
              </w:rPr>
              <w:t>13</w:t>
            </w:r>
          </w:p>
        </w:tc>
      </w:tr>
      <w:tr w:rsidR="00AD225C" w:rsidRPr="00FD05B0" w14:paraId="4DC31028"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23" w:type="pct"/>
            <w:vMerge/>
            <w:noWrap/>
            <w:hideMark/>
          </w:tcPr>
          <w:p w14:paraId="46E59036" w14:textId="77777777" w:rsidR="00656A9A" w:rsidRPr="00FD05B0" w:rsidRDefault="00656A9A" w:rsidP="0049009A">
            <w:pPr>
              <w:jc w:val="center"/>
              <w:rPr>
                <w:rFonts w:eastAsia="Times New Roman"/>
                <w:b w:val="0"/>
                <w:bCs w:val="0"/>
                <w:color w:val="auto"/>
                <w:sz w:val="28"/>
                <w:szCs w:val="28"/>
              </w:rPr>
            </w:pPr>
          </w:p>
        </w:tc>
        <w:tc>
          <w:tcPr>
            <w:tcW w:w="559" w:type="pct"/>
            <w:noWrap/>
            <w:hideMark/>
          </w:tcPr>
          <w:p w14:paraId="6FDA4367" w14:textId="77777777" w:rsidR="00656A9A" w:rsidRPr="00FD05B0" w:rsidRDefault="00656A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มาก</w:t>
            </w:r>
          </w:p>
        </w:tc>
        <w:tc>
          <w:tcPr>
            <w:tcW w:w="559" w:type="pct"/>
            <w:noWrap/>
            <w:hideMark/>
          </w:tcPr>
          <w:p w14:paraId="2358B3D1" w14:textId="77777777" w:rsidR="00656A9A" w:rsidRPr="00FD05B0" w:rsidRDefault="00656A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ปานกลาง</w:t>
            </w:r>
          </w:p>
        </w:tc>
        <w:tc>
          <w:tcPr>
            <w:tcW w:w="559" w:type="pct"/>
            <w:noWrap/>
            <w:hideMark/>
          </w:tcPr>
          <w:p w14:paraId="1CF713E6" w14:textId="77777777" w:rsidR="00656A9A" w:rsidRPr="00FD05B0" w:rsidRDefault="00656A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น้อย</w:t>
            </w:r>
          </w:p>
        </w:tc>
      </w:tr>
      <w:tr w:rsidR="00AD225C" w:rsidRPr="00FD05B0" w14:paraId="53A4FDC0"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tcBorders>
              <w:top w:val="single" w:sz="4" w:space="0" w:color="70AD47" w:themeColor="accent6"/>
            </w:tcBorders>
            <w:noWrap/>
            <w:hideMark/>
          </w:tcPr>
          <w:p w14:paraId="4F4FB1D0" w14:textId="50CBEF07"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rPr>
              <w:t>1</w:t>
            </w:r>
            <w:r w:rsidRPr="00FD05B0">
              <w:rPr>
                <w:rFonts w:eastAsia="Times New Roman"/>
                <w:b w:val="0"/>
                <w:bCs w:val="0"/>
                <w:color w:val="auto"/>
                <w:sz w:val="28"/>
                <w:szCs w:val="28"/>
                <w:cs/>
              </w:rPr>
              <w:t>. ประสิทธิ</w:t>
            </w:r>
            <w:r w:rsidR="009B468B" w:rsidRPr="00FD05B0">
              <w:rPr>
                <w:rFonts w:eastAsia="Times New Roman"/>
                <w:b w:val="0"/>
                <w:bCs w:val="0"/>
                <w:color w:val="auto"/>
                <w:sz w:val="28"/>
                <w:szCs w:val="28"/>
                <w:cs/>
              </w:rPr>
              <w:t>ภาพ</w:t>
            </w:r>
            <w:r w:rsidRPr="00FD05B0">
              <w:rPr>
                <w:rFonts w:eastAsia="Times New Roman"/>
                <w:b w:val="0"/>
                <w:bCs w:val="0"/>
                <w:color w:val="auto"/>
                <w:sz w:val="28"/>
                <w:szCs w:val="28"/>
                <w:cs/>
              </w:rPr>
              <w:t>ในการบริหารหลักสูตร</w:t>
            </w:r>
            <w:r w:rsidRPr="00FD05B0">
              <w:rPr>
                <w:rFonts w:eastAsia="Times New Roman"/>
                <w:b w:val="0"/>
                <w:bCs w:val="0"/>
                <w:color w:val="auto"/>
                <w:sz w:val="28"/>
                <w:szCs w:val="28"/>
              </w:rPr>
              <w:t> </w:t>
            </w:r>
          </w:p>
        </w:tc>
        <w:tc>
          <w:tcPr>
            <w:tcW w:w="559" w:type="pct"/>
            <w:tcBorders>
              <w:top w:val="single" w:sz="4" w:space="0" w:color="70AD47" w:themeColor="accent6"/>
            </w:tcBorders>
            <w:noWrap/>
            <w:hideMark/>
          </w:tcPr>
          <w:p w14:paraId="3F6545E4" w14:textId="77777777" w:rsidR="0049009A" w:rsidRPr="00FD05B0" w:rsidRDefault="0049009A" w:rsidP="0049009A">
            <w:pPr>
              <w:cnfStyle w:val="000000100000" w:firstRow="0" w:lastRow="0" w:firstColumn="0" w:lastColumn="0" w:oddVBand="0" w:evenVBand="0" w:oddHBand="1" w:evenHBand="0" w:firstRowFirstColumn="0" w:firstRowLastColumn="0" w:lastRowFirstColumn="0" w:lastRowLastColumn="0"/>
              <w:rPr>
                <w:rFonts w:eastAsia="Times New Roman"/>
                <w:b/>
                <w:bCs/>
                <w:color w:val="auto"/>
                <w:sz w:val="28"/>
                <w:szCs w:val="28"/>
              </w:rPr>
            </w:pPr>
          </w:p>
        </w:tc>
        <w:tc>
          <w:tcPr>
            <w:tcW w:w="559" w:type="pct"/>
            <w:tcBorders>
              <w:top w:val="single" w:sz="4" w:space="0" w:color="70AD47" w:themeColor="accent6"/>
            </w:tcBorders>
            <w:noWrap/>
            <w:hideMark/>
          </w:tcPr>
          <w:p w14:paraId="2B3700B0"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rPr>
            </w:pPr>
          </w:p>
        </w:tc>
        <w:tc>
          <w:tcPr>
            <w:tcW w:w="559" w:type="pct"/>
            <w:tcBorders>
              <w:top w:val="single" w:sz="4" w:space="0" w:color="70AD47" w:themeColor="accent6"/>
            </w:tcBorders>
            <w:noWrap/>
            <w:hideMark/>
          </w:tcPr>
          <w:p w14:paraId="78223700"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rPr>
            </w:pPr>
          </w:p>
        </w:tc>
      </w:tr>
      <w:tr w:rsidR="00AD225C" w:rsidRPr="00FD05B0" w14:paraId="0B206E56"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BA7873D"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ความทันสมัยของหลักสูตร</w:t>
            </w:r>
          </w:p>
        </w:tc>
        <w:tc>
          <w:tcPr>
            <w:tcW w:w="559" w:type="pct"/>
            <w:noWrap/>
            <w:hideMark/>
          </w:tcPr>
          <w:p w14:paraId="64FC1CDA"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76</w:t>
            </w:r>
            <w:r w:rsidRPr="00FD05B0">
              <w:rPr>
                <w:rFonts w:eastAsia="Times New Roman"/>
                <w:color w:val="auto"/>
                <w:sz w:val="28"/>
                <w:szCs w:val="28"/>
                <w:cs/>
              </w:rPr>
              <w:t>.</w:t>
            </w:r>
            <w:r w:rsidRPr="00FD05B0">
              <w:rPr>
                <w:rFonts w:eastAsia="Times New Roman"/>
                <w:color w:val="auto"/>
                <w:sz w:val="28"/>
                <w:szCs w:val="28"/>
              </w:rPr>
              <w:t xml:space="preserve">92 </w:t>
            </w:r>
          </w:p>
        </w:tc>
        <w:tc>
          <w:tcPr>
            <w:tcW w:w="559" w:type="pct"/>
            <w:noWrap/>
            <w:hideMark/>
          </w:tcPr>
          <w:p w14:paraId="36EBD467"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23</w:t>
            </w:r>
            <w:r w:rsidRPr="00FD05B0">
              <w:rPr>
                <w:rFonts w:eastAsia="Times New Roman"/>
                <w:color w:val="auto"/>
                <w:sz w:val="28"/>
                <w:szCs w:val="28"/>
                <w:cs/>
              </w:rPr>
              <w:t>.</w:t>
            </w:r>
            <w:r w:rsidRPr="00FD05B0">
              <w:rPr>
                <w:rFonts w:eastAsia="Times New Roman"/>
                <w:color w:val="auto"/>
                <w:sz w:val="28"/>
                <w:szCs w:val="28"/>
              </w:rPr>
              <w:t xml:space="preserve">08 </w:t>
            </w:r>
          </w:p>
        </w:tc>
        <w:tc>
          <w:tcPr>
            <w:tcW w:w="559" w:type="pct"/>
            <w:noWrap/>
            <w:hideMark/>
          </w:tcPr>
          <w:p w14:paraId="10403AE7"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5F94C334"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635987B"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การกำหนดวิสัยทัศน์ และกลยุทธ์ในการบริหารหลักสูตรที่ชัดเจน</w:t>
            </w:r>
          </w:p>
        </w:tc>
        <w:tc>
          <w:tcPr>
            <w:tcW w:w="559" w:type="pct"/>
            <w:noWrap/>
            <w:hideMark/>
          </w:tcPr>
          <w:p w14:paraId="01278C3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92</w:t>
            </w:r>
            <w:r w:rsidRPr="00FD05B0">
              <w:rPr>
                <w:rFonts w:eastAsia="Times New Roman"/>
                <w:color w:val="auto"/>
                <w:sz w:val="28"/>
                <w:szCs w:val="28"/>
                <w:cs/>
              </w:rPr>
              <w:t>.</w:t>
            </w:r>
            <w:r w:rsidRPr="00FD05B0">
              <w:rPr>
                <w:rFonts w:eastAsia="Times New Roman"/>
                <w:color w:val="auto"/>
                <w:sz w:val="28"/>
                <w:szCs w:val="28"/>
              </w:rPr>
              <w:t xml:space="preserve">31 </w:t>
            </w:r>
          </w:p>
        </w:tc>
        <w:tc>
          <w:tcPr>
            <w:tcW w:w="559" w:type="pct"/>
            <w:noWrap/>
            <w:hideMark/>
          </w:tcPr>
          <w:p w14:paraId="653AD240"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w:t>
            </w:r>
            <w:r w:rsidRPr="00FD05B0">
              <w:rPr>
                <w:rFonts w:eastAsia="Times New Roman"/>
                <w:color w:val="auto"/>
                <w:sz w:val="28"/>
                <w:szCs w:val="28"/>
                <w:cs/>
              </w:rPr>
              <w:t>.</w:t>
            </w:r>
            <w:r w:rsidRPr="00FD05B0">
              <w:rPr>
                <w:rFonts w:eastAsia="Times New Roman"/>
                <w:color w:val="auto"/>
                <w:sz w:val="28"/>
                <w:szCs w:val="28"/>
              </w:rPr>
              <w:t xml:space="preserve">69 </w:t>
            </w:r>
          </w:p>
        </w:tc>
        <w:tc>
          <w:tcPr>
            <w:tcW w:w="559" w:type="pct"/>
            <w:noWrap/>
            <w:hideMark/>
          </w:tcPr>
          <w:p w14:paraId="1CA0CAE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4DB35AC4"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69118013"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การกำกับและติดตามการจัดทำรายละเอียดของรายวิชาตาม มคอ.</w:t>
            </w:r>
            <w:r w:rsidRPr="00FD05B0">
              <w:rPr>
                <w:rFonts w:eastAsia="Times New Roman" w:cs="TH SarabunPSK"/>
                <w:b w:val="0"/>
                <w:bCs w:val="0"/>
                <w:color w:val="auto"/>
                <w:sz w:val="28"/>
                <w:szCs w:val="28"/>
              </w:rPr>
              <w:t xml:space="preserve">2 </w:t>
            </w:r>
            <w:r w:rsidRPr="00FD05B0">
              <w:rPr>
                <w:rFonts w:eastAsia="Times New Roman" w:cs="TH SarabunPSK"/>
                <w:b w:val="0"/>
                <w:bCs w:val="0"/>
                <w:color w:val="auto"/>
                <w:sz w:val="28"/>
                <w:szCs w:val="28"/>
                <w:cs/>
              </w:rPr>
              <w:t>และ มคอ.</w:t>
            </w:r>
            <w:r w:rsidRPr="00FD05B0">
              <w:rPr>
                <w:rFonts w:eastAsia="Times New Roman" w:cs="TH SarabunPSK"/>
                <w:b w:val="0"/>
                <w:bCs w:val="0"/>
                <w:color w:val="auto"/>
                <w:sz w:val="28"/>
                <w:szCs w:val="28"/>
              </w:rPr>
              <w:t>3</w:t>
            </w:r>
          </w:p>
        </w:tc>
        <w:tc>
          <w:tcPr>
            <w:tcW w:w="559" w:type="pct"/>
            <w:noWrap/>
            <w:hideMark/>
          </w:tcPr>
          <w:p w14:paraId="5F6B3F1A"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92</w:t>
            </w:r>
            <w:r w:rsidRPr="00FD05B0">
              <w:rPr>
                <w:rFonts w:eastAsia="Times New Roman"/>
                <w:color w:val="auto"/>
                <w:sz w:val="28"/>
                <w:szCs w:val="28"/>
                <w:cs/>
              </w:rPr>
              <w:t>.</w:t>
            </w:r>
            <w:r w:rsidRPr="00FD05B0">
              <w:rPr>
                <w:rFonts w:eastAsia="Times New Roman"/>
                <w:color w:val="auto"/>
                <w:sz w:val="28"/>
                <w:szCs w:val="28"/>
              </w:rPr>
              <w:t xml:space="preserve">31 </w:t>
            </w:r>
          </w:p>
        </w:tc>
        <w:tc>
          <w:tcPr>
            <w:tcW w:w="559" w:type="pct"/>
            <w:noWrap/>
            <w:hideMark/>
          </w:tcPr>
          <w:p w14:paraId="3060BF5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w:t>
            </w:r>
            <w:r w:rsidRPr="00FD05B0">
              <w:rPr>
                <w:rFonts w:eastAsia="Times New Roman"/>
                <w:color w:val="auto"/>
                <w:sz w:val="28"/>
                <w:szCs w:val="28"/>
                <w:cs/>
              </w:rPr>
              <w:t>.</w:t>
            </w:r>
            <w:r w:rsidRPr="00FD05B0">
              <w:rPr>
                <w:rFonts w:eastAsia="Times New Roman"/>
                <w:color w:val="auto"/>
                <w:sz w:val="28"/>
                <w:szCs w:val="28"/>
              </w:rPr>
              <w:t xml:space="preserve">69 </w:t>
            </w:r>
          </w:p>
        </w:tc>
        <w:tc>
          <w:tcPr>
            <w:tcW w:w="559" w:type="pct"/>
            <w:noWrap/>
            <w:hideMark/>
          </w:tcPr>
          <w:p w14:paraId="0A99EA04"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B7A8473"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4ADFDB2"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มีการกำหนด</w:t>
            </w:r>
            <w:r w:rsidRPr="00FD05B0">
              <w:rPr>
                <w:rFonts w:eastAsia="Times New Roman" w:cs="TH SarabunPSK"/>
                <w:b w:val="0"/>
                <w:bCs w:val="0"/>
                <w:color w:val="auto"/>
                <w:sz w:val="28"/>
                <w:szCs w:val="28"/>
              </w:rPr>
              <w:t xml:space="preserve"> PLO </w:t>
            </w:r>
            <w:r w:rsidRPr="00FD05B0">
              <w:rPr>
                <w:rFonts w:eastAsia="Times New Roman" w:cs="TH SarabunPSK"/>
                <w:b w:val="0"/>
                <w:bCs w:val="0"/>
                <w:color w:val="auto"/>
                <w:sz w:val="28"/>
                <w:szCs w:val="28"/>
                <w:cs/>
              </w:rPr>
              <w:t xml:space="preserve">/ </w:t>
            </w:r>
            <w:r w:rsidRPr="00FD05B0">
              <w:rPr>
                <w:rFonts w:eastAsia="Times New Roman" w:cs="TH SarabunPSK"/>
                <w:b w:val="0"/>
                <w:bCs w:val="0"/>
                <w:color w:val="auto"/>
                <w:sz w:val="28"/>
                <w:szCs w:val="28"/>
              </w:rPr>
              <w:t xml:space="preserve">YLO </w:t>
            </w:r>
            <w:r w:rsidRPr="00FD05B0">
              <w:rPr>
                <w:rFonts w:eastAsia="Times New Roman" w:cs="TH SarabunPSK"/>
                <w:b w:val="0"/>
                <w:bCs w:val="0"/>
                <w:color w:val="auto"/>
                <w:sz w:val="28"/>
                <w:szCs w:val="28"/>
                <w:cs/>
              </w:rPr>
              <w:t xml:space="preserve">และ </w:t>
            </w:r>
            <w:r w:rsidRPr="00FD05B0">
              <w:rPr>
                <w:rFonts w:eastAsia="Times New Roman" w:cs="TH SarabunPSK"/>
                <w:b w:val="0"/>
                <w:bCs w:val="0"/>
                <w:color w:val="auto"/>
                <w:sz w:val="28"/>
                <w:szCs w:val="28"/>
              </w:rPr>
              <w:t xml:space="preserve">CLO </w:t>
            </w:r>
            <w:r w:rsidRPr="00FD05B0">
              <w:rPr>
                <w:rFonts w:eastAsia="Times New Roman" w:cs="TH SarabunPSK"/>
                <w:b w:val="0"/>
                <w:bCs w:val="0"/>
                <w:color w:val="auto"/>
                <w:sz w:val="28"/>
                <w:szCs w:val="28"/>
                <w:cs/>
              </w:rPr>
              <w:t>ที่ชัดเจน</w:t>
            </w:r>
          </w:p>
        </w:tc>
        <w:tc>
          <w:tcPr>
            <w:tcW w:w="559" w:type="pct"/>
            <w:noWrap/>
            <w:hideMark/>
          </w:tcPr>
          <w:p w14:paraId="51EA967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2F9B365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70814D2C"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71CEE796"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1638062C"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การวางแผนการบริหารหลักสูตรทั้งระยะสั้นและระยะยาว</w:t>
            </w:r>
          </w:p>
        </w:tc>
        <w:tc>
          <w:tcPr>
            <w:tcW w:w="559" w:type="pct"/>
            <w:noWrap/>
            <w:hideMark/>
          </w:tcPr>
          <w:p w14:paraId="7E518A04"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92</w:t>
            </w:r>
            <w:r w:rsidRPr="00FD05B0">
              <w:rPr>
                <w:rFonts w:eastAsia="Times New Roman"/>
                <w:color w:val="auto"/>
                <w:sz w:val="28"/>
                <w:szCs w:val="28"/>
                <w:cs/>
              </w:rPr>
              <w:t>.</w:t>
            </w:r>
            <w:r w:rsidRPr="00FD05B0">
              <w:rPr>
                <w:rFonts w:eastAsia="Times New Roman"/>
                <w:color w:val="auto"/>
                <w:sz w:val="28"/>
                <w:szCs w:val="28"/>
              </w:rPr>
              <w:t xml:space="preserve">31 </w:t>
            </w:r>
          </w:p>
        </w:tc>
        <w:tc>
          <w:tcPr>
            <w:tcW w:w="559" w:type="pct"/>
            <w:noWrap/>
            <w:hideMark/>
          </w:tcPr>
          <w:p w14:paraId="1928B8F6"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w:t>
            </w:r>
            <w:r w:rsidRPr="00FD05B0">
              <w:rPr>
                <w:rFonts w:eastAsia="Times New Roman"/>
                <w:color w:val="auto"/>
                <w:sz w:val="28"/>
                <w:szCs w:val="28"/>
                <w:cs/>
              </w:rPr>
              <w:t>.</w:t>
            </w:r>
            <w:r w:rsidRPr="00FD05B0">
              <w:rPr>
                <w:rFonts w:eastAsia="Times New Roman"/>
                <w:color w:val="auto"/>
                <w:sz w:val="28"/>
                <w:szCs w:val="28"/>
              </w:rPr>
              <w:t xml:space="preserve">69 </w:t>
            </w:r>
          </w:p>
        </w:tc>
        <w:tc>
          <w:tcPr>
            <w:tcW w:w="559" w:type="pct"/>
            <w:noWrap/>
            <w:hideMark/>
          </w:tcPr>
          <w:p w14:paraId="4A4C726F"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85D2950"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29974879"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การกำหนดโครงสร้างการบริหารงานหลักสูตรที่ชัดเจน</w:t>
            </w:r>
          </w:p>
        </w:tc>
        <w:tc>
          <w:tcPr>
            <w:tcW w:w="559" w:type="pct"/>
            <w:noWrap/>
            <w:hideMark/>
          </w:tcPr>
          <w:p w14:paraId="2BC421D9"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92</w:t>
            </w:r>
            <w:r w:rsidRPr="00FD05B0">
              <w:rPr>
                <w:rFonts w:eastAsia="Times New Roman"/>
                <w:color w:val="auto"/>
                <w:sz w:val="28"/>
                <w:szCs w:val="28"/>
                <w:cs/>
              </w:rPr>
              <w:t>.</w:t>
            </w:r>
            <w:r w:rsidRPr="00FD05B0">
              <w:rPr>
                <w:rFonts w:eastAsia="Times New Roman"/>
                <w:color w:val="auto"/>
                <w:sz w:val="28"/>
                <w:szCs w:val="28"/>
              </w:rPr>
              <w:t xml:space="preserve">31 </w:t>
            </w:r>
          </w:p>
        </w:tc>
        <w:tc>
          <w:tcPr>
            <w:tcW w:w="559" w:type="pct"/>
            <w:noWrap/>
            <w:hideMark/>
          </w:tcPr>
          <w:p w14:paraId="1E535E25"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w:t>
            </w:r>
            <w:r w:rsidRPr="00FD05B0">
              <w:rPr>
                <w:rFonts w:eastAsia="Times New Roman"/>
                <w:color w:val="auto"/>
                <w:sz w:val="28"/>
                <w:szCs w:val="28"/>
                <w:cs/>
              </w:rPr>
              <w:t>.</w:t>
            </w:r>
            <w:r w:rsidRPr="00FD05B0">
              <w:rPr>
                <w:rFonts w:eastAsia="Times New Roman"/>
                <w:color w:val="auto"/>
                <w:sz w:val="28"/>
                <w:szCs w:val="28"/>
              </w:rPr>
              <w:t xml:space="preserve">69 </w:t>
            </w:r>
          </w:p>
        </w:tc>
        <w:tc>
          <w:tcPr>
            <w:tcW w:w="559" w:type="pct"/>
            <w:noWrap/>
            <w:hideMark/>
          </w:tcPr>
          <w:p w14:paraId="7F4F82E3"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C57BFB8"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1906BCCE"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การกำหนดขั้นตอนและการดำเนินงานตามแผนการบริหารหลักสูตร</w:t>
            </w:r>
          </w:p>
        </w:tc>
        <w:tc>
          <w:tcPr>
            <w:tcW w:w="559" w:type="pct"/>
            <w:noWrap/>
            <w:hideMark/>
          </w:tcPr>
          <w:p w14:paraId="3285DD0A"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92</w:t>
            </w:r>
            <w:r w:rsidRPr="00FD05B0">
              <w:rPr>
                <w:rFonts w:eastAsia="Times New Roman"/>
                <w:color w:val="auto"/>
                <w:sz w:val="28"/>
                <w:szCs w:val="28"/>
                <w:cs/>
              </w:rPr>
              <w:t>.</w:t>
            </w:r>
            <w:r w:rsidRPr="00FD05B0">
              <w:rPr>
                <w:rFonts w:eastAsia="Times New Roman"/>
                <w:color w:val="auto"/>
                <w:sz w:val="28"/>
                <w:szCs w:val="28"/>
              </w:rPr>
              <w:t xml:space="preserve">31 </w:t>
            </w:r>
          </w:p>
        </w:tc>
        <w:tc>
          <w:tcPr>
            <w:tcW w:w="559" w:type="pct"/>
            <w:noWrap/>
            <w:hideMark/>
          </w:tcPr>
          <w:p w14:paraId="547D96EF"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w:t>
            </w:r>
            <w:r w:rsidRPr="00FD05B0">
              <w:rPr>
                <w:rFonts w:eastAsia="Times New Roman"/>
                <w:color w:val="auto"/>
                <w:sz w:val="28"/>
                <w:szCs w:val="28"/>
                <w:cs/>
              </w:rPr>
              <w:t>.</w:t>
            </w:r>
            <w:r w:rsidRPr="00FD05B0">
              <w:rPr>
                <w:rFonts w:eastAsia="Times New Roman"/>
                <w:color w:val="auto"/>
                <w:sz w:val="28"/>
                <w:szCs w:val="28"/>
              </w:rPr>
              <w:t xml:space="preserve">69 </w:t>
            </w:r>
          </w:p>
        </w:tc>
        <w:tc>
          <w:tcPr>
            <w:tcW w:w="559" w:type="pct"/>
            <w:noWrap/>
            <w:hideMark/>
          </w:tcPr>
          <w:p w14:paraId="7114218B"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A14A98C"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3D62B0D0" w14:textId="4F36FDC6"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การติดตามการทวนสอบและการประเมินผลการจัดการเรียนการสอนและการประกันคุณ</w:t>
            </w:r>
            <w:r w:rsidR="009B468B" w:rsidRPr="00FD05B0">
              <w:rPr>
                <w:rFonts w:eastAsia="Times New Roman" w:cs="TH SarabunPSK"/>
                <w:b w:val="0"/>
                <w:bCs w:val="0"/>
                <w:color w:val="auto"/>
                <w:sz w:val="28"/>
                <w:szCs w:val="28"/>
                <w:cs/>
              </w:rPr>
              <w:t>ภาพ</w:t>
            </w:r>
            <w:r w:rsidRPr="00FD05B0">
              <w:rPr>
                <w:rFonts w:eastAsia="Times New Roman" w:cs="TH SarabunPSK"/>
                <w:b w:val="0"/>
                <w:bCs w:val="0"/>
                <w:color w:val="auto"/>
                <w:sz w:val="28"/>
                <w:szCs w:val="28"/>
                <w:cs/>
              </w:rPr>
              <w:t>หลักสูตร</w:t>
            </w:r>
            <w:r w:rsidRPr="00FD05B0">
              <w:rPr>
                <w:rFonts w:eastAsia="Times New Roman" w:cs="TH SarabunPSK"/>
                <w:b w:val="0"/>
                <w:bCs w:val="0"/>
                <w:color w:val="auto"/>
                <w:sz w:val="28"/>
                <w:szCs w:val="28"/>
              </w:rPr>
              <w:t xml:space="preserve"> AUNQA</w:t>
            </w:r>
          </w:p>
        </w:tc>
        <w:tc>
          <w:tcPr>
            <w:tcW w:w="559" w:type="pct"/>
            <w:noWrap/>
            <w:hideMark/>
          </w:tcPr>
          <w:p w14:paraId="0E25F388"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84</w:t>
            </w:r>
            <w:r w:rsidRPr="00FD05B0">
              <w:rPr>
                <w:rFonts w:eastAsia="Times New Roman"/>
                <w:color w:val="auto"/>
                <w:sz w:val="28"/>
                <w:szCs w:val="28"/>
                <w:cs/>
              </w:rPr>
              <w:t>.</w:t>
            </w:r>
            <w:r w:rsidRPr="00FD05B0">
              <w:rPr>
                <w:rFonts w:eastAsia="Times New Roman"/>
                <w:color w:val="auto"/>
                <w:sz w:val="28"/>
                <w:szCs w:val="28"/>
              </w:rPr>
              <w:t xml:space="preserve">62 </w:t>
            </w:r>
          </w:p>
        </w:tc>
        <w:tc>
          <w:tcPr>
            <w:tcW w:w="559" w:type="pct"/>
            <w:noWrap/>
            <w:hideMark/>
          </w:tcPr>
          <w:p w14:paraId="60FC655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15</w:t>
            </w:r>
            <w:r w:rsidRPr="00FD05B0">
              <w:rPr>
                <w:rFonts w:eastAsia="Times New Roman"/>
                <w:color w:val="auto"/>
                <w:sz w:val="28"/>
                <w:szCs w:val="28"/>
                <w:cs/>
              </w:rPr>
              <w:t>.</w:t>
            </w:r>
            <w:r w:rsidRPr="00FD05B0">
              <w:rPr>
                <w:rFonts w:eastAsia="Times New Roman"/>
                <w:color w:val="auto"/>
                <w:sz w:val="28"/>
                <w:szCs w:val="28"/>
              </w:rPr>
              <w:t xml:space="preserve">38 </w:t>
            </w:r>
          </w:p>
        </w:tc>
        <w:tc>
          <w:tcPr>
            <w:tcW w:w="559" w:type="pct"/>
            <w:noWrap/>
            <w:hideMark/>
          </w:tcPr>
          <w:p w14:paraId="4DC7EE7A"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43B59155"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55B91090" w14:textId="77777777" w:rsidR="0049009A" w:rsidRPr="00FD05B0" w:rsidRDefault="0049009A" w:rsidP="004E3BED">
            <w:pPr>
              <w:pStyle w:val="ListParagraph"/>
              <w:numPr>
                <w:ilvl w:val="0"/>
                <w:numId w:val="74"/>
              </w:numPr>
              <w:ind w:left="420" w:hanging="15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การวิเคราะห์ผลการดำเนินงานและการปรับปรุงการบริหารงานหลักสูตร</w:t>
            </w:r>
          </w:p>
        </w:tc>
        <w:tc>
          <w:tcPr>
            <w:tcW w:w="559" w:type="pct"/>
            <w:noWrap/>
            <w:hideMark/>
          </w:tcPr>
          <w:p w14:paraId="37BD40B3"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84</w:t>
            </w:r>
            <w:r w:rsidRPr="00FD05B0">
              <w:rPr>
                <w:rFonts w:eastAsia="Times New Roman"/>
                <w:color w:val="auto"/>
                <w:sz w:val="28"/>
                <w:szCs w:val="28"/>
                <w:cs/>
              </w:rPr>
              <w:t>.</w:t>
            </w:r>
            <w:r w:rsidRPr="00FD05B0">
              <w:rPr>
                <w:rFonts w:eastAsia="Times New Roman"/>
                <w:color w:val="auto"/>
                <w:sz w:val="28"/>
                <w:szCs w:val="28"/>
              </w:rPr>
              <w:t xml:space="preserve">62 </w:t>
            </w:r>
          </w:p>
        </w:tc>
        <w:tc>
          <w:tcPr>
            <w:tcW w:w="559" w:type="pct"/>
            <w:noWrap/>
            <w:hideMark/>
          </w:tcPr>
          <w:p w14:paraId="7267EB71"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15</w:t>
            </w:r>
            <w:r w:rsidRPr="00FD05B0">
              <w:rPr>
                <w:rFonts w:eastAsia="Times New Roman"/>
                <w:color w:val="auto"/>
                <w:sz w:val="28"/>
                <w:szCs w:val="28"/>
                <w:cs/>
              </w:rPr>
              <w:t>.</w:t>
            </w:r>
            <w:r w:rsidRPr="00FD05B0">
              <w:rPr>
                <w:rFonts w:eastAsia="Times New Roman"/>
                <w:color w:val="auto"/>
                <w:sz w:val="28"/>
                <w:szCs w:val="28"/>
              </w:rPr>
              <w:t xml:space="preserve">38 </w:t>
            </w:r>
          </w:p>
        </w:tc>
        <w:tc>
          <w:tcPr>
            <w:tcW w:w="559" w:type="pct"/>
            <w:noWrap/>
            <w:hideMark/>
          </w:tcPr>
          <w:p w14:paraId="17C034C8"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1CB8AFD"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279537F5" w14:textId="58923EC1"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rPr>
              <w:t>2</w:t>
            </w:r>
            <w:r w:rsidRPr="00FD05B0">
              <w:rPr>
                <w:rFonts w:eastAsia="Times New Roman"/>
                <w:b w:val="0"/>
                <w:bCs w:val="0"/>
                <w:color w:val="auto"/>
                <w:sz w:val="28"/>
                <w:szCs w:val="28"/>
                <w:cs/>
              </w:rPr>
              <w:t>. คุณ</w:t>
            </w:r>
            <w:r w:rsidR="009B468B" w:rsidRPr="00FD05B0">
              <w:rPr>
                <w:rFonts w:eastAsia="Times New Roman"/>
                <w:b w:val="0"/>
                <w:bCs w:val="0"/>
                <w:color w:val="auto"/>
                <w:sz w:val="28"/>
                <w:szCs w:val="28"/>
                <w:cs/>
              </w:rPr>
              <w:t>ภาพ</w:t>
            </w:r>
            <w:r w:rsidRPr="00FD05B0">
              <w:rPr>
                <w:rFonts w:eastAsia="Times New Roman"/>
                <w:b w:val="0"/>
                <w:bCs w:val="0"/>
                <w:color w:val="auto"/>
                <w:sz w:val="28"/>
                <w:szCs w:val="28"/>
                <w:cs/>
              </w:rPr>
              <w:t>การบริหารหลักสูตร</w:t>
            </w:r>
          </w:p>
        </w:tc>
        <w:tc>
          <w:tcPr>
            <w:tcW w:w="559" w:type="pct"/>
            <w:noWrap/>
            <w:hideMark/>
          </w:tcPr>
          <w:p w14:paraId="22906FD2" w14:textId="77777777" w:rsidR="0049009A" w:rsidRPr="00FD05B0" w:rsidRDefault="0049009A" w:rsidP="0049009A">
            <w:pPr>
              <w:cnfStyle w:val="000000100000" w:firstRow="0" w:lastRow="0" w:firstColumn="0" w:lastColumn="0" w:oddVBand="0" w:evenVBand="0" w:oddHBand="1" w:evenHBand="0" w:firstRowFirstColumn="0" w:firstRowLastColumn="0" w:lastRowFirstColumn="0" w:lastRowLastColumn="0"/>
              <w:rPr>
                <w:rFonts w:eastAsia="Times New Roman"/>
                <w:b/>
                <w:bCs/>
                <w:color w:val="auto"/>
                <w:sz w:val="28"/>
                <w:szCs w:val="28"/>
              </w:rPr>
            </w:pPr>
          </w:p>
        </w:tc>
        <w:tc>
          <w:tcPr>
            <w:tcW w:w="559" w:type="pct"/>
            <w:noWrap/>
            <w:hideMark/>
          </w:tcPr>
          <w:p w14:paraId="1A1E9F83"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rPr>
            </w:pPr>
          </w:p>
        </w:tc>
        <w:tc>
          <w:tcPr>
            <w:tcW w:w="559" w:type="pct"/>
            <w:noWrap/>
            <w:hideMark/>
          </w:tcPr>
          <w:p w14:paraId="23DA1E5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8"/>
                <w:szCs w:val="28"/>
              </w:rPr>
            </w:pPr>
          </w:p>
        </w:tc>
      </w:tr>
      <w:tr w:rsidR="00AD225C" w:rsidRPr="00FD05B0" w14:paraId="7C08A55A"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89FBE09" w14:textId="77777777"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จำนวนรับนักศึกษามีความเหมาะสมเมื่อเทียบกับคุณวุฒิและจำนวนอาจารย์ในหลักสูตร</w:t>
            </w:r>
          </w:p>
        </w:tc>
        <w:tc>
          <w:tcPr>
            <w:tcW w:w="559" w:type="pct"/>
            <w:noWrap/>
            <w:hideMark/>
          </w:tcPr>
          <w:p w14:paraId="234A4CF8"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92</w:t>
            </w:r>
            <w:r w:rsidRPr="00FD05B0">
              <w:rPr>
                <w:rFonts w:eastAsia="Times New Roman"/>
                <w:color w:val="auto"/>
                <w:sz w:val="28"/>
                <w:szCs w:val="28"/>
                <w:cs/>
              </w:rPr>
              <w:t>.</w:t>
            </w:r>
            <w:r w:rsidRPr="00FD05B0">
              <w:rPr>
                <w:rFonts w:eastAsia="Times New Roman"/>
                <w:color w:val="auto"/>
                <w:sz w:val="28"/>
                <w:szCs w:val="28"/>
              </w:rPr>
              <w:t xml:space="preserve">31 </w:t>
            </w:r>
          </w:p>
        </w:tc>
        <w:tc>
          <w:tcPr>
            <w:tcW w:w="559" w:type="pct"/>
            <w:noWrap/>
            <w:hideMark/>
          </w:tcPr>
          <w:p w14:paraId="74778DA6"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w:t>
            </w:r>
            <w:r w:rsidRPr="00FD05B0">
              <w:rPr>
                <w:rFonts w:eastAsia="Times New Roman"/>
                <w:color w:val="auto"/>
                <w:sz w:val="28"/>
                <w:szCs w:val="28"/>
                <w:cs/>
              </w:rPr>
              <w:t>.</w:t>
            </w:r>
            <w:r w:rsidRPr="00FD05B0">
              <w:rPr>
                <w:rFonts w:eastAsia="Times New Roman"/>
                <w:color w:val="auto"/>
                <w:sz w:val="28"/>
                <w:szCs w:val="28"/>
              </w:rPr>
              <w:t xml:space="preserve">69 </w:t>
            </w:r>
          </w:p>
        </w:tc>
        <w:tc>
          <w:tcPr>
            <w:tcW w:w="559" w:type="pct"/>
            <w:noWrap/>
            <w:hideMark/>
          </w:tcPr>
          <w:p w14:paraId="2982050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B55CC09"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2BC6188" w14:textId="77777777"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การคัดเลือกนักศึกษาเป็นระบบและสอดคล้องกับความต้องการของหลักสูตร</w:t>
            </w:r>
          </w:p>
        </w:tc>
        <w:tc>
          <w:tcPr>
            <w:tcW w:w="559" w:type="pct"/>
            <w:noWrap/>
            <w:hideMark/>
          </w:tcPr>
          <w:p w14:paraId="3FF697B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69</w:t>
            </w:r>
            <w:r w:rsidRPr="00FD05B0">
              <w:rPr>
                <w:rFonts w:eastAsia="Times New Roman"/>
                <w:color w:val="auto"/>
                <w:sz w:val="28"/>
                <w:szCs w:val="28"/>
                <w:cs/>
              </w:rPr>
              <w:t>.</w:t>
            </w:r>
            <w:r w:rsidRPr="00FD05B0">
              <w:rPr>
                <w:rFonts w:eastAsia="Times New Roman"/>
                <w:color w:val="auto"/>
                <w:sz w:val="28"/>
                <w:szCs w:val="28"/>
              </w:rPr>
              <w:t xml:space="preserve">23 </w:t>
            </w:r>
          </w:p>
        </w:tc>
        <w:tc>
          <w:tcPr>
            <w:tcW w:w="559" w:type="pct"/>
            <w:noWrap/>
            <w:hideMark/>
          </w:tcPr>
          <w:p w14:paraId="72272450"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30</w:t>
            </w:r>
            <w:r w:rsidRPr="00FD05B0">
              <w:rPr>
                <w:rFonts w:eastAsia="Times New Roman"/>
                <w:color w:val="auto"/>
                <w:sz w:val="28"/>
                <w:szCs w:val="28"/>
                <w:cs/>
              </w:rPr>
              <w:t>.</w:t>
            </w:r>
            <w:r w:rsidRPr="00FD05B0">
              <w:rPr>
                <w:rFonts w:eastAsia="Times New Roman"/>
                <w:color w:val="auto"/>
                <w:sz w:val="28"/>
                <w:szCs w:val="28"/>
              </w:rPr>
              <w:t xml:space="preserve">77 </w:t>
            </w:r>
          </w:p>
        </w:tc>
        <w:tc>
          <w:tcPr>
            <w:tcW w:w="559" w:type="pct"/>
            <w:noWrap/>
            <w:hideMark/>
          </w:tcPr>
          <w:p w14:paraId="62A91349"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4EF70BA1"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5813A0D" w14:textId="77777777"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ระบบการจัดการรายวิชาให้กับนักศึกษามีความเหมาะสมตาม</w:t>
            </w:r>
            <w:r w:rsidRPr="00FD05B0">
              <w:rPr>
                <w:rFonts w:eastAsia="Times New Roman" w:cs="TH SarabunPSK"/>
                <w:b w:val="0"/>
                <w:bCs w:val="0"/>
                <w:color w:val="auto"/>
                <w:sz w:val="28"/>
                <w:szCs w:val="28"/>
              </w:rPr>
              <w:t xml:space="preserve"> YLO </w:t>
            </w:r>
            <w:r w:rsidRPr="00FD05B0">
              <w:rPr>
                <w:rFonts w:eastAsia="Times New Roman" w:cs="TH SarabunPSK"/>
                <w:b w:val="0"/>
                <w:bCs w:val="0"/>
                <w:color w:val="auto"/>
                <w:sz w:val="28"/>
                <w:szCs w:val="28"/>
                <w:cs/>
              </w:rPr>
              <w:t>ที่หลักสูตรได้กำหนดไว้</w:t>
            </w:r>
          </w:p>
        </w:tc>
        <w:tc>
          <w:tcPr>
            <w:tcW w:w="559" w:type="pct"/>
            <w:noWrap/>
            <w:hideMark/>
          </w:tcPr>
          <w:p w14:paraId="799CFB2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165D1AA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0CD47E1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12DC649F"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76860B4F" w14:textId="77777777"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การจัดระบบผู้สอนในแต่ละวิชามีความเหมาะสม</w:t>
            </w:r>
          </w:p>
        </w:tc>
        <w:tc>
          <w:tcPr>
            <w:tcW w:w="559" w:type="pct"/>
            <w:noWrap/>
            <w:hideMark/>
          </w:tcPr>
          <w:p w14:paraId="0F6CBE2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59C799BC"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5961AAA5"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375E15A4"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2C0CD1B9" w14:textId="1246FB2E"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การจัด</w:t>
            </w:r>
            <w:r w:rsidR="005621A8" w:rsidRPr="00FD05B0">
              <w:rPr>
                <w:rFonts w:eastAsia="Times New Roman" w:cs="TH SarabunPSK"/>
                <w:b w:val="0"/>
                <w:bCs w:val="0"/>
                <w:color w:val="auto"/>
                <w:sz w:val="28"/>
                <w:szCs w:val="28"/>
                <w:cs/>
              </w:rPr>
              <w:t>ตาราง</w:t>
            </w:r>
            <w:r w:rsidRPr="00FD05B0">
              <w:rPr>
                <w:rFonts w:eastAsia="Times New Roman" w:cs="TH SarabunPSK"/>
                <w:b w:val="0"/>
                <w:bCs w:val="0"/>
                <w:color w:val="auto"/>
                <w:sz w:val="28"/>
                <w:szCs w:val="28"/>
                <w:cs/>
              </w:rPr>
              <w:t>สอนเป็นไปด้วยความเรียบร้อย</w:t>
            </w:r>
          </w:p>
        </w:tc>
        <w:tc>
          <w:tcPr>
            <w:tcW w:w="559" w:type="pct"/>
            <w:noWrap/>
            <w:hideMark/>
          </w:tcPr>
          <w:p w14:paraId="02D67543"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61</w:t>
            </w:r>
            <w:r w:rsidRPr="00FD05B0">
              <w:rPr>
                <w:rFonts w:eastAsia="Times New Roman"/>
                <w:color w:val="auto"/>
                <w:sz w:val="28"/>
                <w:szCs w:val="28"/>
                <w:cs/>
              </w:rPr>
              <w:t>.</w:t>
            </w:r>
            <w:r w:rsidRPr="00FD05B0">
              <w:rPr>
                <w:rFonts w:eastAsia="Times New Roman"/>
                <w:color w:val="auto"/>
                <w:sz w:val="28"/>
                <w:szCs w:val="28"/>
              </w:rPr>
              <w:t xml:space="preserve">54 </w:t>
            </w:r>
          </w:p>
        </w:tc>
        <w:tc>
          <w:tcPr>
            <w:tcW w:w="559" w:type="pct"/>
            <w:noWrap/>
            <w:hideMark/>
          </w:tcPr>
          <w:p w14:paraId="785D30A7"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38</w:t>
            </w:r>
            <w:r w:rsidRPr="00FD05B0">
              <w:rPr>
                <w:rFonts w:eastAsia="Times New Roman"/>
                <w:color w:val="auto"/>
                <w:sz w:val="28"/>
                <w:szCs w:val="28"/>
                <w:cs/>
              </w:rPr>
              <w:t>.</w:t>
            </w:r>
            <w:r w:rsidRPr="00FD05B0">
              <w:rPr>
                <w:rFonts w:eastAsia="Times New Roman"/>
                <w:color w:val="auto"/>
                <w:sz w:val="28"/>
                <w:szCs w:val="28"/>
              </w:rPr>
              <w:t xml:space="preserve">46 </w:t>
            </w:r>
          </w:p>
        </w:tc>
        <w:tc>
          <w:tcPr>
            <w:tcW w:w="559" w:type="pct"/>
            <w:noWrap/>
            <w:hideMark/>
          </w:tcPr>
          <w:p w14:paraId="2A20620B"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4988655C"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2F70FFA8" w14:textId="70F56428"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การประเมินประสิทธิ</w:t>
            </w:r>
            <w:r w:rsidR="009B468B" w:rsidRPr="00FD05B0">
              <w:rPr>
                <w:rFonts w:eastAsia="Times New Roman" w:cs="TH SarabunPSK"/>
                <w:b w:val="0"/>
                <w:bCs w:val="0"/>
                <w:color w:val="auto"/>
                <w:sz w:val="28"/>
                <w:szCs w:val="28"/>
                <w:cs/>
              </w:rPr>
              <w:t>ภาพ</w:t>
            </w:r>
            <w:r w:rsidRPr="00FD05B0">
              <w:rPr>
                <w:rFonts w:eastAsia="Times New Roman" w:cs="TH SarabunPSK"/>
                <w:b w:val="0"/>
                <w:bCs w:val="0"/>
                <w:color w:val="auto"/>
                <w:sz w:val="28"/>
                <w:szCs w:val="28"/>
                <w:cs/>
              </w:rPr>
              <w:t>การสอนของคณาจารย์มีความเหมาะสม</w:t>
            </w:r>
          </w:p>
        </w:tc>
        <w:tc>
          <w:tcPr>
            <w:tcW w:w="559" w:type="pct"/>
            <w:noWrap/>
            <w:hideMark/>
          </w:tcPr>
          <w:p w14:paraId="1D0CAA06"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09E3616E"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731D63BE"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FD83C01"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10A565A6" w14:textId="77777777"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การให้ข้อมูลสารสนเทศ ประกาศ ระเบียบการของคณะและมหาวิทยาลัยให้กับนักศึกษา มีความถูกต้อง รวดเร็ว และนักศึกษาเข้าถึงแหล่งข้อมูล</w:t>
            </w:r>
          </w:p>
        </w:tc>
        <w:tc>
          <w:tcPr>
            <w:tcW w:w="559" w:type="pct"/>
            <w:noWrap/>
            <w:hideMark/>
          </w:tcPr>
          <w:p w14:paraId="34394202"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13A6231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679DE7F3"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34328FB0"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1582CD54" w14:textId="77777777" w:rsidR="0049009A" w:rsidRPr="00FD05B0" w:rsidRDefault="0049009A" w:rsidP="004E3BED">
            <w:pPr>
              <w:pStyle w:val="ListParagraph"/>
              <w:numPr>
                <w:ilvl w:val="0"/>
                <w:numId w:val="75"/>
              </w:numPr>
              <w:ind w:left="42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ความเหมาะสมของการจัดกิจกรรมเพื่อสร้างความเข้าใจให้แก่อาจารย์และนักศึกษาในการพัฒนาผู้เรียนให้เป็นบัณฑิตที่พึงประสงค์ตามเป้าประสงค์ของหลักสูตรและ</w:t>
            </w:r>
            <w:r w:rsidRPr="00FD05B0">
              <w:rPr>
                <w:rFonts w:eastAsia="Times New Roman" w:cs="TH SarabunPSK"/>
                <w:b w:val="0"/>
                <w:bCs w:val="0"/>
                <w:color w:val="auto"/>
                <w:sz w:val="28"/>
                <w:szCs w:val="28"/>
              </w:rPr>
              <w:t xml:space="preserve">PLO </w:t>
            </w:r>
            <w:r w:rsidRPr="00FD05B0">
              <w:rPr>
                <w:rFonts w:eastAsia="Times New Roman" w:cs="TH SarabunPSK"/>
                <w:b w:val="0"/>
                <w:bCs w:val="0"/>
                <w:color w:val="auto"/>
                <w:sz w:val="28"/>
                <w:szCs w:val="28"/>
                <w:cs/>
              </w:rPr>
              <w:t>ที่หลักสูตรได้กำหนดไว้</w:t>
            </w:r>
          </w:p>
        </w:tc>
        <w:tc>
          <w:tcPr>
            <w:tcW w:w="559" w:type="pct"/>
            <w:noWrap/>
            <w:hideMark/>
          </w:tcPr>
          <w:p w14:paraId="560BD69F"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1F357A10"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61988BA8"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bl>
    <w:p w14:paraId="4ACE9D3A" w14:textId="2D9D87E0" w:rsidR="0049009A" w:rsidRPr="00FD05B0" w:rsidRDefault="005621A8" w:rsidP="00141E8B">
      <w:pPr>
        <w:pStyle w:val="Heading8"/>
        <w:rPr>
          <w:cs/>
        </w:rPr>
      </w:pPr>
      <w:bookmarkStart w:id="233" w:name="_Ref104897726"/>
      <w:bookmarkStart w:id="234" w:name="_Toc104974312"/>
      <w:r w:rsidRPr="00FD05B0">
        <w:rPr>
          <w:cs/>
        </w:rPr>
        <w:t>ตาราง</w:t>
      </w:r>
      <w:r w:rsidR="0049009A" w:rsidRPr="00FD05B0">
        <w:rPr>
          <w:cs/>
        </w:rPr>
        <w:t xml:space="preserve"> </w:t>
      </w:r>
      <w:fldSimple w:instr=" SEQ ตาราง \* ARABIC ">
        <w:r w:rsidR="000C14DA">
          <w:rPr>
            <w:noProof/>
          </w:rPr>
          <w:t>53</w:t>
        </w:r>
      </w:fldSimple>
      <w:bookmarkEnd w:id="233"/>
      <w:r w:rsidR="0049009A" w:rsidRPr="00FD05B0">
        <w:rPr>
          <w:rFonts w:hint="cs"/>
          <w:cs/>
        </w:rPr>
        <w:t xml:space="preserve"> ผลการสำรวจความพึงพอใจของนักศึกษาชั้นปีสุดท้าย (รหัส </w:t>
      </w:r>
      <w:r w:rsidR="0049009A" w:rsidRPr="00FD05B0">
        <w:t>61</w:t>
      </w:r>
      <w:r w:rsidR="0049009A" w:rsidRPr="00FD05B0">
        <w:rPr>
          <w:cs/>
        </w:rPr>
        <w:t xml:space="preserve">) </w:t>
      </w:r>
      <w:r w:rsidR="0049009A" w:rsidRPr="00FD05B0">
        <w:rPr>
          <w:rFonts w:hint="cs"/>
          <w:cs/>
        </w:rPr>
        <w:t>ต่อการบริหารจัดการหลักสูตร</w:t>
      </w:r>
      <w:bookmarkEnd w:id="234"/>
    </w:p>
    <w:tbl>
      <w:tblPr>
        <w:tblStyle w:val="ListTable6Colorful-Accent6"/>
        <w:tblW w:w="5000" w:type="pct"/>
        <w:tblLayout w:type="fixed"/>
        <w:tblLook w:val="04A0" w:firstRow="1" w:lastRow="0" w:firstColumn="1" w:lastColumn="0" w:noHBand="0" w:noVBand="1"/>
      </w:tblPr>
      <w:tblGrid>
        <w:gridCol w:w="5759"/>
        <w:gridCol w:w="969"/>
        <w:gridCol w:w="969"/>
        <w:gridCol w:w="969"/>
      </w:tblGrid>
      <w:tr w:rsidR="00AD225C" w:rsidRPr="00FD05B0" w14:paraId="6AB5D124"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23" w:type="pct"/>
            <w:vMerge w:val="restart"/>
            <w:tcBorders>
              <w:top w:val="single" w:sz="4" w:space="0" w:color="70AD47" w:themeColor="accent6"/>
              <w:bottom w:val="nil"/>
            </w:tcBorders>
            <w:noWrap/>
            <w:hideMark/>
          </w:tcPr>
          <w:p w14:paraId="354DDE5E" w14:textId="77777777" w:rsidR="0049009A" w:rsidRPr="00FD05B0" w:rsidRDefault="0049009A" w:rsidP="0049009A">
            <w:pPr>
              <w:jc w:val="center"/>
              <w:rPr>
                <w:rFonts w:eastAsia="Times New Roman"/>
                <w:color w:val="auto"/>
                <w:sz w:val="28"/>
                <w:szCs w:val="28"/>
              </w:rPr>
            </w:pPr>
            <w:r w:rsidRPr="00FD05B0">
              <w:rPr>
                <w:rFonts w:eastAsia="Times New Roman"/>
                <w:color w:val="auto"/>
                <w:sz w:val="28"/>
                <w:szCs w:val="28"/>
                <w:cs/>
              </w:rPr>
              <w:t>ประเด็น</w:t>
            </w:r>
          </w:p>
        </w:tc>
        <w:tc>
          <w:tcPr>
            <w:tcW w:w="1677" w:type="pct"/>
            <w:gridSpan w:val="3"/>
            <w:tcBorders>
              <w:top w:val="single" w:sz="4" w:space="0" w:color="70AD47" w:themeColor="accent6"/>
              <w:bottom w:val="nil"/>
            </w:tcBorders>
            <w:noWrap/>
            <w:hideMark/>
          </w:tcPr>
          <w:p w14:paraId="07588A14" w14:textId="57493F38" w:rsidR="0049009A" w:rsidRPr="00FD05B0" w:rsidRDefault="004900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ระดับความพึงพอใจ</w:t>
            </w:r>
          </w:p>
        </w:tc>
      </w:tr>
      <w:tr w:rsidR="00AD225C" w:rsidRPr="00FD05B0" w14:paraId="1C39C995"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23" w:type="pct"/>
            <w:vMerge/>
            <w:tcBorders>
              <w:top w:val="nil"/>
              <w:bottom w:val="nil"/>
            </w:tcBorders>
            <w:hideMark/>
          </w:tcPr>
          <w:p w14:paraId="5C2554E7" w14:textId="77777777" w:rsidR="0049009A" w:rsidRPr="00FD05B0" w:rsidRDefault="0049009A" w:rsidP="0049009A">
            <w:pPr>
              <w:rPr>
                <w:rFonts w:eastAsia="Times New Roman"/>
                <w:b w:val="0"/>
                <w:bCs w:val="0"/>
                <w:color w:val="auto"/>
                <w:sz w:val="28"/>
                <w:szCs w:val="28"/>
              </w:rPr>
            </w:pPr>
          </w:p>
        </w:tc>
        <w:tc>
          <w:tcPr>
            <w:tcW w:w="1677" w:type="pct"/>
            <w:gridSpan w:val="3"/>
            <w:tcBorders>
              <w:top w:val="nil"/>
              <w:bottom w:val="nil"/>
            </w:tcBorders>
            <w:noWrap/>
            <w:hideMark/>
          </w:tcPr>
          <w:p w14:paraId="1F37014E" w14:textId="77777777" w:rsidR="0049009A" w:rsidRPr="00FD05B0" w:rsidRDefault="004900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rPr>
              <w:t xml:space="preserve">n </w:t>
            </w:r>
            <w:r w:rsidRPr="00FD05B0">
              <w:rPr>
                <w:rFonts w:eastAsia="Times New Roman"/>
                <w:color w:val="auto"/>
                <w:sz w:val="28"/>
                <w:szCs w:val="28"/>
                <w:cs/>
              </w:rPr>
              <w:t xml:space="preserve">= </w:t>
            </w:r>
            <w:r w:rsidRPr="00FD05B0">
              <w:rPr>
                <w:rFonts w:eastAsia="Times New Roman"/>
                <w:color w:val="auto"/>
                <w:sz w:val="28"/>
                <w:szCs w:val="28"/>
              </w:rPr>
              <w:t>34</w:t>
            </w:r>
          </w:p>
        </w:tc>
      </w:tr>
      <w:tr w:rsidR="00AD225C" w:rsidRPr="00FD05B0" w14:paraId="39187D46"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3323" w:type="pct"/>
            <w:vMerge/>
            <w:tcBorders>
              <w:top w:val="nil"/>
            </w:tcBorders>
            <w:hideMark/>
          </w:tcPr>
          <w:p w14:paraId="6FF70E1A" w14:textId="77777777" w:rsidR="0049009A" w:rsidRPr="00FD05B0" w:rsidRDefault="0049009A" w:rsidP="0049009A">
            <w:pPr>
              <w:rPr>
                <w:rFonts w:eastAsia="Times New Roman"/>
                <w:b w:val="0"/>
                <w:bCs w:val="0"/>
                <w:color w:val="auto"/>
                <w:sz w:val="28"/>
                <w:szCs w:val="28"/>
              </w:rPr>
            </w:pPr>
          </w:p>
        </w:tc>
        <w:tc>
          <w:tcPr>
            <w:tcW w:w="559" w:type="pct"/>
            <w:tcBorders>
              <w:top w:val="nil"/>
            </w:tcBorders>
            <w:noWrap/>
            <w:hideMark/>
          </w:tcPr>
          <w:p w14:paraId="73E4E564" w14:textId="77777777" w:rsidR="0049009A" w:rsidRPr="00FD05B0" w:rsidRDefault="004900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มาก</w:t>
            </w:r>
          </w:p>
        </w:tc>
        <w:tc>
          <w:tcPr>
            <w:tcW w:w="559" w:type="pct"/>
            <w:tcBorders>
              <w:top w:val="nil"/>
            </w:tcBorders>
            <w:noWrap/>
            <w:hideMark/>
          </w:tcPr>
          <w:p w14:paraId="2F41278A" w14:textId="77777777" w:rsidR="0049009A" w:rsidRPr="00FD05B0" w:rsidRDefault="004900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ปานกลาง</w:t>
            </w:r>
          </w:p>
        </w:tc>
        <w:tc>
          <w:tcPr>
            <w:tcW w:w="559" w:type="pct"/>
            <w:tcBorders>
              <w:top w:val="nil"/>
            </w:tcBorders>
            <w:noWrap/>
            <w:hideMark/>
          </w:tcPr>
          <w:p w14:paraId="7196967F" w14:textId="77777777" w:rsidR="0049009A" w:rsidRPr="00FD05B0" w:rsidRDefault="0049009A" w:rsidP="0049009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auto"/>
                <w:sz w:val="28"/>
                <w:szCs w:val="28"/>
              </w:rPr>
            </w:pPr>
            <w:r w:rsidRPr="00FD05B0">
              <w:rPr>
                <w:rFonts w:eastAsia="Times New Roman"/>
                <w:color w:val="auto"/>
                <w:sz w:val="28"/>
                <w:szCs w:val="28"/>
                <w:cs/>
              </w:rPr>
              <w:t>น้อย</w:t>
            </w:r>
          </w:p>
        </w:tc>
      </w:tr>
      <w:tr w:rsidR="00AD225C" w:rsidRPr="00FD05B0" w14:paraId="53531A63"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tcBorders>
              <w:top w:val="single" w:sz="4" w:space="0" w:color="70AD47" w:themeColor="accent6"/>
            </w:tcBorders>
            <w:hideMark/>
          </w:tcPr>
          <w:p w14:paraId="7B8AB913" w14:textId="77777777"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cs/>
              </w:rPr>
              <w:t>หลักสูตร</w:t>
            </w:r>
          </w:p>
        </w:tc>
        <w:tc>
          <w:tcPr>
            <w:tcW w:w="559" w:type="pct"/>
            <w:tcBorders>
              <w:top w:val="single" w:sz="4" w:space="0" w:color="70AD47" w:themeColor="accent6"/>
            </w:tcBorders>
            <w:noWrap/>
            <w:hideMark/>
          </w:tcPr>
          <w:p w14:paraId="13EAF528" w14:textId="77777777" w:rsidR="0049009A" w:rsidRPr="00FD05B0" w:rsidRDefault="0049009A" w:rsidP="0049009A">
            <w:pPr>
              <w:cnfStyle w:val="000000100000" w:firstRow="0" w:lastRow="0" w:firstColumn="0" w:lastColumn="0" w:oddVBand="0" w:evenVBand="0" w:oddHBand="1" w:evenHBand="0" w:firstRowFirstColumn="0" w:firstRowLastColumn="0" w:lastRowFirstColumn="0" w:lastRowLastColumn="0"/>
              <w:rPr>
                <w:rFonts w:eastAsia="Times New Roman"/>
                <w:b/>
                <w:bCs/>
                <w:color w:val="auto"/>
                <w:sz w:val="28"/>
                <w:szCs w:val="28"/>
              </w:rPr>
            </w:pPr>
          </w:p>
        </w:tc>
        <w:tc>
          <w:tcPr>
            <w:tcW w:w="559" w:type="pct"/>
            <w:tcBorders>
              <w:top w:val="single" w:sz="4" w:space="0" w:color="70AD47" w:themeColor="accent6"/>
            </w:tcBorders>
            <w:noWrap/>
            <w:hideMark/>
          </w:tcPr>
          <w:p w14:paraId="37CBBEB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p>
        </w:tc>
        <w:tc>
          <w:tcPr>
            <w:tcW w:w="559" w:type="pct"/>
            <w:tcBorders>
              <w:top w:val="single" w:sz="4" w:space="0" w:color="70AD47" w:themeColor="accent6"/>
            </w:tcBorders>
            <w:noWrap/>
            <w:hideMark/>
          </w:tcPr>
          <w:p w14:paraId="1E5F913A"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p>
        </w:tc>
      </w:tr>
      <w:tr w:rsidR="00AD225C" w:rsidRPr="00FD05B0" w14:paraId="5A70DA93"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36282A46"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1</w:t>
            </w:r>
            <w:r w:rsidRPr="00FD05B0">
              <w:rPr>
                <w:rFonts w:eastAsia="Times New Roman"/>
                <w:b w:val="0"/>
                <w:bCs w:val="0"/>
                <w:color w:val="auto"/>
                <w:sz w:val="28"/>
                <w:szCs w:val="28"/>
                <w:cs/>
              </w:rPr>
              <w:t>. การจัดการศึกษาสอดคล้องกับปรัชญาและวัตถุประสงค์ของหลักสูตร</w:t>
            </w:r>
          </w:p>
        </w:tc>
        <w:tc>
          <w:tcPr>
            <w:tcW w:w="559" w:type="pct"/>
            <w:noWrap/>
            <w:hideMark/>
          </w:tcPr>
          <w:p w14:paraId="3DEA7EE5"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79</w:t>
            </w:r>
            <w:r w:rsidRPr="00FD05B0">
              <w:rPr>
                <w:rFonts w:eastAsia="Times New Roman"/>
                <w:color w:val="auto"/>
                <w:sz w:val="28"/>
                <w:szCs w:val="28"/>
                <w:cs/>
              </w:rPr>
              <w:t>.</w:t>
            </w:r>
            <w:r w:rsidRPr="00FD05B0">
              <w:rPr>
                <w:rFonts w:eastAsia="Times New Roman"/>
                <w:color w:val="auto"/>
                <w:sz w:val="28"/>
                <w:szCs w:val="28"/>
              </w:rPr>
              <w:t xml:space="preserve">41 </w:t>
            </w:r>
          </w:p>
        </w:tc>
        <w:tc>
          <w:tcPr>
            <w:tcW w:w="559" w:type="pct"/>
            <w:noWrap/>
            <w:hideMark/>
          </w:tcPr>
          <w:p w14:paraId="6812EB42"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w:t>
            </w:r>
            <w:r w:rsidRPr="00FD05B0">
              <w:rPr>
                <w:rFonts w:eastAsia="Times New Roman"/>
                <w:color w:val="auto"/>
                <w:sz w:val="28"/>
                <w:szCs w:val="28"/>
                <w:cs/>
              </w:rPr>
              <w:t>.</w:t>
            </w:r>
            <w:r w:rsidRPr="00FD05B0">
              <w:rPr>
                <w:rFonts w:eastAsia="Times New Roman"/>
                <w:color w:val="auto"/>
                <w:sz w:val="28"/>
                <w:szCs w:val="28"/>
              </w:rPr>
              <w:t xml:space="preserve">82 </w:t>
            </w:r>
          </w:p>
        </w:tc>
        <w:tc>
          <w:tcPr>
            <w:tcW w:w="559" w:type="pct"/>
            <w:noWrap/>
            <w:hideMark/>
          </w:tcPr>
          <w:p w14:paraId="38D83B8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11</w:t>
            </w:r>
            <w:r w:rsidRPr="00FD05B0">
              <w:rPr>
                <w:rFonts w:eastAsia="Times New Roman"/>
                <w:color w:val="auto"/>
                <w:sz w:val="28"/>
                <w:szCs w:val="28"/>
                <w:cs/>
              </w:rPr>
              <w:t>.</w:t>
            </w:r>
            <w:r w:rsidRPr="00FD05B0">
              <w:rPr>
                <w:rFonts w:eastAsia="Times New Roman"/>
                <w:color w:val="auto"/>
                <w:sz w:val="28"/>
                <w:szCs w:val="28"/>
              </w:rPr>
              <w:t xml:space="preserve">76 </w:t>
            </w:r>
          </w:p>
        </w:tc>
      </w:tr>
      <w:tr w:rsidR="00AD225C" w:rsidRPr="00FD05B0" w14:paraId="742867FB"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367E1125"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2</w:t>
            </w:r>
            <w:r w:rsidRPr="00FD05B0">
              <w:rPr>
                <w:rFonts w:eastAsia="Times New Roman"/>
                <w:b w:val="0"/>
                <w:bCs w:val="0"/>
                <w:color w:val="auto"/>
                <w:sz w:val="28"/>
                <w:szCs w:val="28"/>
                <w:cs/>
              </w:rPr>
              <w:t>. มีการจัดแผนการศึกษาตลอดหลักสูตรอย่างชัดเจน</w:t>
            </w:r>
          </w:p>
        </w:tc>
        <w:tc>
          <w:tcPr>
            <w:tcW w:w="559" w:type="pct"/>
            <w:noWrap/>
            <w:hideMark/>
          </w:tcPr>
          <w:p w14:paraId="1D6486D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88</w:t>
            </w:r>
            <w:r w:rsidRPr="00FD05B0">
              <w:rPr>
                <w:rFonts w:eastAsia="Times New Roman"/>
                <w:color w:val="auto"/>
                <w:sz w:val="28"/>
                <w:szCs w:val="28"/>
                <w:cs/>
              </w:rPr>
              <w:t>.</w:t>
            </w:r>
            <w:r w:rsidRPr="00FD05B0">
              <w:rPr>
                <w:rFonts w:eastAsia="Times New Roman"/>
                <w:color w:val="auto"/>
                <w:sz w:val="28"/>
                <w:szCs w:val="28"/>
              </w:rPr>
              <w:t xml:space="preserve">24 </w:t>
            </w:r>
          </w:p>
        </w:tc>
        <w:tc>
          <w:tcPr>
            <w:tcW w:w="559" w:type="pct"/>
            <w:noWrap/>
            <w:hideMark/>
          </w:tcPr>
          <w:p w14:paraId="3494D99E"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w:t>
            </w:r>
            <w:r w:rsidRPr="00FD05B0">
              <w:rPr>
                <w:rFonts w:eastAsia="Times New Roman"/>
                <w:color w:val="auto"/>
                <w:sz w:val="28"/>
                <w:szCs w:val="28"/>
                <w:cs/>
              </w:rPr>
              <w:t>.</w:t>
            </w:r>
            <w:r w:rsidRPr="00FD05B0">
              <w:rPr>
                <w:rFonts w:eastAsia="Times New Roman"/>
                <w:color w:val="auto"/>
                <w:sz w:val="28"/>
                <w:szCs w:val="28"/>
              </w:rPr>
              <w:t xml:space="preserve">82 </w:t>
            </w:r>
          </w:p>
        </w:tc>
        <w:tc>
          <w:tcPr>
            <w:tcW w:w="559" w:type="pct"/>
            <w:noWrap/>
            <w:hideMark/>
          </w:tcPr>
          <w:p w14:paraId="4D6D462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r>
      <w:tr w:rsidR="00AD225C" w:rsidRPr="00FD05B0" w14:paraId="4FD2CD0B"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4D29FC06" w14:textId="7A2B5368"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3</w:t>
            </w:r>
            <w:r w:rsidRPr="00FD05B0">
              <w:rPr>
                <w:rFonts w:eastAsia="Times New Roman"/>
                <w:b w:val="0"/>
                <w:bCs w:val="0"/>
                <w:color w:val="auto"/>
                <w:sz w:val="28"/>
                <w:szCs w:val="28"/>
                <w:cs/>
              </w:rPr>
              <w:t>. มีปฏิทินการศึกษาและ</w:t>
            </w:r>
            <w:r w:rsidR="005621A8" w:rsidRPr="00FD05B0">
              <w:rPr>
                <w:rFonts w:eastAsia="Times New Roman"/>
                <w:b w:val="0"/>
                <w:bCs w:val="0"/>
                <w:color w:val="auto"/>
                <w:sz w:val="28"/>
                <w:szCs w:val="28"/>
                <w:cs/>
              </w:rPr>
              <w:t>ตาราง</w:t>
            </w:r>
            <w:r w:rsidRPr="00FD05B0">
              <w:rPr>
                <w:rFonts w:eastAsia="Times New Roman"/>
                <w:b w:val="0"/>
                <w:bCs w:val="0"/>
                <w:color w:val="auto"/>
                <w:sz w:val="28"/>
                <w:szCs w:val="28"/>
                <w:cs/>
              </w:rPr>
              <w:t>การศึกษาแต่ละภาคอย่างชัดเจน</w:t>
            </w:r>
          </w:p>
        </w:tc>
        <w:tc>
          <w:tcPr>
            <w:tcW w:w="559" w:type="pct"/>
            <w:noWrap/>
            <w:hideMark/>
          </w:tcPr>
          <w:p w14:paraId="5EB64520"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1186B964"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7882DFDB"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162F362C"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6510FBD5"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4</w:t>
            </w:r>
            <w:r w:rsidRPr="00FD05B0">
              <w:rPr>
                <w:rFonts w:eastAsia="Times New Roman"/>
                <w:b w:val="0"/>
                <w:bCs w:val="0"/>
                <w:color w:val="auto"/>
                <w:sz w:val="28"/>
                <w:szCs w:val="28"/>
                <w:cs/>
              </w:rPr>
              <w:t>. วิชาเรียนหมวดวิชาเลือกเสรี เหมาะสม สอดคล้องความต้องการ</w:t>
            </w:r>
          </w:p>
        </w:tc>
        <w:tc>
          <w:tcPr>
            <w:tcW w:w="559" w:type="pct"/>
            <w:noWrap/>
            <w:hideMark/>
          </w:tcPr>
          <w:p w14:paraId="5799F63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82</w:t>
            </w:r>
            <w:r w:rsidRPr="00FD05B0">
              <w:rPr>
                <w:rFonts w:eastAsia="Times New Roman"/>
                <w:color w:val="auto"/>
                <w:sz w:val="28"/>
                <w:szCs w:val="28"/>
                <w:cs/>
              </w:rPr>
              <w:t>.</w:t>
            </w:r>
            <w:r w:rsidRPr="00FD05B0">
              <w:rPr>
                <w:rFonts w:eastAsia="Times New Roman"/>
                <w:color w:val="auto"/>
                <w:sz w:val="28"/>
                <w:szCs w:val="28"/>
              </w:rPr>
              <w:t xml:space="preserve">35 </w:t>
            </w:r>
          </w:p>
        </w:tc>
        <w:tc>
          <w:tcPr>
            <w:tcW w:w="559" w:type="pct"/>
            <w:noWrap/>
            <w:hideMark/>
          </w:tcPr>
          <w:p w14:paraId="48887686"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17</w:t>
            </w:r>
            <w:r w:rsidRPr="00FD05B0">
              <w:rPr>
                <w:rFonts w:eastAsia="Times New Roman"/>
                <w:color w:val="auto"/>
                <w:sz w:val="28"/>
                <w:szCs w:val="28"/>
                <w:cs/>
              </w:rPr>
              <w:t>.</w:t>
            </w:r>
            <w:r w:rsidRPr="00FD05B0">
              <w:rPr>
                <w:rFonts w:eastAsia="Times New Roman"/>
                <w:color w:val="auto"/>
                <w:sz w:val="28"/>
                <w:szCs w:val="28"/>
              </w:rPr>
              <w:t xml:space="preserve">65 </w:t>
            </w:r>
          </w:p>
        </w:tc>
        <w:tc>
          <w:tcPr>
            <w:tcW w:w="559" w:type="pct"/>
            <w:noWrap/>
            <w:hideMark/>
          </w:tcPr>
          <w:p w14:paraId="3637CFE4"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D30D830"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2C3DEF62"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5</w:t>
            </w:r>
            <w:r w:rsidRPr="00FD05B0">
              <w:rPr>
                <w:rFonts w:eastAsia="Times New Roman"/>
                <w:b w:val="0"/>
                <w:bCs w:val="0"/>
                <w:color w:val="auto"/>
                <w:sz w:val="28"/>
                <w:szCs w:val="28"/>
                <w:cs/>
              </w:rPr>
              <w:t>. จำนวนชั่วโมงเรียนในแต่ละวิชาเหมาะสม</w:t>
            </w:r>
          </w:p>
        </w:tc>
        <w:tc>
          <w:tcPr>
            <w:tcW w:w="559" w:type="pct"/>
            <w:noWrap/>
            <w:hideMark/>
          </w:tcPr>
          <w:p w14:paraId="5F153B52"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4C91A5E2"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0A95BAED"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25D7CDB"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45E264DB"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6</w:t>
            </w:r>
            <w:r w:rsidRPr="00FD05B0">
              <w:rPr>
                <w:rFonts w:eastAsia="Times New Roman"/>
                <w:b w:val="0"/>
                <w:bCs w:val="0"/>
                <w:color w:val="auto"/>
                <w:sz w:val="28"/>
                <w:szCs w:val="28"/>
                <w:cs/>
              </w:rPr>
              <w:t>. ช่วงเวลาเรียนในแต่ละวิชาเหมาะสม</w:t>
            </w:r>
          </w:p>
        </w:tc>
        <w:tc>
          <w:tcPr>
            <w:tcW w:w="559" w:type="pct"/>
            <w:noWrap/>
            <w:hideMark/>
          </w:tcPr>
          <w:p w14:paraId="194400F9"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29</w:t>
            </w:r>
            <w:r w:rsidRPr="00FD05B0">
              <w:rPr>
                <w:rFonts w:eastAsia="Times New Roman"/>
                <w:color w:val="auto"/>
                <w:sz w:val="28"/>
                <w:szCs w:val="28"/>
                <w:cs/>
              </w:rPr>
              <w:t>.</w:t>
            </w:r>
            <w:r w:rsidRPr="00FD05B0">
              <w:rPr>
                <w:rFonts w:eastAsia="Times New Roman"/>
                <w:color w:val="auto"/>
                <w:sz w:val="28"/>
                <w:szCs w:val="28"/>
              </w:rPr>
              <w:t xml:space="preserve">41 </w:t>
            </w:r>
          </w:p>
        </w:tc>
        <w:tc>
          <w:tcPr>
            <w:tcW w:w="559" w:type="pct"/>
            <w:noWrap/>
            <w:hideMark/>
          </w:tcPr>
          <w:p w14:paraId="60E61B0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70</w:t>
            </w:r>
            <w:r w:rsidRPr="00FD05B0">
              <w:rPr>
                <w:rFonts w:eastAsia="Times New Roman"/>
                <w:color w:val="auto"/>
                <w:sz w:val="28"/>
                <w:szCs w:val="28"/>
                <w:cs/>
              </w:rPr>
              <w:t>.</w:t>
            </w:r>
            <w:r w:rsidRPr="00FD05B0">
              <w:rPr>
                <w:rFonts w:eastAsia="Times New Roman"/>
                <w:color w:val="auto"/>
                <w:sz w:val="28"/>
                <w:szCs w:val="28"/>
              </w:rPr>
              <w:t xml:space="preserve">59 </w:t>
            </w:r>
          </w:p>
        </w:tc>
        <w:tc>
          <w:tcPr>
            <w:tcW w:w="559" w:type="pct"/>
            <w:noWrap/>
            <w:hideMark/>
          </w:tcPr>
          <w:p w14:paraId="76A711A9"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1A732122"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578B85CB" w14:textId="77777777"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cs/>
              </w:rPr>
              <w:t>อาจารย์ผู้สอน</w:t>
            </w:r>
          </w:p>
        </w:tc>
        <w:tc>
          <w:tcPr>
            <w:tcW w:w="559" w:type="pct"/>
            <w:noWrap/>
            <w:hideMark/>
          </w:tcPr>
          <w:p w14:paraId="1E98AB58" w14:textId="77777777" w:rsidR="0049009A" w:rsidRPr="00FD05B0" w:rsidRDefault="0049009A" w:rsidP="0049009A">
            <w:pPr>
              <w:cnfStyle w:val="000000000000" w:firstRow="0" w:lastRow="0" w:firstColumn="0" w:lastColumn="0" w:oddVBand="0" w:evenVBand="0" w:oddHBand="0" w:evenHBand="0" w:firstRowFirstColumn="0" w:firstRowLastColumn="0" w:lastRowFirstColumn="0" w:lastRowLastColumn="0"/>
              <w:rPr>
                <w:rFonts w:eastAsia="Times New Roman"/>
                <w:b/>
                <w:bCs/>
                <w:color w:val="auto"/>
                <w:sz w:val="28"/>
                <w:szCs w:val="28"/>
              </w:rPr>
            </w:pPr>
          </w:p>
        </w:tc>
        <w:tc>
          <w:tcPr>
            <w:tcW w:w="559" w:type="pct"/>
            <w:noWrap/>
            <w:hideMark/>
          </w:tcPr>
          <w:p w14:paraId="61F21D58"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p>
        </w:tc>
        <w:tc>
          <w:tcPr>
            <w:tcW w:w="559" w:type="pct"/>
            <w:noWrap/>
            <w:hideMark/>
          </w:tcPr>
          <w:p w14:paraId="205C92A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p>
        </w:tc>
      </w:tr>
      <w:tr w:rsidR="00AD225C" w:rsidRPr="00FD05B0" w14:paraId="4F89EE06"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4DCAD09F" w14:textId="77777777" w:rsidR="0049009A" w:rsidRPr="00FD05B0" w:rsidRDefault="0049009A" w:rsidP="004E3BED">
            <w:pPr>
              <w:ind w:leftChars="88" w:left="509" w:hangingChars="81" w:hanging="227"/>
              <w:rPr>
                <w:rFonts w:eastAsia="Times New Roman"/>
                <w:b w:val="0"/>
                <w:bCs w:val="0"/>
                <w:color w:val="auto"/>
                <w:sz w:val="28"/>
                <w:szCs w:val="28"/>
              </w:rPr>
            </w:pPr>
            <w:r w:rsidRPr="00FD05B0">
              <w:rPr>
                <w:rFonts w:eastAsia="Times New Roman"/>
                <w:b w:val="0"/>
                <w:bCs w:val="0"/>
                <w:color w:val="auto"/>
                <w:sz w:val="28"/>
                <w:szCs w:val="28"/>
              </w:rPr>
              <w:t>1</w:t>
            </w:r>
            <w:r w:rsidRPr="00FD05B0">
              <w:rPr>
                <w:rFonts w:eastAsia="Times New Roman"/>
                <w:b w:val="0"/>
                <w:bCs w:val="0"/>
                <w:color w:val="auto"/>
                <w:sz w:val="28"/>
                <w:szCs w:val="28"/>
                <w:cs/>
              </w:rPr>
              <w:t>. อาจารย์ผู้สอนมีคุณวุฒิและประสบการณ์ เหมาะสมกับรายวิชาที่สอน</w:t>
            </w:r>
          </w:p>
        </w:tc>
        <w:tc>
          <w:tcPr>
            <w:tcW w:w="559" w:type="pct"/>
            <w:noWrap/>
            <w:hideMark/>
          </w:tcPr>
          <w:p w14:paraId="78B2313C"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88</w:t>
            </w:r>
            <w:r w:rsidRPr="00FD05B0">
              <w:rPr>
                <w:rFonts w:eastAsia="Times New Roman"/>
                <w:color w:val="auto"/>
                <w:sz w:val="28"/>
                <w:szCs w:val="28"/>
                <w:cs/>
              </w:rPr>
              <w:t>.</w:t>
            </w:r>
            <w:r w:rsidRPr="00FD05B0">
              <w:rPr>
                <w:rFonts w:eastAsia="Times New Roman"/>
                <w:color w:val="auto"/>
                <w:sz w:val="28"/>
                <w:szCs w:val="28"/>
              </w:rPr>
              <w:t xml:space="preserve">24 </w:t>
            </w:r>
          </w:p>
        </w:tc>
        <w:tc>
          <w:tcPr>
            <w:tcW w:w="559" w:type="pct"/>
            <w:noWrap/>
            <w:hideMark/>
          </w:tcPr>
          <w:p w14:paraId="6717C3F4"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11</w:t>
            </w:r>
            <w:r w:rsidRPr="00FD05B0">
              <w:rPr>
                <w:rFonts w:eastAsia="Times New Roman"/>
                <w:color w:val="auto"/>
                <w:sz w:val="28"/>
                <w:szCs w:val="28"/>
                <w:cs/>
              </w:rPr>
              <w:t>.</w:t>
            </w:r>
            <w:r w:rsidRPr="00FD05B0">
              <w:rPr>
                <w:rFonts w:eastAsia="Times New Roman"/>
                <w:color w:val="auto"/>
                <w:sz w:val="28"/>
                <w:szCs w:val="28"/>
              </w:rPr>
              <w:t xml:space="preserve">76 </w:t>
            </w:r>
          </w:p>
        </w:tc>
        <w:tc>
          <w:tcPr>
            <w:tcW w:w="559" w:type="pct"/>
            <w:noWrap/>
            <w:hideMark/>
          </w:tcPr>
          <w:p w14:paraId="15C55CE8"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6E68E991"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797D296D" w14:textId="77777777" w:rsidR="0049009A" w:rsidRPr="00FD05B0" w:rsidRDefault="0049009A" w:rsidP="004E3BED">
            <w:pPr>
              <w:ind w:leftChars="88" w:left="509" w:hangingChars="81" w:hanging="227"/>
              <w:rPr>
                <w:rFonts w:eastAsia="Times New Roman"/>
                <w:b w:val="0"/>
                <w:bCs w:val="0"/>
                <w:color w:val="auto"/>
                <w:sz w:val="28"/>
                <w:szCs w:val="28"/>
              </w:rPr>
            </w:pPr>
            <w:r w:rsidRPr="00FD05B0">
              <w:rPr>
                <w:rFonts w:eastAsia="Times New Roman"/>
                <w:b w:val="0"/>
                <w:bCs w:val="0"/>
                <w:color w:val="auto"/>
                <w:sz w:val="28"/>
                <w:szCs w:val="28"/>
              </w:rPr>
              <w:t>2</w:t>
            </w:r>
            <w:r w:rsidRPr="00FD05B0">
              <w:rPr>
                <w:rFonts w:eastAsia="Times New Roman"/>
                <w:b w:val="0"/>
                <w:bCs w:val="0"/>
                <w:color w:val="auto"/>
                <w:sz w:val="28"/>
                <w:szCs w:val="28"/>
                <w:cs/>
              </w:rPr>
              <w:t>. อาจารย์สอนโดยวิธีการที่หลากหลาย และเน้นผู้เรียนเป็นสำคัญ</w:t>
            </w:r>
          </w:p>
        </w:tc>
        <w:tc>
          <w:tcPr>
            <w:tcW w:w="559" w:type="pct"/>
            <w:noWrap/>
            <w:hideMark/>
          </w:tcPr>
          <w:p w14:paraId="51AB4537"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94</w:t>
            </w:r>
            <w:r w:rsidRPr="00FD05B0">
              <w:rPr>
                <w:rFonts w:eastAsia="Times New Roman"/>
                <w:color w:val="auto"/>
                <w:sz w:val="28"/>
                <w:szCs w:val="28"/>
                <w:cs/>
              </w:rPr>
              <w:t>.</w:t>
            </w:r>
            <w:r w:rsidRPr="00FD05B0">
              <w:rPr>
                <w:rFonts w:eastAsia="Times New Roman"/>
                <w:color w:val="auto"/>
                <w:sz w:val="28"/>
                <w:szCs w:val="28"/>
              </w:rPr>
              <w:t xml:space="preserve">12 </w:t>
            </w:r>
          </w:p>
        </w:tc>
        <w:tc>
          <w:tcPr>
            <w:tcW w:w="559" w:type="pct"/>
            <w:noWrap/>
            <w:hideMark/>
          </w:tcPr>
          <w:p w14:paraId="328B2A52"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5</w:t>
            </w:r>
            <w:r w:rsidRPr="00FD05B0">
              <w:rPr>
                <w:rFonts w:eastAsia="Times New Roman"/>
                <w:color w:val="auto"/>
                <w:sz w:val="28"/>
                <w:szCs w:val="28"/>
                <w:cs/>
              </w:rPr>
              <w:t>.</w:t>
            </w:r>
            <w:r w:rsidRPr="00FD05B0">
              <w:rPr>
                <w:rFonts w:eastAsia="Times New Roman"/>
                <w:color w:val="auto"/>
                <w:sz w:val="28"/>
                <w:szCs w:val="28"/>
              </w:rPr>
              <w:t xml:space="preserve">88 </w:t>
            </w:r>
          </w:p>
        </w:tc>
        <w:tc>
          <w:tcPr>
            <w:tcW w:w="559" w:type="pct"/>
            <w:noWrap/>
            <w:hideMark/>
          </w:tcPr>
          <w:p w14:paraId="1FE34F60"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592CD718"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49D55BC2" w14:textId="77777777" w:rsidR="0049009A" w:rsidRPr="00FD05B0" w:rsidRDefault="0049009A" w:rsidP="004E3BED">
            <w:pPr>
              <w:ind w:leftChars="88" w:left="509" w:hangingChars="81" w:hanging="227"/>
              <w:rPr>
                <w:rFonts w:eastAsia="Times New Roman"/>
                <w:b w:val="0"/>
                <w:bCs w:val="0"/>
                <w:color w:val="auto"/>
                <w:sz w:val="28"/>
                <w:szCs w:val="28"/>
              </w:rPr>
            </w:pPr>
            <w:r w:rsidRPr="00FD05B0">
              <w:rPr>
                <w:rFonts w:eastAsia="Times New Roman"/>
                <w:b w:val="0"/>
                <w:bCs w:val="0"/>
                <w:color w:val="auto"/>
                <w:sz w:val="28"/>
                <w:szCs w:val="28"/>
              </w:rPr>
              <w:t>3</w:t>
            </w:r>
            <w:r w:rsidRPr="00FD05B0">
              <w:rPr>
                <w:rFonts w:eastAsia="Times New Roman"/>
                <w:b w:val="0"/>
                <w:bCs w:val="0"/>
                <w:color w:val="auto"/>
                <w:sz w:val="28"/>
                <w:szCs w:val="28"/>
                <w:cs/>
              </w:rPr>
              <w:t>. อาจารย์สอนตรงตามเนื้อหา และเวลาที่กำหนด</w:t>
            </w:r>
          </w:p>
        </w:tc>
        <w:tc>
          <w:tcPr>
            <w:tcW w:w="559" w:type="pct"/>
            <w:noWrap/>
            <w:hideMark/>
          </w:tcPr>
          <w:p w14:paraId="192DF38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85</w:t>
            </w:r>
            <w:r w:rsidRPr="00FD05B0">
              <w:rPr>
                <w:rFonts w:eastAsia="Times New Roman"/>
                <w:color w:val="auto"/>
                <w:sz w:val="28"/>
                <w:szCs w:val="28"/>
                <w:cs/>
              </w:rPr>
              <w:t>.</w:t>
            </w:r>
            <w:r w:rsidRPr="00FD05B0">
              <w:rPr>
                <w:rFonts w:eastAsia="Times New Roman"/>
                <w:color w:val="auto"/>
                <w:sz w:val="28"/>
                <w:szCs w:val="28"/>
              </w:rPr>
              <w:t xml:space="preserve">29 </w:t>
            </w:r>
          </w:p>
        </w:tc>
        <w:tc>
          <w:tcPr>
            <w:tcW w:w="559" w:type="pct"/>
            <w:noWrap/>
            <w:hideMark/>
          </w:tcPr>
          <w:p w14:paraId="12E4318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14</w:t>
            </w:r>
            <w:r w:rsidRPr="00FD05B0">
              <w:rPr>
                <w:rFonts w:eastAsia="Times New Roman"/>
                <w:color w:val="auto"/>
                <w:sz w:val="28"/>
                <w:szCs w:val="28"/>
                <w:cs/>
              </w:rPr>
              <w:t>.</w:t>
            </w:r>
            <w:r w:rsidRPr="00FD05B0">
              <w:rPr>
                <w:rFonts w:eastAsia="Times New Roman"/>
                <w:color w:val="auto"/>
                <w:sz w:val="28"/>
                <w:szCs w:val="28"/>
              </w:rPr>
              <w:t xml:space="preserve">71 </w:t>
            </w:r>
          </w:p>
        </w:tc>
        <w:tc>
          <w:tcPr>
            <w:tcW w:w="559" w:type="pct"/>
            <w:noWrap/>
            <w:hideMark/>
          </w:tcPr>
          <w:p w14:paraId="574DA7D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586DCF64"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28449474" w14:textId="77777777" w:rsidR="0049009A" w:rsidRPr="00FD05B0" w:rsidRDefault="0049009A" w:rsidP="004E3BED">
            <w:pPr>
              <w:ind w:leftChars="88" w:left="509" w:hangingChars="81" w:hanging="227"/>
              <w:rPr>
                <w:rFonts w:eastAsia="Times New Roman"/>
                <w:b w:val="0"/>
                <w:bCs w:val="0"/>
                <w:color w:val="auto"/>
                <w:sz w:val="28"/>
                <w:szCs w:val="28"/>
              </w:rPr>
            </w:pPr>
            <w:r w:rsidRPr="00FD05B0">
              <w:rPr>
                <w:rFonts w:eastAsia="Times New Roman"/>
                <w:b w:val="0"/>
                <w:bCs w:val="0"/>
                <w:color w:val="auto"/>
                <w:sz w:val="28"/>
                <w:szCs w:val="28"/>
              </w:rPr>
              <w:t>4</w:t>
            </w:r>
            <w:r w:rsidRPr="00FD05B0">
              <w:rPr>
                <w:rFonts w:eastAsia="Times New Roman"/>
                <w:b w:val="0"/>
                <w:bCs w:val="0"/>
                <w:color w:val="auto"/>
                <w:sz w:val="28"/>
                <w:szCs w:val="28"/>
                <w:cs/>
              </w:rPr>
              <w:t>. อาจารย์สนับสนุนส่งเสริมให้นักศึกษาเรียนรู้ และพัฒนาตนเองสม่ำเสมอ</w:t>
            </w:r>
          </w:p>
        </w:tc>
        <w:tc>
          <w:tcPr>
            <w:tcW w:w="559" w:type="pct"/>
            <w:noWrap/>
            <w:hideMark/>
          </w:tcPr>
          <w:p w14:paraId="69FFECB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97</w:t>
            </w:r>
            <w:r w:rsidRPr="00FD05B0">
              <w:rPr>
                <w:rFonts w:eastAsia="Times New Roman"/>
                <w:color w:val="auto"/>
                <w:sz w:val="28"/>
                <w:szCs w:val="28"/>
                <w:cs/>
              </w:rPr>
              <w:t>.</w:t>
            </w:r>
            <w:r w:rsidRPr="00FD05B0">
              <w:rPr>
                <w:rFonts w:eastAsia="Times New Roman"/>
                <w:color w:val="auto"/>
                <w:sz w:val="28"/>
                <w:szCs w:val="28"/>
              </w:rPr>
              <w:t xml:space="preserve">06 </w:t>
            </w:r>
          </w:p>
        </w:tc>
        <w:tc>
          <w:tcPr>
            <w:tcW w:w="559" w:type="pct"/>
            <w:noWrap/>
            <w:hideMark/>
          </w:tcPr>
          <w:p w14:paraId="1A295318"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c>
          <w:tcPr>
            <w:tcW w:w="559" w:type="pct"/>
            <w:noWrap/>
            <w:hideMark/>
          </w:tcPr>
          <w:p w14:paraId="3E658A0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606D751"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07BA11CA" w14:textId="77777777" w:rsidR="0049009A" w:rsidRPr="00FD05B0" w:rsidRDefault="0049009A" w:rsidP="004E3BED">
            <w:pPr>
              <w:ind w:leftChars="88" w:left="509" w:hangingChars="81" w:hanging="227"/>
              <w:rPr>
                <w:rFonts w:eastAsia="Times New Roman"/>
                <w:b w:val="0"/>
                <w:bCs w:val="0"/>
                <w:color w:val="auto"/>
                <w:sz w:val="28"/>
                <w:szCs w:val="28"/>
              </w:rPr>
            </w:pPr>
            <w:r w:rsidRPr="00FD05B0">
              <w:rPr>
                <w:rFonts w:eastAsia="Times New Roman"/>
                <w:b w:val="0"/>
                <w:bCs w:val="0"/>
                <w:color w:val="auto"/>
                <w:sz w:val="28"/>
                <w:szCs w:val="28"/>
              </w:rPr>
              <w:t>5</w:t>
            </w:r>
            <w:r w:rsidRPr="00FD05B0">
              <w:rPr>
                <w:rFonts w:eastAsia="Times New Roman"/>
                <w:b w:val="0"/>
                <w:bCs w:val="0"/>
                <w:color w:val="auto"/>
                <w:sz w:val="28"/>
                <w:szCs w:val="28"/>
                <w:cs/>
              </w:rPr>
              <w:t>. อาจารย์ให้การปรึกษาด้านวิชาการและการพัฒนานักศึกษาได้เหมาะสม</w:t>
            </w:r>
          </w:p>
        </w:tc>
        <w:tc>
          <w:tcPr>
            <w:tcW w:w="559" w:type="pct"/>
            <w:noWrap/>
            <w:hideMark/>
          </w:tcPr>
          <w:p w14:paraId="0849196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97</w:t>
            </w:r>
            <w:r w:rsidRPr="00FD05B0">
              <w:rPr>
                <w:rFonts w:eastAsia="Times New Roman"/>
                <w:color w:val="auto"/>
                <w:sz w:val="28"/>
                <w:szCs w:val="28"/>
                <w:cs/>
              </w:rPr>
              <w:t>.</w:t>
            </w:r>
            <w:r w:rsidRPr="00FD05B0">
              <w:rPr>
                <w:rFonts w:eastAsia="Times New Roman"/>
                <w:color w:val="auto"/>
                <w:sz w:val="28"/>
                <w:szCs w:val="28"/>
              </w:rPr>
              <w:t xml:space="preserve">06 </w:t>
            </w:r>
          </w:p>
        </w:tc>
        <w:tc>
          <w:tcPr>
            <w:tcW w:w="559" w:type="pct"/>
            <w:noWrap/>
            <w:hideMark/>
          </w:tcPr>
          <w:p w14:paraId="7761100F"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c>
          <w:tcPr>
            <w:tcW w:w="559" w:type="pct"/>
            <w:noWrap/>
            <w:hideMark/>
          </w:tcPr>
          <w:p w14:paraId="61B208C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5A27441"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4F7EF3ED" w14:textId="368872FB"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6</w:t>
            </w:r>
            <w:r w:rsidRPr="00FD05B0">
              <w:rPr>
                <w:rFonts w:eastAsia="Times New Roman"/>
                <w:b w:val="0"/>
                <w:bCs w:val="0"/>
                <w:color w:val="auto"/>
                <w:sz w:val="28"/>
                <w:szCs w:val="28"/>
                <w:cs/>
              </w:rPr>
              <w:t>. ประสิทธิ</w:t>
            </w:r>
            <w:r w:rsidR="009B468B" w:rsidRPr="00FD05B0">
              <w:rPr>
                <w:rFonts w:eastAsia="Times New Roman"/>
                <w:b w:val="0"/>
                <w:bCs w:val="0"/>
                <w:color w:val="auto"/>
                <w:sz w:val="28"/>
                <w:szCs w:val="28"/>
                <w:cs/>
              </w:rPr>
              <w:t>ภาพ</w:t>
            </w:r>
            <w:r w:rsidRPr="00FD05B0">
              <w:rPr>
                <w:rFonts w:eastAsia="Times New Roman"/>
                <w:b w:val="0"/>
                <w:bCs w:val="0"/>
                <w:color w:val="auto"/>
                <w:sz w:val="28"/>
                <w:szCs w:val="28"/>
                <w:cs/>
              </w:rPr>
              <w:t>การสอนของอาจารย์โดยรวม</w:t>
            </w:r>
          </w:p>
        </w:tc>
        <w:tc>
          <w:tcPr>
            <w:tcW w:w="559" w:type="pct"/>
            <w:noWrap/>
            <w:hideMark/>
          </w:tcPr>
          <w:p w14:paraId="5460991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97</w:t>
            </w:r>
            <w:r w:rsidRPr="00FD05B0">
              <w:rPr>
                <w:rFonts w:eastAsia="Times New Roman"/>
                <w:color w:val="auto"/>
                <w:sz w:val="28"/>
                <w:szCs w:val="28"/>
                <w:cs/>
              </w:rPr>
              <w:t>.</w:t>
            </w:r>
            <w:r w:rsidRPr="00FD05B0">
              <w:rPr>
                <w:rFonts w:eastAsia="Times New Roman"/>
                <w:color w:val="auto"/>
                <w:sz w:val="28"/>
                <w:szCs w:val="28"/>
              </w:rPr>
              <w:t xml:space="preserve">06 </w:t>
            </w:r>
          </w:p>
        </w:tc>
        <w:tc>
          <w:tcPr>
            <w:tcW w:w="559" w:type="pct"/>
            <w:noWrap/>
            <w:hideMark/>
          </w:tcPr>
          <w:p w14:paraId="18DE314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c>
          <w:tcPr>
            <w:tcW w:w="559" w:type="pct"/>
            <w:noWrap/>
            <w:hideMark/>
          </w:tcPr>
          <w:p w14:paraId="1F15E297"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68172B4E"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64529A55" w14:textId="14641FD9"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cs/>
              </w:rPr>
              <w:t>ส</w:t>
            </w:r>
            <w:r w:rsidR="009B468B" w:rsidRPr="00FD05B0">
              <w:rPr>
                <w:rFonts w:eastAsia="Times New Roman"/>
                <w:b w:val="0"/>
                <w:bCs w:val="0"/>
                <w:color w:val="auto"/>
                <w:sz w:val="28"/>
                <w:szCs w:val="28"/>
                <w:cs/>
              </w:rPr>
              <w:t>ภาพ</w:t>
            </w:r>
            <w:r w:rsidRPr="00FD05B0">
              <w:rPr>
                <w:rFonts w:eastAsia="Times New Roman"/>
                <w:b w:val="0"/>
                <w:bCs w:val="0"/>
                <w:color w:val="auto"/>
                <w:sz w:val="28"/>
                <w:szCs w:val="28"/>
                <w:cs/>
              </w:rPr>
              <w:t>แวดล้อมการเรียนรู้</w:t>
            </w:r>
          </w:p>
        </w:tc>
        <w:tc>
          <w:tcPr>
            <w:tcW w:w="559" w:type="pct"/>
            <w:noWrap/>
            <w:hideMark/>
          </w:tcPr>
          <w:p w14:paraId="4FF79BF9" w14:textId="77777777" w:rsidR="0049009A" w:rsidRPr="00FD05B0" w:rsidRDefault="0049009A" w:rsidP="0049009A">
            <w:pPr>
              <w:cnfStyle w:val="000000100000" w:firstRow="0" w:lastRow="0" w:firstColumn="0" w:lastColumn="0" w:oddVBand="0" w:evenVBand="0" w:oddHBand="1" w:evenHBand="0" w:firstRowFirstColumn="0" w:firstRowLastColumn="0" w:lastRowFirstColumn="0" w:lastRowLastColumn="0"/>
              <w:rPr>
                <w:rFonts w:eastAsia="Times New Roman"/>
                <w:b/>
                <w:bCs/>
                <w:color w:val="auto"/>
                <w:sz w:val="28"/>
                <w:szCs w:val="28"/>
              </w:rPr>
            </w:pPr>
          </w:p>
        </w:tc>
        <w:tc>
          <w:tcPr>
            <w:tcW w:w="559" w:type="pct"/>
            <w:noWrap/>
            <w:hideMark/>
          </w:tcPr>
          <w:p w14:paraId="69278B4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p>
        </w:tc>
        <w:tc>
          <w:tcPr>
            <w:tcW w:w="559" w:type="pct"/>
            <w:noWrap/>
            <w:hideMark/>
          </w:tcPr>
          <w:p w14:paraId="2D170B3F"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p>
        </w:tc>
      </w:tr>
      <w:tr w:rsidR="00AD225C" w:rsidRPr="00FD05B0" w14:paraId="594DBDA6"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5BE52ABF"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1</w:t>
            </w:r>
            <w:r w:rsidRPr="00FD05B0">
              <w:rPr>
                <w:rFonts w:eastAsia="Times New Roman"/>
                <w:b w:val="0"/>
                <w:bCs w:val="0"/>
                <w:color w:val="auto"/>
                <w:sz w:val="28"/>
                <w:szCs w:val="28"/>
                <w:cs/>
              </w:rPr>
              <w:t>. ห้องเรียนมีอุปกรณ์เหมาะสม เอื้อต่อการเรียนรู้</w:t>
            </w:r>
          </w:p>
        </w:tc>
        <w:tc>
          <w:tcPr>
            <w:tcW w:w="559" w:type="pct"/>
            <w:noWrap/>
            <w:hideMark/>
          </w:tcPr>
          <w:p w14:paraId="01A5D24F"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20</w:t>
            </w:r>
            <w:r w:rsidRPr="00FD05B0">
              <w:rPr>
                <w:rFonts w:eastAsia="Times New Roman"/>
                <w:color w:val="auto"/>
                <w:sz w:val="28"/>
                <w:szCs w:val="28"/>
                <w:cs/>
              </w:rPr>
              <w:t>.</w:t>
            </w:r>
            <w:r w:rsidRPr="00FD05B0">
              <w:rPr>
                <w:rFonts w:eastAsia="Times New Roman"/>
                <w:color w:val="auto"/>
                <w:sz w:val="28"/>
                <w:szCs w:val="28"/>
              </w:rPr>
              <w:t xml:space="preserve">59 </w:t>
            </w:r>
          </w:p>
        </w:tc>
        <w:tc>
          <w:tcPr>
            <w:tcW w:w="559" w:type="pct"/>
            <w:noWrap/>
            <w:hideMark/>
          </w:tcPr>
          <w:p w14:paraId="5181C9E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79</w:t>
            </w:r>
            <w:r w:rsidRPr="00FD05B0">
              <w:rPr>
                <w:rFonts w:eastAsia="Times New Roman"/>
                <w:color w:val="auto"/>
                <w:sz w:val="28"/>
                <w:szCs w:val="28"/>
                <w:cs/>
              </w:rPr>
              <w:t>.</w:t>
            </w:r>
            <w:r w:rsidRPr="00FD05B0">
              <w:rPr>
                <w:rFonts w:eastAsia="Times New Roman"/>
                <w:color w:val="auto"/>
                <w:sz w:val="28"/>
                <w:szCs w:val="28"/>
              </w:rPr>
              <w:t xml:space="preserve">41 </w:t>
            </w:r>
          </w:p>
        </w:tc>
        <w:tc>
          <w:tcPr>
            <w:tcW w:w="559" w:type="pct"/>
            <w:noWrap/>
            <w:hideMark/>
          </w:tcPr>
          <w:p w14:paraId="7B2BC5B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5EBC1D7"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167168FE"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2</w:t>
            </w:r>
            <w:r w:rsidRPr="00FD05B0">
              <w:rPr>
                <w:rFonts w:eastAsia="Times New Roman"/>
                <w:b w:val="0"/>
                <w:bCs w:val="0"/>
                <w:color w:val="auto"/>
                <w:sz w:val="28"/>
                <w:szCs w:val="28"/>
                <w:cs/>
              </w:rPr>
              <w:t>. ระบบบริการห้องสมุดเหมาะสม และเอื้อต่อการเรียนรู้</w:t>
            </w:r>
          </w:p>
        </w:tc>
        <w:tc>
          <w:tcPr>
            <w:tcW w:w="559" w:type="pct"/>
            <w:noWrap/>
            <w:hideMark/>
          </w:tcPr>
          <w:p w14:paraId="17D58A0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29</w:t>
            </w:r>
            <w:r w:rsidRPr="00FD05B0">
              <w:rPr>
                <w:rFonts w:eastAsia="Times New Roman"/>
                <w:color w:val="auto"/>
                <w:sz w:val="28"/>
                <w:szCs w:val="28"/>
                <w:cs/>
              </w:rPr>
              <w:t>.</w:t>
            </w:r>
            <w:r w:rsidRPr="00FD05B0">
              <w:rPr>
                <w:rFonts w:eastAsia="Times New Roman"/>
                <w:color w:val="auto"/>
                <w:sz w:val="28"/>
                <w:szCs w:val="28"/>
              </w:rPr>
              <w:t xml:space="preserve">41 </w:t>
            </w:r>
          </w:p>
        </w:tc>
        <w:tc>
          <w:tcPr>
            <w:tcW w:w="559" w:type="pct"/>
            <w:noWrap/>
            <w:hideMark/>
          </w:tcPr>
          <w:p w14:paraId="761CF965"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35</w:t>
            </w:r>
            <w:r w:rsidRPr="00FD05B0">
              <w:rPr>
                <w:rFonts w:eastAsia="Times New Roman"/>
                <w:color w:val="auto"/>
                <w:sz w:val="28"/>
                <w:szCs w:val="28"/>
                <w:cs/>
              </w:rPr>
              <w:t>.</w:t>
            </w:r>
            <w:r w:rsidRPr="00FD05B0">
              <w:rPr>
                <w:rFonts w:eastAsia="Times New Roman"/>
                <w:color w:val="auto"/>
                <w:sz w:val="28"/>
                <w:szCs w:val="28"/>
              </w:rPr>
              <w:t xml:space="preserve">29 </w:t>
            </w:r>
          </w:p>
        </w:tc>
        <w:tc>
          <w:tcPr>
            <w:tcW w:w="559" w:type="pct"/>
            <w:noWrap/>
            <w:hideMark/>
          </w:tcPr>
          <w:p w14:paraId="50988323"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35</w:t>
            </w:r>
            <w:r w:rsidRPr="00FD05B0">
              <w:rPr>
                <w:rFonts w:eastAsia="Times New Roman"/>
                <w:color w:val="auto"/>
                <w:sz w:val="28"/>
                <w:szCs w:val="28"/>
                <w:cs/>
              </w:rPr>
              <w:t>.</w:t>
            </w:r>
            <w:r w:rsidRPr="00FD05B0">
              <w:rPr>
                <w:rFonts w:eastAsia="Times New Roman"/>
                <w:color w:val="auto"/>
                <w:sz w:val="28"/>
                <w:szCs w:val="28"/>
              </w:rPr>
              <w:t xml:space="preserve">29 </w:t>
            </w:r>
          </w:p>
        </w:tc>
      </w:tr>
      <w:tr w:rsidR="00AD225C" w:rsidRPr="00FD05B0" w14:paraId="4F7588A3"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40780CB4" w14:textId="77777777" w:rsidR="0049009A" w:rsidRPr="00FD05B0" w:rsidRDefault="0049009A" w:rsidP="0049009A">
            <w:pPr>
              <w:ind w:firstLineChars="100" w:firstLine="280"/>
              <w:rPr>
                <w:rFonts w:eastAsia="Times New Roman"/>
                <w:b w:val="0"/>
                <w:bCs w:val="0"/>
                <w:color w:val="auto"/>
                <w:sz w:val="28"/>
                <w:szCs w:val="28"/>
              </w:rPr>
            </w:pPr>
            <w:r w:rsidRPr="00FD05B0">
              <w:rPr>
                <w:rFonts w:eastAsia="Times New Roman"/>
                <w:b w:val="0"/>
                <w:bCs w:val="0"/>
                <w:color w:val="auto"/>
                <w:sz w:val="28"/>
                <w:szCs w:val="28"/>
              </w:rPr>
              <w:t>3</w:t>
            </w:r>
            <w:r w:rsidRPr="00FD05B0">
              <w:rPr>
                <w:rFonts w:eastAsia="Times New Roman"/>
                <w:b w:val="0"/>
                <w:bCs w:val="0"/>
                <w:color w:val="auto"/>
                <w:sz w:val="28"/>
                <w:szCs w:val="28"/>
                <w:cs/>
              </w:rPr>
              <w:t>. ระบบสารสนเทศเอื้อต่อการศึกษาค้นคว้าด้วยตนเอง</w:t>
            </w:r>
          </w:p>
        </w:tc>
        <w:tc>
          <w:tcPr>
            <w:tcW w:w="559" w:type="pct"/>
            <w:noWrap/>
            <w:hideMark/>
          </w:tcPr>
          <w:p w14:paraId="588C26B0"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50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13B50ADA"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29</w:t>
            </w:r>
            <w:r w:rsidRPr="00FD05B0">
              <w:rPr>
                <w:rFonts w:eastAsia="Times New Roman"/>
                <w:color w:val="auto"/>
                <w:sz w:val="28"/>
                <w:szCs w:val="28"/>
                <w:cs/>
              </w:rPr>
              <w:t>.</w:t>
            </w:r>
            <w:r w:rsidRPr="00FD05B0">
              <w:rPr>
                <w:rFonts w:eastAsia="Times New Roman"/>
                <w:color w:val="auto"/>
                <w:sz w:val="28"/>
                <w:szCs w:val="28"/>
              </w:rPr>
              <w:t xml:space="preserve">41 </w:t>
            </w:r>
          </w:p>
        </w:tc>
        <w:tc>
          <w:tcPr>
            <w:tcW w:w="559" w:type="pct"/>
            <w:noWrap/>
            <w:hideMark/>
          </w:tcPr>
          <w:p w14:paraId="236E09AA"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20</w:t>
            </w:r>
            <w:r w:rsidRPr="00FD05B0">
              <w:rPr>
                <w:rFonts w:eastAsia="Times New Roman"/>
                <w:color w:val="auto"/>
                <w:sz w:val="28"/>
                <w:szCs w:val="28"/>
                <w:cs/>
              </w:rPr>
              <w:t>.</w:t>
            </w:r>
            <w:r w:rsidRPr="00FD05B0">
              <w:rPr>
                <w:rFonts w:eastAsia="Times New Roman"/>
                <w:color w:val="auto"/>
                <w:sz w:val="28"/>
                <w:szCs w:val="28"/>
              </w:rPr>
              <w:t xml:space="preserve">59 </w:t>
            </w:r>
          </w:p>
        </w:tc>
      </w:tr>
      <w:tr w:rsidR="00AD225C" w:rsidRPr="00FD05B0" w14:paraId="1D32EBBB"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6B07B2CC" w14:textId="77777777"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cs/>
              </w:rPr>
              <w:t>การจัดการเรียนการสอน</w:t>
            </w:r>
          </w:p>
        </w:tc>
        <w:tc>
          <w:tcPr>
            <w:tcW w:w="559" w:type="pct"/>
            <w:noWrap/>
            <w:hideMark/>
          </w:tcPr>
          <w:p w14:paraId="2163374B" w14:textId="77777777" w:rsidR="0049009A" w:rsidRPr="00FD05B0" w:rsidRDefault="0049009A" w:rsidP="0049009A">
            <w:pPr>
              <w:cnfStyle w:val="000000100000" w:firstRow="0" w:lastRow="0" w:firstColumn="0" w:lastColumn="0" w:oddVBand="0" w:evenVBand="0" w:oddHBand="1" w:evenHBand="0" w:firstRowFirstColumn="0" w:firstRowLastColumn="0" w:lastRowFirstColumn="0" w:lastRowLastColumn="0"/>
              <w:rPr>
                <w:rFonts w:eastAsia="Times New Roman"/>
                <w:b/>
                <w:bCs/>
                <w:color w:val="auto"/>
                <w:sz w:val="28"/>
                <w:szCs w:val="28"/>
              </w:rPr>
            </w:pPr>
          </w:p>
        </w:tc>
        <w:tc>
          <w:tcPr>
            <w:tcW w:w="559" w:type="pct"/>
            <w:noWrap/>
            <w:hideMark/>
          </w:tcPr>
          <w:p w14:paraId="764D0365"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p>
        </w:tc>
        <w:tc>
          <w:tcPr>
            <w:tcW w:w="559" w:type="pct"/>
            <w:noWrap/>
            <w:hideMark/>
          </w:tcPr>
          <w:p w14:paraId="03884104"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p>
        </w:tc>
      </w:tr>
      <w:tr w:rsidR="00AD225C" w:rsidRPr="00FD05B0" w14:paraId="00A3942D"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458A1E07"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1</w:t>
            </w:r>
            <w:r w:rsidRPr="00FD05B0">
              <w:rPr>
                <w:rFonts w:eastAsia="Times New Roman"/>
                <w:b w:val="0"/>
                <w:bCs w:val="0"/>
                <w:color w:val="auto"/>
                <w:sz w:val="28"/>
                <w:szCs w:val="28"/>
                <w:cs/>
              </w:rPr>
              <w:t>. การจัดการเรียนการสอนสอดคล้องกับลักษณะวิชา และวัตถุประสงค์การเรียนรู้</w:t>
            </w:r>
          </w:p>
        </w:tc>
        <w:tc>
          <w:tcPr>
            <w:tcW w:w="559" w:type="pct"/>
            <w:noWrap/>
            <w:hideMark/>
          </w:tcPr>
          <w:p w14:paraId="5EAEDC1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85</w:t>
            </w:r>
            <w:r w:rsidRPr="00FD05B0">
              <w:rPr>
                <w:rFonts w:eastAsia="Times New Roman"/>
                <w:color w:val="auto"/>
                <w:sz w:val="28"/>
                <w:szCs w:val="28"/>
                <w:cs/>
              </w:rPr>
              <w:t>.</w:t>
            </w:r>
            <w:r w:rsidRPr="00FD05B0">
              <w:rPr>
                <w:rFonts w:eastAsia="Times New Roman"/>
                <w:color w:val="auto"/>
                <w:sz w:val="28"/>
                <w:szCs w:val="28"/>
              </w:rPr>
              <w:t xml:space="preserve">29 </w:t>
            </w:r>
          </w:p>
        </w:tc>
        <w:tc>
          <w:tcPr>
            <w:tcW w:w="559" w:type="pct"/>
            <w:noWrap/>
            <w:hideMark/>
          </w:tcPr>
          <w:p w14:paraId="753F421D"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11</w:t>
            </w:r>
            <w:r w:rsidRPr="00FD05B0">
              <w:rPr>
                <w:rFonts w:eastAsia="Times New Roman"/>
                <w:color w:val="auto"/>
                <w:sz w:val="28"/>
                <w:szCs w:val="28"/>
                <w:cs/>
              </w:rPr>
              <w:t>.</w:t>
            </w:r>
            <w:r w:rsidRPr="00FD05B0">
              <w:rPr>
                <w:rFonts w:eastAsia="Times New Roman"/>
                <w:color w:val="auto"/>
                <w:sz w:val="28"/>
                <w:szCs w:val="28"/>
              </w:rPr>
              <w:t xml:space="preserve">76 </w:t>
            </w:r>
          </w:p>
        </w:tc>
        <w:tc>
          <w:tcPr>
            <w:tcW w:w="559" w:type="pct"/>
            <w:noWrap/>
            <w:hideMark/>
          </w:tcPr>
          <w:p w14:paraId="16D83CD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r>
      <w:tr w:rsidR="00AD225C" w:rsidRPr="00FD05B0" w14:paraId="465157BA"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1E782411"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2</w:t>
            </w:r>
            <w:r w:rsidRPr="00FD05B0">
              <w:rPr>
                <w:rFonts w:eastAsia="Times New Roman"/>
                <w:b w:val="0"/>
                <w:bCs w:val="0"/>
                <w:color w:val="auto"/>
                <w:sz w:val="28"/>
                <w:szCs w:val="28"/>
                <w:cs/>
              </w:rPr>
              <w:t>. กระบวนการจัดการเรียนการสอนส่งเสริมให้ผู้เรียนมีคุณลักษณะตามกรอบมาตรฐานคุณวุฒิการศึกษา</w:t>
            </w:r>
          </w:p>
        </w:tc>
        <w:tc>
          <w:tcPr>
            <w:tcW w:w="559" w:type="pct"/>
            <w:noWrap/>
            <w:hideMark/>
          </w:tcPr>
          <w:p w14:paraId="020C6FFB"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82</w:t>
            </w:r>
            <w:r w:rsidRPr="00FD05B0">
              <w:rPr>
                <w:rFonts w:eastAsia="Times New Roman"/>
                <w:color w:val="auto"/>
                <w:sz w:val="28"/>
                <w:szCs w:val="28"/>
                <w:cs/>
              </w:rPr>
              <w:t>.</w:t>
            </w:r>
            <w:r w:rsidRPr="00FD05B0">
              <w:rPr>
                <w:rFonts w:eastAsia="Times New Roman"/>
                <w:color w:val="auto"/>
                <w:sz w:val="28"/>
                <w:szCs w:val="28"/>
              </w:rPr>
              <w:t xml:space="preserve">35 </w:t>
            </w:r>
          </w:p>
        </w:tc>
        <w:tc>
          <w:tcPr>
            <w:tcW w:w="559" w:type="pct"/>
            <w:noWrap/>
            <w:hideMark/>
          </w:tcPr>
          <w:p w14:paraId="323099F5"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17</w:t>
            </w:r>
            <w:r w:rsidRPr="00FD05B0">
              <w:rPr>
                <w:rFonts w:eastAsia="Times New Roman"/>
                <w:color w:val="auto"/>
                <w:sz w:val="28"/>
                <w:szCs w:val="28"/>
                <w:cs/>
              </w:rPr>
              <w:t>.</w:t>
            </w:r>
            <w:r w:rsidRPr="00FD05B0">
              <w:rPr>
                <w:rFonts w:eastAsia="Times New Roman"/>
                <w:color w:val="auto"/>
                <w:sz w:val="28"/>
                <w:szCs w:val="28"/>
              </w:rPr>
              <w:t xml:space="preserve">65 </w:t>
            </w:r>
          </w:p>
        </w:tc>
        <w:tc>
          <w:tcPr>
            <w:tcW w:w="559" w:type="pct"/>
            <w:noWrap/>
            <w:hideMark/>
          </w:tcPr>
          <w:p w14:paraId="0D8F1CD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387CDBE7"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399F5BF1"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3</w:t>
            </w:r>
            <w:r w:rsidRPr="00FD05B0">
              <w:rPr>
                <w:rFonts w:eastAsia="Times New Roman"/>
                <w:b w:val="0"/>
                <w:bCs w:val="0"/>
                <w:color w:val="auto"/>
                <w:sz w:val="28"/>
                <w:szCs w:val="28"/>
                <w:cs/>
              </w:rPr>
              <w:t>. องค์ความรู้ใหม่มาใช้ในการเรียนการสอน</w:t>
            </w:r>
          </w:p>
        </w:tc>
        <w:tc>
          <w:tcPr>
            <w:tcW w:w="559" w:type="pct"/>
            <w:noWrap/>
            <w:hideMark/>
          </w:tcPr>
          <w:p w14:paraId="3196F4C8"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07397A65"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43193115"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2ECF692"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290D0EA0"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4</w:t>
            </w:r>
            <w:r w:rsidRPr="00FD05B0">
              <w:rPr>
                <w:rFonts w:eastAsia="Times New Roman"/>
                <w:b w:val="0"/>
                <w:bCs w:val="0"/>
                <w:color w:val="auto"/>
                <w:sz w:val="28"/>
                <w:szCs w:val="28"/>
                <w:cs/>
              </w:rPr>
              <w:t>. วิธีการสอนกระตุ้นการคิด วิเคราะห์ และการแก้ปัญหา (</w:t>
            </w:r>
            <w:r w:rsidRPr="00FD05B0">
              <w:rPr>
                <w:rFonts w:eastAsia="Times New Roman"/>
                <w:b w:val="0"/>
                <w:bCs w:val="0"/>
                <w:color w:val="auto"/>
                <w:sz w:val="28"/>
                <w:szCs w:val="28"/>
              </w:rPr>
              <w:t>Active Learning</w:t>
            </w:r>
            <w:r w:rsidRPr="00FD05B0">
              <w:rPr>
                <w:rFonts w:eastAsia="Times New Roman"/>
                <w:b w:val="0"/>
                <w:bCs w:val="0"/>
                <w:color w:val="auto"/>
                <w:sz w:val="28"/>
                <w:szCs w:val="28"/>
                <w:cs/>
              </w:rPr>
              <w:t>)</w:t>
            </w:r>
          </w:p>
        </w:tc>
        <w:tc>
          <w:tcPr>
            <w:tcW w:w="559" w:type="pct"/>
            <w:noWrap/>
            <w:hideMark/>
          </w:tcPr>
          <w:p w14:paraId="74F6E491"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97</w:t>
            </w:r>
            <w:r w:rsidRPr="00FD05B0">
              <w:rPr>
                <w:rFonts w:eastAsia="Times New Roman"/>
                <w:color w:val="auto"/>
                <w:sz w:val="28"/>
                <w:szCs w:val="28"/>
                <w:cs/>
              </w:rPr>
              <w:t>.</w:t>
            </w:r>
            <w:r w:rsidRPr="00FD05B0">
              <w:rPr>
                <w:rFonts w:eastAsia="Times New Roman"/>
                <w:color w:val="auto"/>
                <w:sz w:val="28"/>
                <w:szCs w:val="28"/>
              </w:rPr>
              <w:t xml:space="preserve">06 </w:t>
            </w:r>
          </w:p>
        </w:tc>
        <w:tc>
          <w:tcPr>
            <w:tcW w:w="559" w:type="pct"/>
            <w:noWrap/>
            <w:hideMark/>
          </w:tcPr>
          <w:p w14:paraId="3EAB83B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c>
          <w:tcPr>
            <w:tcW w:w="559" w:type="pct"/>
            <w:noWrap/>
            <w:hideMark/>
          </w:tcPr>
          <w:p w14:paraId="54E8D2D4"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6D152C0F"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57BBF390"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5</w:t>
            </w:r>
            <w:r w:rsidRPr="00FD05B0">
              <w:rPr>
                <w:rFonts w:eastAsia="Times New Roman"/>
                <w:b w:val="0"/>
                <w:bCs w:val="0"/>
                <w:color w:val="auto"/>
                <w:sz w:val="28"/>
                <w:szCs w:val="28"/>
                <w:cs/>
              </w:rPr>
              <w:t>. การใช้สื่อประกอบการสอนอย่างเหมาะสม</w:t>
            </w:r>
          </w:p>
        </w:tc>
        <w:tc>
          <w:tcPr>
            <w:tcW w:w="559" w:type="pct"/>
            <w:noWrap/>
            <w:hideMark/>
          </w:tcPr>
          <w:p w14:paraId="607BC1D1"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88</w:t>
            </w:r>
            <w:r w:rsidRPr="00FD05B0">
              <w:rPr>
                <w:rFonts w:eastAsia="Times New Roman"/>
                <w:color w:val="auto"/>
                <w:sz w:val="28"/>
                <w:szCs w:val="28"/>
                <w:cs/>
              </w:rPr>
              <w:t>.</w:t>
            </w:r>
            <w:r w:rsidRPr="00FD05B0">
              <w:rPr>
                <w:rFonts w:eastAsia="Times New Roman"/>
                <w:color w:val="auto"/>
                <w:sz w:val="28"/>
                <w:szCs w:val="28"/>
              </w:rPr>
              <w:t xml:space="preserve">24 </w:t>
            </w:r>
          </w:p>
        </w:tc>
        <w:tc>
          <w:tcPr>
            <w:tcW w:w="559" w:type="pct"/>
            <w:noWrap/>
            <w:hideMark/>
          </w:tcPr>
          <w:p w14:paraId="06C74BF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5</w:t>
            </w:r>
            <w:r w:rsidRPr="00FD05B0">
              <w:rPr>
                <w:rFonts w:eastAsia="Times New Roman"/>
                <w:color w:val="auto"/>
                <w:sz w:val="28"/>
                <w:szCs w:val="28"/>
                <w:cs/>
              </w:rPr>
              <w:t>.</w:t>
            </w:r>
            <w:r w:rsidRPr="00FD05B0">
              <w:rPr>
                <w:rFonts w:eastAsia="Times New Roman"/>
                <w:color w:val="auto"/>
                <w:sz w:val="28"/>
                <w:szCs w:val="28"/>
              </w:rPr>
              <w:t xml:space="preserve">88 </w:t>
            </w:r>
          </w:p>
        </w:tc>
        <w:tc>
          <w:tcPr>
            <w:tcW w:w="559" w:type="pct"/>
            <w:noWrap/>
            <w:hideMark/>
          </w:tcPr>
          <w:p w14:paraId="26BAF351"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5</w:t>
            </w:r>
            <w:r w:rsidRPr="00FD05B0">
              <w:rPr>
                <w:rFonts w:eastAsia="Times New Roman"/>
                <w:color w:val="auto"/>
                <w:sz w:val="28"/>
                <w:szCs w:val="28"/>
                <w:cs/>
              </w:rPr>
              <w:t>.</w:t>
            </w:r>
            <w:r w:rsidRPr="00FD05B0">
              <w:rPr>
                <w:rFonts w:eastAsia="Times New Roman"/>
                <w:color w:val="auto"/>
                <w:sz w:val="28"/>
                <w:szCs w:val="28"/>
              </w:rPr>
              <w:t xml:space="preserve">88 </w:t>
            </w:r>
          </w:p>
        </w:tc>
      </w:tr>
      <w:tr w:rsidR="00AD225C" w:rsidRPr="00FD05B0" w14:paraId="4CABFD61"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60484025"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6</w:t>
            </w:r>
            <w:r w:rsidRPr="00FD05B0">
              <w:rPr>
                <w:rFonts w:eastAsia="Times New Roman"/>
                <w:b w:val="0"/>
                <w:bCs w:val="0"/>
                <w:color w:val="auto"/>
                <w:sz w:val="28"/>
                <w:szCs w:val="28"/>
                <w:cs/>
              </w:rPr>
              <w:t>. ส่งเสริมให้นักศึกษาได้ประยุกต์แนวคิด ศาสตร์ทางการวิชาชีพและ/หรือศาสตร์ที่เกี่ยวข้องในการพัฒนาการเรียนรู้</w:t>
            </w:r>
          </w:p>
        </w:tc>
        <w:tc>
          <w:tcPr>
            <w:tcW w:w="559" w:type="pct"/>
            <w:noWrap/>
            <w:hideMark/>
          </w:tcPr>
          <w:p w14:paraId="4ED1BFA8"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82</w:t>
            </w:r>
            <w:r w:rsidRPr="00FD05B0">
              <w:rPr>
                <w:rFonts w:eastAsia="Times New Roman"/>
                <w:color w:val="auto"/>
                <w:sz w:val="28"/>
                <w:szCs w:val="28"/>
                <w:cs/>
              </w:rPr>
              <w:t>.</w:t>
            </w:r>
            <w:r w:rsidRPr="00FD05B0">
              <w:rPr>
                <w:rFonts w:eastAsia="Times New Roman"/>
                <w:color w:val="auto"/>
                <w:sz w:val="28"/>
                <w:szCs w:val="28"/>
              </w:rPr>
              <w:t xml:space="preserve">35 </w:t>
            </w:r>
          </w:p>
        </w:tc>
        <w:tc>
          <w:tcPr>
            <w:tcW w:w="559" w:type="pct"/>
            <w:noWrap/>
            <w:hideMark/>
          </w:tcPr>
          <w:p w14:paraId="5FB25F4E"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w:t>
            </w:r>
            <w:r w:rsidRPr="00FD05B0">
              <w:rPr>
                <w:rFonts w:eastAsia="Times New Roman"/>
                <w:color w:val="auto"/>
                <w:sz w:val="28"/>
                <w:szCs w:val="28"/>
                <w:cs/>
              </w:rPr>
              <w:t>.</w:t>
            </w:r>
            <w:r w:rsidRPr="00FD05B0">
              <w:rPr>
                <w:rFonts w:eastAsia="Times New Roman"/>
                <w:color w:val="auto"/>
                <w:sz w:val="28"/>
                <w:szCs w:val="28"/>
              </w:rPr>
              <w:t xml:space="preserve">82 </w:t>
            </w:r>
          </w:p>
        </w:tc>
        <w:tc>
          <w:tcPr>
            <w:tcW w:w="559" w:type="pct"/>
            <w:noWrap/>
            <w:hideMark/>
          </w:tcPr>
          <w:p w14:paraId="58FF13EB"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w:t>
            </w:r>
            <w:r w:rsidRPr="00FD05B0">
              <w:rPr>
                <w:rFonts w:eastAsia="Times New Roman"/>
                <w:color w:val="auto"/>
                <w:sz w:val="28"/>
                <w:szCs w:val="28"/>
                <w:cs/>
              </w:rPr>
              <w:t>.</w:t>
            </w:r>
            <w:r w:rsidRPr="00FD05B0">
              <w:rPr>
                <w:rFonts w:eastAsia="Times New Roman"/>
                <w:color w:val="auto"/>
                <w:sz w:val="28"/>
                <w:szCs w:val="28"/>
              </w:rPr>
              <w:t xml:space="preserve">82 </w:t>
            </w:r>
          </w:p>
        </w:tc>
      </w:tr>
      <w:tr w:rsidR="00AD225C" w:rsidRPr="00FD05B0" w14:paraId="6DAC2331"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7D24585D" w14:textId="77777777"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cs/>
              </w:rPr>
              <w:t>การวัดประเมินผล</w:t>
            </w:r>
          </w:p>
        </w:tc>
        <w:tc>
          <w:tcPr>
            <w:tcW w:w="559" w:type="pct"/>
            <w:noWrap/>
            <w:hideMark/>
          </w:tcPr>
          <w:p w14:paraId="765ED7BA" w14:textId="77777777" w:rsidR="0049009A" w:rsidRPr="00FD05B0" w:rsidRDefault="0049009A" w:rsidP="0049009A">
            <w:pPr>
              <w:cnfStyle w:val="000000000000" w:firstRow="0" w:lastRow="0" w:firstColumn="0" w:lastColumn="0" w:oddVBand="0" w:evenVBand="0" w:oddHBand="0" w:evenHBand="0" w:firstRowFirstColumn="0" w:firstRowLastColumn="0" w:lastRowFirstColumn="0" w:lastRowLastColumn="0"/>
              <w:rPr>
                <w:rFonts w:eastAsia="Times New Roman"/>
                <w:b/>
                <w:bCs/>
                <w:color w:val="auto"/>
                <w:sz w:val="28"/>
                <w:szCs w:val="28"/>
              </w:rPr>
            </w:pPr>
          </w:p>
        </w:tc>
        <w:tc>
          <w:tcPr>
            <w:tcW w:w="559" w:type="pct"/>
            <w:noWrap/>
            <w:hideMark/>
          </w:tcPr>
          <w:p w14:paraId="2F86E2C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p>
        </w:tc>
        <w:tc>
          <w:tcPr>
            <w:tcW w:w="559" w:type="pct"/>
            <w:noWrap/>
            <w:hideMark/>
          </w:tcPr>
          <w:p w14:paraId="64B7790F"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p>
        </w:tc>
      </w:tr>
      <w:tr w:rsidR="00AD225C" w:rsidRPr="00FD05B0" w14:paraId="19752C81"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7FCEFA78"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1</w:t>
            </w:r>
            <w:r w:rsidRPr="00FD05B0">
              <w:rPr>
                <w:rFonts w:eastAsia="Times New Roman"/>
                <w:b w:val="0"/>
                <w:bCs w:val="0"/>
                <w:color w:val="auto"/>
                <w:sz w:val="28"/>
                <w:szCs w:val="28"/>
                <w:cs/>
              </w:rPr>
              <w:t>. วิธีการประเมินผลสอดคล้องกับวัตถุประสงค์และกิจกรรมการเรียนการสอน</w:t>
            </w:r>
          </w:p>
        </w:tc>
        <w:tc>
          <w:tcPr>
            <w:tcW w:w="559" w:type="pct"/>
            <w:noWrap/>
            <w:hideMark/>
          </w:tcPr>
          <w:p w14:paraId="426BCE8C"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94</w:t>
            </w:r>
            <w:r w:rsidRPr="00FD05B0">
              <w:rPr>
                <w:rFonts w:eastAsia="Times New Roman"/>
                <w:color w:val="auto"/>
                <w:sz w:val="28"/>
                <w:szCs w:val="28"/>
                <w:cs/>
              </w:rPr>
              <w:t>.</w:t>
            </w:r>
            <w:r w:rsidRPr="00FD05B0">
              <w:rPr>
                <w:rFonts w:eastAsia="Times New Roman"/>
                <w:color w:val="auto"/>
                <w:sz w:val="28"/>
                <w:szCs w:val="28"/>
              </w:rPr>
              <w:t xml:space="preserve">12 </w:t>
            </w:r>
          </w:p>
        </w:tc>
        <w:tc>
          <w:tcPr>
            <w:tcW w:w="559" w:type="pct"/>
            <w:noWrap/>
            <w:hideMark/>
          </w:tcPr>
          <w:p w14:paraId="3CDF9B90"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5</w:t>
            </w:r>
            <w:r w:rsidRPr="00FD05B0">
              <w:rPr>
                <w:rFonts w:eastAsia="Times New Roman"/>
                <w:color w:val="auto"/>
                <w:sz w:val="28"/>
                <w:szCs w:val="28"/>
                <w:cs/>
              </w:rPr>
              <w:t>.</w:t>
            </w:r>
            <w:r w:rsidRPr="00FD05B0">
              <w:rPr>
                <w:rFonts w:eastAsia="Times New Roman"/>
                <w:color w:val="auto"/>
                <w:sz w:val="28"/>
                <w:szCs w:val="28"/>
              </w:rPr>
              <w:t xml:space="preserve">88 </w:t>
            </w:r>
          </w:p>
        </w:tc>
        <w:tc>
          <w:tcPr>
            <w:tcW w:w="559" w:type="pct"/>
            <w:noWrap/>
            <w:hideMark/>
          </w:tcPr>
          <w:p w14:paraId="695FC0D2"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817F8A0"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3F392023"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2</w:t>
            </w:r>
            <w:r w:rsidRPr="00FD05B0">
              <w:rPr>
                <w:rFonts w:eastAsia="Times New Roman"/>
                <w:b w:val="0"/>
                <w:bCs w:val="0"/>
                <w:color w:val="auto"/>
                <w:sz w:val="28"/>
                <w:szCs w:val="28"/>
                <w:cs/>
              </w:rPr>
              <w:t>. การวัดและประเมินผลเป็นไปตามระเบียบและกฎเกณฑ์ที่กำหนดไว้ล่วงหน้า</w:t>
            </w:r>
          </w:p>
        </w:tc>
        <w:tc>
          <w:tcPr>
            <w:tcW w:w="559" w:type="pct"/>
            <w:noWrap/>
            <w:hideMark/>
          </w:tcPr>
          <w:p w14:paraId="0D92BF4D"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94</w:t>
            </w:r>
            <w:r w:rsidRPr="00FD05B0">
              <w:rPr>
                <w:rFonts w:eastAsia="Times New Roman"/>
                <w:color w:val="auto"/>
                <w:sz w:val="28"/>
                <w:szCs w:val="28"/>
                <w:cs/>
              </w:rPr>
              <w:t>.</w:t>
            </w:r>
            <w:r w:rsidRPr="00FD05B0">
              <w:rPr>
                <w:rFonts w:eastAsia="Times New Roman"/>
                <w:color w:val="auto"/>
                <w:sz w:val="28"/>
                <w:szCs w:val="28"/>
              </w:rPr>
              <w:t xml:space="preserve">12 </w:t>
            </w:r>
          </w:p>
        </w:tc>
        <w:tc>
          <w:tcPr>
            <w:tcW w:w="559" w:type="pct"/>
            <w:noWrap/>
            <w:hideMark/>
          </w:tcPr>
          <w:p w14:paraId="51C1A59E"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5</w:t>
            </w:r>
            <w:r w:rsidRPr="00FD05B0">
              <w:rPr>
                <w:rFonts w:eastAsia="Times New Roman"/>
                <w:color w:val="auto"/>
                <w:sz w:val="28"/>
                <w:szCs w:val="28"/>
                <w:cs/>
              </w:rPr>
              <w:t>.</w:t>
            </w:r>
            <w:r w:rsidRPr="00FD05B0">
              <w:rPr>
                <w:rFonts w:eastAsia="Times New Roman"/>
                <w:color w:val="auto"/>
                <w:sz w:val="28"/>
                <w:szCs w:val="28"/>
              </w:rPr>
              <w:t xml:space="preserve">88 </w:t>
            </w:r>
          </w:p>
        </w:tc>
        <w:tc>
          <w:tcPr>
            <w:tcW w:w="559" w:type="pct"/>
            <w:noWrap/>
            <w:hideMark/>
          </w:tcPr>
          <w:p w14:paraId="0CFB8487"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F0F6F89"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3AA9D3D6" w14:textId="77777777" w:rsidR="0049009A" w:rsidRPr="00FD05B0" w:rsidRDefault="0049009A" w:rsidP="004E3BED">
            <w:pPr>
              <w:ind w:leftChars="87" w:left="508" w:hangingChars="82" w:hanging="230"/>
              <w:rPr>
                <w:rFonts w:eastAsia="Times New Roman"/>
                <w:b w:val="0"/>
                <w:bCs w:val="0"/>
                <w:color w:val="auto"/>
                <w:sz w:val="28"/>
                <w:szCs w:val="28"/>
              </w:rPr>
            </w:pPr>
            <w:r w:rsidRPr="00FD05B0">
              <w:rPr>
                <w:rFonts w:eastAsia="Times New Roman"/>
                <w:b w:val="0"/>
                <w:bCs w:val="0"/>
                <w:color w:val="auto"/>
                <w:sz w:val="28"/>
                <w:szCs w:val="28"/>
              </w:rPr>
              <w:t>3</w:t>
            </w:r>
            <w:r w:rsidRPr="00FD05B0">
              <w:rPr>
                <w:rFonts w:eastAsia="Times New Roman"/>
                <w:b w:val="0"/>
                <w:bCs w:val="0"/>
                <w:color w:val="auto"/>
                <w:sz w:val="28"/>
                <w:szCs w:val="28"/>
                <w:cs/>
              </w:rPr>
              <w:t>. ระบบการวัดและประเมินผล โปร่งใส ตรวจสอบได้ตามเวลา</w:t>
            </w:r>
          </w:p>
        </w:tc>
        <w:tc>
          <w:tcPr>
            <w:tcW w:w="559" w:type="pct"/>
            <w:noWrap/>
            <w:hideMark/>
          </w:tcPr>
          <w:p w14:paraId="20309E0C"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85</w:t>
            </w:r>
            <w:r w:rsidRPr="00FD05B0">
              <w:rPr>
                <w:rFonts w:eastAsia="Times New Roman"/>
                <w:color w:val="auto"/>
                <w:sz w:val="28"/>
                <w:szCs w:val="28"/>
                <w:cs/>
              </w:rPr>
              <w:t>.</w:t>
            </w:r>
            <w:r w:rsidRPr="00FD05B0">
              <w:rPr>
                <w:rFonts w:eastAsia="Times New Roman"/>
                <w:color w:val="auto"/>
                <w:sz w:val="28"/>
                <w:szCs w:val="28"/>
              </w:rPr>
              <w:t xml:space="preserve">29 </w:t>
            </w:r>
          </w:p>
        </w:tc>
        <w:tc>
          <w:tcPr>
            <w:tcW w:w="559" w:type="pct"/>
            <w:noWrap/>
            <w:hideMark/>
          </w:tcPr>
          <w:p w14:paraId="042BFC05"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14</w:t>
            </w:r>
            <w:r w:rsidRPr="00FD05B0">
              <w:rPr>
                <w:rFonts w:eastAsia="Times New Roman"/>
                <w:color w:val="auto"/>
                <w:sz w:val="28"/>
                <w:szCs w:val="28"/>
                <w:cs/>
              </w:rPr>
              <w:t>.</w:t>
            </w:r>
            <w:r w:rsidRPr="00FD05B0">
              <w:rPr>
                <w:rFonts w:eastAsia="Times New Roman"/>
                <w:color w:val="auto"/>
                <w:sz w:val="28"/>
                <w:szCs w:val="28"/>
              </w:rPr>
              <w:t xml:space="preserve">71 </w:t>
            </w:r>
          </w:p>
        </w:tc>
        <w:tc>
          <w:tcPr>
            <w:tcW w:w="559" w:type="pct"/>
            <w:noWrap/>
            <w:hideMark/>
          </w:tcPr>
          <w:p w14:paraId="266FEE23"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26DD6D17"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hideMark/>
          </w:tcPr>
          <w:p w14:paraId="7E36A4CC" w14:textId="77777777" w:rsidR="0049009A" w:rsidRPr="00FD05B0" w:rsidRDefault="0049009A" w:rsidP="0049009A">
            <w:pPr>
              <w:rPr>
                <w:rFonts w:eastAsia="Times New Roman"/>
                <w:b w:val="0"/>
                <w:bCs w:val="0"/>
                <w:color w:val="auto"/>
                <w:sz w:val="28"/>
                <w:szCs w:val="28"/>
              </w:rPr>
            </w:pPr>
            <w:r w:rsidRPr="00FD05B0">
              <w:rPr>
                <w:rFonts w:eastAsia="Times New Roman"/>
                <w:b w:val="0"/>
                <w:bCs w:val="0"/>
                <w:color w:val="auto"/>
                <w:sz w:val="28"/>
                <w:szCs w:val="28"/>
                <w:cs/>
              </w:rPr>
              <w:t>การเรียนรู้ตลอดหลักสูตรได้บรรลุผลลลัพธ์การเรียนรู้ของหลักสูตร</w:t>
            </w:r>
          </w:p>
        </w:tc>
        <w:tc>
          <w:tcPr>
            <w:tcW w:w="559" w:type="pct"/>
            <w:noWrap/>
            <w:hideMark/>
          </w:tcPr>
          <w:p w14:paraId="115D11A2" w14:textId="77777777" w:rsidR="0049009A" w:rsidRPr="00FD05B0" w:rsidRDefault="0049009A" w:rsidP="0049009A">
            <w:pPr>
              <w:cnfStyle w:val="000000000000" w:firstRow="0" w:lastRow="0" w:firstColumn="0" w:lastColumn="0" w:oddVBand="0" w:evenVBand="0" w:oddHBand="0" w:evenHBand="0" w:firstRowFirstColumn="0" w:firstRowLastColumn="0" w:lastRowFirstColumn="0" w:lastRowLastColumn="0"/>
              <w:rPr>
                <w:rFonts w:eastAsia="Times New Roman"/>
                <w:b/>
                <w:bCs/>
                <w:color w:val="auto"/>
                <w:sz w:val="28"/>
                <w:szCs w:val="28"/>
              </w:rPr>
            </w:pPr>
          </w:p>
        </w:tc>
        <w:tc>
          <w:tcPr>
            <w:tcW w:w="559" w:type="pct"/>
            <w:noWrap/>
            <w:hideMark/>
          </w:tcPr>
          <w:p w14:paraId="3A7A4081"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p>
        </w:tc>
        <w:tc>
          <w:tcPr>
            <w:tcW w:w="559" w:type="pct"/>
            <w:noWrap/>
            <w:hideMark/>
          </w:tcPr>
          <w:p w14:paraId="7F0967BB"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p>
        </w:tc>
      </w:tr>
      <w:tr w:rsidR="00AD225C" w:rsidRPr="00FD05B0" w14:paraId="014C20D5"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17AEE473" w14:textId="7DE04278" w:rsidR="0049009A" w:rsidRPr="00FD05B0" w:rsidRDefault="0049009A" w:rsidP="004E3BED">
            <w:pPr>
              <w:pStyle w:val="ListParagraph"/>
              <w:numPr>
                <w:ilvl w:val="0"/>
                <w:numId w:val="76"/>
              </w:numPr>
              <w:ind w:left="51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เข้าใจศาสตร์ทางการท่องเที่ยวและบริการ หลักการจัดการ และจริยธรรมทางธุรกิจท่องเที่ยวและบริการ</w:t>
            </w:r>
          </w:p>
        </w:tc>
        <w:tc>
          <w:tcPr>
            <w:tcW w:w="559" w:type="pct"/>
            <w:noWrap/>
            <w:hideMark/>
          </w:tcPr>
          <w:p w14:paraId="2B7EC221"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97</w:t>
            </w:r>
            <w:r w:rsidRPr="00FD05B0">
              <w:rPr>
                <w:rFonts w:eastAsia="Times New Roman"/>
                <w:color w:val="auto"/>
                <w:sz w:val="28"/>
                <w:szCs w:val="28"/>
                <w:cs/>
              </w:rPr>
              <w:t>.</w:t>
            </w:r>
            <w:r w:rsidRPr="00FD05B0">
              <w:rPr>
                <w:rFonts w:eastAsia="Times New Roman"/>
                <w:color w:val="auto"/>
                <w:sz w:val="28"/>
                <w:szCs w:val="28"/>
              </w:rPr>
              <w:t xml:space="preserve">06 </w:t>
            </w:r>
          </w:p>
        </w:tc>
        <w:tc>
          <w:tcPr>
            <w:tcW w:w="559" w:type="pct"/>
            <w:noWrap/>
            <w:hideMark/>
          </w:tcPr>
          <w:p w14:paraId="38EA483A"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2</w:t>
            </w:r>
            <w:r w:rsidRPr="00FD05B0">
              <w:rPr>
                <w:rFonts w:eastAsia="Times New Roman"/>
                <w:color w:val="auto"/>
                <w:sz w:val="28"/>
                <w:szCs w:val="28"/>
                <w:cs/>
              </w:rPr>
              <w:t>.</w:t>
            </w:r>
            <w:r w:rsidRPr="00FD05B0">
              <w:rPr>
                <w:rFonts w:eastAsia="Times New Roman"/>
                <w:color w:val="auto"/>
                <w:sz w:val="28"/>
                <w:szCs w:val="28"/>
              </w:rPr>
              <w:t xml:space="preserve">94 </w:t>
            </w:r>
          </w:p>
        </w:tc>
        <w:tc>
          <w:tcPr>
            <w:tcW w:w="559" w:type="pct"/>
            <w:noWrap/>
            <w:hideMark/>
          </w:tcPr>
          <w:p w14:paraId="0EE1A38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78BF3AC1"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60943F3A" w14:textId="1F62EB75" w:rsidR="0049009A" w:rsidRPr="00FD05B0" w:rsidRDefault="0049009A" w:rsidP="004E3BED">
            <w:pPr>
              <w:pStyle w:val="ListParagraph"/>
              <w:numPr>
                <w:ilvl w:val="0"/>
                <w:numId w:val="76"/>
              </w:numPr>
              <w:ind w:left="51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559" w:type="pct"/>
            <w:noWrap/>
            <w:hideMark/>
          </w:tcPr>
          <w:p w14:paraId="324A8896"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88</w:t>
            </w:r>
            <w:r w:rsidRPr="00FD05B0">
              <w:rPr>
                <w:rFonts w:eastAsia="Times New Roman"/>
                <w:color w:val="auto"/>
                <w:sz w:val="28"/>
                <w:szCs w:val="28"/>
                <w:cs/>
              </w:rPr>
              <w:t>.</w:t>
            </w:r>
            <w:r w:rsidRPr="00FD05B0">
              <w:rPr>
                <w:rFonts w:eastAsia="Times New Roman"/>
                <w:color w:val="auto"/>
                <w:sz w:val="28"/>
                <w:szCs w:val="28"/>
              </w:rPr>
              <w:t xml:space="preserve">24 </w:t>
            </w:r>
          </w:p>
        </w:tc>
        <w:tc>
          <w:tcPr>
            <w:tcW w:w="559" w:type="pct"/>
            <w:noWrap/>
            <w:hideMark/>
          </w:tcPr>
          <w:p w14:paraId="7066B2BD"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11</w:t>
            </w:r>
            <w:r w:rsidRPr="00FD05B0">
              <w:rPr>
                <w:rFonts w:eastAsia="Times New Roman"/>
                <w:color w:val="auto"/>
                <w:sz w:val="28"/>
                <w:szCs w:val="28"/>
                <w:cs/>
              </w:rPr>
              <w:t>.</w:t>
            </w:r>
            <w:r w:rsidRPr="00FD05B0">
              <w:rPr>
                <w:rFonts w:eastAsia="Times New Roman"/>
                <w:color w:val="auto"/>
                <w:sz w:val="28"/>
                <w:szCs w:val="28"/>
              </w:rPr>
              <w:t xml:space="preserve">76 </w:t>
            </w:r>
          </w:p>
        </w:tc>
        <w:tc>
          <w:tcPr>
            <w:tcW w:w="559" w:type="pct"/>
            <w:noWrap/>
            <w:hideMark/>
          </w:tcPr>
          <w:p w14:paraId="2EE3EB1B"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1D904B2F"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5B3DF70C" w14:textId="30EFB6B4" w:rsidR="0049009A" w:rsidRPr="00FD05B0" w:rsidRDefault="0049009A" w:rsidP="004E3BED">
            <w:pPr>
              <w:pStyle w:val="ListParagraph"/>
              <w:numPr>
                <w:ilvl w:val="0"/>
                <w:numId w:val="76"/>
              </w:numPr>
              <w:ind w:left="51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วิเคราะห์ความเป็นไปได้ทางธุรกิจท่องเที่ยวและบริการเพื่อการตัดสินใจทางธุรกิจได้</w:t>
            </w:r>
          </w:p>
        </w:tc>
        <w:tc>
          <w:tcPr>
            <w:tcW w:w="559" w:type="pct"/>
            <w:noWrap/>
            <w:hideMark/>
          </w:tcPr>
          <w:p w14:paraId="733B67CA"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88</w:t>
            </w:r>
            <w:r w:rsidRPr="00FD05B0">
              <w:rPr>
                <w:rFonts w:eastAsia="Times New Roman"/>
                <w:color w:val="auto"/>
                <w:sz w:val="28"/>
                <w:szCs w:val="28"/>
                <w:cs/>
              </w:rPr>
              <w:t>.</w:t>
            </w:r>
            <w:r w:rsidRPr="00FD05B0">
              <w:rPr>
                <w:rFonts w:eastAsia="Times New Roman"/>
                <w:color w:val="auto"/>
                <w:sz w:val="28"/>
                <w:szCs w:val="28"/>
              </w:rPr>
              <w:t>24</w:t>
            </w:r>
            <w:r w:rsidRPr="00FD05B0">
              <w:rPr>
                <w:rFonts w:eastAsia="Times New Roman"/>
                <w:color w:val="auto"/>
                <w:sz w:val="28"/>
                <w:szCs w:val="28"/>
                <w:cs/>
              </w:rPr>
              <w:t xml:space="preserve"> </w:t>
            </w:r>
          </w:p>
        </w:tc>
        <w:tc>
          <w:tcPr>
            <w:tcW w:w="559" w:type="pct"/>
            <w:noWrap/>
            <w:hideMark/>
          </w:tcPr>
          <w:p w14:paraId="4909A7D1"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11</w:t>
            </w:r>
            <w:r w:rsidRPr="00FD05B0">
              <w:rPr>
                <w:rFonts w:eastAsia="Times New Roman"/>
                <w:color w:val="auto"/>
                <w:sz w:val="28"/>
                <w:szCs w:val="28"/>
                <w:cs/>
              </w:rPr>
              <w:t>.</w:t>
            </w:r>
            <w:r w:rsidRPr="00FD05B0">
              <w:rPr>
                <w:rFonts w:eastAsia="Times New Roman"/>
                <w:color w:val="auto"/>
                <w:sz w:val="28"/>
                <w:szCs w:val="28"/>
              </w:rPr>
              <w:t xml:space="preserve">76 </w:t>
            </w:r>
          </w:p>
        </w:tc>
        <w:tc>
          <w:tcPr>
            <w:tcW w:w="559" w:type="pct"/>
            <w:noWrap/>
            <w:hideMark/>
          </w:tcPr>
          <w:p w14:paraId="1277EB73"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4E396C04"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43A10A96" w14:textId="7740F100" w:rsidR="0049009A" w:rsidRPr="00FD05B0" w:rsidRDefault="0049009A" w:rsidP="004E3BED">
            <w:pPr>
              <w:pStyle w:val="ListParagraph"/>
              <w:numPr>
                <w:ilvl w:val="0"/>
                <w:numId w:val="76"/>
              </w:numPr>
              <w:ind w:left="51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 xml:space="preserve">สามารถประเมินแนวโน้มของธุรกิจท่องเที่ยวและบริการในอนาคต </w:t>
            </w:r>
          </w:p>
        </w:tc>
        <w:tc>
          <w:tcPr>
            <w:tcW w:w="559" w:type="pct"/>
            <w:noWrap/>
            <w:hideMark/>
          </w:tcPr>
          <w:p w14:paraId="14200565"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64</w:t>
            </w:r>
            <w:r w:rsidRPr="00FD05B0">
              <w:rPr>
                <w:rFonts w:eastAsia="Times New Roman"/>
                <w:color w:val="auto"/>
                <w:sz w:val="28"/>
                <w:szCs w:val="28"/>
                <w:cs/>
              </w:rPr>
              <w:t>.</w:t>
            </w:r>
            <w:r w:rsidRPr="00FD05B0">
              <w:rPr>
                <w:rFonts w:eastAsia="Times New Roman"/>
                <w:color w:val="auto"/>
                <w:sz w:val="28"/>
                <w:szCs w:val="28"/>
              </w:rPr>
              <w:t xml:space="preserve">71 </w:t>
            </w:r>
          </w:p>
        </w:tc>
        <w:tc>
          <w:tcPr>
            <w:tcW w:w="559" w:type="pct"/>
            <w:noWrap/>
            <w:hideMark/>
          </w:tcPr>
          <w:p w14:paraId="2B7BB28F"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17</w:t>
            </w:r>
            <w:r w:rsidRPr="00FD05B0">
              <w:rPr>
                <w:rFonts w:eastAsia="Times New Roman"/>
                <w:color w:val="auto"/>
                <w:sz w:val="28"/>
                <w:szCs w:val="28"/>
                <w:cs/>
              </w:rPr>
              <w:t>.</w:t>
            </w:r>
            <w:r w:rsidRPr="00FD05B0">
              <w:rPr>
                <w:rFonts w:eastAsia="Times New Roman"/>
                <w:color w:val="auto"/>
                <w:sz w:val="28"/>
                <w:szCs w:val="28"/>
              </w:rPr>
              <w:t xml:space="preserve">65 </w:t>
            </w:r>
          </w:p>
        </w:tc>
        <w:tc>
          <w:tcPr>
            <w:tcW w:w="559" w:type="pct"/>
            <w:noWrap/>
            <w:hideMark/>
          </w:tcPr>
          <w:p w14:paraId="437DDAA3"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17</w:t>
            </w:r>
            <w:r w:rsidRPr="00FD05B0">
              <w:rPr>
                <w:rFonts w:eastAsia="Times New Roman"/>
                <w:color w:val="auto"/>
                <w:sz w:val="28"/>
                <w:szCs w:val="28"/>
                <w:cs/>
              </w:rPr>
              <w:t>.</w:t>
            </w:r>
            <w:r w:rsidRPr="00FD05B0">
              <w:rPr>
                <w:rFonts w:eastAsia="Times New Roman"/>
                <w:color w:val="auto"/>
                <w:sz w:val="28"/>
                <w:szCs w:val="28"/>
              </w:rPr>
              <w:t xml:space="preserve">65 </w:t>
            </w:r>
          </w:p>
        </w:tc>
      </w:tr>
      <w:tr w:rsidR="00AD225C" w:rsidRPr="00FD05B0" w14:paraId="1D79D552"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0BF1B644" w14:textId="116A967F" w:rsidR="0049009A" w:rsidRPr="00FD05B0" w:rsidRDefault="0049009A" w:rsidP="004E3BED">
            <w:pPr>
              <w:pStyle w:val="ListParagraph"/>
              <w:numPr>
                <w:ilvl w:val="0"/>
                <w:numId w:val="76"/>
              </w:numPr>
              <w:ind w:left="51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สร้างแผนธุรกิจท่องเที่ยวและบริการ ที่มีจิตสำนึกต่อสิ่งแวดล้อมได้</w:t>
            </w:r>
          </w:p>
        </w:tc>
        <w:tc>
          <w:tcPr>
            <w:tcW w:w="559" w:type="pct"/>
            <w:noWrap/>
            <w:hideMark/>
          </w:tcPr>
          <w:p w14:paraId="52E9F5E4"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91</w:t>
            </w:r>
            <w:r w:rsidRPr="00FD05B0">
              <w:rPr>
                <w:rFonts w:eastAsia="Times New Roman"/>
                <w:color w:val="auto"/>
                <w:sz w:val="28"/>
                <w:szCs w:val="28"/>
                <w:cs/>
              </w:rPr>
              <w:t>.</w:t>
            </w:r>
            <w:r w:rsidRPr="00FD05B0">
              <w:rPr>
                <w:rFonts w:eastAsia="Times New Roman"/>
                <w:color w:val="auto"/>
                <w:sz w:val="28"/>
                <w:szCs w:val="28"/>
              </w:rPr>
              <w:t xml:space="preserve">18 </w:t>
            </w:r>
          </w:p>
        </w:tc>
        <w:tc>
          <w:tcPr>
            <w:tcW w:w="559" w:type="pct"/>
            <w:noWrap/>
            <w:hideMark/>
          </w:tcPr>
          <w:p w14:paraId="748B0597"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8</w:t>
            </w:r>
            <w:r w:rsidRPr="00FD05B0">
              <w:rPr>
                <w:rFonts w:eastAsia="Times New Roman"/>
                <w:color w:val="auto"/>
                <w:sz w:val="28"/>
                <w:szCs w:val="28"/>
                <w:cs/>
              </w:rPr>
              <w:t>.</w:t>
            </w:r>
            <w:r w:rsidRPr="00FD05B0">
              <w:rPr>
                <w:rFonts w:eastAsia="Times New Roman"/>
                <w:color w:val="auto"/>
                <w:sz w:val="28"/>
                <w:szCs w:val="28"/>
              </w:rPr>
              <w:t xml:space="preserve">82 </w:t>
            </w:r>
          </w:p>
        </w:tc>
        <w:tc>
          <w:tcPr>
            <w:tcW w:w="559" w:type="pct"/>
            <w:noWrap/>
            <w:hideMark/>
          </w:tcPr>
          <w:p w14:paraId="146262ED" w14:textId="77777777" w:rsidR="0049009A" w:rsidRPr="00FD05B0" w:rsidRDefault="0049009A" w:rsidP="0049009A">
            <w:pPr>
              <w:jc w:val="center"/>
              <w:cnfStyle w:val="000000100000" w:firstRow="0" w:lastRow="0" w:firstColumn="0" w:lastColumn="0" w:oddVBand="0" w:evenVBand="0" w:oddHBand="1"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r w:rsidR="00AD225C" w:rsidRPr="00FD05B0" w14:paraId="05EDFF6C" w14:textId="77777777" w:rsidTr="00A16C86">
        <w:trPr>
          <w:trHeight w:val="20"/>
        </w:trPr>
        <w:tc>
          <w:tcPr>
            <w:cnfStyle w:val="001000000000" w:firstRow="0" w:lastRow="0" w:firstColumn="1" w:lastColumn="0" w:oddVBand="0" w:evenVBand="0" w:oddHBand="0" w:evenHBand="0" w:firstRowFirstColumn="0" w:firstRowLastColumn="0" w:lastRowFirstColumn="0" w:lastRowLastColumn="0"/>
            <w:tcW w:w="3323" w:type="pct"/>
            <w:noWrap/>
            <w:hideMark/>
          </w:tcPr>
          <w:p w14:paraId="65F97F9B" w14:textId="411C459A" w:rsidR="0049009A" w:rsidRPr="00FD05B0" w:rsidRDefault="0049009A" w:rsidP="004E3BED">
            <w:pPr>
              <w:pStyle w:val="ListParagraph"/>
              <w:numPr>
                <w:ilvl w:val="0"/>
                <w:numId w:val="76"/>
              </w:numPr>
              <w:ind w:left="510" w:hanging="180"/>
              <w:rPr>
                <w:rFonts w:eastAsia="Times New Roman" w:cs="TH SarabunPSK"/>
                <w:b w:val="0"/>
                <w:bCs w:val="0"/>
                <w:color w:val="auto"/>
                <w:sz w:val="28"/>
                <w:szCs w:val="28"/>
              </w:rPr>
            </w:pPr>
            <w:r w:rsidRPr="00FD05B0">
              <w:rPr>
                <w:rFonts w:eastAsia="Times New Roman" w:cs="TH SarabunPSK"/>
                <w:b w:val="0"/>
                <w:bCs w:val="0"/>
                <w:color w:val="auto"/>
                <w:sz w:val="28"/>
                <w:szCs w:val="28"/>
                <w:cs/>
              </w:rPr>
              <w:t>ทำงานอย่างสร้างสรรค์ มีจิตบริการ แก้ไขปัญหาเฉพาะหน้าได้</w:t>
            </w:r>
          </w:p>
        </w:tc>
        <w:tc>
          <w:tcPr>
            <w:tcW w:w="559" w:type="pct"/>
            <w:noWrap/>
            <w:hideMark/>
          </w:tcPr>
          <w:p w14:paraId="2FA14ED4"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rPr>
              <w:t xml:space="preserve">   100</w:t>
            </w:r>
            <w:r w:rsidRPr="00FD05B0">
              <w:rPr>
                <w:rFonts w:eastAsia="Times New Roman"/>
                <w:color w:val="auto"/>
                <w:sz w:val="28"/>
                <w:szCs w:val="28"/>
                <w:cs/>
              </w:rPr>
              <w:t>.</w:t>
            </w:r>
            <w:r w:rsidRPr="00FD05B0">
              <w:rPr>
                <w:rFonts w:eastAsia="Times New Roman"/>
                <w:color w:val="auto"/>
                <w:sz w:val="28"/>
                <w:szCs w:val="28"/>
              </w:rPr>
              <w:t xml:space="preserve">00 </w:t>
            </w:r>
          </w:p>
        </w:tc>
        <w:tc>
          <w:tcPr>
            <w:tcW w:w="559" w:type="pct"/>
            <w:noWrap/>
            <w:hideMark/>
          </w:tcPr>
          <w:p w14:paraId="5A59D59C"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c>
          <w:tcPr>
            <w:tcW w:w="559" w:type="pct"/>
            <w:noWrap/>
            <w:hideMark/>
          </w:tcPr>
          <w:p w14:paraId="43649D29" w14:textId="77777777" w:rsidR="0049009A" w:rsidRPr="00FD05B0" w:rsidRDefault="0049009A" w:rsidP="0049009A">
            <w:pPr>
              <w:jc w:val="center"/>
              <w:cnfStyle w:val="000000000000" w:firstRow="0" w:lastRow="0" w:firstColumn="0" w:lastColumn="0" w:oddVBand="0" w:evenVBand="0" w:oddHBand="0" w:evenHBand="0" w:firstRowFirstColumn="0" w:firstRowLastColumn="0" w:lastRowFirstColumn="0" w:lastRowLastColumn="0"/>
              <w:rPr>
                <w:rFonts w:eastAsia="Times New Roman"/>
                <w:color w:val="auto"/>
                <w:sz w:val="28"/>
                <w:szCs w:val="28"/>
              </w:rPr>
            </w:pPr>
            <w:r w:rsidRPr="00FD05B0">
              <w:rPr>
                <w:rFonts w:eastAsia="Times New Roman"/>
                <w:color w:val="auto"/>
                <w:sz w:val="28"/>
                <w:szCs w:val="28"/>
                <w:cs/>
              </w:rPr>
              <w:t xml:space="preserve">         -   </w:t>
            </w:r>
          </w:p>
        </w:tc>
      </w:tr>
    </w:tbl>
    <w:p w14:paraId="45E12996" w14:textId="354A359B" w:rsidR="0049009A" w:rsidRPr="00FD05B0" w:rsidRDefault="007F33AC" w:rsidP="00141E8B">
      <w:pPr>
        <w:pStyle w:val="Heading8"/>
      </w:pPr>
      <w:bookmarkStart w:id="235" w:name="_Ref104897727"/>
      <w:bookmarkStart w:id="236" w:name="_Toc104974313"/>
      <w:bookmarkStart w:id="237" w:name="_Hlk105154826"/>
      <w:r w:rsidRPr="00FD05B0">
        <w:rPr>
          <w:cs/>
        </w:rPr>
        <w:t xml:space="preserve">ตาราง </w:t>
      </w:r>
      <w:fldSimple w:instr=" SEQ ตาราง \* ARABIC ">
        <w:r w:rsidR="000C14DA">
          <w:rPr>
            <w:noProof/>
          </w:rPr>
          <w:t>54</w:t>
        </w:r>
      </w:fldSimple>
      <w:bookmarkEnd w:id="235"/>
      <w:r w:rsidRPr="00FD05B0">
        <w:rPr>
          <w:rFonts w:hint="cs"/>
          <w:cs/>
        </w:rPr>
        <w:t xml:space="preserve"> </w:t>
      </w:r>
      <w:r w:rsidR="00CB18B5" w:rsidRPr="00FD05B0">
        <w:rPr>
          <w:rFonts w:hint="cs"/>
          <w:cs/>
        </w:rPr>
        <w:t>ความพึงพอใจของผู้ประกอบการต่อภาพรวมหลักสูตร</w:t>
      </w:r>
      <w:bookmarkEnd w:id="236"/>
    </w:p>
    <w:tbl>
      <w:tblPr>
        <w:tblStyle w:val="ListTable6Colorful-Accent6"/>
        <w:tblW w:w="5000" w:type="pct"/>
        <w:tblLayout w:type="fixed"/>
        <w:tblLook w:val="0420" w:firstRow="1" w:lastRow="0" w:firstColumn="0" w:lastColumn="0" w:noHBand="0" w:noVBand="1"/>
      </w:tblPr>
      <w:tblGrid>
        <w:gridCol w:w="3602"/>
        <w:gridCol w:w="809"/>
        <w:gridCol w:w="3336"/>
        <w:gridCol w:w="919"/>
      </w:tblGrid>
      <w:tr w:rsidR="00AD225C" w:rsidRPr="00FD05B0" w14:paraId="14C9131E"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tcW w:w="2544" w:type="pct"/>
            <w:gridSpan w:val="2"/>
            <w:tcBorders>
              <w:top w:val="single" w:sz="4" w:space="0" w:color="70AD47" w:themeColor="accent6"/>
            </w:tcBorders>
            <w:noWrap/>
            <w:hideMark/>
          </w:tcPr>
          <w:p w14:paraId="612F90C3"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cs/>
              </w:rPr>
              <w:t>ปีการศึกษา</w:t>
            </w:r>
            <w:r w:rsidRPr="00FD05B0">
              <w:rPr>
                <w:rFonts w:eastAsia="Times New Roman"/>
                <w:color w:val="auto"/>
                <w:sz w:val="28"/>
                <w:szCs w:val="28"/>
              </w:rPr>
              <w:t xml:space="preserve"> 2563</w:t>
            </w:r>
          </w:p>
        </w:tc>
        <w:tc>
          <w:tcPr>
            <w:tcW w:w="2456" w:type="pct"/>
            <w:gridSpan w:val="2"/>
            <w:tcBorders>
              <w:top w:val="single" w:sz="4" w:space="0" w:color="70AD47" w:themeColor="accent6"/>
            </w:tcBorders>
            <w:noWrap/>
            <w:hideMark/>
          </w:tcPr>
          <w:p w14:paraId="78D1697F"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cs/>
              </w:rPr>
              <w:t>ปีการศึกษา</w:t>
            </w:r>
            <w:r w:rsidRPr="00FD05B0">
              <w:rPr>
                <w:rFonts w:eastAsia="Times New Roman"/>
                <w:color w:val="auto"/>
                <w:sz w:val="28"/>
                <w:szCs w:val="28"/>
              </w:rPr>
              <w:t xml:space="preserve"> 2564</w:t>
            </w:r>
          </w:p>
        </w:tc>
      </w:tr>
      <w:tr w:rsidR="00AD225C" w:rsidRPr="00FD05B0" w14:paraId="4D97BC9E" w14:textId="77777777" w:rsidTr="00A16C86">
        <w:trPr>
          <w:cnfStyle w:val="100000000000" w:firstRow="1" w:lastRow="0" w:firstColumn="0" w:lastColumn="0" w:oddVBand="0" w:evenVBand="0" w:oddHBand="0" w:evenHBand="0" w:firstRowFirstColumn="0" w:firstRowLastColumn="0" w:lastRowFirstColumn="0" w:lastRowLastColumn="0"/>
          <w:trHeight w:val="20"/>
          <w:tblHeader/>
        </w:trPr>
        <w:tc>
          <w:tcPr>
            <w:tcW w:w="2078" w:type="pct"/>
            <w:noWrap/>
            <w:hideMark/>
          </w:tcPr>
          <w:p w14:paraId="00EF219F" w14:textId="7F621873" w:rsidR="007F33AC" w:rsidRPr="00FD05B0" w:rsidRDefault="007F33AC" w:rsidP="0094261C">
            <w:pPr>
              <w:jc w:val="center"/>
              <w:rPr>
                <w:rFonts w:eastAsia="Times New Roman"/>
                <w:color w:val="auto"/>
                <w:sz w:val="28"/>
                <w:szCs w:val="28"/>
              </w:rPr>
            </w:pPr>
            <w:r w:rsidRPr="00FD05B0">
              <w:rPr>
                <w:rFonts w:eastAsia="Times New Roman"/>
                <w:color w:val="auto"/>
                <w:sz w:val="28"/>
                <w:szCs w:val="28"/>
                <w:cs/>
              </w:rPr>
              <w:t>หัวข้อการประเมินการประเมินนักศึกษา</w:t>
            </w:r>
          </w:p>
        </w:tc>
        <w:tc>
          <w:tcPr>
            <w:tcW w:w="467" w:type="pct"/>
            <w:noWrap/>
            <w:hideMark/>
          </w:tcPr>
          <w:p w14:paraId="70E97B51" w14:textId="77777777" w:rsidR="007F33AC" w:rsidRPr="00FD05B0" w:rsidRDefault="007F33AC" w:rsidP="0094261C">
            <w:pPr>
              <w:jc w:val="center"/>
              <w:rPr>
                <w:rFonts w:eastAsia="Times New Roman"/>
                <w:color w:val="auto"/>
                <w:sz w:val="28"/>
                <w:szCs w:val="28"/>
              </w:rPr>
            </w:pPr>
            <w:r w:rsidRPr="00FD05B0">
              <w:rPr>
                <w:rFonts w:eastAsia="Times New Roman"/>
                <w:color w:val="auto"/>
                <w:sz w:val="28"/>
                <w:szCs w:val="28"/>
                <w:cs/>
              </w:rPr>
              <w:t>คะแนนเฉลี่ย</w:t>
            </w:r>
          </w:p>
        </w:tc>
        <w:tc>
          <w:tcPr>
            <w:tcW w:w="1925" w:type="pct"/>
            <w:noWrap/>
            <w:hideMark/>
          </w:tcPr>
          <w:p w14:paraId="482CD939" w14:textId="7150E717" w:rsidR="007F33AC" w:rsidRPr="00FD05B0" w:rsidRDefault="007F33AC" w:rsidP="0094261C">
            <w:pPr>
              <w:jc w:val="center"/>
              <w:rPr>
                <w:rFonts w:eastAsia="Times New Roman"/>
                <w:color w:val="auto"/>
                <w:sz w:val="28"/>
                <w:szCs w:val="28"/>
              </w:rPr>
            </w:pPr>
            <w:r w:rsidRPr="00FD05B0">
              <w:rPr>
                <w:rFonts w:eastAsia="Times New Roman"/>
                <w:color w:val="auto"/>
                <w:sz w:val="28"/>
                <w:szCs w:val="28"/>
                <w:cs/>
              </w:rPr>
              <w:t>หัวข้อการประเมินการประเมินนักศึกษา</w:t>
            </w:r>
          </w:p>
        </w:tc>
        <w:tc>
          <w:tcPr>
            <w:tcW w:w="531" w:type="pct"/>
            <w:noWrap/>
            <w:hideMark/>
          </w:tcPr>
          <w:p w14:paraId="7B963C64"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cs/>
              </w:rPr>
              <w:t>คะแนนเฉลี่ย</w:t>
            </w:r>
          </w:p>
        </w:tc>
      </w:tr>
      <w:tr w:rsidR="00AD225C" w:rsidRPr="00FD05B0" w14:paraId="0710ECCA"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tcBorders>
              <w:top w:val="single" w:sz="4" w:space="0" w:color="70AD47" w:themeColor="accent6"/>
            </w:tcBorders>
            <w:noWrap/>
            <w:hideMark/>
          </w:tcPr>
          <w:p w14:paraId="512BCFA4"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w:t>
            </w:r>
            <w:r w:rsidRPr="00FD05B0">
              <w:rPr>
                <w:rFonts w:eastAsia="Times New Roman"/>
                <w:color w:val="auto"/>
                <w:sz w:val="28"/>
                <w:szCs w:val="28"/>
                <w:cs/>
              </w:rPr>
              <w:t>. ปริมาณงาน (</w:t>
            </w:r>
            <w:r w:rsidRPr="00FD05B0">
              <w:rPr>
                <w:rFonts w:eastAsia="Times New Roman"/>
                <w:color w:val="auto"/>
                <w:sz w:val="28"/>
                <w:szCs w:val="28"/>
              </w:rPr>
              <w:t>Quantity of Work</w:t>
            </w:r>
            <w:r w:rsidRPr="00FD05B0">
              <w:rPr>
                <w:rFonts w:eastAsia="Times New Roman"/>
                <w:color w:val="auto"/>
                <w:sz w:val="28"/>
                <w:szCs w:val="28"/>
                <w:cs/>
              </w:rPr>
              <w:t>)</w:t>
            </w:r>
          </w:p>
        </w:tc>
        <w:tc>
          <w:tcPr>
            <w:tcW w:w="467" w:type="pct"/>
            <w:tcBorders>
              <w:top w:val="single" w:sz="4" w:space="0" w:color="70AD47" w:themeColor="accent6"/>
            </w:tcBorders>
            <w:noWrap/>
            <w:hideMark/>
          </w:tcPr>
          <w:p w14:paraId="18C9A30B"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53</w:t>
            </w:r>
          </w:p>
        </w:tc>
        <w:tc>
          <w:tcPr>
            <w:tcW w:w="1925" w:type="pct"/>
            <w:tcBorders>
              <w:top w:val="single" w:sz="4" w:space="0" w:color="70AD47" w:themeColor="accent6"/>
            </w:tcBorders>
            <w:noWrap/>
            <w:hideMark/>
          </w:tcPr>
          <w:p w14:paraId="0A809605"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ปริมาณงาน (</w:t>
            </w:r>
            <w:r w:rsidRPr="00FD05B0">
              <w:rPr>
                <w:rFonts w:eastAsia="Times New Roman"/>
                <w:color w:val="auto"/>
                <w:sz w:val="28"/>
                <w:szCs w:val="28"/>
              </w:rPr>
              <w:t>Quantity of Work</w:t>
            </w:r>
            <w:r w:rsidRPr="00FD05B0">
              <w:rPr>
                <w:rFonts w:eastAsia="Times New Roman"/>
                <w:color w:val="auto"/>
                <w:sz w:val="28"/>
                <w:szCs w:val="28"/>
                <w:cs/>
              </w:rPr>
              <w:t>)</w:t>
            </w:r>
          </w:p>
        </w:tc>
        <w:tc>
          <w:tcPr>
            <w:tcW w:w="531" w:type="pct"/>
            <w:tcBorders>
              <w:top w:val="single" w:sz="4" w:space="0" w:color="70AD47" w:themeColor="accent6"/>
            </w:tcBorders>
            <w:noWrap/>
            <w:hideMark/>
          </w:tcPr>
          <w:p w14:paraId="0207FA10"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75</w:t>
            </w:r>
          </w:p>
        </w:tc>
      </w:tr>
      <w:tr w:rsidR="00AD225C" w:rsidRPr="00FD05B0" w14:paraId="64FE3C09" w14:textId="77777777" w:rsidTr="00A16C86">
        <w:trPr>
          <w:trHeight w:val="20"/>
        </w:trPr>
        <w:tc>
          <w:tcPr>
            <w:tcW w:w="2078" w:type="pct"/>
            <w:noWrap/>
            <w:hideMark/>
          </w:tcPr>
          <w:p w14:paraId="2F58C4F9"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2</w:t>
            </w:r>
            <w:r w:rsidRPr="00FD05B0">
              <w:rPr>
                <w:rFonts w:eastAsia="Times New Roman"/>
                <w:color w:val="auto"/>
                <w:sz w:val="28"/>
                <w:szCs w:val="28"/>
                <w:cs/>
              </w:rPr>
              <w:t>. คุณภาพงาน (</w:t>
            </w:r>
            <w:r w:rsidRPr="00FD05B0">
              <w:rPr>
                <w:rFonts w:eastAsia="Times New Roman"/>
                <w:color w:val="auto"/>
                <w:sz w:val="28"/>
                <w:szCs w:val="28"/>
              </w:rPr>
              <w:t>Quality of Work</w:t>
            </w:r>
            <w:r w:rsidRPr="00FD05B0">
              <w:rPr>
                <w:rFonts w:eastAsia="Times New Roman"/>
                <w:color w:val="auto"/>
                <w:sz w:val="28"/>
                <w:szCs w:val="28"/>
                <w:cs/>
              </w:rPr>
              <w:t>)</w:t>
            </w:r>
          </w:p>
        </w:tc>
        <w:tc>
          <w:tcPr>
            <w:tcW w:w="467" w:type="pct"/>
            <w:noWrap/>
            <w:hideMark/>
          </w:tcPr>
          <w:p w14:paraId="7B8948C7"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42</w:t>
            </w:r>
          </w:p>
        </w:tc>
        <w:tc>
          <w:tcPr>
            <w:tcW w:w="1925" w:type="pct"/>
            <w:noWrap/>
            <w:hideMark/>
          </w:tcPr>
          <w:p w14:paraId="5CBA046C"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2</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คุณภาพงาน (</w:t>
            </w:r>
            <w:r w:rsidRPr="00FD05B0">
              <w:rPr>
                <w:rFonts w:eastAsia="Times New Roman"/>
                <w:color w:val="auto"/>
                <w:sz w:val="28"/>
                <w:szCs w:val="28"/>
              </w:rPr>
              <w:t>Quality of Work</w:t>
            </w:r>
            <w:r w:rsidRPr="00FD05B0">
              <w:rPr>
                <w:rFonts w:eastAsia="Times New Roman"/>
                <w:color w:val="auto"/>
                <w:sz w:val="28"/>
                <w:szCs w:val="28"/>
                <w:cs/>
              </w:rPr>
              <w:t>)</w:t>
            </w:r>
          </w:p>
        </w:tc>
        <w:tc>
          <w:tcPr>
            <w:tcW w:w="531" w:type="pct"/>
            <w:noWrap/>
            <w:hideMark/>
          </w:tcPr>
          <w:p w14:paraId="67488AB5"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63</w:t>
            </w:r>
          </w:p>
        </w:tc>
      </w:tr>
      <w:tr w:rsidR="00AD225C" w:rsidRPr="00FD05B0" w14:paraId="47264B36"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08520FE5"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 ความรู้ความสามารถทางวิชาการ (</w:t>
            </w:r>
            <w:r w:rsidRPr="00FD05B0">
              <w:rPr>
                <w:rFonts w:eastAsia="Times New Roman"/>
                <w:color w:val="auto"/>
                <w:sz w:val="28"/>
                <w:szCs w:val="28"/>
              </w:rPr>
              <w:t>Academic Ability</w:t>
            </w:r>
            <w:r w:rsidRPr="00FD05B0">
              <w:rPr>
                <w:rFonts w:eastAsia="Times New Roman"/>
                <w:color w:val="auto"/>
                <w:sz w:val="28"/>
                <w:szCs w:val="28"/>
                <w:cs/>
              </w:rPr>
              <w:t>)</w:t>
            </w:r>
          </w:p>
        </w:tc>
        <w:tc>
          <w:tcPr>
            <w:tcW w:w="467" w:type="pct"/>
            <w:noWrap/>
            <w:hideMark/>
          </w:tcPr>
          <w:p w14:paraId="4F3889E0"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470E2D5E"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ความรู้ความสามารถทางวิชาการ (</w:t>
            </w:r>
            <w:r w:rsidRPr="00FD05B0">
              <w:rPr>
                <w:rFonts w:eastAsia="Times New Roman"/>
                <w:color w:val="auto"/>
                <w:sz w:val="28"/>
                <w:szCs w:val="28"/>
              </w:rPr>
              <w:t>Academic Ability</w:t>
            </w:r>
            <w:r w:rsidRPr="00FD05B0">
              <w:rPr>
                <w:rFonts w:eastAsia="Times New Roman"/>
                <w:color w:val="auto"/>
                <w:sz w:val="28"/>
                <w:szCs w:val="28"/>
                <w:cs/>
              </w:rPr>
              <w:t>)</w:t>
            </w:r>
          </w:p>
        </w:tc>
        <w:tc>
          <w:tcPr>
            <w:tcW w:w="531" w:type="pct"/>
            <w:noWrap/>
            <w:hideMark/>
          </w:tcPr>
          <w:p w14:paraId="05EF4492"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63</w:t>
            </w:r>
          </w:p>
        </w:tc>
      </w:tr>
      <w:tr w:rsidR="00AD225C" w:rsidRPr="00FD05B0" w14:paraId="55276FD7" w14:textId="77777777" w:rsidTr="00A16C86">
        <w:trPr>
          <w:trHeight w:val="20"/>
        </w:trPr>
        <w:tc>
          <w:tcPr>
            <w:tcW w:w="2078" w:type="pct"/>
            <w:noWrap/>
            <w:hideMark/>
          </w:tcPr>
          <w:p w14:paraId="23203CF9"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4</w:t>
            </w:r>
            <w:r w:rsidRPr="00FD05B0">
              <w:rPr>
                <w:rFonts w:eastAsia="Times New Roman"/>
                <w:color w:val="auto"/>
                <w:sz w:val="28"/>
                <w:szCs w:val="28"/>
                <w:cs/>
              </w:rPr>
              <w:t>. ความสามารถในการเรียนรู้และประยุกต์วิชาการ (</w:t>
            </w:r>
            <w:r w:rsidRPr="00FD05B0">
              <w:rPr>
                <w:rFonts w:eastAsia="Times New Roman"/>
                <w:color w:val="auto"/>
                <w:sz w:val="28"/>
                <w:szCs w:val="28"/>
              </w:rPr>
              <w:t>Ability to Learn and Apply Knowledge</w:t>
            </w:r>
            <w:r w:rsidRPr="00FD05B0">
              <w:rPr>
                <w:rFonts w:eastAsia="Times New Roman"/>
                <w:color w:val="auto"/>
                <w:sz w:val="28"/>
                <w:szCs w:val="28"/>
                <w:cs/>
              </w:rPr>
              <w:t>)</w:t>
            </w:r>
          </w:p>
        </w:tc>
        <w:tc>
          <w:tcPr>
            <w:tcW w:w="467" w:type="pct"/>
            <w:noWrap/>
            <w:hideMark/>
          </w:tcPr>
          <w:p w14:paraId="26CFD495"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0E1B0D7B"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4</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ความสามารถในการเรียนรู้และประยุกต์วิชาการ (</w:t>
            </w:r>
            <w:r w:rsidRPr="00FD05B0">
              <w:rPr>
                <w:rFonts w:eastAsia="Times New Roman"/>
                <w:color w:val="auto"/>
                <w:sz w:val="28"/>
                <w:szCs w:val="28"/>
              </w:rPr>
              <w:t>Ability to Learn and Apply Knowledge</w:t>
            </w:r>
            <w:r w:rsidRPr="00FD05B0">
              <w:rPr>
                <w:rFonts w:eastAsia="Times New Roman"/>
                <w:color w:val="auto"/>
                <w:sz w:val="28"/>
                <w:szCs w:val="28"/>
                <w:cs/>
              </w:rPr>
              <w:t>)</w:t>
            </w:r>
          </w:p>
        </w:tc>
        <w:tc>
          <w:tcPr>
            <w:tcW w:w="531" w:type="pct"/>
            <w:noWrap/>
            <w:hideMark/>
          </w:tcPr>
          <w:p w14:paraId="3EE0E7BF"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59</w:t>
            </w:r>
          </w:p>
        </w:tc>
      </w:tr>
      <w:tr w:rsidR="00AD225C" w:rsidRPr="00FD05B0" w14:paraId="4FC7B911"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64FA62B2"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5</w:t>
            </w:r>
            <w:r w:rsidRPr="00FD05B0">
              <w:rPr>
                <w:rFonts w:eastAsia="Times New Roman"/>
                <w:color w:val="auto"/>
                <w:sz w:val="28"/>
                <w:szCs w:val="28"/>
                <w:cs/>
              </w:rPr>
              <w:t>. ความรู้ความชำนาญด้านปฏิบัติการ (</w:t>
            </w:r>
            <w:r w:rsidRPr="00FD05B0">
              <w:rPr>
                <w:rFonts w:eastAsia="Times New Roman"/>
                <w:color w:val="auto"/>
                <w:sz w:val="28"/>
                <w:szCs w:val="28"/>
              </w:rPr>
              <w:t>Practical Ability</w:t>
            </w:r>
            <w:r w:rsidRPr="00FD05B0">
              <w:rPr>
                <w:rFonts w:eastAsia="Times New Roman"/>
                <w:color w:val="auto"/>
                <w:sz w:val="28"/>
                <w:szCs w:val="28"/>
                <w:cs/>
              </w:rPr>
              <w:t>)</w:t>
            </w:r>
          </w:p>
        </w:tc>
        <w:tc>
          <w:tcPr>
            <w:tcW w:w="467" w:type="pct"/>
            <w:noWrap/>
            <w:hideMark/>
          </w:tcPr>
          <w:p w14:paraId="74A92D76"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p>
        </w:tc>
        <w:tc>
          <w:tcPr>
            <w:tcW w:w="1925" w:type="pct"/>
            <w:noWrap/>
            <w:hideMark/>
          </w:tcPr>
          <w:p w14:paraId="1942102A"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c>
          <w:tcPr>
            <w:tcW w:w="531" w:type="pct"/>
            <w:noWrap/>
            <w:hideMark/>
          </w:tcPr>
          <w:p w14:paraId="1672DE52"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r>
      <w:tr w:rsidR="00AD225C" w:rsidRPr="00FD05B0" w14:paraId="5D8A18BB" w14:textId="77777777" w:rsidTr="00A16C86">
        <w:trPr>
          <w:trHeight w:val="20"/>
        </w:trPr>
        <w:tc>
          <w:tcPr>
            <w:tcW w:w="2078" w:type="pct"/>
            <w:noWrap/>
            <w:hideMark/>
          </w:tcPr>
          <w:p w14:paraId="3C13B3BE"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 xml:space="preserve">6 </w:t>
            </w:r>
            <w:r w:rsidRPr="00FD05B0">
              <w:rPr>
                <w:rFonts w:eastAsia="Times New Roman"/>
                <w:color w:val="auto"/>
                <w:sz w:val="28"/>
                <w:szCs w:val="28"/>
                <w:cs/>
              </w:rPr>
              <w:t>. วิจารณญาณและการตัดสินใจ (</w:t>
            </w:r>
            <w:r w:rsidRPr="00FD05B0">
              <w:rPr>
                <w:rFonts w:eastAsia="Times New Roman"/>
                <w:color w:val="auto"/>
                <w:sz w:val="28"/>
                <w:szCs w:val="28"/>
              </w:rPr>
              <w:t>Judgment and Decision Making</w:t>
            </w:r>
            <w:r w:rsidRPr="00FD05B0">
              <w:rPr>
                <w:rFonts w:eastAsia="Times New Roman"/>
                <w:color w:val="auto"/>
                <w:sz w:val="28"/>
                <w:szCs w:val="28"/>
                <w:cs/>
              </w:rPr>
              <w:t>)</w:t>
            </w:r>
          </w:p>
        </w:tc>
        <w:tc>
          <w:tcPr>
            <w:tcW w:w="467" w:type="pct"/>
            <w:noWrap/>
            <w:hideMark/>
          </w:tcPr>
          <w:p w14:paraId="5AE34F72"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5D6BB6EF"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c>
          <w:tcPr>
            <w:tcW w:w="531" w:type="pct"/>
            <w:noWrap/>
            <w:hideMark/>
          </w:tcPr>
          <w:p w14:paraId="0855C598"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r>
      <w:tr w:rsidR="00AD225C" w:rsidRPr="00FD05B0" w14:paraId="313CFA84"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15E3A6D6"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7</w:t>
            </w:r>
            <w:r w:rsidRPr="00FD05B0">
              <w:rPr>
                <w:rFonts w:eastAsia="Times New Roman"/>
                <w:color w:val="auto"/>
                <w:sz w:val="28"/>
                <w:szCs w:val="28"/>
                <w:cs/>
              </w:rPr>
              <w:t>. การจัดการและวางแผน (</w:t>
            </w:r>
            <w:r w:rsidRPr="00FD05B0">
              <w:rPr>
                <w:rFonts w:eastAsia="Times New Roman"/>
                <w:color w:val="auto"/>
                <w:sz w:val="28"/>
                <w:szCs w:val="28"/>
              </w:rPr>
              <w:t>Management and Planning</w:t>
            </w:r>
            <w:r w:rsidRPr="00FD05B0">
              <w:rPr>
                <w:rFonts w:eastAsia="Times New Roman"/>
                <w:color w:val="auto"/>
                <w:sz w:val="28"/>
                <w:szCs w:val="28"/>
                <w:cs/>
              </w:rPr>
              <w:t>)</w:t>
            </w:r>
          </w:p>
        </w:tc>
        <w:tc>
          <w:tcPr>
            <w:tcW w:w="467" w:type="pct"/>
            <w:noWrap/>
            <w:hideMark/>
          </w:tcPr>
          <w:p w14:paraId="59841E9B"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3C97095C"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5</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การจัดการและวางแผน (</w:t>
            </w:r>
            <w:r w:rsidRPr="00FD05B0">
              <w:rPr>
                <w:rFonts w:eastAsia="Times New Roman"/>
                <w:color w:val="auto"/>
                <w:sz w:val="28"/>
                <w:szCs w:val="28"/>
              </w:rPr>
              <w:t>Management and Planning</w:t>
            </w:r>
            <w:r w:rsidRPr="00FD05B0">
              <w:rPr>
                <w:rFonts w:eastAsia="Times New Roman"/>
                <w:color w:val="auto"/>
                <w:sz w:val="28"/>
                <w:szCs w:val="28"/>
                <w:cs/>
              </w:rPr>
              <w:t>)</w:t>
            </w:r>
          </w:p>
        </w:tc>
        <w:tc>
          <w:tcPr>
            <w:tcW w:w="531" w:type="pct"/>
            <w:noWrap/>
            <w:hideMark/>
          </w:tcPr>
          <w:p w14:paraId="094EDB3A"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59</w:t>
            </w:r>
          </w:p>
        </w:tc>
      </w:tr>
      <w:tr w:rsidR="00AD225C" w:rsidRPr="00FD05B0" w14:paraId="17F56BC9" w14:textId="77777777" w:rsidTr="00A16C86">
        <w:trPr>
          <w:trHeight w:val="20"/>
        </w:trPr>
        <w:tc>
          <w:tcPr>
            <w:tcW w:w="2078" w:type="pct"/>
            <w:noWrap/>
            <w:hideMark/>
          </w:tcPr>
          <w:p w14:paraId="0B636782"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8</w:t>
            </w:r>
            <w:r w:rsidRPr="00FD05B0">
              <w:rPr>
                <w:rFonts w:eastAsia="Times New Roman"/>
                <w:color w:val="auto"/>
                <w:sz w:val="28"/>
                <w:szCs w:val="28"/>
                <w:cs/>
              </w:rPr>
              <w:t>. ทักษะการสื่อสาร (</w:t>
            </w:r>
            <w:r w:rsidRPr="00FD05B0">
              <w:rPr>
                <w:rFonts w:eastAsia="Times New Roman"/>
                <w:color w:val="auto"/>
                <w:sz w:val="28"/>
                <w:szCs w:val="28"/>
              </w:rPr>
              <w:t>Communication Skills</w:t>
            </w:r>
            <w:r w:rsidRPr="00FD05B0">
              <w:rPr>
                <w:rFonts w:eastAsia="Times New Roman"/>
                <w:color w:val="auto"/>
                <w:sz w:val="28"/>
                <w:szCs w:val="28"/>
                <w:cs/>
              </w:rPr>
              <w:t>)</w:t>
            </w:r>
          </w:p>
        </w:tc>
        <w:tc>
          <w:tcPr>
            <w:tcW w:w="467" w:type="pct"/>
            <w:noWrap/>
            <w:hideMark/>
          </w:tcPr>
          <w:p w14:paraId="7F8699A0"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69C08031"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 </w:t>
            </w:r>
          </w:p>
        </w:tc>
        <w:tc>
          <w:tcPr>
            <w:tcW w:w="531" w:type="pct"/>
            <w:noWrap/>
            <w:hideMark/>
          </w:tcPr>
          <w:p w14:paraId="1902B564"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r>
      <w:tr w:rsidR="00AD225C" w:rsidRPr="00FD05B0" w14:paraId="51AD28FC"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3D34C92C"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9</w:t>
            </w:r>
            <w:r w:rsidRPr="00FD05B0">
              <w:rPr>
                <w:rFonts w:eastAsia="Times New Roman"/>
                <w:color w:val="auto"/>
                <w:sz w:val="28"/>
                <w:szCs w:val="28"/>
                <w:cs/>
              </w:rPr>
              <w:t>. การพัฒนาด้านภาษาและวัฒนธรรมต่างประเทศ (</w:t>
            </w:r>
            <w:r w:rsidRPr="00FD05B0">
              <w:rPr>
                <w:rFonts w:eastAsia="Times New Roman"/>
                <w:color w:val="auto"/>
                <w:sz w:val="28"/>
                <w:szCs w:val="28"/>
              </w:rPr>
              <w:t>Foreign Language and Cultural Development</w:t>
            </w:r>
            <w:r w:rsidRPr="00FD05B0">
              <w:rPr>
                <w:rFonts w:eastAsia="Times New Roman"/>
                <w:color w:val="auto"/>
                <w:sz w:val="28"/>
                <w:szCs w:val="28"/>
                <w:cs/>
              </w:rPr>
              <w:t>) เช่น ภาษาอังกฤษ การทำงานกับชาวต่างชาติ</w:t>
            </w:r>
          </w:p>
        </w:tc>
        <w:tc>
          <w:tcPr>
            <w:tcW w:w="467" w:type="pct"/>
            <w:noWrap/>
            <w:hideMark/>
          </w:tcPr>
          <w:p w14:paraId="2D167DF1"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2</w:t>
            </w:r>
            <w:r w:rsidRPr="00FD05B0">
              <w:rPr>
                <w:rFonts w:eastAsia="Times New Roman"/>
                <w:color w:val="auto"/>
                <w:sz w:val="28"/>
                <w:szCs w:val="28"/>
                <w:cs/>
              </w:rPr>
              <w:t>.</w:t>
            </w:r>
            <w:r w:rsidRPr="00FD05B0">
              <w:rPr>
                <w:rFonts w:eastAsia="Times New Roman"/>
                <w:color w:val="auto"/>
                <w:sz w:val="28"/>
                <w:szCs w:val="28"/>
              </w:rPr>
              <w:t>75</w:t>
            </w:r>
          </w:p>
        </w:tc>
        <w:tc>
          <w:tcPr>
            <w:tcW w:w="1925" w:type="pct"/>
            <w:noWrap/>
            <w:hideMark/>
          </w:tcPr>
          <w:p w14:paraId="52EA620A"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 </w:t>
            </w:r>
          </w:p>
        </w:tc>
        <w:tc>
          <w:tcPr>
            <w:tcW w:w="531" w:type="pct"/>
            <w:noWrap/>
            <w:hideMark/>
          </w:tcPr>
          <w:p w14:paraId="04BFEB29"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r>
      <w:tr w:rsidR="00AD225C" w:rsidRPr="00FD05B0" w14:paraId="128837D0" w14:textId="77777777" w:rsidTr="00A16C86">
        <w:trPr>
          <w:trHeight w:val="20"/>
        </w:trPr>
        <w:tc>
          <w:tcPr>
            <w:tcW w:w="2078" w:type="pct"/>
            <w:noWrap/>
            <w:hideMark/>
          </w:tcPr>
          <w:p w14:paraId="7B0A2203"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10</w:t>
            </w:r>
            <w:r w:rsidRPr="00FD05B0">
              <w:rPr>
                <w:rFonts w:eastAsia="Times New Roman"/>
                <w:color w:val="auto"/>
                <w:sz w:val="28"/>
                <w:szCs w:val="28"/>
                <w:cs/>
              </w:rPr>
              <w:t>. ความเหมาะสมต่อตำแหน่งงานที่ได้รับมอบหมาย (</w:t>
            </w:r>
            <w:r w:rsidRPr="00FD05B0">
              <w:rPr>
                <w:rFonts w:eastAsia="Times New Roman"/>
                <w:color w:val="auto"/>
                <w:sz w:val="28"/>
                <w:szCs w:val="28"/>
              </w:rPr>
              <w:t>Suitability for Job Position</w:t>
            </w:r>
            <w:r w:rsidRPr="00FD05B0">
              <w:rPr>
                <w:rFonts w:eastAsia="Times New Roman"/>
                <w:color w:val="auto"/>
                <w:sz w:val="28"/>
                <w:szCs w:val="28"/>
                <w:cs/>
              </w:rPr>
              <w:t>)</w:t>
            </w:r>
          </w:p>
        </w:tc>
        <w:tc>
          <w:tcPr>
            <w:tcW w:w="467" w:type="pct"/>
            <w:noWrap/>
            <w:hideMark/>
          </w:tcPr>
          <w:p w14:paraId="4EC7BE75"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75</w:t>
            </w:r>
          </w:p>
        </w:tc>
        <w:tc>
          <w:tcPr>
            <w:tcW w:w="1925" w:type="pct"/>
            <w:noWrap/>
            <w:hideMark/>
          </w:tcPr>
          <w:p w14:paraId="5FE26199"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6</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ความเหมาะสมต่อตำแหน่งงานที่ได้รับมอบหมาย (</w:t>
            </w:r>
            <w:r w:rsidRPr="00FD05B0">
              <w:rPr>
                <w:rFonts w:eastAsia="Times New Roman"/>
                <w:color w:val="auto"/>
                <w:sz w:val="28"/>
                <w:szCs w:val="28"/>
              </w:rPr>
              <w:t>Suitability for Job Position</w:t>
            </w:r>
            <w:r w:rsidRPr="00FD05B0">
              <w:rPr>
                <w:rFonts w:eastAsia="Times New Roman"/>
                <w:color w:val="auto"/>
                <w:sz w:val="28"/>
                <w:szCs w:val="28"/>
                <w:cs/>
              </w:rPr>
              <w:t>)</w:t>
            </w:r>
          </w:p>
        </w:tc>
        <w:tc>
          <w:tcPr>
            <w:tcW w:w="531" w:type="pct"/>
            <w:noWrap/>
            <w:hideMark/>
          </w:tcPr>
          <w:p w14:paraId="0AC71549"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72</w:t>
            </w:r>
          </w:p>
        </w:tc>
      </w:tr>
      <w:tr w:rsidR="00AD225C" w:rsidRPr="00FD05B0" w14:paraId="7633198B"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0ED1D313"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11</w:t>
            </w:r>
            <w:r w:rsidRPr="00FD05B0">
              <w:rPr>
                <w:rFonts w:eastAsia="Times New Roman"/>
                <w:color w:val="auto"/>
                <w:sz w:val="28"/>
                <w:szCs w:val="28"/>
                <w:cs/>
              </w:rPr>
              <w:t>. ความรับผิดชอบและเป็นผู้ที่ไว้วางใจได้ (</w:t>
            </w:r>
            <w:r w:rsidRPr="00FD05B0">
              <w:rPr>
                <w:rFonts w:eastAsia="Times New Roman"/>
                <w:color w:val="auto"/>
                <w:sz w:val="28"/>
                <w:szCs w:val="28"/>
              </w:rPr>
              <w:t>Responsibility and Dependability</w:t>
            </w:r>
            <w:r w:rsidRPr="00FD05B0">
              <w:rPr>
                <w:rFonts w:eastAsia="Times New Roman"/>
                <w:color w:val="auto"/>
                <w:sz w:val="28"/>
                <w:szCs w:val="28"/>
                <w:cs/>
              </w:rPr>
              <w:t>)</w:t>
            </w:r>
          </w:p>
        </w:tc>
        <w:tc>
          <w:tcPr>
            <w:tcW w:w="467" w:type="pct"/>
            <w:noWrap/>
            <w:hideMark/>
          </w:tcPr>
          <w:p w14:paraId="229B2F56"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3673A8E5"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7</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ความรับผิดชอบและเป็นผู้ที่ไว้วางใจได้ (</w:t>
            </w:r>
            <w:r w:rsidRPr="00FD05B0">
              <w:rPr>
                <w:rFonts w:eastAsia="Times New Roman"/>
                <w:color w:val="auto"/>
                <w:sz w:val="28"/>
                <w:szCs w:val="28"/>
              </w:rPr>
              <w:t>Responsibility and Dependability</w:t>
            </w:r>
            <w:r w:rsidRPr="00FD05B0">
              <w:rPr>
                <w:rFonts w:eastAsia="Times New Roman"/>
                <w:color w:val="auto"/>
                <w:sz w:val="28"/>
                <w:szCs w:val="28"/>
                <w:cs/>
              </w:rPr>
              <w:t>)</w:t>
            </w:r>
          </w:p>
        </w:tc>
        <w:tc>
          <w:tcPr>
            <w:tcW w:w="531" w:type="pct"/>
            <w:noWrap/>
            <w:hideMark/>
          </w:tcPr>
          <w:p w14:paraId="0E232AF1"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84</w:t>
            </w:r>
          </w:p>
        </w:tc>
      </w:tr>
      <w:tr w:rsidR="00AD225C" w:rsidRPr="00FD05B0" w14:paraId="206CC38D" w14:textId="77777777" w:rsidTr="00A16C86">
        <w:trPr>
          <w:trHeight w:val="20"/>
        </w:trPr>
        <w:tc>
          <w:tcPr>
            <w:tcW w:w="2078" w:type="pct"/>
            <w:noWrap/>
            <w:hideMark/>
          </w:tcPr>
          <w:p w14:paraId="2167D9F7"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12</w:t>
            </w:r>
            <w:r w:rsidRPr="00FD05B0">
              <w:rPr>
                <w:rFonts w:eastAsia="Times New Roman"/>
                <w:color w:val="auto"/>
                <w:sz w:val="28"/>
                <w:szCs w:val="28"/>
                <w:cs/>
              </w:rPr>
              <w:t>. ความสนใจ อุตสาหะในการทำงาน (</w:t>
            </w:r>
            <w:r w:rsidRPr="00FD05B0">
              <w:rPr>
                <w:rFonts w:eastAsia="Times New Roman"/>
                <w:color w:val="auto"/>
                <w:sz w:val="28"/>
                <w:szCs w:val="28"/>
              </w:rPr>
              <w:t>Interest in Work</w:t>
            </w:r>
            <w:r w:rsidRPr="00FD05B0">
              <w:rPr>
                <w:rFonts w:eastAsia="Times New Roman"/>
                <w:color w:val="auto"/>
                <w:sz w:val="28"/>
                <w:szCs w:val="28"/>
                <w:cs/>
              </w:rPr>
              <w:t>)</w:t>
            </w:r>
          </w:p>
        </w:tc>
        <w:tc>
          <w:tcPr>
            <w:tcW w:w="467" w:type="pct"/>
            <w:noWrap/>
            <w:hideMark/>
          </w:tcPr>
          <w:p w14:paraId="2821A4EF"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w:t>
            </w:r>
          </w:p>
        </w:tc>
        <w:tc>
          <w:tcPr>
            <w:tcW w:w="1925" w:type="pct"/>
            <w:noWrap/>
            <w:hideMark/>
          </w:tcPr>
          <w:p w14:paraId="2DC13440"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8</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ความสนใจ อุตสาหะในการทำงาน (</w:t>
            </w:r>
            <w:r w:rsidRPr="00FD05B0">
              <w:rPr>
                <w:rFonts w:eastAsia="Times New Roman"/>
                <w:color w:val="auto"/>
                <w:sz w:val="28"/>
                <w:szCs w:val="28"/>
              </w:rPr>
              <w:t>Interest in Work</w:t>
            </w:r>
            <w:r w:rsidRPr="00FD05B0">
              <w:rPr>
                <w:rFonts w:eastAsia="Times New Roman"/>
                <w:color w:val="auto"/>
                <w:sz w:val="28"/>
                <w:szCs w:val="28"/>
                <w:cs/>
              </w:rPr>
              <w:t>)</w:t>
            </w:r>
          </w:p>
        </w:tc>
        <w:tc>
          <w:tcPr>
            <w:tcW w:w="531" w:type="pct"/>
            <w:noWrap/>
            <w:hideMark/>
          </w:tcPr>
          <w:p w14:paraId="67FE4367"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78</w:t>
            </w:r>
          </w:p>
        </w:tc>
      </w:tr>
      <w:tr w:rsidR="00AD225C" w:rsidRPr="00FD05B0" w14:paraId="0A9DE30B"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0796B8BD"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13</w:t>
            </w:r>
            <w:r w:rsidRPr="00FD05B0">
              <w:rPr>
                <w:rFonts w:eastAsia="Times New Roman"/>
                <w:color w:val="auto"/>
                <w:sz w:val="28"/>
                <w:szCs w:val="28"/>
                <w:cs/>
              </w:rPr>
              <w:t>. ความสามารถเริ่มต้นทำงานได้ด้วยตนเอง (</w:t>
            </w:r>
            <w:r w:rsidRPr="00FD05B0">
              <w:rPr>
                <w:rFonts w:eastAsia="Times New Roman"/>
                <w:color w:val="auto"/>
                <w:sz w:val="28"/>
                <w:szCs w:val="28"/>
              </w:rPr>
              <w:t>Initiative or Self Starter</w:t>
            </w:r>
            <w:r w:rsidRPr="00FD05B0">
              <w:rPr>
                <w:rFonts w:eastAsia="Times New Roman"/>
                <w:color w:val="auto"/>
                <w:sz w:val="28"/>
                <w:szCs w:val="28"/>
                <w:cs/>
              </w:rPr>
              <w:t>)</w:t>
            </w:r>
          </w:p>
        </w:tc>
        <w:tc>
          <w:tcPr>
            <w:tcW w:w="467" w:type="pct"/>
            <w:noWrap/>
            <w:hideMark/>
          </w:tcPr>
          <w:p w14:paraId="3C39ED32"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w:t>
            </w:r>
          </w:p>
        </w:tc>
        <w:tc>
          <w:tcPr>
            <w:tcW w:w="1925" w:type="pct"/>
            <w:noWrap/>
            <w:hideMark/>
          </w:tcPr>
          <w:p w14:paraId="154D7C65"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9</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ความสามารถเริ่มต้นทำงานได้ด้วยตนเอง (</w:t>
            </w:r>
            <w:r w:rsidRPr="00FD05B0">
              <w:rPr>
                <w:rFonts w:eastAsia="Times New Roman"/>
                <w:color w:val="auto"/>
                <w:sz w:val="28"/>
                <w:szCs w:val="28"/>
              </w:rPr>
              <w:t>Initiative or Self Starter</w:t>
            </w:r>
            <w:r w:rsidRPr="00FD05B0">
              <w:rPr>
                <w:rFonts w:eastAsia="Times New Roman"/>
                <w:color w:val="auto"/>
                <w:sz w:val="28"/>
                <w:szCs w:val="28"/>
                <w:cs/>
              </w:rPr>
              <w:t>)</w:t>
            </w:r>
          </w:p>
        </w:tc>
        <w:tc>
          <w:tcPr>
            <w:tcW w:w="531" w:type="pct"/>
            <w:noWrap/>
            <w:hideMark/>
          </w:tcPr>
          <w:p w14:paraId="58A9F160"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69</w:t>
            </w:r>
          </w:p>
        </w:tc>
      </w:tr>
      <w:tr w:rsidR="00AD225C" w:rsidRPr="00FD05B0" w14:paraId="39F86DCD" w14:textId="77777777" w:rsidTr="00A16C86">
        <w:trPr>
          <w:trHeight w:val="20"/>
        </w:trPr>
        <w:tc>
          <w:tcPr>
            <w:tcW w:w="2078" w:type="pct"/>
            <w:noWrap/>
            <w:hideMark/>
          </w:tcPr>
          <w:p w14:paraId="661BD770"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14</w:t>
            </w:r>
            <w:r w:rsidRPr="00FD05B0">
              <w:rPr>
                <w:rFonts w:eastAsia="Times New Roman"/>
                <w:color w:val="auto"/>
                <w:sz w:val="28"/>
                <w:szCs w:val="28"/>
                <w:cs/>
              </w:rPr>
              <w:t>. การตอบสนองต่อการสั่งการ (</w:t>
            </w:r>
            <w:r w:rsidRPr="00FD05B0">
              <w:rPr>
                <w:rFonts w:eastAsia="Times New Roman"/>
                <w:color w:val="auto"/>
                <w:sz w:val="28"/>
                <w:szCs w:val="28"/>
              </w:rPr>
              <w:t>Response to Supervision</w:t>
            </w:r>
            <w:r w:rsidRPr="00FD05B0">
              <w:rPr>
                <w:rFonts w:eastAsia="Times New Roman"/>
                <w:color w:val="auto"/>
                <w:sz w:val="28"/>
                <w:szCs w:val="28"/>
                <w:cs/>
              </w:rPr>
              <w:t>)</w:t>
            </w:r>
          </w:p>
        </w:tc>
        <w:tc>
          <w:tcPr>
            <w:tcW w:w="467" w:type="pct"/>
            <w:noWrap/>
            <w:hideMark/>
          </w:tcPr>
          <w:p w14:paraId="5524D79A"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75</w:t>
            </w:r>
          </w:p>
        </w:tc>
        <w:tc>
          <w:tcPr>
            <w:tcW w:w="1925" w:type="pct"/>
            <w:noWrap/>
            <w:hideMark/>
          </w:tcPr>
          <w:p w14:paraId="017008B7"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10</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การตอบสนองต่อการสั่งการ (</w:t>
            </w:r>
            <w:r w:rsidRPr="00FD05B0">
              <w:rPr>
                <w:rFonts w:eastAsia="Times New Roman"/>
                <w:color w:val="auto"/>
                <w:sz w:val="28"/>
                <w:szCs w:val="28"/>
              </w:rPr>
              <w:t>Response to Supervision</w:t>
            </w:r>
            <w:r w:rsidRPr="00FD05B0">
              <w:rPr>
                <w:rFonts w:eastAsia="Times New Roman"/>
                <w:color w:val="auto"/>
                <w:sz w:val="28"/>
                <w:szCs w:val="28"/>
                <w:cs/>
              </w:rPr>
              <w:t>)</w:t>
            </w:r>
          </w:p>
        </w:tc>
        <w:tc>
          <w:tcPr>
            <w:tcW w:w="531" w:type="pct"/>
            <w:noWrap/>
            <w:hideMark/>
          </w:tcPr>
          <w:p w14:paraId="420AF8D2"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88</w:t>
            </w:r>
          </w:p>
        </w:tc>
      </w:tr>
      <w:tr w:rsidR="00AD225C" w:rsidRPr="00FD05B0" w14:paraId="4B67F76D"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0A992ACA"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15</w:t>
            </w:r>
            <w:r w:rsidRPr="00FD05B0">
              <w:rPr>
                <w:rFonts w:eastAsia="Times New Roman"/>
                <w:color w:val="auto"/>
                <w:sz w:val="28"/>
                <w:szCs w:val="28"/>
                <w:cs/>
              </w:rPr>
              <w:t>. บุคลิกภาพและการวางตัว (</w:t>
            </w:r>
            <w:r w:rsidRPr="00FD05B0">
              <w:rPr>
                <w:rFonts w:eastAsia="Times New Roman"/>
                <w:color w:val="auto"/>
                <w:sz w:val="28"/>
                <w:szCs w:val="28"/>
              </w:rPr>
              <w:t>Personality</w:t>
            </w:r>
            <w:r w:rsidRPr="00FD05B0">
              <w:rPr>
                <w:rFonts w:eastAsia="Times New Roman"/>
                <w:color w:val="auto"/>
                <w:sz w:val="28"/>
                <w:szCs w:val="28"/>
                <w:cs/>
              </w:rPr>
              <w:t>)</w:t>
            </w:r>
          </w:p>
        </w:tc>
        <w:tc>
          <w:tcPr>
            <w:tcW w:w="467" w:type="pct"/>
            <w:noWrap/>
            <w:hideMark/>
          </w:tcPr>
          <w:p w14:paraId="310B4EA4"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25</w:t>
            </w:r>
          </w:p>
        </w:tc>
        <w:tc>
          <w:tcPr>
            <w:tcW w:w="1925" w:type="pct"/>
            <w:noWrap/>
            <w:hideMark/>
          </w:tcPr>
          <w:p w14:paraId="19D4B974"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 </w:t>
            </w:r>
          </w:p>
        </w:tc>
        <w:tc>
          <w:tcPr>
            <w:tcW w:w="531" w:type="pct"/>
            <w:noWrap/>
            <w:hideMark/>
          </w:tcPr>
          <w:p w14:paraId="10DB62BF"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r>
      <w:tr w:rsidR="00AD225C" w:rsidRPr="00FD05B0" w14:paraId="569A3731" w14:textId="77777777" w:rsidTr="00A16C86">
        <w:trPr>
          <w:trHeight w:val="20"/>
        </w:trPr>
        <w:tc>
          <w:tcPr>
            <w:tcW w:w="2078" w:type="pct"/>
            <w:noWrap/>
            <w:hideMark/>
          </w:tcPr>
          <w:p w14:paraId="6E8BF9B8"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16</w:t>
            </w:r>
            <w:r w:rsidRPr="00FD05B0">
              <w:rPr>
                <w:rFonts w:eastAsia="Times New Roman"/>
                <w:color w:val="auto"/>
                <w:sz w:val="28"/>
                <w:szCs w:val="28"/>
                <w:cs/>
              </w:rPr>
              <w:t>. มนุษยสัมพันธ์ (</w:t>
            </w:r>
            <w:r w:rsidRPr="00FD05B0">
              <w:rPr>
                <w:rFonts w:eastAsia="Times New Roman"/>
                <w:color w:val="auto"/>
                <w:sz w:val="28"/>
                <w:szCs w:val="28"/>
              </w:rPr>
              <w:t>Interpersonal Skills</w:t>
            </w:r>
            <w:r w:rsidRPr="00FD05B0">
              <w:rPr>
                <w:rFonts w:eastAsia="Times New Roman"/>
                <w:color w:val="auto"/>
                <w:sz w:val="28"/>
                <w:szCs w:val="28"/>
                <w:cs/>
              </w:rPr>
              <w:t>)</w:t>
            </w:r>
          </w:p>
        </w:tc>
        <w:tc>
          <w:tcPr>
            <w:tcW w:w="467" w:type="pct"/>
            <w:noWrap/>
            <w:hideMark/>
          </w:tcPr>
          <w:p w14:paraId="0AF801FB"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w:t>
            </w:r>
          </w:p>
        </w:tc>
        <w:tc>
          <w:tcPr>
            <w:tcW w:w="1925" w:type="pct"/>
            <w:noWrap/>
            <w:hideMark/>
          </w:tcPr>
          <w:p w14:paraId="6770B0A8"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 </w:t>
            </w:r>
          </w:p>
        </w:tc>
        <w:tc>
          <w:tcPr>
            <w:tcW w:w="531" w:type="pct"/>
            <w:noWrap/>
            <w:hideMark/>
          </w:tcPr>
          <w:p w14:paraId="6935F8E4"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 </w:t>
            </w:r>
          </w:p>
        </w:tc>
      </w:tr>
      <w:tr w:rsidR="00AD225C" w:rsidRPr="00FD05B0" w14:paraId="29FF0216"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75443002"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17</w:t>
            </w:r>
            <w:r w:rsidRPr="00FD05B0">
              <w:rPr>
                <w:rFonts w:eastAsia="Times New Roman"/>
                <w:color w:val="auto"/>
                <w:sz w:val="28"/>
                <w:szCs w:val="28"/>
                <w:cs/>
              </w:rPr>
              <w:t>. ความมีระเบียบวินัย ปฏิบัติตามวัฒนธรรมขององค์กร (</w:t>
            </w:r>
            <w:r w:rsidRPr="00FD05B0">
              <w:rPr>
                <w:rFonts w:eastAsia="Times New Roman"/>
                <w:color w:val="auto"/>
                <w:sz w:val="28"/>
                <w:szCs w:val="28"/>
              </w:rPr>
              <w:t>Discipline and Adaptability to Formal Organization</w:t>
            </w:r>
            <w:r w:rsidRPr="00FD05B0">
              <w:rPr>
                <w:rFonts w:eastAsia="Times New Roman"/>
                <w:color w:val="auto"/>
                <w:sz w:val="28"/>
                <w:szCs w:val="28"/>
                <w:cs/>
              </w:rPr>
              <w:t>)</w:t>
            </w:r>
          </w:p>
        </w:tc>
        <w:tc>
          <w:tcPr>
            <w:tcW w:w="467" w:type="pct"/>
            <w:noWrap/>
            <w:hideMark/>
          </w:tcPr>
          <w:p w14:paraId="53F2BB6E"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5</w:t>
            </w:r>
          </w:p>
        </w:tc>
        <w:tc>
          <w:tcPr>
            <w:tcW w:w="1925" w:type="pct"/>
            <w:noWrap/>
            <w:hideMark/>
          </w:tcPr>
          <w:p w14:paraId="220D4ACC"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11</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ความมีระเบียบวินัย ปฏิบัติตามวัฒนธรรมขององค์กร (</w:t>
            </w:r>
            <w:r w:rsidRPr="00FD05B0">
              <w:rPr>
                <w:rFonts w:eastAsia="Times New Roman"/>
                <w:color w:val="auto"/>
                <w:sz w:val="28"/>
                <w:szCs w:val="28"/>
              </w:rPr>
              <w:t>Discipline and Adaptability to Formal Organization</w:t>
            </w:r>
            <w:r w:rsidRPr="00FD05B0">
              <w:rPr>
                <w:rFonts w:eastAsia="Times New Roman"/>
                <w:color w:val="auto"/>
                <w:sz w:val="28"/>
                <w:szCs w:val="28"/>
                <w:cs/>
              </w:rPr>
              <w:t>)</w:t>
            </w:r>
          </w:p>
        </w:tc>
        <w:tc>
          <w:tcPr>
            <w:tcW w:w="531" w:type="pct"/>
            <w:noWrap/>
            <w:hideMark/>
          </w:tcPr>
          <w:p w14:paraId="72FB33CC"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81</w:t>
            </w:r>
          </w:p>
        </w:tc>
      </w:tr>
      <w:tr w:rsidR="00AD225C" w:rsidRPr="00FD05B0" w14:paraId="7448F670" w14:textId="77777777" w:rsidTr="00A16C86">
        <w:trPr>
          <w:trHeight w:val="20"/>
        </w:trPr>
        <w:tc>
          <w:tcPr>
            <w:tcW w:w="2078" w:type="pct"/>
            <w:noWrap/>
            <w:hideMark/>
          </w:tcPr>
          <w:p w14:paraId="36FFCBE7"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18</w:t>
            </w:r>
            <w:r w:rsidRPr="00FD05B0">
              <w:rPr>
                <w:rFonts w:eastAsia="Times New Roman"/>
                <w:color w:val="auto"/>
                <w:sz w:val="28"/>
                <w:szCs w:val="28"/>
                <w:cs/>
              </w:rPr>
              <w:t>. คุณธรรมและจริยธรรม (</w:t>
            </w:r>
            <w:r w:rsidRPr="00FD05B0">
              <w:rPr>
                <w:rFonts w:eastAsia="Times New Roman"/>
                <w:color w:val="auto"/>
                <w:sz w:val="28"/>
                <w:szCs w:val="28"/>
              </w:rPr>
              <w:t>Ethics and Morality</w:t>
            </w:r>
            <w:r w:rsidRPr="00FD05B0">
              <w:rPr>
                <w:rFonts w:eastAsia="Times New Roman"/>
                <w:color w:val="auto"/>
                <w:sz w:val="28"/>
                <w:szCs w:val="28"/>
                <w:cs/>
              </w:rPr>
              <w:t>)</w:t>
            </w:r>
          </w:p>
        </w:tc>
        <w:tc>
          <w:tcPr>
            <w:tcW w:w="467" w:type="pct"/>
            <w:noWrap/>
            <w:hideMark/>
          </w:tcPr>
          <w:p w14:paraId="0E3E2274"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4</w:t>
            </w:r>
          </w:p>
        </w:tc>
        <w:tc>
          <w:tcPr>
            <w:tcW w:w="1925" w:type="pct"/>
            <w:noWrap/>
            <w:hideMark/>
          </w:tcPr>
          <w:p w14:paraId="00BC8533" w14:textId="77777777" w:rsidR="007F33AC" w:rsidRPr="00FD05B0" w:rsidRDefault="007F33AC" w:rsidP="007F33AC">
            <w:pPr>
              <w:rPr>
                <w:rFonts w:eastAsia="Times New Roman"/>
                <w:color w:val="auto"/>
                <w:sz w:val="28"/>
                <w:szCs w:val="28"/>
              </w:rPr>
            </w:pPr>
            <w:r w:rsidRPr="00FD05B0">
              <w:rPr>
                <w:rFonts w:eastAsia="Times New Roman"/>
                <w:color w:val="auto"/>
                <w:sz w:val="28"/>
                <w:szCs w:val="28"/>
              </w:rPr>
              <w:t>12</w:t>
            </w:r>
            <w:r w:rsidRPr="00FD05B0">
              <w:rPr>
                <w:rFonts w:eastAsia="Times New Roman"/>
                <w:color w:val="auto"/>
                <w:sz w:val="28"/>
                <w:szCs w:val="28"/>
                <w:cs/>
              </w:rPr>
              <w:t>)</w:t>
            </w:r>
            <w:r w:rsidRPr="00FD05B0">
              <w:rPr>
                <w:rFonts w:eastAsia="Times New Roman"/>
                <w:color w:val="auto"/>
                <w:sz w:val="28"/>
                <w:szCs w:val="28"/>
              </w:rPr>
              <w:t xml:space="preserve">   </w:t>
            </w:r>
            <w:r w:rsidRPr="00FD05B0">
              <w:rPr>
                <w:rFonts w:eastAsia="Times New Roman"/>
                <w:color w:val="auto"/>
                <w:sz w:val="28"/>
                <w:szCs w:val="28"/>
                <w:cs/>
              </w:rPr>
              <w:t>คุณธรรมและจริยธรรม (</w:t>
            </w:r>
            <w:r w:rsidRPr="00FD05B0">
              <w:rPr>
                <w:rFonts w:eastAsia="Times New Roman"/>
                <w:color w:val="auto"/>
                <w:sz w:val="28"/>
                <w:szCs w:val="28"/>
              </w:rPr>
              <w:t>Ethics and Morality</w:t>
            </w:r>
            <w:r w:rsidRPr="00FD05B0">
              <w:rPr>
                <w:rFonts w:eastAsia="Times New Roman"/>
                <w:color w:val="auto"/>
                <w:sz w:val="28"/>
                <w:szCs w:val="28"/>
                <w:cs/>
              </w:rPr>
              <w:t>)</w:t>
            </w:r>
          </w:p>
        </w:tc>
        <w:tc>
          <w:tcPr>
            <w:tcW w:w="531" w:type="pct"/>
            <w:noWrap/>
            <w:hideMark/>
          </w:tcPr>
          <w:p w14:paraId="5B4EACD3"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94</w:t>
            </w:r>
          </w:p>
        </w:tc>
      </w:tr>
      <w:tr w:rsidR="00AD225C" w:rsidRPr="00FD05B0" w14:paraId="17E6A8E2" w14:textId="77777777" w:rsidTr="00A16C86">
        <w:trPr>
          <w:cnfStyle w:val="000000100000" w:firstRow="0" w:lastRow="0" w:firstColumn="0" w:lastColumn="0" w:oddVBand="0" w:evenVBand="0" w:oddHBand="1" w:evenHBand="0" w:firstRowFirstColumn="0" w:firstRowLastColumn="0" w:lastRowFirstColumn="0" w:lastRowLastColumn="0"/>
          <w:trHeight w:val="20"/>
        </w:trPr>
        <w:tc>
          <w:tcPr>
            <w:tcW w:w="2078" w:type="pct"/>
            <w:noWrap/>
            <w:hideMark/>
          </w:tcPr>
          <w:p w14:paraId="2E231F8C" w14:textId="77777777" w:rsidR="007F33AC" w:rsidRPr="00FD05B0" w:rsidRDefault="007F33AC" w:rsidP="007F33AC">
            <w:pPr>
              <w:jc w:val="right"/>
              <w:rPr>
                <w:rFonts w:eastAsia="Times New Roman"/>
                <w:color w:val="auto"/>
                <w:sz w:val="28"/>
                <w:szCs w:val="28"/>
              </w:rPr>
            </w:pPr>
            <w:r w:rsidRPr="00FD05B0">
              <w:rPr>
                <w:rFonts w:eastAsia="Times New Roman"/>
                <w:color w:val="auto"/>
                <w:sz w:val="28"/>
                <w:szCs w:val="28"/>
                <w:cs/>
              </w:rPr>
              <w:t>เฉลี่ย</w:t>
            </w:r>
          </w:p>
        </w:tc>
        <w:tc>
          <w:tcPr>
            <w:tcW w:w="467" w:type="pct"/>
            <w:noWrap/>
            <w:hideMark/>
          </w:tcPr>
          <w:p w14:paraId="147E1740"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39</w:t>
            </w:r>
          </w:p>
        </w:tc>
        <w:tc>
          <w:tcPr>
            <w:tcW w:w="1925" w:type="pct"/>
            <w:noWrap/>
            <w:hideMark/>
          </w:tcPr>
          <w:p w14:paraId="444EC07A" w14:textId="77777777" w:rsidR="007F33AC" w:rsidRPr="00FD05B0" w:rsidRDefault="007F33AC" w:rsidP="007F33AC">
            <w:pPr>
              <w:jc w:val="right"/>
              <w:rPr>
                <w:rFonts w:eastAsia="Times New Roman"/>
                <w:color w:val="auto"/>
                <w:sz w:val="28"/>
                <w:szCs w:val="28"/>
              </w:rPr>
            </w:pPr>
            <w:r w:rsidRPr="00FD05B0">
              <w:rPr>
                <w:rFonts w:eastAsia="Times New Roman"/>
                <w:color w:val="auto"/>
                <w:sz w:val="28"/>
                <w:szCs w:val="28"/>
                <w:cs/>
              </w:rPr>
              <w:t>เฉลี่ย</w:t>
            </w:r>
          </w:p>
        </w:tc>
        <w:tc>
          <w:tcPr>
            <w:tcW w:w="531" w:type="pct"/>
            <w:noWrap/>
            <w:hideMark/>
          </w:tcPr>
          <w:p w14:paraId="1C3AD413" w14:textId="77777777" w:rsidR="007F33AC" w:rsidRPr="00FD05B0" w:rsidRDefault="007F33AC" w:rsidP="007F33AC">
            <w:pPr>
              <w:jc w:val="center"/>
              <w:rPr>
                <w:rFonts w:eastAsia="Times New Roman"/>
                <w:color w:val="auto"/>
                <w:sz w:val="28"/>
                <w:szCs w:val="28"/>
              </w:rPr>
            </w:pPr>
            <w:r w:rsidRPr="00FD05B0">
              <w:rPr>
                <w:rFonts w:eastAsia="Times New Roman"/>
                <w:color w:val="auto"/>
                <w:sz w:val="28"/>
                <w:szCs w:val="28"/>
              </w:rPr>
              <w:t>3</w:t>
            </w:r>
            <w:r w:rsidRPr="00FD05B0">
              <w:rPr>
                <w:rFonts w:eastAsia="Times New Roman"/>
                <w:color w:val="auto"/>
                <w:sz w:val="28"/>
                <w:szCs w:val="28"/>
                <w:cs/>
              </w:rPr>
              <w:t>.</w:t>
            </w:r>
            <w:r w:rsidRPr="00FD05B0">
              <w:rPr>
                <w:rFonts w:eastAsia="Times New Roman"/>
                <w:color w:val="auto"/>
                <w:sz w:val="28"/>
                <w:szCs w:val="28"/>
              </w:rPr>
              <w:t>74</w:t>
            </w:r>
          </w:p>
        </w:tc>
      </w:tr>
    </w:tbl>
    <w:p w14:paraId="66865743" w14:textId="22808F80" w:rsidR="0049009A" w:rsidRPr="00FD05B0" w:rsidRDefault="0049009A" w:rsidP="00656A9A"/>
    <w:bookmarkEnd w:id="237"/>
    <w:p w14:paraId="390DD893" w14:textId="5DC5BBF2" w:rsidR="00CB18B5" w:rsidRPr="00FD05B0" w:rsidRDefault="00CB18B5" w:rsidP="00CB18B5">
      <w:pPr>
        <w:jc w:val="center"/>
      </w:pPr>
      <w:r w:rsidRPr="00FD05B0">
        <w:rPr>
          <w:noProof/>
        </w:rPr>
        <w:drawing>
          <wp:inline distT="0" distB="0" distL="0" distR="0" wp14:anchorId="05C81992" wp14:editId="04B7C770">
            <wp:extent cx="4508938" cy="2379352"/>
            <wp:effectExtent l="0" t="0" r="6350" b="1905"/>
            <wp:docPr id="487" name="Picture 48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Graphical user interface, text, application&#10;&#10;Description automatically generated"/>
                    <pic:cNvPicPr/>
                  </pic:nvPicPr>
                  <pic:blipFill rotWithShape="1">
                    <a:blip r:embed="rId155"/>
                    <a:srcRect l="19559" t="32635" r="21071" b="11637"/>
                    <a:stretch/>
                  </pic:blipFill>
                  <pic:spPr bwMode="auto">
                    <a:xfrm>
                      <a:off x="0" y="0"/>
                      <a:ext cx="4536852" cy="2394082"/>
                    </a:xfrm>
                    <a:prstGeom prst="rect">
                      <a:avLst/>
                    </a:prstGeom>
                    <a:ln>
                      <a:noFill/>
                    </a:ln>
                    <a:extLst>
                      <a:ext uri="{53640926-AAD7-44D8-BBD7-CCE9431645EC}">
                        <a14:shadowObscured xmlns:a14="http://schemas.microsoft.com/office/drawing/2010/main"/>
                      </a:ext>
                    </a:extLst>
                  </pic:spPr>
                </pic:pic>
              </a:graphicData>
            </a:graphic>
          </wp:inline>
        </w:drawing>
      </w:r>
    </w:p>
    <w:p w14:paraId="634D670C" w14:textId="60053917" w:rsidR="00CB18B5" w:rsidRPr="00FD05B0" w:rsidRDefault="0094261C" w:rsidP="001D5812">
      <w:pPr>
        <w:pStyle w:val="Heading9"/>
      </w:pPr>
      <w:bookmarkStart w:id="238" w:name="_Ref104899090"/>
      <w:bookmarkStart w:id="239" w:name="_Toc104974229"/>
      <w:r w:rsidRPr="00FD05B0">
        <w:rPr>
          <w:cs/>
        </w:rPr>
        <w:t xml:space="preserve">ภาพ </w:t>
      </w:r>
      <w:fldSimple w:instr=" SEQ ภาพ \* ARABIC ">
        <w:r w:rsidR="000C14DA">
          <w:rPr>
            <w:noProof/>
          </w:rPr>
          <w:t>36</w:t>
        </w:r>
      </w:fldSimple>
      <w:bookmarkEnd w:id="238"/>
      <w:r w:rsidRPr="00FD05B0">
        <w:rPr>
          <w:rFonts w:hint="cs"/>
          <w:cs/>
        </w:rPr>
        <w:t xml:space="preserve"> </w:t>
      </w:r>
      <w:r w:rsidRPr="00FD05B0">
        <w:rPr>
          <w:cs/>
        </w:rPr>
        <w:t>ความพึงพอใจของผู้ประกอบการต่อภาพรวมหลักสูตร</w:t>
      </w:r>
      <w:bookmarkEnd w:id="239"/>
    </w:p>
    <w:p w14:paraId="3597DFFF" w14:textId="77777777" w:rsidR="0094261C" w:rsidRPr="00FD05B0" w:rsidRDefault="0094261C" w:rsidP="0094261C">
      <w:pPr>
        <w:rPr>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6"/>
        <w:gridCol w:w="351"/>
        <w:gridCol w:w="351"/>
        <w:gridCol w:w="352"/>
        <w:gridCol w:w="351"/>
        <w:gridCol w:w="352"/>
        <w:gridCol w:w="351"/>
        <w:gridCol w:w="352"/>
      </w:tblGrid>
      <w:tr w:rsidR="00AD225C" w:rsidRPr="00FD05B0" w14:paraId="30318E42" w14:textId="77777777" w:rsidTr="00606752">
        <w:trPr>
          <w:trHeight w:val="20"/>
          <w:tblHeader/>
        </w:trPr>
        <w:tc>
          <w:tcPr>
            <w:tcW w:w="6196" w:type="dxa"/>
            <w:shd w:val="clear" w:color="auto" w:fill="F2F2F2" w:themeFill="background1" w:themeFillShade="F2"/>
          </w:tcPr>
          <w:p w14:paraId="0442719B" w14:textId="77777777" w:rsidR="00DF6C2A" w:rsidRPr="00FD05B0" w:rsidRDefault="00DF6C2A" w:rsidP="00606752">
            <w:pPr>
              <w:tabs>
                <w:tab w:val="left" w:pos="426"/>
                <w:tab w:val="left" w:pos="851"/>
              </w:tabs>
              <w:jc w:val="right"/>
              <w:rPr>
                <w:cs/>
              </w:rPr>
            </w:pPr>
            <w:r w:rsidRPr="00FD05B0">
              <w:rPr>
                <w:sz w:val="16"/>
                <w:szCs w:val="16"/>
                <w:cs/>
              </w:rPr>
              <w:br w:type="page"/>
            </w:r>
            <w:r w:rsidRPr="00FD05B0">
              <w:rPr>
                <w:cs/>
              </w:rPr>
              <w:t>การประเมินตนเอง</w:t>
            </w:r>
          </w:p>
        </w:tc>
        <w:tc>
          <w:tcPr>
            <w:tcW w:w="351" w:type="dxa"/>
            <w:shd w:val="clear" w:color="auto" w:fill="F2F2F2" w:themeFill="background1" w:themeFillShade="F2"/>
          </w:tcPr>
          <w:p w14:paraId="040CE941" w14:textId="77777777" w:rsidR="00DF6C2A" w:rsidRPr="00FD05B0" w:rsidRDefault="00DF6C2A" w:rsidP="00606752">
            <w:pPr>
              <w:tabs>
                <w:tab w:val="left" w:pos="426"/>
                <w:tab w:val="left" w:pos="851"/>
              </w:tabs>
              <w:jc w:val="center"/>
            </w:pPr>
            <w:r w:rsidRPr="00FD05B0">
              <w:t>1</w:t>
            </w:r>
          </w:p>
        </w:tc>
        <w:tc>
          <w:tcPr>
            <w:tcW w:w="351" w:type="dxa"/>
            <w:shd w:val="clear" w:color="auto" w:fill="F2F2F2" w:themeFill="background1" w:themeFillShade="F2"/>
          </w:tcPr>
          <w:p w14:paraId="7E5D20F3" w14:textId="77777777" w:rsidR="00DF6C2A" w:rsidRPr="00FD05B0" w:rsidRDefault="00DF6C2A" w:rsidP="00606752">
            <w:pPr>
              <w:tabs>
                <w:tab w:val="left" w:pos="426"/>
                <w:tab w:val="left" w:pos="851"/>
              </w:tabs>
              <w:jc w:val="center"/>
            </w:pPr>
            <w:r w:rsidRPr="00FD05B0">
              <w:t>2</w:t>
            </w:r>
          </w:p>
        </w:tc>
        <w:tc>
          <w:tcPr>
            <w:tcW w:w="352" w:type="dxa"/>
            <w:shd w:val="clear" w:color="auto" w:fill="F2F2F2" w:themeFill="background1" w:themeFillShade="F2"/>
          </w:tcPr>
          <w:p w14:paraId="55C60F46" w14:textId="77777777" w:rsidR="00DF6C2A" w:rsidRPr="00FD05B0" w:rsidRDefault="00DF6C2A" w:rsidP="00606752">
            <w:pPr>
              <w:tabs>
                <w:tab w:val="left" w:pos="426"/>
                <w:tab w:val="left" w:pos="851"/>
              </w:tabs>
              <w:jc w:val="center"/>
            </w:pPr>
            <w:r w:rsidRPr="00FD05B0">
              <w:t>3</w:t>
            </w:r>
          </w:p>
        </w:tc>
        <w:tc>
          <w:tcPr>
            <w:tcW w:w="351" w:type="dxa"/>
            <w:shd w:val="clear" w:color="auto" w:fill="F2F2F2" w:themeFill="background1" w:themeFillShade="F2"/>
          </w:tcPr>
          <w:p w14:paraId="2A44DA28" w14:textId="77777777" w:rsidR="00DF6C2A" w:rsidRPr="00FD05B0" w:rsidRDefault="00DF6C2A" w:rsidP="00606752">
            <w:pPr>
              <w:tabs>
                <w:tab w:val="left" w:pos="426"/>
                <w:tab w:val="left" w:pos="851"/>
              </w:tabs>
              <w:jc w:val="center"/>
            </w:pPr>
            <w:r w:rsidRPr="00FD05B0">
              <w:t>4</w:t>
            </w:r>
          </w:p>
        </w:tc>
        <w:tc>
          <w:tcPr>
            <w:tcW w:w="352" w:type="dxa"/>
            <w:shd w:val="clear" w:color="auto" w:fill="F2F2F2" w:themeFill="background1" w:themeFillShade="F2"/>
          </w:tcPr>
          <w:p w14:paraId="2E71EF53" w14:textId="77777777" w:rsidR="00DF6C2A" w:rsidRPr="00FD05B0" w:rsidRDefault="00DF6C2A" w:rsidP="00606752">
            <w:pPr>
              <w:tabs>
                <w:tab w:val="left" w:pos="426"/>
                <w:tab w:val="left" w:pos="851"/>
              </w:tabs>
              <w:jc w:val="center"/>
            </w:pPr>
            <w:r w:rsidRPr="00FD05B0">
              <w:t>5</w:t>
            </w:r>
          </w:p>
        </w:tc>
        <w:tc>
          <w:tcPr>
            <w:tcW w:w="351" w:type="dxa"/>
            <w:shd w:val="clear" w:color="auto" w:fill="F2F2F2" w:themeFill="background1" w:themeFillShade="F2"/>
          </w:tcPr>
          <w:p w14:paraId="63F6FEDE" w14:textId="77777777" w:rsidR="00DF6C2A" w:rsidRPr="00FD05B0" w:rsidRDefault="00DF6C2A" w:rsidP="00606752">
            <w:pPr>
              <w:tabs>
                <w:tab w:val="left" w:pos="426"/>
                <w:tab w:val="left" w:pos="851"/>
              </w:tabs>
              <w:jc w:val="center"/>
            </w:pPr>
            <w:r w:rsidRPr="00FD05B0">
              <w:t>6</w:t>
            </w:r>
          </w:p>
        </w:tc>
        <w:tc>
          <w:tcPr>
            <w:tcW w:w="352" w:type="dxa"/>
            <w:shd w:val="clear" w:color="auto" w:fill="F2F2F2" w:themeFill="background1" w:themeFillShade="F2"/>
          </w:tcPr>
          <w:p w14:paraId="159C81F0" w14:textId="77777777" w:rsidR="00DF6C2A" w:rsidRPr="00FD05B0" w:rsidRDefault="00DF6C2A" w:rsidP="00606752">
            <w:pPr>
              <w:tabs>
                <w:tab w:val="left" w:pos="426"/>
                <w:tab w:val="left" w:pos="851"/>
              </w:tabs>
              <w:jc w:val="center"/>
            </w:pPr>
            <w:r w:rsidRPr="00FD05B0">
              <w:t>7</w:t>
            </w:r>
          </w:p>
        </w:tc>
      </w:tr>
      <w:tr w:rsidR="00DF6C2A" w:rsidRPr="00FD05B0" w14:paraId="5B4B8CAC" w14:textId="77777777" w:rsidTr="00606752">
        <w:trPr>
          <w:trHeight w:val="20"/>
        </w:trPr>
        <w:tc>
          <w:tcPr>
            <w:tcW w:w="6196" w:type="dxa"/>
          </w:tcPr>
          <w:p w14:paraId="782B4B0C" w14:textId="649C35FE" w:rsidR="00DF6C2A" w:rsidRPr="00FD05B0" w:rsidRDefault="001716A3" w:rsidP="00606752">
            <w:pPr>
              <w:jc w:val="thaiDistribute"/>
            </w:pPr>
            <w:r w:rsidRPr="00FD05B0">
              <w:t>8</w:t>
            </w:r>
            <w:r w:rsidRPr="00FD05B0">
              <w:rPr>
                <w:cs/>
              </w:rPr>
              <w:t>.</w:t>
            </w:r>
            <w:r w:rsidRPr="00FD05B0">
              <w:t>5</w:t>
            </w:r>
            <w:r w:rsidRPr="00FD05B0">
              <w:rPr>
                <w:cs/>
              </w:rPr>
              <w:t xml:space="preserve">. </w:t>
            </w:r>
            <w:r w:rsidRPr="00FD05B0">
              <w:t>Satisfaction level of the various stakeholders are shown to be established, monitored, and benchmarked for improvement</w:t>
            </w:r>
            <w:r w:rsidRPr="00FD05B0">
              <w:rPr>
                <w:cs/>
              </w:rPr>
              <w:t>.</w:t>
            </w:r>
          </w:p>
        </w:tc>
        <w:tc>
          <w:tcPr>
            <w:tcW w:w="351" w:type="dxa"/>
          </w:tcPr>
          <w:p w14:paraId="2FEAF9BB" w14:textId="77777777" w:rsidR="00DF6C2A" w:rsidRPr="00FD05B0" w:rsidRDefault="00DF6C2A" w:rsidP="00606752">
            <w:pPr>
              <w:tabs>
                <w:tab w:val="left" w:pos="426"/>
                <w:tab w:val="left" w:pos="851"/>
              </w:tabs>
              <w:jc w:val="center"/>
            </w:pPr>
          </w:p>
        </w:tc>
        <w:tc>
          <w:tcPr>
            <w:tcW w:w="351" w:type="dxa"/>
          </w:tcPr>
          <w:p w14:paraId="647B43D6" w14:textId="77777777" w:rsidR="00DF6C2A" w:rsidRPr="00FD05B0" w:rsidRDefault="00DF6C2A" w:rsidP="00606752">
            <w:pPr>
              <w:tabs>
                <w:tab w:val="left" w:pos="426"/>
                <w:tab w:val="left" w:pos="851"/>
              </w:tabs>
              <w:jc w:val="center"/>
            </w:pPr>
          </w:p>
        </w:tc>
        <w:tc>
          <w:tcPr>
            <w:tcW w:w="352" w:type="dxa"/>
          </w:tcPr>
          <w:p w14:paraId="67E65ED4" w14:textId="77777777" w:rsidR="00DF6C2A" w:rsidRPr="00FD05B0" w:rsidRDefault="00DF6C2A" w:rsidP="00606752">
            <w:pPr>
              <w:tabs>
                <w:tab w:val="left" w:pos="426"/>
                <w:tab w:val="left" w:pos="851"/>
              </w:tabs>
              <w:jc w:val="center"/>
            </w:pPr>
          </w:p>
        </w:tc>
        <w:tc>
          <w:tcPr>
            <w:tcW w:w="351" w:type="dxa"/>
          </w:tcPr>
          <w:p w14:paraId="0BD0CF0C" w14:textId="77777777" w:rsidR="00DF6C2A" w:rsidRPr="00FD05B0" w:rsidRDefault="00DF6C2A" w:rsidP="00606752">
            <w:pPr>
              <w:tabs>
                <w:tab w:val="left" w:pos="426"/>
                <w:tab w:val="left" w:pos="851"/>
              </w:tabs>
              <w:jc w:val="center"/>
            </w:pPr>
            <w:r w:rsidRPr="00FD05B0">
              <w:rPr>
                <w:rFonts w:hint="cs"/>
                <w:cs/>
              </w:rPr>
              <w:t>√</w:t>
            </w:r>
          </w:p>
        </w:tc>
        <w:tc>
          <w:tcPr>
            <w:tcW w:w="352" w:type="dxa"/>
          </w:tcPr>
          <w:p w14:paraId="64A3C5A4" w14:textId="77777777" w:rsidR="00DF6C2A" w:rsidRPr="00FD05B0" w:rsidRDefault="00DF6C2A" w:rsidP="00606752">
            <w:pPr>
              <w:tabs>
                <w:tab w:val="left" w:pos="426"/>
                <w:tab w:val="left" w:pos="851"/>
              </w:tabs>
              <w:jc w:val="center"/>
            </w:pPr>
          </w:p>
        </w:tc>
        <w:tc>
          <w:tcPr>
            <w:tcW w:w="351" w:type="dxa"/>
          </w:tcPr>
          <w:p w14:paraId="79E20CF3" w14:textId="77777777" w:rsidR="00DF6C2A" w:rsidRPr="00FD05B0" w:rsidRDefault="00DF6C2A" w:rsidP="00606752">
            <w:pPr>
              <w:tabs>
                <w:tab w:val="left" w:pos="426"/>
                <w:tab w:val="left" w:pos="851"/>
              </w:tabs>
              <w:jc w:val="center"/>
            </w:pPr>
          </w:p>
        </w:tc>
        <w:tc>
          <w:tcPr>
            <w:tcW w:w="352" w:type="dxa"/>
          </w:tcPr>
          <w:p w14:paraId="7017C773" w14:textId="77777777" w:rsidR="00DF6C2A" w:rsidRPr="00FD05B0" w:rsidRDefault="00DF6C2A" w:rsidP="00606752">
            <w:pPr>
              <w:tabs>
                <w:tab w:val="left" w:pos="426"/>
                <w:tab w:val="left" w:pos="851"/>
              </w:tabs>
              <w:jc w:val="center"/>
            </w:pPr>
          </w:p>
        </w:tc>
      </w:tr>
    </w:tbl>
    <w:p w14:paraId="6435EFEE" w14:textId="77777777" w:rsidR="00DF6C2A" w:rsidRPr="00FD05B0" w:rsidRDefault="00DF6C2A" w:rsidP="00723BF0">
      <w:pPr>
        <w:spacing w:after="160" w:line="259" w:lineRule="auto"/>
      </w:pPr>
    </w:p>
    <w:p w14:paraId="7C89D8AD" w14:textId="77777777" w:rsidR="000A2DC2" w:rsidRPr="00FD05B0" w:rsidRDefault="000A2DC2" w:rsidP="000A2DC2"/>
    <w:p w14:paraId="21CEDF2B" w14:textId="185427A6" w:rsidR="00582842" w:rsidRPr="00FD05B0" w:rsidRDefault="00582842" w:rsidP="00CF5EA7">
      <w:pPr>
        <w:ind w:firstLine="720"/>
        <w:jc w:val="thaiDistribute"/>
      </w:pPr>
    </w:p>
    <w:p w14:paraId="6F81D987" w14:textId="63830228" w:rsidR="00582842" w:rsidRPr="00FD05B0" w:rsidRDefault="00582842">
      <w:pPr>
        <w:spacing w:after="160" w:line="259" w:lineRule="auto"/>
        <w:rPr>
          <w:cs/>
        </w:rPr>
      </w:pPr>
      <w:r w:rsidRPr="00FD05B0">
        <w:rPr>
          <w:cs/>
        </w:rPr>
        <w:br w:type="page"/>
      </w:r>
    </w:p>
    <w:p w14:paraId="1908EDC4" w14:textId="77777777" w:rsidR="00582842" w:rsidRPr="00FD05B0" w:rsidRDefault="00582842" w:rsidP="00582842"/>
    <w:p w14:paraId="6DA696EE" w14:textId="77777777" w:rsidR="00131AF0" w:rsidRPr="00FD05B0" w:rsidRDefault="00131AF0" w:rsidP="00582842"/>
    <w:p w14:paraId="3077D783" w14:textId="77777777" w:rsidR="00131AF0" w:rsidRPr="00FD05B0" w:rsidRDefault="00131AF0" w:rsidP="00582842"/>
    <w:p w14:paraId="05FC92F5" w14:textId="77777777" w:rsidR="00131AF0" w:rsidRPr="00FD05B0" w:rsidRDefault="00131AF0" w:rsidP="00582842"/>
    <w:p w14:paraId="144EFE94" w14:textId="77777777" w:rsidR="00131AF0" w:rsidRPr="00FD05B0" w:rsidRDefault="00131AF0" w:rsidP="00582842"/>
    <w:p w14:paraId="34081E2D" w14:textId="77777777" w:rsidR="00131AF0" w:rsidRPr="00FD05B0" w:rsidRDefault="00131AF0" w:rsidP="00582842"/>
    <w:p w14:paraId="5BADDBC5" w14:textId="77777777" w:rsidR="00131AF0" w:rsidRPr="00FD05B0" w:rsidRDefault="00131AF0" w:rsidP="00582842"/>
    <w:p w14:paraId="128E9930" w14:textId="77777777" w:rsidR="00131AF0" w:rsidRPr="00FD05B0" w:rsidRDefault="00131AF0" w:rsidP="00582842"/>
    <w:p w14:paraId="43DDF5FC" w14:textId="77777777" w:rsidR="00131AF0" w:rsidRPr="00FD05B0" w:rsidRDefault="00131AF0" w:rsidP="00582842"/>
    <w:p w14:paraId="0E4F6ACD" w14:textId="77777777" w:rsidR="00131AF0" w:rsidRPr="00FD05B0" w:rsidRDefault="00131AF0" w:rsidP="00582842"/>
    <w:p w14:paraId="3CD9DC34" w14:textId="77777777" w:rsidR="00131AF0" w:rsidRPr="00FD05B0" w:rsidRDefault="00131AF0" w:rsidP="00582842"/>
    <w:p w14:paraId="7F63812F" w14:textId="77777777" w:rsidR="00131AF0" w:rsidRPr="00FD05B0" w:rsidRDefault="00131AF0" w:rsidP="00582842"/>
    <w:p w14:paraId="329ADAFB" w14:textId="77777777" w:rsidR="00131AF0" w:rsidRPr="00FD05B0" w:rsidRDefault="00131AF0" w:rsidP="00582842"/>
    <w:p w14:paraId="6E821020" w14:textId="77777777" w:rsidR="00131AF0" w:rsidRPr="00FD05B0" w:rsidRDefault="00131AF0" w:rsidP="00582842"/>
    <w:p w14:paraId="5C7C7C51" w14:textId="77777777" w:rsidR="00131AF0" w:rsidRPr="00FD05B0" w:rsidRDefault="00131AF0" w:rsidP="00582842"/>
    <w:p w14:paraId="10E0DBCB" w14:textId="77777777" w:rsidR="00131AF0" w:rsidRPr="00FD05B0" w:rsidRDefault="00131AF0" w:rsidP="00582842"/>
    <w:p w14:paraId="0696489B" w14:textId="77777777" w:rsidR="00582842" w:rsidRPr="00FD05B0" w:rsidRDefault="00582842" w:rsidP="00A30F37">
      <w:pPr>
        <w:pStyle w:val="Heading1"/>
      </w:pPr>
      <w:bookmarkStart w:id="240" w:name="_Toc104974139"/>
      <w:bookmarkStart w:id="241" w:name="_Toc104974167"/>
      <w:r w:rsidRPr="00FD05B0">
        <w:rPr>
          <w:rFonts w:hint="cs"/>
          <w:cs/>
        </w:rPr>
        <w:t>ภาคผนวก</w:t>
      </w:r>
      <w:bookmarkEnd w:id="240"/>
      <w:bookmarkEnd w:id="241"/>
    </w:p>
    <w:p w14:paraId="2F0A8697" w14:textId="77777777" w:rsidR="00131AF0" w:rsidRPr="00FD05B0" w:rsidRDefault="00131AF0" w:rsidP="00131AF0">
      <w:pPr>
        <w:rPr>
          <w:cs/>
        </w:rPr>
        <w:sectPr w:rsidR="00131AF0" w:rsidRPr="00FD05B0" w:rsidSect="00E57A0D">
          <w:headerReference w:type="default" r:id="rId156"/>
          <w:footerReference w:type="default" r:id="rId157"/>
          <w:pgSz w:w="11906" w:h="16838" w:code="9"/>
          <w:pgMar w:top="1800" w:right="1440" w:bottom="1440" w:left="1800" w:header="1152" w:footer="720" w:gutter="0"/>
          <w:cols w:space="720"/>
          <w:docGrid w:linePitch="435"/>
        </w:sectPr>
      </w:pPr>
    </w:p>
    <w:p w14:paraId="76C0F89C" w14:textId="77777777" w:rsidR="007E340D" w:rsidRPr="00FD05B0" w:rsidRDefault="007E340D" w:rsidP="007E340D">
      <w:pPr>
        <w:pStyle w:val="Heading2"/>
        <w:rPr>
          <w:cs/>
        </w:rPr>
      </w:pPr>
      <w:bookmarkStart w:id="242" w:name="_Toc104974140"/>
      <w:bookmarkStart w:id="243" w:name="_Toc104974168"/>
      <w:r w:rsidRPr="00FD05B0">
        <w:rPr>
          <w:rFonts w:hint="cs"/>
          <w:cs/>
        </w:rPr>
        <w:t xml:space="preserve">ภาคผนวก ก ผลลัพธ์การเรียนรู้ระดับหลักสูตร </w:t>
      </w:r>
      <w:r w:rsidRPr="00FD05B0">
        <w:rPr>
          <w:cs/>
        </w:rPr>
        <w:t>(</w:t>
      </w:r>
      <w:r w:rsidRPr="00FD05B0">
        <w:t>PLOs</w:t>
      </w:r>
      <w:r w:rsidRPr="00FD05B0">
        <w:rPr>
          <w:cs/>
        </w:rPr>
        <w:t xml:space="preserve">) </w:t>
      </w:r>
      <w:r w:rsidRPr="00FD05B0">
        <w:rPr>
          <w:rFonts w:hint="cs"/>
          <w:cs/>
        </w:rPr>
        <w:t>กับความรู้ คุณลักษณะของบุคคลและทักษะ หลักสูตรใหม่ พ.ศ. 2559</w:t>
      </w:r>
      <w:bookmarkEnd w:id="242"/>
      <w:bookmarkEnd w:id="243"/>
    </w:p>
    <w:tbl>
      <w:tblPr>
        <w:tblStyle w:val="GridTable4-Accent5"/>
        <w:tblW w:w="13020" w:type="dxa"/>
        <w:tblLook w:val="04A0" w:firstRow="1" w:lastRow="0" w:firstColumn="1" w:lastColumn="0" w:noHBand="0" w:noVBand="1"/>
      </w:tblPr>
      <w:tblGrid>
        <w:gridCol w:w="1936"/>
        <w:gridCol w:w="4676"/>
        <w:gridCol w:w="2436"/>
        <w:gridCol w:w="956"/>
        <w:gridCol w:w="3016"/>
      </w:tblGrid>
      <w:tr w:rsidR="00AD225C" w:rsidRPr="00FD05B0" w14:paraId="64C5D489" w14:textId="77777777" w:rsidTr="00606752">
        <w:trPr>
          <w:cnfStyle w:val="100000000000" w:firstRow="1" w:lastRow="0" w:firstColumn="0" w:lastColumn="0" w:oddVBand="0" w:evenVBand="0" w:oddHBand="0" w:evenHBand="0" w:firstRowFirstColumn="0" w:firstRowLastColumn="0" w:lastRowFirstColumn="0" w:lastRowLastColumn="0"/>
          <w:trHeight w:val="630"/>
          <w:tblHeader/>
        </w:trPr>
        <w:tc>
          <w:tcPr>
            <w:cnfStyle w:val="001000000000" w:firstRow="0" w:lastRow="0" w:firstColumn="1" w:lastColumn="0" w:oddVBand="0" w:evenVBand="0" w:oddHBand="0" w:evenHBand="0" w:firstRowFirstColumn="0" w:firstRowLastColumn="0" w:lastRowFirstColumn="0" w:lastRowLastColumn="0"/>
            <w:tcW w:w="1936" w:type="dxa"/>
            <w:hideMark/>
          </w:tcPr>
          <w:p w14:paraId="640E6551" w14:textId="77777777" w:rsidR="007E340D" w:rsidRPr="00FD05B0" w:rsidRDefault="007E340D" w:rsidP="00606752">
            <w:pPr>
              <w:jc w:val="center"/>
              <w:rPr>
                <w:color w:val="auto"/>
                <w:sz w:val="24"/>
                <w:szCs w:val="24"/>
              </w:rPr>
            </w:pPr>
            <w:r w:rsidRPr="00FD05B0">
              <w:rPr>
                <w:color w:val="auto"/>
                <w:sz w:val="24"/>
                <w:szCs w:val="24"/>
                <w:cs/>
              </w:rPr>
              <w:t>ผลลัพธ์การเรียนรู้ระดับหลักสูตร (</w:t>
            </w:r>
            <w:r w:rsidRPr="00FD05B0">
              <w:rPr>
                <w:color w:val="auto"/>
                <w:sz w:val="24"/>
                <w:szCs w:val="24"/>
              </w:rPr>
              <w:t>PLOs</w:t>
            </w:r>
            <w:r w:rsidRPr="00FD05B0">
              <w:rPr>
                <w:color w:val="auto"/>
                <w:sz w:val="24"/>
                <w:szCs w:val="24"/>
                <w:cs/>
              </w:rPr>
              <w:t>)</w:t>
            </w:r>
          </w:p>
        </w:tc>
        <w:tc>
          <w:tcPr>
            <w:tcW w:w="4676" w:type="dxa"/>
            <w:noWrap/>
            <w:hideMark/>
          </w:tcPr>
          <w:p w14:paraId="1751BCF4" w14:textId="77777777" w:rsidR="007E340D" w:rsidRPr="00FD05B0" w:rsidRDefault="007E340D" w:rsidP="00606752">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Knowledge</w:t>
            </w:r>
          </w:p>
        </w:tc>
        <w:tc>
          <w:tcPr>
            <w:tcW w:w="2436" w:type="dxa"/>
            <w:noWrap/>
            <w:hideMark/>
          </w:tcPr>
          <w:p w14:paraId="35CA9F07" w14:textId="77777777" w:rsidR="007E340D" w:rsidRPr="00FD05B0" w:rsidRDefault="007E340D" w:rsidP="00606752">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Skill</w:t>
            </w:r>
          </w:p>
        </w:tc>
        <w:tc>
          <w:tcPr>
            <w:tcW w:w="956" w:type="dxa"/>
            <w:noWrap/>
            <w:hideMark/>
          </w:tcPr>
          <w:p w14:paraId="3943A6D6" w14:textId="77777777" w:rsidR="007E340D" w:rsidRPr="00FD05B0" w:rsidRDefault="007E340D" w:rsidP="00606752">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Attitude</w:t>
            </w:r>
          </w:p>
        </w:tc>
        <w:tc>
          <w:tcPr>
            <w:tcW w:w="3016" w:type="dxa"/>
            <w:noWrap/>
            <w:hideMark/>
          </w:tcPr>
          <w:p w14:paraId="73642AAB" w14:textId="77777777" w:rsidR="007E340D" w:rsidRPr="00FD05B0" w:rsidRDefault="007E340D" w:rsidP="00606752">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Subject</w:t>
            </w:r>
          </w:p>
        </w:tc>
      </w:tr>
      <w:tr w:rsidR="00AD225C" w:rsidRPr="00FD05B0" w14:paraId="55A4B8E9" w14:textId="77777777" w:rsidTr="00606752">
        <w:trPr>
          <w:cnfStyle w:val="000000100000" w:firstRow="0" w:lastRow="0" w:firstColumn="0" w:lastColumn="0" w:oddVBand="0" w:evenVBand="0" w:oddHBand="1" w:evenHBand="0" w:firstRowFirstColumn="0" w:firstRowLastColumn="0" w:lastRowFirstColumn="0" w:lastRowLastColumn="0"/>
          <w:trHeight w:val="2205"/>
        </w:trPr>
        <w:tc>
          <w:tcPr>
            <w:cnfStyle w:val="001000000000" w:firstRow="0" w:lastRow="0" w:firstColumn="1" w:lastColumn="0" w:oddVBand="0" w:evenVBand="0" w:oddHBand="0" w:evenHBand="0" w:firstRowFirstColumn="0" w:firstRowLastColumn="0" w:lastRowFirstColumn="0" w:lastRowLastColumn="0"/>
            <w:tcW w:w="1936" w:type="dxa"/>
            <w:hideMark/>
          </w:tcPr>
          <w:p w14:paraId="147773B3" w14:textId="77777777" w:rsidR="007E340D" w:rsidRPr="00FD05B0" w:rsidRDefault="007E340D" w:rsidP="00606752">
            <w:pPr>
              <w:rPr>
                <w:sz w:val="24"/>
                <w:szCs w:val="24"/>
              </w:rPr>
            </w:pPr>
            <w:r w:rsidRPr="00FD05B0">
              <w:rPr>
                <w:sz w:val="24"/>
                <w:szCs w:val="24"/>
              </w:rPr>
              <w:t>1</w:t>
            </w:r>
            <w:r w:rsidRPr="00FD05B0">
              <w:rPr>
                <w:sz w:val="24"/>
                <w:szCs w:val="24"/>
                <w:cs/>
              </w:rPr>
              <w:t>) อธิบายศาสตร์ทางการท่องเที่ยวและบริการ หลักการจัดการ และจริยธรรมทางธุรกิจท่องเที่ยวและบริการ</w:t>
            </w:r>
          </w:p>
        </w:tc>
        <w:tc>
          <w:tcPr>
            <w:tcW w:w="4676" w:type="dxa"/>
            <w:hideMark/>
          </w:tcPr>
          <w:p w14:paraId="459E4B08"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ปรัชญา จิตวิทยา แนวคิดพื้นฐานทางการจัดการธุรกิจท่องเที่ยว</w:t>
            </w:r>
            <w:r w:rsidRPr="00FD05B0">
              <w:rPr>
                <w:sz w:val="24"/>
                <w:szCs w:val="24"/>
              </w:rPr>
              <w:br/>
              <w:t xml:space="preserve">K2 </w:t>
            </w:r>
            <w:r w:rsidRPr="00FD05B0">
              <w:rPr>
                <w:sz w:val="24"/>
                <w:szCs w:val="24"/>
                <w:cs/>
              </w:rPr>
              <w:t xml:space="preserve">การวิจัยข้อมูลและวิเคราะห์ข้อมูล </w:t>
            </w:r>
            <w:r w:rsidRPr="00FD05B0">
              <w:rPr>
                <w:sz w:val="24"/>
                <w:szCs w:val="24"/>
              </w:rPr>
              <w:br/>
              <w:t xml:space="preserve">K3 </w:t>
            </w:r>
            <w:r w:rsidRPr="00FD05B0">
              <w:rPr>
                <w:sz w:val="24"/>
                <w:szCs w:val="24"/>
                <w:cs/>
              </w:rPr>
              <w:t xml:space="preserve">ระบบสารสนเทศและการสื่อสาร </w:t>
            </w:r>
            <w:r w:rsidRPr="00FD05B0">
              <w:rPr>
                <w:sz w:val="24"/>
                <w:szCs w:val="24"/>
              </w:rPr>
              <w:br/>
              <w:t xml:space="preserve">K4 </w:t>
            </w:r>
            <w:r w:rsidRPr="00FD05B0">
              <w:rPr>
                <w:sz w:val="24"/>
                <w:szCs w:val="24"/>
                <w:cs/>
              </w:rPr>
              <w:t>การบริหารจัดการธุรกิจท่องเที่ยวและการนำเที่ยว</w:t>
            </w:r>
            <w:r w:rsidRPr="00FD05B0">
              <w:rPr>
                <w:sz w:val="24"/>
                <w:szCs w:val="24"/>
              </w:rPr>
              <w:br/>
              <w:t xml:space="preserve">K5 </w:t>
            </w:r>
            <w:r w:rsidRPr="00FD05B0">
              <w:rPr>
                <w:sz w:val="24"/>
                <w:szCs w:val="24"/>
                <w:cs/>
              </w:rPr>
              <w:t>การบริหารจัดการธุรกิจการโรงแรม</w:t>
            </w:r>
            <w:r w:rsidRPr="00FD05B0">
              <w:rPr>
                <w:sz w:val="24"/>
                <w:szCs w:val="24"/>
              </w:rPr>
              <w:br/>
              <w:t xml:space="preserve">K6 </w:t>
            </w:r>
            <w:r w:rsidRPr="00FD05B0">
              <w:rPr>
                <w:sz w:val="24"/>
                <w:szCs w:val="24"/>
                <w:cs/>
              </w:rPr>
              <w:t>การบริหารจัดการธุรกิจไมซ์</w:t>
            </w:r>
            <w:r w:rsidRPr="00FD05B0">
              <w:rPr>
                <w:sz w:val="24"/>
                <w:szCs w:val="24"/>
              </w:rPr>
              <w:br/>
              <w:t xml:space="preserve">K7 </w:t>
            </w:r>
            <w:r w:rsidRPr="00FD05B0">
              <w:rPr>
                <w:sz w:val="24"/>
                <w:szCs w:val="24"/>
                <w:cs/>
              </w:rPr>
              <w:t>กฎหมาย</w:t>
            </w:r>
          </w:p>
        </w:tc>
        <w:tc>
          <w:tcPr>
            <w:tcW w:w="2436" w:type="dxa"/>
            <w:hideMark/>
          </w:tcPr>
          <w:p w14:paraId="64B143CD"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56" w:type="dxa"/>
            <w:noWrap/>
            <w:hideMark/>
          </w:tcPr>
          <w:p w14:paraId="7F82FDC3"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016" w:type="dxa"/>
            <w:hideMark/>
          </w:tcPr>
          <w:p w14:paraId="5F4E306D"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cs/>
              </w:rPr>
              <w:t xml:space="preserve">ธท </w:t>
            </w:r>
            <w:r w:rsidRPr="00FD05B0">
              <w:rPr>
                <w:sz w:val="24"/>
                <w:szCs w:val="24"/>
              </w:rPr>
              <w:t xml:space="preserve">100, </w:t>
            </w:r>
            <w:r w:rsidRPr="00FD05B0">
              <w:rPr>
                <w:sz w:val="24"/>
                <w:szCs w:val="24"/>
                <w:cs/>
              </w:rPr>
              <w:t xml:space="preserve">ธท </w:t>
            </w:r>
            <w:r w:rsidRPr="00FD05B0">
              <w:rPr>
                <w:sz w:val="24"/>
                <w:szCs w:val="24"/>
              </w:rPr>
              <w:t xml:space="preserve">101, </w:t>
            </w:r>
            <w:r w:rsidRPr="00FD05B0">
              <w:rPr>
                <w:sz w:val="24"/>
                <w:szCs w:val="24"/>
                <w:cs/>
              </w:rPr>
              <w:t>ธท</w:t>
            </w:r>
            <w:r w:rsidRPr="00FD05B0">
              <w:rPr>
                <w:sz w:val="24"/>
                <w:szCs w:val="24"/>
              </w:rPr>
              <w:t xml:space="preserve"> 160, </w:t>
            </w:r>
            <w:r w:rsidRPr="00FD05B0">
              <w:rPr>
                <w:sz w:val="24"/>
                <w:szCs w:val="24"/>
                <w:cs/>
              </w:rPr>
              <w:t xml:space="preserve">ธท </w:t>
            </w:r>
            <w:r w:rsidRPr="00FD05B0">
              <w:rPr>
                <w:sz w:val="24"/>
                <w:szCs w:val="24"/>
              </w:rPr>
              <w:t xml:space="preserve">220, </w:t>
            </w:r>
            <w:r w:rsidRPr="00FD05B0">
              <w:rPr>
                <w:sz w:val="24"/>
                <w:szCs w:val="24"/>
                <w:cs/>
              </w:rPr>
              <w:t xml:space="preserve">ธท </w:t>
            </w:r>
            <w:r w:rsidRPr="00FD05B0">
              <w:rPr>
                <w:sz w:val="24"/>
                <w:szCs w:val="24"/>
              </w:rPr>
              <w:t xml:space="preserve">221, </w:t>
            </w:r>
            <w:r w:rsidRPr="00FD05B0">
              <w:rPr>
                <w:sz w:val="24"/>
                <w:szCs w:val="24"/>
                <w:cs/>
              </w:rPr>
              <w:t xml:space="preserve">ธท </w:t>
            </w:r>
            <w:r w:rsidRPr="00FD05B0">
              <w:rPr>
                <w:sz w:val="24"/>
                <w:szCs w:val="24"/>
              </w:rPr>
              <w:t xml:space="preserve">331, </w:t>
            </w:r>
            <w:r w:rsidRPr="00FD05B0">
              <w:rPr>
                <w:sz w:val="24"/>
                <w:szCs w:val="24"/>
                <w:cs/>
              </w:rPr>
              <w:t xml:space="preserve">ธท </w:t>
            </w:r>
            <w:r w:rsidRPr="00FD05B0">
              <w:rPr>
                <w:sz w:val="24"/>
                <w:szCs w:val="24"/>
              </w:rPr>
              <w:t xml:space="preserve">200, </w:t>
            </w:r>
            <w:r w:rsidRPr="00FD05B0">
              <w:rPr>
                <w:sz w:val="24"/>
                <w:szCs w:val="24"/>
                <w:cs/>
              </w:rPr>
              <w:t xml:space="preserve">ธท </w:t>
            </w:r>
            <w:r w:rsidRPr="00FD05B0">
              <w:rPr>
                <w:sz w:val="24"/>
                <w:szCs w:val="24"/>
              </w:rPr>
              <w:t>300,</w:t>
            </w:r>
            <w:r w:rsidRPr="00FD05B0">
              <w:rPr>
                <w:sz w:val="24"/>
                <w:szCs w:val="24"/>
                <w:cs/>
              </w:rPr>
              <w:t xml:space="preserve"> ธท </w:t>
            </w:r>
            <w:r w:rsidRPr="00FD05B0">
              <w:rPr>
                <w:sz w:val="24"/>
                <w:szCs w:val="24"/>
              </w:rPr>
              <w:t xml:space="preserve">233, </w:t>
            </w:r>
            <w:r w:rsidRPr="00FD05B0">
              <w:rPr>
                <w:sz w:val="24"/>
                <w:szCs w:val="24"/>
                <w:cs/>
              </w:rPr>
              <w:t xml:space="preserve">ธท </w:t>
            </w:r>
            <w:r w:rsidRPr="00FD05B0">
              <w:rPr>
                <w:sz w:val="24"/>
                <w:szCs w:val="24"/>
              </w:rPr>
              <w:t xml:space="preserve">231, </w:t>
            </w:r>
            <w:r w:rsidRPr="00FD05B0">
              <w:rPr>
                <w:sz w:val="24"/>
                <w:szCs w:val="24"/>
                <w:cs/>
              </w:rPr>
              <w:t xml:space="preserve">ธท </w:t>
            </w:r>
            <w:r w:rsidRPr="00FD05B0">
              <w:rPr>
                <w:sz w:val="24"/>
                <w:szCs w:val="24"/>
              </w:rPr>
              <w:t xml:space="preserve">230, </w:t>
            </w:r>
            <w:r w:rsidRPr="00FD05B0">
              <w:rPr>
                <w:sz w:val="24"/>
                <w:szCs w:val="24"/>
                <w:cs/>
              </w:rPr>
              <w:t xml:space="preserve">ธท </w:t>
            </w:r>
            <w:r w:rsidRPr="00FD05B0">
              <w:rPr>
                <w:sz w:val="24"/>
                <w:szCs w:val="24"/>
              </w:rPr>
              <w:t xml:space="preserve">232, </w:t>
            </w:r>
            <w:r w:rsidRPr="00FD05B0">
              <w:rPr>
                <w:sz w:val="24"/>
                <w:szCs w:val="24"/>
                <w:cs/>
              </w:rPr>
              <w:t xml:space="preserve">ธท </w:t>
            </w:r>
            <w:r w:rsidRPr="00FD05B0">
              <w:rPr>
                <w:sz w:val="24"/>
                <w:szCs w:val="24"/>
              </w:rPr>
              <w:t xml:space="preserve">302, </w:t>
            </w:r>
            <w:r w:rsidRPr="00FD05B0">
              <w:rPr>
                <w:sz w:val="24"/>
                <w:szCs w:val="24"/>
                <w:cs/>
              </w:rPr>
              <w:t xml:space="preserve">ธท </w:t>
            </w:r>
            <w:r w:rsidRPr="00FD05B0">
              <w:rPr>
                <w:sz w:val="24"/>
                <w:szCs w:val="24"/>
              </w:rPr>
              <w:t xml:space="preserve">311, </w:t>
            </w:r>
            <w:r w:rsidRPr="00FD05B0">
              <w:rPr>
                <w:sz w:val="24"/>
                <w:szCs w:val="24"/>
                <w:cs/>
              </w:rPr>
              <w:t xml:space="preserve">ธท </w:t>
            </w:r>
            <w:r w:rsidRPr="00FD05B0">
              <w:rPr>
                <w:sz w:val="24"/>
                <w:szCs w:val="24"/>
              </w:rPr>
              <w:t xml:space="preserve">330, </w:t>
            </w:r>
            <w:r w:rsidRPr="00FD05B0">
              <w:rPr>
                <w:sz w:val="24"/>
                <w:szCs w:val="24"/>
                <w:cs/>
              </w:rPr>
              <w:t xml:space="preserve">ธท </w:t>
            </w:r>
            <w:r w:rsidRPr="00FD05B0">
              <w:rPr>
                <w:sz w:val="24"/>
                <w:szCs w:val="24"/>
              </w:rPr>
              <w:t xml:space="preserve">333, </w:t>
            </w:r>
            <w:r w:rsidRPr="00FD05B0">
              <w:rPr>
                <w:sz w:val="24"/>
                <w:szCs w:val="24"/>
                <w:cs/>
              </w:rPr>
              <w:t xml:space="preserve">ธท </w:t>
            </w:r>
            <w:r w:rsidRPr="00FD05B0">
              <w:rPr>
                <w:sz w:val="24"/>
                <w:szCs w:val="24"/>
              </w:rPr>
              <w:t xml:space="preserve">332, </w:t>
            </w:r>
            <w:r w:rsidRPr="00FD05B0">
              <w:rPr>
                <w:sz w:val="24"/>
                <w:szCs w:val="24"/>
                <w:cs/>
              </w:rPr>
              <w:t xml:space="preserve">ธท </w:t>
            </w:r>
            <w:r w:rsidRPr="00FD05B0">
              <w:rPr>
                <w:sz w:val="24"/>
                <w:szCs w:val="24"/>
              </w:rPr>
              <w:t xml:space="preserve">334, </w:t>
            </w:r>
            <w:r w:rsidRPr="00FD05B0">
              <w:rPr>
                <w:sz w:val="24"/>
                <w:szCs w:val="24"/>
                <w:cs/>
              </w:rPr>
              <w:t xml:space="preserve">ธท </w:t>
            </w:r>
            <w:r w:rsidRPr="00FD05B0">
              <w:rPr>
                <w:sz w:val="24"/>
                <w:szCs w:val="24"/>
              </w:rPr>
              <w:t xml:space="preserve">234, </w:t>
            </w:r>
            <w:r w:rsidRPr="00FD05B0">
              <w:rPr>
                <w:sz w:val="24"/>
                <w:szCs w:val="24"/>
                <w:cs/>
              </w:rPr>
              <w:t xml:space="preserve">ธท </w:t>
            </w:r>
            <w:r w:rsidRPr="00FD05B0">
              <w:rPr>
                <w:sz w:val="24"/>
                <w:szCs w:val="24"/>
              </w:rPr>
              <w:t xml:space="preserve">235, </w:t>
            </w:r>
            <w:r w:rsidRPr="00FD05B0">
              <w:rPr>
                <w:sz w:val="24"/>
                <w:szCs w:val="24"/>
                <w:cs/>
              </w:rPr>
              <w:t xml:space="preserve">ธท </w:t>
            </w:r>
            <w:r w:rsidRPr="00FD05B0">
              <w:rPr>
                <w:sz w:val="24"/>
                <w:szCs w:val="24"/>
              </w:rPr>
              <w:t xml:space="preserve">335, </w:t>
            </w:r>
            <w:r w:rsidRPr="00FD05B0">
              <w:rPr>
                <w:sz w:val="24"/>
                <w:szCs w:val="24"/>
                <w:cs/>
              </w:rPr>
              <w:t>ธท</w:t>
            </w:r>
            <w:r w:rsidRPr="00FD05B0">
              <w:rPr>
                <w:sz w:val="24"/>
                <w:szCs w:val="24"/>
              </w:rPr>
              <w:t xml:space="preserve"> 241, </w:t>
            </w:r>
            <w:r w:rsidRPr="00FD05B0">
              <w:rPr>
                <w:sz w:val="24"/>
                <w:szCs w:val="24"/>
                <w:cs/>
              </w:rPr>
              <w:t xml:space="preserve">ธท </w:t>
            </w:r>
            <w:r w:rsidRPr="00FD05B0">
              <w:rPr>
                <w:sz w:val="24"/>
                <w:szCs w:val="24"/>
              </w:rPr>
              <w:t xml:space="preserve">242, </w:t>
            </w:r>
            <w:r w:rsidRPr="00FD05B0">
              <w:rPr>
                <w:sz w:val="24"/>
                <w:szCs w:val="24"/>
                <w:cs/>
              </w:rPr>
              <w:t xml:space="preserve">ธท </w:t>
            </w:r>
            <w:r w:rsidRPr="00FD05B0">
              <w:rPr>
                <w:sz w:val="24"/>
                <w:szCs w:val="24"/>
              </w:rPr>
              <w:t xml:space="preserve">201, </w:t>
            </w:r>
            <w:r w:rsidRPr="00FD05B0">
              <w:rPr>
                <w:sz w:val="24"/>
                <w:szCs w:val="24"/>
                <w:cs/>
              </w:rPr>
              <w:t xml:space="preserve">ธท </w:t>
            </w:r>
            <w:r w:rsidRPr="00FD05B0">
              <w:rPr>
                <w:sz w:val="24"/>
                <w:szCs w:val="24"/>
              </w:rPr>
              <w:t xml:space="preserve">350, </w:t>
            </w:r>
            <w:r w:rsidRPr="00FD05B0">
              <w:rPr>
                <w:sz w:val="24"/>
                <w:szCs w:val="24"/>
                <w:cs/>
              </w:rPr>
              <w:t xml:space="preserve">ธท </w:t>
            </w:r>
            <w:r w:rsidRPr="00FD05B0">
              <w:rPr>
                <w:sz w:val="24"/>
                <w:szCs w:val="24"/>
              </w:rPr>
              <w:t xml:space="preserve">301, </w:t>
            </w:r>
            <w:r w:rsidRPr="00FD05B0">
              <w:rPr>
                <w:sz w:val="24"/>
                <w:szCs w:val="24"/>
                <w:cs/>
              </w:rPr>
              <w:t xml:space="preserve">ธท </w:t>
            </w:r>
            <w:r w:rsidRPr="00FD05B0">
              <w:rPr>
                <w:sz w:val="24"/>
                <w:szCs w:val="24"/>
              </w:rPr>
              <w:t xml:space="preserve">336, </w:t>
            </w:r>
            <w:r w:rsidRPr="00FD05B0">
              <w:rPr>
                <w:sz w:val="24"/>
                <w:szCs w:val="24"/>
                <w:cs/>
              </w:rPr>
              <w:t xml:space="preserve">ธท </w:t>
            </w:r>
            <w:r w:rsidRPr="00FD05B0">
              <w:rPr>
                <w:sz w:val="24"/>
                <w:szCs w:val="24"/>
              </w:rPr>
              <w:t xml:space="preserve">337, </w:t>
            </w:r>
            <w:r w:rsidRPr="00FD05B0">
              <w:rPr>
                <w:sz w:val="24"/>
                <w:szCs w:val="24"/>
                <w:cs/>
              </w:rPr>
              <w:t xml:space="preserve">ธท </w:t>
            </w:r>
            <w:r w:rsidRPr="00FD05B0">
              <w:rPr>
                <w:sz w:val="24"/>
                <w:szCs w:val="24"/>
              </w:rPr>
              <w:t xml:space="preserve">240, </w:t>
            </w:r>
            <w:r w:rsidRPr="00FD05B0">
              <w:rPr>
                <w:sz w:val="24"/>
                <w:szCs w:val="24"/>
                <w:cs/>
              </w:rPr>
              <w:t xml:space="preserve">ธท </w:t>
            </w:r>
            <w:r w:rsidRPr="00FD05B0">
              <w:rPr>
                <w:sz w:val="24"/>
                <w:szCs w:val="24"/>
              </w:rPr>
              <w:t xml:space="preserve">243, </w:t>
            </w:r>
            <w:r w:rsidRPr="00FD05B0">
              <w:rPr>
                <w:sz w:val="24"/>
                <w:szCs w:val="24"/>
                <w:cs/>
              </w:rPr>
              <w:t xml:space="preserve">ธท </w:t>
            </w:r>
            <w:r w:rsidRPr="00FD05B0">
              <w:rPr>
                <w:sz w:val="24"/>
                <w:szCs w:val="24"/>
              </w:rPr>
              <w:t>244</w:t>
            </w:r>
          </w:p>
        </w:tc>
      </w:tr>
      <w:tr w:rsidR="00AD225C" w:rsidRPr="00FD05B0" w14:paraId="5730CEB3" w14:textId="77777777" w:rsidTr="00606752">
        <w:trPr>
          <w:trHeight w:val="1890"/>
        </w:trPr>
        <w:tc>
          <w:tcPr>
            <w:cnfStyle w:val="001000000000" w:firstRow="0" w:lastRow="0" w:firstColumn="1" w:lastColumn="0" w:oddVBand="0" w:evenVBand="0" w:oddHBand="0" w:evenHBand="0" w:firstRowFirstColumn="0" w:firstRowLastColumn="0" w:lastRowFirstColumn="0" w:lastRowLastColumn="0"/>
            <w:tcW w:w="1936" w:type="dxa"/>
            <w:hideMark/>
          </w:tcPr>
          <w:p w14:paraId="2B56B164" w14:textId="77777777" w:rsidR="007E340D" w:rsidRPr="00FD05B0" w:rsidRDefault="007E340D" w:rsidP="00606752">
            <w:pPr>
              <w:rPr>
                <w:sz w:val="24"/>
                <w:szCs w:val="24"/>
              </w:rPr>
            </w:pPr>
            <w:r w:rsidRPr="00FD05B0">
              <w:rPr>
                <w:sz w:val="24"/>
                <w:szCs w:val="24"/>
              </w:rPr>
              <w:t>2</w:t>
            </w:r>
            <w:r w:rsidRPr="00FD05B0">
              <w:rPr>
                <w:sz w:val="24"/>
                <w:szCs w:val="24"/>
                <w:cs/>
              </w:rPr>
              <w:t>) 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4676" w:type="dxa"/>
            <w:hideMark/>
          </w:tcPr>
          <w:p w14:paraId="37E00EA3"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ปรัชญา จิตวิทยา แนวคิดพื้นฐานทางการจัดการธุรกิจท่องเที่ยว</w:t>
            </w:r>
            <w:r w:rsidRPr="00FD05B0">
              <w:rPr>
                <w:sz w:val="24"/>
                <w:szCs w:val="24"/>
              </w:rPr>
              <w:br/>
              <w:t xml:space="preserve">K2 </w:t>
            </w:r>
            <w:r w:rsidRPr="00FD05B0">
              <w:rPr>
                <w:sz w:val="24"/>
                <w:szCs w:val="24"/>
                <w:cs/>
              </w:rPr>
              <w:t xml:space="preserve">การวิจัยข้อมูลและวิเคราะห์ข้อมูล </w:t>
            </w:r>
            <w:r w:rsidRPr="00FD05B0">
              <w:rPr>
                <w:sz w:val="24"/>
                <w:szCs w:val="24"/>
              </w:rPr>
              <w:br/>
              <w:t xml:space="preserve">K4 </w:t>
            </w:r>
            <w:r w:rsidRPr="00FD05B0">
              <w:rPr>
                <w:sz w:val="24"/>
                <w:szCs w:val="24"/>
                <w:cs/>
              </w:rPr>
              <w:t>การบริหารจัดการธุรกิจท่องเที่ยวและการนำเที่ยว</w:t>
            </w:r>
            <w:r w:rsidRPr="00FD05B0">
              <w:rPr>
                <w:sz w:val="24"/>
                <w:szCs w:val="24"/>
              </w:rPr>
              <w:br/>
              <w:t xml:space="preserve">K6 </w:t>
            </w:r>
            <w:r w:rsidRPr="00FD05B0">
              <w:rPr>
                <w:sz w:val="24"/>
                <w:szCs w:val="24"/>
                <w:cs/>
              </w:rPr>
              <w:t>การบริหารจัดการธุรกิจไมซ์</w:t>
            </w:r>
            <w:r w:rsidRPr="00FD05B0">
              <w:rPr>
                <w:sz w:val="24"/>
                <w:szCs w:val="24"/>
              </w:rPr>
              <w:br/>
              <w:t xml:space="preserve">K10 </w:t>
            </w:r>
            <w:r w:rsidRPr="00FD05B0">
              <w:rPr>
                <w:sz w:val="24"/>
                <w:szCs w:val="24"/>
                <w:cs/>
              </w:rPr>
              <w:t>การศึกษา หรือ ฝึกงาน หรือ ฝึกอบรมต่างประเทศ</w:t>
            </w:r>
          </w:p>
        </w:tc>
        <w:tc>
          <w:tcPr>
            <w:tcW w:w="2436" w:type="dxa"/>
            <w:hideMark/>
          </w:tcPr>
          <w:p w14:paraId="299E5DBB"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56" w:type="dxa"/>
            <w:noWrap/>
            <w:hideMark/>
          </w:tcPr>
          <w:p w14:paraId="3B7E9298"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016" w:type="dxa"/>
            <w:hideMark/>
          </w:tcPr>
          <w:p w14:paraId="01CAABE3"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cs/>
              </w:rPr>
              <w:t xml:space="preserve">ธท </w:t>
            </w:r>
            <w:r w:rsidRPr="00FD05B0">
              <w:rPr>
                <w:sz w:val="24"/>
                <w:szCs w:val="24"/>
              </w:rPr>
              <w:t xml:space="preserve">300, </w:t>
            </w:r>
            <w:r w:rsidRPr="00FD05B0">
              <w:rPr>
                <w:sz w:val="24"/>
                <w:szCs w:val="24"/>
                <w:cs/>
              </w:rPr>
              <w:t xml:space="preserve">ธท </w:t>
            </w:r>
            <w:r w:rsidRPr="00FD05B0">
              <w:rPr>
                <w:sz w:val="24"/>
                <w:szCs w:val="24"/>
              </w:rPr>
              <w:t xml:space="preserve">310, </w:t>
            </w:r>
            <w:r w:rsidRPr="00FD05B0">
              <w:rPr>
                <w:sz w:val="24"/>
                <w:szCs w:val="24"/>
                <w:cs/>
              </w:rPr>
              <w:t>ธท</w:t>
            </w:r>
            <w:r w:rsidRPr="00FD05B0">
              <w:rPr>
                <w:sz w:val="24"/>
                <w:szCs w:val="24"/>
              </w:rPr>
              <w:t xml:space="preserve"> 231, </w:t>
            </w:r>
            <w:r w:rsidRPr="00FD05B0">
              <w:rPr>
                <w:sz w:val="24"/>
                <w:szCs w:val="24"/>
                <w:cs/>
              </w:rPr>
              <w:t xml:space="preserve">ธท </w:t>
            </w:r>
            <w:r w:rsidRPr="00FD05B0">
              <w:rPr>
                <w:sz w:val="24"/>
                <w:szCs w:val="24"/>
              </w:rPr>
              <w:t xml:space="preserve">230, </w:t>
            </w:r>
            <w:r w:rsidRPr="00FD05B0">
              <w:rPr>
                <w:sz w:val="24"/>
                <w:szCs w:val="24"/>
                <w:cs/>
              </w:rPr>
              <w:t xml:space="preserve">ธท </w:t>
            </w:r>
            <w:r w:rsidRPr="00FD05B0">
              <w:rPr>
                <w:sz w:val="24"/>
                <w:szCs w:val="24"/>
              </w:rPr>
              <w:t xml:space="preserve">232, </w:t>
            </w:r>
            <w:r w:rsidRPr="00FD05B0">
              <w:rPr>
                <w:sz w:val="24"/>
                <w:szCs w:val="24"/>
                <w:cs/>
              </w:rPr>
              <w:t xml:space="preserve">ธท </w:t>
            </w:r>
            <w:r w:rsidRPr="00FD05B0">
              <w:rPr>
                <w:sz w:val="24"/>
                <w:szCs w:val="24"/>
              </w:rPr>
              <w:t xml:space="preserve">302, </w:t>
            </w:r>
            <w:r w:rsidRPr="00FD05B0">
              <w:rPr>
                <w:sz w:val="24"/>
                <w:szCs w:val="24"/>
                <w:cs/>
              </w:rPr>
              <w:t xml:space="preserve">ธท </w:t>
            </w:r>
            <w:r w:rsidRPr="00FD05B0">
              <w:rPr>
                <w:sz w:val="24"/>
                <w:szCs w:val="24"/>
              </w:rPr>
              <w:t xml:space="preserve">311, </w:t>
            </w:r>
            <w:r w:rsidRPr="00FD05B0">
              <w:rPr>
                <w:sz w:val="24"/>
                <w:szCs w:val="24"/>
                <w:cs/>
              </w:rPr>
              <w:t xml:space="preserve">ธท </w:t>
            </w:r>
            <w:r w:rsidRPr="00FD05B0">
              <w:rPr>
                <w:sz w:val="24"/>
                <w:szCs w:val="24"/>
              </w:rPr>
              <w:t xml:space="preserve">330, </w:t>
            </w:r>
            <w:r w:rsidRPr="00FD05B0">
              <w:rPr>
                <w:sz w:val="24"/>
                <w:szCs w:val="24"/>
                <w:cs/>
              </w:rPr>
              <w:t xml:space="preserve">ธท </w:t>
            </w:r>
            <w:r w:rsidRPr="00FD05B0">
              <w:rPr>
                <w:sz w:val="24"/>
                <w:szCs w:val="24"/>
              </w:rPr>
              <w:t xml:space="preserve">333, </w:t>
            </w:r>
            <w:r w:rsidRPr="00FD05B0">
              <w:rPr>
                <w:sz w:val="24"/>
                <w:szCs w:val="24"/>
                <w:cs/>
              </w:rPr>
              <w:t xml:space="preserve">ธท </w:t>
            </w:r>
            <w:r w:rsidRPr="00FD05B0">
              <w:rPr>
                <w:sz w:val="24"/>
                <w:szCs w:val="24"/>
              </w:rPr>
              <w:t xml:space="preserve">332, </w:t>
            </w:r>
            <w:r w:rsidRPr="00FD05B0">
              <w:rPr>
                <w:sz w:val="24"/>
                <w:szCs w:val="24"/>
                <w:cs/>
              </w:rPr>
              <w:t xml:space="preserve">ธท </w:t>
            </w:r>
            <w:r w:rsidRPr="00FD05B0">
              <w:rPr>
                <w:sz w:val="24"/>
                <w:szCs w:val="24"/>
              </w:rPr>
              <w:t xml:space="preserve">334, </w:t>
            </w:r>
            <w:r w:rsidRPr="00FD05B0">
              <w:rPr>
                <w:sz w:val="24"/>
                <w:szCs w:val="24"/>
                <w:cs/>
              </w:rPr>
              <w:t xml:space="preserve">ธท </w:t>
            </w:r>
            <w:r w:rsidRPr="00FD05B0">
              <w:rPr>
                <w:sz w:val="24"/>
                <w:szCs w:val="24"/>
              </w:rPr>
              <w:t xml:space="preserve">430, </w:t>
            </w:r>
            <w:r w:rsidRPr="00FD05B0">
              <w:rPr>
                <w:sz w:val="24"/>
                <w:szCs w:val="24"/>
                <w:cs/>
              </w:rPr>
              <w:t xml:space="preserve">ธท </w:t>
            </w:r>
            <w:r w:rsidRPr="00FD05B0">
              <w:rPr>
                <w:sz w:val="24"/>
                <w:szCs w:val="24"/>
              </w:rPr>
              <w:t xml:space="preserve">201, </w:t>
            </w:r>
            <w:r w:rsidRPr="00FD05B0">
              <w:rPr>
                <w:sz w:val="24"/>
                <w:szCs w:val="24"/>
                <w:cs/>
              </w:rPr>
              <w:t xml:space="preserve">ธท </w:t>
            </w:r>
            <w:r w:rsidRPr="00FD05B0">
              <w:rPr>
                <w:sz w:val="24"/>
                <w:szCs w:val="24"/>
              </w:rPr>
              <w:t xml:space="preserve">350, </w:t>
            </w:r>
            <w:r w:rsidRPr="00FD05B0">
              <w:rPr>
                <w:sz w:val="24"/>
                <w:szCs w:val="24"/>
                <w:cs/>
              </w:rPr>
              <w:t xml:space="preserve">ธท </w:t>
            </w:r>
            <w:r w:rsidRPr="00FD05B0">
              <w:rPr>
                <w:sz w:val="24"/>
                <w:szCs w:val="24"/>
              </w:rPr>
              <w:t xml:space="preserve">351, </w:t>
            </w:r>
            <w:r w:rsidRPr="00FD05B0">
              <w:rPr>
                <w:sz w:val="24"/>
                <w:szCs w:val="24"/>
                <w:cs/>
              </w:rPr>
              <w:t xml:space="preserve">ธท </w:t>
            </w:r>
            <w:r w:rsidRPr="00FD05B0">
              <w:rPr>
                <w:sz w:val="24"/>
                <w:szCs w:val="24"/>
              </w:rPr>
              <w:t xml:space="preserve">301, </w:t>
            </w:r>
            <w:r w:rsidRPr="00FD05B0">
              <w:rPr>
                <w:sz w:val="24"/>
                <w:szCs w:val="24"/>
                <w:cs/>
              </w:rPr>
              <w:t xml:space="preserve">ธท </w:t>
            </w:r>
            <w:r w:rsidRPr="00FD05B0">
              <w:rPr>
                <w:sz w:val="24"/>
                <w:szCs w:val="24"/>
              </w:rPr>
              <w:t xml:space="preserve">336, </w:t>
            </w:r>
            <w:r w:rsidRPr="00FD05B0">
              <w:rPr>
                <w:sz w:val="24"/>
                <w:szCs w:val="24"/>
                <w:cs/>
              </w:rPr>
              <w:t xml:space="preserve">ธท </w:t>
            </w:r>
            <w:r w:rsidRPr="00FD05B0">
              <w:rPr>
                <w:sz w:val="24"/>
                <w:szCs w:val="24"/>
              </w:rPr>
              <w:t xml:space="preserve">337, </w:t>
            </w:r>
            <w:r w:rsidRPr="00FD05B0">
              <w:rPr>
                <w:sz w:val="24"/>
                <w:szCs w:val="24"/>
                <w:cs/>
              </w:rPr>
              <w:t xml:space="preserve">ธท </w:t>
            </w:r>
            <w:r w:rsidRPr="00FD05B0">
              <w:rPr>
                <w:sz w:val="24"/>
                <w:szCs w:val="24"/>
              </w:rPr>
              <w:t xml:space="preserve">312, </w:t>
            </w:r>
            <w:r w:rsidRPr="00FD05B0">
              <w:rPr>
                <w:sz w:val="24"/>
                <w:szCs w:val="24"/>
                <w:cs/>
              </w:rPr>
              <w:t xml:space="preserve">ธท </w:t>
            </w:r>
            <w:r w:rsidRPr="00FD05B0">
              <w:rPr>
                <w:sz w:val="24"/>
                <w:szCs w:val="24"/>
              </w:rPr>
              <w:t xml:space="preserve">338, </w:t>
            </w:r>
            <w:r w:rsidRPr="00FD05B0">
              <w:rPr>
                <w:sz w:val="24"/>
                <w:szCs w:val="24"/>
                <w:cs/>
              </w:rPr>
              <w:t xml:space="preserve">พท </w:t>
            </w:r>
            <w:r w:rsidRPr="00FD05B0">
              <w:rPr>
                <w:sz w:val="24"/>
                <w:szCs w:val="24"/>
              </w:rPr>
              <w:t xml:space="preserve">497, </w:t>
            </w:r>
            <w:r w:rsidRPr="00FD05B0">
              <w:rPr>
                <w:sz w:val="24"/>
                <w:szCs w:val="24"/>
                <w:cs/>
              </w:rPr>
              <w:t>พท</w:t>
            </w:r>
            <w:r w:rsidRPr="00FD05B0">
              <w:rPr>
                <w:sz w:val="24"/>
                <w:szCs w:val="24"/>
              </w:rPr>
              <w:t xml:space="preserve"> 498, </w:t>
            </w:r>
            <w:r w:rsidRPr="00FD05B0">
              <w:rPr>
                <w:sz w:val="24"/>
                <w:szCs w:val="24"/>
                <w:cs/>
              </w:rPr>
              <w:t xml:space="preserve">พท </w:t>
            </w:r>
            <w:r w:rsidRPr="00FD05B0">
              <w:rPr>
                <w:sz w:val="24"/>
                <w:szCs w:val="24"/>
              </w:rPr>
              <w:t>499</w:t>
            </w:r>
          </w:p>
        </w:tc>
      </w:tr>
      <w:tr w:rsidR="00AD225C" w:rsidRPr="00FD05B0" w14:paraId="25688B13" w14:textId="77777777" w:rsidTr="00606752">
        <w:trPr>
          <w:cnfStyle w:val="000000100000" w:firstRow="0" w:lastRow="0" w:firstColumn="0" w:lastColumn="0" w:oddVBand="0" w:evenVBand="0" w:oddHBand="1" w:evenHBand="0" w:firstRowFirstColumn="0" w:firstRowLastColumn="0" w:lastRowFirstColumn="0" w:lastRowLastColumn="0"/>
          <w:trHeight w:val="1575"/>
        </w:trPr>
        <w:tc>
          <w:tcPr>
            <w:cnfStyle w:val="001000000000" w:firstRow="0" w:lastRow="0" w:firstColumn="1" w:lastColumn="0" w:oddVBand="0" w:evenVBand="0" w:oddHBand="0" w:evenHBand="0" w:firstRowFirstColumn="0" w:firstRowLastColumn="0" w:lastRowFirstColumn="0" w:lastRowLastColumn="0"/>
            <w:tcW w:w="1936" w:type="dxa"/>
            <w:hideMark/>
          </w:tcPr>
          <w:p w14:paraId="06767B74" w14:textId="77777777" w:rsidR="007E340D" w:rsidRPr="00FD05B0" w:rsidRDefault="007E340D" w:rsidP="00606752">
            <w:pPr>
              <w:rPr>
                <w:sz w:val="24"/>
                <w:szCs w:val="24"/>
              </w:rPr>
            </w:pPr>
            <w:r w:rsidRPr="00FD05B0">
              <w:rPr>
                <w:sz w:val="24"/>
                <w:szCs w:val="24"/>
              </w:rPr>
              <w:t>3</w:t>
            </w:r>
            <w:r w:rsidRPr="00FD05B0">
              <w:rPr>
                <w:sz w:val="24"/>
                <w:szCs w:val="24"/>
                <w:cs/>
              </w:rPr>
              <w:t>) วิเคราะห์ความเป็นไปได้ทางธุรกิจท่องเที่ยวและบริการ</w:t>
            </w:r>
          </w:p>
        </w:tc>
        <w:tc>
          <w:tcPr>
            <w:tcW w:w="4676" w:type="dxa"/>
            <w:hideMark/>
          </w:tcPr>
          <w:p w14:paraId="0A6AD421"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ปรัชญา จิตวิทยา แนวคิดพื้นฐานทางการจัดการธุรกิจท่องเที่ยว</w:t>
            </w:r>
            <w:r w:rsidRPr="00FD05B0">
              <w:rPr>
                <w:sz w:val="24"/>
                <w:szCs w:val="24"/>
              </w:rPr>
              <w:br/>
              <w:t xml:space="preserve">K2 </w:t>
            </w:r>
            <w:r w:rsidRPr="00FD05B0">
              <w:rPr>
                <w:sz w:val="24"/>
                <w:szCs w:val="24"/>
                <w:cs/>
              </w:rPr>
              <w:t xml:space="preserve">การวิจัยข้อมูลและวิเคราะห์ข้อมูล </w:t>
            </w:r>
            <w:r w:rsidRPr="00FD05B0">
              <w:rPr>
                <w:sz w:val="24"/>
                <w:szCs w:val="24"/>
              </w:rPr>
              <w:br/>
              <w:t xml:space="preserve">K4 </w:t>
            </w:r>
            <w:r w:rsidRPr="00FD05B0">
              <w:rPr>
                <w:sz w:val="24"/>
                <w:szCs w:val="24"/>
                <w:cs/>
              </w:rPr>
              <w:t>การบริหารจัดการธุรกิจท่องเที่ยวและการนำเที่ยว</w:t>
            </w:r>
            <w:r w:rsidRPr="00FD05B0">
              <w:rPr>
                <w:sz w:val="24"/>
                <w:szCs w:val="24"/>
              </w:rPr>
              <w:br/>
              <w:t xml:space="preserve">K6 </w:t>
            </w:r>
            <w:r w:rsidRPr="00FD05B0">
              <w:rPr>
                <w:sz w:val="24"/>
                <w:szCs w:val="24"/>
                <w:cs/>
              </w:rPr>
              <w:t>การบริหารจัดการธุรกิจไมซ์</w:t>
            </w:r>
            <w:r w:rsidRPr="00FD05B0">
              <w:rPr>
                <w:sz w:val="24"/>
                <w:szCs w:val="24"/>
              </w:rPr>
              <w:br/>
              <w:t xml:space="preserve">K10 </w:t>
            </w:r>
            <w:r w:rsidRPr="00FD05B0">
              <w:rPr>
                <w:sz w:val="24"/>
                <w:szCs w:val="24"/>
                <w:cs/>
              </w:rPr>
              <w:t>การศึกษา หรือ ฝึกงาน หรือ ฝึกอบรมต่างประเทศ</w:t>
            </w:r>
          </w:p>
        </w:tc>
        <w:tc>
          <w:tcPr>
            <w:tcW w:w="2436" w:type="dxa"/>
            <w:hideMark/>
          </w:tcPr>
          <w:p w14:paraId="3F58B84D"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56" w:type="dxa"/>
            <w:noWrap/>
            <w:hideMark/>
          </w:tcPr>
          <w:p w14:paraId="49A3324C"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016" w:type="dxa"/>
            <w:hideMark/>
          </w:tcPr>
          <w:p w14:paraId="14CD5CA9"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cs/>
              </w:rPr>
              <w:t xml:space="preserve">ธท </w:t>
            </w:r>
            <w:r w:rsidRPr="00FD05B0">
              <w:rPr>
                <w:sz w:val="24"/>
                <w:szCs w:val="24"/>
              </w:rPr>
              <w:t xml:space="preserve">310, </w:t>
            </w:r>
            <w:r w:rsidRPr="00FD05B0">
              <w:rPr>
                <w:sz w:val="24"/>
                <w:szCs w:val="24"/>
                <w:cs/>
              </w:rPr>
              <w:t xml:space="preserve">ธท </w:t>
            </w:r>
            <w:r w:rsidRPr="00FD05B0">
              <w:rPr>
                <w:sz w:val="24"/>
                <w:szCs w:val="24"/>
              </w:rPr>
              <w:t xml:space="preserve">230, </w:t>
            </w:r>
            <w:r w:rsidRPr="00FD05B0">
              <w:rPr>
                <w:sz w:val="24"/>
                <w:szCs w:val="24"/>
                <w:cs/>
              </w:rPr>
              <w:t>ธท</w:t>
            </w:r>
            <w:r w:rsidRPr="00FD05B0">
              <w:rPr>
                <w:sz w:val="24"/>
                <w:szCs w:val="24"/>
              </w:rPr>
              <w:t xml:space="preserve"> 302, </w:t>
            </w:r>
            <w:r w:rsidRPr="00FD05B0">
              <w:rPr>
                <w:sz w:val="24"/>
                <w:szCs w:val="24"/>
                <w:cs/>
              </w:rPr>
              <w:t xml:space="preserve">ธท </w:t>
            </w:r>
            <w:r w:rsidRPr="00FD05B0">
              <w:rPr>
                <w:sz w:val="24"/>
                <w:szCs w:val="24"/>
              </w:rPr>
              <w:t xml:space="preserve">311, </w:t>
            </w:r>
            <w:r w:rsidRPr="00FD05B0">
              <w:rPr>
                <w:sz w:val="24"/>
                <w:szCs w:val="24"/>
                <w:cs/>
              </w:rPr>
              <w:t xml:space="preserve">ธท </w:t>
            </w:r>
            <w:r w:rsidRPr="00FD05B0">
              <w:rPr>
                <w:sz w:val="24"/>
                <w:szCs w:val="24"/>
              </w:rPr>
              <w:t xml:space="preserve">330, </w:t>
            </w:r>
            <w:r w:rsidRPr="00FD05B0">
              <w:rPr>
                <w:sz w:val="24"/>
                <w:szCs w:val="24"/>
                <w:cs/>
              </w:rPr>
              <w:t xml:space="preserve">ธท </w:t>
            </w:r>
            <w:r w:rsidRPr="00FD05B0">
              <w:rPr>
                <w:sz w:val="24"/>
                <w:szCs w:val="24"/>
              </w:rPr>
              <w:t xml:space="preserve">333, </w:t>
            </w:r>
            <w:r w:rsidRPr="00FD05B0">
              <w:rPr>
                <w:sz w:val="24"/>
                <w:szCs w:val="24"/>
                <w:cs/>
              </w:rPr>
              <w:t xml:space="preserve">ธท </w:t>
            </w:r>
            <w:r w:rsidRPr="00FD05B0">
              <w:rPr>
                <w:sz w:val="24"/>
                <w:szCs w:val="24"/>
              </w:rPr>
              <w:t xml:space="preserve">332, </w:t>
            </w:r>
            <w:r w:rsidRPr="00FD05B0">
              <w:rPr>
                <w:sz w:val="24"/>
                <w:szCs w:val="24"/>
                <w:cs/>
              </w:rPr>
              <w:t xml:space="preserve">ธท </w:t>
            </w:r>
            <w:r w:rsidRPr="00FD05B0">
              <w:rPr>
                <w:sz w:val="24"/>
                <w:szCs w:val="24"/>
              </w:rPr>
              <w:t xml:space="preserve">334, </w:t>
            </w:r>
            <w:r w:rsidRPr="00FD05B0">
              <w:rPr>
                <w:sz w:val="24"/>
                <w:szCs w:val="24"/>
                <w:cs/>
              </w:rPr>
              <w:t xml:space="preserve">ธท </w:t>
            </w:r>
            <w:r w:rsidRPr="00FD05B0">
              <w:rPr>
                <w:sz w:val="24"/>
                <w:szCs w:val="24"/>
              </w:rPr>
              <w:t xml:space="preserve">430, </w:t>
            </w:r>
            <w:r w:rsidRPr="00FD05B0">
              <w:rPr>
                <w:sz w:val="24"/>
                <w:szCs w:val="24"/>
                <w:cs/>
              </w:rPr>
              <w:t xml:space="preserve">ธท </w:t>
            </w:r>
            <w:r w:rsidRPr="00FD05B0">
              <w:rPr>
                <w:sz w:val="24"/>
                <w:szCs w:val="24"/>
              </w:rPr>
              <w:t xml:space="preserve">351, </w:t>
            </w:r>
            <w:r w:rsidRPr="00FD05B0">
              <w:rPr>
                <w:sz w:val="24"/>
                <w:szCs w:val="24"/>
                <w:cs/>
              </w:rPr>
              <w:t xml:space="preserve">ธท </w:t>
            </w:r>
            <w:r w:rsidRPr="00FD05B0">
              <w:rPr>
                <w:sz w:val="24"/>
                <w:szCs w:val="24"/>
              </w:rPr>
              <w:t xml:space="preserve">312, </w:t>
            </w:r>
            <w:r w:rsidRPr="00FD05B0">
              <w:rPr>
                <w:sz w:val="24"/>
                <w:szCs w:val="24"/>
                <w:cs/>
              </w:rPr>
              <w:t xml:space="preserve">ธท </w:t>
            </w:r>
            <w:r w:rsidRPr="00FD05B0">
              <w:rPr>
                <w:sz w:val="24"/>
                <w:szCs w:val="24"/>
              </w:rPr>
              <w:t xml:space="preserve">338, </w:t>
            </w:r>
            <w:r w:rsidRPr="00FD05B0">
              <w:rPr>
                <w:sz w:val="24"/>
                <w:szCs w:val="24"/>
                <w:cs/>
              </w:rPr>
              <w:t xml:space="preserve">พท </w:t>
            </w:r>
            <w:r w:rsidRPr="00FD05B0">
              <w:rPr>
                <w:sz w:val="24"/>
                <w:szCs w:val="24"/>
              </w:rPr>
              <w:t xml:space="preserve">497, </w:t>
            </w:r>
            <w:r w:rsidRPr="00FD05B0">
              <w:rPr>
                <w:sz w:val="24"/>
                <w:szCs w:val="24"/>
                <w:cs/>
              </w:rPr>
              <w:t xml:space="preserve">พท </w:t>
            </w:r>
            <w:r w:rsidRPr="00FD05B0">
              <w:rPr>
                <w:sz w:val="24"/>
                <w:szCs w:val="24"/>
              </w:rPr>
              <w:t xml:space="preserve">498, </w:t>
            </w:r>
            <w:r w:rsidRPr="00FD05B0">
              <w:rPr>
                <w:sz w:val="24"/>
                <w:szCs w:val="24"/>
                <w:cs/>
              </w:rPr>
              <w:t xml:space="preserve">พท </w:t>
            </w:r>
            <w:r w:rsidRPr="00FD05B0">
              <w:rPr>
                <w:sz w:val="24"/>
                <w:szCs w:val="24"/>
              </w:rPr>
              <w:t>499</w:t>
            </w:r>
          </w:p>
        </w:tc>
      </w:tr>
      <w:tr w:rsidR="00AD225C" w:rsidRPr="00FD05B0" w14:paraId="5D6AA1A7" w14:textId="77777777" w:rsidTr="00606752">
        <w:trPr>
          <w:trHeight w:val="1260"/>
        </w:trPr>
        <w:tc>
          <w:tcPr>
            <w:cnfStyle w:val="001000000000" w:firstRow="0" w:lastRow="0" w:firstColumn="1" w:lastColumn="0" w:oddVBand="0" w:evenVBand="0" w:oddHBand="0" w:evenHBand="0" w:firstRowFirstColumn="0" w:firstRowLastColumn="0" w:lastRowFirstColumn="0" w:lastRowLastColumn="0"/>
            <w:tcW w:w="1936" w:type="dxa"/>
            <w:hideMark/>
          </w:tcPr>
          <w:p w14:paraId="36AC1CEA" w14:textId="77777777" w:rsidR="007E340D" w:rsidRPr="00FD05B0" w:rsidRDefault="007E340D" w:rsidP="00606752">
            <w:pPr>
              <w:rPr>
                <w:sz w:val="24"/>
                <w:szCs w:val="24"/>
              </w:rPr>
            </w:pPr>
            <w:r w:rsidRPr="00FD05B0">
              <w:rPr>
                <w:sz w:val="24"/>
                <w:szCs w:val="24"/>
              </w:rPr>
              <w:t>4</w:t>
            </w:r>
            <w:r w:rsidRPr="00FD05B0">
              <w:rPr>
                <w:sz w:val="24"/>
                <w:szCs w:val="24"/>
                <w:cs/>
              </w:rPr>
              <w:t>) สามารถประเมินแนวโน้มของธุรกิจท่องเที่ยวและบริการเพื่อการตัดสินใจทางธุรกิจได้</w:t>
            </w:r>
          </w:p>
        </w:tc>
        <w:tc>
          <w:tcPr>
            <w:tcW w:w="4676" w:type="dxa"/>
            <w:hideMark/>
          </w:tcPr>
          <w:p w14:paraId="03DDFBA7"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ปรัชญา จิตวิทยา แนวคิดพื้นฐานทางการจัดการธุรกิจท่องเที่ยว</w:t>
            </w:r>
            <w:r w:rsidRPr="00FD05B0">
              <w:rPr>
                <w:sz w:val="24"/>
                <w:szCs w:val="24"/>
              </w:rPr>
              <w:br/>
              <w:t xml:space="preserve">K2 </w:t>
            </w:r>
            <w:r w:rsidRPr="00FD05B0">
              <w:rPr>
                <w:sz w:val="24"/>
                <w:szCs w:val="24"/>
                <w:cs/>
              </w:rPr>
              <w:t xml:space="preserve">การวิจัยข้อมูลและวิเคราะห์ข้อมูล </w:t>
            </w:r>
            <w:r w:rsidRPr="00FD05B0">
              <w:rPr>
                <w:sz w:val="24"/>
                <w:szCs w:val="24"/>
              </w:rPr>
              <w:br/>
              <w:t xml:space="preserve">K4 </w:t>
            </w:r>
            <w:r w:rsidRPr="00FD05B0">
              <w:rPr>
                <w:sz w:val="24"/>
                <w:szCs w:val="24"/>
                <w:cs/>
              </w:rPr>
              <w:t>การบริหารจัดการธุรกิจท่องเที่ยวและการนำเที่ยว</w:t>
            </w:r>
            <w:r w:rsidRPr="00FD05B0">
              <w:rPr>
                <w:sz w:val="24"/>
                <w:szCs w:val="24"/>
              </w:rPr>
              <w:br/>
              <w:t xml:space="preserve">K6 </w:t>
            </w:r>
            <w:r w:rsidRPr="00FD05B0">
              <w:rPr>
                <w:sz w:val="24"/>
                <w:szCs w:val="24"/>
                <w:cs/>
              </w:rPr>
              <w:t>การบริหารจัดการธุรกิจไมซ์</w:t>
            </w:r>
          </w:p>
        </w:tc>
        <w:tc>
          <w:tcPr>
            <w:tcW w:w="2436" w:type="dxa"/>
            <w:hideMark/>
          </w:tcPr>
          <w:p w14:paraId="760BE372"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56" w:type="dxa"/>
            <w:noWrap/>
            <w:hideMark/>
          </w:tcPr>
          <w:p w14:paraId="41218BF1"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016" w:type="dxa"/>
            <w:hideMark/>
          </w:tcPr>
          <w:p w14:paraId="3F027C62"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cs/>
              </w:rPr>
              <w:t xml:space="preserve">ธท </w:t>
            </w:r>
            <w:r w:rsidRPr="00FD05B0">
              <w:rPr>
                <w:sz w:val="24"/>
                <w:szCs w:val="24"/>
              </w:rPr>
              <w:t xml:space="preserve">310, </w:t>
            </w:r>
            <w:r w:rsidRPr="00FD05B0">
              <w:rPr>
                <w:sz w:val="24"/>
                <w:szCs w:val="24"/>
                <w:cs/>
              </w:rPr>
              <w:t xml:space="preserve">ธท </w:t>
            </w:r>
            <w:r w:rsidRPr="00FD05B0">
              <w:rPr>
                <w:sz w:val="24"/>
                <w:szCs w:val="24"/>
              </w:rPr>
              <w:t xml:space="preserve">302, </w:t>
            </w:r>
            <w:r w:rsidRPr="00FD05B0">
              <w:rPr>
                <w:sz w:val="24"/>
                <w:szCs w:val="24"/>
                <w:cs/>
              </w:rPr>
              <w:t>ธท</w:t>
            </w:r>
            <w:r w:rsidRPr="00FD05B0">
              <w:rPr>
                <w:sz w:val="24"/>
                <w:szCs w:val="24"/>
              </w:rPr>
              <w:t xml:space="preserve"> 311, </w:t>
            </w:r>
            <w:r w:rsidRPr="00FD05B0">
              <w:rPr>
                <w:sz w:val="24"/>
                <w:szCs w:val="24"/>
                <w:cs/>
              </w:rPr>
              <w:t xml:space="preserve">ธท </w:t>
            </w:r>
            <w:r w:rsidRPr="00FD05B0">
              <w:rPr>
                <w:sz w:val="24"/>
                <w:szCs w:val="24"/>
              </w:rPr>
              <w:t xml:space="preserve">330, </w:t>
            </w:r>
            <w:r w:rsidRPr="00FD05B0">
              <w:rPr>
                <w:sz w:val="24"/>
                <w:szCs w:val="24"/>
                <w:cs/>
              </w:rPr>
              <w:t xml:space="preserve">ธท </w:t>
            </w:r>
            <w:r w:rsidRPr="00FD05B0">
              <w:rPr>
                <w:sz w:val="24"/>
                <w:szCs w:val="24"/>
              </w:rPr>
              <w:t xml:space="preserve">332, </w:t>
            </w:r>
            <w:r w:rsidRPr="00FD05B0">
              <w:rPr>
                <w:sz w:val="24"/>
                <w:szCs w:val="24"/>
                <w:cs/>
              </w:rPr>
              <w:t xml:space="preserve">ธท </w:t>
            </w:r>
            <w:r w:rsidRPr="00FD05B0">
              <w:rPr>
                <w:sz w:val="24"/>
                <w:szCs w:val="24"/>
              </w:rPr>
              <w:t xml:space="preserve">334, </w:t>
            </w:r>
            <w:r w:rsidRPr="00FD05B0">
              <w:rPr>
                <w:sz w:val="24"/>
                <w:szCs w:val="24"/>
                <w:cs/>
              </w:rPr>
              <w:t xml:space="preserve">ธท </w:t>
            </w:r>
            <w:r w:rsidRPr="00FD05B0">
              <w:rPr>
                <w:sz w:val="24"/>
                <w:szCs w:val="24"/>
              </w:rPr>
              <w:t xml:space="preserve">430, </w:t>
            </w:r>
            <w:r w:rsidRPr="00FD05B0">
              <w:rPr>
                <w:sz w:val="24"/>
                <w:szCs w:val="24"/>
                <w:cs/>
              </w:rPr>
              <w:t xml:space="preserve">ธท </w:t>
            </w:r>
            <w:r w:rsidRPr="00FD05B0">
              <w:rPr>
                <w:sz w:val="24"/>
                <w:szCs w:val="24"/>
              </w:rPr>
              <w:t xml:space="preserve">351, </w:t>
            </w:r>
            <w:r w:rsidRPr="00FD05B0">
              <w:rPr>
                <w:sz w:val="24"/>
                <w:szCs w:val="24"/>
                <w:cs/>
              </w:rPr>
              <w:t xml:space="preserve">ธท </w:t>
            </w:r>
            <w:r w:rsidRPr="00FD05B0">
              <w:rPr>
                <w:sz w:val="24"/>
                <w:szCs w:val="24"/>
              </w:rPr>
              <w:t xml:space="preserve">312, </w:t>
            </w:r>
            <w:r w:rsidRPr="00FD05B0">
              <w:rPr>
                <w:sz w:val="24"/>
                <w:szCs w:val="24"/>
                <w:cs/>
              </w:rPr>
              <w:t xml:space="preserve">ธท </w:t>
            </w:r>
            <w:r w:rsidRPr="00FD05B0">
              <w:rPr>
                <w:sz w:val="24"/>
                <w:szCs w:val="24"/>
              </w:rPr>
              <w:t>338</w:t>
            </w:r>
          </w:p>
        </w:tc>
      </w:tr>
      <w:tr w:rsidR="00AD225C" w:rsidRPr="00FD05B0" w14:paraId="72988945" w14:textId="77777777" w:rsidTr="00606752">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936" w:type="dxa"/>
            <w:hideMark/>
          </w:tcPr>
          <w:p w14:paraId="5EC86CA4" w14:textId="77777777" w:rsidR="007E340D" w:rsidRPr="00FD05B0" w:rsidRDefault="007E340D" w:rsidP="00606752">
            <w:pPr>
              <w:rPr>
                <w:sz w:val="24"/>
                <w:szCs w:val="24"/>
              </w:rPr>
            </w:pPr>
            <w:r w:rsidRPr="00FD05B0">
              <w:rPr>
                <w:sz w:val="24"/>
                <w:szCs w:val="24"/>
              </w:rPr>
              <w:t>5</w:t>
            </w:r>
            <w:r w:rsidRPr="00FD05B0">
              <w:rPr>
                <w:sz w:val="24"/>
                <w:szCs w:val="24"/>
                <w:cs/>
              </w:rPr>
              <w:t>) สร้างแผนธุรกิจท่องเที่ยวและบริการ ที่มีจิตสำนึกต่อสิ่งแวดล้อมได้</w:t>
            </w:r>
          </w:p>
        </w:tc>
        <w:tc>
          <w:tcPr>
            <w:tcW w:w="4676" w:type="dxa"/>
            <w:hideMark/>
          </w:tcPr>
          <w:p w14:paraId="49FCBBC6"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กลุ่มวิชาพื้นฐานทางการจัดการธุรกิจการท่องเที่ยวและบริการ</w:t>
            </w:r>
            <w:r w:rsidRPr="00FD05B0">
              <w:rPr>
                <w:sz w:val="24"/>
                <w:szCs w:val="24"/>
              </w:rPr>
              <w:br/>
              <w:t xml:space="preserve">K2 </w:t>
            </w:r>
            <w:r w:rsidRPr="00FD05B0">
              <w:rPr>
                <w:sz w:val="24"/>
                <w:szCs w:val="24"/>
                <w:cs/>
              </w:rPr>
              <w:t>กลุ่มวิชาการตลาด</w:t>
            </w:r>
            <w:r w:rsidRPr="00FD05B0">
              <w:rPr>
                <w:sz w:val="24"/>
                <w:szCs w:val="24"/>
              </w:rPr>
              <w:br/>
              <w:t xml:space="preserve">K4 </w:t>
            </w:r>
            <w:r w:rsidRPr="00FD05B0">
              <w:rPr>
                <w:sz w:val="24"/>
                <w:szCs w:val="24"/>
                <w:cs/>
              </w:rPr>
              <w:t>กลุ่มวิชาธุรกิจนำเที่ยว</w:t>
            </w:r>
          </w:p>
        </w:tc>
        <w:tc>
          <w:tcPr>
            <w:tcW w:w="2436" w:type="dxa"/>
            <w:hideMark/>
          </w:tcPr>
          <w:p w14:paraId="7FBC7FDB"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56" w:type="dxa"/>
            <w:noWrap/>
            <w:hideMark/>
          </w:tcPr>
          <w:p w14:paraId="7D81E818"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016" w:type="dxa"/>
            <w:hideMark/>
          </w:tcPr>
          <w:p w14:paraId="7BB1E484" w14:textId="77777777" w:rsidR="007E340D" w:rsidRPr="00FD05B0" w:rsidRDefault="007E340D" w:rsidP="00606752">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cs/>
              </w:rPr>
              <w:t xml:space="preserve">ธท </w:t>
            </w:r>
            <w:r w:rsidRPr="00FD05B0">
              <w:rPr>
                <w:sz w:val="24"/>
                <w:szCs w:val="24"/>
              </w:rPr>
              <w:t xml:space="preserve">200, </w:t>
            </w:r>
            <w:r w:rsidRPr="00FD05B0">
              <w:rPr>
                <w:sz w:val="24"/>
                <w:szCs w:val="24"/>
                <w:cs/>
              </w:rPr>
              <w:t xml:space="preserve">ธท </w:t>
            </w:r>
            <w:r w:rsidRPr="00FD05B0">
              <w:rPr>
                <w:sz w:val="24"/>
                <w:szCs w:val="24"/>
              </w:rPr>
              <w:t xml:space="preserve">300, </w:t>
            </w:r>
            <w:r w:rsidRPr="00FD05B0">
              <w:rPr>
                <w:sz w:val="24"/>
                <w:szCs w:val="24"/>
                <w:cs/>
              </w:rPr>
              <w:t>ธท</w:t>
            </w:r>
            <w:r w:rsidRPr="00FD05B0">
              <w:rPr>
                <w:sz w:val="24"/>
                <w:szCs w:val="24"/>
              </w:rPr>
              <w:t xml:space="preserve"> 230, </w:t>
            </w:r>
            <w:r w:rsidRPr="00FD05B0">
              <w:rPr>
                <w:sz w:val="24"/>
                <w:szCs w:val="24"/>
                <w:cs/>
              </w:rPr>
              <w:t xml:space="preserve">ธท </w:t>
            </w:r>
            <w:r w:rsidRPr="00FD05B0">
              <w:rPr>
                <w:sz w:val="24"/>
                <w:szCs w:val="24"/>
              </w:rPr>
              <w:t xml:space="preserve">302, </w:t>
            </w:r>
            <w:r w:rsidRPr="00FD05B0">
              <w:rPr>
                <w:sz w:val="24"/>
                <w:szCs w:val="24"/>
                <w:cs/>
              </w:rPr>
              <w:t xml:space="preserve">ธท </w:t>
            </w:r>
            <w:r w:rsidRPr="00FD05B0">
              <w:rPr>
                <w:sz w:val="24"/>
                <w:szCs w:val="24"/>
              </w:rPr>
              <w:t xml:space="preserve">311, </w:t>
            </w:r>
            <w:r w:rsidRPr="00FD05B0">
              <w:rPr>
                <w:sz w:val="24"/>
                <w:szCs w:val="24"/>
                <w:cs/>
              </w:rPr>
              <w:t xml:space="preserve">ธท </w:t>
            </w:r>
            <w:r w:rsidRPr="00FD05B0">
              <w:rPr>
                <w:sz w:val="24"/>
                <w:szCs w:val="24"/>
              </w:rPr>
              <w:t xml:space="preserve">330, </w:t>
            </w:r>
            <w:r w:rsidRPr="00FD05B0">
              <w:rPr>
                <w:sz w:val="24"/>
                <w:szCs w:val="24"/>
                <w:cs/>
              </w:rPr>
              <w:t xml:space="preserve">ธท </w:t>
            </w:r>
            <w:r w:rsidRPr="00FD05B0">
              <w:rPr>
                <w:sz w:val="24"/>
                <w:szCs w:val="24"/>
              </w:rPr>
              <w:t xml:space="preserve">332, </w:t>
            </w:r>
            <w:r w:rsidRPr="00FD05B0">
              <w:rPr>
                <w:sz w:val="24"/>
                <w:szCs w:val="24"/>
                <w:cs/>
              </w:rPr>
              <w:t xml:space="preserve">ธท </w:t>
            </w:r>
            <w:r w:rsidRPr="00FD05B0">
              <w:rPr>
                <w:sz w:val="24"/>
                <w:szCs w:val="24"/>
              </w:rPr>
              <w:t>334</w:t>
            </w:r>
          </w:p>
        </w:tc>
      </w:tr>
      <w:tr w:rsidR="00AD225C" w:rsidRPr="00FD05B0" w14:paraId="02FCBB82" w14:textId="77777777" w:rsidTr="00606752">
        <w:trPr>
          <w:trHeight w:val="2205"/>
        </w:trPr>
        <w:tc>
          <w:tcPr>
            <w:cnfStyle w:val="001000000000" w:firstRow="0" w:lastRow="0" w:firstColumn="1" w:lastColumn="0" w:oddVBand="0" w:evenVBand="0" w:oddHBand="0" w:evenHBand="0" w:firstRowFirstColumn="0" w:firstRowLastColumn="0" w:lastRowFirstColumn="0" w:lastRowLastColumn="0"/>
            <w:tcW w:w="1936" w:type="dxa"/>
            <w:hideMark/>
          </w:tcPr>
          <w:p w14:paraId="60D71CDE" w14:textId="77777777" w:rsidR="007E340D" w:rsidRPr="00FD05B0" w:rsidRDefault="007E340D" w:rsidP="00606752">
            <w:pPr>
              <w:rPr>
                <w:sz w:val="24"/>
                <w:szCs w:val="24"/>
              </w:rPr>
            </w:pPr>
            <w:r w:rsidRPr="00FD05B0">
              <w:rPr>
                <w:sz w:val="24"/>
                <w:szCs w:val="24"/>
              </w:rPr>
              <w:t>6</w:t>
            </w:r>
            <w:r w:rsidRPr="00FD05B0">
              <w:rPr>
                <w:sz w:val="24"/>
                <w:szCs w:val="24"/>
                <w:cs/>
              </w:rPr>
              <w:t xml:space="preserve">) มีทักษะการปฏิบัติงานด้านการเป็นผู้ประกอบการแบบมืออาชีพ ที่ </w:t>
            </w:r>
            <w:r w:rsidRPr="00FD05B0">
              <w:rPr>
                <w:sz w:val="24"/>
                <w:szCs w:val="24"/>
              </w:rPr>
              <w:t>6</w:t>
            </w:r>
            <w:r w:rsidRPr="00FD05B0">
              <w:rPr>
                <w:sz w:val="24"/>
                <w:szCs w:val="24"/>
                <w:cs/>
              </w:rPr>
              <w:t>.</w:t>
            </w:r>
            <w:r w:rsidRPr="00FD05B0">
              <w:rPr>
                <w:sz w:val="24"/>
                <w:szCs w:val="24"/>
              </w:rPr>
              <w:t>1</w:t>
            </w:r>
            <w:r w:rsidRPr="00FD05B0">
              <w:rPr>
                <w:sz w:val="24"/>
                <w:szCs w:val="24"/>
                <w:cs/>
              </w:rPr>
              <w:t xml:space="preserve">) มีความคิดสร้างสรรค์ </w:t>
            </w:r>
            <w:r w:rsidRPr="00FD05B0">
              <w:rPr>
                <w:sz w:val="24"/>
                <w:szCs w:val="24"/>
              </w:rPr>
              <w:t>6</w:t>
            </w:r>
            <w:r w:rsidRPr="00FD05B0">
              <w:rPr>
                <w:sz w:val="24"/>
                <w:szCs w:val="24"/>
                <w:cs/>
              </w:rPr>
              <w:t>.</w:t>
            </w:r>
            <w:r w:rsidRPr="00FD05B0">
              <w:rPr>
                <w:sz w:val="24"/>
                <w:szCs w:val="24"/>
              </w:rPr>
              <w:t>2</w:t>
            </w:r>
            <w:r w:rsidRPr="00FD05B0">
              <w:rPr>
                <w:sz w:val="24"/>
                <w:szCs w:val="24"/>
                <w:cs/>
              </w:rPr>
              <w:t xml:space="preserve">) สามารถแก้ไขปัญหาเฉพาะหน้าได้ </w:t>
            </w:r>
            <w:r w:rsidRPr="00FD05B0">
              <w:rPr>
                <w:sz w:val="24"/>
                <w:szCs w:val="24"/>
              </w:rPr>
              <w:t>6</w:t>
            </w:r>
            <w:r w:rsidRPr="00FD05B0">
              <w:rPr>
                <w:sz w:val="24"/>
                <w:szCs w:val="24"/>
                <w:cs/>
              </w:rPr>
              <w:t>.</w:t>
            </w:r>
            <w:r w:rsidRPr="00FD05B0">
              <w:rPr>
                <w:sz w:val="24"/>
                <w:szCs w:val="24"/>
              </w:rPr>
              <w:t>3</w:t>
            </w:r>
            <w:r w:rsidRPr="00FD05B0">
              <w:rPr>
                <w:sz w:val="24"/>
                <w:szCs w:val="24"/>
                <w:cs/>
              </w:rPr>
              <w:t>) มีจิตบริการ</w:t>
            </w:r>
          </w:p>
        </w:tc>
        <w:tc>
          <w:tcPr>
            <w:tcW w:w="4676" w:type="dxa"/>
            <w:hideMark/>
          </w:tcPr>
          <w:p w14:paraId="377B53C8"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ปรัชญา จิตวิทยา แนวคิดพื้นฐานทางการจัดการธุรกิจท่องเที่ยว</w:t>
            </w:r>
            <w:r w:rsidRPr="00FD05B0">
              <w:rPr>
                <w:sz w:val="24"/>
                <w:szCs w:val="24"/>
              </w:rPr>
              <w:br/>
              <w:t xml:space="preserve">K3 </w:t>
            </w:r>
            <w:r w:rsidRPr="00FD05B0">
              <w:rPr>
                <w:sz w:val="24"/>
                <w:szCs w:val="24"/>
                <w:cs/>
              </w:rPr>
              <w:t xml:space="preserve">ระบบสารสนเทศและการสื่อสาร </w:t>
            </w:r>
            <w:r w:rsidRPr="00FD05B0">
              <w:rPr>
                <w:sz w:val="24"/>
                <w:szCs w:val="24"/>
              </w:rPr>
              <w:br/>
              <w:t xml:space="preserve">K4 </w:t>
            </w:r>
            <w:r w:rsidRPr="00FD05B0">
              <w:rPr>
                <w:sz w:val="24"/>
                <w:szCs w:val="24"/>
                <w:cs/>
              </w:rPr>
              <w:t>การบริหารจัดการธุรกิจท่องเที่ยวและการนำเที่ยว</w:t>
            </w:r>
            <w:r w:rsidRPr="00FD05B0">
              <w:rPr>
                <w:sz w:val="24"/>
                <w:szCs w:val="24"/>
              </w:rPr>
              <w:br/>
              <w:t xml:space="preserve">K5 </w:t>
            </w:r>
            <w:r w:rsidRPr="00FD05B0">
              <w:rPr>
                <w:sz w:val="24"/>
                <w:szCs w:val="24"/>
                <w:cs/>
              </w:rPr>
              <w:t>การบริหารจัดการธุรกิจการโรงแรม</w:t>
            </w:r>
            <w:r w:rsidRPr="00FD05B0">
              <w:rPr>
                <w:sz w:val="24"/>
                <w:szCs w:val="24"/>
              </w:rPr>
              <w:br/>
              <w:t xml:space="preserve">K6 </w:t>
            </w:r>
            <w:r w:rsidRPr="00FD05B0">
              <w:rPr>
                <w:sz w:val="24"/>
                <w:szCs w:val="24"/>
                <w:cs/>
              </w:rPr>
              <w:t>การบริหารจัดการธุรกิจไมซ์</w:t>
            </w:r>
            <w:r w:rsidRPr="00FD05B0">
              <w:rPr>
                <w:sz w:val="24"/>
                <w:szCs w:val="24"/>
              </w:rPr>
              <w:br/>
              <w:t xml:space="preserve">K10 </w:t>
            </w:r>
            <w:r w:rsidRPr="00FD05B0">
              <w:rPr>
                <w:sz w:val="24"/>
                <w:szCs w:val="24"/>
                <w:cs/>
              </w:rPr>
              <w:t>การศึกษา หรือ ฝึกงาน หรือ ฝึกอบรมต่างประเทศ</w:t>
            </w:r>
          </w:p>
        </w:tc>
        <w:tc>
          <w:tcPr>
            <w:tcW w:w="2436" w:type="dxa"/>
            <w:hideMark/>
          </w:tcPr>
          <w:p w14:paraId="1149DF0C"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56" w:type="dxa"/>
            <w:noWrap/>
            <w:hideMark/>
          </w:tcPr>
          <w:p w14:paraId="59FE9C76"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016" w:type="dxa"/>
            <w:hideMark/>
          </w:tcPr>
          <w:p w14:paraId="17C53130" w14:textId="77777777" w:rsidR="007E340D" w:rsidRPr="00FD05B0" w:rsidRDefault="007E340D" w:rsidP="00606752">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cs/>
              </w:rPr>
              <w:t xml:space="preserve">ธท </w:t>
            </w:r>
            <w:r w:rsidRPr="00FD05B0">
              <w:rPr>
                <w:sz w:val="24"/>
                <w:szCs w:val="24"/>
              </w:rPr>
              <w:t xml:space="preserve">221, </w:t>
            </w:r>
            <w:r w:rsidRPr="00FD05B0">
              <w:rPr>
                <w:sz w:val="24"/>
                <w:szCs w:val="24"/>
                <w:cs/>
              </w:rPr>
              <w:t xml:space="preserve">ธท </w:t>
            </w:r>
            <w:r w:rsidRPr="00FD05B0">
              <w:rPr>
                <w:sz w:val="24"/>
                <w:szCs w:val="24"/>
              </w:rPr>
              <w:t xml:space="preserve">200, </w:t>
            </w:r>
            <w:r w:rsidRPr="00FD05B0">
              <w:rPr>
                <w:sz w:val="24"/>
                <w:szCs w:val="24"/>
                <w:cs/>
              </w:rPr>
              <w:t>ธท</w:t>
            </w:r>
            <w:r w:rsidRPr="00FD05B0">
              <w:rPr>
                <w:sz w:val="24"/>
                <w:szCs w:val="24"/>
              </w:rPr>
              <w:t xml:space="preserve"> 300, </w:t>
            </w:r>
            <w:r w:rsidRPr="00FD05B0">
              <w:rPr>
                <w:sz w:val="24"/>
                <w:szCs w:val="24"/>
                <w:cs/>
              </w:rPr>
              <w:t xml:space="preserve">ธท </w:t>
            </w:r>
            <w:r w:rsidRPr="00FD05B0">
              <w:rPr>
                <w:sz w:val="24"/>
                <w:szCs w:val="24"/>
              </w:rPr>
              <w:t xml:space="preserve">231, </w:t>
            </w:r>
            <w:r w:rsidRPr="00FD05B0">
              <w:rPr>
                <w:sz w:val="24"/>
                <w:szCs w:val="24"/>
                <w:cs/>
              </w:rPr>
              <w:t xml:space="preserve">ธท </w:t>
            </w:r>
            <w:r w:rsidRPr="00FD05B0">
              <w:rPr>
                <w:sz w:val="24"/>
                <w:szCs w:val="24"/>
              </w:rPr>
              <w:t xml:space="preserve">230, </w:t>
            </w:r>
            <w:r w:rsidRPr="00FD05B0">
              <w:rPr>
                <w:sz w:val="24"/>
                <w:szCs w:val="24"/>
                <w:cs/>
              </w:rPr>
              <w:t xml:space="preserve">ธท </w:t>
            </w:r>
            <w:r w:rsidRPr="00FD05B0">
              <w:rPr>
                <w:sz w:val="24"/>
                <w:szCs w:val="24"/>
              </w:rPr>
              <w:t xml:space="preserve">232, </w:t>
            </w:r>
            <w:r w:rsidRPr="00FD05B0">
              <w:rPr>
                <w:sz w:val="24"/>
                <w:szCs w:val="24"/>
                <w:cs/>
              </w:rPr>
              <w:t xml:space="preserve">ธท </w:t>
            </w:r>
            <w:r w:rsidRPr="00FD05B0">
              <w:rPr>
                <w:sz w:val="24"/>
                <w:szCs w:val="24"/>
              </w:rPr>
              <w:t xml:space="preserve">333, </w:t>
            </w:r>
            <w:r w:rsidRPr="00FD05B0">
              <w:rPr>
                <w:sz w:val="24"/>
                <w:szCs w:val="24"/>
                <w:cs/>
              </w:rPr>
              <w:t xml:space="preserve">ธท </w:t>
            </w:r>
            <w:r w:rsidRPr="00FD05B0">
              <w:rPr>
                <w:sz w:val="24"/>
                <w:szCs w:val="24"/>
              </w:rPr>
              <w:t xml:space="preserve">332, </w:t>
            </w:r>
            <w:r w:rsidRPr="00FD05B0">
              <w:rPr>
                <w:sz w:val="24"/>
                <w:szCs w:val="24"/>
                <w:cs/>
              </w:rPr>
              <w:t xml:space="preserve">ธท </w:t>
            </w:r>
            <w:r w:rsidRPr="00FD05B0">
              <w:rPr>
                <w:sz w:val="24"/>
                <w:szCs w:val="24"/>
              </w:rPr>
              <w:t xml:space="preserve">334, </w:t>
            </w:r>
            <w:r w:rsidRPr="00FD05B0">
              <w:rPr>
                <w:sz w:val="24"/>
                <w:szCs w:val="24"/>
                <w:cs/>
              </w:rPr>
              <w:t xml:space="preserve">ธท </w:t>
            </w:r>
            <w:r w:rsidRPr="00FD05B0">
              <w:rPr>
                <w:sz w:val="24"/>
                <w:szCs w:val="24"/>
              </w:rPr>
              <w:t xml:space="preserve">430, </w:t>
            </w:r>
            <w:r w:rsidRPr="00FD05B0">
              <w:rPr>
                <w:sz w:val="24"/>
                <w:szCs w:val="24"/>
                <w:cs/>
              </w:rPr>
              <w:t xml:space="preserve">ธท </w:t>
            </w:r>
            <w:r w:rsidRPr="00FD05B0">
              <w:rPr>
                <w:sz w:val="24"/>
                <w:szCs w:val="24"/>
              </w:rPr>
              <w:t xml:space="preserve">234, </w:t>
            </w:r>
            <w:r w:rsidRPr="00FD05B0">
              <w:rPr>
                <w:sz w:val="24"/>
                <w:szCs w:val="24"/>
                <w:cs/>
              </w:rPr>
              <w:t xml:space="preserve">ธท </w:t>
            </w:r>
            <w:r w:rsidRPr="00FD05B0">
              <w:rPr>
                <w:sz w:val="24"/>
                <w:szCs w:val="24"/>
              </w:rPr>
              <w:t xml:space="preserve">235, </w:t>
            </w:r>
            <w:r w:rsidRPr="00FD05B0">
              <w:rPr>
                <w:sz w:val="24"/>
                <w:szCs w:val="24"/>
                <w:cs/>
              </w:rPr>
              <w:t xml:space="preserve">ธท </w:t>
            </w:r>
            <w:r w:rsidRPr="00FD05B0">
              <w:rPr>
                <w:sz w:val="24"/>
                <w:szCs w:val="24"/>
              </w:rPr>
              <w:t xml:space="preserve">335, </w:t>
            </w:r>
            <w:r w:rsidRPr="00FD05B0">
              <w:rPr>
                <w:sz w:val="24"/>
                <w:szCs w:val="24"/>
                <w:cs/>
              </w:rPr>
              <w:t xml:space="preserve">ธท </w:t>
            </w:r>
            <w:r w:rsidRPr="00FD05B0">
              <w:rPr>
                <w:sz w:val="24"/>
                <w:szCs w:val="24"/>
              </w:rPr>
              <w:t xml:space="preserve">241, </w:t>
            </w:r>
            <w:r w:rsidRPr="00FD05B0">
              <w:rPr>
                <w:sz w:val="24"/>
                <w:szCs w:val="24"/>
                <w:cs/>
              </w:rPr>
              <w:t xml:space="preserve">ธท </w:t>
            </w:r>
            <w:r w:rsidRPr="00FD05B0">
              <w:rPr>
                <w:sz w:val="24"/>
                <w:szCs w:val="24"/>
              </w:rPr>
              <w:t xml:space="preserve">242, </w:t>
            </w:r>
            <w:r w:rsidRPr="00FD05B0">
              <w:rPr>
                <w:sz w:val="24"/>
                <w:szCs w:val="24"/>
                <w:cs/>
              </w:rPr>
              <w:t xml:space="preserve">ธท </w:t>
            </w:r>
            <w:r w:rsidRPr="00FD05B0">
              <w:rPr>
                <w:sz w:val="24"/>
                <w:szCs w:val="24"/>
              </w:rPr>
              <w:t xml:space="preserve">201, </w:t>
            </w:r>
            <w:r w:rsidRPr="00FD05B0">
              <w:rPr>
                <w:sz w:val="24"/>
                <w:szCs w:val="24"/>
                <w:cs/>
              </w:rPr>
              <w:t xml:space="preserve">ธท </w:t>
            </w:r>
            <w:r w:rsidRPr="00FD05B0">
              <w:rPr>
                <w:sz w:val="24"/>
                <w:szCs w:val="24"/>
              </w:rPr>
              <w:t xml:space="preserve">350, </w:t>
            </w:r>
            <w:r w:rsidRPr="00FD05B0">
              <w:rPr>
                <w:sz w:val="24"/>
                <w:szCs w:val="24"/>
                <w:cs/>
              </w:rPr>
              <w:t xml:space="preserve">ธท </w:t>
            </w:r>
            <w:r w:rsidRPr="00FD05B0">
              <w:rPr>
                <w:sz w:val="24"/>
                <w:szCs w:val="24"/>
              </w:rPr>
              <w:t xml:space="preserve">351, </w:t>
            </w:r>
            <w:r w:rsidRPr="00FD05B0">
              <w:rPr>
                <w:sz w:val="24"/>
                <w:szCs w:val="24"/>
                <w:cs/>
              </w:rPr>
              <w:t xml:space="preserve">ธท </w:t>
            </w:r>
            <w:r w:rsidRPr="00FD05B0">
              <w:rPr>
                <w:sz w:val="24"/>
                <w:szCs w:val="24"/>
              </w:rPr>
              <w:t xml:space="preserve">301, </w:t>
            </w:r>
            <w:r w:rsidRPr="00FD05B0">
              <w:rPr>
                <w:sz w:val="24"/>
                <w:szCs w:val="24"/>
                <w:cs/>
              </w:rPr>
              <w:t xml:space="preserve">ธท </w:t>
            </w:r>
            <w:r w:rsidRPr="00FD05B0">
              <w:rPr>
                <w:sz w:val="24"/>
                <w:szCs w:val="24"/>
              </w:rPr>
              <w:t xml:space="preserve">336, </w:t>
            </w:r>
            <w:r w:rsidRPr="00FD05B0">
              <w:rPr>
                <w:sz w:val="24"/>
                <w:szCs w:val="24"/>
                <w:cs/>
              </w:rPr>
              <w:t xml:space="preserve">ธท </w:t>
            </w:r>
            <w:r w:rsidRPr="00FD05B0">
              <w:rPr>
                <w:sz w:val="24"/>
                <w:szCs w:val="24"/>
              </w:rPr>
              <w:t xml:space="preserve">337, </w:t>
            </w:r>
            <w:r w:rsidRPr="00FD05B0">
              <w:rPr>
                <w:sz w:val="24"/>
                <w:szCs w:val="24"/>
                <w:cs/>
              </w:rPr>
              <w:t>ธท</w:t>
            </w:r>
            <w:r w:rsidRPr="00FD05B0">
              <w:rPr>
                <w:sz w:val="24"/>
                <w:szCs w:val="24"/>
              </w:rPr>
              <w:t xml:space="preserve"> 338, </w:t>
            </w:r>
            <w:r w:rsidRPr="00FD05B0">
              <w:rPr>
                <w:sz w:val="24"/>
                <w:szCs w:val="24"/>
                <w:cs/>
              </w:rPr>
              <w:t xml:space="preserve">พท </w:t>
            </w:r>
            <w:r w:rsidRPr="00FD05B0">
              <w:rPr>
                <w:sz w:val="24"/>
                <w:szCs w:val="24"/>
              </w:rPr>
              <w:t xml:space="preserve">497, </w:t>
            </w:r>
            <w:r w:rsidRPr="00FD05B0">
              <w:rPr>
                <w:sz w:val="24"/>
                <w:szCs w:val="24"/>
                <w:cs/>
              </w:rPr>
              <w:t xml:space="preserve">พท </w:t>
            </w:r>
            <w:r w:rsidRPr="00FD05B0">
              <w:rPr>
                <w:sz w:val="24"/>
                <w:szCs w:val="24"/>
              </w:rPr>
              <w:t xml:space="preserve">498, </w:t>
            </w:r>
            <w:r w:rsidRPr="00FD05B0">
              <w:rPr>
                <w:sz w:val="24"/>
                <w:szCs w:val="24"/>
                <w:cs/>
              </w:rPr>
              <w:t xml:space="preserve">พท </w:t>
            </w:r>
            <w:r w:rsidRPr="00FD05B0">
              <w:rPr>
                <w:sz w:val="24"/>
                <w:szCs w:val="24"/>
              </w:rPr>
              <w:t xml:space="preserve">499, </w:t>
            </w:r>
            <w:r w:rsidRPr="00FD05B0">
              <w:rPr>
                <w:sz w:val="24"/>
                <w:szCs w:val="24"/>
                <w:cs/>
              </w:rPr>
              <w:t xml:space="preserve">ธท </w:t>
            </w:r>
            <w:r w:rsidRPr="00FD05B0">
              <w:rPr>
                <w:sz w:val="24"/>
                <w:szCs w:val="24"/>
              </w:rPr>
              <w:t xml:space="preserve">240, </w:t>
            </w:r>
            <w:r w:rsidRPr="00FD05B0">
              <w:rPr>
                <w:sz w:val="24"/>
                <w:szCs w:val="24"/>
                <w:cs/>
              </w:rPr>
              <w:t xml:space="preserve">ธท </w:t>
            </w:r>
            <w:r w:rsidRPr="00FD05B0">
              <w:rPr>
                <w:sz w:val="24"/>
                <w:szCs w:val="24"/>
              </w:rPr>
              <w:t xml:space="preserve">243, </w:t>
            </w:r>
            <w:r w:rsidRPr="00FD05B0">
              <w:rPr>
                <w:sz w:val="24"/>
                <w:szCs w:val="24"/>
                <w:cs/>
              </w:rPr>
              <w:t xml:space="preserve">ธท </w:t>
            </w:r>
            <w:r w:rsidRPr="00FD05B0">
              <w:rPr>
                <w:sz w:val="24"/>
                <w:szCs w:val="24"/>
              </w:rPr>
              <w:t>244</w:t>
            </w:r>
          </w:p>
        </w:tc>
      </w:tr>
    </w:tbl>
    <w:p w14:paraId="34B21F21" w14:textId="77777777" w:rsidR="007E340D" w:rsidRPr="00FD05B0" w:rsidRDefault="007E340D" w:rsidP="007E340D">
      <w:pPr>
        <w:rPr>
          <w:cs/>
        </w:rPr>
      </w:pPr>
    </w:p>
    <w:p w14:paraId="3060F19C" w14:textId="77777777" w:rsidR="007E340D" w:rsidRPr="00FD05B0" w:rsidRDefault="007E340D" w:rsidP="007E340D">
      <w:pPr>
        <w:spacing w:after="160" w:line="259" w:lineRule="auto"/>
        <w:rPr>
          <w:cs/>
        </w:rPr>
      </w:pPr>
      <w:r w:rsidRPr="00FD05B0">
        <w:rPr>
          <w:cs/>
        </w:rPr>
        <w:br w:type="page"/>
      </w:r>
    </w:p>
    <w:p w14:paraId="1D072355" w14:textId="6C91CCDC" w:rsidR="004A4FA5" w:rsidRPr="00FD05B0" w:rsidRDefault="00131AF0" w:rsidP="00A74477">
      <w:pPr>
        <w:pStyle w:val="Heading2"/>
      </w:pPr>
      <w:bookmarkStart w:id="244" w:name="_Toc104974141"/>
      <w:bookmarkStart w:id="245" w:name="_Toc104974169"/>
      <w:r w:rsidRPr="00FD05B0">
        <w:rPr>
          <w:rFonts w:hint="cs"/>
          <w:cs/>
        </w:rPr>
        <w:t xml:space="preserve">ภาคผนวก ข </w:t>
      </w:r>
      <w:r w:rsidR="004A4FA5" w:rsidRPr="00FD05B0">
        <w:rPr>
          <w:rFonts w:hint="cs"/>
          <w:cs/>
        </w:rPr>
        <w:t xml:space="preserve">ผลลัพธ์การเรียนรู้ระดับหลักสูตร </w:t>
      </w:r>
      <w:r w:rsidR="004A4FA5" w:rsidRPr="00FD05B0">
        <w:rPr>
          <w:cs/>
        </w:rPr>
        <w:t>(</w:t>
      </w:r>
      <w:r w:rsidR="004A4FA5" w:rsidRPr="00FD05B0">
        <w:t>PLOs</w:t>
      </w:r>
      <w:r w:rsidR="004A4FA5" w:rsidRPr="00FD05B0">
        <w:rPr>
          <w:cs/>
        </w:rPr>
        <w:t xml:space="preserve">) </w:t>
      </w:r>
      <w:r w:rsidR="004A4FA5" w:rsidRPr="00FD05B0">
        <w:rPr>
          <w:rFonts w:hint="cs"/>
          <w:cs/>
        </w:rPr>
        <w:t>กับความรู้ คุณลักษณะของบุคคลและทักษะ หลักสูตรปรับปรุง พ.ศ. 2564</w:t>
      </w:r>
      <w:bookmarkEnd w:id="244"/>
      <w:bookmarkEnd w:id="245"/>
    </w:p>
    <w:tbl>
      <w:tblPr>
        <w:tblStyle w:val="GridTable4-Accent5"/>
        <w:tblW w:w="13860" w:type="dxa"/>
        <w:tblLook w:val="04A0" w:firstRow="1" w:lastRow="0" w:firstColumn="1" w:lastColumn="0" w:noHBand="0" w:noVBand="1"/>
      </w:tblPr>
      <w:tblGrid>
        <w:gridCol w:w="2000"/>
        <w:gridCol w:w="4660"/>
        <w:gridCol w:w="2420"/>
        <w:gridCol w:w="940"/>
        <w:gridCol w:w="3840"/>
      </w:tblGrid>
      <w:tr w:rsidR="00AD225C" w:rsidRPr="00FD05B0" w14:paraId="4E584C20" w14:textId="77777777" w:rsidTr="00C8476E">
        <w:trPr>
          <w:cnfStyle w:val="100000000000" w:firstRow="1" w:lastRow="0" w:firstColumn="0" w:lastColumn="0" w:oddVBand="0" w:evenVBand="0" w:oddHBand="0" w:evenHBand="0" w:firstRowFirstColumn="0" w:firstRowLastColumn="0" w:lastRowFirstColumn="0" w:lastRowLastColumn="0"/>
          <w:trHeight w:val="630"/>
          <w:tblHeader/>
        </w:trPr>
        <w:tc>
          <w:tcPr>
            <w:cnfStyle w:val="001000000000" w:firstRow="0" w:lastRow="0" w:firstColumn="1" w:lastColumn="0" w:oddVBand="0" w:evenVBand="0" w:oddHBand="0" w:evenHBand="0" w:firstRowFirstColumn="0" w:firstRowLastColumn="0" w:lastRowFirstColumn="0" w:lastRowLastColumn="0"/>
            <w:tcW w:w="2000" w:type="dxa"/>
            <w:hideMark/>
          </w:tcPr>
          <w:p w14:paraId="6AD57471" w14:textId="77777777" w:rsidR="00C8476E" w:rsidRPr="00FD05B0" w:rsidRDefault="00C8476E" w:rsidP="00C8476E">
            <w:pPr>
              <w:jc w:val="center"/>
              <w:rPr>
                <w:color w:val="auto"/>
                <w:sz w:val="24"/>
                <w:szCs w:val="24"/>
              </w:rPr>
            </w:pPr>
            <w:r w:rsidRPr="00FD05B0">
              <w:rPr>
                <w:color w:val="auto"/>
                <w:sz w:val="24"/>
                <w:szCs w:val="24"/>
                <w:cs/>
              </w:rPr>
              <w:t>ผลลัพธ์การเรียนรู้ระดับหลักสูตร (</w:t>
            </w:r>
            <w:r w:rsidRPr="00FD05B0">
              <w:rPr>
                <w:color w:val="auto"/>
                <w:sz w:val="24"/>
                <w:szCs w:val="24"/>
              </w:rPr>
              <w:t>PLOs</w:t>
            </w:r>
            <w:r w:rsidRPr="00FD05B0">
              <w:rPr>
                <w:color w:val="auto"/>
                <w:sz w:val="24"/>
                <w:szCs w:val="24"/>
                <w:cs/>
              </w:rPr>
              <w:t>)</w:t>
            </w:r>
          </w:p>
        </w:tc>
        <w:tc>
          <w:tcPr>
            <w:tcW w:w="4660" w:type="dxa"/>
            <w:noWrap/>
            <w:hideMark/>
          </w:tcPr>
          <w:p w14:paraId="19E0FE93" w14:textId="77777777" w:rsidR="00C8476E" w:rsidRPr="00FD05B0" w:rsidRDefault="00C8476E" w:rsidP="00C8476E">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Knowledge</w:t>
            </w:r>
          </w:p>
        </w:tc>
        <w:tc>
          <w:tcPr>
            <w:tcW w:w="2420" w:type="dxa"/>
            <w:noWrap/>
            <w:hideMark/>
          </w:tcPr>
          <w:p w14:paraId="67931A0D" w14:textId="77777777" w:rsidR="00C8476E" w:rsidRPr="00FD05B0" w:rsidRDefault="00C8476E" w:rsidP="00C8476E">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Skill</w:t>
            </w:r>
          </w:p>
        </w:tc>
        <w:tc>
          <w:tcPr>
            <w:tcW w:w="940" w:type="dxa"/>
            <w:noWrap/>
            <w:hideMark/>
          </w:tcPr>
          <w:p w14:paraId="115B5DF6" w14:textId="77777777" w:rsidR="00C8476E" w:rsidRPr="00FD05B0" w:rsidRDefault="00C8476E" w:rsidP="00C8476E">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Attitude</w:t>
            </w:r>
          </w:p>
        </w:tc>
        <w:tc>
          <w:tcPr>
            <w:tcW w:w="3840" w:type="dxa"/>
            <w:noWrap/>
            <w:hideMark/>
          </w:tcPr>
          <w:p w14:paraId="793055CB" w14:textId="77777777" w:rsidR="00C8476E" w:rsidRPr="00FD05B0" w:rsidRDefault="00C8476E" w:rsidP="00C8476E">
            <w:pPr>
              <w:jc w:val="center"/>
              <w:cnfStyle w:val="100000000000" w:firstRow="1" w:lastRow="0" w:firstColumn="0" w:lastColumn="0" w:oddVBand="0" w:evenVBand="0" w:oddHBand="0" w:evenHBand="0" w:firstRowFirstColumn="0" w:firstRowLastColumn="0" w:lastRowFirstColumn="0" w:lastRowLastColumn="0"/>
              <w:rPr>
                <w:color w:val="auto"/>
                <w:sz w:val="24"/>
                <w:szCs w:val="24"/>
              </w:rPr>
            </w:pPr>
            <w:r w:rsidRPr="00FD05B0">
              <w:rPr>
                <w:color w:val="auto"/>
                <w:sz w:val="24"/>
                <w:szCs w:val="24"/>
              </w:rPr>
              <w:t>Subject</w:t>
            </w:r>
          </w:p>
        </w:tc>
      </w:tr>
      <w:tr w:rsidR="00AD225C" w:rsidRPr="00FD05B0" w14:paraId="5399242B" w14:textId="77777777" w:rsidTr="00C8476E">
        <w:trPr>
          <w:cnfStyle w:val="000000100000" w:firstRow="0" w:lastRow="0" w:firstColumn="0" w:lastColumn="0" w:oddVBand="0" w:evenVBand="0" w:oddHBand="1" w:evenHBand="0" w:firstRowFirstColumn="0" w:firstRowLastColumn="0" w:lastRowFirstColumn="0" w:lastRowLastColumn="0"/>
          <w:trHeight w:val="2520"/>
        </w:trPr>
        <w:tc>
          <w:tcPr>
            <w:cnfStyle w:val="001000000000" w:firstRow="0" w:lastRow="0" w:firstColumn="1" w:lastColumn="0" w:oddVBand="0" w:evenVBand="0" w:oddHBand="0" w:evenHBand="0" w:firstRowFirstColumn="0" w:firstRowLastColumn="0" w:lastRowFirstColumn="0" w:lastRowLastColumn="0"/>
            <w:tcW w:w="2000" w:type="dxa"/>
            <w:hideMark/>
          </w:tcPr>
          <w:p w14:paraId="2C6D3960" w14:textId="77777777" w:rsidR="00C8476E" w:rsidRPr="00FD05B0" w:rsidRDefault="00C8476E" w:rsidP="00C8476E">
            <w:pPr>
              <w:rPr>
                <w:sz w:val="24"/>
                <w:szCs w:val="24"/>
              </w:rPr>
            </w:pPr>
            <w:r w:rsidRPr="00FD05B0">
              <w:rPr>
                <w:sz w:val="24"/>
                <w:szCs w:val="24"/>
              </w:rPr>
              <w:t>1</w:t>
            </w:r>
            <w:r w:rsidRPr="00FD05B0">
              <w:rPr>
                <w:sz w:val="24"/>
                <w:szCs w:val="24"/>
                <w:cs/>
              </w:rPr>
              <w:t>) อธิบายศาสตร์ทางการท่องเที่ยวและบริการ หลักการจัดการ และจริยธรรมทางธุรกิจท่องเที่ยวและบริการ</w:t>
            </w:r>
          </w:p>
        </w:tc>
        <w:tc>
          <w:tcPr>
            <w:tcW w:w="4660" w:type="dxa"/>
            <w:hideMark/>
          </w:tcPr>
          <w:p w14:paraId="753ED1DE"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กลุ่มวิชาพื้นฐานทางการจัดการธุรกิจการท่องเที่ยวและบริการ</w:t>
            </w:r>
            <w:r w:rsidRPr="00FD05B0">
              <w:rPr>
                <w:sz w:val="24"/>
                <w:szCs w:val="24"/>
              </w:rPr>
              <w:br/>
              <w:t xml:space="preserve">K2 </w:t>
            </w:r>
            <w:r w:rsidRPr="00FD05B0">
              <w:rPr>
                <w:sz w:val="24"/>
                <w:szCs w:val="24"/>
                <w:cs/>
              </w:rPr>
              <w:t>กลุ่มวิชาการตลาด</w:t>
            </w:r>
            <w:r w:rsidRPr="00FD05B0">
              <w:rPr>
                <w:sz w:val="24"/>
                <w:szCs w:val="24"/>
              </w:rPr>
              <w:br/>
              <w:t xml:space="preserve">K3 </w:t>
            </w:r>
            <w:r w:rsidRPr="00FD05B0">
              <w:rPr>
                <w:sz w:val="24"/>
                <w:szCs w:val="24"/>
                <w:cs/>
              </w:rPr>
              <w:t>กลุ่มวิชาเศรฐศาสตร์ การเงินและบัญชี</w:t>
            </w:r>
            <w:r w:rsidRPr="00FD05B0">
              <w:rPr>
                <w:sz w:val="24"/>
                <w:szCs w:val="24"/>
              </w:rPr>
              <w:br/>
              <w:t xml:space="preserve">K4 </w:t>
            </w:r>
            <w:r w:rsidRPr="00FD05B0">
              <w:rPr>
                <w:sz w:val="24"/>
                <w:szCs w:val="24"/>
                <w:cs/>
              </w:rPr>
              <w:t>กลุ่มวิชาธุรกิจนำเที่ยว</w:t>
            </w:r>
            <w:r w:rsidRPr="00FD05B0">
              <w:rPr>
                <w:sz w:val="24"/>
                <w:szCs w:val="24"/>
              </w:rPr>
              <w:br/>
              <w:t xml:space="preserve">K5 </w:t>
            </w:r>
            <w:r w:rsidRPr="00FD05B0">
              <w:rPr>
                <w:sz w:val="24"/>
                <w:szCs w:val="24"/>
                <w:cs/>
              </w:rPr>
              <w:t>กลุ่มวิชาธุรกิจไมซ์และกิจกรรมพิเศษ</w:t>
            </w:r>
            <w:r w:rsidRPr="00FD05B0">
              <w:rPr>
                <w:sz w:val="24"/>
                <w:szCs w:val="24"/>
              </w:rPr>
              <w:br/>
              <w:t xml:space="preserve">K6 </w:t>
            </w:r>
            <w:r w:rsidRPr="00FD05B0">
              <w:rPr>
                <w:sz w:val="24"/>
                <w:szCs w:val="24"/>
                <w:cs/>
              </w:rPr>
              <w:t>กลุ่มวิชาธุรกิจบริการ (โรงแรม ร้านอาหาร และสปา)</w:t>
            </w:r>
            <w:r w:rsidRPr="00FD05B0">
              <w:rPr>
                <w:sz w:val="24"/>
                <w:szCs w:val="24"/>
              </w:rPr>
              <w:br/>
              <w:t xml:space="preserve">K7 </w:t>
            </w:r>
            <w:r w:rsidRPr="00FD05B0">
              <w:rPr>
                <w:sz w:val="24"/>
                <w:szCs w:val="24"/>
                <w:cs/>
              </w:rPr>
              <w:t>กลุ่มวิชาการเป็นผู้ประกอบการธุรกิจการท่องเที่ยวและบริการ</w:t>
            </w:r>
            <w:r w:rsidRPr="00FD05B0">
              <w:rPr>
                <w:sz w:val="24"/>
                <w:szCs w:val="24"/>
              </w:rPr>
              <w:br/>
              <w:t xml:space="preserve">K8 </w:t>
            </w:r>
            <w:r w:rsidRPr="00FD05B0">
              <w:rPr>
                <w:sz w:val="24"/>
                <w:szCs w:val="24"/>
                <w:cs/>
              </w:rPr>
              <w:t>กลุ่มวิชาการจัดการธุรกิจการท่องเที่ยวและบริการ</w:t>
            </w:r>
          </w:p>
        </w:tc>
        <w:tc>
          <w:tcPr>
            <w:tcW w:w="2420" w:type="dxa"/>
            <w:hideMark/>
          </w:tcPr>
          <w:p w14:paraId="0606221F"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40" w:type="dxa"/>
            <w:noWrap/>
            <w:hideMark/>
          </w:tcPr>
          <w:p w14:paraId="3457A51A"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840" w:type="dxa"/>
            <w:hideMark/>
          </w:tcPr>
          <w:p w14:paraId="2165A5DF"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10602100, 10602101, 10602160, 10602200, 10602210, 10602130, 10602201, 10602211, 10602131, 10602320, 10602321, 10602330, 10602260, 10602370, 10602472, 10602202, 10602250, 10602251, 10602350, 10602261, 10602300, 10602340, 10602371, 10602252, 10602253, 10602254, 10602255</w:t>
            </w:r>
          </w:p>
        </w:tc>
      </w:tr>
      <w:tr w:rsidR="00AD225C" w:rsidRPr="00FD05B0" w14:paraId="0CAB4616" w14:textId="77777777" w:rsidTr="00C8476E">
        <w:trPr>
          <w:trHeight w:val="2835"/>
        </w:trPr>
        <w:tc>
          <w:tcPr>
            <w:cnfStyle w:val="001000000000" w:firstRow="0" w:lastRow="0" w:firstColumn="1" w:lastColumn="0" w:oddVBand="0" w:evenVBand="0" w:oddHBand="0" w:evenHBand="0" w:firstRowFirstColumn="0" w:firstRowLastColumn="0" w:lastRowFirstColumn="0" w:lastRowLastColumn="0"/>
            <w:tcW w:w="2000" w:type="dxa"/>
            <w:hideMark/>
          </w:tcPr>
          <w:p w14:paraId="350D5C64" w14:textId="77777777" w:rsidR="00C8476E" w:rsidRPr="00FD05B0" w:rsidRDefault="00C8476E" w:rsidP="00C8476E">
            <w:pPr>
              <w:rPr>
                <w:sz w:val="24"/>
                <w:szCs w:val="24"/>
              </w:rPr>
            </w:pPr>
            <w:r w:rsidRPr="00FD05B0">
              <w:rPr>
                <w:sz w:val="24"/>
                <w:szCs w:val="24"/>
              </w:rPr>
              <w:t>2</w:t>
            </w:r>
            <w:r w:rsidRPr="00FD05B0">
              <w:rPr>
                <w:sz w:val="24"/>
                <w:szCs w:val="24"/>
                <w:cs/>
              </w:rPr>
              <w:t>) ประยุกต์ใช้ความรู้และทักษะด้านการจัดการธุรกิจท่องเที่ยวและบริการ เพื่อสร้างสินค้าและบริการที่ตอบสนองต่อความต้องการของนักท่องเที่ยว</w:t>
            </w:r>
          </w:p>
        </w:tc>
        <w:tc>
          <w:tcPr>
            <w:tcW w:w="4660" w:type="dxa"/>
            <w:hideMark/>
          </w:tcPr>
          <w:p w14:paraId="5C9E28D7"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กลุ่มวิชาพื้นฐานทางการจัดการธุรกิจการท่องเที่ยวและบริการ</w:t>
            </w:r>
            <w:r w:rsidRPr="00FD05B0">
              <w:rPr>
                <w:sz w:val="24"/>
                <w:szCs w:val="24"/>
              </w:rPr>
              <w:br/>
              <w:t xml:space="preserve">K2 </w:t>
            </w:r>
            <w:r w:rsidRPr="00FD05B0">
              <w:rPr>
                <w:sz w:val="24"/>
                <w:szCs w:val="24"/>
                <w:cs/>
              </w:rPr>
              <w:t>กลุ่มวิชาการตลาด</w:t>
            </w:r>
            <w:r w:rsidRPr="00FD05B0">
              <w:rPr>
                <w:sz w:val="24"/>
                <w:szCs w:val="24"/>
              </w:rPr>
              <w:br/>
              <w:t xml:space="preserve">K3 </w:t>
            </w:r>
            <w:r w:rsidRPr="00FD05B0">
              <w:rPr>
                <w:sz w:val="24"/>
                <w:szCs w:val="24"/>
                <w:cs/>
              </w:rPr>
              <w:t>กลุ่มวิชาเศรฐศาสตร์ การเงินและบัญชี</w:t>
            </w:r>
            <w:r w:rsidRPr="00FD05B0">
              <w:rPr>
                <w:sz w:val="24"/>
                <w:szCs w:val="24"/>
              </w:rPr>
              <w:br/>
              <w:t xml:space="preserve">K4 </w:t>
            </w:r>
            <w:r w:rsidRPr="00FD05B0">
              <w:rPr>
                <w:sz w:val="24"/>
                <w:szCs w:val="24"/>
                <w:cs/>
              </w:rPr>
              <w:t>กลุ่มวิชาธุรกิจนำเที่ยว</w:t>
            </w:r>
            <w:r w:rsidRPr="00FD05B0">
              <w:rPr>
                <w:sz w:val="24"/>
                <w:szCs w:val="24"/>
              </w:rPr>
              <w:br/>
              <w:t xml:space="preserve">K5 </w:t>
            </w:r>
            <w:r w:rsidRPr="00FD05B0">
              <w:rPr>
                <w:sz w:val="24"/>
                <w:szCs w:val="24"/>
                <w:cs/>
              </w:rPr>
              <w:t>กลุ่มวิชาธุรกิจไมซ์และกิจกรรมพิเศษ</w:t>
            </w:r>
            <w:r w:rsidRPr="00FD05B0">
              <w:rPr>
                <w:sz w:val="24"/>
                <w:szCs w:val="24"/>
              </w:rPr>
              <w:br/>
              <w:t xml:space="preserve">K7 </w:t>
            </w:r>
            <w:r w:rsidRPr="00FD05B0">
              <w:rPr>
                <w:sz w:val="24"/>
                <w:szCs w:val="24"/>
                <w:cs/>
              </w:rPr>
              <w:t>กลุ่มวิชาการเป็นผู้ประกอบการธุรกิจการท่องเที่ยวและบริการ</w:t>
            </w:r>
            <w:r w:rsidRPr="00FD05B0">
              <w:rPr>
                <w:sz w:val="24"/>
                <w:szCs w:val="24"/>
              </w:rPr>
              <w:br/>
              <w:t xml:space="preserve">K8 </w:t>
            </w:r>
            <w:r w:rsidRPr="00FD05B0">
              <w:rPr>
                <w:sz w:val="24"/>
                <w:szCs w:val="24"/>
                <w:cs/>
              </w:rPr>
              <w:t>กลุ่มวิชาการจัดการธุรกิจการท่องเที่ยวและบริการ</w:t>
            </w:r>
            <w:r w:rsidRPr="00FD05B0">
              <w:rPr>
                <w:sz w:val="24"/>
                <w:szCs w:val="24"/>
              </w:rPr>
              <w:br/>
              <w:t xml:space="preserve">K9 </w:t>
            </w:r>
            <w:r w:rsidRPr="00FD05B0">
              <w:rPr>
                <w:sz w:val="24"/>
                <w:szCs w:val="24"/>
                <w:cs/>
              </w:rPr>
              <w:t>กลุ่มวิชาวิจัย วิเคราะห์ และสัมมนาทางธุรกิจการท่องเที่ยวและบริการ</w:t>
            </w:r>
            <w:r w:rsidRPr="00FD05B0">
              <w:rPr>
                <w:sz w:val="24"/>
                <w:szCs w:val="24"/>
              </w:rPr>
              <w:br/>
              <w:t xml:space="preserve">K10 </w:t>
            </w:r>
            <w:r w:rsidRPr="00FD05B0">
              <w:rPr>
                <w:sz w:val="24"/>
                <w:szCs w:val="24"/>
                <w:cs/>
              </w:rPr>
              <w:t>กลุ่มวิชาสหกิจศึกษา</w:t>
            </w:r>
          </w:p>
        </w:tc>
        <w:tc>
          <w:tcPr>
            <w:tcW w:w="2420" w:type="dxa"/>
            <w:hideMark/>
          </w:tcPr>
          <w:p w14:paraId="3A91A901"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40" w:type="dxa"/>
            <w:noWrap/>
            <w:hideMark/>
          </w:tcPr>
          <w:p w14:paraId="010D7098"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840" w:type="dxa"/>
            <w:hideMark/>
          </w:tcPr>
          <w:p w14:paraId="7BA539E7"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10602210, 10602380, 10602460, 10602201, 10602211, 10602131, 10602320, 10602321, 10602330, 10602260, 10602370, 10602472, 10602480, 10602300, 10602340, 10602341, 10602371, 10602481, 10602482, 10603397, 10601497, 10601498, 10601499</w:t>
            </w:r>
          </w:p>
        </w:tc>
      </w:tr>
      <w:tr w:rsidR="00AD225C" w:rsidRPr="00FD05B0" w14:paraId="1B4B87A9" w14:textId="77777777" w:rsidTr="00C8476E">
        <w:trPr>
          <w:cnfStyle w:val="000000100000" w:firstRow="0" w:lastRow="0" w:firstColumn="0" w:lastColumn="0" w:oddVBand="0" w:evenVBand="0" w:oddHBand="1" w:evenHBand="0" w:firstRowFirstColumn="0" w:firstRowLastColumn="0" w:lastRowFirstColumn="0" w:lastRowLastColumn="0"/>
          <w:trHeight w:val="3150"/>
        </w:trPr>
        <w:tc>
          <w:tcPr>
            <w:cnfStyle w:val="001000000000" w:firstRow="0" w:lastRow="0" w:firstColumn="1" w:lastColumn="0" w:oddVBand="0" w:evenVBand="0" w:oddHBand="0" w:evenHBand="0" w:firstRowFirstColumn="0" w:firstRowLastColumn="0" w:lastRowFirstColumn="0" w:lastRowLastColumn="0"/>
            <w:tcW w:w="2000" w:type="dxa"/>
            <w:hideMark/>
          </w:tcPr>
          <w:p w14:paraId="21AC800D" w14:textId="77777777" w:rsidR="00C8476E" w:rsidRPr="00FD05B0" w:rsidRDefault="00C8476E" w:rsidP="00C8476E">
            <w:pPr>
              <w:rPr>
                <w:sz w:val="24"/>
                <w:szCs w:val="24"/>
              </w:rPr>
            </w:pPr>
            <w:r w:rsidRPr="00FD05B0">
              <w:rPr>
                <w:sz w:val="24"/>
                <w:szCs w:val="24"/>
              </w:rPr>
              <w:t>3</w:t>
            </w:r>
            <w:r w:rsidRPr="00FD05B0">
              <w:rPr>
                <w:sz w:val="24"/>
                <w:szCs w:val="24"/>
                <w:cs/>
              </w:rPr>
              <w:t>) วิเคราะห์ความเป็นไปได้ทางธุรกิจท่องเที่ยวและบริการ</w:t>
            </w:r>
          </w:p>
        </w:tc>
        <w:tc>
          <w:tcPr>
            <w:tcW w:w="4660" w:type="dxa"/>
            <w:hideMark/>
          </w:tcPr>
          <w:p w14:paraId="71B94631"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กลุ่มวิชาพื้นฐานทางการจัดการธุรกิจการท่องเที่ยวและบริการ</w:t>
            </w:r>
            <w:r w:rsidRPr="00FD05B0">
              <w:rPr>
                <w:sz w:val="24"/>
                <w:szCs w:val="24"/>
              </w:rPr>
              <w:br/>
              <w:t xml:space="preserve">K2 </w:t>
            </w:r>
            <w:r w:rsidRPr="00FD05B0">
              <w:rPr>
                <w:sz w:val="24"/>
                <w:szCs w:val="24"/>
                <w:cs/>
              </w:rPr>
              <w:t>กลุ่มวิชาการตลาด</w:t>
            </w:r>
            <w:r w:rsidRPr="00FD05B0">
              <w:rPr>
                <w:sz w:val="24"/>
                <w:szCs w:val="24"/>
              </w:rPr>
              <w:br/>
              <w:t xml:space="preserve">K3 </w:t>
            </w:r>
            <w:r w:rsidRPr="00FD05B0">
              <w:rPr>
                <w:sz w:val="24"/>
                <w:szCs w:val="24"/>
                <w:cs/>
              </w:rPr>
              <w:t>กลุ่มวิชาเศรฐศาสตร์ การเงินและบัญชี</w:t>
            </w:r>
            <w:r w:rsidRPr="00FD05B0">
              <w:rPr>
                <w:sz w:val="24"/>
                <w:szCs w:val="24"/>
              </w:rPr>
              <w:br/>
              <w:t xml:space="preserve">K4 </w:t>
            </w:r>
            <w:r w:rsidRPr="00FD05B0">
              <w:rPr>
                <w:sz w:val="24"/>
                <w:szCs w:val="24"/>
                <w:cs/>
              </w:rPr>
              <w:t>กลุ่มวิชาธุรกิจนำเที่ยว</w:t>
            </w:r>
            <w:r w:rsidRPr="00FD05B0">
              <w:rPr>
                <w:sz w:val="24"/>
                <w:szCs w:val="24"/>
              </w:rPr>
              <w:br/>
              <w:t xml:space="preserve">K5 </w:t>
            </w:r>
            <w:r w:rsidRPr="00FD05B0">
              <w:rPr>
                <w:sz w:val="24"/>
                <w:szCs w:val="24"/>
                <w:cs/>
              </w:rPr>
              <w:t>กลุ่มวิชาธุรกิจไมซ์และกิจกรรมพิเศษ</w:t>
            </w:r>
            <w:r w:rsidRPr="00FD05B0">
              <w:rPr>
                <w:sz w:val="24"/>
                <w:szCs w:val="24"/>
              </w:rPr>
              <w:br/>
              <w:t xml:space="preserve">K6 </w:t>
            </w:r>
            <w:r w:rsidRPr="00FD05B0">
              <w:rPr>
                <w:sz w:val="24"/>
                <w:szCs w:val="24"/>
                <w:cs/>
              </w:rPr>
              <w:t>กลุ่มวิชาธุรกิจบริการ (โรงแรม ร้านอาหาร และสปา)</w:t>
            </w:r>
            <w:r w:rsidRPr="00FD05B0">
              <w:rPr>
                <w:sz w:val="24"/>
                <w:szCs w:val="24"/>
              </w:rPr>
              <w:br/>
              <w:t xml:space="preserve">K7 </w:t>
            </w:r>
            <w:r w:rsidRPr="00FD05B0">
              <w:rPr>
                <w:sz w:val="24"/>
                <w:szCs w:val="24"/>
                <w:cs/>
              </w:rPr>
              <w:t>กลุ่มวิชาการเป็นผู้ประกอบการธุรกิจการท่องเที่ยวและบริการ</w:t>
            </w:r>
            <w:r w:rsidRPr="00FD05B0">
              <w:rPr>
                <w:sz w:val="24"/>
                <w:szCs w:val="24"/>
              </w:rPr>
              <w:br/>
              <w:t xml:space="preserve">K8 </w:t>
            </w:r>
            <w:r w:rsidRPr="00FD05B0">
              <w:rPr>
                <w:sz w:val="24"/>
                <w:szCs w:val="24"/>
                <w:cs/>
              </w:rPr>
              <w:t>กลุ่มวิชาการจัดการธุรกิจการท่องเที่ยวและบริการ</w:t>
            </w:r>
            <w:r w:rsidRPr="00FD05B0">
              <w:rPr>
                <w:sz w:val="24"/>
                <w:szCs w:val="24"/>
              </w:rPr>
              <w:br/>
              <w:t xml:space="preserve">K9 </w:t>
            </w:r>
            <w:r w:rsidRPr="00FD05B0">
              <w:rPr>
                <w:sz w:val="24"/>
                <w:szCs w:val="24"/>
                <w:cs/>
              </w:rPr>
              <w:t>กลุ่มวิชาวิจัย วิเคราะห์ และสัมมนาทางธุรกิจการท่องเที่ยวและบริการ</w:t>
            </w:r>
            <w:r w:rsidRPr="00FD05B0">
              <w:rPr>
                <w:sz w:val="24"/>
                <w:szCs w:val="24"/>
              </w:rPr>
              <w:br/>
              <w:t xml:space="preserve">K10 </w:t>
            </w:r>
            <w:r w:rsidRPr="00FD05B0">
              <w:rPr>
                <w:sz w:val="24"/>
                <w:szCs w:val="24"/>
                <w:cs/>
              </w:rPr>
              <w:t>กลุ่มวิชาสหกิจศึกษา</w:t>
            </w:r>
          </w:p>
        </w:tc>
        <w:tc>
          <w:tcPr>
            <w:tcW w:w="2420" w:type="dxa"/>
            <w:hideMark/>
          </w:tcPr>
          <w:p w14:paraId="6BC6ACFA"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40" w:type="dxa"/>
            <w:noWrap/>
            <w:hideMark/>
          </w:tcPr>
          <w:p w14:paraId="3FE6D14E"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840" w:type="dxa"/>
            <w:hideMark/>
          </w:tcPr>
          <w:p w14:paraId="14F87920"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10602380, 10602460, 10602211, 10602320, 10602321, 10602330, 10602370, 10602472, 10602480, 10602341, 10602481, 10602482, 10603397, 10601497, 10601498, 10601499</w:t>
            </w:r>
          </w:p>
        </w:tc>
      </w:tr>
      <w:tr w:rsidR="00AD225C" w:rsidRPr="00FD05B0" w14:paraId="2A306719" w14:textId="77777777" w:rsidTr="00C8476E">
        <w:trPr>
          <w:trHeight w:val="1575"/>
        </w:trPr>
        <w:tc>
          <w:tcPr>
            <w:cnfStyle w:val="001000000000" w:firstRow="0" w:lastRow="0" w:firstColumn="1" w:lastColumn="0" w:oddVBand="0" w:evenVBand="0" w:oddHBand="0" w:evenHBand="0" w:firstRowFirstColumn="0" w:firstRowLastColumn="0" w:lastRowFirstColumn="0" w:lastRowLastColumn="0"/>
            <w:tcW w:w="2000" w:type="dxa"/>
            <w:hideMark/>
          </w:tcPr>
          <w:p w14:paraId="3BA0195D" w14:textId="77777777" w:rsidR="00C8476E" w:rsidRPr="00FD05B0" w:rsidRDefault="00C8476E" w:rsidP="00C8476E">
            <w:pPr>
              <w:rPr>
                <w:sz w:val="24"/>
                <w:szCs w:val="24"/>
              </w:rPr>
            </w:pPr>
            <w:r w:rsidRPr="00FD05B0">
              <w:rPr>
                <w:sz w:val="24"/>
                <w:szCs w:val="24"/>
              </w:rPr>
              <w:t>4</w:t>
            </w:r>
            <w:r w:rsidRPr="00FD05B0">
              <w:rPr>
                <w:sz w:val="24"/>
                <w:szCs w:val="24"/>
                <w:cs/>
              </w:rPr>
              <w:t>) สามารถประเมินแนวโน้มของธุรกิจท่องเที่ยวและบริการเพื่อการตัดสินใจทางธุรกิจได้</w:t>
            </w:r>
          </w:p>
        </w:tc>
        <w:tc>
          <w:tcPr>
            <w:tcW w:w="4660" w:type="dxa"/>
            <w:hideMark/>
          </w:tcPr>
          <w:p w14:paraId="07F9DCC1"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K3 </w:t>
            </w:r>
            <w:r w:rsidRPr="00FD05B0">
              <w:rPr>
                <w:sz w:val="24"/>
                <w:szCs w:val="24"/>
                <w:cs/>
              </w:rPr>
              <w:t>กลุ่มวิชาเศรฐศาสตร์ การเงินและบัญชี</w:t>
            </w:r>
            <w:r w:rsidRPr="00FD05B0">
              <w:rPr>
                <w:sz w:val="24"/>
                <w:szCs w:val="24"/>
              </w:rPr>
              <w:br/>
              <w:t xml:space="preserve">K5 </w:t>
            </w:r>
            <w:r w:rsidRPr="00FD05B0">
              <w:rPr>
                <w:sz w:val="24"/>
                <w:szCs w:val="24"/>
                <w:cs/>
              </w:rPr>
              <w:t>กลุ่มวิชาธุรกิจไมซ์และกิจกรรมพิเศษ</w:t>
            </w:r>
            <w:r w:rsidRPr="00FD05B0">
              <w:rPr>
                <w:sz w:val="24"/>
                <w:szCs w:val="24"/>
              </w:rPr>
              <w:br/>
              <w:t xml:space="preserve">K7 </w:t>
            </w:r>
            <w:r w:rsidRPr="00FD05B0">
              <w:rPr>
                <w:sz w:val="24"/>
                <w:szCs w:val="24"/>
                <w:cs/>
              </w:rPr>
              <w:t>กลุ่มวิชาการเป็นผู้ประกอบการธุรกิจการท่องเที่ยวและบริการ</w:t>
            </w:r>
            <w:r w:rsidRPr="00FD05B0">
              <w:rPr>
                <w:sz w:val="24"/>
                <w:szCs w:val="24"/>
              </w:rPr>
              <w:br/>
              <w:t xml:space="preserve">K8 </w:t>
            </w:r>
            <w:r w:rsidRPr="00FD05B0">
              <w:rPr>
                <w:sz w:val="24"/>
                <w:szCs w:val="24"/>
                <w:cs/>
              </w:rPr>
              <w:t>กลุ่มวิชาการจัดการธุรกิจการท่องเที่ยวและบริการ</w:t>
            </w:r>
            <w:r w:rsidRPr="00FD05B0">
              <w:rPr>
                <w:sz w:val="24"/>
                <w:szCs w:val="24"/>
              </w:rPr>
              <w:br/>
              <w:t xml:space="preserve">K9 </w:t>
            </w:r>
            <w:r w:rsidRPr="00FD05B0">
              <w:rPr>
                <w:sz w:val="24"/>
                <w:szCs w:val="24"/>
                <w:cs/>
              </w:rPr>
              <w:t>กลุ่มวิชาวิจัย วิเคราะห์ และสัมมนาทางธุรกิจการท่องเที่ยวและบริการ</w:t>
            </w:r>
          </w:p>
        </w:tc>
        <w:tc>
          <w:tcPr>
            <w:tcW w:w="2420" w:type="dxa"/>
            <w:hideMark/>
          </w:tcPr>
          <w:p w14:paraId="17969508"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40" w:type="dxa"/>
            <w:noWrap/>
            <w:hideMark/>
          </w:tcPr>
          <w:p w14:paraId="06E0213C"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840" w:type="dxa"/>
            <w:hideMark/>
          </w:tcPr>
          <w:p w14:paraId="5F67BFA8"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10602380, 10602460, 10602280, 10602320, 10602321, 10602370, 10602472, 10602480, 10602341, 10602481, 10602482</w:t>
            </w:r>
          </w:p>
        </w:tc>
      </w:tr>
      <w:tr w:rsidR="00AD225C" w:rsidRPr="00FD05B0" w14:paraId="0B6DC950" w14:textId="77777777" w:rsidTr="00C8476E">
        <w:trPr>
          <w:cnfStyle w:val="000000100000" w:firstRow="0" w:lastRow="0" w:firstColumn="0" w:lastColumn="0" w:oddVBand="0" w:evenVBand="0" w:oddHBand="1" w:evenHBand="0" w:firstRowFirstColumn="0" w:firstRowLastColumn="0" w:lastRowFirstColumn="0" w:lastRowLastColumn="0"/>
          <w:trHeight w:val="3150"/>
        </w:trPr>
        <w:tc>
          <w:tcPr>
            <w:cnfStyle w:val="001000000000" w:firstRow="0" w:lastRow="0" w:firstColumn="1" w:lastColumn="0" w:oddVBand="0" w:evenVBand="0" w:oddHBand="0" w:evenHBand="0" w:firstRowFirstColumn="0" w:firstRowLastColumn="0" w:lastRowFirstColumn="0" w:lastRowLastColumn="0"/>
            <w:tcW w:w="2000" w:type="dxa"/>
            <w:hideMark/>
          </w:tcPr>
          <w:p w14:paraId="1DF00679" w14:textId="77777777" w:rsidR="00C8476E" w:rsidRPr="00FD05B0" w:rsidRDefault="00C8476E" w:rsidP="00C8476E">
            <w:pPr>
              <w:rPr>
                <w:sz w:val="24"/>
                <w:szCs w:val="24"/>
              </w:rPr>
            </w:pPr>
            <w:r w:rsidRPr="00FD05B0">
              <w:rPr>
                <w:sz w:val="24"/>
                <w:szCs w:val="24"/>
              </w:rPr>
              <w:t>5</w:t>
            </w:r>
            <w:r w:rsidRPr="00FD05B0">
              <w:rPr>
                <w:sz w:val="24"/>
                <w:szCs w:val="24"/>
                <w:cs/>
              </w:rPr>
              <w:t>) สร้างแผนธุรกิจท่องเที่ยวและบริการ ที่มีจิตสำนึกต่อสิ่งแวดล้อมได้</w:t>
            </w:r>
          </w:p>
        </w:tc>
        <w:tc>
          <w:tcPr>
            <w:tcW w:w="4660" w:type="dxa"/>
            <w:hideMark/>
          </w:tcPr>
          <w:p w14:paraId="1C350203"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กลุ่มวิชาพื้นฐานทางการจัดการธุรกิจการท่องเที่ยวและบริการ</w:t>
            </w:r>
            <w:r w:rsidRPr="00FD05B0">
              <w:rPr>
                <w:sz w:val="24"/>
                <w:szCs w:val="24"/>
              </w:rPr>
              <w:br/>
              <w:t xml:space="preserve">K2 </w:t>
            </w:r>
            <w:r w:rsidRPr="00FD05B0">
              <w:rPr>
                <w:sz w:val="24"/>
                <w:szCs w:val="24"/>
                <w:cs/>
              </w:rPr>
              <w:t>กลุ่มวิชาการตลาด</w:t>
            </w:r>
            <w:r w:rsidRPr="00FD05B0">
              <w:rPr>
                <w:sz w:val="24"/>
                <w:szCs w:val="24"/>
              </w:rPr>
              <w:br/>
              <w:t xml:space="preserve">K3 </w:t>
            </w:r>
            <w:r w:rsidRPr="00FD05B0">
              <w:rPr>
                <w:sz w:val="24"/>
                <w:szCs w:val="24"/>
                <w:cs/>
              </w:rPr>
              <w:t>กลุ่มวิชาเศรฐศาสตร์ การเงินและบัญชี</w:t>
            </w:r>
            <w:r w:rsidRPr="00FD05B0">
              <w:rPr>
                <w:sz w:val="24"/>
                <w:szCs w:val="24"/>
              </w:rPr>
              <w:br/>
              <w:t xml:space="preserve">K4 </w:t>
            </w:r>
            <w:r w:rsidRPr="00FD05B0">
              <w:rPr>
                <w:sz w:val="24"/>
                <w:szCs w:val="24"/>
                <w:cs/>
              </w:rPr>
              <w:t>กลุ่มวิชาธุรกิจนำเที่ยว</w:t>
            </w:r>
            <w:r w:rsidRPr="00FD05B0">
              <w:rPr>
                <w:sz w:val="24"/>
                <w:szCs w:val="24"/>
              </w:rPr>
              <w:br/>
              <w:t xml:space="preserve">K5 </w:t>
            </w:r>
            <w:r w:rsidRPr="00FD05B0">
              <w:rPr>
                <w:sz w:val="24"/>
                <w:szCs w:val="24"/>
                <w:cs/>
              </w:rPr>
              <w:t>กลุ่มวิชาธุรกิจไมซ์และกิจกรรมพิเศษ</w:t>
            </w:r>
            <w:r w:rsidRPr="00FD05B0">
              <w:rPr>
                <w:sz w:val="24"/>
                <w:szCs w:val="24"/>
              </w:rPr>
              <w:br/>
              <w:t xml:space="preserve">K6 </w:t>
            </w:r>
            <w:r w:rsidRPr="00FD05B0">
              <w:rPr>
                <w:sz w:val="24"/>
                <w:szCs w:val="24"/>
                <w:cs/>
              </w:rPr>
              <w:t>กลุ่มวิชาธุรกิจบริการ (โรงแรม ร้านอาหาร และสปา)</w:t>
            </w:r>
            <w:r w:rsidRPr="00FD05B0">
              <w:rPr>
                <w:sz w:val="24"/>
                <w:szCs w:val="24"/>
              </w:rPr>
              <w:br/>
              <w:t xml:space="preserve">K7 </w:t>
            </w:r>
            <w:r w:rsidRPr="00FD05B0">
              <w:rPr>
                <w:sz w:val="24"/>
                <w:szCs w:val="24"/>
                <w:cs/>
              </w:rPr>
              <w:t>กลุ่มวิชาการเป็นผู้ประกอบการธุรกิจการท่องเที่ยวและบริการ</w:t>
            </w:r>
            <w:r w:rsidRPr="00FD05B0">
              <w:rPr>
                <w:sz w:val="24"/>
                <w:szCs w:val="24"/>
              </w:rPr>
              <w:br/>
              <w:t xml:space="preserve">K8 </w:t>
            </w:r>
            <w:r w:rsidRPr="00FD05B0">
              <w:rPr>
                <w:sz w:val="24"/>
                <w:szCs w:val="24"/>
                <w:cs/>
              </w:rPr>
              <w:t>กลุ่มวิชาการจัดการธุรกิจการท่องเที่ยวและบริการ</w:t>
            </w:r>
            <w:r w:rsidRPr="00FD05B0">
              <w:rPr>
                <w:sz w:val="24"/>
                <w:szCs w:val="24"/>
              </w:rPr>
              <w:br/>
              <w:t xml:space="preserve">K9 </w:t>
            </w:r>
            <w:r w:rsidRPr="00FD05B0">
              <w:rPr>
                <w:sz w:val="24"/>
                <w:szCs w:val="24"/>
                <w:cs/>
              </w:rPr>
              <w:t>กลุ่มวิชาวิจัย วิเคราะห์ และสัมมนาทางธุรกิจการท่องเที่ยวและบริการ</w:t>
            </w:r>
            <w:r w:rsidRPr="00FD05B0">
              <w:rPr>
                <w:sz w:val="24"/>
                <w:szCs w:val="24"/>
              </w:rPr>
              <w:br/>
              <w:t xml:space="preserve">K10 </w:t>
            </w:r>
            <w:r w:rsidRPr="00FD05B0">
              <w:rPr>
                <w:sz w:val="24"/>
                <w:szCs w:val="24"/>
                <w:cs/>
              </w:rPr>
              <w:t>กลุ่มวิชาสหกิจศึกษา</w:t>
            </w:r>
          </w:p>
        </w:tc>
        <w:tc>
          <w:tcPr>
            <w:tcW w:w="2420" w:type="dxa"/>
            <w:hideMark/>
          </w:tcPr>
          <w:p w14:paraId="389AED74"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40" w:type="dxa"/>
            <w:noWrap/>
            <w:hideMark/>
          </w:tcPr>
          <w:p w14:paraId="2A94561B"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840" w:type="dxa"/>
            <w:hideMark/>
          </w:tcPr>
          <w:p w14:paraId="17B810EB" w14:textId="77777777" w:rsidR="00C8476E" w:rsidRPr="00FD05B0" w:rsidRDefault="00C8476E" w:rsidP="00C8476E">
            <w:pPr>
              <w:cnfStyle w:val="000000100000" w:firstRow="0" w:lastRow="0" w:firstColumn="0" w:lastColumn="0" w:oddVBand="0" w:evenVBand="0" w:oddHBand="1" w:evenHBand="0" w:firstRowFirstColumn="0" w:firstRowLastColumn="0" w:lastRowFirstColumn="0" w:lastRowLastColumn="0"/>
              <w:rPr>
                <w:sz w:val="24"/>
                <w:szCs w:val="24"/>
              </w:rPr>
            </w:pPr>
            <w:r w:rsidRPr="00FD05B0">
              <w:rPr>
                <w:sz w:val="24"/>
                <w:szCs w:val="24"/>
              </w:rPr>
              <w:t>10602200, 10602210, 10602460, 10602280, 10602211, 10602320, 10602321, 10602370, 10602472</w:t>
            </w:r>
          </w:p>
        </w:tc>
      </w:tr>
      <w:tr w:rsidR="00AD225C" w:rsidRPr="00FD05B0" w14:paraId="3ABC753F" w14:textId="77777777" w:rsidTr="00C8476E">
        <w:trPr>
          <w:trHeight w:val="2835"/>
        </w:trPr>
        <w:tc>
          <w:tcPr>
            <w:cnfStyle w:val="001000000000" w:firstRow="0" w:lastRow="0" w:firstColumn="1" w:lastColumn="0" w:oddVBand="0" w:evenVBand="0" w:oddHBand="0" w:evenHBand="0" w:firstRowFirstColumn="0" w:firstRowLastColumn="0" w:lastRowFirstColumn="0" w:lastRowLastColumn="0"/>
            <w:tcW w:w="2000" w:type="dxa"/>
            <w:hideMark/>
          </w:tcPr>
          <w:p w14:paraId="0DD0AF8C" w14:textId="77777777" w:rsidR="00C8476E" w:rsidRPr="00FD05B0" w:rsidRDefault="00C8476E" w:rsidP="00C8476E">
            <w:pPr>
              <w:rPr>
                <w:sz w:val="24"/>
                <w:szCs w:val="24"/>
              </w:rPr>
            </w:pPr>
            <w:r w:rsidRPr="00FD05B0">
              <w:rPr>
                <w:sz w:val="24"/>
                <w:szCs w:val="24"/>
              </w:rPr>
              <w:t>6</w:t>
            </w:r>
            <w:r w:rsidRPr="00FD05B0">
              <w:rPr>
                <w:sz w:val="24"/>
                <w:szCs w:val="24"/>
                <w:cs/>
              </w:rPr>
              <w:t xml:space="preserve">) มีทักษะการปฏิบัติงานด้านการเป็นผู้ประกอบการแบบมืออาชีพ ที่ </w:t>
            </w:r>
            <w:r w:rsidRPr="00FD05B0">
              <w:rPr>
                <w:sz w:val="24"/>
                <w:szCs w:val="24"/>
              </w:rPr>
              <w:t>6</w:t>
            </w:r>
            <w:r w:rsidRPr="00FD05B0">
              <w:rPr>
                <w:sz w:val="24"/>
                <w:szCs w:val="24"/>
                <w:cs/>
              </w:rPr>
              <w:t>.</w:t>
            </w:r>
            <w:r w:rsidRPr="00FD05B0">
              <w:rPr>
                <w:sz w:val="24"/>
                <w:szCs w:val="24"/>
              </w:rPr>
              <w:t>1</w:t>
            </w:r>
            <w:r w:rsidRPr="00FD05B0">
              <w:rPr>
                <w:sz w:val="24"/>
                <w:szCs w:val="24"/>
                <w:cs/>
              </w:rPr>
              <w:t xml:space="preserve">) มีความคิดสร้างสรรค์ </w:t>
            </w:r>
            <w:r w:rsidRPr="00FD05B0">
              <w:rPr>
                <w:sz w:val="24"/>
                <w:szCs w:val="24"/>
              </w:rPr>
              <w:t>6</w:t>
            </w:r>
            <w:r w:rsidRPr="00FD05B0">
              <w:rPr>
                <w:sz w:val="24"/>
                <w:szCs w:val="24"/>
                <w:cs/>
              </w:rPr>
              <w:t>.</w:t>
            </w:r>
            <w:r w:rsidRPr="00FD05B0">
              <w:rPr>
                <w:sz w:val="24"/>
                <w:szCs w:val="24"/>
              </w:rPr>
              <w:t>2</w:t>
            </w:r>
            <w:r w:rsidRPr="00FD05B0">
              <w:rPr>
                <w:sz w:val="24"/>
                <w:szCs w:val="24"/>
                <w:cs/>
              </w:rPr>
              <w:t xml:space="preserve">) สามารถแก้ไขปัญหาเฉพาะหน้าได้ </w:t>
            </w:r>
            <w:r w:rsidRPr="00FD05B0">
              <w:rPr>
                <w:sz w:val="24"/>
                <w:szCs w:val="24"/>
              </w:rPr>
              <w:t>6</w:t>
            </w:r>
            <w:r w:rsidRPr="00FD05B0">
              <w:rPr>
                <w:sz w:val="24"/>
                <w:szCs w:val="24"/>
                <w:cs/>
              </w:rPr>
              <w:t>.</w:t>
            </w:r>
            <w:r w:rsidRPr="00FD05B0">
              <w:rPr>
                <w:sz w:val="24"/>
                <w:szCs w:val="24"/>
              </w:rPr>
              <w:t>3</w:t>
            </w:r>
            <w:r w:rsidRPr="00FD05B0">
              <w:rPr>
                <w:sz w:val="24"/>
                <w:szCs w:val="24"/>
                <w:cs/>
              </w:rPr>
              <w:t>) มีจิตบริการ</w:t>
            </w:r>
          </w:p>
        </w:tc>
        <w:tc>
          <w:tcPr>
            <w:tcW w:w="4660" w:type="dxa"/>
            <w:hideMark/>
          </w:tcPr>
          <w:p w14:paraId="19EB4B27"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K1 </w:t>
            </w:r>
            <w:r w:rsidRPr="00FD05B0">
              <w:rPr>
                <w:sz w:val="24"/>
                <w:szCs w:val="24"/>
                <w:cs/>
              </w:rPr>
              <w:t>กลุ่มวิชาพื้นฐานทางการจัดการธุรกิจการท่องเที่ยวและบริการ</w:t>
            </w:r>
            <w:r w:rsidRPr="00FD05B0">
              <w:rPr>
                <w:sz w:val="24"/>
                <w:szCs w:val="24"/>
              </w:rPr>
              <w:br/>
              <w:t xml:space="preserve">K2 </w:t>
            </w:r>
            <w:r w:rsidRPr="00FD05B0">
              <w:rPr>
                <w:sz w:val="24"/>
                <w:szCs w:val="24"/>
                <w:cs/>
              </w:rPr>
              <w:t>กลุ่มวิชาการตลาด</w:t>
            </w:r>
            <w:r w:rsidRPr="00FD05B0">
              <w:rPr>
                <w:sz w:val="24"/>
                <w:szCs w:val="24"/>
              </w:rPr>
              <w:br/>
              <w:t xml:space="preserve">K4 </w:t>
            </w:r>
            <w:r w:rsidRPr="00FD05B0">
              <w:rPr>
                <w:sz w:val="24"/>
                <w:szCs w:val="24"/>
                <w:cs/>
              </w:rPr>
              <w:t>กลุ่มวิชาธุรกิจนำเที่ยว</w:t>
            </w:r>
            <w:r w:rsidRPr="00FD05B0">
              <w:rPr>
                <w:sz w:val="24"/>
                <w:szCs w:val="24"/>
              </w:rPr>
              <w:br/>
              <w:t xml:space="preserve">K5 </w:t>
            </w:r>
            <w:r w:rsidRPr="00FD05B0">
              <w:rPr>
                <w:sz w:val="24"/>
                <w:szCs w:val="24"/>
                <w:cs/>
              </w:rPr>
              <w:t>กลุ่มวิชาธุรกิจไมซ์และกิจกรรมพิเศษ</w:t>
            </w:r>
            <w:r w:rsidRPr="00FD05B0">
              <w:rPr>
                <w:sz w:val="24"/>
                <w:szCs w:val="24"/>
              </w:rPr>
              <w:br/>
              <w:t xml:space="preserve">K6 </w:t>
            </w:r>
            <w:r w:rsidRPr="00FD05B0">
              <w:rPr>
                <w:sz w:val="24"/>
                <w:szCs w:val="24"/>
                <w:cs/>
              </w:rPr>
              <w:t>กลุ่มวิชาธุรกิจบริการ (โรงแรม ร้านอาหาร และสปา)</w:t>
            </w:r>
            <w:r w:rsidRPr="00FD05B0">
              <w:rPr>
                <w:sz w:val="24"/>
                <w:szCs w:val="24"/>
              </w:rPr>
              <w:br/>
              <w:t xml:space="preserve">K7 </w:t>
            </w:r>
            <w:r w:rsidRPr="00FD05B0">
              <w:rPr>
                <w:sz w:val="24"/>
                <w:szCs w:val="24"/>
                <w:cs/>
              </w:rPr>
              <w:t>กลุ่มวิชาการเป็นผู้ประกอบการธุรกิจการท่องเที่ยวและบริการ</w:t>
            </w:r>
            <w:r w:rsidRPr="00FD05B0">
              <w:rPr>
                <w:sz w:val="24"/>
                <w:szCs w:val="24"/>
              </w:rPr>
              <w:br/>
              <w:t xml:space="preserve">K8 </w:t>
            </w:r>
            <w:r w:rsidRPr="00FD05B0">
              <w:rPr>
                <w:sz w:val="24"/>
                <w:szCs w:val="24"/>
                <w:cs/>
              </w:rPr>
              <w:t>กลุ่มวิชาการจัดการธุรกิจการท่องเที่ยวและบริการ</w:t>
            </w:r>
            <w:r w:rsidRPr="00FD05B0">
              <w:rPr>
                <w:sz w:val="24"/>
                <w:szCs w:val="24"/>
              </w:rPr>
              <w:br/>
              <w:t xml:space="preserve">K9 </w:t>
            </w:r>
            <w:r w:rsidRPr="00FD05B0">
              <w:rPr>
                <w:sz w:val="24"/>
                <w:szCs w:val="24"/>
                <w:cs/>
              </w:rPr>
              <w:t>กลุ่มวิชาวิจัย วิเคราะห์ และสัมมนาทางธุรกิจการท่องเที่ยวและบริการ</w:t>
            </w:r>
            <w:r w:rsidRPr="00FD05B0">
              <w:rPr>
                <w:sz w:val="24"/>
                <w:szCs w:val="24"/>
              </w:rPr>
              <w:br/>
              <w:t xml:space="preserve">K10 </w:t>
            </w:r>
            <w:r w:rsidRPr="00FD05B0">
              <w:rPr>
                <w:sz w:val="24"/>
                <w:szCs w:val="24"/>
                <w:cs/>
              </w:rPr>
              <w:t>กลุ่มวิชาสหกิจศึกษา</w:t>
            </w:r>
          </w:p>
        </w:tc>
        <w:tc>
          <w:tcPr>
            <w:tcW w:w="2420" w:type="dxa"/>
            <w:hideMark/>
          </w:tcPr>
          <w:p w14:paraId="72AEE0F8"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S1 </w:t>
            </w:r>
            <w:r w:rsidRPr="00FD05B0">
              <w:rPr>
                <w:sz w:val="24"/>
                <w:szCs w:val="24"/>
                <w:cs/>
              </w:rPr>
              <w:t>ทักษะการแก้ไขปัญหาเฉพาะหน้า</w:t>
            </w:r>
            <w:r w:rsidRPr="00FD05B0">
              <w:rPr>
                <w:sz w:val="24"/>
                <w:szCs w:val="24"/>
              </w:rPr>
              <w:br/>
              <w:t xml:space="preserve">S2 </w:t>
            </w:r>
            <w:r w:rsidRPr="00FD05B0">
              <w:rPr>
                <w:sz w:val="24"/>
                <w:szCs w:val="24"/>
                <w:cs/>
              </w:rPr>
              <w:t>ทักษะความคิดสร้างสรรค์</w:t>
            </w:r>
          </w:p>
        </w:tc>
        <w:tc>
          <w:tcPr>
            <w:tcW w:w="940" w:type="dxa"/>
            <w:noWrap/>
            <w:hideMark/>
          </w:tcPr>
          <w:p w14:paraId="39F98713"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 xml:space="preserve">A1 </w:t>
            </w:r>
            <w:r w:rsidRPr="00FD05B0">
              <w:rPr>
                <w:sz w:val="24"/>
                <w:szCs w:val="24"/>
                <w:cs/>
              </w:rPr>
              <w:t>จิตบริการ</w:t>
            </w:r>
          </w:p>
        </w:tc>
        <w:tc>
          <w:tcPr>
            <w:tcW w:w="3840" w:type="dxa"/>
            <w:hideMark/>
          </w:tcPr>
          <w:p w14:paraId="34BFBCD8" w14:textId="77777777" w:rsidR="00C8476E" w:rsidRPr="00FD05B0" w:rsidRDefault="00C8476E" w:rsidP="00C8476E">
            <w:pPr>
              <w:cnfStyle w:val="000000000000" w:firstRow="0" w:lastRow="0" w:firstColumn="0" w:lastColumn="0" w:oddVBand="0" w:evenVBand="0" w:oddHBand="0" w:evenHBand="0" w:firstRowFirstColumn="0" w:firstRowLastColumn="0" w:lastRowFirstColumn="0" w:lastRowLastColumn="0"/>
              <w:rPr>
                <w:sz w:val="24"/>
                <w:szCs w:val="24"/>
              </w:rPr>
            </w:pPr>
            <w:r w:rsidRPr="00FD05B0">
              <w:rPr>
                <w:sz w:val="24"/>
                <w:szCs w:val="24"/>
              </w:rPr>
              <w:t>10602101, 10602200, 10602210, 10602460, 10602201, 10602211, 10602131, 10602330, 10602260, 10602370, 10602472, 10602480, 10602202, 10602250, 10602251, 10602350, 10602261, 10602300, 10602340, 10602341, 10602371, 10602482, 10603397, 10601497, 10601498, 10601499, 10602252, 10602253, 10602254, 10602255</w:t>
            </w:r>
          </w:p>
        </w:tc>
      </w:tr>
    </w:tbl>
    <w:p w14:paraId="658FFDB6" w14:textId="77777777" w:rsidR="004A4FA5" w:rsidRPr="00FD05B0" w:rsidRDefault="004A4FA5" w:rsidP="004A4FA5"/>
    <w:p w14:paraId="56F1D0BD" w14:textId="77777777" w:rsidR="00E619A0" w:rsidRPr="00FD05B0" w:rsidRDefault="00E619A0">
      <w:pPr>
        <w:spacing w:after="160" w:line="259" w:lineRule="auto"/>
        <w:rPr>
          <w:cs/>
        </w:rPr>
      </w:pPr>
      <w:r w:rsidRPr="00FD05B0">
        <w:rPr>
          <w:cs/>
        </w:rPr>
        <w:br w:type="page"/>
      </w:r>
    </w:p>
    <w:p w14:paraId="731FF509" w14:textId="0D24C6F8" w:rsidR="00C203EF" w:rsidRPr="00FD05B0" w:rsidRDefault="00C203EF" w:rsidP="00A74477">
      <w:pPr>
        <w:pStyle w:val="Heading2"/>
        <w:rPr>
          <w:cs/>
        </w:rPr>
      </w:pPr>
      <w:bookmarkStart w:id="246" w:name="_Toc104974142"/>
      <w:bookmarkStart w:id="247" w:name="_Toc104974170"/>
      <w:r w:rsidRPr="00FD05B0">
        <w:rPr>
          <w:rFonts w:hint="cs"/>
          <w:cs/>
        </w:rPr>
        <w:t xml:space="preserve">ภาคผนวก ค แสดง </w:t>
      </w:r>
      <w:r w:rsidRPr="00FD05B0">
        <w:t xml:space="preserve">Active Learning </w:t>
      </w:r>
      <w:r w:rsidR="00E619A0" w:rsidRPr="00FD05B0">
        <w:rPr>
          <w:rFonts w:hint="cs"/>
          <w:cs/>
        </w:rPr>
        <w:t>จำแนกตามรายวิชา หลักสูตรใหม่ พ.ศ. 2559</w:t>
      </w:r>
      <w:bookmarkEnd w:id="246"/>
      <w:bookmarkEnd w:id="247"/>
    </w:p>
    <w:p w14:paraId="7361391F" w14:textId="77777777" w:rsidR="00A74477" w:rsidRPr="00FD05B0" w:rsidRDefault="00723BF0" w:rsidP="00131AF0">
      <w:r w:rsidRPr="00FD05B0">
        <w:rPr>
          <w:noProof/>
        </w:rPr>
        <w:drawing>
          <wp:inline distT="0" distB="0" distL="0" distR="0" wp14:anchorId="3D8E81CB" wp14:editId="2934CEF5">
            <wp:extent cx="8412480" cy="5031613"/>
            <wp:effectExtent l="0" t="0" r="762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r="3583" b="40023"/>
                    <a:stretch/>
                  </pic:blipFill>
                  <pic:spPr bwMode="auto">
                    <a:xfrm>
                      <a:off x="0" y="0"/>
                      <a:ext cx="8412480" cy="5031613"/>
                    </a:xfrm>
                    <a:prstGeom prst="rect">
                      <a:avLst/>
                    </a:prstGeom>
                    <a:noFill/>
                    <a:ln>
                      <a:noFill/>
                    </a:ln>
                    <a:extLst>
                      <a:ext uri="{53640926-AAD7-44D8-BBD7-CCE9431645EC}">
                        <a14:shadowObscured xmlns:a14="http://schemas.microsoft.com/office/drawing/2010/main"/>
                      </a:ext>
                    </a:extLst>
                  </pic:spPr>
                </pic:pic>
              </a:graphicData>
            </a:graphic>
          </wp:inline>
        </w:drawing>
      </w:r>
    </w:p>
    <w:p w14:paraId="5C7B7EF8" w14:textId="111F287F" w:rsidR="00131AF0" w:rsidRPr="00FD05B0" w:rsidRDefault="00A74477" w:rsidP="00131AF0">
      <w:r w:rsidRPr="00FD05B0">
        <w:rPr>
          <w:noProof/>
        </w:rPr>
        <w:drawing>
          <wp:inline distT="0" distB="0" distL="0" distR="0" wp14:anchorId="3A29EADD" wp14:editId="4377234C">
            <wp:extent cx="8412480" cy="1807944"/>
            <wp:effectExtent l="0" t="0" r="762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r="3670" b="78469"/>
                    <a:stretch/>
                  </pic:blipFill>
                  <pic:spPr bwMode="auto">
                    <a:xfrm>
                      <a:off x="0" y="0"/>
                      <a:ext cx="8412480" cy="1807944"/>
                    </a:xfrm>
                    <a:prstGeom prst="rect">
                      <a:avLst/>
                    </a:prstGeom>
                    <a:noFill/>
                    <a:ln>
                      <a:noFill/>
                    </a:ln>
                    <a:extLst>
                      <a:ext uri="{53640926-AAD7-44D8-BBD7-CCE9431645EC}">
                        <a14:shadowObscured xmlns:a14="http://schemas.microsoft.com/office/drawing/2010/main"/>
                      </a:ext>
                    </a:extLst>
                  </pic:spPr>
                </pic:pic>
              </a:graphicData>
            </a:graphic>
          </wp:inline>
        </w:drawing>
      </w:r>
      <w:r w:rsidRPr="00FD05B0">
        <w:rPr>
          <w:noProof/>
        </w:rPr>
        <w:drawing>
          <wp:inline distT="0" distB="0" distL="0" distR="0" wp14:anchorId="3D7B5436" wp14:editId="60B24AE9">
            <wp:extent cx="8412480" cy="3390056"/>
            <wp:effectExtent l="0" t="0" r="0"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59623" r="3658"/>
                    <a:stretch/>
                  </pic:blipFill>
                  <pic:spPr bwMode="auto">
                    <a:xfrm>
                      <a:off x="0" y="0"/>
                      <a:ext cx="8412480" cy="3390056"/>
                    </a:xfrm>
                    <a:prstGeom prst="rect">
                      <a:avLst/>
                    </a:prstGeom>
                    <a:noFill/>
                    <a:ln>
                      <a:noFill/>
                    </a:ln>
                    <a:extLst>
                      <a:ext uri="{53640926-AAD7-44D8-BBD7-CCE9431645EC}">
                        <a14:shadowObscured xmlns:a14="http://schemas.microsoft.com/office/drawing/2010/main"/>
                      </a:ext>
                    </a:extLst>
                  </pic:spPr>
                </pic:pic>
              </a:graphicData>
            </a:graphic>
          </wp:inline>
        </w:drawing>
      </w:r>
    </w:p>
    <w:p w14:paraId="66485429" w14:textId="77777777" w:rsidR="00E619A0" w:rsidRPr="00FD05B0" w:rsidRDefault="00E619A0">
      <w:pPr>
        <w:spacing w:after="160" w:line="259" w:lineRule="auto"/>
        <w:rPr>
          <w:cs/>
        </w:rPr>
      </w:pPr>
      <w:r w:rsidRPr="00FD05B0">
        <w:rPr>
          <w:cs/>
        </w:rPr>
        <w:br w:type="page"/>
      </w:r>
    </w:p>
    <w:p w14:paraId="464ACEE5" w14:textId="5F80ABB6" w:rsidR="00E619A0" w:rsidRPr="00FD05B0" w:rsidRDefault="00E619A0" w:rsidP="00A74477">
      <w:pPr>
        <w:pStyle w:val="Heading2"/>
        <w:rPr>
          <w:cs/>
        </w:rPr>
      </w:pPr>
      <w:bookmarkStart w:id="248" w:name="_Toc104974143"/>
      <w:bookmarkStart w:id="249" w:name="_Toc104974171"/>
      <w:r w:rsidRPr="00FD05B0">
        <w:rPr>
          <w:rFonts w:hint="cs"/>
          <w:cs/>
        </w:rPr>
        <w:t xml:space="preserve">ภาคผนวก ง แสดง </w:t>
      </w:r>
      <w:r w:rsidRPr="00FD05B0">
        <w:t xml:space="preserve">Active Learning </w:t>
      </w:r>
      <w:r w:rsidRPr="00FD05B0">
        <w:rPr>
          <w:rFonts w:hint="cs"/>
          <w:cs/>
        </w:rPr>
        <w:t>จำแนกตามรายวิชา หลักสูตรปรับปรุง พ.ศ. 2564</w:t>
      </w:r>
      <w:bookmarkEnd w:id="248"/>
      <w:bookmarkEnd w:id="249"/>
    </w:p>
    <w:p w14:paraId="41871398" w14:textId="77777777" w:rsidR="00A74477" w:rsidRPr="00FD05B0" w:rsidRDefault="00A74477" w:rsidP="00131AF0">
      <w:r w:rsidRPr="00FD05B0">
        <w:rPr>
          <w:noProof/>
        </w:rPr>
        <w:drawing>
          <wp:inline distT="0" distB="0" distL="0" distR="0" wp14:anchorId="66C59EF1" wp14:editId="0809B8ED">
            <wp:extent cx="8412480" cy="4510763"/>
            <wp:effectExtent l="0" t="0" r="762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9">
                      <a:extLst>
                        <a:ext uri="{28A0092B-C50C-407E-A947-70E740481C1C}">
                          <a14:useLocalDpi xmlns:a14="http://schemas.microsoft.com/office/drawing/2010/main" val="0"/>
                        </a:ext>
                      </a:extLst>
                    </a:blip>
                    <a:srcRect r="2983" b="42926"/>
                    <a:stretch/>
                  </pic:blipFill>
                  <pic:spPr bwMode="auto">
                    <a:xfrm>
                      <a:off x="0" y="0"/>
                      <a:ext cx="8412480" cy="4510763"/>
                    </a:xfrm>
                    <a:prstGeom prst="rect">
                      <a:avLst/>
                    </a:prstGeom>
                    <a:noFill/>
                    <a:ln>
                      <a:noFill/>
                    </a:ln>
                    <a:extLst>
                      <a:ext uri="{53640926-AAD7-44D8-BBD7-CCE9431645EC}">
                        <a14:shadowObscured xmlns:a14="http://schemas.microsoft.com/office/drawing/2010/main"/>
                      </a:ext>
                    </a:extLst>
                  </pic:spPr>
                </pic:pic>
              </a:graphicData>
            </a:graphic>
          </wp:inline>
        </w:drawing>
      </w:r>
    </w:p>
    <w:p w14:paraId="5B7629A6" w14:textId="77777777" w:rsidR="00131AF0" w:rsidRPr="00FD05B0" w:rsidRDefault="00A74477" w:rsidP="00A74477">
      <w:r w:rsidRPr="00FD05B0">
        <w:rPr>
          <w:noProof/>
        </w:rPr>
        <w:drawing>
          <wp:inline distT="0" distB="0" distL="0" distR="0" wp14:anchorId="4B717FBC" wp14:editId="2B8A5EE6">
            <wp:extent cx="8412480" cy="1570629"/>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9">
                      <a:extLst>
                        <a:ext uri="{28A0092B-C50C-407E-A947-70E740481C1C}">
                          <a14:useLocalDpi xmlns:a14="http://schemas.microsoft.com/office/drawing/2010/main" val="0"/>
                        </a:ext>
                      </a:extLst>
                    </a:blip>
                    <a:srcRect r="3361" b="80205"/>
                    <a:stretch/>
                  </pic:blipFill>
                  <pic:spPr bwMode="auto">
                    <a:xfrm>
                      <a:off x="0" y="0"/>
                      <a:ext cx="8412480" cy="1570629"/>
                    </a:xfrm>
                    <a:prstGeom prst="rect">
                      <a:avLst/>
                    </a:prstGeom>
                    <a:noFill/>
                    <a:ln>
                      <a:noFill/>
                    </a:ln>
                    <a:extLst>
                      <a:ext uri="{53640926-AAD7-44D8-BBD7-CCE9431645EC}">
                        <a14:shadowObscured xmlns:a14="http://schemas.microsoft.com/office/drawing/2010/main"/>
                      </a:ext>
                    </a:extLst>
                  </pic:spPr>
                </pic:pic>
              </a:graphicData>
            </a:graphic>
          </wp:inline>
        </w:drawing>
      </w:r>
      <w:r w:rsidRPr="00FD05B0">
        <w:rPr>
          <w:noProof/>
        </w:rPr>
        <w:drawing>
          <wp:inline distT="0" distB="0" distL="0" distR="0" wp14:anchorId="570EF7E2" wp14:editId="6E4ED2AE">
            <wp:extent cx="8118282" cy="343348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9">
                      <a:extLst>
                        <a:ext uri="{28A0092B-C50C-407E-A947-70E740481C1C}">
                          <a14:useLocalDpi xmlns:a14="http://schemas.microsoft.com/office/drawing/2010/main" val="0"/>
                        </a:ext>
                      </a:extLst>
                    </a:blip>
                    <a:srcRect t="56718" r="6727"/>
                    <a:stretch/>
                  </pic:blipFill>
                  <pic:spPr bwMode="auto">
                    <a:xfrm>
                      <a:off x="0" y="0"/>
                      <a:ext cx="8125865" cy="3436689"/>
                    </a:xfrm>
                    <a:prstGeom prst="rect">
                      <a:avLst/>
                    </a:prstGeom>
                    <a:noFill/>
                    <a:ln>
                      <a:noFill/>
                    </a:ln>
                    <a:extLst>
                      <a:ext uri="{53640926-AAD7-44D8-BBD7-CCE9431645EC}">
                        <a14:shadowObscured xmlns:a14="http://schemas.microsoft.com/office/drawing/2010/main"/>
                      </a:ext>
                    </a:extLst>
                  </pic:spPr>
                </pic:pic>
              </a:graphicData>
            </a:graphic>
          </wp:inline>
        </w:drawing>
      </w:r>
    </w:p>
    <w:p w14:paraId="33F6AAF3" w14:textId="77777777" w:rsidR="00582842" w:rsidRPr="00FD05B0" w:rsidRDefault="00582842" w:rsidP="00A74477">
      <w:pPr>
        <w:jc w:val="thaiDistribute"/>
      </w:pPr>
    </w:p>
    <w:sectPr w:rsidR="00582842" w:rsidRPr="00FD05B0" w:rsidSect="007E340D">
      <w:headerReference w:type="default" r:id="rId160"/>
      <w:footerReference w:type="default" r:id="rId161"/>
      <w:pgSz w:w="16838" w:h="11906" w:orient="landscape" w:code="9"/>
      <w:pgMar w:top="1800" w:right="1800" w:bottom="1440" w:left="1440" w:header="1152" w:footer="720" w:gutter="0"/>
      <w:cols w:space="720"/>
      <w:docGrid w:linePitch="43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1D0189C" w14:textId="77777777" w:rsidR="003C316E" w:rsidRDefault="003C316E" w:rsidP="00CF5EA7">
      <w:r>
        <w:separator/>
      </w:r>
    </w:p>
  </w:endnote>
  <w:endnote w:type="continuationSeparator" w:id="0">
    <w:p w14:paraId="0BF254EF" w14:textId="77777777" w:rsidR="003C316E" w:rsidRDefault="003C316E" w:rsidP="00CF5EA7">
      <w:r>
        <w:continuationSeparator/>
      </w:r>
    </w:p>
  </w:endnote>
  <w:endnote w:type="continuationNotice" w:id="1">
    <w:p w14:paraId="228FFB0E" w14:textId="77777777" w:rsidR="003C316E" w:rsidRDefault="003C31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H SarabunPSK">
    <w:panose1 w:val="020B0500040200020003"/>
    <w:charset w:val="00"/>
    <w:family w:val="swiss"/>
    <w:pitch w:val="variable"/>
    <w:sig w:usb0="A100006F" w:usb1="5000205A" w:usb2="00000000" w:usb3="00000000" w:csb0="00010183" w:csb1="00000000"/>
  </w:font>
  <w:font w:name="Calibri">
    <w:panose1 w:val="020F05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Cordia New">
    <w:panose1 w:val="020B0304020202020204"/>
    <w:charset w:val="00"/>
    <w:family w:val="swiss"/>
    <w:pitch w:val="variable"/>
    <w:sig w:usb0="81000003" w:usb1="00000000" w:usb2="00000000" w:usb3="00000000" w:csb0="00010001" w:csb1="00000000"/>
  </w:font>
  <w:font w:name="Calibri Light">
    <w:panose1 w:val="020F0302020204030204"/>
    <w:charset w:val="00"/>
    <w:family w:val="swiss"/>
    <w:pitch w:val="variable"/>
    <w:sig w:usb0="E4002EFF" w:usb1="C000247B" w:usb2="00000009" w:usb3="00000000" w:csb0="000001FF" w:csb1="00000000"/>
  </w:font>
  <w:font w:name="TH Niramit AS">
    <w:panose1 w:val="02000506000000020004"/>
    <w:charset w:val="00"/>
    <w:family w:val="auto"/>
    <w:pitch w:val="variable"/>
    <w:sig w:usb0="A100006F" w:usb1="5000204A" w:usb2="00000000" w:usb3="00000000" w:csb0="00010183" w:csb1="00000000"/>
  </w:font>
  <w:font w:name="Segoe UI Symbol">
    <w:panose1 w:val="020B0502040204020203"/>
    <w:charset w:val="00"/>
    <w:family w:val="swiss"/>
    <w:pitch w:val="variable"/>
    <w:sig w:usb0="800001E3" w:usb1="1200FFEF" w:usb2="00040000" w:usb3="00000000" w:csb0="00000001" w:csb1="00000000"/>
  </w:font>
  <w:font w:name="Leelawadee">
    <w:panose1 w:val="020B0502040204020203"/>
    <w:charset w:val="00"/>
    <w:family w:val="swiss"/>
    <w:pitch w:val="variable"/>
    <w:sig w:usb0="81000003" w:usb1="00000000" w:usb2="00000000" w:usb3="00000000" w:csb0="00010001" w:csb1="00000000"/>
  </w:font>
  <w:font w:name="Sarabun">
    <w:altName w:val="Times New Roman"/>
    <w:charset w:val="00"/>
    <w:family w:val="auto"/>
    <w:pitch w:val="default"/>
  </w:font>
  <w:font w:name="Wingdings 2">
    <w:panose1 w:val="05020102010507070707"/>
    <w:charset w:val="02"/>
    <w:family w:val="roman"/>
    <w:pitch w:val="variable"/>
    <w:sig w:usb0="00000000" w:usb1="10000000" w:usb2="00000000" w:usb3="00000000" w:csb0="80000000" w:csb1="00000000"/>
  </w:font>
  <w:font w:name="Browallia New">
    <w:panose1 w:val="020B0604020202020204"/>
    <w:charset w:val="00"/>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09899A" w14:textId="77777777" w:rsidR="00ED5C3D" w:rsidRDefault="00ED5C3D">
    <w:pPr>
      <w:pStyle w:val="Foo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9FC0E3" w14:textId="77777777" w:rsidR="00ED5C3D" w:rsidRDefault="00ED5C3D">
    <w:pPr>
      <w:pStyle w:val="Footer"/>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10432" w14:textId="77777777" w:rsidR="00ED5C3D" w:rsidRDefault="00ED5C3D">
    <w:pPr>
      <w:pStyle w:val="Footer"/>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75C6FE" w14:textId="77777777" w:rsidR="00ED5C3D" w:rsidRDefault="00ED5C3D">
    <w:pPr>
      <w:pStyle w:val="Footer"/>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C01B84" w14:textId="77777777" w:rsidR="00ED5C3D" w:rsidRDefault="00ED5C3D">
    <w:pPr>
      <w:pStyle w:val="Footer"/>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AB589B" w14:textId="77777777" w:rsidR="00ED5C3D" w:rsidRDefault="00ED5C3D">
    <w:pPr>
      <w:pStyle w:val="Footer"/>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F15E9" w14:textId="77777777" w:rsidR="00ED5C3D" w:rsidRDefault="00ED5C3D"/>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78BF9" w14:textId="12E9656B" w:rsidR="00ED5C3D" w:rsidRDefault="00ED5C3D"/>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A70E7" w14:textId="77777777" w:rsidR="00ED5C3D" w:rsidRDefault="00ED5C3D"/>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88FAF" w14:textId="77777777" w:rsidR="00ED5C3D" w:rsidRDefault="00ED5C3D"/>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5760FF" w14:textId="77777777" w:rsidR="00ED5C3D" w:rsidRDefault="00ED5C3D">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475B70" w14:textId="77777777" w:rsidR="00ED5C3D" w:rsidRDefault="00ED5C3D">
    <w:pPr>
      <w:pStyle w:val="Footer"/>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DBB825" w14:textId="77777777" w:rsidR="00ED5C3D" w:rsidRDefault="00ED5C3D">
    <w:pPr>
      <w:pStyle w:val="Footer"/>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8247F" w14:textId="77777777" w:rsidR="00ED5C3D" w:rsidRDefault="00ED5C3D">
    <w:pPr>
      <w:pStyle w:val="Footer"/>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25FAC" w14:textId="77777777" w:rsidR="00ED5C3D" w:rsidRDefault="00ED5C3D">
    <w:pPr>
      <w:pStyle w:val="Footer"/>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55B0A0" w14:textId="77777777" w:rsidR="00ED5C3D" w:rsidRDefault="00ED5C3D">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66855E" w14:textId="77777777" w:rsidR="00ED5C3D" w:rsidRDefault="00ED5C3D">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5E6CE6" w14:textId="77777777" w:rsidR="00ED5C3D" w:rsidRDefault="00ED5C3D">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63500C" w14:textId="77777777" w:rsidR="00ED5C3D" w:rsidRDefault="00ED5C3D">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D7080" w14:textId="77777777" w:rsidR="00ED5C3D" w:rsidRDefault="00ED5C3D">
    <w:pPr>
      <w:pStyle w:val="Footer"/>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2050A8" w14:textId="77777777" w:rsidR="00ED5C3D" w:rsidRDefault="00ED5C3D">
    <w:pPr>
      <w:pStyle w:val="Footer"/>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67240" w14:textId="77777777" w:rsidR="00ED5C3D" w:rsidRDefault="00ED5C3D">
    <w:pPr>
      <w:pStyle w:val="Footer"/>
    </w:pPr>
  </w:p>
  <w:p w14:paraId="7DD1658A" w14:textId="77777777" w:rsidR="00ED5C3D" w:rsidRDefault="00ED5C3D"/>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4BD0DB" w14:textId="77777777" w:rsidR="00ED5C3D" w:rsidRDefault="00ED5C3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143A76" w14:textId="77777777" w:rsidR="003C316E" w:rsidRDefault="003C316E" w:rsidP="00CF5EA7">
      <w:r>
        <w:separator/>
      </w:r>
    </w:p>
  </w:footnote>
  <w:footnote w:type="continuationSeparator" w:id="0">
    <w:p w14:paraId="6CFC800B" w14:textId="77777777" w:rsidR="003C316E" w:rsidRDefault="003C316E" w:rsidP="00CF5EA7">
      <w:r>
        <w:continuationSeparator/>
      </w:r>
    </w:p>
  </w:footnote>
  <w:footnote w:type="continuationNotice" w:id="1">
    <w:p w14:paraId="18EAE2EE" w14:textId="77777777" w:rsidR="003C316E" w:rsidRDefault="003C316E"/>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5134454"/>
      <w:docPartObj>
        <w:docPartGallery w:val="Page Numbers (Top of Page)"/>
        <w:docPartUnique/>
      </w:docPartObj>
    </w:sdtPr>
    <w:sdtEndPr>
      <w:rPr>
        <w:rFonts w:cs="TH SarabunPSK"/>
        <w:noProof/>
        <w:szCs w:val="32"/>
      </w:rPr>
    </w:sdtEndPr>
    <w:sdtContent>
      <w:p w14:paraId="42C15628" w14:textId="7A56F422" w:rsidR="00ED5C3D" w:rsidRPr="00D75BF8" w:rsidRDefault="00ED5C3D" w:rsidP="00CF5EA7">
        <w:pPr>
          <w:pStyle w:val="Header"/>
          <w:jc w:val="center"/>
          <w:rPr>
            <w:rFonts w:cs="TH SarabunPSK"/>
            <w:szCs w:val="32"/>
          </w:rPr>
        </w:pPr>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F743DC">
          <w:rPr>
            <w:rFonts w:cs="TH SarabunPSK"/>
            <w:noProof/>
            <w:szCs w:val="32"/>
          </w:rPr>
          <w:t>24</w:t>
        </w:r>
        <w:r w:rsidRPr="00D75BF8">
          <w:rPr>
            <w:rFonts w:cs="TH SarabunPSK"/>
            <w:noProof/>
            <w:szCs w:val="32"/>
          </w:rPr>
          <w:fldChar w:fldCharType="end"/>
        </w:r>
      </w:p>
    </w:sdtContent>
  </w:sdt>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6BD70E" w14:textId="6A6B2E8B"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58240" behindDoc="0" locked="0" layoutInCell="0" allowOverlap="1" wp14:anchorId="134FBD3F" wp14:editId="6CAACF03">
              <wp:simplePos x="0" y="0"/>
              <wp:positionH relativeFrom="rightMargin">
                <wp:posOffset>26670</wp:posOffset>
              </wp:positionH>
              <wp:positionV relativeFrom="page">
                <wp:posOffset>3327400</wp:posOffset>
              </wp:positionV>
              <wp:extent cx="927100" cy="895350"/>
              <wp:effectExtent l="0" t="0" r="6350" b="0"/>
              <wp:wrapNone/>
              <wp:docPr id="614" name="Rectangle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F98E1" w14:textId="77777777" w:rsidR="00ED5C3D" w:rsidRDefault="00ED5C3D">
                          <w:pPr>
                            <w:jc w:val="center"/>
                            <w:rPr>
                              <w:rFonts w:eastAsiaTheme="majorEastAsia"/>
                            </w:rPr>
                          </w:pPr>
                        </w:p>
                        <w:p w14:paraId="5966DE19" w14:textId="77777777" w:rsidR="00ED5C3D" w:rsidRDefault="00ED5C3D">
                          <w:pPr>
                            <w:jc w:val="center"/>
                            <w:rPr>
                              <w:rFonts w:eastAsiaTheme="majorEastAsia"/>
                            </w:rPr>
                          </w:pPr>
                        </w:p>
                        <w:sdt>
                          <w:sdtPr>
                            <w:rPr>
                              <w:rFonts w:eastAsiaTheme="majorEastAsia"/>
                            </w:rPr>
                            <w:id w:val="-365521592"/>
                            <w:docPartObj>
                              <w:docPartGallery w:val="Page Numbers (Margins)"/>
                              <w:docPartUnique/>
                            </w:docPartObj>
                          </w:sdtPr>
                          <w:sdtEndPr/>
                          <w:sdtContent>
                            <w:p w14:paraId="20DB1EF0" w14:textId="35872ACB" w:rsidR="00ED5C3D" w:rsidRPr="004E317B" w:rsidRDefault="00ED5C3D">
                              <w:pPr>
                                <w:jc w:val="center"/>
                                <w:rPr>
                                  <w:rFonts w:eastAsiaTheme="majorEastAsia"/>
                                </w:rPr>
                              </w:pPr>
                              <w:r w:rsidRPr="004E317B">
                                <w:rPr>
                                  <w:rFonts w:eastAsiaTheme="minorEastAsia"/>
                                </w:rPr>
                                <w:fldChar w:fldCharType="begin"/>
                              </w:r>
                              <w:r w:rsidRPr="004E317B">
                                <w:instrText xml:space="preserve"> PAGE  \</w:instrText>
                              </w:r>
                              <w:r w:rsidRPr="004E317B">
                                <w:rPr>
                                  <w:cs/>
                                </w:rPr>
                                <w:instrText xml:space="preserve">* </w:instrText>
                              </w:r>
                              <w:r w:rsidRPr="004E317B">
                                <w:instrText xml:space="preserve">MERGEFORMAT </w:instrText>
                              </w:r>
                              <w:r w:rsidRPr="004E317B">
                                <w:rPr>
                                  <w:rFonts w:eastAsiaTheme="minorEastAsia"/>
                                </w:rPr>
                                <w:fldChar w:fldCharType="separate"/>
                              </w:r>
                              <w:r w:rsidR="00CC1DEC" w:rsidRPr="00CC1DEC">
                                <w:rPr>
                                  <w:rFonts w:eastAsiaTheme="majorEastAsia"/>
                                  <w:noProof/>
                                </w:rPr>
                                <w:t>88</w:t>
                              </w:r>
                              <w:r w:rsidRPr="004E317B">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34FBD3F" id="Rectangle 614" o:spid="_x0000_s1273" style="position:absolute;margin-left:2.1pt;margin-top:262pt;width:73pt;height:70.5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" o:allowincell="f" stroked="f">
              <v:textbox style="layout-flow:vertical">
                <w:txbxContent>
                  <w:p w14:paraId="3E5F98E1" w14:textId="77777777" w:rsidR="00ED5C3D" w:rsidRDefault="00ED5C3D">
                    <w:pPr>
                      <w:jc w:val="center"/>
                      <w:rPr>
                        <w:rFonts w:eastAsiaTheme="majorEastAsia"/>
                      </w:rPr>
                    </w:pPr>
                  </w:p>
                  <w:p w14:paraId="5966DE19" w14:textId="77777777" w:rsidR="00ED5C3D" w:rsidRDefault="00ED5C3D">
                    <w:pPr>
                      <w:jc w:val="center"/>
                      <w:rPr>
                        <w:rFonts w:eastAsiaTheme="majorEastAsia"/>
                      </w:rPr>
                    </w:pPr>
                  </w:p>
                  <w:sdt>
                    <w:sdtPr>
                      <w:rPr>
                        <w:rFonts w:eastAsiaTheme="majorEastAsia"/>
                      </w:rPr>
                      <w:id w:val="-365521592"/>
                      <w:docPartObj>
                        <w:docPartGallery w:val="Page Numbers (Margins)"/>
                        <w:docPartUnique/>
                      </w:docPartObj>
                    </w:sdtPr>
                    <w:sdtEndPr/>
                    <w:sdtContent>
                      <w:p w14:paraId="20DB1EF0" w14:textId="35872ACB" w:rsidR="00ED5C3D" w:rsidRPr="004E317B" w:rsidRDefault="00ED5C3D">
                        <w:pPr>
                          <w:jc w:val="center"/>
                          <w:rPr>
                            <w:rFonts w:eastAsiaTheme="majorEastAsia"/>
                          </w:rPr>
                        </w:pPr>
                        <w:r w:rsidRPr="004E317B">
                          <w:rPr>
                            <w:rFonts w:eastAsiaTheme="minorEastAsia"/>
                          </w:rPr>
                          <w:fldChar w:fldCharType="begin"/>
                        </w:r>
                        <w:r w:rsidRPr="004E317B">
                          <w:instrText xml:space="preserve"> PAGE  \</w:instrText>
                        </w:r>
                        <w:r w:rsidRPr="004E317B">
                          <w:rPr>
                            <w:cs/>
                          </w:rPr>
                          <w:instrText xml:space="preserve">* </w:instrText>
                        </w:r>
                        <w:r w:rsidRPr="004E317B">
                          <w:instrText xml:space="preserve">MERGEFORMAT </w:instrText>
                        </w:r>
                        <w:r w:rsidRPr="004E317B">
                          <w:rPr>
                            <w:rFonts w:eastAsiaTheme="minorEastAsia"/>
                          </w:rPr>
                          <w:fldChar w:fldCharType="separate"/>
                        </w:r>
                        <w:r w:rsidR="00CC1DEC" w:rsidRPr="00CC1DEC">
                          <w:rPr>
                            <w:rFonts w:eastAsiaTheme="majorEastAsia"/>
                            <w:noProof/>
                          </w:rPr>
                          <w:t>88</w:t>
                        </w:r>
                        <w:r w:rsidRPr="004E317B">
                          <w:rPr>
                            <w:rFonts w:eastAsiaTheme="majorEastAsia"/>
                            <w:noProof/>
                          </w:rPr>
                          <w:fldChar w:fldCharType="end"/>
                        </w:r>
                      </w:p>
                    </w:sdtContent>
                  </w:sdt>
                </w:txbxContent>
              </v:textbox>
              <w10:wrap anchorx="margin" anchory="page"/>
            </v:rect>
          </w:pict>
        </mc:Fallback>
      </mc:AlternateContent>
    </w:r>
    <w:sdt>
      <w:sdtPr>
        <w:id w:val="64536618"/>
        <w:docPartObj>
          <w:docPartGallery w:val="Page Numbers (Margins)"/>
          <w:docPartUnique/>
        </w:docPartObj>
      </w:sdtPr>
      <w:sdtEndPr/>
      <w:sdtContent/>
    </w:sdt>
    <w:r>
      <w:tab/>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209FF" w14:textId="046B173E" w:rsidR="00ED5C3D" w:rsidRPr="00D75BF8" w:rsidRDefault="00ED5C3D" w:rsidP="00BF0EB3">
    <w:pPr>
      <w:pStyle w:val="Header"/>
      <w:tabs>
        <w:tab w:val="center" w:pos="4333"/>
        <w:tab w:val="left" w:pos="5777"/>
      </w:tabs>
      <w:rPr>
        <w:rFonts w:cs="TH SarabunPSK"/>
        <w:szCs w:val="32"/>
      </w:rPr>
    </w:pPr>
    <w:r>
      <w:tab/>
    </w:r>
    <w:sdt>
      <w:sdtPr>
        <w:id w:val="282930401"/>
        <w:docPartObj>
          <w:docPartGallery w:val="Page Numbers (Top of Page)"/>
          <w:docPartUnique/>
        </w:docPartObj>
      </w:sdtPr>
      <w:sdtEndPr>
        <w:rPr>
          <w:rFonts w:cs="TH SarabunPSK"/>
          <w:noProof/>
          <w:szCs w:val="32"/>
        </w:rPr>
      </w:sdtEndPr>
      <w:sdtContent>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CC1DEC">
          <w:rPr>
            <w:rFonts w:cs="TH SarabunPSK"/>
            <w:noProof/>
            <w:szCs w:val="32"/>
          </w:rPr>
          <w:t>95</w:t>
        </w:r>
        <w:r w:rsidRPr="00D75BF8">
          <w:rPr>
            <w:rFonts w:cs="TH SarabunPSK"/>
            <w:noProof/>
            <w:szCs w:val="32"/>
          </w:rPr>
          <w:fldChar w:fldCharType="end"/>
        </w:r>
      </w:sdtContent>
    </w:sdt>
    <w:r>
      <w:rPr>
        <w:rFonts w:cs="TH SarabunPSK"/>
        <w:noProof/>
        <w:szCs w:val="32"/>
      </w:rPr>
      <w:tab/>
    </w:r>
    <w:r>
      <w:rPr>
        <w:rFonts w:cs="TH SarabunPSK"/>
        <w:noProof/>
        <w:szCs w:val="32"/>
      </w:rPr>
      <w:tab/>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0AE1A4" w14:textId="30AD5978"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62344" behindDoc="0" locked="0" layoutInCell="0" allowOverlap="1" wp14:anchorId="2D75E40C" wp14:editId="0A67BB73">
              <wp:simplePos x="0" y="0"/>
              <wp:positionH relativeFrom="rightMargin">
                <wp:align>left</wp:align>
              </wp:positionH>
              <wp:positionV relativeFrom="page">
                <wp:posOffset>3331675</wp:posOffset>
              </wp:positionV>
              <wp:extent cx="952123" cy="895350"/>
              <wp:effectExtent l="0" t="0" r="635" b="0"/>
              <wp:wrapNone/>
              <wp:docPr id="501"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123"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E81325" w14:textId="77777777" w:rsidR="00ED5C3D" w:rsidRDefault="00ED5C3D">
                          <w:pPr>
                            <w:jc w:val="center"/>
                            <w:rPr>
                              <w:rFonts w:eastAsiaTheme="majorEastAsia"/>
                            </w:rPr>
                          </w:pPr>
                        </w:p>
                        <w:p w14:paraId="00E01067" w14:textId="77777777" w:rsidR="00ED5C3D" w:rsidRDefault="00ED5C3D">
                          <w:pPr>
                            <w:jc w:val="center"/>
                            <w:rPr>
                              <w:rFonts w:eastAsiaTheme="majorEastAsia"/>
                            </w:rPr>
                          </w:pPr>
                        </w:p>
                        <w:sdt>
                          <w:sdtPr>
                            <w:rPr>
                              <w:rFonts w:eastAsiaTheme="majorEastAsia"/>
                            </w:rPr>
                            <w:id w:val="1031069046"/>
                            <w:docPartObj>
                              <w:docPartGallery w:val="Page Numbers (Margins)"/>
                              <w:docPartUnique/>
                            </w:docPartObj>
                          </w:sdtPr>
                          <w:sdtEndPr/>
                          <w:sdtContent>
                            <w:p w14:paraId="32A472CF" w14:textId="7719C0B0" w:rsidR="00ED5C3D" w:rsidRPr="004A4BE4" w:rsidRDefault="00ED5C3D">
                              <w:pPr>
                                <w:jc w:val="center"/>
                                <w:rPr>
                                  <w:rFonts w:eastAsiaTheme="majorEastAsia"/>
                                </w:rPr>
                              </w:pPr>
                              <w:r w:rsidRPr="004A4BE4">
                                <w:rPr>
                                  <w:rFonts w:eastAsiaTheme="minorEastAsia"/>
                                </w:rPr>
                                <w:fldChar w:fldCharType="begin"/>
                              </w:r>
                              <w:r w:rsidRPr="004A4BE4">
                                <w:instrText xml:space="preserve"> PAGE  \</w:instrText>
                              </w:r>
                              <w:r w:rsidRPr="004A4BE4">
                                <w:rPr>
                                  <w:cs/>
                                </w:rPr>
                                <w:instrText xml:space="preserve">* </w:instrText>
                              </w:r>
                              <w:r w:rsidRPr="004A4BE4">
                                <w:instrText xml:space="preserve">MERGEFORMAT </w:instrText>
                              </w:r>
                              <w:r w:rsidRPr="004A4BE4">
                                <w:rPr>
                                  <w:rFonts w:eastAsiaTheme="minorEastAsia"/>
                                </w:rPr>
                                <w:fldChar w:fldCharType="separate"/>
                              </w:r>
                              <w:r w:rsidR="00CC1DEC" w:rsidRPr="00CC1DEC">
                                <w:rPr>
                                  <w:rFonts w:eastAsiaTheme="majorEastAsia"/>
                                  <w:noProof/>
                                </w:rPr>
                                <w:t>97</w:t>
                              </w:r>
                              <w:r w:rsidRPr="004A4BE4">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D75E40C" id="Rectangle 501" o:spid="_x0000_s1274" style="position:absolute;margin-left:0;margin-top:262.35pt;width:74.95pt;height:70.5pt;z-index:251662344;visibility:visible;mso-wrap-style:square;mso-width-percent:0;mso-height-percent:0;mso-wrap-distance-left:9pt;mso-wrap-distance-top:0;mso-wrap-distance-right:9pt;mso-wrap-distance-bottom:0;mso-position-horizontal:left;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" o:allowincell="f" stroked="f">
              <v:textbox style="layout-flow:vertical">
                <w:txbxContent>
                  <w:p w14:paraId="2EE81325" w14:textId="77777777" w:rsidR="00ED5C3D" w:rsidRDefault="00ED5C3D">
                    <w:pPr>
                      <w:jc w:val="center"/>
                      <w:rPr>
                        <w:rFonts w:eastAsiaTheme="majorEastAsia"/>
                      </w:rPr>
                    </w:pPr>
                  </w:p>
                  <w:p w14:paraId="00E01067" w14:textId="77777777" w:rsidR="00ED5C3D" w:rsidRDefault="00ED5C3D">
                    <w:pPr>
                      <w:jc w:val="center"/>
                      <w:rPr>
                        <w:rFonts w:eastAsiaTheme="majorEastAsia"/>
                      </w:rPr>
                    </w:pPr>
                  </w:p>
                  <w:sdt>
                    <w:sdtPr>
                      <w:rPr>
                        <w:rFonts w:eastAsiaTheme="majorEastAsia"/>
                      </w:rPr>
                      <w:id w:val="1031069046"/>
                      <w:docPartObj>
                        <w:docPartGallery w:val="Page Numbers (Margins)"/>
                        <w:docPartUnique/>
                      </w:docPartObj>
                    </w:sdtPr>
                    <w:sdtEndPr/>
                    <w:sdtContent>
                      <w:p w14:paraId="32A472CF" w14:textId="7719C0B0" w:rsidR="00ED5C3D" w:rsidRPr="004A4BE4" w:rsidRDefault="00ED5C3D">
                        <w:pPr>
                          <w:jc w:val="center"/>
                          <w:rPr>
                            <w:rFonts w:eastAsiaTheme="majorEastAsia"/>
                          </w:rPr>
                        </w:pPr>
                        <w:r w:rsidRPr="004A4BE4">
                          <w:rPr>
                            <w:rFonts w:eastAsiaTheme="minorEastAsia"/>
                          </w:rPr>
                          <w:fldChar w:fldCharType="begin"/>
                        </w:r>
                        <w:r w:rsidRPr="004A4BE4">
                          <w:instrText xml:space="preserve"> PAGE  \</w:instrText>
                        </w:r>
                        <w:r w:rsidRPr="004A4BE4">
                          <w:rPr>
                            <w:cs/>
                          </w:rPr>
                          <w:instrText xml:space="preserve">* </w:instrText>
                        </w:r>
                        <w:r w:rsidRPr="004A4BE4">
                          <w:instrText xml:space="preserve">MERGEFORMAT </w:instrText>
                        </w:r>
                        <w:r w:rsidRPr="004A4BE4">
                          <w:rPr>
                            <w:rFonts w:eastAsiaTheme="minorEastAsia"/>
                          </w:rPr>
                          <w:fldChar w:fldCharType="separate"/>
                        </w:r>
                        <w:r w:rsidR="00CC1DEC" w:rsidRPr="00CC1DEC">
                          <w:rPr>
                            <w:rFonts w:eastAsiaTheme="majorEastAsia"/>
                            <w:noProof/>
                          </w:rPr>
                          <w:t>97</w:t>
                        </w:r>
                        <w:r w:rsidRPr="004A4BE4">
                          <w:rPr>
                            <w:rFonts w:eastAsiaTheme="majorEastAsia"/>
                            <w:noProof/>
                          </w:rPr>
                          <w:fldChar w:fldCharType="end"/>
                        </w:r>
                      </w:p>
                    </w:sdtContent>
                  </w:sdt>
                </w:txbxContent>
              </v:textbox>
              <w10:wrap anchorx="margin" anchory="page"/>
            </v:rect>
          </w:pict>
        </mc:Fallback>
      </mc:AlternateContent>
    </w:r>
    <w:sdt>
      <w:sdtPr>
        <w:id w:val="-1360190662"/>
        <w:docPartObj>
          <w:docPartGallery w:val="Page Numbers (Margins)"/>
          <w:docPartUnique/>
        </w:docPartObj>
      </w:sdtPr>
      <w:sdtEndPr/>
      <w:sdtContent/>
    </w:sdt>
    <w:r>
      <w:tab/>
    </w:r>
    <w:r>
      <w:rPr>
        <w:rFonts w:cs="TH SarabunPSK"/>
        <w:noProof/>
        <w:szCs w:val="32"/>
      </w:rPr>
      <w:tab/>
    </w:r>
    <w:r>
      <w:rPr>
        <w:rFonts w:cs="TH SarabunPSK"/>
        <w:noProof/>
        <w:szCs w:val="32"/>
      </w:rPr>
      <w:tab/>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6A5A9" w14:textId="5BA115B9" w:rsidR="00ED5C3D" w:rsidRPr="00D75BF8" w:rsidRDefault="00ED5C3D" w:rsidP="00BF0EB3">
    <w:pPr>
      <w:pStyle w:val="Header"/>
      <w:tabs>
        <w:tab w:val="center" w:pos="4333"/>
        <w:tab w:val="left" w:pos="5777"/>
      </w:tabs>
      <w:rPr>
        <w:rFonts w:cs="TH SarabunPSK"/>
        <w:szCs w:val="32"/>
      </w:rPr>
    </w:pPr>
    <w:r>
      <w:tab/>
    </w:r>
    <w:sdt>
      <w:sdtPr>
        <w:id w:val="-1345234451"/>
        <w:docPartObj>
          <w:docPartGallery w:val="Page Numbers (Top of Page)"/>
          <w:docPartUnique/>
        </w:docPartObj>
      </w:sdtPr>
      <w:sdtEndPr>
        <w:rPr>
          <w:rFonts w:cs="TH SarabunPSK"/>
          <w:noProof/>
          <w:szCs w:val="32"/>
        </w:rPr>
      </w:sdtEndPr>
      <w:sdtContent>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CC1DEC">
          <w:rPr>
            <w:rFonts w:cs="TH SarabunPSK"/>
            <w:noProof/>
            <w:szCs w:val="32"/>
          </w:rPr>
          <w:t>101</w:t>
        </w:r>
        <w:r w:rsidRPr="00D75BF8">
          <w:rPr>
            <w:rFonts w:cs="TH SarabunPSK"/>
            <w:noProof/>
            <w:szCs w:val="32"/>
          </w:rPr>
          <w:fldChar w:fldCharType="end"/>
        </w:r>
      </w:sdtContent>
    </w:sdt>
    <w:r>
      <w:rPr>
        <w:rFonts w:cs="TH SarabunPSK"/>
        <w:noProof/>
        <w:szCs w:val="32"/>
      </w:rPr>
      <w:tab/>
    </w:r>
    <w:r>
      <w:rPr>
        <w:rFonts w:cs="TH SarabunPSK"/>
        <w:noProof/>
        <w:szCs w:val="32"/>
      </w:rPr>
      <w:tab/>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2A6B92" w14:textId="77777777"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60296" behindDoc="0" locked="0" layoutInCell="0" allowOverlap="1" wp14:anchorId="5751BFB9" wp14:editId="763513DD">
              <wp:simplePos x="0" y="0"/>
              <wp:positionH relativeFrom="rightMargin">
                <wp:posOffset>41437</wp:posOffset>
              </wp:positionH>
              <wp:positionV relativeFrom="page">
                <wp:posOffset>3327991</wp:posOffset>
              </wp:positionV>
              <wp:extent cx="910856" cy="895350"/>
              <wp:effectExtent l="0" t="0" r="3810" b="0"/>
              <wp:wrapNone/>
              <wp:docPr id="625" name="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0856"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C10319" w14:textId="77777777" w:rsidR="00ED5C3D" w:rsidRPr="00614CA6" w:rsidRDefault="00ED5C3D">
                          <w:pPr>
                            <w:jc w:val="center"/>
                            <w:rPr>
                              <w:rFonts w:eastAsia="Times New Roman"/>
                            </w:rPr>
                          </w:pPr>
                        </w:p>
                        <w:p w14:paraId="7BA0940B" w14:textId="77777777" w:rsidR="00ED5C3D" w:rsidRPr="00614CA6" w:rsidRDefault="00ED5C3D">
                          <w:pPr>
                            <w:jc w:val="center"/>
                            <w:rPr>
                              <w:rFonts w:eastAsia="Times New Roman"/>
                            </w:rPr>
                          </w:pPr>
                        </w:p>
                        <w:sdt>
                          <w:sdtPr>
                            <w:rPr>
                              <w:rFonts w:eastAsia="Times New Roman"/>
                            </w:rPr>
                            <w:id w:val="920761243"/>
                            <w:docPartObj>
                              <w:docPartGallery w:val="Page Numbers (Margins)"/>
                              <w:docPartUnique/>
                            </w:docPartObj>
                          </w:sdtPr>
                          <w:sdtEndPr/>
                          <w:sdtContent>
                            <w:p w14:paraId="5A5C7284" w14:textId="017EFF7F" w:rsidR="00ED5C3D" w:rsidRPr="00614CA6" w:rsidRDefault="00ED5C3D">
                              <w:pPr>
                                <w:jc w:val="center"/>
                                <w:rPr>
                                  <w:rFonts w:eastAsia="Times New Roman"/>
                                </w:rPr>
                              </w:pPr>
                              <w:r w:rsidRPr="00614CA6">
                                <w:rPr>
                                  <w:rFonts w:eastAsia="Times New Roman"/>
                                </w:rPr>
                                <w:fldChar w:fldCharType="begin"/>
                              </w:r>
                              <w:r w:rsidRPr="006815C4">
                                <w:instrText xml:space="preserve"> PAGE  \</w:instrText>
                              </w:r>
                              <w:r w:rsidRPr="006815C4">
                                <w:rPr>
                                  <w:cs/>
                                </w:rPr>
                                <w:instrText xml:space="preserve">* </w:instrText>
                              </w:r>
                              <w:r w:rsidRPr="006815C4">
                                <w:instrText xml:space="preserve">MERGEFORMAT </w:instrText>
                              </w:r>
                              <w:r w:rsidRPr="00614CA6">
                                <w:rPr>
                                  <w:rFonts w:eastAsia="Times New Roman"/>
                                </w:rPr>
                                <w:fldChar w:fldCharType="separate"/>
                              </w:r>
                              <w:r w:rsidR="00CC1DEC" w:rsidRPr="00CC1DEC">
                                <w:rPr>
                                  <w:rFonts w:eastAsia="Times New Roman"/>
                                  <w:noProof/>
                                </w:rPr>
                                <w:t>103</w:t>
                              </w:r>
                              <w:r w:rsidRPr="00614CA6">
                                <w:rPr>
                                  <w:rFonts w:eastAsia="Times New Roman"/>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751BFB9" id="Rectangle 625" o:spid="_x0000_s1275" style="position:absolute;margin-left:3.25pt;margin-top:262.05pt;width:71.7pt;height:70.5pt;z-index:2516602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" o:allowincell="f" stroked="f">
              <v:textbox style="layout-flow:vertical">
                <w:txbxContent>
                  <w:p w14:paraId="04C10319" w14:textId="77777777" w:rsidR="00ED5C3D" w:rsidRPr="00614CA6" w:rsidRDefault="00ED5C3D">
                    <w:pPr>
                      <w:jc w:val="center"/>
                      <w:rPr>
                        <w:rFonts w:eastAsia="Times New Roman"/>
                      </w:rPr>
                    </w:pPr>
                  </w:p>
                  <w:p w14:paraId="7BA0940B" w14:textId="77777777" w:rsidR="00ED5C3D" w:rsidRPr="00614CA6" w:rsidRDefault="00ED5C3D">
                    <w:pPr>
                      <w:jc w:val="center"/>
                      <w:rPr>
                        <w:rFonts w:eastAsia="Times New Roman"/>
                      </w:rPr>
                    </w:pPr>
                  </w:p>
                  <w:sdt>
                    <w:sdtPr>
                      <w:rPr>
                        <w:rFonts w:eastAsia="Times New Roman"/>
                      </w:rPr>
                      <w:id w:val="920761243"/>
                      <w:docPartObj>
                        <w:docPartGallery w:val="Page Numbers (Margins)"/>
                        <w:docPartUnique/>
                      </w:docPartObj>
                    </w:sdtPr>
                    <w:sdtEndPr/>
                    <w:sdtContent>
                      <w:p w14:paraId="5A5C7284" w14:textId="017EFF7F" w:rsidR="00ED5C3D" w:rsidRPr="00614CA6" w:rsidRDefault="00ED5C3D">
                        <w:pPr>
                          <w:jc w:val="center"/>
                          <w:rPr>
                            <w:rFonts w:eastAsia="Times New Roman"/>
                          </w:rPr>
                        </w:pPr>
                        <w:r w:rsidRPr="00614CA6">
                          <w:rPr>
                            <w:rFonts w:eastAsia="Times New Roman"/>
                          </w:rPr>
                          <w:fldChar w:fldCharType="begin"/>
                        </w:r>
                        <w:r w:rsidRPr="006815C4">
                          <w:instrText xml:space="preserve"> PAGE  \</w:instrText>
                        </w:r>
                        <w:r w:rsidRPr="006815C4">
                          <w:rPr>
                            <w:cs/>
                          </w:rPr>
                          <w:instrText xml:space="preserve">* </w:instrText>
                        </w:r>
                        <w:r w:rsidRPr="006815C4">
                          <w:instrText xml:space="preserve">MERGEFORMAT </w:instrText>
                        </w:r>
                        <w:r w:rsidRPr="00614CA6">
                          <w:rPr>
                            <w:rFonts w:eastAsia="Times New Roman"/>
                          </w:rPr>
                          <w:fldChar w:fldCharType="separate"/>
                        </w:r>
                        <w:r w:rsidR="00CC1DEC" w:rsidRPr="00CC1DEC">
                          <w:rPr>
                            <w:rFonts w:eastAsia="Times New Roman"/>
                            <w:noProof/>
                          </w:rPr>
                          <w:t>103</w:t>
                        </w:r>
                        <w:r w:rsidRPr="00614CA6">
                          <w:rPr>
                            <w:rFonts w:eastAsia="Times New Roman"/>
                            <w:noProof/>
                          </w:rPr>
                          <w:fldChar w:fldCharType="end"/>
                        </w:r>
                      </w:p>
                    </w:sdtContent>
                  </w:sdt>
                </w:txbxContent>
              </v:textbox>
              <w10:wrap anchorx="margin" anchory="page"/>
            </v:rect>
          </w:pict>
        </mc:Fallback>
      </mc:AlternateContent>
    </w:r>
    <w:sdt>
      <w:sdtPr>
        <w:id w:val="636452651"/>
        <w:docPartObj>
          <w:docPartGallery w:val="Page Numbers (Margins)"/>
          <w:docPartUnique/>
        </w:docPartObj>
      </w:sdtPr>
      <w:sdtEndPr/>
      <w:sdtContent/>
    </w:sdt>
    <w:r>
      <w:tab/>
    </w:r>
    <w:r>
      <w:rPr>
        <w:rFonts w:cs="TH SarabunPSK"/>
        <w:noProof/>
        <w:szCs w:val="32"/>
      </w:rPr>
      <w:tab/>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D9D51" w14:textId="2C869FEB" w:rsidR="00ED5C3D" w:rsidRPr="00D75BF8" w:rsidRDefault="00ED5C3D" w:rsidP="00BF0EB3">
    <w:pPr>
      <w:pStyle w:val="Header"/>
      <w:tabs>
        <w:tab w:val="center" w:pos="4333"/>
        <w:tab w:val="left" w:pos="5777"/>
      </w:tabs>
      <w:rPr>
        <w:rFonts w:cs="TH SarabunPSK"/>
        <w:szCs w:val="32"/>
      </w:rPr>
    </w:pPr>
    <w:r>
      <w:tab/>
    </w:r>
    <w:sdt>
      <w:sdtPr>
        <w:id w:val="854916508"/>
        <w:docPartObj>
          <w:docPartGallery w:val="Page Numbers (Top of Page)"/>
          <w:docPartUnique/>
        </w:docPartObj>
      </w:sdtPr>
      <w:sdtEndPr>
        <w:rPr>
          <w:rFonts w:cs="TH SarabunPSK"/>
          <w:noProof/>
          <w:szCs w:val="32"/>
        </w:rPr>
      </w:sdtEndPr>
      <w:sdtContent>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CC1DEC">
          <w:rPr>
            <w:rFonts w:cs="TH SarabunPSK"/>
            <w:noProof/>
            <w:szCs w:val="32"/>
          </w:rPr>
          <w:t>114</w:t>
        </w:r>
        <w:r w:rsidRPr="00D75BF8">
          <w:rPr>
            <w:rFonts w:cs="TH SarabunPSK"/>
            <w:noProof/>
            <w:szCs w:val="32"/>
          </w:rPr>
          <w:fldChar w:fldCharType="end"/>
        </w:r>
      </w:sdtContent>
    </w:sdt>
    <w:r>
      <w:rPr>
        <w:rFonts w:cs="TH SarabunPSK"/>
        <w:noProof/>
        <w:szCs w:val="32"/>
      </w:rPr>
      <w:tab/>
    </w:r>
    <w:r>
      <w:rPr>
        <w:rFonts w:cs="TH SarabunPSK"/>
        <w:noProof/>
        <w:szCs w:val="32"/>
      </w:rPr>
      <w:tab/>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06294" w14:textId="77777777" w:rsidR="00ED5C3D" w:rsidRPr="001342EC" w:rsidRDefault="00ED5C3D" w:rsidP="00606752">
    <w:pPr>
      <w:jc w:val="center"/>
    </w:pPr>
    <w:r>
      <w:rPr>
        <w:noProof/>
      </w:rPr>
      <mc:AlternateContent>
        <mc:Choice Requires="wps">
          <w:drawing>
            <wp:anchor distT="0" distB="0" distL="114300" distR="114300" simplePos="0" relativeHeight="251664392" behindDoc="0" locked="0" layoutInCell="0" allowOverlap="1" wp14:anchorId="60B2E72A" wp14:editId="4A5B2DFE">
              <wp:simplePos x="0" y="0"/>
              <wp:positionH relativeFrom="rightMargin">
                <wp:align>left</wp:align>
              </wp:positionH>
              <wp:positionV relativeFrom="page">
                <wp:posOffset>3326524</wp:posOffset>
              </wp:positionV>
              <wp:extent cx="951187" cy="895350"/>
              <wp:effectExtent l="0" t="0" r="1905" b="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1187"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F9E91" w14:textId="77777777" w:rsidR="00ED5C3D" w:rsidRDefault="00ED5C3D">
                          <w:pPr>
                            <w:jc w:val="center"/>
                            <w:rPr>
                              <w:rFonts w:eastAsiaTheme="majorEastAsia"/>
                            </w:rPr>
                          </w:pPr>
                        </w:p>
                        <w:p w14:paraId="163D677D" w14:textId="77777777" w:rsidR="00ED5C3D" w:rsidRDefault="00ED5C3D">
                          <w:pPr>
                            <w:jc w:val="center"/>
                            <w:rPr>
                              <w:rFonts w:eastAsiaTheme="majorEastAsia"/>
                            </w:rPr>
                          </w:pPr>
                        </w:p>
                        <w:sdt>
                          <w:sdtPr>
                            <w:rPr>
                              <w:rFonts w:eastAsiaTheme="majorEastAsia"/>
                            </w:rPr>
                            <w:id w:val="544259166"/>
                            <w:docPartObj>
                              <w:docPartGallery w:val="Page Numbers (Margins)"/>
                              <w:docPartUnique/>
                            </w:docPartObj>
                          </w:sdtPr>
                          <w:sdtEndPr/>
                          <w:sdtContent>
                            <w:p w14:paraId="2B15567B" w14:textId="14F3B226" w:rsidR="00ED5C3D" w:rsidRPr="0012627D" w:rsidRDefault="00ED5C3D">
                              <w:pPr>
                                <w:jc w:val="center"/>
                                <w:rPr>
                                  <w:rFonts w:eastAsiaTheme="majorEastAsia"/>
                                </w:rPr>
                              </w:pPr>
                              <w:r w:rsidRPr="0012627D">
                                <w:rPr>
                                  <w:rFonts w:eastAsiaTheme="minorEastAsia"/>
                                </w:rPr>
                                <w:fldChar w:fldCharType="begin"/>
                              </w:r>
                              <w:r w:rsidRPr="0012627D">
                                <w:instrText xml:space="preserve"> PAGE  \</w:instrText>
                              </w:r>
                              <w:r w:rsidRPr="0012627D">
                                <w:rPr>
                                  <w:cs/>
                                </w:rPr>
                                <w:instrText xml:space="preserve">* </w:instrText>
                              </w:r>
                              <w:r w:rsidRPr="0012627D">
                                <w:instrText xml:space="preserve">MERGEFORMAT </w:instrText>
                              </w:r>
                              <w:r w:rsidRPr="0012627D">
                                <w:rPr>
                                  <w:rFonts w:eastAsiaTheme="minorEastAsia"/>
                                </w:rPr>
                                <w:fldChar w:fldCharType="separate"/>
                              </w:r>
                              <w:r w:rsidR="00CC1DEC" w:rsidRPr="00CC1DEC">
                                <w:rPr>
                                  <w:rFonts w:eastAsiaTheme="majorEastAsia"/>
                                  <w:noProof/>
                                </w:rPr>
                                <w:t>115</w:t>
                              </w:r>
                              <w:r w:rsidRPr="0012627D">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0B2E72A" id="Rectangle 73" o:spid="_x0000_s1276" style="position:absolute;left:0;text-align:left;margin-left:0;margin-top:261.95pt;width:74.9pt;height:70.5pt;z-index:251664392;visibility:visible;mso-wrap-style:square;mso-width-percent:0;mso-height-percent:0;mso-wrap-distance-left:9pt;mso-wrap-distance-top:0;mso-wrap-distance-right:9pt;mso-wrap-distance-bottom:0;mso-position-horizontal:left;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" o:allowincell="f" stroked="f">
              <v:textbox style="layout-flow:vertical">
                <w:txbxContent>
                  <w:p w14:paraId="34DF9E91" w14:textId="77777777" w:rsidR="00ED5C3D" w:rsidRDefault="00ED5C3D">
                    <w:pPr>
                      <w:jc w:val="center"/>
                      <w:rPr>
                        <w:rFonts w:eastAsiaTheme="majorEastAsia"/>
                      </w:rPr>
                    </w:pPr>
                  </w:p>
                  <w:p w14:paraId="163D677D" w14:textId="77777777" w:rsidR="00ED5C3D" w:rsidRDefault="00ED5C3D">
                    <w:pPr>
                      <w:jc w:val="center"/>
                      <w:rPr>
                        <w:rFonts w:eastAsiaTheme="majorEastAsia"/>
                      </w:rPr>
                    </w:pPr>
                  </w:p>
                  <w:sdt>
                    <w:sdtPr>
                      <w:rPr>
                        <w:rFonts w:eastAsiaTheme="majorEastAsia"/>
                      </w:rPr>
                      <w:id w:val="544259166"/>
                      <w:docPartObj>
                        <w:docPartGallery w:val="Page Numbers (Margins)"/>
                        <w:docPartUnique/>
                      </w:docPartObj>
                    </w:sdtPr>
                    <w:sdtEndPr/>
                    <w:sdtContent>
                      <w:p w14:paraId="2B15567B" w14:textId="14F3B226" w:rsidR="00ED5C3D" w:rsidRPr="0012627D" w:rsidRDefault="00ED5C3D">
                        <w:pPr>
                          <w:jc w:val="center"/>
                          <w:rPr>
                            <w:rFonts w:eastAsiaTheme="majorEastAsia"/>
                          </w:rPr>
                        </w:pPr>
                        <w:r w:rsidRPr="0012627D">
                          <w:rPr>
                            <w:rFonts w:eastAsiaTheme="minorEastAsia"/>
                          </w:rPr>
                          <w:fldChar w:fldCharType="begin"/>
                        </w:r>
                        <w:r w:rsidRPr="0012627D">
                          <w:instrText xml:space="preserve"> PAGE  \</w:instrText>
                        </w:r>
                        <w:r w:rsidRPr="0012627D">
                          <w:rPr>
                            <w:cs/>
                          </w:rPr>
                          <w:instrText xml:space="preserve">* </w:instrText>
                        </w:r>
                        <w:r w:rsidRPr="0012627D">
                          <w:instrText xml:space="preserve">MERGEFORMAT </w:instrText>
                        </w:r>
                        <w:r w:rsidRPr="0012627D">
                          <w:rPr>
                            <w:rFonts w:eastAsiaTheme="minorEastAsia"/>
                          </w:rPr>
                          <w:fldChar w:fldCharType="separate"/>
                        </w:r>
                        <w:r w:rsidR="00CC1DEC" w:rsidRPr="00CC1DEC">
                          <w:rPr>
                            <w:rFonts w:eastAsiaTheme="majorEastAsia"/>
                            <w:noProof/>
                          </w:rPr>
                          <w:t>115</w:t>
                        </w:r>
                        <w:r w:rsidRPr="0012627D">
                          <w:rPr>
                            <w:rFonts w:eastAsiaTheme="majorEastAsia"/>
                            <w:noProof/>
                          </w:rPr>
                          <w:fldChar w:fldCharType="end"/>
                        </w:r>
                      </w:p>
                    </w:sdtContent>
                  </w:sdt>
                </w:txbxContent>
              </v:textbox>
              <w10:wrap anchorx="margin" anchory="page"/>
            </v:rect>
          </w:pict>
        </mc:Fallback>
      </mc:AlternateContent>
    </w:r>
    <w:sdt>
      <w:sdtPr>
        <w:id w:val="398021664"/>
        <w:docPartObj>
          <w:docPartGallery w:val="Page Numbers (Margins)"/>
          <w:docPartUnique/>
        </w:docPartObj>
      </w:sdtPr>
      <w:sdtEndPr/>
      <w:sdtContent/>
    </w:sdt>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607478"/>
      <w:docPartObj>
        <w:docPartGallery w:val="Page Numbers (Top of Page)"/>
        <w:docPartUnique/>
      </w:docPartObj>
    </w:sdtPr>
    <w:sdtEndPr>
      <w:rPr>
        <w:noProof/>
      </w:rPr>
    </w:sdtEndPr>
    <w:sdtContent>
      <w:p w14:paraId="657EC1BC" w14:textId="165C5B2E" w:rsidR="00ED5C3D" w:rsidRDefault="00ED5C3D">
        <w:pPr>
          <w:pStyle w:val="Header"/>
          <w:jc w:val="center"/>
        </w:pPr>
        <w:r>
          <w:fldChar w:fldCharType="begin"/>
        </w:r>
        <w:r>
          <w:instrText xml:space="preserve"> PAGE   \</w:instrText>
        </w:r>
        <w:r>
          <w:rPr>
            <w:rFonts w:cs="TH SarabunPSK"/>
            <w:szCs w:val="32"/>
            <w:cs/>
          </w:rPr>
          <w:instrText xml:space="preserve">* </w:instrText>
        </w:r>
        <w:r>
          <w:instrText xml:space="preserve">MERGEFORMAT </w:instrText>
        </w:r>
        <w:r>
          <w:fldChar w:fldCharType="separate"/>
        </w:r>
        <w:r w:rsidR="00CC1DEC">
          <w:rPr>
            <w:noProof/>
          </w:rPr>
          <w:t>117</w:t>
        </w:r>
        <w:r>
          <w:rPr>
            <w:noProof/>
          </w:rPr>
          <w:fldChar w:fldCharType="end"/>
        </w:r>
      </w:p>
    </w:sdtContent>
  </w:sdt>
  <w:p w14:paraId="32721FA2" w14:textId="67F0B32A" w:rsidR="00ED5C3D" w:rsidRPr="001342EC" w:rsidRDefault="00ED5C3D" w:rsidP="004443F7"/>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BC825" w14:textId="59B274D5" w:rsidR="00ED5C3D" w:rsidRDefault="003C316E">
    <w:pPr>
      <w:pStyle w:val="Header"/>
      <w:jc w:val="center"/>
    </w:pPr>
    <w:sdt>
      <w:sdtPr>
        <w:rPr>
          <w:cs/>
        </w:rPr>
        <w:id w:val="1413360497"/>
        <w:docPartObj>
          <w:docPartGallery w:val="Page Numbers (Margins)"/>
          <w:docPartUnique/>
        </w:docPartObj>
      </w:sdtPr>
      <w:sdtEndPr>
        <w:rPr>
          <w:cs w:val="0"/>
        </w:rPr>
      </w:sdtEndPr>
      <w:sdtContent/>
    </w:sdt>
  </w:p>
  <w:p w14:paraId="3759DF0D" w14:textId="2E38E2DA" w:rsidR="00ED5C3D" w:rsidRPr="001342EC" w:rsidRDefault="00ED5C3D" w:rsidP="004443F7">
    <w:r>
      <w:rPr>
        <w:noProof/>
      </w:rPr>
      <mc:AlternateContent>
        <mc:Choice Requires="wps">
          <w:drawing>
            <wp:anchor distT="0" distB="0" distL="114300" distR="114300" simplePos="0" relativeHeight="251666440" behindDoc="0" locked="0" layoutInCell="0" allowOverlap="1" wp14:anchorId="566983DA" wp14:editId="72A93626">
              <wp:simplePos x="0" y="0"/>
              <wp:positionH relativeFrom="rightMargin">
                <wp:posOffset>48672</wp:posOffset>
              </wp:positionH>
              <wp:positionV relativeFrom="page">
                <wp:posOffset>3336966</wp:posOffset>
              </wp:positionV>
              <wp:extent cx="904504" cy="895350"/>
              <wp:effectExtent l="0" t="0" r="0" b="0"/>
              <wp:wrapNone/>
              <wp:docPr id="105"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504"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18D923" w14:textId="77777777" w:rsidR="00ED5C3D" w:rsidRDefault="00ED5C3D">
                          <w:pPr>
                            <w:jc w:val="center"/>
                            <w:rPr>
                              <w:rFonts w:eastAsiaTheme="majorEastAsia"/>
                            </w:rPr>
                          </w:pPr>
                        </w:p>
                        <w:p w14:paraId="1238BB0E" w14:textId="77777777" w:rsidR="00ED5C3D" w:rsidRDefault="00ED5C3D">
                          <w:pPr>
                            <w:jc w:val="center"/>
                            <w:rPr>
                              <w:rFonts w:eastAsiaTheme="majorEastAsia"/>
                            </w:rPr>
                          </w:pPr>
                        </w:p>
                        <w:sdt>
                          <w:sdtPr>
                            <w:rPr>
                              <w:rFonts w:eastAsiaTheme="majorEastAsia"/>
                            </w:rPr>
                            <w:id w:val="1374189654"/>
                            <w:docPartObj>
                              <w:docPartGallery w:val="Page Numbers (Margins)"/>
                              <w:docPartUnique/>
                            </w:docPartObj>
                          </w:sdtPr>
                          <w:sdtEndPr/>
                          <w:sdtContent>
                            <w:p w14:paraId="70264594" w14:textId="334F3F2A" w:rsidR="00ED5C3D" w:rsidRPr="004443F7" w:rsidRDefault="00ED5C3D">
                              <w:pPr>
                                <w:jc w:val="center"/>
                                <w:rPr>
                                  <w:rFonts w:eastAsiaTheme="majorEastAsia"/>
                                </w:rPr>
                              </w:pPr>
                              <w:r w:rsidRPr="004443F7">
                                <w:rPr>
                                  <w:rFonts w:eastAsiaTheme="minorEastAsia"/>
                                </w:rPr>
                                <w:fldChar w:fldCharType="begin"/>
                              </w:r>
                              <w:r w:rsidRPr="004443F7">
                                <w:instrText xml:space="preserve"> PAGE  \</w:instrText>
                              </w:r>
                              <w:r w:rsidRPr="004443F7">
                                <w:rPr>
                                  <w:cs/>
                                </w:rPr>
                                <w:instrText xml:space="preserve">* </w:instrText>
                              </w:r>
                              <w:r w:rsidRPr="004443F7">
                                <w:instrText xml:space="preserve">MERGEFORMAT </w:instrText>
                              </w:r>
                              <w:r w:rsidRPr="004443F7">
                                <w:rPr>
                                  <w:rFonts w:eastAsiaTheme="minorEastAsia"/>
                                </w:rPr>
                                <w:fldChar w:fldCharType="separate"/>
                              </w:r>
                              <w:r w:rsidR="00CC1DEC" w:rsidRPr="00CC1DEC">
                                <w:rPr>
                                  <w:rFonts w:eastAsiaTheme="majorEastAsia"/>
                                  <w:noProof/>
                                </w:rPr>
                                <w:t>119</w:t>
                              </w:r>
                              <w:r w:rsidRPr="004443F7">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66983DA" id="Rectangle 105" o:spid="_x0000_s1277" style="position:absolute;margin-left:3.85pt;margin-top:262.75pt;width:71.2pt;height:70.5pt;z-index:2516664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" o:allowincell="f" stroked="f">
              <v:textbox style="layout-flow:vertical">
                <w:txbxContent>
                  <w:p w14:paraId="2018D923" w14:textId="77777777" w:rsidR="00ED5C3D" w:rsidRDefault="00ED5C3D">
                    <w:pPr>
                      <w:jc w:val="center"/>
                      <w:rPr>
                        <w:rFonts w:eastAsiaTheme="majorEastAsia"/>
                      </w:rPr>
                    </w:pPr>
                  </w:p>
                  <w:p w14:paraId="1238BB0E" w14:textId="77777777" w:rsidR="00ED5C3D" w:rsidRDefault="00ED5C3D">
                    <w:pPr>
                      <w:jc w:val="center"/>
                      <w:rPr>
                        <w:rFonts w:eastAsiaTheme="majorEastAsia"/>
                      </w:rPr>
                    </w:pPr>
                  </w:p>
                  <w:sdt>
                    <w:sdtPr>
                      <w:rPr>
                        <w:rFonts w:eastAsiaTheme="majorEastAsia"/>
                      </w:rPr>
                      <w:id w:val="1374189654"/>
                      <w:docPartObj>
                        <w:docPartGallery w:val="Page Numbers (Margins)"/>
                        <w:docPartUnique/>
                      </w:docPartObj>
                    </w:sdtPr>
                    <w:sdtEndPr/>
                    <w:sdtContent>
                      <w:p w14:paraId="70264594" w14:textId="334F3F2A" w:rsidR="00ED5C3D" w:rsidRPr="004443F7" w:rsidRDefault="00ED5C3D">
                        <w:pPr>
                          <w:jc w:val="center"/>
                          <w:rPr>
                            <w:rFonts w:eastAsiaTheme="majorEastAsia"/>
                          </w:rPr>
                        </w:pPr>
                        <w:r w:rsidRPr="004443F7">
                          <w:rPr>
                            <w:rFonts w:eastAsiaTheme="minorEastAsia"/>
                          </w:rPr>
                          <w:fldChar w:fldCharType="begin"/>
                        </w:r>
                        <w:r w:rsidRPr="004443F7">
                          <w:instrText xml:space="preserve"> PAGE  \</w:instrText>
                        </w:r>
                        <w:r w:rsidRPr="004443F7">
                          <w:rPr>
                            <w:cs/>
                          </w:rPr>
                          <w:instrText xml:space="preserve">* </w:instrText>
                        </w:r>
                        <w:r w:rsidRPr="004443F7">
                          <w:instrText xml:space="preserve">MERGEFORMAT </w:instrText>
                        </w:r>
                        <w:r w:rsidRPr="004443F7">
                          <w:rPr>
                            <w:rFonts w:eastAsiaTheme="minorEastAsia"/>
                          </w:rPr>
                          <w:fldChar w:fldCharType="separate"/>
                        </w:r>
                        <w:r w:rsidR="00CC1DEC" w:rsidRPr="00CC1DEC">
                          <w:rPr>
                            <w:rFonts w:eastAsiaTheme="majorEastAsia"/>
                            <w:noProof/>
                          </w:rPr>
                          <w:t>119</w:t>
                        </w:r>
                        <w:r w:rsidRPr="004443F7">
                          <w:rPr>
                            <w:rFonts w:eastAsiaTheme="majorEastAsia"/>
                            <w:noProof/>
                          </w:rPr>
                          <w:fldChar w:fldCharType="end"/>
                        </w:r>
                      </w:p>
                    </w:sdtContent>
                  </w:sdt>
                </w:txbxContent>
              </v:textbox>
              <w10:wrap anchorx="margin" anchory="page"/>
            </v:rect>
          </w:pict>
        </mc:Fallback>
      </mc:AlternateConten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1776121"/>
      <w:docPartObj>
        <w:docPartGallery w:val="Page Numbers (Top of Page)"/>
        <w:docPartUnique/>
      </w:docPartObj>
    </w:sdtPr>
    <w:sdtEndPr>
      <w:rPr>
        <w:noProof/>
      </w:rPr>
    </w:sdtEndPr>
    <w:sdtContent>
      <w:p w14:paraId="5051BFA7" w14:textId="4987BC3D" w:rsidR="00ED5C3D" w:rsidRDefault="00ED5C3D">
        <w:pPr>
          <w:pStyle w:val="Header"/>
          <w:jc w:val="center"/>
        </w:pPr>
        <w:r>
          <w:fldChar w:fldCharType="begin"/>
        </w:r>
        <w:r>
          <w:instrText xml:space="preserve"> PAGE   \</w:instrText>
        </w:r>
        <w:r>
          <w:rPr>
            <w:rFonts w:cs="TH SarabunPSK"/>
            <w:szCs w:val="32"/>
            <w:cs/>
          </w:rPr>
          <w:instrText xml:space="preserve">* </w:instrText>
        </w:r>
        <w:r>
          <w:instrText xml:space="preserve">MERGEFORMAT </w:instrText>
        </w:r>
        <w:r>
          <w:fldChar w:fldCharType="separate"/>
        </w:r>
        <w:r w:rsidR="00CC1DEC">
          <w:rPr>
            <w:noProof/>
          </w:rPr>
          <w:t>125</w:t>
        </w:r>
        <w:r>
          <w:rPr>
            <w:noProof/>
          </w:rPr>
          <w:fldChar w:fldCharType="end"/>
        </w:r>
      </w:p>
    </w:sdtContent>
  </w:sdt>
  <w:p w14:paraId="6B325051" w14:textId="77777777" w:rsidR="00ED5C3D" w:rsidRPr="001342EC" w:rsidRDefault="00ED5C3D" w:rsidP="004443F7"/>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23712F" w14:textId="77777777" w:rsidR="00ED5C3D" w:rsidRPr="00D75BF8" w:rsidRDefault="00ED5C3D" w:rsidP="00CF5EA7">
    <w:pPr>
      <w:pStyle w:val="Header"/>
      <w:jc w:val="center"/>
      <w:rPr>
        <w:rFonts w:cs="TH SarabunPSK"/>
        <w:szCs w:val="32"/>
      </w:rPr>
    </w:pPr>
    <w:r>
      <w:rPr>
        <w:noProof/>
      </w:rPr>
      <mc:AlternateContent>
        <mc:Choice Requires="wps">
          <w:drawing>
            <wp:anchor distT="0" distB="0" distL="114300" distR="114300" simplePos="0" relativeHeight="251658244" behindDoc="0" locked="0" layoutInCell="0" allowOverlap="1" wp14:anchorId="0F27AFF2" wp14:editId="009596AF">
              <wp:simplePos x="0" y="0"/>
              <wp:positionH relativeFrom="rightMargin">
                <wp:align>left</wp:align>
              </wp:positionH>
              <wp:positionV relativeFrom="page">
                <wp:posOffset>3327991</wp:posOffset>
              </wp:positionV>
              <wp:extent cx="953386" cy="895350"/>
              <wp:effectExtent l="0" t="0" r="0" b="0"/>
              <wp:wrapNone/>
              <wp:docPr id="74"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386"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F6103C" w14:textId="77777777" w:rsidR="00ED5C3D" w:rsidRDefault="00ED5C3D">
                          <w:pPr>
                            <w:jc w:val="center"/>
                            <w:rPr>
                              <w:rFonts w:eastAsiaTheme="majorEastAsia"/>
                            </w:rPr>
                          </w:pPr>
                        </w:p>
                        <w:p w14:paraId="4ED9C5E8" w14:textId="77777777" w:rsidR="00ED5C3D" w:rsidRDefault="00ED5C3D">
                          <w:pPr>
                            <w:jc w:val="center"/>
                            <w:rPr>
                              <w:rFonts w:eastAsiaTheme="majorEastAsia"/>
                            </w:rPr>
                          </w:pPr>
                        </w:p>
                        <w:sdt>
                          <w:sdtPr>
                            <w:rPr>
                              <w:rFonts w:eastAsiaTheme="majorEastAsia"/>
                            </w:rPr>
                            <w:id w:val="-1807150379"/>
                            <w:docPartObj>
                              <w:docPartGallery w:val="Page Numbers (Margins)"/>
                              <w:docPartUnique/>
                            </w:docPartObj>
                          </w:sdtPr>
                          <w:sdtEndPr/>
                          <w:sdtContent>
                            <w:p w14:paraId="138A35A4" w14:textId="5A7C317B" w:rsidR="00ED5C3D" w:rsidRPr="00030383" w:rsidRDefault="00ED5C3D">
                              <w:pPr>
                                <w:jc w:val="center"/>
                                <w:rPr>
                                  <w:rFonts w:eastAsiaTheme="majorEastAsia"/>
                                </w:rPr>
                              </w:pPr>
                              <w:r w:rsidRPr="00030383">
                                <w:rPr>
                                  <w:rFonts w:eastAsiaTheme="minorEastAsia"/>
                                </w:rPr>
                                <w:fldChar w:fldCharType="begin"/>
                              </w:r>
                              <w:r w:rsidRPr="00030383">
                                <w:instrText xml:space="preserve"> PAGE  \</w:instrText>
                              </w:r>
                              <w:r w:rsidRPr="00030383">
                                <w:rPr>
                                  <w:cs/>
                                </w:rPr>
                                <w:instrText xml:space="preserve">* </w:instrText>
                              </w:r>
                              <w:r w:rsidRPr="00030383">
                                <w:instrText xml:space="preserve">MERGEFORMAT </w:instrText>
                              </w:r>
                              <w:r w:rsidRPr="00030383">
                                <w:rPr>
                                  <w:rFonts w:eastAsiaTheme="minorEastAsia"/>
                                </w:rPr>
                                <w:fldChar w:fldCharType="separate"/>
                              </w:r>
                              <w:r w:rsidR="00F743DC" w:rsidRPr="00F743DC">
                                <w:rPr>
                                  <w:rFonts w:eastAsiaTheme="majorEastAsia"/>
                                  <w:noProof/>
                                </w:rPr>
                                <w:t>26</w:t>
                              </w:r>
                              <w:r w:rsidRPr="00030383">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7AFF2" id="Rectangle 74" o:spid="_x0000_s1269" style="position:absolute;left:0;text-align:left;margin-left:0;margin-top:262.05pt;width:75.05pt;height:70.5pt;z-index:251658244;visibility:visible;mso-wrap-style:square;mso-width-percent:0;mso-height-percent:0;mso-wrap-distance-left:9pt;mso-wrap-distance-top:0;mso-wrap-distance-right:9pt;mso-wrap-distance-bottom:0;mso-position-horizontal:left;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" o:allowincell="f" stroked="f">
              <v:textbox style="layout-flow:vertical">
                <w:txbxContent>
                  <w:p w14:paraId="64F6103C" w14:textId="77777777" w:rsidR="00ED5C3D" w:rsidRDefault="00ED5C3D">
                    <w:pPr>
                      <w:jc w:val="center"/>
                      <w:rPr>
                        <w:rFonts w:eastAsiaTheme="majorEastAsia"/>
                      </w:rPr>
                    </w:pPr>
                  </w:p>
                  <w:p w14:paraId="4ED9C5E8" w14:textId="77777777" w:rsidR="00ED5C3D" w:rsidRDefault="00ED5C3D">
                    <w:pPr>
                      <w:jc w:val="center"/>
                      <w:rPr>
                        <w:rFonts w:eastAsiaTheme="majorEastAsia"/>
                      </w:rPr>
                    </w:pPr>
                  </w:p>
                  <w:sdt>
                    <w:sdtPr>
                      <w:rPr>
                        <w:rFonts w:eastAsiaTheme="majorEastAsia"/>
                      </w:rPr>
                      <w:id w:val="-1807150379"/>
                      <w:docPartObj>
                        <w:docPartGallery w:val="Page Numbers (Margins)"/>
                        <w:docPartUnique/>
                      </w:docPartObj>
                    </w:sdtPr>
                    <w:sdtEndPr/>
                    <w:sdtContent>
                      <w:p w14:paraId="138A35A4" w14:textId="5A7C317B" w:rsidR="00ED5C3D" w:rsidRPr="00030383" w:rsidRDefault="00ED5C3D">
                        <w:pPr>
                          <w:jc w:val="center"/>
                          <w:rPr>
                            <w:rFonts w:eastAsiaTheme="majorEastAsia"/>
                          </w:rPr>
                        </w:pPr>
                        <w:r w:rsidRPr="00030383">
                          <w:rPr>
                            <w:rFonts w:eastAsiaTheme="minorEastAsia"/>
                          </w:rPr>
                          <w:fldChar w:fldCharType="begin"/>
                        </w:r>
                        <w:r w:rsidRPr="00030383">
                          <w:instrText xml:space="preserve"> PAGE  \</w:instrText>
                        </w:r>
                        <w:r w:rsidRPr="00030383">
                          <w:rPr>
                            <w:cs/>
                          </w:rPr>
                          <w:instrText xml:space="preserve">* </w:instrText>
                        </w:r>
                        <w:r w:rsidRPr="00030383">
                          <w:instrText xml:space="preserve">MERGEFORMAT </w:instrText>
                        </w:r>
                        <w:r w:rsidRPr="00030383">
                          <w:rPr>
                            <w:rFonts w:eastAsiaTheme="minorEastAsia"/>
                          </w:rPr>
                          <w:fldChar w:fldCharType="separate"/>
                        </w:r>
                        <w:r w:rsidR="00F743DC" w:rsidRPr="00F743DC">
                          <w:rPr>
                            <w:rFonts w:eastAsiaTheme="majorEastAsia"/>
                            <w:noProof/>
                          </w:rPr>
                          <w:t>26</w:t>
                        </w:r>
                        <w:r w:rsidRPr="00030383">
                          <w:rPr>
                            <w:rFonts w:eastAsiaTheme="majorEastAsia"/>
                            <w:noProof/>
                          </w:rPr>
                          <w:fldChar w:fldCharType="end"/>
                        </w:r>
                      </w:p>
                    </w:sdtContent>
                  </w:sdt>
                </w:txbxContent>
              </v:textbox>
              <w10:wrap anchorx="margin" anchory="page"/>
            </v:rect>
          </w:pict>
        </mc:Fallback>
      </mc:AlternateContent>
    </w:r>
    <w:sdt>
      <w:sdtPr>
        <w:rPr>
          <w:rFonts w:cs="TH SarabunPSK"/>
          <w:szCs w:val="32"/>
          <w:cs/>
        </w:rPr>
        <w:id w:val="-1467656629"/>
        <w:docPartObj>
          <w:docPartGallery w:val="Page Numbers (Margins)"/>
          <w:docPartUnique/>
        </w:docPartObj>
      </w:sdtPr>
      <w:sdtEndPr>
        <w:rPr>
          <w:rFonts w:cs="Angsana New"/>
          <w:szCs w:val="40"/>
          <w:cs w:val="0"/>
        </w:rPr>
      </w:sdtEndPr>
      <w:sdtContent/>
    </w:sdt>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F858E" w14:textId="7ACE3C98"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58242" behindDoc="0" locked="0" layoutInCell="0" allowOverlap="1" wp14:anchorId="688DE3CB" wp14:editId="2F6E1C52">
              <wp:simplePos x="0" y="0"/>
              <wp:positionH relativeFrom="rightMargin">
                <wp:posOffset>-1093</wp:posOffset>
              </wp:positionH>
              <wp:positionV relativeFrom="page">
                <wp:posOffset>3327991</wp:posOffset>
              </wp:positionV>
              <wp:extent cx="953386" cy="895350"/>
              <wp:effectExtent l="0" t="0" r="0" b="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386"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065E0E" w14:textId="77777777" w:rsidR="00ED5C3D" w:rsidRDefault="00ED5C3D">
                          <w:pPr>
                            <w:jc w:val="center"/>
                            <w:rPr>
                              <w:rFonts w:eastAsiaTheme="majorEastAsia"/>
                            </w:rPr>
                          </w:pPr>
                        </w:p>
                        <w:p w14:paraId="54C178CD" w14:textId="77777777" w:rsidR="00ED5C3D" w:rsidRDefault="00ED5C3D">
                          <w:pPr>
                            <w:jc w:val="center"/>
                            <w:rPr>
                              <w:rFonts w:eastAsiaTheme="majorEastAsia"/>
                            </w:rPr>
                          </w:pPr>
                        </w:p>
                        <w:sdt>
                          <w:sdtPr>
                            <w:rPr>
                              <w:rFonts w:eastAsiaTheme="majorEastAsia"/>
                            </w:rPr>
                            <w:id w:val="1288780161"/>
                            <w:docPartObj>
                              <w:docPartGallery w:val="Page Numbers (Margins)"/>
                              <w:docPartUnique/>
                            </w:docPartObj>
                          </w:sdtPr>
                          <w:sdtEndPr/>
                          <w:sdtContent>
                            <w:p w14:paraId="33EA9477" w14:textId="55344F13" w:rsidR="00ED5C3D" w:rsidRPr="005235CC" w:rsidRDefault="00ED5C3D">
                              <w:pPr>
                                <w:jc w:val="center"/>
                                <w:rPr>
                                  <w:rFonts w:eastAsiaTheme="majorEastAsia"/>
                                </w:rPr>
                              </w:pPr>
                              <w:r w:rsidRPr="005235CC">
                                <w:rPr>
                                  <w:rFonts w:eastAsiaTheme="minorEastAsia"/>
                                </w:rPr>
                                <w:fldChar w:fldCharType="begin"/>
                              </w:r>
                              <w:r w:rsidRPr="005235CC">
                                <w:instrText xml:space="preserve"> PAGE  \</w:instrText>
                              </w:r>
                              <w:r w:rsidRPr="005235CC">
                                <w:rPr>
                                  <w:cs/>
                                </w:rPr>
                                <w:instrText xml:space="preserve">* </w:instrText>
                              </w:r>
                              <w:r w:rsidRPr="005235CC">
                                <w:instrText xml:space="preserve">MERGEFORMAT </w:instrText>
                              </w:r>
                              <w:r w:rsidRPr="005235CC">
                                <w:rPr>
                                  <w:rFonts w:eastAsiaTheme="minorEastAsia"/>
                                </w:rPr>
                                <w:fldChar w:fldCharType="separate"/>
                              </w:r>
                              <w:r w:rsidR="00CC1DEC" w:rsidRPr="00CC1DEC">
                                <w:rPr>
                                  <w:rFonts w:eastAsiaTheme="majorEastAsia"/>
                                  <w:noProof/>
                                </w:rPr>
                                <w:t>151</w:t>
                              </w:r>
                              <w:r w:rsidRPr="005235CC">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88DE3CB" id="Rectangle 89" o:spid="_x0000_s1278" style="position:absolute;margin-left:-.1pt;margin-top:262.05pt;width:75.05pt;height:70.5pt;z-index:25165824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" o:allowincell="f" stroked="f">
              <v:textbox style="layout-flow:vertical">
                <w:txbxContent>
                  <w:p w14:paraId="57065E0E" w14:textId="77777777" w:rsidR="00ED5C3D" w:rsidRDefault="00ED5C3D">
                    <w:pPr>
                      <w:jc w:val="center"/>
                      <w:rPr>
                        <w:rFonts w:eastAsiaTheme="majorEastAsia"/>
                      </w:rPr>
                    </w:pPr>
                  </w:p>
                  <w:p w14:paraId="54C178CD" w14:textId="77777777" w:rsidR="00ED5C3D" w:rsidRDefault="00ED5C3D">
                    <w:pPr>
                      <w:jc w:val="center"/>
                      <w:rPr>
                        <w:rFonts w:eastAsiaTheme="majorEastAsia"/>
                      </w:rPr>
                    </w:pPr>
                  </w:p>
                  <w:sdt>
                    <w:sdtPr>
                      <w:rPr>
                        <w:rFonts w:eastAsiaTheme="majorEastAsia"/>
                      </w:rPr>
                      <w:id w:val="1288780161"/>
                      <w:docPartObj>
                        <w:docPartGallery w:val="Page Numbers (Margins)"/>
                        <w:docPartUnique/>
                      </w:docPartObj>
                    </w:sdtPr>
                    <w:sdtEndPr/>
                    <w:sdtContent>
                      <w:p w14:paraId="33EA9477" w14:textId="55344F13" w:rsidR="00ED5C3D" w:rsidRPr="005235CC" w:rsidRDefault="00ED5C3D">
                        <w:pPr>
                          <w:jc w:val="center"/>
                          <w:rPr>
                            <w:rFonts w:eastAsiaTheme="majorEastAsia"/>
                          </w:rPr>
                        </w:pPr>
                        <w:r w:rsidRPr="005235CC">
                          <w:rPr>
                            <w:rFonts w:eastAsiaTheme="minorEastAsia"/>
                          </w:rPr>
                          <w:fldChar w:fldCharType="begin"/>
                        </w:r>
                        <w:r w:rsidRPr="005235CC">
                          <w:instrText xml:space="preserve"> PAGE  \</w:instrText>
                        </w:r>
                        <w:r w:rsidRPr="005235CC">
                          <w:rPr>
                            <w:cs/>
                          </w:rPr>
                          <w:instrText xml:space="preserve">* </w:instrText>
                        </w:r>
                        <w:r w:rsidRPr="005235CC">
                          <w:instrText xml:space="preserve">MERGEFORMAT </w:instrText>
                        </w:r>
                        <w:r w:rsidRPr="005235CC">
                          <w:rPr>
                            <w:rFonts w:eastAsiaTheme="minorEastAsia"/>
                          </w:rPr>
                          <w:fldChar w:fldCharType="separate"/>
                        </w:r>
                        <w:r w:rsidR="00CC1DEC" w:rsidRPr="00CC1DEC">
                          <w:rPr>
                            <w:rFonts w:eastAsiaTheme="majorEastAsia"/>
                            <w:noProof/>
                          </w:rPr>
                          <w:t>151</w:t>
                        </w:r>
                        <w:r w:rsidRPr="005235CC">
                          <w:rPr>
                            <w:rFonts w:eastAsiaTheme="majorEastAsia"/>
                            <w:noProof/>
                          </w:rPr>
                          <w:fldChar w:fldCharType="end"/>
                        </w:r>
                      </w:p>
                    </w:sdtContent>
                  </w:sdt>
                </w:txbxContent>
              </v:textbox>
              <w10:wrap anchorx="margin" anchory="page"/>
            </v:rect>
          </w:pict>
        </mc:Fallback>
      </mc:AlternateContent>
    </w:r>
    <w:sdt>
      <w:sdtPr>
        <w:id w:val="-1573880602"/>
        <w:docPartObj>
          <w:docPartGallery w:val="Page Numbers (Margins)"/>
          <w:docPartUnique/>
        </w:docPartObj>
      </w:sdtPr>
      <w:sdtEndPr/>
      <w:sdtContent/>
    </w:sdt>
    <w:r>
      <w:tab/>
    </w:r>
    <w:r>
      <w:rPr>
        <w:rFonts w:cs="TH SarabunPSK"/>
        <w:noProof/>
        <w:szCs w:val="32"/>
      </w:rPr>
      <w:tab/>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F4F547" w14:textId="5C2B3CAC" w:rsidR="00ED5C3D" w:rsidRPr="00D75BF8" w:rsidRDefault="00ED5C3D" w:rsidP="00BF0EB3">
    <w:pPr>
      <w:pStyle w:val="Header"/>
      <w:tabs>
        <w:tab w:val="center" w:pos="4333"/>
        <w:tab w:val="left" w:pos="5777"/>
      </w:tabs>
      <w:rPr>
        <w:rFonts w:cs="TH SarabunPSK"/>
        <w:szCs w:val="32"/>
      </w:rPr>
    </w:pPr>
    <w:r>
      <w:tab/>
    </w:r>
    <w:sdt>
      <w:sdtPr>
        <w:id w:val="231901696"/>
        <w:docPartObj>
          <w:docPartGallery w:val="Page Numbers (Top of Page)"/>
          <w:docPartUnique/>
        </w:docPartObj>
      </w:sdtPr>
      <w:sdtEndPr>
        <w:rPr>
          <w:rFonts w:cs="TH SarabunPSK"/>
          <w:noProof/>
          <w:szCs w:val="32"/>
        </w:rPr>
      </w:sdtEndPr>
      <w:sdtContent>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CC1DEC">
          <w:rPr>
            <w:rFonts w:cs="TH SarabunPSK"/>
            <w:noProof/>
            <w:szCs w:val="32"/>
          </w:rPr>
          <w:t>172</w:t>
        </w:r>
        <w:r w:rsidRPr="00D75BF8">
          <w:rPr>
            <w:rFonts w:cs="TH SarabunPSK"/>
            <w:noProof/>
            <w:szCs w:val="32"/>
          </w:rPr>
          <w:fldChar w:fldCharType="end"/>
        </w:r>
      </w:sdtContent>
    </w:sdt>
    <w:r>
      <w:rPr>
        <w:rFonts w:cs="TH SarabunPSK"/>
        <w:noProof/>
        <w:szCs w:val="32"/>
      </w:rPr>
      <w:tab/>
    </w:r>
    <w:r>
      <w:rPr>
        <w:rFonts w:cs="TH SarabunPSK"/>
        <w:noProof/>
        <w:szCs w:val="32"/>
      </w:rPr>
      <w:tab/>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8F24E3" w14:textId="49D8C409"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58243" behindDoc="0" locked="0" layoutInCell="0" allowOverlap="1" wp14:anchorId="6102CE0B" wp14:editId="4555C033">
              <wp:simplePos x="0" y="0"/>
              <wp:positionH relativeFrom="rightMargin">
                <wp:posOffset>-1093</wp:posOffset>
              </wp:positionH>
              <wp:positionV relativeFrom="page">
                <wp:posOffset>3327991</wp:posOffset>
              </wp:positionV>
              <wp:extent cx="953386" cy="895350"/>
              <wp:effectExtent l="0" t="0" r="0" b="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386"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78DB9" w14:textId="77777777" w:rsidR="00ED5C3D" w:rsidRDefault="00ED5C3D">
                          <w:pPr>
                            <w:jc w:val="center"/>
                            <w:rPr>
                              <w:rFonts w:eastAsiaTheme="majorEastAsia"/>
                            </w:rPr>
                          </w:pPr>
                        </w:p>
                        <w:p w14:paraId="51B88C95" w14:textId="77777777" w:rsidR="00ED5C3D" w:rsidRDefault="00ED5C3D">
                          <w:pPr>
                            <w:jc w:val="center"/>
                            <w:rPr>
                              <w:rFonts w:eastAsiaTheme="majorEastAsia"/>
                            </w:rPr>
                          </w:pPr>
                        </w:p>
                        <w:sdt>
                          <w:sdtPr>
                            <w:rPr>
                              <w:rFonts w:eastAsiaTheme="majorEastAsia"/>
                            </w:rPr>
                            <w:id w:val="-2024926764"/>
                            <w:docPartObj>
                              <w:docPartGallery w:val="Page Numbers (Margins)"/>
                              <w:docPartUnique/>
                            </w:docPartObj>
                          </w:sdtPr>
                          <w:sdtEndPr/>
                          <w:sdtContent>
                            <w:p w14:paraId="26F0C96D" w14:textId="1DE2A45F" w:rsidR="00ED5C3D" w:rsidRPr="001C4CA8" w:rsidRDefault="00ED5C3D">
                              <w:pPr>
                                <w:jc w:val="center"/>
                                <w:rPr>
                                  <w:rFonts w:eastAsiaTheme="majorEastAsia"/>
                                </w:rPr>
                              </w:pPr>
                              <w:r w:rsidRPr="001C4CA8">
                                <w:rPr>
                                  <w:rFonts w:eastAsiaTheme="minorEastAsia"/>
                                </w:rPr>
                                <w:fldChar w:fldCharType="begin"/>
                              </w:r>
                              <w:r w:rsidRPr="001C4CA8">
                                <w:instrText xml:space="preserve"> PAGE  \</w:instrText>
                              </w:r>
                              <w:r w:rsidRPr="001C4CA8">
                                <w:rPr>
                                  <w:cs/>
                                </w:rPr>
                                <w:instrText xml:space="preserve">* </w:instrText>
                              </w:r>
                              <w:r w:rsidRPr="001C4CA8">
                                <w:instrText xml:space="preserve">MERGEFORMAT </w:instrText>
                              </w:r>
                              <w:r w:rsidRPr="001C4CA8">
                                <w:rPr>
                                  <w:rFonts w:eastAsiaTheme="minorEastAsia"/>
                                </w:rPr>
                                <w:fldChar w:fldCharType="separate"/>
                              </w:r>
                              <w:r w:rsidR="00CC1DEC" w:rsidRPr="00CC1DEC">
                                <w:rPr>
                                  <w:rFonts w:eastAsiaTheme="majorEastAsia"/>
                                  <w:noProof/>
                                </w:rPr>
                                <w:t>180</w:t>
                              </w:r>
                              <w:r w:rsidRPr="001C4CA8">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102CE0B" id="Rectangle 90" o:spid="_x0000_s1279" style="position:absolute;margin-left:-.1pt;margin-top:262.05pt;width:75.05pt;height:70.5pt;z-index:251658243;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" o:allowincell="f" stroked="f">
              <v:textbox style="layout-flow:vertical">
                <w:txbxContent>
                  <w:p w14:paraId="7A278DB9" w14:textId="77777777" w:rsidR="00ED5C3D" w:rsidRDefault="00ED5C3D">
                    <w:pPr>
                      <w:jc w:val="center"/>
                      <w:rPr>
                        <w:rFonts w:eastAsiaTheme="majorEastAsia"/>
                      </w:rPr>
                    </w:pPr>
                  </w:p>
                  <w:p w14:paraId="51B88C95" w14:textId="77777777" w:rsidR="00ED5C3D" w:rsidRDefault="00ED5C3D">
                    <w:pPr>
                      <w:jc w:val="center"/>
                      <w:rPr>
                        <w:rFonts w:eastAsiaTheme="majorEastAsia"/>
                      </w:rPr>
                    </w:pPr>
                  </w:p>
                  <w:sdt>
                    <w:sdtPr>
                      <w:rPr>
                        <w:rFonts w:eastAsiaTheme="majorEastAsia"/>
                      </w:rPr>
                      <w:id w:val="-2024926764"/>
                      <w:docPartObj>
                        <w:docPartGallery w:val="Page Numbers (Margins)"/>
                        <w:docPartUnique/>
                      </w:docPartObj>
                    </w:sdtPr>
                    <w:sdtEndPr/>
                    <w:sdtContent>
                      <w:p w14:paraId="26F0C96D" w14:textId="1DE2A45F" w:rsidR="00ED5C3D" w:rsidRPr="001C4CA8" w:rsidRDefault="00ED5C3D">
                        <w:pPr>
                          <w:jc w:val="center"/>
                          <w:rPr>
                            <w:rFonts w:eastAsiaTheme="majorEastAsia"/>
                          </w:rPr>
                        </w:pPr>
                        <w:r w:rsidRPr="001C4CA8">
                          <w:rPr>
                            <w:rFonts w:eastAsiaTheme="minorEastAsia"/>
                          </w:rPr>
                          <w:fldChar w:fldCharType="begin"/>
                        </w:r>
                        <w:r w:rsidRPr="001C4CA8">
                          <w:instrText xml:space="preserve"> PAGE  \</w:instrText>
                        </w:r>
                        <w:r w:rsidRPr="001C4CA8">
                          <w:rPr>
                            <w:cs/>
                          </w:rPr>
                          <w:instrText xml:space="preserve">* </w:instrText>
                        </w:r>
                        <w:r w:rsidRPr="001C4CA8">
                          <w:instrText xml:space="preserve">MERGEFORMAT </w:instrText>
                        </w:r>
                        <w:r w:rsidRPr="001C4CA8">
                          <w:rPr>
                            <w:rFonts w:eastAsiaTheme="minorEastAsia"/>
                          </w:rPr>
                          <w:fldChar w:fldCharType="separate"/>
                        </w:r>
                        <w:r w:rsidR="00CC1DEC" w:rsidRPr="00CC1DEC">
                          <w:rPr>
                            <w:rFonts w:eastAsiaTheme="majorEastAsia"/>
                            <w:noProof/>
                          </w:rPr>
                          <w:t>180</w:t>
                        </w:r>
                        <w:r w:rsidRPr="001C4CA8">
                          <w:rPr>
                            <w:rFonts w:eastAsiaTheme="majorEastAsia"/>
                            <w:noProof/>
                          </w:rPr>
                          <w:fldChar w:fldCharType="end"/>
                        </w:r>
                      </w:p>
                    </w:sdtContent>
                  </w:sdt>
                </w:txbxContent>
              </v:textbox>
              <w10:wrap anchorx="margin" anchory="page"/>
            </v:rect>
          </w:pict>
        </mc:Fallback>
      </mc:AlternateContent>
    </w:r>
    <w:sdt>
      <w:sdtPr>
        <w:id w:val="-1542510606"/>
        <w:docPartObj>
          <w:docPartGallery w:val="Page Numbers (Margins)"/>
          <w:docPartUnique/>
        </w:docPartObj>
      </w:sdtPr>
      <w:sdtEndPr/>
      <w:sdtContent/>
    </w:sdt>
    <w:r>
      <w:tab/>
    </w:r>
    <w:r>
      <w:rPr>
        <w:rFonts w:cs="TH SarabunPSK"/>
        <w:noProof/>
        <w:szCs w:val="32"/>
      </w:rPr>
      <w:tab/>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50C8F" w14:textId="24CD24F8" w:rsidR="00ED5C3D" w:rsidRPr="00D75BF8" w:rsidRDefault="00ED5C3D" w:rsidP="00BF0EB3">
    <w:pPr>
      <w:pStyle w:val="Header"/>
      <w:tabs>
        <w:tab w:val="center" w:pos="4333"/>
        <w:tab w:val="left" w:pos="5777"/>
      </w:tabs>
      <w:rPr>
        <w:rFonts w:cs="TH SarabunPSK"/>
        <w:szCs w:val="32"/>
      </w:rPr>
    </w:pPr>
    <w:r>
      <w:tab/>
    </w:r>
    <w:sdt>
      <w:sdtPr>
        <w:id w:val="460379605"/>
        <w:docPartObj>
          <w:docPartGallery w:val="Page Numbers (Top of Page)"/>
          <w:docPartUnique/>
        </w:docPartObj>
      </w:sdtPr>
      <w:sdtEndPr>
        <w:rPr>
          <w:rFonts w:cs="TH SarabunPSK"/>
          <w:noProof/>
          <w:szCs w:val="32"/>
        </w:rPr>
      </w:sdtEndPr>
      <w:sdtContent>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CC1DEC">
          <w:rPr>
            <w:rFonts w:cs="TH SarabunPSK"/>
            <w:noProof/>
            <w:szCs w:val="32"/>
          </w:rPr>
          <w:t>213</w:t>
        </w:r>
        <w:r w:rsidRPr="00D75BF8">
          <w:rPr>
            <w:rFonts w:cs="TH SarabunPSK"/>
            <w:noProof/>
            <w:szCs w:val="32"/>
          </w:rPr>
          <w:fldChar w:fldCharType="end"/>
        </w:r>
      </w:sdtContent>
    </w:sdt>
    <w:r>
      <w:rPr>
        <w:rFonts w:cs="TH SarabunPSK"/>
        <w:noProof/>
        <w:szCs w:val="32"/>
      </w:rPr>
      <w:tab/>
    </w:r>
    <w:r>
      <w:rPr>
        <w:rFonts w:cs="TH SarabunPSK"/>
        <w:noProof/>
        <w:szCs w:val="32"/>
      </w:rPr>
      <w:tab/>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AD5E72" w14:textId="1465EEA9"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58248" behindDoc="0" locked="0" layoutInCell="0" allowOverlap="1" wp14:anchorId="0F1D8DE3" wp14:editId="25818710">
              <wp:simplePos x="0" y="0"/>
              <wp:positionH relativeFrom="rightMargin">
                <wp:align>left</wp:align>
              </wp:positionH>
              <wp:positionV relativeFrom="page">
                <wp:posOffset>3331597</wp:posOffset>
              </wp:positionV>
              <wp:extent cx="952831" cy="895350"/>
              <wp:effectExtent l="0" t="0" r="0" b="0"/>
              <wp:wrapNone/>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831"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797C17" w14:textId="77777777" w:rsidR="00ED5C3D" w:rsidRDefault="00ED5C3D">
                          <w:pPr>
                            <w:jc w:val="center"/>
                            <w:rPr>
                              <w:rFonts w:eastAsiaTheme="majorEastAsia"/>
                            </w:rPr>
                          </w:pPr>
                        </w:p>
                        <w:p w14:paraId="511E43E2" w14:textId="77777777" w:rsidR="00ED5C3D" w:rsidRDefault="00ED5C3D">
                          <w:pPr>
                            <w:jc w:val="center"/>
                            <w:rPr>
                              <w:rFonts w:eastAsiaTheme="majorEastAsia"/>
                            </w:rPr>
                          </w:pPr>
                        </w:p>
                        <w:sdt>
                          <w:sdtPr>
                            <w:rPr>
                              <w:rFonts w:eastAsiaTheme="majorEastAsia" w:hint="cs"/>
                            </w:rPr>
                            <w:id w:val="-139421342"/>
                            <w:docPartObj>
                              <w:docPartGallery w:val="Page Numbers (Margins)"/>
                              <w:docPartUnique/>
                            </w:docPartObj>
                          </w:sdtPr>
                          <w:sdtEndPr/>
                          <w:sdtContent>
                            <w:p w14:paraId="4B812271" w14:textId="38E45E94" w:rsidR="00ED5C3D" w:rsidRPr="00A74477" w:rsidRDefault="00ED5C3D">
                              <w:pPr>
                                <w:jc w:val="center"/>
                                <w:rPr>
                                  <w:rFonts w:eastAsiaTheme="majorEastAsia"/>
                                </w:rPr>
                              </w:pPr>
                              <w:r w:rsidRPr="00A74477">
                                <w:rPr>
                                  <w:rFonts w:eastAsiaTheme="minorEastAsia" w:hint="cs"/>
                                </w:rPr>
                                <w:fldChar w:fldCharType="begin"/>
                              </w:r>
                              <w:r w:rsidRPr="00A74477">
                                <w:rPr>
                                  <w:rFonts w:hint="cs"/>
                                </w:rPr>
                                <w:instrText xml:space="preserve"> PAGE  \</w:instrText>
                              </w:r>
                              <w:r w:rsidRPr="00A74477">
                                <w:rPr>
                                  <w:rFonts w:hint="cs"/>
                                  <w:cs/>
                                </w:rPr>
                                <w:instrText xml:space="preserve">* </w:instrText>
                              </w:r>
                              <w:r w:rsidRPr="00A74477">
                                <w:rPr>
                                  <w:rFonts w:hint="cs"/>
                                </w:rPr>
                                <w:instrText xml:space="preserve">MERGEFORMAT </w:instrText>
                              </w:r>
                              <w:r w:rsidRPr="00A74477">
                                <w:rPr>
                                  <w:rFonts w:eastAsiaTheme="minorEastAsia" w:hint="cs"/>
                                </w:rPr>
                                <w:fldChar w:fldCharType="separate"/>
                              </w:r>
                              <w:r w:rsidR="00CC1DEC" w:rsidRPr="00CC1DEC">
                                <w:rPr>
                                  <w:rFonts w:eastAsiaTheme="majorEastAsia"/>
                                  <w:noProof/>
                                </w:rPr>
                                <w:t>222</w:t>
                              </w:r>
                              <w:r w:rsidRPr="00A74477">
                                <w:rPr>
                                  <w:rFonts w:eastAsiaTheme="majorEastAsia" w:hint="cs"/>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F1D8DE3" id="Rectangle 125" o:spid="_x0000_s1280" style="position:absolute;margin-left:0;margin-top:262.35pt;width:75.05pt;height:70.5pt;z-index:251658248;visibility:visible;mso-wrap-style:square;mso-width-percent:0;mso-height-percent:0;mso-wrap-distance-left:9pt;mso-wrap-distance-top:0;mso-wrap-distance-right:9pt;mso-wrap-distance-bottom:0;mso-position-horizontal:left;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" o:allowincell="f" stroked="f">
              <v:textbox style="layout-flow:vertical">
                <w:txbxContent>
                  <w:p w14:paraId="7C797C17" w14:textId="77777777" w:rsidR="00ED5C3D" w:rsidRDefault="00ED5C3D">
                    <w:pPr>
                      <w:jc w:val="center"/>
                      <w:rPr>
                        <w:rFonts w:eastAsiaTheme="majorEastAsia"/>
                      </w:rPr>
                    </w:pPr>
                  </w:p>
                  <w:p w14:paraId="511E43E2" w14:textId="77777777" w:rsidR="00ED5C3D" w:rsidRDefault="00ED5C3D">
                    <w:pPr>
                      <w:jc w:val="center"/>
                      <w:rPr>
                        <w:rFonts w:eastAsiaTheme="majorEastAsia"/>
                      </w:rPr>
                    </w:pPr>
                  </w:p>
                  <w:sdt>
                    <w:sdtPr>
                      <w:rPr>
                        <w:rFonts w:eastAsiaTheme="majorEastAsia" w:hint="cs"/>
                      </w:rPr>
                      <w:id w:val="-139421342"/>
                      <w:docPartObj>
                        <w:docPartGallery w:val="Page Numbers (Margins)"/>
                        <w:docPartUnique/>
                      </w:docPartObj>
                    </w:sdtPr>
                    <w:sdtEndPr/>
                    <w:sdtContent>
                      <w:p w14:paraId="4B812271" w14:textId="38E45E94" w:rsidR="00ED5C3D" w:rsidRPr="00A74477" w:rsidRDefault="00ED5C3D">
                        <w:pPr>
                          <w:jc w:val="center"/>
                          <w:rPr>
                            <w:rFonts w:eastAsiaTheme="majorEastAsia"/>
                          </w:rPr>
                        </w:pPr>
                        <w:r w:rsidRPr="00A74477">
                          <w:rPr>
                            <w:rFonts w:eastAsiaTheme="minorEastAsia" w:hint="cs"/>
                          </w:rPr>
                          <w:fldChar w:fldCharType="begin"/>
                        </w:r>
                        <w:r w:rsidRPr="00A74477">
                          <w:rPr>
                            <w:rFonts w:hint="cs"/>
                          </w:rPr>
                          <w:instrText xml:space="preserve"> PAGE  \</w:instrText>
                        </w:r>
                        <w:r w:rsidRPr="00A74477">
                          <w:rPr>
                            <w:rFonts w:hint="cs"/>
                            <w:cs/>
                          </w:rPr>
                          <w:instrText xml:space="preserve">* </w:instrText>
                        </w:r>
                        <w:r w:rsidRPr="00A74477">
                          <w:rPr>
                            <w:rFonts w:hint="cs"/>
                          </w:rPr>
                          <w:instrText xml:space="preserve">MERGEFORMAT </w:instrText>
                        </w:r>
                        <w:r w:rsidRPr="00A74477">
                          <w:rPr>
                            <w:rFonts w:eastAsiaTheme="minorEastAsia" w:hint="cs"/>
                          </w:rPr>
                          <w:fldChar w:fldCharType="separate"/>
                        </w:r>
                        <w:r w:rsidR="00CC1DEC" w:rsidRPr="00CC1DEC">
                          <w:rPr>
                            <w:rFonts w:eastAsiaTheme="majorEastAsia"/>
                            <w:noProof/>
                          </w:rPr>
                          <w:t>222</w:t>
                        </w:r>
                        <w:r w:rsidRPr="00A74477">
                          <w:rPr>
                            <w:rFonts w:eastAsiaTheme="majorEastAsia" w:hint="cs"/>
                            <w:noProof/>
                          </w:rPr>
                          <w:fldChar w:fldCharType="end"/>
                        </w:r>
                      </w:p>
                    </w:sdtContent>
                  </w:sdt>
                </w:txbxContent>
              </v:textbox>
              <w10:wrap anchorx="margin" anchory="page"/>
            </v:rect>
          </w:pict>
        </mc:Fallback>
      </mc:AlternateContent>
    </w:r>
    <w:sdt>
      <w:sdtPr>
        <w:id w:val="1511643641"/>
        <w:docPartObj>
          <w:docPartGallery w:val="Page Numbers (Margins)"/>
          <w:docPartUnique/>
        </w:docPartObj>
      </w:sdtPr>
      <w:sdtEndPr/>
      <w:sdtContent/>
    </w:sdt>
    <w:r>
      <w:tab/>
    </w:r>
    <w:r>
      <w:rPr>
        <w:rFonts w:cs="TH SarabunPSK"/>
        <w:noProof/>
        <w:szCs w:val="32"/>
      </w:rPr>
      <w:tab/>
    </w:r>
    <w:r>
      <w:rPr>
        <w:rFonts w:cs="TH SarabunPSK"/>
        <w:noProof/>
        <w:szCs w:val="32"/>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7575228"/>
      <w:docPartObj>
        <w:docPartGallery w:val="Page Numbers (Top of Page)"/>
        <w:docPartUnique/>
      </w:docPartObj>
    </w:sdtPr>
    <w:sdtEndPr>
      <w:rPr>
        <w:rFonts w:cs="TH SarabunPSK"/>
        <w:noProof/>
        <w:szCs w:val="32"/>
      </w:rPr>
    </w:sdtEndPr>
    <w:sdtContent>
      <w:p w14:paraId="40B15E92" w14:textId="0E1B60B9" w:rsidR="00ED5C3D" w:rsidRPr="00D75BF8" w:rsidRDefault="00ED5C3D" w:rsidP="00CF5EA7">
        <w:pPr>
          <w:pStyle w:val="Header"/>
          <w:jc w:val="center"/>
          <w:rPr>
            <w:rFonts w:cs="TH SarabunPSK"/>
            <w:szCs w:val="32"/>
          </w:rPr>
        </w:pPr>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F743DC">
          <w:rPr>
            <w:rFonts w:cs="TH SarabunPSK"/>
            <w:noProof/>
            <w:szCs w:val="32"/>
          </w:rPr>
          <w:t>33</w:t>
        </w:r>
        <w:r w:rsidRPr="00D75BF8">
          <w:rPr>
            <w:rFonts w:cs="TH SarabunPSK"/>
            <w:noProof/>
            <w:szCs w:val="32"/>
          </w:rPr>
          <w:fldChar w:fldCharType="end"/>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24FDB5" w14:textId="77777777" w:rsidR="00ED5C3D" w:rsidRPr="00D75BF8" w:rsidRDefault="00ED5C3D" w:rsidP="00CF5EA7">
    <w:pPr>
      <w:pStyle w:val="Header"/>
      <w:jc w:val="center"/>
      <w:rPr>
        <w:rFonts w:cs="TH SarabunPSK"/>
        <w:szCs w:val="32"/>
      </w:rPr>
    </w:pPr>
    <w:r>
      <w:rPr>
        <w:noProof/>
      </w:rPr>
      <mc:AlternateContent>
        <mc:Choice Requires="wps">
          <w:drawing>
            <wp:anchor distT="0" distB="0" distL="114300" distR="114300" simplePos="0" relativeHeight="251658245" behindDoc="0" locked="0" layoutInCell="0" allowOverlap="1" wp14:anchorId="05C25ACB" wp14:editId="0C21DF76">
              <wp:simplePos x="0" y="0"/>
              <wp:positionH relativeFrom="rightMargin">
                <wp:align>left</wp:align>
              </wp:positionH>
              <wp:positionV relativeFrom="page">
                <wp:posOffset>3327991</wp:posOffset>
              </wp:positionV>
              <wp:extent cx="942753" cy="895350"/>
              <wp:effectExtent l="0" t="0" r="0" b="0"/>
              <wp:wrapNone/>
              <wp:docPr id="602" name="Rectangl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2753"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389EAF" w14:textId="77777777" w:rsidR="00ED5C3D" w:rsidRDefault="00ED5C3D">
                          <w:pPr>
                            <w:jc w:val="center"/>
                            <w:rPr>
                              <w:rFonts w:eastAsiaTheme="majorEastAsia"/>
                            </w:rPr>
                          </w:pPr>
                        </w:p>
                        <w:p w14:paraId="6F2C6BB3" w14:textId="77777777" w:rsidR="00ED5C3D" w:rsidRDefault="00ED5C3D">
                          <w:pPr>
                            <w:jc w:val="center"/>
                            <w:rPr>
                              <w:rFonts w:eastAsiaTheme="majorEastAsia"/>
                            </w:rPr>
                          </w:pPr>
                        </w:p>
                        <w:sdt>
                          <w:sdtPr>
                            <w:rPr>
                              <w:rFonts w:eastAsiaTheme="majorEastAsia"/>
                            </w:rPr>
                            <w:id w:val="709150845"/>
                            <w:docPartObj>
                              <w:docPartGallery w:val="Page Numbers (Margins)"/>
                              <w:docPartUnique/>
                            </w:docPartObj>
                          </w:sdtPr>
                          <w:sdtEndPr/>
                          <w:sdtContent>
                            <w:p w14:paraId="162CA0D9" w14:textId="75AE20B0" w:rsidR="00ED5C3D" w:rsidRPr="00190B6C" w:rsidRDefault="00ED5C3D">
                              <w:pPr>
                                <w:jc w:val="center"/>
                                <w:rPr>
                                  <w:rFonts w:eastAsiaTheme="majorEastAsia"/>
                                </w:rPr>
                              </w:pPr>
                              <w:r w:rsidRPr="00190B6C">
                                <w:rPr>
                                  <w:rFonts w:eastAsiaTheme="minorEastAsia"/>
                                </w:rPr>
                                <w:fldChar w:fldCharType="begin"/>
                              </w:r>
                              <w:r w:rsidRPr="00190B6C">
                                <w:instrText xml:space="preserve"> PAGE  \</w:instrText>
                              </w:r>
                              <w:r w:rsidRPr="00190B6C">
                                <w:rPr>
                                  <w:cs/>
                                </w:rPr>
                                <w:instrText xml:space="preserve">* </w:instrText>
                              </w:r>
                              <w:r w:rsidRPr="00190B6C">
                                <w:instrText xml:space="preserve">MERGEFORMAT </w:instrText>
                              </w:r>
                              <w:r w:rsidRPr="00190B6C">
                                <w:rPr>
                                  <w:rFonts w:eastAsiaTheme="minorEastAsia"/>
                                </w:rPr>
                                <w:fldChar w:fldCharType="separate"/>
                              </w:r>
                              <w:r w:rsidR="0027728A" w:rsidRPr="0027728A">
                                <w:rPr>
                                  <w:rFonts w:eastAsiaTheme="majorEastAsia"/>
                                  <w:noProof/>
                                </w:rPr>
                                <w:t>44</w:t>
                              </w:r>
                              <w:r w:rsidRPr="00190B6C">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C25ACB" id="Rectangle 602" o:spid="_x0000_s1270" style="position:absolute;left:0;text-align:left;margin-left:0;margin-top:262.05pt;width:74.25pt;height:70.5pt;z-index:251658245;visibility:visible;mso-wrap-style:square;mso-width-percent:0;mso-height-percent:0;mso-wrap-distance-left:9pt;mso-wrap-distance-top:0;mso-wrap-distance-right:9pt;mso-wrap-distance-bottom:0;mso-position-horizontal:left;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" o:allowincell="f" stroked="f">
              <v:textbox style="layout-flow:vertical">
                <w:txbxContent>
                  <w:p w14:paraId="38389EAF" w14:textId="77777777" w:rsidR="00ED5C3D" w:rsidRDefault="00ED5C3D">
                    <w:pPr>
                      <w:jc w:val="center"/>
                      <w:rPr>
                        <w:rFonts w:eastAsiaTheme="majorEastAsia"/>
                      </w:rPr>
                    </w:pPr>
                  </w:p>
                  <w:p w14:paraId="6F2C6BB3" w14:textId="77777777" w:rsidR="00ED5C3D" w:rsidRDefault="00ED5C3D">
                    <w:pPr>
                      <w:jc w:val="center"/>
                      <w:rPr>
                        <w:rFonts w:eastAsiaTheme="majorEastAsia"/>
                      </w:rPr>
                    </w:pPr>
                  </w:p>
                  <w:sdt>
                    <w:sdtPr>
                      <w:rPr>
                        <w:rFonts w:eastAsiaTheme="majorEastAsia"/>
                      </w:rPr>
                      <w:id w:val="709150845"/>
                      <w:docPartObj>
                        <w:docPartGallery w:val="Page Numbers (Margins)"/>
                        <w:docPartUnique/>
                      </w:docPartObj>
                    </w:sdtPr>
                    <w:sdtEndPr/>
                    <w:sdtContent>
                      <w:p w14:paraId="162CA0D9" w14:textId="75AE20B0" w:rsidR="00ED5C3D" w:rsidRPr="00190B6C" w:rsidRDefault="00ED5C3D">
                        <w:pPr>
                          <w:jc w:val="center"/>
                          <w:rPr>
                            <w:rFonts w:eastAsiaTheme="majorEastAsia"/>
                          </w:rPr>
                        </w:pPr>
                        <w:r w:rsidRPr="00190B6C">
                          <w:rPr>
                            <w:rFonts w:eastAsiaTheme="minorEastAsia"/>
                          </w:rPr>
                          <w:fldChar w:fldCharType="begin"/>
                        </w:r>
                        <w:r w:rsidRPr="00190B6C">
                          <w:instrText xml:space="preserve"> PAGE  \</w:instrText>
                        </w:r>
                        <w:r w:rsidRPr="00190B6C">
                          <w:rPr>
                            <w:cs/>
                          </w:rPr>
                          <w:instrText xml:space="preserve">* </w:instrText>
                        </w:r>
                        <w:r w:rsidRPr="00190B6C">
                          <w:instrText xml:space="preserve">MERGEFORMAT </w:instrText>
                        </w:r>
                        <w:r w:rsidRPr="00190B6C">
                          <w:rPr>
                            <w:rFonts w:eastAsiaTheme="minorEastAsia"/>
                          </w:rPr>
                          <w:fldChar w:fldCharType="separate"/>
                        </w:r>
                        <w:r w:rsidR="0027728A" w:rsidRPr="0027728A">
                          <w:rPr>
                            <w:rFonts w:eastAsiaTheme="majorEastAsia"/>
                            <w:noProof/>
                          </w:rPr>
                          <w:t>44</w:t>
                        </w:r>
                        <w:r w:rsidRPr="00190B6C">
                          <w:rPr>
                            <w:rFonts w:eastAsiaTheme="majorEastAsia"/>
                            <w:noProof/>
                          </w:rPr>
                          <w:fldChar w:fldCharType="end"/>
                        </w:r>
                      </w:p>
                    </w:sdtContent>
                  </w:sdt>
                </w:txbxContent>
              </v:textbox>
              <w10:wrap anchorx="margin" anchory="page"/>
            </v:rect>
          </w:pict>
        </mc:Fallback>
      </mc:AlternateContent>
    </w:r>
    <w:sdt>
      <w:sdtPr>
        <w:rPr>
          <w:rFonts w:cs="TH SarabunPSK"/>
          <w:szCs w:val="32"/>
        </w:rPr>
        <w:id w:val="83732797"/>
        <w:docPartObj>
          <w:docPartGallery w:val="Page Numbers (Margins)"/>
          <w:docPartUnique/>
        </w:docPartObj>
      </w:sdtPr>
      <w:sdtEndPr>
        <w:rPr>
          <w:rFonts w:cs="Angsana New"/>
          <w:szCs w:val="40"/>
        </w:rPr>
      </w:sdtEndPr>
      <w:sdtContent/>
    </w:sdt>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7658209"/>
      <w:docPartObj>
        <w:docPartGallery w:val="Page Numbers (Top of Page)"/>
        <w:docPartUnique/>
      </w:docPartObj>
    </w:sdtPr>
    <w:sdtEndPr>
      <w:rPr>
        <w:rFonts w:cs="TH SarabunPSK"/>
        <w:noProof/>
        <w:szCs w:val="32"/>
      </w:rPr>
    </w:sdtEndPr>
    <w:sdtContent>
      <w:p w14:paraId="41591A9E" w14:textId="605BB957" w:rsidR="00ED5C3D" w:rsidRPr="00D75BF8" w:rsidRDefault="00ED5C3D" w:rsidP="00CF5EA7">
        <w:pPr>
          <w:pStyle w:val="Header"/>
          <w:jc w:val="center"/>
          <w:rPr>
            <w:rFonts w:cs="TH SarabunPSK"/>
            <w:szCs w:val="32"/>
          </w:rPr>
        </w:pPr>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27728A">
          <w:rPr>
            <w:rFonts w:cs="TH SarabunPSK"/>
            <w:noProof/>
            <w:szCs w:val="32"/>
          </w:rPr>
          <w:t>49</w:t>
        </w:r>
        <w:r w:rsidRPr="00D75BF8">
          <w:rPr>
            <w:rFonts w:cs="TH SarabunPSK"/>
            <w:noProof/>
            <w:szCs w:val="32"/>
          </w:rPr>
          <w:fldChar w:fldCharType="end"/>
        </w:r>
      </w:p>
    </w:sdtContent>
  </w:sdt>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41BE8B" w14:textId="77777777" w:rsidR="00ED5C3D" w:rsidRPr="00D75BF8" w:rsidRDefault="00ED5C3D" w:rsidP="00CF5EA7">
    <w:pPr>
      <w:pStyle w:val="Header"/>
      <w:jc w:val="center"/>
      <w:rPr>
        <w:rFonts w:cs="TH SarabunPSK"/>
        <w:szCs w:val="32"/>
      </w:rPr>
    </w:pPr>
    <w:r>
      <w:rPr>
        <w:noProof/>
      </w:rPr>
      <mc:AlternateContent>
        <mc:Choice Requires="wps">
          <w:drawing>
            <wp:anchor distT="0" distB="0" distL="114300" distR="114300" simplePos="0" relativeHeight="251658246" behindDoc="0" locked="0" layoutInCell="0" allowOverlap="1" wp14:anchorId="365191B4" wp14:editId="724F846C">
              <wp:simplePos x="0" y="0"/>
              <wp:positionH relativeFrom="rightMargin">
                <wp:posOffset>50800</wp:posOffset>
              </wp:positionH>
              <wp:positionV relativeFrom="page">
                <wp:posOffset>3327991</wp:posOffset>
              </wp:positionV>
              <wp:extent cx="900223" cy="895350"/>
              <wp:effectExtent l="0" t="0" r="0" b="0"/>
              <wp:wrapNone/>
              <wp:docPr id="603" name="Rectangl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0223"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37A7D3" w14:textId="77777777" w:rsidR="00ED5C3D" w:rsidRDefault="00ED5C3D">
                          <w:pPr>
                            <w:jc w:val="center"/>
                            <w:rPr>
                              <w:rFonts w:eastAsiaTheme="majorEastAsia"/>
                            </w:rPr>
                          </w:pPr>
                        </w:p>
                        <w:p w14:paraId="092E08E5" w14:textId="77777777" w:rsidR="00ED5C3D" w:rsidRDefault="00ED5C3D">
                          <w:pPr>
                            <w:jc w:val="center"/>
                            <w:rPr>
                              <w:rFonts w:eastAsiaTheme="majorEastAsia"/>
                            </w:rPr>
                          </w:pPr>
                        </w:p>
                        <w:sdt>
                          <w:sdtPr>
                            <w:rPr>
                              <w:rFonts w:eastAsiaTheme="majorEastAsia"/>
                            </w:rPr>
                            <w:id w:val="1576943358"/>
                            <w:docPartObj>
                              <w:docPartGallery w:val="Page Numbers (Margins)"/>
                              <w:docPartUnique/>
                            </w:docPartObj>
                          </w:sdtPr>
                          <w:sdtEndPr/>
                          <w:sdtContent>
                            <w:p w14:paraId="4617F85C" w14:textId="062FFDAC" w:rsidR="00ED5C3D" w:rsidRPr="001B0FE0" w:rsidRDefault="00ED5C3D">
                              <w:pPr>
                                <w:jc w:val="center"/>
                                <w:rPr>
                                  <w:rFonts w:eastAsiaTheme="majorEastAsia"/>
                                </w:rPr>
                              </w:pPr>
                              <w:r w:rsidRPr="001B0FE0">
                                <w:rPr>
                                  <w:rFonts w:eastAsiaTheme="minorEastAsia"/>
                                </w:rPr>
                                <w:fldChar w:fldCharType="begin"/>
                              </w:r>
                              <w:r w:rsidRPr="001B0FE0">
                                <w:instrText xml:space="preserve"> PAGE  \</w:instrText>
                              </w:r>
                              <w:r w:rsidRPr="001B0FE0">
                                <w:rPr>
                                  <w:cs/>
                                </w:rPr>
                                <w:instrText xml:space="preserve">* </w:instrText>
                              </w:r>
                              <w:r w:rsidRPr="001B0FE0">
                                <w:instrText xml:space="preserve">MERGEFORMAT </w:instrText>
                              </w:r>
                              <w:r w:rsidRPr="001B0FE0">
                                <w:rPr>
                                  <w:rFonts w:eastAsiaTheme="minorEastAsia"/>
                                </w:rPr>
                                <w:fldChar w:fldCharType="separate"/>
                              </w:r>
                              <w:r w:rsidR="0027728A" w:rsidRPr="0027728A">
                                <w:rPr>
                                  <w:rFonts w:eastAsiaTheme="majorEastAsia"/>
                                  <w:noProof/>
                                </w:rPr>
                                <w:t>52</w:t>
                              </w:r>
                              <w:r w:rsidRPr="001B0FE0">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65191B4" id="Rectangle 603" o:spid="_x0000_s1271" style="position:absolute;left:0;text-align:left;margin-left:4pt;margin-top:262.05pt;width:70.9pt;height:70.5pt;z-index:25165824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" o:allowincell="f" stroked="f">
              <v:textbox style="layout-flow:vertical">
                <w:txbxContent>
                  <w:p w14:paraId="0337A7D3" w14:textId="77777777" w:rsidR="00ED5C3D" w:rsidRDefault="00ED5C3D">
                    <w:pPr>
                      <w:jc w:val="center"/>
                      <w:rPr>
                        <w:rFonts w:eastAsiaTheme="majorEastAsia"/>
                      </w:rPr>
                    </w:pPr>
                  </w:p>
                  <w:p w14:paraId="092E08E5" w14:textId="77777777" w:rsidR="00ED5C3D" w:rsidRDefault="00ED5C3D">
                    <w:pPr>
                      <w:jc w:val="center"/>
                      <w:rPr>
                        <w:rFonts w:eastAsiaTheme="majorEastAsia"/>
                      </w:rPr>
                    </w:pPr>
                  </w:p>
                  <w:sdt>
                    <w:sdtPr>
                      <w:rPr>
                        <w:rFonts w:eastAsiaTheme="majorEastAsia"/>
                      </w:rPr>
                      <w:id w:val="1576943358"/>
                      <w:docPartObj>
                        <w:docPartGallery w:val="Page Numbers (Margins)"/>
                        <w:docPartUnique/>
                      </w:docPartObj>
                    </w:sdtPr>
                    <w:sdtEndPr/>
                    <w:sdtContent>
                      <w:p w14:paraId="4617F85C" w14:textId="062FFDAC" w:rsidR="00ED5C3D" w:rsidRPr="001B0FE0" w:rsidRDefault="00ED5C3D">
                        <w:pPr>
                          <w:jc w:val="center"/>
                          <w:rPr>
                            <w:rFonts w:eastAsiaTheme="majorEastAsia"/>
                          </w:rPr>
                        </w:pPr>
                        <w:r w:rsidRPr="001B0FE0">
                          <w:rPr>
                            <w:rFonts w:eastAsiaTheme="minorEastAsia"/>
                          </w:rPr>
                          <w:fldChar w:fldCharType="begin"/>
                        </w:r>
                        <w:r w:rsidRPr="001B0FE0">
                          <w:instrText xml:space="preserve"> PAGE  \</w:instrText>
                        </w:r>
                        <w:r w:rsidRPr="001B0FE0">
                          <w:rPr>
                            <w:cs/>
                          </w:rPr>
                          <w:instrText xml:space="preserve">* </w:instrText>
                        </w:r>
                        <w:r w:rsidRPr="001B0FE0">
                          <w:instrText xml:space="preserve">MERGEFORMAT </w:instrText>
                        </w:r>
                        <w:r w:rsidRPr="001B0FE0">
                          <w:rPr>
                            <w:rFonts w:eastAsiaTheme="minorEastAsia"/>
                          </w:rPr>
                          <w:fldChar w:fldCharType="separate"/>
                        </w:r>
                        <w:r w:rsidR="0027728A" w:rsidRPr="0027728A">
                          <w:rPr>
                            <w:rFonts w:eastAsiaTheme="majorEastAsia"/>
                            <w:noProof/>
                          </w:rPr>
                          <w:t>52</w:t>
                        </w:r>
                        <w:r w:rsidRPr="001B0FE0">
                          <w:rPr>
                            <w:rFonts w:eastAsiaTheme="majorEastAsia"/>
                            <w:noProof/>
                          </w:rPr>
                          <w:fldChar w:fldCharType="end"/>
                        </w:r>
                      </w:p>
                    </w:sdtContent>
                  </w:sdt>
                </w:txbxContent>
              </v:textbox>
              <w10:wrap anchorx="margin" anchory="page"/>
            </v:rect>
          </w:pict>
        </mc:Fallback>
      </mc:AlternateContent>
    </w:r>
    <w:sdt>
      <w:sdtPr>
        <w:rPr>
          <w:rFonts w:cs="TH SarabunPSK"/>
          <w:szCs w:val="32"/>
        </w:rPr>
        <w:id w:val="1079260278"/>
        <w:docPartObj>
          <w:docPartGallery w:val="Page Numbers (Margins)"/>
          <w:docPartUnique/>
        </w:docPartObj>
      </w:sdtPr>
      <w:sdtEndPr>
        <w:rPr>
          <w:rFonts w:cs="Angsana New"/>
          <w:szCs w:val="40"/>
        </w:rPr>
      </w:sdtEndPr>
      <w:sdtContent/>
    </w:sdt>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8044975"/>
      <w:docPartObj>
        <w:docPartGallery w:val="Page Numbers (Top of Page)"/>
        <w:docPartUnique/>
      </w:docPartObj>
    </w:sdtPr>
    <w:sdtEndPr>
      <w:rPr>
        <w:rFonts w:cs="TH SarabunPSK"/>
        <w:noProof/>
        <w:szCs w:val="32"/>
      </w:rPr>
    </w:sdtEndPr>
    <w:sdtContent>
      <w:p w14:paraId="1BCE8187" w14:textId="6C118196" w:rsidR="00ED5C3D" w:rsidRPr="00D75BF8" w:rsidRDefault="00ED5C3D" w:rsidP="00CF5EA7">
        <w:pPr>
          <w:pStyle w:val="Header"/>
          <w:jc w:val="center"/>
          <w:rPr>
            <w:rFonts w:cs="TH SarabunPSK"/>
            <w:szCs w:val="32"/>
          </w:rPr>
        </w:pPr>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27728A">
          <w:rPr>
            <w:rFonts w:cs="TH SarabunPSK"/>
            <w:noProof/>
            <w:szCs w:val="32"/>
          </w:rPr>
          <w:t>66</w:t>
        </w:r>
        <w:r w:rsidRPr="00D75BF8">
          <w:rPr>
            <w:rFonts w:cs="TH SarabunPSK"/>
            <w:noProof/>
            <w:szCs w:val="32"/>
          </w:rPr>
          <w:fldChar w:fldCharType="end"/>
        </w:r>
      </w:p>
    </w:sdtContent>
  </w:sdt>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A33E8" w14:textId="77777777" w:rsidR="00ED5C3D" w:rsidRPr="00D75BF8" w:rsidRDefault="00ED5C3D" w:rsidP="00BF0EB3">
    <w:pPr>
      <w:pStyle w:val="Header"/>
      <w:tabs>
        <w:tab w:val="center" w:pos="4333"/>
        <w:tab w:val="left" w:pos="5777"/>
      </w:tabs>
      <w:rPr>
        <w:rFonts w:cs="TH SarabunPSK"/>
        <w:szCs w:val="32"/>
      </w:rPr>
    </w:pPr>
    <w:r>
      <w:rPr>
        <w:noProof/>
      </w:rPr>
      <mc:AlternateContent>
        <mc:Choice Requires="wps">
          <w:drawing>
            <wp:anchor distT="0" distB="0" distL="114300" distR="114300" simplePos="0" relativeHeight="251658247" behindDoc="0" locked="0" layoutInCell="0" allowOverlap="1" wp14:anchorId="5B411FEC" wp14:editId="6C728C2E">
              <wp:simplePos x="0" y="0"/>
              <wp:positionH relativeFrom="rightMargin">
                <wp:posOffset>-1093</wp:posOffset>
              </wp:positionH>
              <wp:positionV relativeFrom="page">
                <wp:posOffset>3327991</wp:posOffset>
              </wp:positionV>
              <wp:extent cx="953386" cy="895350"/>
              <wp:effectExtent l="0" t="0" r="0" b="0"/>
              <wp:wrapNone/>
              <wp:docPr id="609" name="Rectangle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386"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B8CD61" w14:textId="77777777" w:rsidR="00ED5C3D" w:rsidRDefault="00ED5C3D">
                          <w:pPr>
                            <w:jc w:val="center"/>
                            <w:rPr>
                              <w:rFonts w:eastAsiaTheme="majorEastAsia"/>
                            </w:rPr>
                          </w:pPr>
                        </w:p>
                        <w:p w14:paraId="59ABF600" w14:textId="77777777" w:rsidR="00ED5C3D" w:rsidRDefault="00ED5C3D">
                          <w:pPr>
                            <w:jc w:val="center"/>
                            <w:rPr>
                              <w:rFonts w:eastAsiaTheme="majorEastAsia"/>
                            </w:rPr>
                          </w:pPr>
                        </w:p>
                        <w:sdt>
                          <w:sdtPr>
                            <w:rPr>
                              <w:rFonts w:eastAsiaTheme="majorEastAsia"/>
                            </w:rPr>
                            <w:id w:val="201600907"/>
                            <w:docPartObj>
                              <w:docPartGallery w:val="Page Numbers (Margins)"/>
                              <w:docPartUnique/>
                            </w:docPartObj>
                          </w:sdtPr>
                          <w:sdtEndPr/>
                          <w:sdtContent>
                            <w:p w14:paraId="35095044" w14:textId="64D7A58A" w:rsidR="00ED5C3D" w:rsidRPr="00BF0EB3" w:rsidRDefault="00ED5C3D">
                              <w:pPr>
                                <w:jc w:val="center"/>
                                <w:rPr>
                                  <w:rFonts w:eastAsiaTheme="majorEastAsia"/>
                                </w:rPr>
                              </w:pPr>
                              <w:r w:rsidRPr="00BF0EB3">
                                <w:rPr>
                                  <w:rFonts w:eastAsiaTheme="minorEastAsia"/>
                                </w:rPr>
                                <w:fldChar w:fldCharType="begin"/>
                              </w:r>
                              <w:r w:rsidRPr="00BF0EB3">
                                <w:instrText xml:space="preserve"> PAGE  \</w:instrText>
                              </w:r>
                              <w:r w:rsidRPr="00BF0EB3">
                                <w:rPr>
                                  <w:cs/>
                                </w:rPr>
                                <w:instrText xml:space="preserve">* </w:instrText>
                              </w:r>
                              <w:r w:rsidRPr="00BF0EB3">
                                <w:instrText xml:space="preserve">MERGEFORMAT </w:instrText>
                              </w:r>
                              <w:r w:rsidRPr="00BF0EB3">
                                <w:rPr>
                                  <w:rFonts w:eastAsiaTheme="minorEastAsia"/>
                                </w:rPr>
                                <w:fldChar w:fldCharType="separate"/>
                              </w:r>
                              <w:r w:rsidR="00CC1DEC" w:rsidRPr="00CC1DEC">
                                <w:rPr>
                                  <w:rFonts w:eastAsiaTheme="majorEastAsia"/>
                                  <w:noProof/>
                                </w:rPr>
                                <w:t>70</w:t>
                              </w:r>
                              <w:r w:rsidRPr="00BF0EB3">
                                <w:rPr>
                                  <w:rFonts w:eastAsiaTheme="majorEastAsia"/>
                                  <w:noProof/>
                                </w:rPr>
                                <w:fldChar w:fldCharType="end"/>
                              </w:r>
                            </w:p>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B411FEC" id="Rectangle 609" o:spid="_x0000_s1272" style="position:absolute;margin-left:-.1pt;margin-top:262.05pt;width:75.05pt;height:70.5pt;z-index:251658247;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" o:allowincell="f" stroked="f">
              <v:textbox style="layout-flow:vertical">
                <w:txbxContent>
                  <w:p w14:paraId="71B8CD61" w14:textId="77777777" w:rsidR="00ED5C3D" w:rsidRDefault="00ED5C3D">
                    <w:pPr>
                      <w:jc w:val="center"/>
                      <w:rPr>
                        <w:rFonts w:eastAsiaTheme="majorEastAsia"/>
                      </w:rPr>
                    </w:pPr>
                  </w:p>
                  <w:p w14:paraId="59ABF600" w14:textId="77777777" w:rsidR="00ED5C3D" w:rsidRDefault="00ED5C3D">
                    <w:pPr>
                      <w:jc w:val="center"/>
                      <w:rPr>
                        <w:rFonts w:eastAsiaTheme="majorEastAsia"/>
                      </w:rPr>
                    </w:pPr>
                  </w:p>
                  <w:sdt>
                    <w:sdtPr>
                      <w:rPr>
                        <w:rFonts w:eastAsiaTheme="majorEastAsia"/>
                      </w:rPr>
                      <w:id w:val="201600907"/>
                      <w:docPartObj>
                        <w:docPartGallery w:val="Page Numbers (Margins)"/>
                        <w:docPartUnique/>
                      </w:docPartObj>
                    </w:sdtPr>
                    <w:sdtEndPr/>
                    <w:sdtContent>
                      <w:p w14:paraId="35095044" w14:textId="64D7A58A" w:rsidR="00ED5C3D" w:rsidRPr="00BF0EB3" w:rsidRDefault="00ED5C3D">
                        <w:pPr>
                          <w:jc w:val="center"/>
                          <w:rPr>
                            <w:rFonts w:eastAsiaTheme="majorEastAsia"/>
                          </w:rPr>
                        </w:pPr>
                        <w:r w:rsidRPr="00BF0EB3">
                          <w:rPr>
                            <w:rFonts w:eastAsiaTheme="minorEastAsia"/>
                          </w:rPr>
                          <w:fldChar w:fldCharType="begin"/>
                        </w:r>
                        <w:r w:rsidRPr="00BF0EB3">
                          <w:instrText xml:space="preserve"> PAGE  \</w:instrText>
                        </w:r>
                        <w:r w:rsidRPr="00BF0EB3">
                          <w:rPr>
                            <w:cs/>
                          </w:rPr>
                          <w:instrText xml:space="preserve">* </w:instrText>
                        </w:r>
                        <w:r w:rsidRPr="00BF0EB3">
                          <w:instrText xml:space="preserve">MERGEFORMAT </w:instrText>
                        </w:r>
                        <w:r w:rsidRPr="00BF0EB3">
                          <w:rPr>
                            <w:rFonts w:eastAsiaTheme="minorEastAsia"/>
                          </w:rPr>
                          <w:fldChar w:fldCharType="separate"/>
                        </w:r>
                        <w:r w:rsidR="00CC1DEC" w:rsidRPr="00CC1DEC">
                          <w:rPr>
                            <w:rFonts w:eastAsiaTheme="majorEastAsia"/>
                            <w:noProof/>
                          </w:rPr>
                          <w:t>70</w:t>
                        </w:r>
                        <w:r w:rsidRPr="00BF0EB3">
                          <w:rPr>
                            <w:rFonts w:eastAsiaTheme="majorEastAsia"/>
                            <w:noProof/>
                          </w:rPr>
                          <w:fldChar w:fldCharType="end"/>
                        </w:r>
                      </w:p>
                    </w:sdtContent>
                  </w:sdt>
                </w:txbxContent>
              </v:textbox>
              <w10:wrap anchorx="margin" anchory="page"/>
            </v:rect>
          </w:pict>
        </mc:Fallback>
      </mc:AlternateContent>
    </w:r>
    <w:sdt>
      <w:sdtPr>
        <w:id w:val="557672142"/>
        <w:docPartObj>
          <w:docPartGallery w:val="Page Numbers (Margins)"/>
          <w:docPartUnique/>
        </w:docPartObj>
      </w:sdtPr>
      <w:sdtEndPr/>
      <w:sdtContent/>
    </w:sdt>
    <w:r>
      <w:tab/>
    </w:r>
    <w:r>
      <w:rPr>
        <w:rFonts w:cs="TH SarabunPSK"/>
        <w:noProof/>
        <w:szCs w:val="32"/>
      </w:rPr>
      <w:tab/>
    </w:r>
    <w:r>
      <w:rPr>
        <w:rFonts w:cs="TH SarabunPSK"/>
        <w:noProof/>
        <w:szCs w:val="32"/>
      </w:rPr>
      <w:tab/>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A928C2" w14:textId="45138971" w:rsidR="00ED5C3D" w:rsidRPr="00D75BF8" w:rsidRDefault="00ED5C3D" w:rsidP="00BF0EB3">
    <w:pPr>
      <w:pStyle w:val="Header"/>
      <w:tabs>
        <w:tab w:val="center" w:pos="4333"/>
        <w:tab w:val="left" w:pos="5777"/>
      </w:tabs>
      <w:rPr>
        <w:rFonts w:cs="TH SarabunPSK"/>
        <w:szCs w:val="32"/>
      </w:rPr>
    </w:pPr>
    <w:r>
      <w:tab/>
    </w:r>
    <w:sdt>
      <w:sdtPr>
        <w:id w:val="-19089388"/>
        <w:docPartObj>
          <w:docPartGallery w:val="Page Numbers (Top of Page)"/>
          <w:docPartUnique/>
        </w:docPartObj>
      </w:sdtPr>
      <w:sdtEndPr>
        <w:rPr>
          <w:rFonts w:cs="TH SarabunPSK"/>
          <w:noProof/>
          <w:szCs w:val="32"/>
        </w:rPr>
      </w:sdtEndPr>
      <w:sdtContent>
        <w:r w:rsidRPr="00D75BF8">
          <w:rPr>
            <w:rFonts w:cs="TH SarabunPSK"/>
            <w:szCs w:val="32"/>
          </w:rPr>
          <w:fldChar w:fldCharType="begin"/>
        </w:r>
        <w:r w:rsidRPr="00D75BF8">
          <w:rPr>
            <w:rFonts w:cs="TH SarabunPSK"/>
            <w:szCs w:val="32"/>
          </w:rPr>
          <w:instrText xml:space="preserve"> PAGE   \</w:instrText>
        </w:r>
        <w:r w:rsidRPr="00D75BF8">
          <w:rPr>
            <w:rFonts w:cs="TH SarabunPSK"/>
            <w:szCs w:val="32"/>
            <w:cs/>
          </w:rPr>
          <w:instrText xml:space="preserve">* </w:instrText>
        </w:r>
        <w:r w:rsidRPr="00D75BF8">
          <w:rPr>
            <w:rFonts w:cs="TH SarabunPSK"/>
            <w:szCs w:val="32"/>
          </w:rPr>
          <w:instrText xml:space="preserve">MERGEFORMAT </w:instrText>
        </w:r>
        <w:r w:rsidRPr="00D75BF8">
          <w:rPr>
            <w:rFonts w:cs="TH SarabunPSK"/>
            <w:szCs w:val="32"/>
          </w:rPr>
          <w:fldChar w:fldCharType="separate"/>
        </w:r>
        <w:r w:rsidR="00CC1DEC">
          <w:rPr>
            <w:rFonts w:cs="TH SarabunPSK"/>
            <w:noProof/>
            <w:szCs w:val="32"/>
          </w:rPr>
          <w:t>80</w:t>
        </w:r>
        <w:r w:rsidRPr="00D75BF8">
          <w:rPr>
            <w:rFonts w:cs="TH SarabunPSK"/>
            <w:noProof/>
            <w:szCs w:val="32"/>
          </w:rPr>
          <w:fldChar w:fldCharType="end"/>
        </w:r>
      </w:sdtContent>
    </w:sdt>
    <w:r>
      <w:rPr>
        <w:rFonts w:cs="TH SarabunPSK"/>
        <w:noProof/>
        <w:szCs w:val="32"/>
      </w:rPr>
      <w:tab/>
    </w:r>
    <w:r>
      <w:rPr>
        <w:rFonts w:cs="TH SarabunPSK"/>
        <w:noProof/>
        <w:szCs w:val="32"/>
      </w:rPr>
      <w:tab/>
    </w:r>
  </w:p>
  <w:p w14:paraId="2D7D8669" w14:textId="77777777" w:rsidR="00ED5C3D" w:rsidRDefault="00ED5C3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277B1"/>
    <w:multiLevelType w:val="hybridMultilevel"/>
    <w:tmpl w:val="360A95AA"/>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05CF0F61"/>
    <w:multiLevelType w:val="hybridMultilevel"/>
    <w:tmpl w:val="E9D88334"/>
    <w:lvl w:ilvl="0" w:tplc="C9F8BC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347AE0"/>
    <w:multiLevelType w:val="hybridMultilevel"/>
    <w:tmpl w:val="545008C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9621A17"/>
    <w:multiLevelType w:val="hybridMultilevel"/>
    <w:tmpl w:val="1278F0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EC41FF"/>
    <w:multiLevelType w:val="hybridMultilevel"/>
    <w:tmpl w:val="DB003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3F6E48"/>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4C446F8"/>
    <w:multiLevelType w:val="hybridMultilevel"/>
    <w:tmpl w:val="6944D6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62F450C"/>
    <w:multiLevelType w:val="hybridMultilevel"/>
    <w:tmpl w:val="B4F23B50"/>
    <w:lvl w:ilvl="0" w:tplc="DB725FDC">
      <w:start w:val="1"/>
      <w:numFmt w:val="decimal"/>
      <w:lvlText w:val="%1)"/>
      <w:lvlJc w:val="left"/>
      <w:pPr>
        <w:ind w:left="720" w:hanging="360"/>
      </w:pPr>
      <w:rPr>
        <w:rFonts w:ascii="TH SarabunPSK" w:eastAsiaTheme="minorHAnsi" w:hAnsi="TH SarabunPSK" w:cs="TH SarabunPSK"/>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724255"/>
    <w:multiLevelType w:val="hybridMultilevel"/>
    <w:tmpl w:val="057CAFA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6BA09CE"/>
    <w:multiLevelType w:val="hybridMultilevel"/>
    <w:tmpl w:val="F1F28A8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92562F3"/>
    <w:multiLevelType w:val="hybridMultilevel"/>
    <w:tmpl w:val="917CAF7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3B1014"/>
    <w:multiLevelType w:val="hybridMultilevel"/>
    <w:tmpl w:val="F5F2E83A"/>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1A654B08"/>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B2108C8"/>
    <w:multiLevelType w:val="hybridMultilevel"/>
    <w:tmpl w:val="F8B6DF3E"/>
    <w:lvl w:ilvl="0" w:tplc="04090001">
      <w:start w:val="1"/>
      <w:numFmt w:val="bullet"/>
      <w:lvlText w:val=""/>
      <w:lvlJc w:val="left"/>
      <w:pPr>
        <w:ind w:left="720" w:hanging="360"/>
      </w:pPr>
      <w:rPr>
        <w:rFonts w:ascii="Symbol" w:hAnsi="Symbol" w:hint="default"/>
      </w:rPr>
    </w:lvl>
    <w:lvl w:ilvl="1" w:tplc="9C1A0458">
      <w:start w:val="1"/>
      <w:numFmt w:val="decimal"/>
      <w:lvlText w:val="%2)"/>
      <w:lvlJc w:val="left"/>
      <w:pPr>
        <w:ind w:left="1440" w:hanging="360"/>
      </w:pPr>
      <w:rPr>
        <w:rFonts w:hint="default"/>
        <w:sz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2F7D6E"/>
    <w:multiLevelType w:val="hybridMultilevel"/>
    <w:tmpl w:val="95401E0E"/>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1F605E6A"/>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FFA604D"/>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36229E7"/>
    <w:multiLevelType w:val="hybridMultilevel"/>
    <w:tmpl w:val="3F8079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51854F6"/>
    <w:multiLevelType w:val="hybridMultilevel"/>
    <w:tmpl w:val="E622678A"/>
    <w:lvl w:ilvl="0" w:tplc="04090011">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9" w15:restartNumberingAfterBreak="0">
    <w:nsid w:val="25682D14"/>
    <w:multiLevelType w:val="hybridMultilevel"/>
    <w:tmpl w:val="32680A6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E35FCF"/>
    <w:multiLevelType w:val="hybridMultilevel"/>
    <w:tmpl w:val="BD34F9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BCC63D5"/>
    <w:multiLevelType w:val="hybridMultilevel"/>
    <w:tmpl w:val="4FD87AE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C481081"/>
    <w:multiLevelType w:val="hybridMultilevel"/>
    <w:tmpl w:val="A24266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2B7FAE"/>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DCD4E3B"/>
    <w:multiLevelType w:val="hybridMultilevel"/>
    <w:tmpl w:val="10784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FE1FEB"/>
    <w:multiLevelType w:val="hybridMultilevel"/>
    <w:tmpl w:val="801403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BB7E26"/>
    <w:multiLevelType w:val="multilevel"/>
    <w:tmpl w:val="85EC3120"/>
    <w:lvl w:ilvl="0">
      <w:start w:val="6"/>
      <w:numFmt w:val="decimal"/>
      <w:lvlText w:val="%1."/>
      <w:lvlJc w:val="left"/>
      <w:pPr>
        <w:ind w:left="360" w:hanging="360"/>
      </w:pPr>
      <w:rPr>
        <w:rFonts w:hint="default"/>
      </w:rPr>
    </w:lvl>
    <w:lvl w:ilvl="1">
      <w:start w:val="1"/>
      <w:numFmt w:val="decimal"/>
      <w:lvlText w:val="%1.%2)"/>
      <w:lvlJc w:val="left"/>
      <w:pPr>
        <w:ind w:left="974" w:hanging="360"/>
      </w:pPr>
      <w:rPr>
        <w:rFonts w:hint="default"/>
      </w:rPr>
    </w:lvl>
    <w:lvl w:ilvl="2">
      <w:start w:val="1"/>
      <w:numFmt w:val="decimal"/>
      <w:lvlText w:val="%1.%2)%3."/>
      <w:lvlJc w:val="left"/>
      <w:pPr>
        <w:ind w:left="1948" w:hanging="720"/>
      </w:pPr>
      <w:rPr>
        <w:rFonts w:hint="default"/>
      </w:rPr>
    </w:lvl>
    <w:lvl w:ilvl="3">
      <w:start w:val="1"/>
      <w:numFmt w:val="decimal"/>
      <w:lvlText w:val="%1.%2)%3.%4."/>
      <w:lvlJc w:val="left"/>
      <w:pPr>
        <w:ind w:left="2562" w:hanging="720"/>
      </w:pPr>
      <w:rPr>
        <w:rFonts w:hint="default"/>
      </w:rPr>
    </w:lvl>
    <w:lvl w:ilvl="4">
      <w:start w:val="1"/>
      <w:numFmt w:val="decimal"/>
      <w:lvlText w:val="%1.%2)%3.%4.%5."/>
      <w:lvlJc w:val="left"/>
      <w:pPr>
        <w:ind w:left="3536" w:hanging="1080"/>
      </w:pPr>
      <w:rPr>
        <w:rFonts w:hint="default"/>
      </w:rPr>
    </w:lvl>
    <w:lvl w:ilvl="5">
      <w:start w:val="1"/>
      <w:numFmt w:val="decimal"/>
      <w:lvlText w:val="%1.%2)%3.%4.%5.%6."/>
      <w:lvlJc w:val="left"/>
      <w:pPr>
        <w:ind w:left="4150" w:hanging="1080"/>
      </w:pPr>
      <w:rPr>
        <w:rFonts w:hint="default"/>
      </w:rPr>
    </w:lvl>
    <w:lvl w:ilvl="6">
      <w:start w:val="1"/>
      <w:numFmt w:val="decimal"/>
      <w:lvlText w:val="%1.%2)%3.%4.%5.%6.%7."/>
      <w:lvlJc w:val="left"/>
      <w:pPr>
        <w:ind w:left="5124" w:hanging="1440"/>
      </w:pPr>
      <w:rPr>
        <w:rFonts w:hint="default"/>
      </w:rPr>
    </w:lvl>
    <w:lvl w:ilvl="7">
      <w:start w:val="1"/>
      <w:numFmt w:val="decimal"/>
      <w:lvlText w:val="%1.%2)%3.%4.%5.%6.%7.%8."/>
      <w:lvlJc w:val="left"/>
      <w:pPr>
        <w:ind w:left="5738" w:hanging="1440"/>
      </w:pPr>
      <w:rPr>
        <w:rFonts w:hint="default"/>
      </w:rPr>
    </w:lvl>
    <w:lvl w:ilvl="8">
      <w:start w:val="1"/>
      <w:numFmt w:val="decimal"/>
      <w:lvlText w:val="%1.%2)%3.%4.%5.%6.%7.%8.%9."/>
      <w:lvlJc w:val="left"/>
      <w:pPr>
        <w:ind w:left="6352" w:hanging="1440"/>
      </w:pPr>
      <w:rPr>
        <w:rFonts w:hint="default"/>
      </w:rPr>
    </w:lvl>
  </w:abstractNum>
  <w:abstractNum w:abstractNumId="27" w15:restartNumberingAfterBreak="0">
    <w:nsid w:val="2F5B742A"/>
    <w:multiLevelType w:val="hybridMultilevel"/>
    <w:tmpl w:val="29A0318E"/>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55C3C68"/>
    <w:multiLevelType w:val="hybridMultilevel"/>
    <w:tmpl w:val="4612A890"/>
    <w:lvl w:ilvl="0" w:tplc="9236C488">
      <w:start w:val="1"/>
      <w:numFmt w:val="bullet"/>
      <w:lvlText w:val="-"/>
      <w:lvlJc w:val="left"/>
      <w:pPr>
        <w:ind w:left="1440" w:hanging="360"/>
      </w:pPr>
      <w:rPr>
        <w:rFonts w:ascii="TH SarabunPSK" w:eastAsia="Calibri" w:hAnsi="TH SarabunPSK" w:cs="TH SarabunPSK"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362431EE"/>
    <w:multiLevelType w:val="hybridMultilevel"/>
    <w:tmpl w:val="83AE1C5E"/>
    <w:lvl w:ilvl="0" w:tplc="D654F37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0" w15:restartNumberingAfterBreak="0">
    <w:nsid w:val="366E508D"/>
    <w:multiLevelType w:val="hybridMultilevel"/>
    <w:tmpl w:val="E7403AC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71D0779"/>
    <w:multiLevelType w:val="multilevel"/>
    <w:tmpl w:val="5D36752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A964125"/>
    <w:multiLevelType w:val="hybridMultilevel"/>
    <w:tmpl w:val="EF10CCC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B185A8C"/>
    <w:multiLevelType w:val="hybridMultilevel"/>
    <w:tmpl w:val="0D109C8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B8B0E6A"/>
    <w:multiLevelType w:val="hybridMultilevel"/>
    <w:tmpl w:val="5D76D2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D257F2B"/>
    <w:multiLevelType w:val="hybridMultilevel"/>
    <w:tmpl w:val="C4E415D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0CE6B5D"/>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11B5B21"/>
    <w:multiLevelType w:val="hybridMultilevel"/>
    <w:tmpl w:val="B0507B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5B7826"/>
    <w:multiLevelType w:val="hybridMultilevel"/>
    <w:tmpl w:val="B2608A82"/>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04090011">
      <w:start w:val="1"/>
      <w:numFmt w:val="decimal"/>
      <w:lvlText w:val="%4)"/>
      <w:lvlJc w:val="left"/>
      <w:pPr>
        <w:ind w:left="72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454F32F9"/>
    <w:multiLevelType w:val="hybridMultilevel"/>
    <w:tmpl w:val="6FC8BD7E"/>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46627162"/>
    <w:multiLevelType w:val="hybridMultilevel"/>
    <w:tmpl w:val="C4F0A8B6"/>
    <w:lvl w:ilvl="0" w:tplc="DA3A76A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9AC16E2"/>
    <w:multiLevelType w:val="hybridMultilevel"/>
    <w:tmpl w:val="2F448A4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4AE574F2"/>
    <w:multiLevelType w:val="hybridMultilevel"/>
    <w:tmpl w:val="8B42EBB0"/>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AF30C96"/>
    <w:multiLevelType w:val="hybridMultilevel"/>
    <w:tmpl w:val="2E6AFE8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1A3D27"/>
    <w:multiLevelType w:val="multilevel"/>
    <w:tmpl w:val="DCE287F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51074420"/>
    <w:multiLevelType w:val="hybridMultilevel"/>
    <w:tmpl w:val="6E10DD84"/>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57395AFA"/>
    <w:multiLevelType w:val="hybridMultilevel"/>
    <w:tmpl w:val="6944D6E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9BB26C2"/>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59D74BF1"/>
    <w:multiLevelType w:val="multilevel"/>
    <w:tmpl w:val="EA94E0C6"/>
    <w:lvl w:ilvl="0">
      <w:start w:val="1"/>
      <w:numFmt w:val="decimal"/>
      <w:lvlText w:val="%1)"/>
      <w:lvlJc w:val="left"/>
      <w:pPr>
        <w:ind w:left="360" w:hanging="360"/>
      </w:pPr>
      <w:rPr>
        <w:rFonts w:hint="default"/>
        <w:b w:val="0"/>
        <w:bCs/>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5AA95EBB"/>
    <w:multiLevelType w:val="hybridMultilevel"/>
    <w:tmpl w:val="D32610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C044CE0"/>
    <w:multiLevelType w:val="hybridMultilevel"/>
    <w:tmpl w:val="BFE07ECC"/>
    <w:lvl w:ilvl="0" w:tplc="04090011">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51" w15:restartNumberingAfterBreak="0">
    <w:nsid w:val="60433418"/>
    <w:multiLevelType w:val="hybridMultilevel"/>
    <w:tmpl w:val="8506B560"/>
    <w:lvl w:ilvl="0" w:tplc="384071C4">
      <w:start w:val="1"/>
      <w:numFmt w:val="bullet"/>
      <w:lvlText w:val="-"/>
      <w:lvlJc w:val="left"/>
      <w:pPr>
        <w:ind w:left="960" w:hanging="360"/>
      </w:pPr>
      <w:rPr>
        <w:rFonts w:ascii="TH SarabunPSK" w:eastAsiaTheme="minorHAnsi" w:hAnsi="TH SarabunPSK" w:cs="TH SarabunPSK"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52" w15:restartNumberingAfterBreak="0">
    <w:nsid w:val="60740020"/>
    <w:multiLevelType w:val="hybridMultilevel"/>
    <w:tmpl w:val="14A44BAA"/>
    <w:lvl w:ilvl="0" w:tplc="04090011">
      <w:start w:val="1"/>
      <w:numFmt w:val="decimal"/>
      <w:lvlText w:val="%1)"/>
      <w:lvlJc w:val="left"/>
      <w:pPr>
        <w:ind w:left="1080" w:hanging="360"/>
      </w:pPr>
      <w:rPr>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60E909FA"/>
    <w:multiLevelType w:val="multilevel"/>
    <w:tmpl w:val="269448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61095C21"/>
    <w:multiLevelType w:val="hybridMultilevel"/>
    <w:tmpl w:val="EBE2BACC"/>
    <w:lvl w:ilvl="0" w:tplc="C0749500">
      <w:start w:val="1"/>
      <w:numFmt w:val="decimal"/>
      <w:lvlText w:val="%1)"/>
      <w:lvlJc w:val="left"/>
      <w:pPr>
        <w:ind w:left="1620" w:hanging="360"/>
      </w:pPr>
      <w:rPr>
        <w:b w:val="0"/>
        <w:bCs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5" w15:restartNumberingAfterBreak="0">
    <w:nsid w:val="612E68DB"/>
    <w:multiLevelType w:val="hybridMultilevel"/>
    <w:tmpl w:val="EF308C2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29B0E82"/>
    <w:multiLevelType w:val="multilevel"/>
    <w:tmpl w:val="DB9E00C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633D7A2C"/>
    <w:multiLevelType w:val="hybridMultilevel"/>
    <w:tmpl w:val="95CEA750"/>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62265B2"/>
    <w:multiLevelType w:val="hybridMultilevel"/>
    <w:tmpl w:val="3D30E1F0"/>
    <w:lvl w:ilvl="0" w:tplc="384071C4">
      <w:start w:val="1"/>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A2D12E0"/>
    <w:multiLevelType w:val="hybridMultilevel"/>
    <w:tmpl w:val="A122FFD8"/>
    <w:lvl w:ilvl="0" w:tplc="94D2BE60">
      <w:start w:val="1"/>
      <w:numFmt w:val="bullet"/>
      <w:lvlText w:val=""/>
      <w:lvlJc w:val="left"/>
      <w:pPr>
        <w:ind w:left="720" w:hanging="360"/>
      </w:pPr>
      <w:rPr>
        <w:rFonts w:ascii="Wingdings" w:hAnsi="Wingdings" w:hint="default"/>
        <w:color w:val="auto"/>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6A3E077B"/>
    <w:multiLevelType w:val="hybridMultilevel"/>
    <w:tmpl w:val="50E01496"/>
    <w:lvl w:ilvl="0" w:tplc="BB0AE8EA">
      <w:start w:val="1"/>
      <w:numFmt w:val="decimal"/>
      <w:lvlText w:val="%1)"/>
      <w:lvlJc w:val="left"/>
      <w:pPr>
        <w:ind w:left="720" w:hanging="360"/>
      </w:pPr>
      <w:rPr>
        <w:rFonts w:ascii="TH SarabunPSK" w:hAnsi="TH SarabunPSK" w:cs="TH SarabunPSK" w:hint="cs"/>
        <w:b w:val="0"/>
        <w:bCs w:val="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AAB73DF"/>
    <w:multiLevelType w:val="multilevel"/>
    <w:tmpl w:val="269448F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6B433CFF"/>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3" w15:restartNumberingAfterBreak="0">
    <w:nsid w:val="6DF4085E"/>
    <w:multiLevelType w:val="hybridMultilevel"/>
    <w:tmpl w:val="4FF603E0"/>
    <w:lvl w:ilvl="0" w:tplc="2B5480B0">
      <w:start w:val="6"/>
      <w:numFmt w:val="bullet"/>
      <w:lvlText w:val="-"/>
      <w:lvlJc w:val="left"/>
      <w:pPr>
        <w:ind w:left="720" w:hanging="360"/>
      </w:pPr>
      <w:rPr>
        <w:rFonts w:ascii="TH SarabunPSK" w:eastAsia="Times New Roman" w:hAnsi="TH SarabunPSK" w:cs="TH SarabunPSK" w:hint="default"/>
        <w:color w:val="0000FF"/>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F9B6F08"/>
    <w:multiLevelType w:val="hybridMultilevel"/>
    <w:tmpl w:val="857A38F4"/>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04090011">
      <w:start w:val="1"/>
      <w:numFmt w:val="decimal"/>
      <w:lvlText w:val="%3)"/>
      <w:lvlJc w:val="left"/>
      <w:pPr>
        <w:ind w:left="1080" w:hanging="360"/>
      </w:pPr>
    </w:lvl>
    <w:lvl w:ilvl="3" w:tplc="FFFFFFFF">
      <w:start w:val="1"/>
      <w:numFmt w:val="decimal"/>
      <w:lvlText w:val="%4."/>
      <w:lvlJc w:val="left"/>
      <w:pPr>
        <w:ind w:left="3240" w:hanging="360"/>
      </w:pPr>
    </w:lvl>
    <w:lvl w:ilvl="4" w:tplc="FFFFFFFF">
      <w:start w:val="1"/>
      <w:numFmt w:val="lowerLetter"/>
      <w:lvlText w:val="%5."/>
      <w:lvlJc w:val="left"/>
      <w:pPr>
        <w:ind w:left="3960" w:hanging="360"/>
      </w:pPr>
    </w:lvl>
    <w:lvl w:ilvl="5" w:tplc="FFFFFFFF">
      <w:start w:val="1"/>
      <w:numFmt w:val="lowerRoman"/>
      <w:lvlText w:val="%6."/>
      <w:lvlJc w:val="right"/>
      <w:pPr>
        <w:ind w:left="4680" w:hanging="180"/>
      </w:pPr>
    </w:lvl>
    <w:lvl w:ilvl="6" w:tplc="FFFFFFFF">
      <w:start w:val="1"/>
      <w:numFmt w:val="decimal"/>
      <w:lvlText w:val="%7."/>
      <w:lvlJc w:val="left"/>
      <w:pPr>
        <w:ind w:left="5400" w:hanging="360"/>
      </w:pPr>
    </w:lvl>
    <w:lvl w:ilvl="7" w:tplc="FFFFFFFF">
      <w:start w:val="1"/>
      <w:numFmt w:val="lowerLetter"/>
      <w:lvlText w:val="%8."/>
      <w:lvlJc w:val="left"/>
      <w:pPr>
        <w:ind w:left="6120" w:hanging="360"/>
      </w:pPr>
    </w:lvl>
    <w:lvl w:ilvl="8" w:tplc="FFFFFFFF">
      <w:start w:val="1"/>
      <w:numFmt w:val="lowerRoman"/>
      <w:lvlText w:val="%9."/>
      <w:lvlJc w:val="right"/>
      <w:pPr>
        <w:ind w:left="6840" w:hanging="180"/>
      </w:pPr>
    </w:lvl>
  </w:abstractNum>
  <w:abstractNum w:abstractNumId="65" w15:restartNumberingAfterBreak="0">
    <w:nsid w:val="70AA7170"/>
    <w:multiLevelType w:val="hybridMultilevel"/>
    <w:tmpl w:val="50FE9F0A"/>
    <w:lvl w:ilvl="0" w:tplc="FFFFFFFF">
      <w:start w:val="1"/>
      <w:numFmt w:val="decimal"/>
      <w:lvlText w:val="%1)"/>
      <w:lvlJc w:val="left"/>
      <w:pPr>
        <w:ind w:left="1440" w:hanging="360"/>
      </w:pPr>
    </w:lvl>
    <w:lvl w:ilvl="1" w:tplc="BB0AE8EA">
      <w:start w:val="1"/>
      <w:numFmt w:val="decimal"/>
      <w:lvlText w:val="%2)"/>
      <w:lvlJc w:val="left"/>
      <w:pPr>
        <w:ind w:left="720" w:hanging="360"/>
      </w:pPr>
      <w:rPr>
        <w:rFonts w:ascii="TH SarabunPSK" w:hAnsi="TH SarabunPSK" w:cs="TH SarabunPSK" w:hint="cs"/>
        <w:b w:val="0"/>
        <w:bCs w:val="0"/>
        <w:sz w:val="32"/>
        <w:szCs w:val="32"/>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6" w15:restartNumberingAfterBreak="0">
    <w:nsid w:val="73F30FFC"/>
    <w:multiLevelType w:val="hybridMultilevel"/>
    <w:tmpl w:val="DC60EB9C"/>
    <w:lvl w:ilvl="0" w:tplc="0409000F">
      <w:start w:val="1"/>
      <w:numFmt w:val="decimal"/>
      <w:lvlText w:val="%1."/>
      <w:lvlJc w:val="left"/>
      <w:pPr>
        <w:ind w:left="1000" w:hanging="360"/>
      </w:pPr>
    </w:lvl>
    <w:lvl w:ilvl="1" w:tplc="04090019" w:tentative="1">
      <w:start w:val="1"/>
      <w:numFmt w:val="lowerLetter"/>
      <w:lvlText w:val="%2."/>
      <w:lvlJc w:val="left"/>
      <w:pPr>
        <w:ind w:left="1720" w:hanging="360"/>
      </w:pPr>
    </w:lvl>
    <w:lvl w:ilvl="2" w:tplc="0409001B" w:tentative="1">
      <w:start w:val="1"/>
      <w:numFmt w:val="lowerRoman"/>
      <w:lvlText w:val="%3."/>
      <w:lvlJc w:val="right"/>
      <w:pPr>
        <w:ind w:left="2440" w:hanging="180"/>
      </w:pPr>
    </w:lvl>
    <w:lvl w:ilvl="3" w:tplc="0409000F" w:tentative="1">
      <w:start w:val="1"/>
      <w:numFmt w:val="decimal"/>
      <w:lvlText w:val="%4."/>
      <w:lvlJc w:val="left"/>
      <w:pPr>
        <w:ind w:left="3160" w:hanging="360"/>
      </w:pPr>
    </w:lvl>
    <w:lvl w:ilvl="4" w:tplc="04090019" w:tentative="1">
      <w:start w:val="1"/>
      <w:numFmt w:val="lowerLetter"/>
      <w:lvlText w:val="%5."/>
      <w:lvlJc w:val="left"/>
      <w:pPr>
        <w:ind w:left="3880" w:hanging="360"/>
      </w:pPr>
    </w:lvl>
    <w:lvl w:ilvl="5" w:tplc="0409001B" w:tentative="1">
      <w:start w:val="1"/>
      <w:numFmt w:val="lowerRoman"/>
      <w:lvlText w:val="%6."/>
      <w:lvlJc w:val="right"/>
      <w:pPr>
        <w:ind w:left="4600" w:hanging="180"/>
      </w:pPr>
    </w:lvl>
    <w:lvl w:ilvl="6" w:tplc="0409000F" w:tentative="1">
      <w:start w:val="1"/>
      <w:numFmt w:val="decimal"/>
      <w:lvlText w:val="%7."/>
      <w:lvlJc w:val="left"/>
      <w:pPr>
        <w:ind w:left="5320" w:hanging="360"/>
      </w:pPr>
    </w:lvl>
    <w:lvl w:ilvl="7" w:tplc="04090019" w:tentative="1">
      <w:start w:val="1"/>
      <w:numFmt w:val="lowerLetter"/>
      <w:lvlText w:val="%8."/>
      <w:lvlJc w:val="left"/>
      <w:pPr>
        <w:ind w:left="6040" w:hanging="360"/>
      </w:pPr>
    </w:lvl>
    <w:lvl w:ilvl="8" w:tplc="0409001B" w:tentative="1">
      <w:start w:val="1"/>
      <w:numFmt w:val="lowerRoman"/>
      <w:lvlText w:val="%9."/>
      <w:lvlJc w:val="right"/>
      <w:pPr>
        <w:ind w:left="6760" w:hanging="180"/>
      </w:pPr>
    </w:lvl>
  </w:abstractNum>
  <w:abstractNum w:abstractNumId="67" w15:restartNumberingAfterBreak="0">
    <w:nsid w:val="78B22460"/>
    <w:multiLevelType w:val="hybridMultilevel"/>
    <w:tmpl w:val="EBE665EA"/>
    <w:lvl w:ilvl="0" w:tplc="FEFEFF00">
      <w:start w:val="1"/>
      <w:numFmt w:val="bullet"/>
      <w:lvlText w:val="-"/>
      <w:lvlJc w:val="left"/>
      <w:pPr>
        <w:ind w:left="720" w:hanging="360"/>
      </w:pPr>
      <w:rPr>
        <w:rFonts w:ascii="Angsana New" w:eastAsia="Times New Roman" w:hAnsi="Angsana New" w:cs="Angsana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8C0230E"/>
    <w:multiLevelType w:val="multilevel"/>
    <w:tmpl w:val="BB486BAC"/>
    <w:lvl w:ilvl="0">
      <w:start w:val="1"/>
      <w:numFmt w:val="decimal"/>
      <w:lvlText w:val="%1."/>
      <w:lvlJc w:val="left"/>
      <w:pPr>
        <w:ind w:left="720" w:hanging="360"/>
      </w:pPr>
    </w:lvl>
    <w:lvl w:ilvl="1">
      <w:start w:val="1"/>
      <w:numFmt w:val="decimal"/>
      <w:lvlText w:val="%2)"/>
      <w:lvlJc w:val="left"/>
      <w:pPr>
        <w:ind w:left="720" w:hanging="360"/>
      </w:pPr>
    </w:lvl>
    <w:lvl w:ilvl="2">
      <w:start w:val="5"/>
      <w:numFmt w:val="decimal"/>
      <w:lvlText w:val="%1.%2.%3"/>
      <w:lvlJc w:val="left"/>
      <w:pPr>
        <w:ind w:left="1714" w:hanging="720"/>
      </w:pPr>
    </w:lvl>
    <w:lvl w:ilvl="3">
      <w:start w:val="1"/>
      <w:numFmt w:val="decimal"/>
      <w:lvlText w:val="%1.%2.%3.%4"/>
      <w:lvlJc w:val="left"/>
      <w:pPr>
        <w:ind w:left="2031" w:hanging="720"/>
      </w:pPr>
    </w:lvl>
    <w:lvl w:ilvl="4">
      <w:start w:val="1"/>
      <w:numFmt w:val="decimal"/>
      <w:lvlText w:val="%1.%2.%3.%4.%5"/>
      <w:lvlJc w:val="left"/>
      <w:pPr>
        <w:ind w:left="2708" w:hanging="1080"/>
      </w:pPr>
    </w:lvl>
    <w:lvl w:ilvl="5">
      <w:start w:val="1"/>
      <w:numFmt w:val="decimal"/>
      <w:lvlText w:val="%1.%2.%3.%4.%5.%6"/>
      <w:lvlJc w:val="left"/>
      <w:pPr>
        <w:ind w:left="3025" w:hanging="1080"/>
      </w:pPr>
    </w:lvl>
    <w:lvl w:ilvl="6">
      <w:start w:val="1"/>
      <w:numFmt w:val="decimal"/>
      <w:lvlText w:val="%1.%2.%3.%4.%5.%6.%7"/>
      <w:lvlJc w:val="left"/>
      <w:pPr>
        <w:ind w:left="3702" w:hanging="1440"/>
      </w:pPr>
    </w:lvl>
    <w:lvl w:ilvl="7">
      <w:start w:val="1"/>
      <w:numFmt w:val="decimal"/>
      <w:lvlText w:val="%1.%2.%3.%4.%5.%6.%7.%8"/>
      <w:lvlJc w:val="left"/>
      <w:pPr>
        <w:ind w:left="4019" w:hanging="1440"/>
      </w:pPr>
    </w:lvl>
    <w:lvl w:ilvl="8">
      <w:start w:val="1"/>
      <w:numFmt w:val="decimal"/>
      <w:lvlText w:val="%1.%2.%3.%4.%5.%6.%7.%8.%9"/>
      <w:lvlJc w:val="left"/>
      <w:pPr>
        <w:ind w:left="4336" w:hanging="1440"/>
      </w:pPr>
    </w:lvl>
  </w:abstractNum>
  <w:abstractNum w:abstractNumId="69" w15:restartNumberingAfterBreak="0">
    <w:nsid w:val="795A3755"/>
    <w:multiLevelType w:val="hybridMultilevel"/>
    <w:tmpl w:val="CB366A74"/>
    <w:lvl w:ilvl="0" w:tplc="1702221E">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B430635"/>
    <w:multiLevelType w:val="hybridMultilevel"/>
    <w:tmpl w:val="A72486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7B4A0E1B"/>
    <w:multiLevelType w:val="hybridMultilevel"/>
    <w:tmpl w:val="9CB45384"/>
    <w:lvl w:ilvl="0" w:tplc="734CCEC2">
      <w:start w:val="1"/>
      <w:numFmt w:val="decimal"/>
      <w:lvlText w:val="%1)"/>
      <w:lvlJc w:val="left"/>
      <w:pPr>
        <w:ind w:left="614" w:hanging="360"/>
      </w:pPr>
      <w:rPr>
        <w:rFonts w:hint="default"/>
      </w:rPr>
    </w:lvl>
    <w:lvl w:ilvl="1" w:tplc="844034D4">
      <w:start w:val="1"/>
      <w:numFmt w:val="decimal"/>
      <w:lvlText w:val="%2)"/>
      <w:lvlJc w:val="left"/>
      <w:pPr>
        <w:ind w:left="1334" w:hanging="360"/>
      </w:pPr>
      <w:rPr>
        <w:rFonts w:hint="default"/>
      </w:rPr>
    </w:lvl>
    <w:lvl w:ilvl="2" w:tplc="0409001B" w:tentative="1">
      <w:start w:val="1"/>
      <w:numFmt w:val="lowerRoman"/>
      <w:lvlText w:val="%3."/>
      <w:lvlJc w:val="right"/>
      <w:pPr>
        <w:ind w:left="2054" w:hanging="180"/>
      </w:pPr>
    </w:lvl>
    <w:lvl w:ilvl="3" w:tplc="0409000F" w:tentative="1">
      <w:start w:val="1"/>
      <w:numFmt w:val="decimal"/>
      <w:lvlText w:val="%4."/>
      <w:lvlJc w:val="left"/>
      <w:pPr>
        <w:ind w:left="2774" w:hanging="360"/>
      </w:pPr>
    </w:lvl>
    <w:lvl w:ilvl="4" w:tplc="04090019" w:tentative="1">
      <w:start w:val="1"/>
      <w:numFmt w:val="lowerLetter"/>
      <w:lvlText w:val="%5."/>
      <w:lvlJc w:val="left"/>
      <w:pPr>
        <w:ind w:left="3494" w:hanging="360"/>
      </w:pPr>
    </w:lvl>
    <w:lvl w:ilvl="5" w:tplc="0409001B" w:tentative="1">
      <w:start w:val="1"/>
      <w:numFmt w:val="lowerRoman"/>
      <w:lvlText w:val="%6."/>
      <w:lvlJc w:val="right"/>
      <w:pPr>
        <w:ind w:left="4214" w:hanging="180"/>
      </w:pPr>
    </w:lvl>
    <w:lvl w:ilvl="6" w:tplc="0409000F" w:tentative="1">
      <w:start w:val="1"/>
      <w:numFmt w:val="decimal"/>
      <w:lvlText w:val="%7."/>
      <w:lvlJc w:val="left"/>
      <w:pPr>
        <w:ind w:left="4934" w:hanging="360"/>
      </w:pPr>
    </w:lvl>
    <w:lvl w:ilvl="7" w:tplc="04090019" w:tentative="1">
      <w:start w:val="1"/>
      <w:numFmt w:val="lowerLetter"/>
      <w:lvlText w:val="%8."/>
      <w:lvlJc w:val="left"/>
      <w:pPr>
        <w:ind w:left="5654" w:hanging="360"/>
      </w:pPr>
    </w:lvl>
    <w:lvl w:ilvl="8" w:tplc="0409001B" w:tentative="1">
      <w:start w:val="1"/>
      <w:numFmt w:val="lowerRoman"/>
      <w:lvlText w:val="%9."/>
      <w:lvlJc w:val="right"/>
      <w:pPr>
        <w:ind w:left="6374" w:hanging="180"/>
      </w:pPr>
    </w:lvl>
  </w:abstractNum>
  <w:abstractNum w:abstractNumId="72" w15:restartNumberingAfterBreak="0">
    <w:nsid w:val="7BB46ED3"/>
    <w:multiLevelType w:val="hybridMultilevel"/>
    <w:tmpl w:val="C85E3EE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7C8D72B1"/>
    <w:multiLevelType w:val="hybridMultilevel"/>
    <w:tmpl w:val="9168F0A2"/>
    <w:lvl w:ilvl="0" w:tplc="1702221E">
      <w:start w:val="7"/>
      <w:numFmt w:val="bullet"/>
      <w:lvlText w:val="-"/>
      <w:lvlJc w:val="left"/>
      <w:pPr>
        <w:ind w:left="720" w:hanging="360"/>
      </w:pPr>
      <w:rPr>
        <w:rFonts w:ascii="TH SarabunPSK" w:eastAsiaTheme="minorHAns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C995C05"/>
    <w:multiLevelType w:val="hybridMultilevel"/>
    <w:tmpl w:val="E348F028"/>
    <w:lvl w:ilvl="0" w:tplc="04090011">
      <w:start w:val="1"/>
      <w:numFmt w:val="decimal"/>
      <w:lvlText w:val="%1)"/>
      <w:lvlJc w:val="left"/>
      <w:pPr>
        <w:ind w:left="1620" w:hanging="360"/>
      </w:pPr>
    </w:lvl>
    <w:lvl w:ilvl="1" w:tplc="BD90B378">
      <w:start w:val="1"/>
      <w:numFmt w:val="decimal"/>
      <w:lvlText w:val="%2."/>
      <w:lvlJc w:val="left"/>
      <w:pPr>
        <w:ind w:left="2340" w:hanging="360"/>
      </w:pPr>
      <w:rPr>
        <w:rFonts w:hint="default"/>
      </w:r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5" w15:restartNumberingAfterBreak="0">
    <w:nsid w:val="7D933188"/>
    <w:multiLevelType w:val="hybridMultilevel"/>
    <w:tmpl w:val="D58AC91E"/>
    <w:lvl w:ilvl="0" w:tplc="04090011">
      <w:start w:val="1"/>
      <w:numFmt w:val="decimal"/>
      <w:lvlText w:val="%1)"/>
      <w:lvlJc w:val="left"/>
      <w:pPr>
        <w:ind w:left="693" w:hanging="360"/>
      </w:pPr>
    </w:lvl>
    <w:lvl w:ilvl="1" w:tplc="E0EC4C5A">
      <w:start w:val="1"/>
      <w:numFmt w:val="decimal"/>
      <w:lvlText w:val="%2)"/>
      <w:lvlJc w:val="left"/>
      <w:pPr>
        <w:ind w:left="1413" w:hanging="360"/>
      </w:pPr>
      <w:rPr>
        <w:rFonts w:hint="default"/>
      </w:rPr>
    </w:lvl>
    <w:lvl w:ilvl="2" w:tplc="384071C4">
      <w:start w:val="1"/>
      <w:numFmt w:val="bullet"/>
      <w:lvlText w:val="-"/>
      <w:lvlJc w:val="left"/>
      <w:pPr>
        <w:ind w:left="2313" w:hanging="360"/>
      </w:pPr>
      <w:rPr>
        <w:rFonts w:ascii="TH SarabunPSK" w:eastAsiaTheme="minorHAnsi" w:hAnsi="TH SarabunPSK" w:cs="TH SarabunPSK" w:hint="default"/>
      </w:rPr>
    </w:lvl>
    <w:lvl w:ilvl="3" w:tplc="0409000F" w:tentative="1">
      <w:start w:val="1"/>
      <w:numFmt w:val="decimal"/>
      <w:lvlText w:val="%4."/>
      <w:lvlJc w:val="left"/>
      <w:pPr>
        <w:ind w:left="2853" w:hanging="360"/>
      </w:pPr>
    </w:lvl>
    <w:lvl w:ilvl="4" w:tplc="04090019" w:tentative="1">
      <w:start w:val="1"/>
      <w:numFmt w:val="lowerLetter"/>
      <w:lvlText w:val="%5."/>
      <w:lvlJc w:val="left"/>
      <w:pPr>
        <w:ind w:left="3573" w:hanging="360"/>
      </w:pPr>
    </w:lvl>
    <w:lvl w:ilvl="5" w:tplc="0409001B" w:tentative="1">
      <w:start w:val="1"/>
      <w:numFmt w:val="lowerRoman"/>
      <w:lvlText w:val="%6."/>
      <w:lvlJc w:val="right"/>
      <w:pPr>
        <w:ind w:left="4293" w:hanging="180"/>
      </w:pPr>
    </w:lvl>
    <w:lvl w:ilvl="6" w:tplc="0409000F" w:tentative="1">
      <w:start w:val="1"/>
      <w:numFmt w:val="decimal"/>
      <w:lvlText w:val="%7."/>
      <w:lvlJc w:val="left"/>
      <w:pPr>
        <w:ind w:left="5013" w:hanging="360"/>
      </w:pPr>
    </w:lvl>
    <w:lvl w:ilvl="7" w:tplc="04090019" w:tentative="1">
      <w:start w:val="1"/>
      <w:numFmt w:val="lowerLetter"/>
      <w:lvlText w:val="%8."/>
      <w:lvlJc w:val="left"/>
      <w:pPr>
        <w:ind w:left="5733" w:hanging="360"/>
      </w:pPr>
    </w:lvl>
    <w:lvl w:ilvl="8" w:tplc="0409001B" w:tentative="1">
      <w:start w:val="1"/>
      <w:numFmt w:val="lowerRoman"/>
      <w:lvlText w:val="%9."/>
      <w:lvlJc w:val="right"/>
      <w:pPr>
        <w:ind w:left="6453" w:hanging="180"/>
      </w:pPr>
    </w:lvl>
  </w:abstractNum>
  <w:abstractNum w:abstractNumId="76" w15:restartNumberingAfterBreak="0">
    <w:nsid w:val="7E123977"/>
    <w:multiLevelType w:val="hybridMultilevel"/>
    <w:tmpl w:val="9D7C03E6"/>
    <w:lvl w:ilvl="0" w:tplc="04090011">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7FD85749"/>
    <w:multiLevelType w:val="multilevel"/>
    <w:tmpl w:val="BE7AD53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3"/>
  </w:num>
  <w:num w:numId="2">
    <w:abstractNumId w:val="74"/>
  </w:num>
  <w:num w:numId="3">
    <w:abstractNumId w:val="34"/>
  </w:num>
  <w:num w:numId="4">
    <w:abstractNumId w:val="13"/>
  </w:num>
  <w:num w:numId="5">
    <w:abstractNumId w:val="50"/>
  </w:num>
  <w:num w:numId="6">
    <w:abstractNumId w:val="0"/>
  </w:num>
  <w:num w:numId="7">
    <w:abstractNumId w:val="11"/>
  </w:num>
  <w:num w:numId="8">
    <w:abstractNumId w:val="54"/>
  </w:num>
  <w:num w:numId="9">
    <w:abstractNumId w:val="40"/>
  </w:num>
  <w:num w:numId="10">
    <w:abstractNumId w:val="63"/>
  </w:num>
  <w:num w:numId="11">
    <w:abstractNumId w:val="37"/>
  </w:num>
  <w:num w:numId="12">
    <w:abstractNumId w:val="1"/>
  </w:num>
  <w:num w:numId="13">
    <w:abstractNumId w:val="55"/>
  </w:num>
  <w:num w:numId="14">
    <w:abstractNumId w:val="43"/>
  </w:num>
  <w:num w:numId="15">
    <w:abstractNumId w:val="67"/>
  </w:num>
  <w:num w:numId="16">
    <w:abstractNumId w:val="71"/>
  </w:num>
  <w:num w:numId="17">
    <w:abstractNumId w:val="26"/>
  </w:num>
  <w:num w:numId="18">
    <w:abstractNumId w:val="65"/>
  </w:num>
  <w:num w:numId="19">
    <w:abstractNumId w:val="60"/>
  </w:num>
  <w:num w:numId="20">
    <w:abstractNumId w:val="2"/>
  </w:num>
  <w:num w:numId="21">
    <w:abstractNumId w:val="28"/>
  </w:num>
  <w:num w:numId="22">
    <w:abstractNumId w:val="53"/>
  </w:num>
  <w:num w:numId="23">
    <w:abstractNumId w:val="19"/>
  </w:num>
  <w:num w:numId="24">
    <w:abstractNumId w:val="75"/>
  </w:num>
  <w:num w:numId="25">
    <w:abstractNumId w:val="15"/>
  </w:num>
  <w:num w:numId="26">
    <w:abstractNumId w:val="16"/>
  </w:num>
  <w:num w:numId="27">
    <w:abstractNumId w:val="47"/>
  </w:num>
  <w:num w:numId="28">
    <w:abstractNumId w:val="5"/>
  </w:num>
  <w:num w:numId="29">
    <w:abstractNumId w:val="36"/>
  </w:num>
  <w:num w:numId="30">
    <w:abstractNumId w:val="62"/>
  </w:num>
  <w:num w:numId="31">
    <w:abstractNumId w:val="46"/>
  </w:num>
  <w:num w:numId="32">
    <w:abstractNumId w:val="57"/>
  </w:num>
  <w:num w:numId="33">
    <w:abstractNumId w:val="10"/>
  </w:num>
  <w:num w:numId="34">
    <w:abstractNumId w:val="3"/>
  </w:num>
  <w:num w:numId="35">
    <w:abstractNumId w:val="4"/>
  </w:num>
  <w:num w:numId="36">
    <w:abstractNumId w:val="73"/>
  </w:num>
  <w:num w:numId="37">
    <w:abstractNumId w:val="69"/>
  </w:num>
  <w:num w:numId="38">
    <w:abstractNumId w:val="35"/>
  </w:num>
  <w:num w:numId="39">
    <w:abstractNumId w:val="52"/>
  </w:num>
  <w:num w:numId="40">
    <w:abstractNumId w:val="24"/>
  </w:num>
  <w:num w:numId="41">
    <w:abstractNumId w:val="17"/>
  </w:num>
  <w:num w:numId="42">
    <w:abstractNumId w:val="21"/>
  </w:num>
  <w:num w:numId="43">
    <w:abstractNumId w:val="9"/>
  </w:num>
  <w:num w:numId="44">
    <w:abstractNumId w:val="32"/>
  </w:num>
  <w:num w:numId="45">
    <w:abstractNumId w:val="41"/>
  </w:num>
  <w:num w:numId="46">
    <w:abstractNumId w:val="8"/>
  </w:num>
  <w:num w:numId="47">
    <w:abstractNumId w:val="70"/>
  </w:num>
  <w:num w:numId="48">
    <w:abstractNumId w:val="29"/>
  </w:num>
  <w:num w:numId="49">
    <w:abstractNumId w:val="31"/>
  </w:num>
  <w:num w:numId="50">
    <w:abstractNumId w:val="44"/>
  </w:num>
  <w:num w:numId="51">
    <w:abstractNumId w:val="61"/>
  </w:num>
  <w:num w:numId="52">
    <w:abstractNumId w:val="56"/>
  </w:num>
  <w:num w:numId="53">
    <w:abstractNumId w:val="25"/>
  </w:num>
  <w:num w:numId="54">
    <w:abstractNumId w:val="20"/>
  </w:num>
  <w:num w:numId="55">
    <w:abstractNumId w:val="68"/>
  </w:num>
  <w:num w:numId="56">
    <w:abstractNumId w:val="23"/>
  </w:num>
  <w:num w:numId="57">
    <w:abstractNumId w:val="30"/>
  </w:num>
  <w:num w:numId="58">
    <w:abstractNumId w:val="22"/>
  </w:num>
  <w:num w:numId="59">
    <w:abstractNumId w:val="49"/>
  </w:num>
  <w:num w:numId="60">
    <w:abstractNumId w:val="48"/>
  </w:num>
  <w:num w:numId="61">
    <w:abstractNumId w:val="39"/>
  </w:num>
  <w:num w:numId="62">
    <w:abstractNumId w:val="12"/>
  </w:num>
  <w:num w:numId="63">
    <w:abstractNumId w:val="18"/>
  </w:num>
  <w:num w:numId="64">
    <w:abstractNumId w:val="64"/>
  </w:num>
  <w:num w:numId="65">
    <w:abstractNumId w:val="45"/>
  </w:num>
  <w:num w:numId="66">
    <w:abstractNumId w:val="27"/>
  </w:num>
  <w:num w:numId="67">
    <w:abstractNumId w:val="77"/>
  </w:num>
  <w:num w:numId="68">
    <w:abstractNumId w:val="14"/>
  </w:num>
  <w:num w:numId="69">
    <w:abstractNumId w:val="76"/>
  </w:num>
  <w:num w:numId="70">
    <w:abstractNumId w:val="42"/>
  </w:num>
  <w:num w:numId="71">
    <w:abstractNumId w:val="7"/>
  </w:num>
  <w:num w:numId="72">
    <w:abstractNumId w:val="59"/>
  </w:num>
  <w:num w:numId="73">
    <w:abstractNumId w:val="6"/>
  </w:num>
  <w:num w:numId="74">
    <w:abstractNumId w:val="58"/>
  </w:num>
  <w:num w:numId="75">
    <w:abstractNumId w:val="51"/>
  </w:num>
  <w:num w:numId="76">
    <w:abstractNumId w:val="66"/>
  </w:num>
  <w:num w:numId="77">
    <w:abstractNumId w:val="72"/>
  </w:num>
  <w:num w:numId="78">
    <w:abstractNumId w:val="38"/>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4A6E"/>
    <w:rsid w:val="000016AC"/>
    <w:rsid w:val="00001A70"/>
    <w:rsid w:val="0000296A"/>
    <w:rsid w:val="00005897"/>
    <w:rsid w:val="00006B3D"/>
    <w:rsid w:val="00011624"/>
    <w:rsid w:val="0001195B"/>
    <w:rsid w:val="00012298"/>
    <w:rsid w:val="00012D48"/>
    <w:rsid w:val="0001628D"/>
    <w:rsid w:val="000164C4"/>
    <w:rsid w:val="0001702A"/>
    <w:rsid w:val="0001790D"/>
    <w:rsid w:val="0002085B"/>
    <w:rsid w:val="0002303F"/>
    <w:rsid w:val="00023FA7"/>
    <w:rsid w:val="00024EF6"/>
    <w:rsid w:val="00025E87"/>
    <w:rsid w:val="000268A7"/>
    <w:rsid w:val="00026EC3"/>
    <w:rsid w:val="000270B6"/>
    <w:rsid w:val="00030383"/>
    <w:rsid w:val="00034D7F"/>
    <w:rsid w:val="00035529"/>
    <w:rsid w:val="00041C9A"/>
    <w:rsid w:val="0004368F"/>
    <w:rsid w:val="00043770"/>
    <w:rsid w:val="00043827"/>
    <w:rsid w:val="00043C30"/>
    <w:rsid w:val="00043F95"/>
    <w:rsid w:val="000450D1"/>
    <w:rsid w:val="000456C6"/>
    <w:rsid w:val="0004619D"/>
    <w:rsid w:val="00047F1B"/>
    <w:rsid w:val="00051F02"/>
    <w:rsid w:val="0005234E"/>
    <w:rsid w:val="000524F9"/>
    <w:rsid w:val="000543E0"/>
    <w:rsid w:val="00054428"/>
    <w:rsid w:val="00054826"/>
    <w:rsid w:val="0005595A"/>
    <w:rsid w:val="00055A31"/>
    <w:rsid w:val="00056192"/>
    <w:rsid w:val="000569D9"/>
    <w:rsid w:val="00057684"/>
    <w:rsid w:val="00057974"/>
    <w:rsid w:val="00061F45"/>
    <w:rsid w:val="000622CF"/>
    <w:rsid w:val="000633F6"/>
    <w:rsid w:val="00063D31"/>
    <w:rsid w:val="0006522B"/>
    <w:rsid w:val="000676E4"/>
    <w:rsid w:val="00067FA3"/>
    <w:rsid w:val="00070EDA"/>
    <w:rsid w:val="000712ED"/>
    <w:rsid w:val="00080ACA"/>
    <w:rsid w:val="000826A9"/>
    <w:rsid w:val="0008314F"/>
    <w:rsid w:val="0008378F"/>
    <w:rsid w:val="00084D82"/>
    <w:rsid w:val="000856C8"/>
    <w:rsid w:val="00086387"/>
    <w:rsid w:val="000879BF"/>
    <w:rsid w:val="00087E8E"/>
    <w:rsid w:val="00091275"/>
    <w:rsid w:val="00091A29"/>
    <w:rsid w:val="000925C7"/>
    <w:rsid w:val="00093145"/>
    <w:rsid w:val="000A032B"/>
    <w:rsid w:val="000A0569"/>
    <w:rsid w:val="000A2D3C"/>
    <w:rsid w:val="000A2DC2"/>
    <w:rsid w:val="000A31FC"/>
    <w:rsid w:val="000A3C83"/>
    <w:rsid w:val="000A653B"/>
    <w:rsid w:val="000A6C7B"/>
    <w:rsid w:val="000A6EA5"/>
    <w:rsid w:val="000A757D"/>
    <w:rsid w:val="000B027C"/>
    <w:rsid w:val="000C0CE0"/>
    <w:rsid w:val="000C14DA"/>
    <w:rsid w:val="000C14E2"/>
    <w:rsid w:val="000C3712"/>
    <w:rsid w:val="000C43D6"/>
    <w:rsid w:val="000D58DC"/>
    <w:rsid w:val="000D5A48"/>
    <w:rsid w:val="000D5D01"/>
    <w:rsid w:val="000D6FC8"/>
    <w:rsid w:val="000E15C4"/>
    <w:rsid w:val="000E45D7"/>
    <w:rsid w:val="000E49EE"/>
    <w:rsid w:val="000E5228"/>
    <w:rsid w:val="000E7B25"/>
    <w:rsid w:val="000E7C54"/>
    <w:rsid w:val="000F16E0"/>
    <w:rsid w:val="000F302E"/>
    <w:rsid w:val="000F35D6"/>
    <w:rsid w:val="000F4E85"/>
    <w:rsid w:val="000F6027"/>
    <w:rsid w:val="000F6863"/>
    <w:rsid w:val="000F757D"/>
    <w:rsid w:val="00100653"/>
    <w:rsid w:val="00105108"/>
    <w:rsid w:val="001054A4"/>
    <w:rsid w:val="00105666"/>
    <w:rsid w:val="0010690B"/>
    <w:rsid w:val="001102B0"/>
    <w:rsid w:val="00111166"/>
    <w:rsid w:val="00113467"/>
    <w:rsid w:val="00113D66"/>
    <w:rsid w:val="001140C5"/>
    <w:rsid w:val="00114221"/>
    <w:rsid w:val="00117197"/>
    <w:rsid w:val="0012568C"/>
    <w:rsid w:val="00126876"/>
    <w:rsid w:val="0012694E"/>
    <w:rsid w:val="00126A0E"/>
    <w:rsid w:val="00127E76"/>
    <w:rsid w:val="00131073"/>
    <w:rsid w:val="00131212"/>
    <w:rsid w:val="00131AF0"/>
    <w:rsid w:val="0013364A"/>
    <w:rsid w:val="001358D0"/>
    <w:rsid w:val="001400DA"/>
    <w:rsid w:val="00141E8B"/>
    <w:rsid w:val="001459C7"/>
    <w:rsid w:val="001471EE"/>
    <w:rsid w:val="00147BA1"/>
    <w:rsid w:val="00150B1D"/>
    <w:rsid w:val="00151A61"/>
    <w:rsid w:val="00151EF5"/>
    <w:rsid w:val="00152174"/>
    <w:rsid w:val="00152DE2"/>
    <w:rsid w:val="001545BA"/>
    <w:rsid w:val="00155ABA"/>
    <w:rsid w:val="00160985"/>
    <w:rsid w:val="001623E4"/>
    <w:rsid w:val="00162492"/>
    <w:rsid w:val="00163AEF"/>
    <w:rsid w:val="001642F3"/>
    <w:rsid w:val="00164D44"/>
    <w:rsid w:val="00166318"/>
    <w:rsid w:val="00167C5F"/>
    <w:rsid w:val="00167CD0"/>
    <w:rsid w:val="001703AA"/>
    <w:rsid w:val="001716A3"/>
    <w:rsid w:val="00172358"/>
    <w:rsid w:val="00172DF3"/>
    <w:rsid w:val="00174B2A"/>
    <w:rsid w:val="00174ED0"/>
    <w:rsid w:val="0017680C"/>
    <w:rsid w:val="00183438"/>
    <w:rsid w:val="00183D0A"/>
    <w:rsid w:val="001843FB"/>
    <w:rsid w:val="00190B6C"/>
    <w:rsid w:val="0019137F"/>
    <w:rsid w:val="00194317"/>
    <w:rsid w:val="001949D5"/>
    <w:rsid w:val="001950CA"/>
    <w:rsid w:val="00196132"/>
    <w:rsid w:val="00196272"/>
    <w:rsid w:val="001A1225"/>
    <w:rsid w:val="001A3970"/>
    <w:rsid w:val="001A3D71"/>
    <w:rsid w:val="001A3DB3"/>
    <w:rsid w:val="001A52DF"/>
    <w:rsid w:val="001A724E"/>
    <w:rsid w:val="001B0FE0"/>
    <w:rsid w:val="001B11C8"/>
    <w:rsid w:val="001B2858"/>
    <w:rsid w:val="001B2867"/>
    <w:rsid w:val="001B2CF0"/>
    <w:rsid w:val="001B4326"/>
    <w:rsid w:val="001B5842"/>
    <w:rsid w:val="001C0B58"/>
    <w:rsid w:val="001C3C50"/>
    <w:rsid w:val="001C3D38"/>
    <w:rsid w:val="001C4280"/>
    <w:rsid w:val="001C4AC3"/>
    <w:rsid w:val="001C4CA8"/>
    <w:rsid w:val="001C4E3E"/>
    <w:rsid w:val="001C55C3"/>
    <w:rsid w:val="001C57DC"/>
    <w:rsid w:val="001C5EC4"/>
    <w:rsid w:val="001D1626"/>
    <w:rsid w:val="001D41AC"/>
    <w:rsid w:val="001D4DB3"/>
    <w:rsid w:val="001D5812"/>
    <w:rsid w:val="001D6E51"/>
    <w:rsid w:val="001D7CBE"/>
    <w:rsid w:val="001E048F"/>
    <w:rsid w:val="001E23DF"/>
    <w:rsid w:val="001E3C5A"/>
    <w:rsid w:val="001E41DB"/>
    <w:rsid w:val="001E43F8"/>
    <w:rsid w:val="001E54E5"/>
    <w:rsid w:val="001E7B9F"/>
    <w:rsid w:val="001F02B9"/>
    <w:rsid w:val="001F14DD"/>
    <w:rsid w:val="001F454C"/>
    <w:rsid w:val="001F62A5"/>
    <w:rsid w:val="002008A3"/>
    <w:rsid w:val="0020105B"/>
    <w:rsid w:val="0020107E"/>
    <w:rsid w:val="00201A7B"/>
    <w:rsid w:val="002026CD"/>
    <w:rsid w:val="0020372D"/>
    <w:rsid w:val="00203A60"/>
    <w:rsid w:val="00203B81"/>
    <w:rsid w:val="00203BEE"/>
    <w:rsid w:val="00204498"/>
    <w:rsid w:val="002047BD"/>
    <w:rsid w:val="002053CB"/>
    <w:rsid w:val="002061E6"/>
    <w:rsid w:val="00211C85"/>
    <w:rsid w:val="002139E3"/>
    <w:rsid w:val="00214656"/>
    <w:rsid w:val="0021524E"/>
    <w:rsid w:val="00215753"/>
    <w:rsid w:val="00216358"/>
    <w:rsid w:val="00217C46"/>
    <w:rsid w:val="00220EC4"/>
    <w:rsid w:val="002210AD"/>
    <w:rsid w:val="00222D7C"/>
    <w:rsid w:val="00223EBB"/>
    <w:rsid w:val="0023008E"/>
    <w:rsid w:val="002328C8"/>
    <w:rsid w:val="00234D7A"/>
    <w:rsid w:val="0023668E"/>
    <w:rsid w:val="00236D05"/>
    <w:rsid w:val="00245B71"/>
    <w:rsid w:val="002515B1"/>
    <w:rsid w:val="00252953"/>
    <w:rsid w:val="00252C06"/>
    <w:rsid w:val="00253B77"/>
    <w:rsid w:val="00257308"/>
    <w:rsid w:val="00264C40"/>
    <w:rsid w:val="00265233"/>
    <w:rsid w:val="002672F8"/>
    <w:rsid w:val="00267956"/>
    <w:rsid w:val="0027199D"/>
    <w:rsid w:val="00274797"/>
    <w:rsid w:val="0027555A"/>
    <w:rsid w:val="002759ED"/>
    <w:rsid w:val="0027728A"/>
    <w:rsid w:val="00283AE4"/>
    <w:rsid w:val="00283EF8"/>
    <w:rsid w:val="00285537"/>
    <w:rsid w:val="00285A73"/>
    <w:rsid w:val="002867D7"/>
    <w:rsid w:val="00287ADE"/>
    <w:rsid w:val="00287EBD"/>
    <w:rsid w:val="0029207B"/>
    <w:rsid w:val="0029285E"/>
    <w:rsid w:val="00294A37"/>
    <w:rsid w:val="002966D3"/>
    <w:rsid w:val="00297E4A"/>
    <w:rsid w:val="002A17D2"/>
    <w:rsid w:val="002A1DC5"/>
    <w:rsid w:val="002A48D6"/>
    <w:rsid w:val="002A4D3A"/>
    <w:rsid w:val="002A6F3D"/>
    <w:rsid w:val="002B1F83"/>
    <w:rsid w:val="002B297C"/>
    <w:rsid w:val="002B2C0E"/>
    <w:rsid w:val="002B2D89"/>
    <w:rsid w:val="002B404D"/>
    <w:rsid w:val="002B5045"/>
    <w:rsid w:val="002B5782"/>
    <w:rsid w:val="002B766B"/>
    <w:rsid w:val="002C13B9"/>
    <w:rsid w:val="002C400E"/>
    <w:rsid w:val="002C6B08"/>
    <w:rsid w:val="002D0C9A"/>
    <w:rsid w:val="002D276F"/>
    <w:rsid w:val="002D3024"/>
    <w:rsid w:val="002D3699"/>
    <w:rsid w:val="002D396E"/>
    <w:rsid w:val="002D43B3"/>
    <w:rsid w:val="002D728B"/>
    <w:rsid w:val="002D753A"/>
    <w:rsid w:val="002E2695"/>
    <w:rsid w:val="002E292B"/>
    <w:rsid w:val="002E3D64"/>
    <w:rsid w:val="002E6A4B"/>
    <w:rsid w:val="002E6FA1"/>
    <w:rsid w:val="002F0AB4"/>
    <w:rsid w:val="002F1224"/>
    <w:rsid w:val="002F4497"/>
    <w:rsid w:val="002F4D1C"/>
    <w:rsid w:val="002F5112"/>
    <w:rsid w:val="003002B8"/>
    <w:rsid w:val="00300583"/>
    <w:rsid w:val="00300619"/>
    <w:rsid w:val="00300D3A"/>
    <w:rsid w:val="00300EAB"/>
    <w:rsid w:val="00301351"/>
    <w:rsid w:val="0030299C"/>
    <w:rsid w:val="00310B8E"/>
    <w:rsid w:val="003117CD"/>
    <w:rsid w:val="00311DF0"/>
    <w:rsid w:val="003130D1"/>
    <w:rsid w:val="00315596"/>
    <w:rsid w:val="00316BFD"/>
    <w:rsid w:val="003208D4"/>
    <w:rsid w:val="003218FC"/>
    <w:rsid w:val="00322755"/>
    <w:rsid w:val="003238B1"/>
    <w:rsid w:val="00324012"/>
    <w:rsid w:val="0032554F"/>
    <w:rsid w:val="00325D60"/>
    <w:rsid w:val="00325F36"/>
    <w:rsid w:val="00326A79"/>
    <w:rsid w:val="0033257F"/>
    <w:rsid w:val="00334627"/>
    <w:rsid w:val="00335E38"/>
    <w:rsid w:val="00336A88"/>
    <w:rsid w:val="00336ECF"/>
    <w:rsid w:val="0034062F"/>
    <w:rsid w:val="003412BA"/>
    <w:rsid w:val="00341F33"/>
    <w:rsid w:val="00343823"/>
    <w:rsid w:val="00343D0A"/>
    <w:rsid w:val="003443FF"/>
    <w:rsid w:val="0034739B"/>
    <w:rsid w:val="00357927"/>
    <w:rsid w:val="00357CC0"/>
    <w:rsid w:val="003625C9"/>
    <w:rsid w:val="00365589"/>
    <w:rsid w:val="0037087D"/>
    <w:rsid w:val="00370DD3"/>
    <w:rsid w:val="0037114E"/>
    <w:rsid w:val="003717A7"/>
    <w:rsid w:val="003736FC"/>
    <w:rsid w:val="00375E39"/>
    <w:rsid w:val="00380328"/>
    <w:rsid w:val="00383E9C"/>
    <w:rsid w:val="00384E07"/>
    <w:rsid w:val="003902F3"/>
    <w:rsid w:val="003905AF"/>
    <w:rsid w:val="003959D8"/>
    <w:rsid w:val="0039704B"/>
    <w:rsid w:val="003A013E"/>
    <w:rsid w:val="003A1A8D"/>
    <w:rsid w:val="003A258D"/>
    <w:rsid w:val="003A322F"/>
    <w:rsid w:val="003A3B0F"/>
    <w:rsid w:val="003A444A"/>
    <w:rsid w:val="003A6283"/>
    <w:rsid w:val="003B1603"/>
    <w:rsid w:val="003B180E"/>
    <w:rsid w:val="003B1CD0"/>
    <w:rsid w:val="003B2DEB"/>
    <w:rsid w:val="003B3E87"/>
    <w:rsid w:val="003B55DE"/>
    <w:rsid w:val="003C142D"/>
    <w:rsid w:val="003C1A04"/>
    <w:rsid w:val="003C1CEF"/>
    <w:rsid w:val="003C2194"/>
    <w:rsid w:val="003C316E"/>
    <w:rsid w:val="003C3ED6"/>
    <w:rsid w:val="003C65CC"/>
    <w:rsid w:val="003C6C7B"/>
    <w:rsid w:val="003C6E61"/>
    <w:rsid w:val="003C7350"/>
    <w:rsid w:val="003D2236"/>
    <w:rsid w:val="003D5D1C"/>
    <w:rsid w:val="003D5F94"/>
    <w:rsid w:val="003E1AD0"/>
    <w:rsid w:val="003E2A24"/>
    <w:rsid w:val="003E2FC5"/>
    <w:rsid w:val="003E306F"/>
    <w:rsid w:val="003E4C60"/>
    <w:rsid w:val="003E5C37"/>
    <w:rsid w:val="003E613F"/>
    <w:rsid w:val="003E7A49"/>
    <w:rsid w:val="003F0EF3"/>
    <w:rsid w:val="00401D3A"/>
    <w:rsid w:val="00403B1A"/>
    <w:rsid w:val="00403D1E"/>
    <w:rsid w:val="00406BF0"/>
    <w:rsid w:val="00410CF3"/>
    <w:rsid w:val="004146B7"/>
    <w:rsid w:val="00414A48"/>
    <w:rsid w:val="00415219"/>
    <w:rsid w:val="00415975"/>
    <w:rsid w:val="00416125"/>
    <w:rsid w:val="0042472A"/>
    <w:rsid w:val="00425D3D"/>
    <w:rsid w:val="004263A6"/>
    <w:rsid w:val="00434A6E"/>
    <w:rsid w:val="0043544B"/>
    <w:rsid w:val="00436920"/>
    <w:rsid w:val="004433C5"/>
    <w:rsid w:val="004443F7"/>
    <w:rsid w:val="00444738"/>
    <w:rsid w:val="004452A8"/>
    <w:rsid w:val="00445D40"/>
    <w:rsid w:val="00445D89"/>
    <w:rsid w:val="004466B6"/>
    <w:rsid w:val="00450104"/>
    <w:rsid w:val="00452B9B"/>
    <w:rsid w:val="00460CD6"/>
    <w:rsid w:val="00462093"/>
    <w:rsid w:val="00462EF9"/>
    <w:rsid w:val="00463CAB"/>
    <w:rsid w:val="00465BF4"/>
    <w:rsid w:val="00466A08"/>
    <w:rsid w:val="00466E1E"/>
    <w:rsid w:val="004708FF"/>
    <w:rsid w:val="004718B0"/>
    <w:rsid w:val="004718D9"/>
    <w:rsid w:val="0047213C"/>
    <w:rsid w:val="00472EAC"/>
    <w:rsid w:val="0047341E"/>
    <w:rsid w:val="00473F97"/>
    <w:rsid w:val="004774EF"/>
    <w:rsid w:val="004807B9"/>
    <w:rsid w:val="00481301"/>
    <w:rsid w:val="004831A9"/>
    <w:rsid w:val="0049009A"/>
    <w:rsid w:val="004901C6"/>
    <w:rsid w:val="00490B7D"/>
    <w:rsid w:val="00491556"/>
    <w:rsid w:val="004941E0"/>
    <w:rsid w:val="00495D32"/>
    <w:rsid w:val="00496755"/>
    <w:rsid w:val="00497895"/>
    <w:rsid w:val="004A0CBB"/>
    <w:rsid w:val="004A21D1"/>
    <w:rsid w:val="004A3C4E"/>
    <w:rsid w:val="004A4BE4"/>
    <w:rsid w:val="004A4FA5"/>
    <w:rsid w:val="004A558D"/>
    <w:rsid w:val="004A71CD"/>
    <w:rsid w:val="004B3933"/>
    <w:rsid w:val="004B3B98"/>
    <w:rsid w:val="004B4EB7"/>
    <w:rsid w:val="004B601C"/>
    <w:rsid w:val="004B66E1"/>
    <w:rsid w:val="004C0AB4"/>
    <w:rsid w:val="004C0B26"/>
    <w:rsid w:val="004C3611"/>
    <w:rsid w:val="004C3DEB"/>
    <w:rsid w:val="004C6147"/>
    <w:rsid w:val="004C7313"/>
    <w:rsid w:val="004D2EC7"/>
    <w:rsid w:val="004D4889"/>
    <w:rsid w:val="004D6D9D"/>
    <w:rsid w:val="004D76C2"/>
    <w:rsid w:val="004E198E"/>
    <w:rsid w:val="004E317B"/>
    <w:rsid w:val="004E34D8"/>
    <w:rsid w:val="004E3A00"/>
    <w:rsid w:val="004E3BED"/>
    <w:rsid w:val="004E7304"/>
    <w:rsid w:val="004F2242"/>
    <w:rsid w:val="004F2AF0"/>
    <w:rsid w:val="004F79FD"/>
    <w:rsid w:val="00500218"/>
    <w:rsid w:val="00500CD6"/>
    <w:rsid w:val="00501C3B"/>
    <w:rsid w:val="00502C33"/>
    <w:rsid w:val="0050526C"/>
    <w:rsid w:val="00505973"/>
    <w:rsid w:val="00510791"/>
    <w:rsid w:val="00516ACD"/>
    <w:rsid w:val="00516BBD"/>
    <w:rsid w:val="005177C4"/>
    <w:rsid w:val="00517D2F"/>
    <w:rsid w:val="00520A68"/>
    <w:rsid w:val="00522B98"/>
    <w:rsid w:val="005235CC"/>
    <w:rsid w:val="0052374F"/>
    <w:rsid w:val="00523F0D"/>
    <w:rsid w:val="00524648"/>
    <w:rsid w:val="005259D7"/>
    <w:rsid w:val="00526BCB"/>
    <w:rsid w:val="00531EE6"/>
    <w:rsid w:val="005322A9"/>
    <w:rsid w:val="005327DF"/>
    <w:rsid w:val="00537838"/>
    <w:rsid w:val="005403D8"/>
    <w:rsid w:val="00540D21"/>
    <w:rsid w:val="005420B6"/>
    <w:rsid w:val="005438AF"/>
    <w:rsid w:val="00544099"/>
    <w:rsid w:val="00546D67"/>
    <w:rsid w:val="0055039D"/>
    <w:rsid w:val="00551197"/>
    <w:rsid w:val="0055201E"/>
    <w:rsid w:val="00553DCC"/>
    <w:rsid w:val="00556FD2"/>
    <w:rsid w:val="00560F98"/>
    <w:rsid w:val="00561D8A"/>
    <w:rsid w:val="005621A8"/>
    <w:rsid w:val="005623E9"/>
    <w:rsid w:val="00562EF8"/>
    <w:rsid w:val="00567C09"/>
    <w:rsid w:val="0057288C"/>
    <w:rsid w:val="005779D1"/>
    <w:rsid w:val="005822C6"/>
    <w:rsid w:val="00582842"/>
    <w:rsid w:val="00582BD3"/>
    <w:rsid w:val="00583C9C"/>
    <w:rsid w:val="00583DB4"/>
    <w:rsid w:val="00584D9B"/>
    <w:rsid w:val="00587152"/>
    <w:rsid w:val="00590378"/>
    <w:rsid w:val="00590507"/>
    <w:rsid w:val="00594B3B"/>
    <w:rsid w:val="0059558F"/>
    <w:rsid w:val="00595979"/>
    <w:rsid w:val="00596BFA"/>
    <w:rsid w:val="005A43F3"/>
    <w:rsid w:val="005A71E5"/>
    <w:rsid w:val="005B222A"/>
    <w:rsid w:val="005B359B"/>
    <w:rsid w:val="005B39FA"/>
    <w:rsid w:val="005B40AB"/>
    <w:rsid w:val="005B7820"/>
    <w:rsid w:val="005C0D85"/>
    <w:rsid w:val="005C10E1"/>
    <w:rsid w:val="005C4AAB"/>
    <w:rsid w:val="005C6421"/>
    <w:rsid w:val="005C7F41"/>
    <w:rsid w:val="005D00C7"/>
    <w:rsid w:val="005D11E6"/>
    <w:rsid w:val="005D1651"/>
    <w:rsid w:val="005D1DB0"/>
    <w:rsid w:val="005D2112"/>
    <w:rsid w:val="005D2BA9"/>
    <w:rsid w:val="005D2DFA"/>
    <w:rsid w:val="005D3C63"/>
    <w:rsid w:val="005D4C7D"/>
    <w:rsid w:val="005D78A0"/>
    <w:rsid w:val="005D7BA7"/>
    <w:rsid w:val="005E140C"/>
    <w:rsid w:val="005E1E1F"/>
    <w:rsid w:val="005E28B6"/>
    <w:rsid w:val="005E31AE"/>
    <w:rsid w:val="005E50E3"/>
    <w:rsid w:val="005E589F"/>
    <w:rsid w:val="005E7720"/>
    <w:rsid w:val="005F1BF0"/>
    <w:rsid w:val="005F2678"/>
    <w:rsid w:val="005F6AE9"/>
    <w:rsid w:val="006001C3"/>
    <w:rsid w:val="00601C4C"/>
    <w:rsid w:val="0060210F"/>
    <w:rsid w:val="00603CF0"/>
    <w:rsid w:val="006053B7"/>
    <w:rsid w:val="006065D2"/>
    <w:rsid w:val="00606752"/>
    <w:rsid w:val="006067D4"/>
    <w:rsid w:val="00606A2A"/>
    <w:rsid w:val="006106ED"/>
    <w:rsid w:val="00610A0D"/>
    <w:rsid w:val="006119AB"/>
    <w:rsid w:val="006137A2"/>
    <w:rsid w:val="006137CB"/>
    <w:rsid w:val="0061511A"/>
    <w:rsid w:val="006158C6"/>
    <w:rsid w:val="006201C0"/>
    <w:rsid w:val="0062174F"/>
    <w:rsid w:val="00621A04"/>
    <w:rsid w:val="0062247E"/>
    <w:rsid w:val="00622FB8"/>
    <w:rsid w:val="00625BB6"/>
    <w:rsid w:val="006265AB"/>
    <w:rsid w:val="00626816"/>
    <w:rsid w:val="00626D32"/>
    <w:rsid w:val="00627742"/>
    <w:rsid w:val="0063117C"/>
    <w:rsid w:val="00631787"/>
    <w:rsid w:val="00631D15"/>
    <w:rsid w:val="00632B31"/>
    <w:rsid w:val="00633F9D"/>
    <w:rsid w:val="0063587B"/>
    <w:rsid w:val="00635AE1"/>
    <w:rsid w:val="006364B7"/>
    <w:rsid w:val="00640666"/>
    <w:rsid w:val="006415A3"/>
    <w:rsid w:val="006418B5"/>
    <w:rsid w:val="00641D10"/>
    <w:rsid w:val="00644586"/>
    <w:rsid w:val="00645576"/>
    <w:rsid w:val="00647EFF"/>
    <w:rsid w:val="00650A55"/>
    <w:rsid w:val="006536EB"/>
    <w:rsid w:val="0065577C"/>
    <w:rsid w:val="006559F7"/>
    <w:rsid w:val="00656A9A"/>
    <w:rsid w:val="0066019F"/>
    <w:rsid w:val="006602E5"/>
    <w:rsid w:val="00665CFC"/>
    <w:rsid w:val="006675CD"/>
    <w:rsid w:val="00671A73"/>
    <w:rsid w:val="0067226A"/>
    <w:rsid w:val="0067304E"/>
    <w:rsid w:val="00673919"/>
    <w:rsid w:val="00677BD8"/>
    <w:rsid w:val="006815C4"/>
    <w:rsid w:val="006817D6"/>
    <w:rsid w:val="00682374"/>
    <w:rsid w:val="0068256E"/>
    <w:rsid w:val="00684162"/>
    <w:rsid w:val="00685C69"/>
    <w:rsid w:val="00690755"/>
    <w:rsid w:val="006908C8"/>
    <w:rsid w:val="00690A2E"/>
    <w:rsid w:val="00690C3F"/>
    <w:rsid w:val="00697B56"/>
    <w:rsid w:val="00697CB1"/>
    <w:rsid w:val="006A0228"/>
    <w:rsid w:val="006A0BC1"/>
    <w:rsid w:val="006A0D7A"/>
    <w:rsid w:val="006A26CC"/>
    <w:rsid w:val="006A46F2"/>
    <w:rsid w:val="006A6668"/>
    <w:rsid w:val="006A6EE5"/>
    <w:rsid w:val="006B0844"/>
    <w:rsid w:val="006B1B7D"/>
    <w:rsid w:val="006B4403"/>
    <w:rsid w:val="006B456D"/>
    <w:rsid w:val="006B4C72"/>
    <w:rsid w:val="006C0605"/>
    <w:rsid w:val="006C12FA"/>
    <w:rsid w:val="006C180B"/>
    <w:rsid w:val="006C2EEF"/>
    <w:rsid w:val="006C37B7"/>
    <w:rsid w:val="006C6D7F"/>
    <w:rsid w:val="006D41BE"/>
    <w:rsid w:val="006D5B5B"/>
    <w:rsid w:val="006D614C"/>
    <w:rsid w:val="006E02E3"/>
    <w:rsid w:val="006E2FE4"/>
    <w:rsid w:val="006E4A57"/>
    <w:rsid w:val="006E4F07"/>
    <w:rsid w:val="006E7175"/>
    <w:rsid w:val="006F1953"/>
    <w:rsid w:val="006F37EB"/>
    <w:rsid w:val="006F40F6"/>
    <w:rsid w:val="006F4229"/>
    <w:rsid w:val="00700930"/>
    <w:rsid w:val="00702576"/>
    <w:rsid w:val="00703BBF"/>
    <w:rsid w:val="00703D05"/>
    <w:rsid w:val="00704393"/>
    <w:rsid w:val="007069FA"/>
    <w:rsid w:val="00711E1D"/>
    <w:rsid w:val="007127F8"/>
    <w:rsid w:val="00712D48"/>
    <w:rsid w:val="00716EB6"/>
    <w:rsid w:val="00720BC1"/>
    <w:rsid w:val="00723BF0"/>
    <w:rsid w:val="00725DF9"/>
    <w:rsid w:val="00726D7D"/>
    <w:rsid w:val="00727BF6"/>
    <w:rsid w:val="00730C91"/>
    <w:rsid w:val="00734DD2"/>
    <w:rsid w:val="00736911"/>
    <w:rsid w:val="00740801"/>
    <w:rsid w:val="00743756"/>
    <w:rsid w:val="007474A8"/>
    <w:rsid w:val="00751D15"/>
    <w:rsid w:val="007532B9"/>
    <w:rsid w:val="0075459B"/>
    <w:rsid w:val="007559D3"/>
    <w:rsid w:val="00755B4D"/>
    <w:rsid w:val="00757B21"/>
    <w:rsid w:val="00763173"/>
    <w:rsid w:val="007650FB"/>
    <w:rsid w:val="007656CD"/>
    <w:rsid w:val="007660BF"/>
    <w:rsid w:val="0077281F"/>
    <w:rsid w:val="00773387"/>
    <w:rsid w:val="00774C56"/>
    <w:rsid w:val="00775E51"/>
    <w:rsid w:val="0078297D"/>
    <w:rsid w:val="007851A8"/>
    <w:rsid w:val="0078574E"/>
    <w:rsid w:val="00785BAE"/>
    <w:rsid w:val="00786084"/>
    <w:rsid w:val="0078651F"/>
    <w:rsid w:val="00787561"/>
    <w:rsid w:val="00787E54"/>
    <w:rsid w:val="0079082B"/>
    <w:rsid w:val="0079234E"/>
    <w:rsid w:val="00794CE0"/>
    <w:rsid w:val="007A0E8D"/>
    <w:rsid w:val="007A1293"/>
    <w:rsid w:val="007A2639"/>
    <w:rsid w:val="007A4A74"/>
    <w:rsid w:val="007A77CF"/>
    <w:rsid w:val="007B1D2E"/>
    <w:rsid w:val="007B64DC"/>
    <w:rsid w:val="007C0C20"/>
    <w:rsid w:val="007C60FD"/>
    <w:rsid w:val="007C7E39"/>
    <w:rsid w:val="007D38BC"/>
    <w:rsid w:val="007D3AE6"/>
    <w:rsid w:val="007D3FD9"/>
    <w:rsid w:val="007D5027"/>
    <w:rsid w:val="007D5841"/>
    <w:rsid w:val="007E340D"/>
    <w:rsid w:val="007E4BA3"/>
    <w:rsid w:val="007E51A5"/>
    <w:rsid w:val="007E6071"/>
    <w:rsid w:val="007E6AEA"/>
    <w:rsid w:val="007F11CD"/>
    <w:rsid w:val="007F1610"/>
    <w:rsid w:val="007F32C1"/>
    <w:rsid w:val="007F33AC"/>
    <w:rsid w:val="007F39AC"/>
    <w:rsid w:val="007F4BD9"/>
    <w:rsid w:val="007F5547"/>
    <w:rsid w:val="007F6628"/>
    <w:rsid w:val="007F6D63"/>
    <w:rsid w:val="007F7F64"/>
    <w:rsid w:val="008010CF"/>
    <w:rsid w:val="00805D52"/>
    <w:rsid w:val="00806F19"/>
    <w:rsid w:val="008073AC"/>
    <w:rsid w:val="00807588"/>
    <w:rsid w:val="0080774D"/>
    <w:rsid w:val="00817CF0"/>
    <w:rsid w:val="008228B0"/>
    <w:rsid w:val="00823106"/>
    <w:rsid w:val="00825E82"/>
    <w:rsid w:val="0083754D"/>
    <w:rsid w:val="00840048"/>
    <w:rsid w:val="00845125"/>
    <w:rsid w:val="00846200"/>
    <w:rsid w:val="00851AFD"/>
    <w:rsid w:val="00852A4E"/>
    <w:rsid w:val="00852A70"/>
    <w:rsid w:val="00857E8D"/>
    <w:rsid w:val="00862121"/>
    <w:rsid w:val="008622B5"/>
    <w:rsid w:val="008637DB"/>
    <w:rsid w:val="008713DE"/>
    <w:rsid w:val="00871E2C"/>
    <w:rsid w:val="00872630"/>
    <w:rsid w:val="00873A11"/>
    <w:rsid w:val="008754C5"/>
    <w:rsid w:val="00877794"/>
    <w:rsid w:val="0087784F"/>
    <w:rsid w:val="0088389E"/>
    <w:rsid w:val="00884AAB"/>
    <w:rsid w:val="00886E0D"/>
    <w:rsid w:val="00893251"/>
    <w:rsid w:val="008945BF"/>
    <w:rsid w:val="00894D1C"/>
    <w:rsid w:val="008963B3"/>
    <w:rsid w:val="008A1246"/>
    <w:rsid w:val="008A1DC7"/>
    <w:rsid w:val="008A22BA"/>
    <w:rsid w:val="008A4C53"/>
    <w:rsid w:val="008A5DEF"/>
    <w:rsid w:val="008A7B35"/>
    <w:rsid w:val="008B13B7"/>
    <w:rsid w:val="008B16AD"/>
    <w:rsid w:val="008B25AD"/>
    <w:rsid w:val="008B49E7"/>
    <w:rsid w:val="008B583F"/>
    <w:rsid w:val="008C2B67"/>
    <w:rsid w:val="008C3533"/>
    <w:rsid w:val="008C4243"/>
    <w:rsid w:val="008C6866"/>
    <w:rsid w:val="008D026E"/>
    <w:rsid w:val="008D078A"/>
    <w:rsid w:val="008D0DF4"/>
    <w:rsid w:val="008D24E8"/>
    <w:rsid w:val="008D31E8"/>
    <w:rsid w:val="008D67EC"/>
    <w:rsid w:val="008D725D"/>
    <w:rsid w:val="008E140C"/>
    <w:rsid w:val="008E25F2"/>
    <w:rsid w:val="008E3352"/>
    <w:rsid w:val="008E5B4F"/>
    <w:rsid w:val="008E5FD1"/>
    <w:rsid w:val="008E7948"/>
    <w:rsid w:val="008E7C64"/>
    <w:rsid w:val="008F2209"/>
    <w:rsid w:val="008F2C0D"/>
    <w:rsid w:val="008F45C0"/>
    <w:rsid w:val="008F57F8"/>
    <w:rsid w:val="00900CB7"/>
    <w:rsid w:val="00901542"/>
    <w:rsid w:val="009019A5"/>
    <w:rsid w:val="00902686"/>
    <w:rsid w:val="00902AA2"/>
    <w:rsid w:val="0090608B"/>
    <w:rsid w:val="009069D2"/>
    <w:rsid w:val="0090792E"/>
    <w:rsid w:val="00910B79"/>
    <w:rsid w:val="00912B6D"/>
    <w:rsid w:val="00913FBF"/>
    <w:rsid w:val="00915F5A"/>
    <w:rsid w:val="0091634A"/>
    <w:rsid w:val="009169C3"/>
    <w:rsid w:val="00917D47"/>
    <w:rsid w:val="0092462F"/>
    <w:rsid w:val="00926CD2"/>
    <w:rsid w:val="00931462"/>
    <w:rsid w:val="009343E0"/>
    <w:rsid w:val="009359A2"/>
    <w:rsid w:val="00942182"/>
    <w:rsid w:val="0094261C"/>
    <w:rsid w:val="00943D15"/>
    <w:rsid w:val="00945A4D"/>
    <w:rsid w:val="00946698"/>
    <w:rsid w:val="00946BE1"/>
    <w:rsid w:val="00947554"/>
    <w:rsid w:val="00952681"/>
    <w:rsid w:val="0095286E"/>
    <w:rsid w:val="00955898"/>
    <w:rsid w:val="00955FD0"/>
    <w:rsid w:val="00964891"/>
    <w:rsid w:val="00966892"/>
    <w:rsid w:val="00972C66"/>
    <w:rsid w:val="009760D0"/>
    <w:rsid w:val="00976C3D"/>
    <w:rsid w:val="009776BD"/>
    <w:rsid w:val="00980C85"/>
    <w:rsid w:val="00981E74"/>
    <w:rsid w:val="00981FF1"/>
    <w:rsid w:val="00983FF6"/>
    <w:rsid w:val="00985D05"/>
    <w:rsid w:val="00990921"/>
    <w:rsid w:val="00990D39"/>
    <w:rsid w:val="00991044"/>
    <w:rsid w:val="00991141"/>
    <w:rsid w:val="009931AE"/>
    <w:rsid w:val="009956A3"/>
    <w:rsid w:val="009A1358"/>
    <w:rsid w:val="009A2289"/>
    <w:rsid w:val="009A4870"/>
    <w:rsid w:val="009A6239"/>
    <w:rsid w:val="009B0110"/>
    <w:rsid w:val="009B0871"/>
    <w:rsid w:val="009B3A05"/>
    <w:rsid w:val="009B3F4C"/>
    <w:rsid w:val="009B468B"/>
    <w:rsid w:val="009B4B23"/>
    <w:rsid w:val="009B5B35"/>
    <w:rsid w:val="009B6C76"/>
    <w:rsid w:val="009C0343"/>
    <w:rsid w:val="009C20B9"/>
    <w:rsid w:val="009C2A23"/>
    <w:rsid w:val="009C6572"/>
    <w:rsid w:val="009D1323"/>
    <w:rsid w:val="009D392E"/>
    <w:rsid w:val="009D76C4"/>
    <w:rsid w:val="009E56CD"/>
    <w:rsid w:val="009E6296"/>
    <w:rsid w:val="009E6CAA"/>
    <w:rsid w:val="009F79BF"/>
    <w:rsid w:val="009F7C43"/>
    <w:rsid w:val="00A0036B"/>
    <w:rsid w:val="00A02EDF"/>
    <w:rsid w:val="00A03C73"/>
    <w:rsid w:val="00A03F5A"/>
    <w:rsid w:val="00A048E2"/>
    <w:rsid w:val="00A05083"/>
    <w:rsid w:val="00A06284"/>
    <w:rsid w:val="00A107A2"/>
    <w:rsid w:val="00A10C03"/>
    <w:rsid w:val="00A11992"/>
    <w:rsid w:val="00A120C5"/>
    <w:rsid w:val="00A15606"/>
    <w:rsid w:val="00A16C86"/>
    <w:rsid w:val="00A21259"/>
    <w:rsid w:val="00A2297F"/>
    <w:rsid w:val="00A22B08"/>
    <w:rsid w:val="00A2317F"/>
    <w:rsid w:val="00A23FA4"/>
    <w:rsid w:val="00A25834"/>
    <w:rsid w:val="00A2694C"/>
    <w:rsid w:val="00A27860"/>
    <w:rsid w:val="00A30F37"/>
    <w:rsid w:val="00A32D76"/>
    <w:rsid w:val="00A3338D"/>
    <w:rsid w:val="00A3387D"/>
    <w:rsid w:val="00A33D29"/>
    <w:rsid w:val="00A35CAD"/>
    <w:rsid w:val="00A4023A"/>
    <w:rsid w:val="00A4534E"/>
    <w:rsid w:val="00A45AB9"/>
    <w:rsid w:val="00A467B3"/>
    <w:rsid w:val="00A47067"/>
    <w:rsid w:val="00A50E98"/>
    <w:rsid w:val="00A51312"/>
    <w:rsid w:val="00A54230"/>
    <w:rsid w:val="00A55352"/>
    <w:rsid w:val="00A55E88"/>
    <w:rsid w:val="00A600A8"/>
    <w:rsid w:val="00A61206"/>
    <w:rsid w:val="00A6264E"/>
    <w:rsid w:val="00A63CE3"/>
    <w:rsid w:val="00A64C9D"/>
    <w:rsid w:val="00A6724A"/>
    <w:rsid w:val="00A71793"/>
    <w:rsid w:val="00A74477"/>
    <w:rsid w:val="00A74FA8"/>
    <w:rsid w:val="00A768C4"/>
    <w:rsid w:val="00A76D9B"/>
    <w:rsid w:val="00A77182"/>
    <w:rsid w:val="00A820A6"/>
    <w:rsid w:val="00A83884"/>
    <w:rsid w:val="00A8409F"/>
    <w:rsid w:val="00A85F17"/>
    <w:rsid w:val="00A87068"/>
    <w:rsid w:val="00A87FE2"/>
    <w:rsid w:val="00A900A1"/>
    <w:rsid w:val="00A90D66"/>
    <w:rsid w:val="00AA2FB7"/>
    <w:rsid w:val="00AA4EAD"/>
    <w:rsid w:val="00AA51B7"/>
    <w:rsid w:val="00AB06F3"/>
    <w:rsid w:val="00AB143E"/>
    <w:rsid w:val="00AB2594"/>
    <w:rsid w:val="00AC1B0A"/>
    <w:rsid w:val="00AC24F5"/>
    <w:rsid w:val="00AC2BCF"/>
    <w:rsid w:val="00AC78A4"/>
    <w:rsid w:val="00AD095D"/>
    <w:rsid w:val="00AD225C"/>
    <w:rsid w:val="00AD4978"/>
    <w:rsid w:val="00AD7D20"/>
    <w:rsid w:val="00AE2E24"/>
    <w:rsid w:val="00AE7847"/>
    <w:rsid w:val="00AF55EC"/>
    <w:rsid w:val="00AF629B"/>
    <w:rsid w:val="00AF7067"/>
    <w:rsid w:val="00B00583"/>
    <w:rsid w:val="00B022BA"/>
    <w:rsid w:val="00B022FE"/>
    <w:rsid w:val="00B03D39"/>
    <w:rsid w:val="00B07196"/>
    <w:rsid w:val="00B104AF"/>
    <w:rsid w:val="00B1315B"/>
    <w:rsid w:val="00B135B4"/>
    <w:rsid w:val="00B155EF"/>
    <w:rsid w:val="00B175A9"/>
    <w:rsid w:val="00B17985"/>
    <w:rsid w:val="00B24350"/>
    <w:rsid w:val="00B25C2D"/>
    <w:rsid w:val="00B357CE"/>
    <w:rsid w:val="00B364D7"/>
    <w:rsid w:val="00B371C2"/>
    <w:rsid w:val="00B37776"/>
    <w:rsid w:val="00B40506"/>
    <w:rsid w:val="00B40BC6"/>
    <w:rsid w:val="00B41933"/>
    <w:rsid w:val="00B4275C"/>
    <w:rsid w:val="00B43F96"/>
    <w:rsid w:val="00B47866"/>
    <w:rsid w:val="00B508B9"/>
    <w:rsid w:val="00B50E63"/>
    <w:rsid w:val="00B525A7"/>
    <w:rsid w:val="00B53983"/>
    <w:rsid w:val="00B56801"/>
    <w:rsid w:val="00B6058F"/>
    <w:rsid w:val="00B62C53"/>
    <w:rsid w:val="00B62DFD"/>
    <w:rsid w:val="00B63654"/>
    <w:rsid w:val="00B64005"/>
    <w:rsid w:val="00B66066"/>
    <w:rsid w:val="00B70229"/>
    <w:rsid w:val="00B70EB7"/>
    <w:rsid w:val="00B71D2E"/>
    <w:rsid w:val="00B72233"/>
    <w:rsid w:val="00B77161"/>
    <w:rsid w:val="00B773E7"/>
    <w:rsid w:val="00B82C85"/>
    <w:rsid w:val="00B82D62"/>
    <w:rsid w:val="00B843A2"/>
    <w:rsid w:val="00B846E4"/>
    <w:rsid w:val="00B864C1"/>
    <w:rsid w:val="00B8796F"/>
    <w:rsid w:val="00B902F9"/>
    <w:rsid w:val="00B92ED5"/>
    <w:rsid w:val="00B94D67"/>
    <w:rsid w:val="00B94E24"/>
    <w:rsid w:val="00B95599"/>
    <w:rsid w:val="00B9559C"/>
    <w:rsid w:val="00B963FD"/>
    <w:rsid w:val="00BA057A"/>
    <w:rsid w:val="00BA09CF"/>
    <w:rsid w:val="00BA33A1"/>
    <w:rsid w:val="00BA4AD7"/>
    <w:rsid w:val="00BA5BF5"/>
    <w:rsid w:val="00BA7498"/>
    <w:rsid w:val="00BA7CCB"/>
    <w:rsid w:val="00BB6F50"/>
    <w:rsid w:val="00BB7B00"/>
    <w:rsid w:val="00BC12FB"/>
    <w:rsid w:val="00BC3171"/>
    <w:rsid w:val="00BC408B"/>
    <w:rsid w:val="00BC7578"/>
    <w:rsid w:val="00BD2036"/>
    <w:rsid w:val="00BD2293"/>
    <w:rsid w:val="00BD2F8F"/>
    <w:rsid w:val="00BD4062"/>
    <w:rsid w:val="00BE144E"/>
    <w:rsid w:val="00BE2C62"/>
    <w:rsid w:val="00BE4FA2"/>
    <w:rsid w:val="00BF03C2"/>
    <w:rsid w:val="00BF0464"/>
    <w:rsid w:val="00BF04E8"/>
    <w:rsid w:val="00BF0EB3"/>
    <w:rsid w:val="00BF4394"/>
    <w:rsid w:val="00BF4547"/>
    <w:rsid w:val="00BF45CB"/>
    <w:rsid w:val="00BF6804"/>
    <w:rsid w:val="00BF734A"/>
    <w:rsid w:val="00C00892"/>
    <w:rsid w:val="00C00BBD"/>
    <w:rsid w:val="00C041D7"/>
    <w:rsid w:val="00C05290"/>
    <w:rsid w:val="00C061F3"/>
    <w:rsid w:val="00C12703"/>
    <w:rsid w:val="00C15646"/>
    <w:rsid w:val="00C15A8D"/>
    <w:rsid w:val="00C17D37"/>
    <w:rsid w:val="00C203EF"/>
    <w:rsid w:val="00C2117A"/>
    <w:rsid w:val="00C21852"/>
    <w:rsid w:val="00C22091"/>
    <w:rsid w:val="00C220DE"/>
    <w:rsid w:val="00C24334"/>
    <w:rsid w:val="00C249A5"/>
    <w:rsid w:val="00C32E9E"/>
    <w:rsid w:val="00C3308D"/>
    <w:rsid w:val="00C33100"/>
    <w:rsid w:val="00C3356C"/>
    <w:rsid w:val="00C3389B"/>
    <w:rsid w:val="00C349C0"/>
    <w:rsid w:val="00C36619"/>
    <w:rsid w:val="00C36C25"/>
    <w:rsid w:val="00C36D07"/>
    <w:rsid w:val="00C374CB"/>
    <w:rsid w:val="00C403E0"/>
    <w:rsid w:val="00C43DD7"/>
    <w:rsid w:val="00C4467E"/>
    <w:rsid w:val="00C508B3"/>
    <w:rsid w:val="00C50DDD"/>
    <w:rsid w:val="00C51F41"/>
    <w:rsid w:val="00C5216F"/>
    <w:rsid w:val="00C53C01"/>
    <w:rsid w:val="00C5586C"/>
    <w:rsid w:val="00C641BF"/>
    <w:rsid w:val="00C649CA"/>
    <w:rsid w:val="00C66DFD"/>
    <w:rsid w:val="00C67E0E"/>
    <w:rsid w:val="00C71745"/>
    <w:rsid w:val="00C72AA9"/>
    <w:rsid w:val="00C72B55"/>
    <w:rsid w:val="00C74FC8"/>
    <w:rsid w:val="00C814C7"/>
    <w:rsid w:val="00C81817"/>
    <w:rsid w:val="00C8210D"/>
    <w:rsid w:val="00C82291"/>
    <w:rsid w:val="00C8476E"/>
    <w:rsid w:val="00C85DD5"/>
    <w:rsid w:val="00C875CA"/>
    <w:rsid w:val="00C90A2A"/>
    <w:rsid w:val="00C92F43"/>
    <w:rsid w:val="00C95011"/>
    <w:rsid w:val="00CA0D43"/>
    <w:rsid w:val="00CA34BA"/>
    <w:rsid w:val="00CA79CB"/>
    <w:rsid w:val="00CB18B5"/>
    <w:rsid w:val="00CB4F99"/>
    <w:rsid w:val="00CB52B0"/>
    <w:rsid w:val="00CB6799"/>
    <w:rsid w:val="00CB78F6"/>
    <w:rsid w:val="00CB79E3"/>
    <w:rsid w:val="00CC1DEC"/>
    <w:rsid w:val="00CC38B6"/>
    <w:rsid w:val="00CC51FE"/>
    <w:rsid w:val="00CC68A4"/>
    <w:rsid w:val="00CC6BF7"/>
    <w:rsid w:val="00CC7232"/>
    <w:rsid w:val="00CD1526"/>
    <w:rsid w:val="00CD190F"/>
    <w:rsid w:val="00CD31AF"/>
    <w:rsid w:val="00CD322B"/>
    <w:rsid w:val="00CD4119"/>
    <w:rsid w:val="00CD5805"/>
    <w:rsid w:val="00CD5E8C"/>
    <w:rsid w:val="00CD7DDD"/>
    <w:rsid w:val="00CD7F3C"/>
    <w:rsid w:val="00CE0EB5"/>
    <w:rsid w:val="00CE1A4E"/>
    <w:rsid w:val="00CE3E68"/>
    <w:rsid w:val="00CF1E5D"/>
    <w:rsid w:val="00CF1F4C"/>
    <w:rsid w:val="00CF2871"/>
    <w:rsid w:val="00CF406B"/>
    <w:rsid w:val="00CF4413"/>
    <w:rsid w:val="00CF5EA7"/>
    <w:rsid w:val="00CF7B42"/>
    <w:rsid w:val="00D02475"/>
    <w:rsid w:val="00D0615A"/>
    <w:rsid w:val="00D06BB4"/>
    <w:rsid w:val="00D10029"/>
    <w:rsid w:val="00D13F98"/>
    <w:rsid w:val="00D14B2F"/>
    <w:rsid w:val="00D15D5F"/>
    <w:rsid w:val="00D16F68"/>
    <w:rsid w:val="00D2109F"/>
    <w:rsid w:val="00D21466"/>
    <w:rsid w:val="00D2157E"/>
    <w:rsid w:val="00D22C09"/>
    <w:rsid w:val="00D27CAE"/>
    <w:rsid w:val="00D32875"/>
    <w:rsid w:val="00D332D9"/>
    <w:rsid w:val="00D3722D"/>
    <w:rsid w:val="00D374A9"/>
    <w:rsid w:val="00D378ED"/>
    <w:rsid w:val="00D4016B"/>
    <w:rsid w:val="00D4215F"/>
    <w:rsid w:val="00D42C2F"/>
    <w:rsid w:val="00D42D8D"/>
    <w:rsid w:val="00D43DB5"/>
    <w:rsid w:val="00D44320"/>
    <w:rsid w:val="00D611DD"/>
    <w:rsid w:val="00D6148C"/>
    <w:rsid w:val="00D650BC"/>
    <w:rsid w:val="00D6603D"/>
    <w:rsid w:val="00D6796F"/>
    <w:rsid w:val="00D70039"/>
    <w:rsid w:val="00D711D9"/>
    <w:rsid w:val="00D7562E"/>
    <w:rsid w:val="00D75BF8"/>
    <w:rsid w:val="00D80D71"/>
    <w:rsid w:val="00D82809"/>
    <w:rsid w:val="00D83230"/>
    <w:rsid w:val="00D83CC9"/>
    <w:rsid w:val="00D846D3"/>
    <w:rsid w:val="00D850D9"/>
    <w:rsid w:val="00D8755E"/>
    <w:rsid w:val="00D95809"/>
    <w:rsid w:val="00D95A76"/>
    <w:rsid w:val="00D95CB8"/>
    <w:rsid w:val="00D965EA"/>
    <w:rsid w:val="00D966C3"/>
    <w:rsid w:val="00D97779"/>
    <w:rsid w:val="00D97C2F"/>
    <w:rsid w:val="00D97D6A"/>
    <w:rsid w:val="00DA068E"/>
    <w:rsid w:val="00DA20F3"/>
    <w:rsid w:val="00DA2BF4"/>
    <w:rsid w:val="00DA4E61"/>
    <w:rsid w:val="00DA5C5D"/>
    <w:rsid w:val="00DB073B"/>
    <w:rsid w:val="00DB0874"/>
    <w:rsid w:val="00DB0C04"/>
    <w:rsid w:val="00DB2453"/>
    <w:rsid w:val="00DC0447"/>
    <w:rsid w:val="00DD0BE8"/>
    <w:rsid w:val="00DD2BB8"/>
    <w:rsid w:val="00DD3C0E"/>
    <w:rsid w:val="00DD4C6F"/>
    <w:rsid w:val="00DD53E3"/>
    <w:rsid w:val="00DD6591"/>
    <w:rsid w:val="00DD6624"/>
    <w:rsid w:val="00DE0DA8"/>
    <w:rsid w:val="00DE1F99"/>
    <w:rsid w:val="00DE6CBD"/>
    <w:rsid w:val="00DF557F"/>
    <w:rsid w:val="00DF648A"/>
    <w:rsid w:val="00DF6C2A"/>
    <w:rsid w:val="00DF7AEF"/>
    <w:rsid w:val="00E027D3"/>
    <w:rsid w:val="00E0656A"/>
    <w:rsid w:val="00E06D63"/>
    <w:rsid w:val="00E07C0E"/>
    <w:rsid w:val="00E07E5E"/>
    <w:rsid w:val="00E12056"/>
    <w:rsid w:val="00E12C15"/>
    <w:rsid w:val="00E15031"/>
    <w:rsid w:val="00E1516B"/>
    <w:rsid w:val="00E22E2B"/>
    <w:rsid w:val="00E2544A"/>
    <w:rsid w:val="00E258C3"/>
    <w:rsid w:val="00E3076D"/>
    <w:rsid w:val="00E32950"/>
    <w:rsid w:val="00E34E38"/>
    <w:rsid w:val="00E356B6"/>
    <w:rsid w:val="00E35B58"/>
    <w:rsid w:val="00E36305"/>
    <w:rsid w:val="00E418D6"/>
    <w:rsid w:val="00E4209A"/>
    <w:rsid w:val="00E4304B"/>
    <w:rsid w:val="00E506DD"/>
    <w:rsid w:val="00E511B1"/>
    <w:rsid w:val="00E53EFD"/>
    <w:rsid w:val="00E5440F"/>
    <w:rsid w:val="00E57A0D"/>
    <w:rsid w:val="00E57F0B"/>
    <w:rsid w:val="00E6040B"/>
    <w:rsid w:val="00E60C2E"/>
    <w:rsid w:val="00E60D80"/>
    <w:rsid w:val="00E61205"/>
    <w:rsid w:val="00E619A0"/>
    <w:rsid w:val="00E63E45"/>
    <w:rsid w:val="00E70273"/>
    <w:rsid w:val="00E72CC0"/>
    <w:rsid w:val="00E72FE8"/>
    <w:rsid w:val="00E74A42"/>
    <w:rsid w:val="00E773C3"/>
    <w:rsid w:val="00E776B2"/>
    <w:rsid w:val="00E81095"/>
    <w:rsid w:val="00E81694"/>
    <w:rsid w:val="00E821CD"/>
    <w:rsid w:val="00E85843"/>
    <w:rsid w:val="00E946B3"/>
    <w:rsid w:val="00E956B0"/>
    <w:rsid w:val="00E95D7F"/>
    <w:rsid w:val="00EA1241"/>
    <w:rsid w:val="00EA1E8F"/>
    <w:rsid w:val="00EA61E4"/>
    <w:rsid w:val="00EA656D"/>
    <w:rsid w:val="00EA6798"/>
    <w:rsid w:val="00EB2AE5"/>
    <w:rsid w:val="00EB6EE6"/>
    <w:rsid w:val="00EB729F"/>
    <w:rsid w:val="00EC0A83"/>
    <w:rsid w:val="00EC0AAD"/>
    <w:rsid w:val="00EC12FD"/>
    <w:rsid w:val="00EC2386"/>
    <w:rsid w:val="00EC421A"/>
    <w:rsid w:val="00EC4F53"/>
    <w:rsid w:val="00EC5AD1"/>
    <w:rsid w:val="00EC5C1D"/>
    <w:rsid w:val="00ED1517"/>
    <w:rsid w:val="00ED1618"/>
    <w:rsid w:val="00ED3DA4"/>
    <w:rsid w:val="00ED5C3D"/>
    <w:rsid w:val="00ED5E4A"/>
    <w:rsid w:val="00ED6842"/>
    <w:rsid w:val="00ED6A9A"/>
    <w:rsid w:val="00ED73EC"/>
    <w:rsid w:val="00EE0FAF"/>
    <w:rsid w:val="00EE4578"/>
    <w:rsid w:val="00EF083B"/>
    <w:rsid w:val="00EF430C"/>
    <w:rsid w:val="00EF4BA3"/>
    <w:rsid w:val="00EF67A7"/>
    <w:rsid w:val="00EF7A91"/>
    <w:rsid w:val="00EF7B45"/>
    <w:rsid w:val="00F002A2"/>
    <w:rsid w:val="00F0734D"/>
    <w:rsid w:val="00F107DF"/>
    <w:rsid w:val="00F10C1A"/>
    <w:rsid w:val="00F119AD"/>
    <w:rsid w:val="00F12D24"/>
    <w:rsid w:val="00F1377F"/>
    <w:rsid w:val="00F2243B"/>
    <w:rsid w:val="00F22F83"/>
    <w:rsid w:val="00F23AD4"/>
    <w:rsid w:val="00F24D5A"/>
    <w:rsid w:val="00F2523A"/>
    <w:rsid w:val="00F309F0"/>
    <w:rsid w:val="00F31891"/>
    <w:rsid w:val="00F33881"/>
    <w:rsid w:val="00F33A08"/>
    <w:rsid w:val="00F33C14"/>
    <w:rsid w:val="00F35130"/>
    <w:rsid w:val="00F3633F"/>
    <w:rsid w:val="00F369BE"/>
    <w:rsid w:val="00F376A0"/>
    <w:rsid w:val="00F408E5"/>
    <w:rsid w:val="00F41F6B"/>
    <w:rsid w:val="00F43527"/>
    <w:rsid w:val="00F4437B"/>
    <w:rsid w:val="00F44EBC"/>
    <w:rsid w:val="00F45392"/>
    <w:rsid w:val="00F4589B"/>
    <w:rsid w:val="00F47BC8"/>
    <w:rsid w:val="00F5085F"/>
    <w:rsid w:val="00F51818"/>
    <w:rsid w:val="00F518D3"/>
    <w:rsid w:val="00F52CF6"/>
    <w:rsid w:val="00F56171"/>
    <w:rsid w:val="00F562E9"/>
    <w:rsid w:val="00F602F1"/>
    <w:rsid w:val="00F62C23"/>
    <w:rsid w:val="00F67E0F"/>
    <w:rsid w:val="00F70237"/>
    <w:rsid w:val="00F7295D"/>
    <w:rsid w:val="00F72BF8"/>
    <w:rsid w:val="00F743DC"/>
    <w:rsid w:val="00F76C9D"/>
    <w:rsid w:val="00F808FF"/>
    <w:rsid w:val="00F819CF"/>
    <w:rsid w:val="00F81DD2"/>
    <w:rsid w:val="00F8279D"/>
    <w:rsid w:val="00F828EB"/>
    <w:rsid w:val="00F82CA7"/>
    <w:rsid w:val="00F8425C"/>
    <w:rsid w:val="00F86124"/>
    <w:rsid w:val="00F86E9B"/>
    <w:rsid w:val="00F9049D"/>
    <w:rsid w:val="00F92FAD"/>
    <w:rsid w:val="00F93825"/>
    <w:rsid w:val="00F94833"/>
    <w:rsid w:val="00F94CFA"/>
    <w:rsid w:val="00F95CD5"/>
    <w:rsid w:val="00FA05DB"/>
    <w:rsid w:val="00FA0658"/>
    <w:rsid w:val="00FA072A"/>
    <w:rsid w:val="00FA0B5D"/>
    <w:rsid w:val="00FA15DD"/>
    <w:rsid w:val="00FA5DE2"/>
    <w:rsid w:val="00FA703B"/>
    <w:rsid w:val="00FB3A7E"/>
    <w:rsid w:val="00FC1069"/>
    <w:rsid w:val="00FC13FC"/>
    <w:rsid w:val="00FC35EA"/>
    <w:rsid w:val="00FC37D9"/>
    <w:rsid w:val="00FC3910"/>
    <w:rsid w:val="00FC3A81"/>
    <w:rsid w:val="00FC3D9C"/>
    <w:rsid w:val="00FC3DD5"/>
    <w:rsid w:val="00FC4A65"/>
    <w:rsid w:val="00FC4EEB"/>
    <w:rsid w:val="00FC50B1"/>
    <w:rsid w:val="00FC511D"/>
    <w:rsid w:val="00FC699D"/>
    <w:rsid w:val="00FD05B0"/>
    <w:rsid w:val="00FD1F2F"/>
    <w:rsid w:val="00FD5149"/>
    <w:rsid w:val="00FD51B1"/>
    <w:rsid w:val="00FD5DD5"/>
    <w:rsid w:val="00FD5E85"/>
    <w:rsid w:val="00FD68D3"/>
    <w:rsid w:val="00FE26F6"/>
    <w:rsid w:val="00FE44E7"/>
    <w:rsid w:val="00FE4AA3"/>
    <w:rsid w:val="00FE708B"/>
    <w:rsid w:val="00FE7F26"/>
    <w:rsid w:val="00FF2ED9"/>
    <w:rsid w:val="00FF3396"/>
    <w:rsid w:val="00FF5060"/>
    <w:rsid w:val="00FF5806"/>
    <w:rsid w:val="00FF5CCD"/>
    <w:rsid w:val="00FF5F6A"/>
    <w:rsid w:val="00FF76AB"/>
    <w:rsid w:val="00FF7CBF"/>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61AD49"/>
  <w15:chartTrackingRefBased/>
  <w15:docId w15:val="{0342673C-FF28-4B9B-973F-51CA6C44C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57CE"/>
    <w:pPr>
      <w:spacing w:after="0" w:line="240" w:lineRule="auto"/>
    </w:pPr>
    <w:rPr>
      <w:rFonts w:ascii="TH SarabunPSK" w:hAnsi="TH SarabunPSK" w:cs="TH SarabunPSK"/>
      <w:sz w:val="32"/>
      <w:szCs w:val="32"/>
    </w:rPr>
  </w:style>
  <w:style w:type="paragraph" w:styleId="Heading1">
    <w:name w:val="heading 1"/>
    <w:basedOn w:val="Normal"/>
    <w:next w:val="Normal"/>
    <w:link w:val="Heading1Char"/>
    <w:autoRedefine/>
    <w:uiPriority w:val="9"/>
    <w:qFormat/>
    <w:rsid w:val="00A30F37"/>
    <w:pPr>
      <w:keepNext/>
      <w:keepLines/>
      <w:spacing w:before="240" w:after="240"/>
      <w:jc w:val="center"/>
      <w:outlineLvl w:val="0"/>
    </w:pPr>
    <w:rPr>
      <w:rFonts w:eastAsia="Times New Roman"/>
      <w:b/>
      <w:bCs/>
      <w:sz w:val="36"/>
      <w:szCs w:val="36"/>
    </w:rPr>
  </w:style>
  <w:style w:type="paragraph" w:styleId="Heading2">
    <w:name w:val="heading 2"/>
    <w:basedOn w:val="Normal"/>
    <w:next w:val="Normal"/>
    <w:link w:val="Heading2Char"/>
    <w:autoRedefine/>
    <w:uiPriority w:val="9"/>
    <w:unhideWhenUsed/>
    <w:qFormat/>
    <w:rsid w:val="00A600A8"/>
    <w:pPr>
      <w:keepNext/>
      <w:keepLines/>
      <w:spacing w:before="240" w:after="240"/>
      <w:jc w:val="center"/>
      <w:outlineLvl w:val="1"/>
    </w:pPr>
    <w:rPr>
      <w:rFonts w:eastAsia="Times New Roman"/>
      <w:b/>
      <w:bCs/>
    </w:rPr>
  </w:style>
  <w:style w:type="paragraph" w:styleId="Heading3">
    <w:name w:val="heading 3"/>
    <w:basedOn w:val="Normal"/>
    <w:next w:val="Normal"/>
    <w:link w:val="Heading3Char"/>
    <w:autoRedefine/>
    <w:uiPriority w:val="9"/>
    <w:unhideWhenUsed/>
    <w:qFormat/>
    <w:rsid w:val="003D2236"/>
    <w:pPr>
      <w:keepNext/>
      <w:keepLines/>
      <w:spacing w:before="120" w:after="120"/>
      <w:outlineLvl w:val="2"/>
    </w:pPr>
    <w:rPr>
      <w:rFonts w:eastAsia="Times New Roman"/>
      <w:b/>
      <w:bCs/>
    </w:rPr>
  </w:style>
  <w:style w:type="paragraph" w:styleId="Heading4">
    <w:name w:val="heading 4"/>
    <w:basedOn w:val="Normal"/>
    <w:next w:val="Normal"/>
    <w:link w:val="Heading4Char"/>
    <w:autoRedefine/>
    <w:uiPriority w:val="9"/>
    <w:unhideWhenUsed/>
    <w:qFormat/>
    <w:rsid w:val="00A15606"/>
    <w:pPr>
      <w:keepNext/>
      <w:spacing w:before="240" w:after="120"/>
      <w:ind w:firstLine="360"/>
      <w:jc w:val="thaiDistribute"/>
      <w:outlineLvl w:val="3"/>
    </w:pPr>
    <w:rPr>
      <w:rFonts w:eastAsiaTheme="majorEastAsia"/>
      <w:b/>
      <w:bCs/>
    </w:rPr>
  </w:style>
  <w:style w:type="paragraph" w:styleId="Heading5">
    <w:name w:val="heading 5"/>
    <w:basedOn w:val="Normal"/>
    <w:next w:val="Normal"/>
    <w:link w:val="Heading5Char"/>
    <w:autoRedefine/>
    <w:uiPriority w:val="9"/>
    <w:unhideWhenUsed/>
    <w:qFormat/>
    <w:rsid w:val="00FD5DD5"/>
    <w:pPr>
      <w:keepNext/>
      <w:keepLines/>
      <w:spacing w:before="120" w:after="120"/>
      <w:ind w:firstLine="720"/>
      <w:outlineLvl w:val="4"/>
    </w:pPr>
    <w:rPr>
      <w:rFonts w:eastAsiaTheme="majorEastAsia"/>
      <w:b/>
      <w:bCs/>
      <w:color w:val="000000" w:themeColor="text1"/>
    </w:rPr>
  </w:style>
  <w:style w:type="paragraph" w:styleId="Heading6">
    <w:name w:val="heading 6"/>
    <w:basedOn w:val="Normal"/>
    <w:next w:val="Normal"/>
    <w:link w:val="Heading6Char"/>
    <w:autoRedefine/>
    <w:uiPriority w:val="9"/>
    <w:unhideWhenUsed/>
    <w:qFormat/>
    <w:rsid w:val="00FD5DD5"/>
    <w:pPr>
      <w:keepNext/>
      <w:keepLines/>
      <w:spacing w:before="40"/>
      <w:ind w:firstLine="720"/>
      <w:outlineLvl w:val="5"/>
    </w:pPr>
    <w:rPr>
      <w:rFonts w:eastAsia="Calibri"/>
      <w:b/>
      <w:bCs/>
      <w:i/>
      <w:iCs/>
    </w:rPr>
  </w:style>
  <w:style w:type="paragraph" w:styleId="Heading7">
    <w:name w:val="heading 7"/>
    <w:basedOn w:val="Normal"/>
    <w:next w:val="Normal"/>
    <w:link w:val="Heading7Char"/>
    <w:autoRedefine/>
    <w:uiPriority w:val="9"/>
    <w:unhideWhenUsed/>
    <w:qFormat/>
    <w:rsid w:val="002F1224"/>
    <w:pPr>
      <w:keepNext/>
      <w:keepLines/>
      <w:spacing w:before="40"/>
      <w:outlineLvl w:val="6"/>
    </w:pPr>
    <w:rPr>
      <w:rFonts w:asciiTheme="majorHAnsi" w:eastAsiaTheme="majorEastAsia" w:hAnsiTheme="majorHAnsi" w:cstheme="majorBidi"/>
      <w:i/>
      <w:iCs/>
      <w:color w:val="1F3763" w:themeColor="accent1" w:themeShade="7F"/>
      <w:szCs w:val="40"/>
    </w:rPr>
  </w:style>
  <w:style w:type="paragraph" w:styleId="Heading8">
    <w:name w:val="heading 8"/>
    <w:basedOn w:val="Normal"/>
    <w:next w:val="Normal"/>
    <w:link w:val="Heading8Char"/>
    <w:autoRedefine/>
    <w:uiPriority w:val="9"/>
    <w:unhideWhenUsed/>
    <w:qFormat/>
    <w:rsid w:val="00141E8B"/>
    <w:pPr>
      <w:keepNext/>
      <w:keepLines/>
      <w:spacing w:before="240" w:after="60"/>
      <w:outlineLvl w:val="7"/>
    </w:pPr>
    <w:rPr>
      <w:rFonts w:eastAsiaTheme="majorEastAsia"/>
    </w:rPr>
  </w:style>
  <w:style w:type="paragraph" w:styleId="Heading9">
    <w:name w:val="heading 9"/>
    <w:basedOn w:val="Normal"/>
    <w:next w:val="Normal"/>
    <w:link w:val="Heading9Char"/>
    <w:autoRedefine/>
    <w:uiPriority w:val="9"/>
    <w:unhideWhenUsed/>
    <w:qFormat/>
    <w:rsid w:val="001D5812"/>
    <w:pPr>
      <w:keepNext/>
      <w:keepLines/>
      <w:spacing w:before="120" w:after="240"/>
      <w:ind w:left="1080" w:right="1109"/>
      <w:jc w:val="center"/>
      <w:outlineLvl w:val="8"/>
    </w:pPr>
    <w:rPr>
      <w:rFonts w:eastAsia="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0F37"/>
    <w:rPr>
      <w:rFonts w:ascii="TH SarabunPSK" w:eastAsia="Times New Roman" w:hAnsi="TH SarabunPSK" w:cs="TH SarabunPSK"/>
      <w:b/>
      <w:bCs/>
      <w:sz w:val="36"/>
      <w:szCs w:val="36"/>
    </w:rPr>
  </w:style>
  <w:style w:type="character" w:customStyle="1" w:styleId="Heading2Char">
    <w:name w:val="Heading 2 Char"/>
    <w:basedOn w:val="DefaultParagraphFont"/>
    <w:link w:val="Heading2"/>
    <w:uiPriority w:val="9"/>
    <w:rsid w:val="00A600A8"/>
    <w:rPr>
      <w:rFonts w:ascii="TH SarabunPSK" w:eastAsia="Times New Roman" w:hAnsi="TH SarabunPSK" w:cs="TH SarabunPSK"/>
      <w:b/>
      <w:bCs/>
      <w:sz w:val="32"/>
      <w:szCs w:val="32"/>
    </w:rPr>
  </w:style>
  <w:style w:type="table" w:styleId="TableGrid">
    <w:name w:val="Table Grid"/>
    <w:basedOn w:val="TableNormal"/>
    <w:uiPriority w:val="59"/>
    <w:rsid w:val="00B640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3D2236"/>
    <w:rPr>
      <w:rFonts w:ascii="TH SarabunPSK" w:eastAsia="Times New Roman" w:hAnsi="TH SarabunPSK" w:cs="TH SarabunPSK"/>
      <w:b/>
      <w:bCs/>
      <w:sz w:val="32"/>
      <w:szCs w:val="32"/>
    </w:rPr>
  </w:style>
  <w:style w:type="character" w:customStyle="1" w:styleId="Heading4Char">
    <w:name w:val="Heading 4 Char"/>
    <w:basedOn w:val="DefaultParagraphFont"/>
    <w:link w:val="Heading4"/>
    <w:uiPriority w:val="9"/>
    <w:rsid w:val="00A15606"/>
    <w:rPr>
      <w:rFonts w:ascii="TH SarabunPSK" w:eastAsiaTheme="majorEastAsia" w:hAnsi="TH SarabunPSK" w:cs="TH SarabunPSK"/>
      <w:b/>
      <w:bCs/>
      <w:sz w:val="32"/>
      <w:szCs w:val="32"/>
    </w:rPr>
  </w:style>
  <w:style w:type="paragraph" w:styleId="Header">
    <w:name w:val="header"/>
    <w:basedOn w:val="Normal"/>
    <w:link w:val="HeaderChar"/>
    <w:uiPriority w:val="99"/>
    <w:unhideWhenUsed/>
    <w:rsid w:val="00CF5EA7"/>
    <w:pPr>
      <w:tabs>
        <w:tab w:val="center" w:pos="4680"/>
        <w:tab w:val="right" w:pos="9360"/>
      </w:tabs>
    </w:pPr>
    <w:rPr>
      <w:rFonts w:cs="Angsana New"/>
      <w:szCs w:val="40"/>
    </w:rPr>
  </w:style>
  <w:style w:type="character" w:customStyle="1" w:styleId="HeaderChar">
    <w:name w:val="Header Char"/>
    <w:basedOn w:val="DefaultParagraphFont"/>
    <w:link w:val="Header"/>
    <w:uiPriority w:val="99"/>
    <w:rsid w:val="00CF5EA7"/>
    <w:rPr>
      <w:rFonts w:ascii="TH SarabunPSK" w:hAnsi="TH SarabunPSK" w:cs="Angsana New"/>
      <w:sz w:val="32"/>
      <w:szCs w:val="40"/>
    </w:rPr>
  </w:style>
  <w:style w:type="paragraph" w:styleId="Footer">
    <w:name w:val="footer"/>
    <w:basedOn w:val="Normal"/>
    <w:link w:val="FooterChar"/>
    <w:uiPriority w:val="99"/>
    <w:unhideWhenUsed/>
    <w:rsid w:val="00CF5EA7"/>
    <w:pPr>
      <w:tabs>
        <w:tab w:val="center" w:pos="4680"/>
        <w:tab w:val="right" w:pos="9360"/>
      </w:tabs>
    </w:pPr>
    <w:rPr>
      <w:rFonts w:cs="Angsana New"/>
      <w:szCs w:val="40"/>
    </w:rPr>
  </w:style>
  <w:style w:type="character" w:customStyle="1" w:styleId="FooterChar">
    <w:name w:val="Footer Char"/>
    <w:basedOn w:val="DefaultParagraphFont"/>
    <w:link w:val="Footer"/>
    <w:uiPriority w:val="99"/>
    <w:rsid w:val="00CF5EA7"/>
    <w:rPr>
      <w:rFonts w:ascii="TH SarabunPSK" w:hAnsi="TH SarabunPSK" w:cs="Angsana New"/>
      <w:sz w:val="32"/>
      <w:szCs w:val="40"/>
    </w:rPr>
  </w:style>
  <w:style w:type="paragraph" w:styleId="NoSpacing">
    <w:name w:val="No Spacing"/>
    <w:uiPriority w:val="1"/>
    <w:qFormat/>
    <w:rsid w:val="005B7820"/>
    <w:pPr>
      <w:spacing w:after="0" w:line="240" w:lineRule="auto"/>
    </w:pPr>
    <w:rPr>
      <w:rFonts w:ascii="TH SarabunPSK" w:hAnsi="TH SarabunPSK" w:cs="Angsana New"/>
      <w:sz w:val="32"/>
      <w:szCs w:val="40"/>
    </w:rPr>
  </w:style>
  <w:style w:type="character" w:customStyle="1" w:styleId="Heading8Char">
    <w:name w:val="Heading 8 Char"/>
    <w:basedOn w:val="DefaultParagraphFont"/>
    <w:link w:val="Heading8"/>
    <w:uiPriority w:val="9"/>
    <w:rsid w:val="00141E8B"/>
    <w:rPr>
      <w:rFonts w:ascii="TH SarabunPSK" w:eastAsiaTheme="majorEastAsia" w:hAnsi="TH SarabunPSK" w:cs="TH SarabunPSK"/>
      <w:sz w:val="32"/>
      <w:szCs w:val="32"/>
    </w:rPr>
  </w:style>
  <w:style w:type="character" w:customStyle="1" w:styleId="Heading9Char">
    <w:name w:val="Heading 9 Char"/>
    <w:basedOn w:val="DefaultParagraphFont"/>
    <w:link w:val="Heading9"/>
    <w:uiPriority w:val="9"/>
    <w:rsid w:val="001D5812"/>
    <w:rPr>
      <w:rFonts w:ascii="TH SarabunPSK" w:eastAsia="Times New Roman" w:hAnsi="TH SarabunPSK" w:cs="TH SarabunPSK"/>
      <w:sz w:val="32"/>
      <w:szCs w:val="32"/>
    </w:rPr>
  </w:style>
  <w:style w:type="table" w:styleId="GridTable4-Accent6">
    <w:name w:val="Grid Table 4 Accent 6"/>
    <w:basedOn w:val="TableNormal"/>
    <w:uiPriority w:val="49"/>
    <w:rsid w:val="00EE4578"/>
    <w:pPr>
      <w:spacing w:after="0" w:line="240" w:lineRule="auto"/>
    </w:pPr>
    <w:rPr>
      <w:rFonts w:ascii="Courier New" w:eastAsia="Times New Roman" w:hAnsi="Courier New" w:cs="Courier New"/>
      <w:sz w:val="24"/>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EE4578"/>
    <w:pPr>
      <w:spacing w:after="0" w:line="240" w:lineRule="auto"/>
    </w:pPr>
    <w:rPr>
      <w:rFonts w:ascii="Courier New" w:eastAsia="Times New Roman" w:hAnsi="Courier New" w:cs="Courier New"/>
      <w:sz w:val="24"/>
      <w:szCs w:val="24"/>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6Colorful-Accent5">
    <w:name w:val="List Table 6 Colorful Accent 5"/>
    <w:basedOn w:val="TableNormal"/>
    <w:uiPriority w:val="51"/>
    <w:rsid w:val="00EE4578"/>
    <w:pPr>
      <w:spacing w:after="0" w:line="240" w:lineRule="auto"/>
    </w:pPr>
    <w:rPr>
      <w:rFonts w:ascii="Courier New" w:eastAsia="Times New Roman" w:hAnsi="Courier New" w:cs="Courier New"/>
      <w:color w:val="2E74B5" w:themeColor="accent5" w:themeShade="BF"/>
      <w:sz w:val="24"/>
      <w:szCs w:val="24"/>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Table3-Accent5">
    <w:name w:val="List Table 3 Accent 5"/>
    <w:basedOn w:val="TableNormal"/>
    <w:uiPriority w:val="48"/>
    <w:rsid w:val="00EE4578"/>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Heading5Char">
    <w:name w:val="Heading 5 Char"/>
    <w:basedOn w:val="DefaultParagraphFont"/>
    <w:link w:val="Heading5"/>
    <w:uiPriority w:val="9"/>
    <w:rsid w:val="00FD5DD5"/>
    <w:rPr>
      <w:rFonts w:ascii="TH SarabunPSK" w:eastAsiaTheme="majorEastAsia" w:hAnsi="TH SarabunPSK" w:cs="TH SarabunPSK"/>
      <w:b/>
      <w:bCs/>
      <w:color w:val="000000" w:themeColor="text1"/>
      <w:sz w:val="32"/>
      <w:szCs w:val="32"/>
    </w:rPr>
  </w:style>
  <w:style w:type="character" w:customStyle="1" w:styleId="Heading6Char">
    <w:name w:val="Heading 6 Char"/>
    <w:basedOn w:val="DefaultParagraphFont"/>
    <w:link w:val="Heading6"/>
    <w:uiPriority w:val="9"/>
    <w:rsid w:val="00FD5DD5"/>
    <w:rPr>
      <w:rFonts w:ascii="TH SarabunPSK" w:eastAsia="Calibri" w:hAnsi="TH SarabunPSK" w:cs="TH SarabunPSK"/>
      <w:b/>
      <w:bCs/>
      <w:i/>
      <w:iCs/>
      <w:sz w:val="32"/>
      <w:szCs w:val="32"/>
    </w:rPr>
  </w:style>
  <w:style w:type="character" w:customStyle="1" w:styleId="Heading7Char">
    <w:name w:val="Heading 7 Char"/>
    <w:basedOn w:val="DefaultParagraphFont"/>
    <w:link w:val="Heading7"/>
    <w:uiPriority w:val="9"/>
    <w:rsid w:val="002F1224"/>
    <w:rPr>
      <w:rFonts w:asciiTheme="majorHAnsi" w:eastAsiaTheme="majorEastAsia" w:hAnsiTheme="majorHAnsi" w:cstheme="majorBidi"/>
      <w:i/>
      <w:iCs/>
      <w:color w:val="1F3763" w:themeColor="accent1" w:themeShade="7F"/>
      <w:sz w:val="32"/>
      <w:szCs w:val="40"/>
    </w:rPr>
  </w:style>
  <w:style w:type="character" w:styleId="CommentReference">
    <w:name w:val="annotation reference"/>
    <w:basedOn w:val="DefaultParagraphFont"/>
    <w:uiPriority w:val="99"/>
    <w:semiHidden/>
    <w:unhideWhenUsed/>
    <w:rsid w:val="00080ACA"/>
    <w:rPr>
      <w:sz w:val="16"/>
      <w:szCs w:val="16"/>
    </w:rPr>
  </w:style>
  <w:style w:type="paragraph" w:styleId="CommentText">
    <w:name w:val="annotation text"/>
    <w:basedOn w:val="Normal"/>
    <w:link w:val="CommentTextChar"/>
    <w:uiPriority w:val="99"/>
    <w:unhideWhenUsed/>
    <w:rsid w:val="00080ACA"/>
    <w:rPr>
      <w:rFonts w:cs="Angsana New"/>
      <w:sz w:val="20"/>
      <w:szCs w:val="25"/>
    </w:rPr>
  </w:style>
  <w:style w:type="character" w:customStyle="1" w:styleId="CommentTextChar">
    <w:name w:val="Comment Text Char"/>
    <w:basedOn w:val="DefaultParagraphFont"/>
    <w:link w:val="CommentText"/>
    <w:uiPriority w:val="99"/>
    <w:rsid w:val="00080ACA"/>
    <w:rPr>
      <w:rFonts w:ascii="TH SarabunPSK" w:hAnsi="TH SarabunPSK" w:cs="Angsana New"/>
      <w:sz w:val="20"/>
      <w:szCs w:val="25"/>
    </w:rPr>
  </w:style>
  <w:style w:type="paragraph" w:styleId="CommentSubject">
    <w:name w:val="annotation subject"/>
    <w:basedOn w:val="CommentText"/>
    <w:next w:val="CommentText"/>
    <w:link w:val="CommentSubjectChar"/>
    <w:uiPriority w:val="99"/>
    <w:semiHidden/>
    <w:unhideWhenUsed/>
    <w:rsid w:val="00080ACA"/>
    <w:rPr>
      <w:b/>
      <w:bCs/>
    </w:rPr>
  </w:style>
  <w:style w:type="character" w:customStyle="1" w:styleId="CommentSubjectChar">
    <w:name w:val="Comment Subject Char"/>
    <w:basedOn w:val="CommentTextChar"/>
    <w:link w:val="CommentSubject"/>
    <w:uiPriority w:val="99"/>
    <w:semiHidden/>
    <w:rsid w:val="00080ACA"/>
    <w:rPr>
      <w:rFonts w:ascii="TH SarabunPSK" w:hAnsi="TH SarabunPSK" w:cs="Angsana New"/>
      <w:b/>
      <w:bCs/>
      <w:sz w:val="20"/>
      <w:szCs w:val="25"/>
    </w:rPr>
  </w:style>
  <w:style w:type="character" w:styleId="Hyperlink">
    <w:name w:val="Hyperlink"/>
    <w:basedOn w:val="DefaultParagraphFont"/>
    <w:uiPriority w:val="99"/>
    <w:unhideWhenUsed/>
    <w:rsid w:val="00001A70"/>
    <w:rPr>
      <w:color w:val="0563C1" w:themeColor="hyperlink"/>
      <w:u w:val="single"/>
    </w:rPr>
  </w:style>
  <w:style w:type="character" w:customStyle="1" w:styleId="UnresolvedMention1">
    <w:name w:val="Unresolved Mention1"/>
    <w:basedOn w:val="DefaultParagraphFont"/>
    <w:uiPriority w:val="99"/>
    <w:semiHidden/>
    <w:unhideWhenUsed/>
    <w:rsid w:val="00001A70"/>
    <w:rPr>
      <w:color w:val="605E5C"/>
      <w:shd w:val="clear" w:color="auto" w:fill="E1DFDD"/>
    </w:rPr>
  </w:style>
  <w:style w:type="paragraph" w:styleId="ListParagraph">
    <w:name w:val="List Paragraph"/>
    <w:basedOn w:val="Normal"/>
    <w:link w:val="ListParagraphChar"/>
    <w:uiPriority w:val="34"/>
    <w:qFormat/>
    <w:rsid w:val="00F2243B"/>
    <w:pPr>
      <w:ind w:left="720"/>
      <w:contextualSpacing/>
    </w:pPr>
    <w:rPr>
      <w:rFonts w:cs="Angsana New"/>
      <w:szCs w:val="40"/>
    </w:rPr>
  </w:style>
  <w:style w:type="character" w:styleId="FollowedHyperlink">
    <w:name w:val="FollowedHyperlink"/>
    <w:basedOn w:val="DefaultParagraphFont"/>
    <w:uiPriority w:val="99"/>
    <w:semiHidden/>
    <w:unhideWhenUsed/>
    <w:rsid w:val="009C0343"/>
    <w:rPr>
      <w:color w:val="954F72" w:themeColor="followedHyperlink"/>
      <w:u w:val="single"/>
    </w:rPr>
  </w:style>
  <w:style w:type="paragraph" w:styleId="NormalWeb">
    <w:name w:val="Normal (Web)"/>
    <w:basedOn w:val="Normal"/>
    <w:uiPriority w:val="99"/>
    <w:unhideWhenUsed/>
    <w:rsid w:val="00D966C3"/>
    <w:pPr>
      <w:spacing w:before="100" w:beforeAutospacing="1" w:after="100" w:afterAutospacing="1"/>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semiHidden/>
    <w:unhideWhenUsed/>
    <w:rsid w:val="00D966C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D966C3"/>
    <w:rPr>
      <w:rFonts w:ascii="Courier New" w:eastAsia="Times New Roman" w:hAnsi="Courier New" w:cs="Courier New"/>
      <w:sz w:val="20"/>
      <w:szCs w:val="20"/>
    </w:rPr>
  </w:style>
  <w:style w:type="table" w:styleId="GridTable4-Accent4">
    <w:name w:val="Grid Table 4 Accent 4"/>
    <w:basedOn w:val="TableNormal"/>
    <w:uiPriority w:val="49"/>
    <w:rsid w:val="002139E3"/>
    <w:pPr>
      <w:spacing w:after="0" w:line="240" w:lineRule="auto"/>
    </w:pPr>
    <w:rPr>
      <w:rFonts w:ascii="Courier New" w:eastAsia="Times New Roman" w:hAnsi="Courier New" w:cs="Courier New"/>
      <w:sz w:val="24"/>
      <w:szCs w:val="24"/>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FootnoteTextChar">
    <w:name w:val="Footnote Text Char"/>
    <w:basedOn w:val="DefaultParagraphFont"/>
    <w:link w:val="FootnoteText"/>
    <w:uiPriority w:val="99"/>
    <w:semiHidden/>
    <w:rsid w:val="002139E3"/>
    <w:rPr>
      <w:rFonts w:cs="Angsana New"/>
      <w:color w:val="000000"/>
      <w:sz w:val="20"/>
      <w:szCs w:val="25"/>
    </w:rPr>
  </w:style>
  <w:style w:type="paragraph" w:styleId="FootnoteText">
    <w:name w:val="footnote text"/>
    <w:basedOn w:val="Normal"/>
    <w:link w:val="FootnoteTextChar"/>
    <w:uiPriority w:val="99"/>
    <w:semiHidden/>
    <w:unhideWhenUsed/>
    <w:rsid w:val="002139E3"/>
    <w:pPr>
      <w:widowControl w:val="0"/>
    </w:pPr>
    <w:rPr>
      <w:rFonts w:asciiTheme="minorHAnsi" w:hAnsiTheme="minorHAnsi" w:cs="Angsana New"/>
      <w:color w:val="000000"/>
      <w:sz w:val="20"/>
      <w:szCs w:val="25"/>
    </w:rPr>
  </w:style>
  <w:style w:type="character" w:customStyle="1" w:styleId="FootnoteTextChar1">
    <w:name w:val="Footnote Text Char1"/>
    <w:basedOn w:val="DefaultParagraphFont"/>
    <w:uiPriority w:val="99"/>
    <w:semiHidden/>
    <w:rsid w:val="002139E3"/>
    <w:rPr>
      <w:rFonts w:ascii="TH SarabunPSK" w:hAnsi="TH SarabunPSK" w:cs="Angsana New"/>
      <w:sz w:val="20"/>
      <w:szCs w:val="25"/>
    </w:rPr>
  </w:style>
  <w:style w:type="character" w:styleId="FootnoteReference">
    <w:name w:val="footnote reference"/>
    <w:basedOn w:val="DefaultParagraphFont"/>
    <w:uiPriority w:val="99"/>
    <w:semiHidden/>
    <w:unhideWhenUsed/>
    <w:rsid w:val="002139E3"/>
    <w:rPr>
      <w:vertAlign w:val="superscript"/>
    </w:rPr>
  </w:style>
  <w:style w:type="paragraph" w:customStyle="1" w:styleId="msonormal0">
    <w:name w:val="msonormal"/>
    <w:basedOn w:val="Normal"/>
    <w:rsid w:val="00285A73"/>
    <w:pPr>
      <w:spacing w:before="100" w:beforeAutospacing="1" w:after="100" w:afterAutospacing="1"/>
    </w:pPr>
    <w:rPr>
      <w:rFonts w:ascii="Times New Roman" w:eastAsia="Times New Roman" w:hAnsi="Times New Roman" w:cs="Times New Roman"/>
      <w:sz w:val="24"/>
      <w:szCs w:val="24"/>
    </w:rPr>
  </w:style>
  <w:style w:type="paragraph" w:customStyle="1" w:styleId="Normal1">
    <w:name w:val="Normal1"/>
    <w:rsid w:val="00285A73"/>
    <w:pPr>
      <w:widowControl w:val="0"/>
      <w:spacing w:after="0" w:line="240" w:lineRule="auto"/>
    </w:pPr>
    <w:rPr>
      <w:rFonts w:ascii="TH SarabunPSK" w:eastAsia="TH SarabunPSK" w:hAnsi="TH SarabunPSK" w:cs="TH SarabunPSK"/>
      <w:color w:val="000000"/>
      <w:sz w:val="32"/>
      <w:szCs w:val="32"/>
    </w:rPr>
  </w:style>
  <w:style w:type="table" w:styleId="ListTable2-Accent5">
    <w:name w:val="List Table 2 Accent 5"/>
    <w:basedOn w:val="TableNormal"/>
    <w:uiPriority w:val="47"/>
    <w:rsid w:val="00285A73"/>
    <w:pPr>
      <w:spacing w:after="0" w:line="240" w:lineRule="auto"/>
    </w:pPr>
    <w:tblPr>
      <w:tblStyleRowBandSize w:val="1"/>
      <w:tblStyleColBandSize w:val="1"/>
      <w:tblInd w:w="0" w:type="nil"/>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color w:val="FFFFFF" w:themeColor="background1"/>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Accent5">
    <w:name w:val="Grid Table 5 Dark Accent 5"/>
    <w:basedOn w:val="TableNormal"/>
    <w:uiPriority w:val="50"/>
    <w:rsid w:val="0031559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customStyle="1" w:styleId="Paragraph">
    <w:name w:val="Paragraph"/>
    <w:basedOn w:val="Normal"/>
    <w:link w:val="ParagraphChar"/>
    <w:qFormat/>
    <w:rsid w:val="0000296A"/>
    <w:pPr>
      <w:ind w:left="360" w:firstLine="540"/>
      <w:jc w:val="thaiDistribute"/>
    </w:pPr>
    <w:rPr>
      <w:rFonts w:ascii="TH Niramit AS" w:eastAsia="Cordia New" w:hAnsi="TH Niramit AS" w:cs="TH Niramit AS"/>
      <w:u w:color="000000"/>
      <w:lang w:eastAsia="zh-CN"/>
    </w:rPr>
  </w:style>
  <w:style w:type="character" w:customStyle="1" w:styleId="ParagraphChar">
    <w:name w:val="Paragraph Char"/>
    <w:basedOn w:val="DefaultParagraphFont"/>
    <w:link w:val="Paragraph"/>
    <w:rsid w:val="0000296A"/>
    <w:rPr>
      <w:rFonts w:ascii="TH Niramit AS" w:eastAsia="Cordia New" w:hAnsi="TH Niramit AS" w:cs="TH Niramit AS"/>
      <w:sz w:val="32"/>
      <w:szCs w:val="32"/>
      <w:u w:color="000000"/>
      <w:lang w:eastAsia="zh-CN"/>
    </w:rPr>
  </w:style>
  <w:style w:type="character" w:customStyle="1" w:styleId="ListParagraphChar">
    <w:name w:val="List Paragraph Char"/>
    <w:basedOn w:val="DefaultParagraphFont"/>
    <w:link w:val="ListParagraph"/>
    <w:uiPriority w:val="34"/>
    <w:rsid w:val="0000296A"/>
    <w:rPr>
      <w:rFonts w:ascii="TH SarabunPSK" w:hAnsi="TH SarabunPSK" w:cs="Angsana New"/>
      <w:sz w:val="32"/>
      <w:szCs w:val="40"/>
    </w:rPr>
  </w:style>
  <w:style w:type="paragraph" w:styleId="Caption">
    <w:name w:val="caption"/>
    <w:basedOn w:val="Normal"/>
    <w:next w:val="Normal"/>
    <w:uiPriority w:val="35"/>
    <w:unhideWhenUsed/>
    <w:qFormat/>
    <w:rsid w:val="00A768C4"/>
    <w:pPr>
      <w:spacing w:after="200"/>
    </w:pPr>
    <w:rPr>
      <w:rFonts w:cs="Angsana New"/>
      <w:i/>
      <w:iCs/>
      <w:color w:val="44546A" w:themeColor="text2"/>
      <w:sz w:val="18"/>
      <w:szCs w:val="22"/>
    </w:rPr>
  </w:style>
  <w:style w:type="character" w:customStyle="1" w:styleId="apple-converted-space">
    <w:name w:val="apple-converted-space"/>
    <w:basedOn w:val="DefaultParagraphFont"/>
    <w:rsid w:val="0004619D"/>
  </w:style>
  <w:style w:type="table" w:customStyle="1" w:styleId="1">
    <w:name w:val="เส้นตาราง1"/>
    <w:basedOn w:val="TableNormal"/>
    <w:next w:val="TableGrid"/>
    <w:uiPriority w:val="39"/>
    <w:rsid w:val="0004619D"/>
    <w:pPr>
      <w:spacing w:after="0" w:line="240" w:lineRule="auto"/>
    </w:pPr>
    <w:rPr>
      <w:rFonts w:ascii="Calibri" w:eastAsia="Calibri"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5177C4"/>
  </w:style>
  <w:style w:type="paragraph" w:styleId="TOC1">
    <w:name w:val="toc 1"/>
    <w:basedOn w:val="Normal"/>
    <w:next w:val="Normal"/>
    <w:autoRedefine/>
    <w:uiPriority w:val="39"/>
    <w:unhideWhenUsed/>
    <w:rsid w:val="00445D40"/>
    <w:pPr>
      <w:spacing w:before="120" w:after="120"/>
    </w:pPr>
    <w:rPr>
      <w:rFonts w:asciiTheme="minorHAnsi" w:hAnsiTheme="minorHAnsi" w:cstheme="majorBidi"/>
      <w:b/>
      <w:bCs/>
      <w:caps/>
      <w:sz w:val="20"/>
      <w:szCs w:val="23"/>
    </w:rPr>
  </w:style>
  <w:style w:type="paragraph" w:styleId="TOC2">
    <w:name w:val="toc 2"/>
    <w:basedOn w:val="Normal"/>
    <w:next w:val="Normal"/>
    <w:autoRedefine/>
    <w:uiPriority w:val="39"/>
    <w:unhideWhenUsed/>
    <w:rsid w:val="00C67E0E"/>
    <w:pPr>
      <w:ind w:left="320"/>
    </w:pPr>
    <w:rPr>
      <w:rFonts w:asciiTheme="minorHAnsi" w:hAnsiTheme="minorHAnsi" w:cstheme="majorBidi"/>
      <w:smallCaps/>
      <w:sz w:val="20"/>
      <w:szCs w:val="23"/>
    </w:rPr>
  </w:style>
  <w:style w:type="paragraph" w:styleId="TOC3">
    <w:name w:val="toc 3"/>
    <w:basedOn w:val="Normal"/>
    <w:next w:val="Normal"/>
    <w:autoRedefine/>
    <w:uiPriority w:val="39"/>
    <w:unhideWhenUsed/>
    <w:rsid w:val="00C67E0E"/>
    <w:pPr>
      <w:ind w:left="640"/>
    </w:pPr>
    <w:rPr>
      <w:rFonts w:asciiTheme="minorHAnsi" w:hAnsiTheme="minorHAnsi" w:cstheme="majorBidi"/>
      <w:i/>
      <w:iCs/>
      <w:sz w:val="20"/>
      <w:szCs w:val="23"/>
    </w:rPr>
  </w:style>
  <w:style w:type="paragraph" w:styleId="TOC4">
    <w:name w:val="toc 4"/>
    <w:basedOn w:val="Normal"/>
    <w:next w:val="Normal"/>
    <w:autoRedefine/>
    <w:uiPriority w:val="39"/>
    <w:unhideWhenUsed/>
    <w:rsid w:val="00C67E0E"/>
    <w:pPr>
      <w:ind w:left="960"/>
    </w:pPr>
    <w:rPr>
      <w:rFonts w:asciiTheme="minorHAnsi" w:hAnsiTheme="minorHAnsi" w:cstheme="majorBidi"/>
      <w:sz w:val="18"/>
      <w:szCs w:val="21"/>
    </w:rPr>
  </w:style>
  <w:style w:type="paragraph" w:styleId="TOC5">
    <w:name w:val="toc 5"/>
    <w:basedOn w:val="Normal"/>
    <w:next w:val="Normal"/>
    <w:autoRedefine/>
    <w:uiPriority w:val="39"/>
    <w:unhideWhenUsed/>
    <w:rsid w:val="00C67E0E"/>
    <w:pPr>
      <w:ind w:left="1280"/>
    </w:pPr>
    <w:rPr>
      <w:rFonts w:asciiTheme="minorHAnsi" w:hAnsiTheme="minorHAnsi" w:cstheme="majorBidi"/>
      <w:sz w:val="18"/>
      <w:szCs w:val="21"/>
    </w:rPr>
  </w:style>
  <w:style w:type="paragraph" w:styleId="TOC6">
    <w:name w:val="toc 6"/>
    <w:basedOn w:val="Normal"/>
    <w:next w:val="Normal"/>
    <w:autoRedefine/>
    <w:uiPriority w:val="39"/>
    <w:unhideWhenUsed/>
    <w:rsid w:val="00C67E0E"/>
    <w:pPr>
      <w:ind w:left="1600"/>
    </w:pPr>
    <w:rPr>
      <w:rFonts w:asciiTheme="minorHAnsi" w:hAnsiTheme="minorHAnsi" w:cstheme="majorBidi"/>
      <w:sz w:val="18"/>
      <w:szCs w:val="21"/>
    </w:rPr>
  </w:style>
  <w:style w:type="paragraph" w:styleId="TOC7">
    <w:name w:val="toc 7"/>
    <w:basedOn w:val="Normal"/>
    <w:next w:val="Normal"/>
    <w:autoRedefine/>
    <w:uiPriority w:val="39"/>
    <w:unhideWhenUsed/>
    <w:rsid w:val="00C67E0E"/>
    <w:pPr>
      <w:ind w:left="1920"/>
    </w:pPr>
    <w:rPr>
      <w:rFonts w:asciiTheme="minorHAnsi" w:hAnsiTheme="minorHAnsi" w:cstheme="majorBidi"/>
      <w:sz w:val="18"/>
      <w:szCs w:val="21"/>
    </w:rPr>
  </w:style>
  <w:style w:type="paragraph" w:styleId="TOC8">
    <w:name w:val="toc 8"/>
    <w:basedOn w:val="Normal"/>
    <w:next w:val="Normal"/>
    <w:autoRedefine/>
    <w:uiPriority w:val="39"/>
    <w:unhideWhenUsed/>
    <w:rsid w:val="00C67E0E"/>
    <w:pPr>
      <w:ind w:left="2240"/>
    </w:pPr>
    <w:rPr>
      <w:rFonts w:asciiTheme="minorHAnsi" w:hAnsiTheme="minorHAnsi" w:cstheme="majorBidi"/>
      <w:sz w:val="18"/>
      <w:szCs w:val="21"/>
    </w:rPr>
  </w:style>
  <w:style w:type="paragraph" w:styleId="TOC9">
    <w:name w:val="toc 9"/>
    <w:basedOn w:val="Normal"/>
    <w:next w:val="Normal"/>
    <w:autoRedefine/>
    <w:uiPriority w:val="39"/>
    <w:unhideWhenUsed/>
    <w:rsid w:val="00C67E0E"/>
    <w:pPr>
      <w:ind w:left="2560"/>
    </w:pPr>
    <w:rPr>
      <w:rFonts w:asciiTheme="minorHAnsi" w:hAnsiTheme="minorHAnsi" w:cstheme="majorBidi"/>
      <w:sz w:val="18"/>
      <w:szCs w:val="21"/>
    </w:rPr>
  </w:style>
  <w:style w:type="paragraph" w:customStyle="1" w:styleId="xl63">
    <w:name w:val="xl63"/>
    <w:basedOn w:val="Normal"/>
    <w:rsid w:val="00B17985"/>
    <w:pPr>
      <w:spacing w:before="100" w:beforeAutospacing="1" w:after="100" w:afterAutospacing="1"/>
    </w:pPr>
    <w:rPr>
      <w:rFonts w:eastAsia="Times New Roman"/>
      <w:sz w:val="28"/>
      <w:szCs w:val="28"/>
    </w:rPr>
  </w:style>
  <w:style w:type="paragraph" w:customStyle="1" w:styleId="xl64">
    <w:name w:val="xl64"/>
    <w:basedOn w:val="Normal"/>
    <w:rsid w:val="00B17985"/>
    <w:pPr>
      <w:spacing w:before="100" w:beforeAutospacing="1" w:after="100" w:afterAutospacing="1"/>
    </w:pPr>
    <w:rPr>
      <w:rFonts w:eastAsia="Times New Roman"/>
      <w:color w:val="0000CC"/>
      <w:sz w:val="28"/>
      <w:szCs w:val="28"/>
    </w:rPr>
  </w:style>
  <w:style w:type="paragraph" w:customStyle="1" w:styleId="xl65">
    <w:name w:val="xl65"/>
    <w:basedOn w:val="Normal"/>
    <w:rsid w:val="00B17985"/>
    <w:pPr>
      <w:spacing w:before="100" w:beforeAutospacing="1" w:after="100" w:afterAutospacing="1"/>
    </w:pPr>
    <w:rPr>
      <w:rFonts w:eastAsia="Times New Roman"/>
      <w:color w:val="C65911"/>
      <w:sz w:val="28"/>
      <w:szCs w:val="28"/>
    </w:rPr>
  </w:style>
  <w:style w:type="paragraph" w:customStyle="1" w:styleId="xl66">
    <w:name w:val="xl66"/>
    <w:basedOn w:val="Normal"/>
    <w:rsid w:val="00B17985"/>
    <w:pPr>
      <w:spacing w:before="100" w:beforeAutospacing="1" w:after="100" w:afterAutospacing="1"/>
    </w:pPr>
    <w:rPr>
      <w:rFonts w:eastAsia="Times New Roman"/>
      <w:sz w:val="28"/>
      <w:szCs w:val="28"/>
    </w:rPr>
  </w:style>
  <w:style w:type="paragraph" w:customStyle="1" w:styleId="xl67">
    <w:name w:val="xl67"/>
    <w:basedOn w:val="Normal"/>
    <w:rsid w:val="00B17985"/>
    <w:pPr>
      <w:spacing w:before="100" w:beforeAutospacing="1" w:after="100" w:afterAutospacing="1"/>
    </w:pPr>
    <w:rPr>
      <w:rFonts w:eastAsia="Times New Roman"/>
      <w:b/>
      <w:bCs/>
      <w:color w:val="0000CC"/>
      <w:sz w:val="28"/>
      <w:szCs w:val="28"/>
      <w:u w:val="single"/>
    </w:rPr>
  </w:style>
  <w:style w:type="paragraph" w:customStyle="1" w:styleId="xl68">
    <w:name w:val="xl68"/>
    <w:basedOn w:val="Normal"/>
    <w:rsid w:val="00B17985"/>
    <w:pPr>
      <w:spacing w:before="100" w:beforeAutospacing="1" w:after="100" w:afterAutospacing="1"/>
    </w:pPr>
    <w:rPr>
      <w:rFonts w:eastAsia="Times New Roman"/>
      <w:b/>
      <w:bCs/>
      <w:sz w:val="28"/>
      <w:szCs w:val="28"/>
      <w:u w:val="single"/>
    </w:rPr>
  </w:style>
  <w:style w:type="paragraph" w:customStyle="1" w:styleId="xl69">
    <w:name w:val="xl69"/>
    <w:basedOn w:val="Normal"/>
    <w:rsid w:val="00B17985"/>
    <w:pPr>
      <w:spacing w:before="100" w:beforeAutospacing="1" w:after="100" w:afterAutospacing="1"/>
    </w:pPr>
    <w:rPr>
      <w:rFonts w:eastAsia="Times New Roman"/>
      <w:b/>
      <w:bCs/>
      <w:color w:val="C65911"/>
      <w:sz w:val="28"/>
      <w:szCs w:val="28"/>
      <w:u w:val="single"/>
    </w:rPr>
  </w:style>
  <w:style w:type="paragraph" w:customStyle="1" w:styleId="xl70">
    <w:name w:val="xl70"/>
    <w:basedOn w:val="Normal"/>
    <w:rsid w:val="00B17985"/>
    <w:pPr>
      <w:spacing w:before="100" w:beforeAutospacing="1" w:after="100" w:afterAutospacing="1"/>
    </w:pPr>
    <w:rPr>
      <w:rFonts w:eastAsia="Times New Roman"/>
      <w:b/>
      <w:bCs/>
      <w:sz w:val="28"/>
      <w:szCs w:val="28"/>
      <w:u w:val="single"/>
    </w:rPr>
  </w:style>
  <w:style w:type="paragraph" w:customStyle="1" w:styleId="xl71">
    <w:name w:val="xl71"/>
    <w:basedOn w:val="Normal"/>
    <w:rsid w:val="00B17985"/>
    <w:pPr>
      <w:spacing w:before="100" w:beforeAutospacing="1" w:after="100" w:afterAutospacing="1"/>
    </w:pPr>
    <w:rPr>
      <w:rFonts w:eastAsia="Times New Roman"/>
      <w:sz w:val="28"/>
      <w:szCs w:val="28"/>
    </w:rPr>
  </w:style>
  <w:style w:type="paragraph" w:customStyle="1" w:styleId="xl72">
    <w:name w:val="xl72"/>
    <w:basedOn w:val="Normal"/>
    <w:rsid w:val="00B17985"/>
    <w:pPr>
      <w:spacing w:before="100" w:beforeAutospacing="1" w:after="100" w:afterAutospacing="1"/>
      <w:textAlignment w:val="center"/>
    </w:pPr>
    <w:rPr>
      <w:rFonts w:eastAsia="Times New Roman"/>
      <w:sz w:val="28"/>
      <w:szCs w:val="28"/>
    </w:rPr>
  </w:style>
  <w:style w:type="paragraph" w:customStyle="1" w:styleId="xl73">
    <w:name w:val="xl73"/>
    <w:basedOn w:val="Normal"/>
    <w:rsid w:val="00B17985"/>
    <w:pPr>
      <w:spacing w:before="100" w:beforeAutospacing="1" w:after="100" w:afterAutospacing="1"/>
    </w:pPr>
    <w:rPr>
      <w:rFonts w:eastAsia="Times New Roman"/>
      <w:b/>
      <w:bCs/>
      <w:color w:val="00B050"/>
      <w:sz w:val="28"/>
      <w:szCs w:val="28"/>
      <w:u w:val="single"/>
    </w:rPr>
  </w:style>
  <w:style w:type="paragraph" w:customStyle="1" w:styleId="xl74">
    <w:name w:val="xl74"/>
    <w:basedOn w:val="Normal"/>
    <w:rsid w:val="00B17985"/>
    <w:pPr>
      <w:spacing w:before="100" w:beforeAutospacing="1" w:after="100" w:afterAutospacing="1"/>
    </w:pPr>
    <w:rPr>
      <w:rFonts w:eastAsia="Times New Roman"/>
      <w:color w:val="00B050"/>
      <w:sz w:val="28"/>
      <w:szCs w:val="28"/>
    </w:rPr>
  </w:style>
  <w:style w:type="paragraph" w:customStyle="1" w:styleId="xl75">
    <w:name w:val="xl75"/>
    <w:basedOn w:val="Normal"/>
    <w:rsid w:val="00B17985"/>
    <w:pPr>
      <w:spacing w:before="100" w:beforeAutospacing="1" w:after="100" w:afterAutospacing="1"/>
    </w:pPr>
    <w:rPr>
      <w:rFonts w:eastAsia="Times New Roman"/>
      <w:b/>
      <w:bCs/>
      <w:color w:val="7030A0"/>
      <w:sz w:val="28"/>
      <w:szCs w:val="28"/>
      <w:u w:val="single"/>
    </w:rPr>
  </w:style>
  <w:style w:type="paragraph" w:customStyle="1" w:styleId="xl76">
    <w:name w:val="xl76"/>
    <w:basedOn w:val="Normal"/>
    <w:rsid w:val="00B17985"/>
    <w:pPr>
      <w:spacing w:before="100" w:beforeAutospacing="1" w:after="100" w:afterAutospacing="1"/>
    </w:pPr>
    <w:rPr>
      <w:rFonts w:eastAsia="Times New Roman"/>
      <w:color w:val="7030A0"/>
      <w:sz w:val="28"/>
      <w:szCs w:val="28"/>
    </w:rPr>
  </w:style>
  <w:style w:type="paragraph" w:customStyle="1" w:styleId="xl77">
    <w:name w:val="xl77"/>
    <w:basedOn w:val="Normal"/>
    <w:rsid w:val="00B17985"/>
    <w:pPr>
      <w:spacing w:before="100" w:beforeAutospacing="1" w:after="100" w:afterAutospacing="1"/>
    </w:pPr>
    <w:rPr>
      <w:rFonts w:eastAsia="Times New Roman"/>
      <w:color w:val="FF0000"/>
      <w:sz w:val="28"/>
      <w:szCs w:val="28"/>
    </w:rPr>
  </w:style>
  <w:style w:type="paragraph" w:customStyle="1" w:styleId="xl78">
    <w:name w:val="xl78"/>
    <w:basedOn w:val="Normal"/>
    <w:rsid w:val="00B17985"/>
    <w:pPr>
      <w:spacing w:before="100" w:beforeAutospacing="1" w:after="100" w:afterAutospacing="1"/>
    </w:pPr>
    <w:rPr>
      <w:rFonts w:eastAsia="Times New Roman"/>
      <w:color w:val="FF0000"/>
      <w:sz w:val="28"/>
      <w:szCs w:val="28"/>
    </w:rPr>
  </w:style>
  <w:style w:type="paragraph" w:customStyle="1" w:styleId="xl79">
    <w:name w:val="xl79"/>
    <w:basedOn w:val="Normal"/>
    <w:rsid w:val="00B17985"/>
    <w:pPr>
      <w:spacing w:before="100" w:beforeAutospacing="1" w:after="100" w:afterAutospacing="1"/>
      <w:textAlignment w:val="top"/>
    </w:pPr>
    <w:rPr>
      <w:rFonts w:eastAsia="Times New Roman"/>
      <w:sz w:val="28"/>
      <w:szCs w:val="28"/>
    </w:rPr>
  </w:style>
  <w:style w:type="paragraph" w:customStyle="1" w:styleId="xl80">
    <w:name w:val="xl80"/>
    <w:basedOn w:val="Normal"/>
    <w:rsid w:val="00B17985"/>
    <w:pPr>
      <w:spacing w:before="100" w:beforeAutospacing="1" w:after="100" w:afterAutospacing="1"/>
      <w:ind w:firstLineChars="200" w:firstLine="200"/>
      <w:textAlignment w:val="top"/>
    </w:pPr>
    <w:rPr>
      <w:rFonts w:eastAsia="Times New Roman"/>
      <w:sz w:val="28"/>
      <w:szCs w:val="28"/>
    </w:rPr>
  </w:style>
  <w:style w:type="paragraph" w:customStyle="1" w:styleId="xl81">
    <w:name w:val="xl81"/>
    <w:basedOn w:val="Normal"/>
    <w:rsid w:val="00B17985"/>
    <w:pPr>
      <w:spacing w:before="100" w:beforeAutospacing="1" w:after="100" w:afterAutospacing="1"/>
      <w:jc w:val="right"/>
    </w:pPr>
    <w:rPr>
      <w:rFonts w:ascii="Segoe UI Symbol" w:eastAsia="Times New Roman" w:hAnsi="Segoe UI Symbol" w:cs="Times New Roman"/>
      <w:color w:val="C65911"/>
      <w:sz w:val="24"/>
      <w:szCs w:val="24"/>
    </w:rPr>
  </w:style>
  <w:style w:type="paragraph" w:customStyle="1" w:styleId="xl82">
    <w:name w:val="xl82"/>
    <w:basedOn w:val="Normal"/>
    <w:rsid w:val="00B17985"/>
    <w:pPr>
      <w:spacing w:before="100" w:beforeAutospacing="1" w:after="100" w:afterAutospacing="1"/>
    </w:pPr>
    <w:rPr>
      <w:rFonts w:eastAsia="Times New Roman"/>
      <w:sz w:val="28"/>
      <w:szCs w:val="28"/>
    </w:rPr>
  </w:style>
  <w:style w:type="paragraph" w:customStyle="1" w:styleId="xl83">
    <w:name w:val="xl83"/>
    <w:basedOn w:val="Normal"/>
    <w:rsid w:val="00B17985"/>
    <w:pPr>
      <w:spacing w:before="100" w:beforeAutospacing="1" w:after="100" w:afterAutospacing="1"/>
    </w:pPr>
    <w:rPr>
      <w:rFonts w:eastAsia="Times New Roman"/>
      <w:b/>
      <w:bCs/>
      <w:color w:val="0000CC"/>
      <w:sz w:val="28"/>
      <w:szCs w:val="28"/>
    </w:rPr>
  </w:style>
  <w:style w:type="paragraph" w:customStyle="1" w:styleId="xl84">
    <w:name w:val="xl84"/>
    <w:basedOn w:val="Normal"/>
    <w:rsid w:val="00B17985"/>
    <w:pPr>
      <w:spacing w:before="100" w:beforeAutospacing="1" w:after="100" w:afterAutospacing="1"/>
    </w:pPr>
    <w:rPr>
      <w:rFonts w:eastAsia="Times New Roman"/>
      <w:sz w:val="28"/>
      <w:szCs w:val="28"/>
    </w:rPr>
  </w:style>
  <w:style w:type="paragraph" w:customStyle="1" w:styleId="xl85">
    <w:name w:val="xl85"/>
    <w:basedOn w:val="Normal"/>
    <w:rsid w:val="00B17985"/>
    <w:pPr>
      <w:spacing w:before="100" w:beforeAutospacing="1" w:after="100" w:afterAutospacing="1"/>
    </w:pPr>
    <w:rPr>
      <w:rFonts w:eastAsia="Times New Roman"/>
      <w:b/>
      <w:bCs/>
      <w:color w:val="0000CC"/>
      <w:sz w:val="28"/>
      <w:szCs w:val="28"/>
    </w:rPr>
  </w:style>
  <w:style w:type="table" w:styleId="ListTable2-Accent1">
    <w:name w:val="List Table 2 Accent 1"/>
    <w:basedOn w:val="TableNormal"/>
    <w:uiPriority w:val="47"/>
    <w:rsid w:val="00F828EB"/>
    <w:pPr>
      <w:spacing w:after="0" w:line="240" w:lineRule="auto"/>
    </w:p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1">
    <w:name w:val="Grid Table 4 Accent 1"/>
    <w:basedOn w:val="TableNormal"/>
    <w:uiPriority w:val="49"/>
    <w:rsid w:val="00F828EB"/>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6Colorful-Accent1">
    <w:name w:val="List Table 6 Colorful Accent 1"/>
    <w:basedOn w:val="TableNormal"/>
    <w:uiPriority w:val="51"/>
    <w:rsid w:val="00495D32"/>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Table2-Accent6">
    <w:name w:val="List Table 2 Accent 6"/>
    <w:basedOn w:val="TableNormal"/>
    <w:uiPriority w:val="47"/>
    <w:rsid w:val="0079082B"/>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6">
    <w:name w:val="List Table 6 Colorful Accent 6"/>
    <w:basedOn w:val="TableNormal"/>
    <w:uiPriority w:val="51"/>
    <w:rsid w:val="0079082B"/>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4">
    <w:name w:val="List Table 6 Colorful Accent 4"/>
    <w:basedOn w:val="TableNormal"/>
    <w:uiPriority w:val="51"/>
    <w:rsid w:val="00113D66"/>
    <w:pPr>
      <w:spacing w:after="0" w:line="240" w:lineRule="auto"/>
    </w:pPr>
    <w:rPr>
      <w:color w:val="BF8F00" w:themeColor="accent4" w:themeShade="BF"/>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4">
    <w:name w:val="Grid Table 5 Dark Accent 4"/>
    <w:basedOn w:val="TableNormal"/>
    <w:uiPriority w:val="50"/>
    <w:rsid w:val="001D6E5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4-Accent3">
    <w:name w:val="Grid Table 4 Accent 3"/>
    <w:basedOn w:val="TableNormal"/>
    <w:uiPriority w:val="49"/>
    <w:rsid w:val="001D6E5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2-Accent4">
    <w:name w:val="List Table 2 Accent 4"/>
    <w:basedOn w:val="TableNormal"/>
    <w:uiPriority w:val="47"/>
    <w:rsid w:val="00656A9A"/>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alloonText">
    <w:name w:val="Balloon Text"/>
    <w:basedOn w:val="Normal"/>
    <w:link w:val="BalloonTextChar"/>
    <w:uiPriority w:val="99"/>
    <w:semiHidden/>
    <w:unhideWhenUsed/>
    <w:rsid w:val="00A15606"/>
    <w:rPr>
      <w:rFonts w:ascii="Leelawadee" w:hAnsi="Leelawadee" w:cs="Angsana New"/>
      <w:sz w:val="18"/>
      <w:szCs w:val="22"/>
    </w:rPr>
  </w:style>
  <w:style w:type="character" w:customStyle="1" w:styleId="BalloonTextChar">
    <w:name w:val="Balloon Text Char"/>
    <w:basedOn w:val="DefaultParagraphFont"/>
    <w:link w:val="BalloonText"/>
    <w:uiPriority w:val="99"/>
    <w:semiHidden/>
    <w:rsid w:val="00A15606"/>
    <w:rPr>
      <w:rFonts w:ascii="Leelawadee" w:hAnsi="Leelawadee" w:cs="Angsana New"/>
      <w:sz w:val="18"/>
      <w:szCs w:val="22"/>
    </w:rPr>
  </w:style>
  <w:style w:type="table" w:styleId="ListTable6Colorful-Accent2">
    <w:name w:val="List Table 6 Colorful Accent 2"/>
    <w:basedOn w:val="TableNormal"/>
    <w:uiPriority w:val="51"/>
    <w:rsid w:val="001D5812"/>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6Colorful-Accent3">
    <w:name w:val="List Table 6 Colorful Accent 3"/>
    <w:basedOn w:val="TableNormal"/>
    <w:uiPriority w:val="51"/>
    <w:rsid w:val="00025E87"/>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Table6Colorful">
    <w:name w:val="List Table 6 Colorful"/>
    <w:basedOn w:val="TableNormal"/>
    <w:uiPriority w:val="51"/>
    <w:rsid w:val="00025E87"/>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E7027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UnresolvedMention">
    <w:name w:val="Unresolved Mention"/>
    <w:basedOn w:val="DefaultParagraphFont"/>
    <w:uiPriority w:val="99"/>
    <w:semiHidden/>
    <w:unhideWhenUsed/>
    <w:rsid w:val="008A5D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53207">
      <w:marLeft w:val="0"/>
      <w:marRight w:val="0"/>
      <w:marTop w:val="0"/>
      <w:marBottom w:val="0"/>
      <w:divBdr>
        <w:top w:val="none" w:sz="0" w:space="0" w:color="auto"/>
        <w:left w:val="none" w:sz="0" w:space="0" w:color="auto"/>
        <w:bottom w:val="none" w:sz="0" w:space="0" w:color="auto"/>
        <w:right w:val="none" w:sz="0" w:space="0" w:color="auto"/>
      </w:divBdr>
      <w:divsChild>
        <w:div w:id="278417480">
          <w:marLeft w:val="0"/>
          <w:marRight w:val="0"/>
          <w:marTop w:val="0"/>
          <w:marBottom w:val="0"/>
          <w:divBdr>
            <w:top w:val="none" w:sz="0" w:space="0" w:color="auto"/>
            <w:left w:val="none" w:sz="0" w:space="0" w:color="auto"/>
            <w:bottom w:val="none" w:sz="0" w:space="0" w:color="auto"/>
            <w:right w:val="none" w:sz="0" w:space="0" w:color="auto"/>
          </w:divBdr>
        </w:div>
      </w:divsChild>
    </w:div>
    <w:div w:id="74863305">
      <w:marLeft w:val="0"/>
      <w:marRight w:val="0"/>
      <w:marTop w:val="0"/>
      <w:marBottom w:val="0"/>
      <w:divBdr>
        <w:top w:val="none" w:sz="0" w:space="0" w:color="auto"/>
        <w:left w:val="none" w:sz="0" w:space="0" w:color="auto"/>
        <w:bottom w:val="none" w:sz="0" w:space="0" w:color="auto"/>
        <w:right w:val="none" w:sz="0" w:space="0" w:color="auto"/>
      </w:divBdr>
      <w:divsChild>
        <w:div w:id="528841476">
          <w:marLeft w:val="0"/>
          <w:marRight w:val="0"/>
          <w:marTop w:val="0"/>
          <w:marBottom w:val="0"/>
          <w:divBdr>
            <w:top w:val="none" w:sz="0" w:space="0" w:color="auto"/>
            <w:left w:val="none" w:sz="0" w:space="0" w:color="auto"/>
            <w:bottom w:val="none" w:sz="0" w:space="0" w:color="auto"/>
            <w:right w:val="none" w:sz="0" w:space="0" w:color="auto"/>
          </w:divBdr>
        </w:div>
      </w:divsChild>
    </w:div>
    <w:div w:id="82148035">
      <w:marLeft w:val="0"/>
      <w:marRight w:val="0"/>
      <w:marTop w:val="0"/>
      <w:marBottom w:val="0"/>
      <w:divBdr>
        <w:top w:val="none" w:sz="0" w:space="0" w:color="auto"/>
        <w:left w:val="none" w:sz="0" w:space="0" w:color="auto"/>
        <w:bottom w:val="none" w:sz="0" w:space="0" w:color="auto"/>
        <w:right w:val="none" w:sz="0" w:space="0" w:color="auto"/>
      </w:divBdr>
      <w:divsChild>
        <w:div w:id="1060978963">
          <w:marLeft w:val="0"/>
          <w:marRight w:val="0"/>
          <w:marTop w:val="0"/>
          <w:marBottom w:val="0"/>
          <w:divBdr>
            <w:top w:val="none" w:sz="0" w:space="0" w:color="auto"/>
            <w:left w:val="none" w:sz="0" w:space="0" w:color="auto"/>
            <w:bottom w:val="none" w:sz="0" w:space="0" w:color="auto"/>
            <w:right w:val="none" w:sz="0" w:space="0" w:color="auto"/>
          </w:divBdr>
        </w:div>
      </w:divsChild>
    </w:div>
    <w:div w:id="98259200">
      <w:marLeft w:val="0"/>
      <w:marRight w:val="0"/>
      <w:marTop w:val="0"/>
      <w:marBottom w:val="0"/>
      <w:divBdr>
        <w:top w:val="none" w:sz="0" w:space="0" w:color="auto"/>
        <w:left w:val="none" w:sz="0" w:space="0" w:color="auto"/>
        <w:bottom w:val="none" w:sz="0" w:space="0" w:color="auto"/>
        <w:right w:val="none" w:sz="0" w:space="0" w:color="auto"/>
      </w:divBdr>
      <w:divsChild>
        <w:div w:id="364671114">
          <w:marLeft w:val="0"/>
          <w:marRight w:val="0"/>
          <w:marTop w:val="0"/>
          <w:marBottom w:val="0"/>
          <w:divBdr>
            <w:top w:val="none" w:sz="0" w:space="0" w:color="auto"/>
            <w:left w:val="none" w:sz="0" w:space="0" w:color="auto"/>
            <w:bottom w:val="none" w:sz="0" w:space="0" w:color="auto"/>
            <w:right w:val="none" w:sz="0" w:space="0" w:color="auto"/>
          </w:divBdr>
          <w:divsChild>
            <w:div w:id="662976433">
              <w:marLeft w:val="0"/>
              <w:marRight w:val="0"/>
              <w:marTop w:val="0"/>
              <w:marBottom w:val="0"/>
              <w:divBdr>
                <w:top w:val="none" w:sz="0" w:space="0" w:color="auto"/>
                <w:left w:val="none" w:sz="0" w:space="0" w:color="auto"/>
                <w:bottom w:val="none" w:sz="0" w:space="0" w:color="auto"/>
                <w:right w:val="none" w:sz="0" w:space="0" w:color="auto"/>
              </w:divBdr>
              <w:divsChild>
                <w:div w:id="1411852655">
                  <w:marLeft w:val="0"/>
                  <w:marRight w:val="0"/>
                  <w:marTop w:val="0"/>
                  <w:marBottom w:val="0"/>
                  <w:divBdr>
                    <w:top w:val="none" w:sz="0" w:space="0" w:color="auto"/>
                    <w:left w:val="none" w:sz="0" w:space="0" w:color="auto"/>
                    <w:bottom w:val="none" w:sz="0" w:space="0" w:color="auto"/>
                    <w:right w:val="none" w:sz="0" w:space="0" w:color="auto"/>
                  </w:divBdr>
                  <w:divsChild>
                    <w:div w:id="1507790194">
                      <w:marLeft w:val="0"/>
                      <w:marRight w:val="0"/>
                      <w:marTop w:val="0"/>
                      <w:marBottom w:val="0"/>
                      <w:divBdr>
                        <w:top w:val="none" w:sz="0" w:space="0" w:color="auto"/>
                        <w:left w:val="none" w:sz="0" w:space="0" w:color="auto"/>
                        <w:bottom w:val="none" w:sz="0" w:space="0" w:color="auto"/>
                        <w:right w:val="none" w:sz="0" w:space="0" w:color="auto"/>
                      </w:divBdr>
                      <w:divsChild>
                        <w:div w:id="19126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902231">
      <w:bodyDiv w:val="1"/>
      <w:marLeft w:val="0"/>
      <w:marRight w:val="0"/>
      <w:marTop w:val="0"/>
      <w:marBottom w:val="0"/>
      <w:divBdr>
        <w:top w:val="none" w:sz="0" w:space="0" w:color="auto"/>
        <w:left w:val="none" w:sz="0" w:space="0" w:color="auto"/>
        <w:bottom w:val="none" w:sz="0" w:space="0" w:color="auto"/>
        <w:right w:val="none" w:sz="0" w:space="0" w:color="auto"/>
      </w:divBdr>
    </w:div>
    <w:div w:id="177700068">
      <w:marLeft w:val="0"/>
      <w:marRight w:val="0"/>
      <w:marTop w:val="0"/>
      <w:marBottom w:val="0"/>
      <w:divBdr>
        <w:top w:val="none" w:sz="0" w:space="0" w:color="auto"/>
        <w:left w:val="none" w:sz="0" w:space="0" w:color="auto"/>
        <w:bottom w:val="none" w:sz="0" w:space="0" w:color="auto"/>
        <w:right w:val="none" w:sz="0" w:space="0" w:color="auto"/>
      </w:divBdr>
      <w:divsChild>
        <w:div w:id="1180657391">
          <w:marLeft w:val="0"/>
          <w:marRight w:val="0"/>
          <w:marTop w:val="0"/>
          <w:marBottom w:val="0"/>
          <w:divBdr>
            <w:top w:val="none" w:sz="0" w:space="0" w:color="auto"/>
            <w:left w:val="none" w:sz="0" w:space="0" w:color="auto"/>
            <w:bottom w:val="none" w:sz="0" w:space="0" w:color="auto"/>
            <w:right w:val="none" w:sz="0" w:space="0" w:color="auto"/>
          </w:divBdr>
        </w:div>
      </w:divsChild>
    </w:div>
    <w:div w:id="229468020">
      <w:bodyDiv w:val="1"/>
      <w:marLeft w:val="0"/>
      <w:marRight w:val="0"/>
      <w:marTop w:val="0"/>
      <w:marBottom w:val="0"/>
      <w:divBdr>
        <w:top w:val="none" w:sz="0" w:space="0" w:color="auto"/>
        <w:left w:val="none" w:sz="0" w:space="0" w:color="auto"/>
        <w:bottom w:val="none" w:sz="0" w:space="0" w:color="auto"/>
        <w:right w:val="none" w:sz="0" w:space="0" w:color="auto"/>
      </w:divBdr>
    </w:div>
    <w:div w:id="238558672">
      <w:bodyDiv w:val="1"/>
      <w:marLeft w:val="0"/>
      <w:marRight w:val="0"/>
      <w:marTop w:val="0"/>
      <w:marBottom w:val="0"/>
      <w:divBdr>
        <w:top w:val="none" w:sz="0" w:space="0" w:color="auto"/>
        <w:left w:val="none" w:sz="0" w:space="0" w:color="auto"/>
        <w:bottom w:val="none" w:sz="0" w:space="0" w:color="auto"/>
        <w:right w:val="none" w:sz="0" w:space="0" w:color="auto"/>
      </w:divBdr>
    </w:div>
    <w:div w:id="346560896">
      <w:marLeft w:val="0"/>
      <w:marRight w:val="0"/>
      <w:marTop w:val="0"/>
      <w:marBottom w:val="0"/>
      <w:divBdr>
        <w:top w:val="none" w:sz="0" w:space="0" w:color="auto"/>
        <w:left w:val="none" w:sz="0" w:space="0" w:color="auto"/>
        <w:bottom w:val="none" w:sz="0" w:space="0" w:color="auto"/>
        <w:right w:val="none" w:sz="0" w:space="0" w:color="auto"/>
      </w:divBdr>
      <w:divsChild>
        <w:div w:id="1630352602">
          <w:marLeft w:val="0"/>
          <w:marRight w:val="0"/>
          <w:marTop w:val="0"/>
          <w:marBottom w:val="0"/>
          <w:divBdr>
            <w:top w:val="none" w:sz="0" w:space="0" w:color="auto"/>
            <w:left w:val="none" w:sz="0" w:space="0" w:color="auto"/>
            <w:bottom w:val="none" w:sz="0" w:space="0" w:color="auto"/>
            <w:right w:val="none" w:sz="0" w:space="0" w:color="auto"/>
          </w:divBdr>
        </w:div>
      </w:divsChild>
    </w:div>
    <w:div w:id="370423307">
      <w:marLeft w:val="0"/>
      <w:marRight w:val="0"/>
      <w:marTop w:val="0"/>
      <w:marBottom w:val="0"/>
      <w:divBdr>
        <w:top w:val="none" w:sz="0" w:space="0" w:color="auto"/>
        <w:left w:val="none" w:sz="0" w:space="0" w:color="auto"/>
        <w:bottom w:val="none" w:sz="0" w:space="0" w:color="auto"/>
        <w:right w:val="none" w:sz="0" w:space="0" w:color="auto"/>
      </w:divBdr>
      <w:divsChild>
        <w:div w:id="983310976">
          <w:marLeft w:val="0"/>
          <w:marRight w:val="0"/>
          <w:marTop w:val="0"/>
          <w:marBottom w:val="0"/>
          <w:divBdr>
            <w:top w:val="none" w:sz="0" w:space="0" w:color="auto"/>
            <w:left w:val="none" w:sz="0" w:space="0" w:color="auto"/>
            <w:bottom w:val="none" w:sz="0" w:space="0" w:color="auto"/>
            <w:right w:val="none" w:sz="0" w:space="0" w:color="auto"/>
          </w:divBdr>
        </w:div>
      </w:divsChild>
    </w:div>
    <w:div w:id="419639663">
      <w:marLeft w:val="0"/>
      <w:marRight w:val="0"/>
      <w:marTop w:val="0"/>
      <w:marBottom w:val="0"/>
      <w:divBdr>
        <w:top w:val="none" w:sz="0" w:space="0" w:color="auto"/>
        <w:left w:val="none" w:sz="0" w:space="0" w:color="auto"/>
        <w:bottom w:val="none" w:sz="0" w:space="0" w:color="auto"/>
        <w:right w:val="none" w:sz="0" w:space="0" w:color="auto"/>
      </w:divBdr>
      <w:divsChild>
        <w:div w:id="1357386173">
          <w:marLeft w:val="0"/>
          <w:marRight w:val="0"/>
          <w:marTop w:val="0"/>
          <w:marBottom w:val="0"/>
          <w:divBdr>
            <w:top w:val="none" w:sz="0" w:space="0" w:color="auto"/>
            <w:left w:val="none" w:sz="0" w:space="0" w:color="auto"/>
            <w:bottom w:val="none" w:sz="0" w:space="0" w:color="auto"/>
            <w:right w:val="none" w:sz="0" w:space="0" w:color="auto"/>
          </w:divBdr>
        </w:div>
      </w:divsChild>
    </w:div>
    <w:div w:id="440031090">
      <w:marLeft w:val="0"/>
      <w:marRight w:val="0"/>
      <w:marTop w:val="0"/>
      <w:marBottom w:val="0"/>
      <w:divBdr>
        <w:top w:val="none" w:sz="0" w:space="0" w:color="auto"/>
        <w:left w:val="none" w:sz="0" w:space="0" w:color="auto"/>
        <w:bottom w:val="none" w:sz="0" w:space="0" w:color="auto"/>
        <w:right w:val="none" w:sz="0" w:space="0" w:color="auto"/>
      </w:divBdr>
      <w:divsChild>
        <w:div w:id="1716468274">
          <w:marLeft w:val="0"/>
          <w:marRight w:val="0"/>
          <w:marTop w:val="0"/>
          <w:marBottom w:val="0"/>
          <w:divBdr>
            <w:top w:val="none" w:sz="0" w:space="0" w:color="auto"/>
            <w:left w:val="none" w:sz="0" w:space="0" w:color="auto"/>
            <w:bottom w:val="none" w:sz="0" w:space="0" w:color="auto"/>
            <w:right w:val="none" w:sz="0" w:space="0" w:color="auto"/>
          </w:divBdr>
        </w:div>
      </w:divsChild>
    </w:div>
    <w:div w:id="481770801">
      <w:marLeft w:val="0"/>
      <w:marRight w:val="0"/>
      <w:marTop w:val="0"/>
      <w:marBottom w:val="0"/>
      <w:divBdr>
        <w:top w:val="none" w:sz="0" w:space="0" w:color="auto"/>
        <w:left w:val="none" w:sz="0" w:space="0" w:color="auto"/>
        <w:bottom w:val="none" w:sz="0" w:space="0" w:color="auto"/>
        <w:right w:val="none" w:sz="0" w:space="0" w:color="auto"/>
      </w:divBdr>
      <w:divsChild>
        <w:div w:id="1627810577">
          <w:marLeft w:val="0"/>
          <w:marRight w:val="0"/>
          <w:marTop w:val="0"/>
          <w:marBottom w:val="0"/>
          <w:divBdr>
            <w:top w:val="none" w:sz="0" w:space="0" w:color="auto"/>
            <w:left w:val="none" w:sz="0" w:space="0" w:color="auto"/>
            <w:bottom w:val="none" w:sz="0" w:space="0" w:color="auto"/>
            <w:right w:val="none" w:sz="0" w:space="0" w:color="auto"/>
          </w:divBdr>
        </w:div>
      </w:divsChild>
    </w:div>
    <w:div w:id="548152682">
      <w:bodyDiv w:val="1"/>
      <w:marLeft w:val="0"/>
      <w:marRight w:val="0"/>
      <w:marTop w:val="0"/>
      <w:marBottom w:val="0"/>
      <w:divBdr>
        <w:top w:val="none" w:sz="0" w:space="0" w:color="auto"/>
        <w:left w:val="none" w:sz="0" w:space="0" w:color="auto"/>
        <w:bottom w:val="none" w:sz="0" w:space="0" w:color="auto"/>
        <w:right w:val="none" w:sz="0" w:space="0" w:color="auto"/>
      </w:divBdr>
    </w:div>
    <w:div w:id="652947830">
      <w:bodyDiv w:val="1"/>
      <w:marLeft w:val="0"/>
      <w:marRight w:val="0"/>
      <w:marTop w:val="0"/>
      <w:marBottom w:val="0"/>
      <w:divBdr>
        <w:top w:val="none" w:sz="0" w:space="0" w:color="auto"/>
        <w:left w:val="none" w:sz="0" w:space="0" w:color="auto"/>
        <w:bottom w:val="none" w:sz="0" w:space="0" w:color="auto"/>
        <w:right w:val="none" w:sz="0" w:space="0" w:color="auto"/>
      </w:divBdr>
    </w:div>
    <w:div w:id="652949359">
      <w:marLeft w:val="0"/>
      <w:marRight w:val="0"/>
      <w:marTop w:val="0"/>
      <w:marBottom w:val="0"/>
      <w:divBdr>
        <w:top w:val="none" w:sz="0" w:space="0" w:color="auto"/>
        <w:left w:val="none" w:sz="0" w:space="0" w:color="auto"/>
        <w:bottom w:val="none" w:sz="0" w:space="0" w:color="auto"/>
        <w:right w:val="none" w:sz="0" w:space="0" w:color="auto"/>
      </w:divBdr>
      <w:divsChild>
        <w:div w:id="1610701721">
          <w:marLeft w:val="0"/>
          <w:marRight w:val="0"/>
          <w:marTop w:val="0"/>
          <w:marBottom w:val="0"/>
          <w:divBdr>
            <w:top w:val="none" w:sz="0" w:space="0" w:color="auto"/>
            <w:left w:val="none" w:sz="0" w:space="0" w:color="auto"/>
            <w:bottom w:val="none" w:sz="0" w:space="0" w:color="auto"/>
            <w:right w:val="none" w:sz="0" w:space="0" w:color="auto"/>
          </w:divBdr>
          <w:divsChild>
            <w:div w:id="1631739429">
              <w:marLeft w:val="0"/>
              <w:marRight w:val="0"/>
              <w:marTop w:val="0"/>
              <w:marBottom w:val="0"/>
              <w:divBdr>
                <w:top w:val="none" w:sz="0" w:space="0" w:color="auto"/>
                <w:left w:val="none" w:sz="0" w:space="0" w:color="auto"/>
                <w:bottom w:val="none" w:sz="0" w:space="0" w:color="auto"/>
                <w:right w:val="none" w:sz="0" w:space="0" w:color="auto"/>
              </w:divBdr>
              <w:divsChild>
                <w:div w:id="1958872847">
                  <w:marLeft w:val="0"/>
                  <w:marRight w:val="0"/>
                  <w:marTop w:val="0"/>
                  <w:marBottom w:val="0"/>
                  <w:divBdr>
                    <w:top w:val="none" w:sz="0" w:space="0" w:color="auto"/>
                    <w:left w:val="none" w:sz="0" w:space="0" w:color="auto"/>
                    <w:bottom w:val="none" w:sz="0" w:space="0" w:color="auto"/>
                    <w:right w:val="none" w:sz="0" w:space="0" w:color="auto"/>
                  </w:divBdr>
                  <w:divsChild>
                    <w:div w:id="1611356690">
                      <w:marLeft w:val="0"/>
                      <w:marRight w:val="0"/>
                      <w:marTop w:val="0"/>
                      <w:marBottom w:val="0"/>
                      <w:divBdr>
                        <w:top w:val="none" w:sz="0" w:space="0" w:color="auto"/>
                        <w:left w:val="none" w:sz="0" w:space="0" w:color="auto"/>
                        <w:bottom w:val="none" w:sz="0" w:space="0" w:color="auto"/>
                        <w:right w:val="none" w:sz="0" w:space="0" w:color="auto"/>
                      </w:divBdr>
                      <w:divsChild>
                        <w:div w:id="67122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69645">
      <w:marLeft w:val="0"/>
      <w:marRight w:val="0"/>
      <w:marTop w:val="0"/>
      <w:marBottom w:val="0"/>
      <w:divBdr>
        <w:top w:val="none" w:sz="0" w:space="0" w:color="auto"/>
        <w:left w:val="none" w:sz="0" w:space="0" w:color="auto"/>
        <w:bottom w:val="none" w:sz="0" w:space="0" w:color="auto"/>
        <w:right w:val="none" w:sz="0" w:space="0" w:color="auto"/>
      </w:divBdr>
      <w:divsChild>
        <w:div w:id="1191991493">
          <w:marLeft w:val="0"/>
          <w:marRight w:val="0"/>
          <w:marTop w:val="0"/>
          <w:marBottom w:val="0"/>
          <w:divBdr>
            <w:top w:val="none" w:sz="0" w:space="0" w:color="auto"/>
            <w:left w:val="none" w:sz="0" w:space="0" w:color="auto"/>
            <w:bottom w:val="none" w:sz="0" w:space="0" w:color="auto"/>
            <w:right w:val="none" w:sz="0" w:space="0" w:color="auto"/>
          </w:divBdr>
        </w:div>
      </w:divsChild>
    </w:div>
    <w:div w:id="740099184">
      <w:bodyDiv w:val="1"/>
      <w:marLeft w:val="0"/>
      <w:marRight w:val="0"/>
      <w:marTop w:val="0"/>
      <w:marBottom w:val="0"/>
      <w:divBdr>
        <w:top w:val="none" w:sz="0" w:space="0" w:color="auto"/>
        <w:left w:val="none" w:sz="0" w:space="0" w:color="auto"/>
        <w:bottom w:val="none" w:sz="0" w:space="0" w:color="auto"/>
        <w:right w:val="none" w:sz="0" w:space="0" w:color="auto"/>
      </w:divBdr>
    </w:div>
    <w:div w:id="765926363">
      <w:bodyDiv w:val="1"/>
      <w:marLeft w:val="0"/>
      <w:marRight w:val="0"/>
      <w:marTop w:val="0"/>
      <w:marBottom w:val="0"/>
      <w:divBdr>
        <w:top w:val="none" w:sz="0" w:space="0" w:color="auto"/>
        <w:left w:val="none" w:sz="0" w:space="0" w:color="auto"/>
        <w:bottom w:val="none" w:sz="0" w:space="0" w:color="auto"/>
        <w:right w:val="none" w:sz="0" w:space="0" w:color="auto"/>
      </w:divBdr>
    </w:div>
    <w:div w:id="824903473">
      <w:marLeft w:val="0"/>
      <w:marRight w:val="0"/>
      <w:marTop w:val="0"/>
      <w:marBottom w:val="0"/>
      <w:divBdr>
        <w:top w:val="none" w:sz="0" w:space="0" w:color="auto"/>
        <w:left w:val="none" w:sz="0" w:space="0" w:color="auto"/>
        <w:bottom w:val="none" w:sz="0" w:space="0" w:color="auto"/>
        <w:right w:val="none" w:sz="0" w:space="0" w:color="auto"/>
      </w:divBdr>
      <w:divsChild>
        <w:div w:id="2098019237">
          <w:marLeft w:val="0"/>
          <w:marRight w:val="0"/>
          <w:marTop w:val="0"/>
          <w:marBottom w:val="0"/>
          <w:divBdr>
            <w:top w:val="none" w:sz="0" w:space="0" w:color="auto"/>
            <w:left w:val="none" w:sz="0" w:space="0" w:color="auto"/>
            <w:bottom w:val="none" w:sz="0" w:space="0" w:color="auto"/>
            <w:right w:val="none" w:sz="0" w:space="0" w:color="auto"/>
          </w:divBdr>
        </w:div>
      </w:divsChild>
    </w:div>
    <w:div w:id="884174294">
      <w:bodyDiv w:val="1"/>
      <w:marLeft w:val="0"/>
      <w:marRight w:val="0"/>
      <w:marTop w:val="0"/>
      <w:marBottom w:val="0"/>
      <w:divBdr>
        <w:top w:val="none" w:sz="0" w:space="0" w:color="auto"/>
        <w:left w:val="none" w:sz="0" w:space="0" w:color="auto"/>
        <w:bottom w:val="none" w:sz="0" w:space="0" w:color="auto"/>
        <w:right w:val="none" w:sz="0" w:space="0" w:color="auto"/>
      </w:divBdr>
    </w:div>
    <w:div w:id="888885437">
      <w:bodyDiv w:val="1"/>
      <w:marLeft w:val="0"/>
      <w:marRight w:val="0"/>
      <w:marTop w:val="0"/>
      <w:marBottom w:val="0"/>
      <w:divBdr>
        <w:top w:val="none" w:sz="0" w:space="0" w:color="auto"/>
        <w:left w:val="none" w:sz="0" w:space="0" w:color="auto"/>
        <w:bottom w:val="none" w:sz="0" w:space="0" w:color="auto"/>
        <w:right w:val="none" w:sz="0" w:space="0" w:color="auto"/>
      </w:divBdr>
    </w:div>
    <w:div w:id="891767699">
      <w:marLeft w:val="0"/>
      <w:marRight w:val="0"/>
      <w:marTop w:val="0"/>
      <w:marBottom w:val="0"/>
      <w:divBdr>
        <w:top w:val="none" w:sz="0" w:space="0" w:color="auto"/>
        <w:left w:val="none" w:sz="0" w:space="0" w:color="auto"/>
        <w:bottom w:val="none" w:sz="0" w:space="0" w:color="auto"/>
        <w:right w:val="none" w:sz="0" w:space="0" w:color="auto"/>
      </w:divBdr>
      <w:divsChild>
        <w:div w:id="2098090311">
          <w:marLeft w:val="0"/>
          <w:marRight w:val="0"/>
          <w:marTop w:val="0"/>
          <w:marBottom w:val="0"/>
          <w:divBdr>
            <w:top w:val="none" w:sz="0" w:space="0" w:color="auto"/>
            <w:left w:val="none" w:sz="0" w:space="0" w:color="auto"/>
            <w:bottom w:val="none" w:sz="0" w:space="0" w:color="auto"/>
            <w:right w:val="none" w:sz="0" w:space="0" w:color="auto"/>
          </w:divBdr>
          <w:divsChild>
            <w:div w:id="637757520">
              <w:marLeft w:val="0"/>
              <w:marRight w:val="0"/>
              <w:marTop w:val="0"/>
              <w:marBottom w:val="0"/>
              <w:divBdr>
                <w:top w:val="none" w:sz="0" w:space="0" w:color="auto"/>
                <w:left w:val="none" w:sz="0" w:space="0" w:color="auto"/>
                <w:bottom w:val="none" w:sz="0" w:space="0" w:color="auto"/>
                <w:right w:val="none" w:sz="0" w:space="0" w:color="auto"/>
              </w:divBdr>
              <w:divsChild>
                <w:div w:id="319698141">
                  <w:marLeft w:val="0"/>
                  <w:marRight w:val="0"/>
                  <w:marTop w:val="0"/>
                  <w:marBottom w:val="0"/>
                  <w:divBdr>
                    <w:top w:val="none" w:sz="0" w:space="0" w:color="auto"/>
                    <w:left w:val="none" w:sz="0" w:space="0" w:color="auto"/>
                    <w:bottom w:val="none" w:sz="0" w:space="0" w:color="auto"/>
                    <w:right w:val="none" w:sz="0" w:space="0" w:color="auto"/>
                  </w:divBdr>
                  <w:divsChild>
                    <w:div w:id="2069263569">
                      <w:marLeft w:val="0"/>
                      <w:marRight w:val="0"/>
                      <w:marTop w:val="0"/>
                      <w:marBottom w:val="0"/>
                      <w:divBdr>
                        <w:top w:val="none" w:sz="0" w:space="0" w:color="auto"/>
                        <w:left w:val="none" w:sz="0" w:space="0" w:color="auto"/>
                        <w:bottom w:val="none" w:sz="0" w:space="0" w:color="auto"/>
                        <w:right w:val="none" w:sz="0" w:space="0" w:color="auto"/>
                      </w:divBdr>
                      <w:divsChild>
                        <w:div w:id="165664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6037075">
      <w:marLeft w:val="0"/>
      <w:marRight w:val="0"/>
      <w:marTop w:val="0"/>
      <w:marBottom w:val="0"/>
      <w:divBdr>
        <w:top w:val="none" w:sz="0" w:space="0" w:color="auto"/>
        <w:left w:val="none" w:sz="0" w:space="0" w:color="auto"/>
        <w:bottom w:val="none" w:sz="0" w:space="0" w:color="auto"/>
        <w:right w:val="none" w:sz="0" w:space="0" w:color="auto"/>
      </w:divBdr>
      <w:divsChild>
        <w:div w:id="1765569445">
          <w:marLeft w:val="0"/>
          <w:marRight w:val="0"/>
          <w:marTop w:val="0"/>
          <w:marBottom w:val="0"/>
          <w:divBdr>
            <w:top w:val="none" w:sz="0" w:space="0" w:color="auto"/>
            <w:left w:val="none" w:sz="0" w:space="0" w:color="auto"/>
            <w:bottom w:val="none" w:sz="0" w:space="0" w:color="auto"/>
            <w:right w:val="none" w:sz="0" w:space="0" w:color="auto"/>
          </w:divBdr>
        </w:div>
      </w:divsChild>
    </w:div>
    <w:div w:id="1077484597">
      <w:marLeft w:val="0"/>
      <w:marRight w:val="0"/>
      <w:marTop w:val="0"/>
      <w:marBottom w:val="0"/>
      <w:divBdr>
        <w:top w:val="none" w:sz="0" w:space="0" w:color="auto"/>
        <w:left w:val="none" w:sz="0" w:space="0" w:color="auto"/>
        <w:bottom w:val="none" w:sz="0" w:space="0" w:color="auto"/>
        <w:right w:val="none" w:sz="0" w:space="0" w:color="auto"/>
      </w:divBdr>
      <w:divsChild>
        <w:div w:id="575406232">
          <w:marLeft w:val="0"/>
          <w:marRight w:val="0"/>
          <w:marTop w:val="0"/>
          <w:marBottom w:val="0"/>
          <w:divBdr>
            <w:top w:val="none" w:sz="0" w:space="0" w:color="auto"/>
            <w:left w:val="none" w:sz="0" w:space="0" w:color="auto"/>
            <w:bottom w:val="none" w:sz="0" w:space="0" w:color="auto"/>
            <w:right w:val="none" w:sz="0" w:space="0" w:color="auto"/>
          </w:divBdr>
        </w:div>
      </w:divsChild>
    </w:div>
    <w:div w:id="1090934762">
      <w:marLeft w:val="0"/>
      <w:marRight w:val="0"/>
      <w:marTop w:val="0"/>
      <w:marBottom w:val="0"/>
      <w:divBdr>
        <w:top w:val="none" w:sz="0" w:space="0" w:color="auto"/>
        <w:left w:val="none" w:sz="0" w:space="0" w:color="auto"/>
        <w:bottom w:val="none" w:sz="0" w:space="0" w:color="auto"/>
        <w:right w:val="none" w:sz="0" w:space="0" w:color="auto"/>
      </w:divBdr>
      <w:divsChild>
        <w:div w:id="849684107">
          <w:marLeft w:val="0"/>
          <w:marRight w:val="0"/>
          <w:marTop w:val="0"/>
          <w:marBottom w:val="0"/>
          <w:divBdr>
            <w:top w:val="none" w:sz="0" w:space="0" w:color="auto"/>
            <w:left w:val="none" w:sz="0" w:space="0" w:color="auto"/>
            <w:bottom w:val="none" w:sz="0" w:space="0" w:color="auto"/>
            <w:right w:val="none" w:sz="0" w:space="0" w:color="auto"/>
          </w:divBdr>
        </w:div>
      </w:divsChild>
    </w:div>
    <w:div w:id="1091312769">
      <w:bodyDiv w:val="1"/>
      <w:marLeft w:val="0"/>
      <w:marRight w:val="0"/>
      <w:marTop w:val="0"/>
      <w:marBottom w:val="0"/>
      <w:divBdr>
        <w:top w:val="none" w:sz="0" w:space="0" w:color="auto"/>
        <w:left w:val="none" w:sz="0" w:space="0" w:color="auto"/>
        <w:bottom w:val="none" w:sz="0" w:space="0" w:color="auto"/>
        <w:right w:val="none" w:sz="0" w:space="0" w:color="auto"/>
      </w:divBdr>
    </w:div>
    <w:div w:id="1099833958">
      <w:marLeft w:val="0"/>
      <w:marRight w:val="0"/>
      <w:marTop w:val="0"/>
      <w:marBottom w:val="0"/>
      <w:divBdr>
        <w:top w:val="none" w:sz="0" w:space="0" w:color="auto"/>
        <w:left w:val="none" w:sz="0" w:space="0" w:color="auto"/>
        <w:bottom w:val="none" w:sz="0" w:space="0" w:color="auto"/>
        <w:right w:val="none" w:sz="0" w:space="0" w:color="auto"/>
      </w:divBdr>
      <w:divsChild>
        <w:div w:id="1001810029">
          <w:marLeft w:val="0"/>
          <w:marRight w:val="0"/>
          <w:marTop w:val="0"/>
          <w:marBottom w:val="0"/>
          <w:divBdr>
            <w:top w:val="none" w:sz="0" w:space="0" w:color="auto"/>
            <w:left w:val="none" w:sz="0" w:space="0" w:color="auto"/>
            <w:bottom w:val="none" w:sz="0" w:space="0" w:color="auto"/>
            <w:right w:val="none" w:sz="0" w:space="0" w:color="auto"/>
          </w:divBdr>
        </w:div>
      </w:divsChild>
    </w:div>
    <w:div w:id="1127551751">
      <w:bodyDiv w:val="1"/>
      <w:marLeft w:val="0"/>
      <w:marRight w:val="0"/>
      <w:marTop w:val="0"/>
      <w:marBottom w:val="0"/>
      <w:divBdr>
        <w:top w:val="none" w:sz="0" w:space="0" w:color="auto"/>
        <w:left w:val="none" w:sz="0" w:space="0" w:color="auto"/>
        <w:bottom w:val="none" w:sz="0" w:space="0" w:color="auto"/>
        <w:right w:val="none" w:sz="0" w:space="0" w:color="auto"/>
      </w:divBdr>
    </w:div>
    <w:div w:id="1148403739">
      <w:marLeft w:val="0"/>
      <w:marRight w:val="0"/>
      <w:marTop w:val="0"/>
      <w:marBottom w:val="0"/>
      <w:divBdr>
        <w:top w:val="none" w:sz="0" w:space="0" w:color="auto"/>
        <w:left w:val="none" w:sz="0" w:space="0" w:color="auto"/>
        <w:bottom w:val="none" w:sz="0" w:space="0" w:color="auto"/>
        <w:right w:val="none" w:sz="0" w:space="0" w:color="auto"/>
      </w:divBdr>
      <w:divsChild>
        <w:div w:id="1637448184">
          <w:marLeft w:val="0"/>
          <w:marRight w:val="0"/>
          <w:marTop w:val="0"/>
          <w:marBottom w:val="0"/>
          <w:divBdr>
            <w:top w:val="none" w:sz="0" w:space="0" w:color="auto"/>
            <w:left w:val="none" w:sz="0" w:space="0" w:color="auto"/>
            <w:bottom w:val="none" w:sz="0" w:space="0" w:color="auto"/>
            <w:right w:val="none" w:sz="0" w:space="0" w:color="auto"/>
          </w:divBdr>
        </w:div>
      </w:divsChild>
    </w:div>
    <w:div w:id="1148859090">
      <w:bodyDiv w:val="1"/>
      <w:marLeft w:val="0"/>
      <w:marRight w:val="0"/>
      <w:marTop w:val="0"/>
      <w:marBottom w:val="0"/>
      <w:divBdr>
        <w:top w:val="none" w:sz="0" w:space="0" w:color="auto"/>
        <w:left w:val="none" w:sz="0" w:space="0" w:color="auto"/>
        <w:bottom w:val="none" w:sz="0" w:space="0" w:color="auto"/>
        <w:right w:val="none" w:sz="0" w:space="0" w:color="auto"/>
      </w:divBdr>
      <w:divsChild>
        <w:div w:id="1553225449">
          <w:marLeft w:val="0"/>
          <w:marRight w:val="0"/>
          <w:marTop w:val="0"/>
          <w:marBottom w:val="0"/>
          <w:divBdr>
            <w:top w:val="none" w:sz="0" w:space="0" w:color="auto"/>
            <w:left w:val="none" w:sz="0" w:space="0" w:color="auto"/>
            <w:bottom w:val="none" w:sz="0" w:space="0" w:color="auto"/>
            <w:right w:val="none" w:sz="0" w:space="0" w:color="auto"/>
          </w:divBdr>
          <w:divsChild>
            <w:div w:id="808935089">
              <w:marLeft w:val="0"/>
              <w:marRight w:val="0"/>
              <w:marTop w:val="0"/>
              <w:marBottom w:val="0"/>
              <w:divBdr>
                <w:top w:val="none" w:sz="0" w:space="0" w:color="auto"/>
                <w:left w:val="none" w:sz="0" w:space="0" w:color="auto"/>
                <w:bottom w:val="none" w:sz="0" w:space="0" w:color="auto"/>
                <w:right w:val="none" w:sz="0" w:space="0" w:color="auto"/>
              </w:divBdr>
              <w:divsChild>
                <w:div w:id="1354649363">
                  <w:marLeft w:val="0"/>
                  <w:marRight w:val="0"/>
                  <w:marTop w:val="0"/>
                  <w:marBottom w:val="0"/>
                  <w:divBdr>
                    <w:top w:val="none" w:sz="0" w:space="0" w:color="auto"/>
                    <w:left w:val="none" w:sz="0" w:space="0" w:color="auto"/>
                    <w:bottom w:val="none" w:sz="0" w:space="0" w:color="auto"/>
                    <w:right w:val="none" w:sz="0" w:space="0" w:color="auto"/>
                  </w:divBdr>
                  <w:divsChild>
                    <w:div w:id="2125345748">
                      <w:marLeft w:val="0"/>
                      <w:marRight w:val="0"/>
                      <w:marTop w:val="0"/>
                      <w:marBottom w:val="0"/>
                      <w:divBdr>
                        <w:top w:val="none" w:sz="0" w:space="0" w:color="auto"/>
                        <w:left w:val="none" w:sz="0" w:space="0" w:color="auto"/>
                        <w:bottom w:val="none" w:sz="0" w:space="0" w:color="auto"/>
                        <w:right w:val="none" w:sz="0" w:space="0" w:color="auto"/>
                      </w:divBdr>
                      <w:divsChild>
                        <w:div w:id="639383609">
                          <w:marLeft w:val="0"/>
                          <w:marRight w:val="0"/>
                          <w:marTop w:val="0"/>
                          <w:marBottom w:val="0"/>
                          <w:divBdr>
                            <w:top w:val="none" w:sz="0" w:space="0" w:color="auto"/>
                            <w:left w:val="none" w:sz="0" w:space="0" w:color="auto"/>
                            <w:bottom w:val="none" w:sz="0" w:space="0" w:color="auto"/>
                            <w:right w:val="none" w:sz="0" w:space="0" w:color="auto"/>
                          </w:divBdr>
                          <w:divsChild>
                            <w:div w:id="1714382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565717">
      <w:marLeft w:val="0"/>
      <w:marRight w:val="0"/>
      <w:marTop w:val="0"/>
      <w:marBottom w:val="0"/>
      <w:divBdr>
        <w:top w:val="none" w:sz="0" w:space="0" w:color="auto"/>
        <w:left w:val="none" w:sz="0" w:space="0" w:color="auto"/>
        <w:bottom w:val="none" w:sz="0" w:space="0" w:color="auto"/>
        <w:right w:val="none" w:sz="0" w:space="0" w:color="auto"/>
      </w:divBdr>
      <w:divsChild>
        <w:div w:id="718213149">
          <w:marLeft w:val="0"/>
          <w:marRight w:val="0"/>
          <w:marTop w:val="0"/>
          <w:marBottom w:val="0"/>
          <w:divBdr>
            <w:top w:val="none" w:sz="0" w:space="0" w:color="auto"/>
            <w:left w:val="none" w:sz="0" w:space="0" w:color="auto"/>
            <w:bottom w:val="none" w:sz="0" w:space="0" w:color="auto"/>
            <w:right w:val="none" w:sz="0" w:space="0" w:color="auto"/>
          </w:divBdr>
        </w:div>
      </w:divsChild>
    </w:div>
    <w:div w:id="1265698242">
      <w:bodyDiv w:val="1"/>
      <w:marLeft w:val="0"/>
      <w:marRight w:val="0"/>
      <w:marTop w:val="0"/>
      <w:marBottom w:val="0"/>
      <w:divBdr>
        <w:top w:val="none" w:sz="0" w:space="0" w:color="auto"/>
        <w:left w:val="none" w:sz="0" w:space="0" w:color="auto"/>
        <w:bottom w:val="none" w:sz="0" w:space="0" w:color="auto"/>
        <w:right w:val="none" w:sz="0" w:space="0" w:color="auto"/>
      </w:divBdr>
    </w:div>
    <w:div w:id="1292904563">
      <w:marLeft w:val="0"/>
      <w:marRight w:val="0"/>
      <w:marTop w:val="0"/>
      <w:marBottom w:val="0"/>
      <w:divBdr>
        <w:top w:val="none" w:sz="0" w:space="0" w:color="auto"/>
        <w:left w:val="none" w:sz="0" w:space="0" w:color="auto"/>
        <w:bottom w:val="none" w:sz="0" w:space="0" w:color="auto"/>
        <w:right w:val="none" w:sz="0" w:space="0" w:color="auto"/>
      </w:divBdr>
      <w:divsChild>
        <w:div w:id="1158500920">
          <w:marLeft w:val="0"/>
          <w:marRight w:val="0"/>
          <w:marTop w:val="0"/>
          <w:marBottom w:val="0"/>
          <w:divBdr>
            <w:top w:val="none" w:sz="0" w:space="0" w:color="auto"/>
            <w:left w:val="none" w:sz="0" w:space="0" w:color="auto"/>
            <w:bottom w:val="none" w:sz="0" w:space="0" w:color="auto"/>
            <w:right w:val="none" w:sz="0" w:space="0" w:color="auto"/>
          </w:divBdr>
        </w:div>
      </w:divsChild>
    </w:div>
    <w:div w:id="1305116354">
      <w:bodyDiv w:val="1"/>
      <w:marLeft w:val="0"/>
      <w:marRight w:val="0"/>
      <w:marTop w:val="0"/>
      <w:marBottom w:val="0"/>
      <w:divBdr>
        <w:top w:val="none" w:sz="0" w:space="0" w:color="auto"/>
        <w:left w:val="none" w:sz="0" w:space="0" w:color="auto"/>
        <w:bottom w:val="none" w:sz="0" w:space="0" w:color="auto"/>
        <w:right w:val="none" w:sz="0" w:space="0" w:color="auto"/>
      </w:divBdr>
    </w:div>
    <w:div w:id="1367876342">
      <w:marLeft w:val="0"/>
      <w:marRight w:val="0"/>
      <w:marTop w:val="0"/>
      <w:marBottom w:val="0"/>
      <w:divBdr>
        <w:top w:val="none" w:sz="0" w:space="0" w:color="auto"/>
        <w:left w:val="none" w:sz="0" w:space="0" w:color="auto"/>
        <w:bottom w:val="none" w:sz="0" w:space="0" w:color="auto"/>
        <w:right w:val="none" w:sz="0" w:space="0" w:color="auto"/>
      </w:divBdr>
      <w:divsChild>
        <w:div w:id="1262035052">
          <w:marLeft w:val="0"/>
          <w:marRight w:val="0"/>
          <w:marTop w:val="0"/>
          <w:marBottom w:val="0"/>
          <w:divBdr>
            <w:top w:val="none" w:sz="0" w:space="0" w:color="auto"/>
            <w:left w:val="none" w:sz="0" w:space="0" w:color="auto"/>
            <w:bottom w:val="none" w:sz="0" w:space="0" w:color="auto"/>
            <w:right w:val="none" w:sz="0" w:space="0" w:color="auto"/>
          </w:divBdr>
        </w:div>
      </w:divsChild>
    </w:div>
    <w:div w:id="1454330240">
      <w:marLeft w:val="0"/>
      <w:marRight w:val="0"/>
      <w:marTop w:val="0"/>
      <w:marBottom w:val="0"/>
      <w:divBdr>
        <w:top w:val="none" w:sz="0" w:space="0" w:color="auto"/>
        <w:left w:val="none" w:sz="0" w:space="0" w:color="auto"/>
        <w:bottom w:val="none" w:sz="0" w:space="0" w:color="auto"/>
        <w:right w:val="none" w:sz="0" w:space="0" w:color="auto"/>
      </w:divBdr>
      <w:divsChild>
        <w:div w:id="839851456">
          <w:marLeft w:val="0"/>
          <w:marRight w:val="0"/>
          <w:marTop w:val="0"/>
          <w:marBottom w:val="0"/>
          <w:divBdr>
            <w:top w:val="none" w:sz="0" w:space="0" w:color="auto"/>
            <w:left w:val="none" w:sz="0" w:space="0" w:color="auto"/>
            <w:bottom w:val="none" w:sz="0" w:space="0" w:color="auto"/>
            <w:right w:val="none" w:sz="0" w:space="0" w:color="auto"/>
          </w:divBdr>
        </w:div>
      </w:divsChild>
    </w:div>
    <w:div w:id="1479879271">
      <w:bodyDiv w:val="1"/>
      <w:marLeft w:val="0"/>
      <w:marRight w:val="0"/>
      <w:marTop w:val="0"/>
      <w:marBottom w:val="0"/>
      <w:divBdr>
        <w:top w:val="none" w:sz="0" w:space="0" w:color="auto"/>
        <w:left w:val="none" w:sz="0" w:space="0" w:color="auto"/>
        <w:bottom w:val="none" w:sz="0" w:space="0" w:color="auto"/>
        <w:right w:val="none" w:sz="0" w:space="0" w:color="auto"/>
      </w:divBdr>
    </w:div>
    <w:div w:id="1521697426">
      <w:marLeft w:val="0"/>
      <w:marRight w:val="0"/>
      <w:marTop w:val="0"/>
      <w:marBottom w:val="0"/>
      <w:divBdr>
        <w:top w:val="none" w:sz="0" w:space="0" w:color="auto"/>
        <w:left w:val="none" w:sz="0" w:space="0" w:color="auto"/>
        <w:bottom w:val="none" w:sz="0" w:space="0" w:color="auto"/>
        <w:right w:val="none" w:sz="0" w:space="0" w:color="auto"/>
      </w:divBdr>
      <w:divsChild>
        <w:div w:id="1372070396">
          <w:marLeft w:val="0"/>
          <w:marRight w:val="0"/>
          <w:marTop w:val="0"/>
          <w:marBottom w:val="0"/>
          <w:divBdr>
            <w:top w:val="none" w:sz="0" w:space="0" w:color="auto"/>
            <w:left w:val="none" w:sz="0" w:space="0" w:color="auto"/>
            <w:bottom w:val="none" w:sz="0" w:space="0" w:color="auto"/>
            <w:right w:val="none" w:sz="0" w:space="0" w:color="auto"/>
          </w:divBdr>
          <w:divsChild>
            <w:div w:id="239024154">
              <w:marLeft w:val="0"/>
              <w:marRight w:val="0"/>
              <w:marTop w:val="0"/>
              <w:marBottom w:val="0"/>
              <w:divBdr>
                <w:top w:val="none" w:sz="0" w:space="0" w:color="auto"/>
                <w:left w:val="none" w:sz="0" w:space="0" w:color="auto"/>
                <w:bottom w:val="none" w:sz="0" w:space="0" w:color="auto"/>
                <w:right w:val="none" w:sz="0" w:space="0" w:color="auto"/>
              </w:divBdr>
              <w:divsChild>
                <w:div w:id="355079133">
                  <w:marLeft w:val="0"/>
                  <w:marRight w:val="0"/>
                  <w:marTop w:val="0"/>
                  <w:marBottom w:val="0"/>
                  <w:divBdr>
                    <w:top w:val="none" w:sz="0" w:space="0" w:color="auto"/>
                    <w:left w:val="none" w:sz="0" w:space="0" w:color="auto"/>
                    <w:bottom w:val="none" w:sz="0" w:space="0" w:color="auto"/>
                    <w:right w:val="none" w:sz="0" w:space="0" w:color="auto"/>
                  </w:divBdr>
                  <w:divsChild>
                    <w:div w:id="572081017">
                      <w:marLeft w:val="0"/>
                      <w:marRight w:val="0"/>
                      <w:marTop w:val="0"/>
                      <w:marBottom w:val="0"/>
                      <w:divBdr>
                        <w:top w:val="none" w:sz="0" w:space="0" w:color="auto"/>
                        <w:left w:val="none" w:sz="0" w:space="0" w:color="auto"/>
                        <w:bottom w:val="none" w:sz="0" w:space="0" w:color="auto"/>
                        <w:right w:val="none" w:sz="0" w:space="0" w:color="auto"/>
                      </w:divBdr>
                      <w:divsChild>
                        <w:div w:id="883634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019942">
      <w:bodyDiv w:val="1"/>
      <w:marLeft w:val="0"/>
      <w:marRight w:val="0"/>
      <w:marTop w:val="0"/>
      <w:marBottom w:val="0"/>
      <w:divBdr>
        <w:top w:val="none" w:sz="0" w:space="0" w:color="auto"/>
        <w:left w:val="none" w:sz="0" w:space="0" w:color="auto"/>
        <w:bottom w:val="none" w:sz="0" w:space="0" w:color="auto"/>
        <w:right w:val="none" w:sz="0" w:space="0" w:color="auto"/>
      </w:divBdr>
    </w:div>
    <w:div w:id="1775058361">
      <w:bodyDiv w:val="1"/>
      <w:marLeft w:val="0"/>
      <w:marRight w:val="0"/>
      <w:marTop w:val="0"/>
      <w:marBottom w:val="0"/>
      <w:divBdr>
        <w:top w:val="none" w:sz="0" w:space="0" w:color="auto"/>
        <w:left w:val="none" w:sz="0" w:space="0" w:color="auto"/>
        <w:bottom w:val="none" w:sz="0" w:space="0" w:color="auto"/>
        <w:right w:val="none" w:sz="0" w:space="0" w:color="auto"/>
      </w:divBdr>
    </w:div>
    <w:div w:id="1806316593">
      <w:marLeft w:val="0"/>
      <w:marRight w:val="0"/>
      <w:marTop w:val="0"/>
      <w:marBottom w:val="0"/>
      <w:divBdr>
        <w:top w:val="none" w:sz="0" w:space="0" w:color="auto"/>
        <w:left w:val="none" w:sz="0" w:space="0" w:color="auto"/>
        <w:bottom w:val="none" w:sz="0" w:space="0" w:color="auto"/>
        <w:right w:val="none" w:sz="0" w:space="0" w:color="auto"/>
      </w:divBdr>
      <w:divsChild>
        <w:div w:id="1975286128">
          <w:marLeft w:val="0"/>
          <w:marRight w:val="0"/>
          <w:marTop w:val="0"/>
          <w:marBottom w:val="0"/>
          <w:divBdr>
            <w:top w:val="none" w:sz="0" w:space="0" w:color="auto"/>
            <w:left w:val="none" w:sz="0" w:space="0" w:color="auto"/>
            <w:bottom w:val="none" w:sz="0" w:space="0" w:color="auto"/>
            <w:right w:val="none" w:sz="0" w:space="0" w:color="auto"/>
          </w:divBdr>
        </w:div>
      </w:divsChild>
    </w:div>
    <w:div w:id="1806391931">
      <w:bodyDiv w:val="1"/>
      <w:marLeft w:val="0"/>
      <w:marRight w:val="0"/>
      <w:marTop w:val="0"/>
      <w:marBottom w:val="0"/>
      <w:divBdr>
        <w:top w:val="none" w:sz="0" w:space="0" w:color="auto"/>
        <w:left w:val="none" w:sz="0" w:space="0" w:color="auto"/>
        <w:bottom w:val="none" w:sz="0" w:space="0" w:color="auto"/>
        <w:right w:val="none" w:sz="0" w:space="0" w:color="auto"/>
      </w:divBdr>
    </w:div>
    <w:div w:id="1889030044">
      <w:marLeft w:val="0"/>
      <w:marRight w:val="0"/>
      <w:marTop w:val="0"/>
      <w:marBottom w:val="0"/>
      <w:divBdr>
        <w:top w:val="none" w:sz="0" w:space="0" w:color="auto"/>
        <w:left w:val="none" w:sz="0" w:space="0" w:color="auto"/>
        <w:bottom w:val="none" w:sz="0" w:space="0" w:color="auto"/>
        <w:right w:val="none" w:sz="0" w:space="0" w:color="auto"/>
      </w:divBdr>
      <w:divsChild>
        <w:div w:id="1644770337">
          <w:marLeft w:val="0"/>
          <w:marRight w:val="0"/>
          <w:marTop w:val="0"/>
          <w:marBottom w:val="0"/>
          <w:divBdr>
            <w:top w:val="none" w:sz="0" w:space="0" w:color="auto"/>
            <w:left w:val="none" w:sz="0" w:space="0" w:color="auto"/>
            <w:bottom w:val="none" w:sz="0" w:space="0" w:color="auto"/>
            <w:right w:val="none" w:sz="0" w:space="0" w:color="auto"/>
          </w:divBdr>
        </w:div>
      </w:divsChild>
    </w:div>
    <w:div w:id="1911960243">
      <w:marLeft w:val="0"/>
      <w:marRight w:val="0"/>
      <w:marTop w:val="0"/>
      <w:marBottom w:val="0"/>
      <w:divBdr>
        <w:top w:val="none" w:sz="0" w:space="0" w:color="auto"/>
        <w:left w:val="none" w:sz="0" w:space="0" w:color="auto"/>
        <w:bottom w:val="none" w:sz="0" w:space="0" w:color="auto"/>
        <w:right w:val="none" w:sz="0" w:space="0" w:color="auto"/>
      </w:divBdr>
      <w:divsChild>
        <w:div w:id="242298553">
          <w:marLeft w:val="0"/>
          <w:marRight w:val="0"/>
          <w:marTop w:val="0"/>
          <w:marBottom w:val="0"/>
          <w:divBdr>
            <w:top w:val="none" w:sz="0" w:space="0" w:color="auto"/>
            <w:left w:val="none" w:sz="0" w:space="0" w:color="auto"/>
            <w:bottom w:val="none" w:sz="0" w:space="0" w:color="auto"/>
            <w:right w:val="none" w:sz="0" w:space="0" w:color="auto"/>
          </w:divBdr>
          <w:divsChild>
            <w:div w:id="1265260524">
              <w:marLeft w:val="0"/>
              <w:marRight w:val="0"/>
              <w:marTop w:val="0"/>
              <w:marBottom w:val="0"/>
              <w:divBdr>
                <w:top w:val="none" w:sz="0" w:space="0" w:color="auto"/>
                <w:left w:val="none" w:sz="0" w:space="0" w:color="auto"/>
                <w:bottom w:val="none" w:sz="0" w:space="0" w:color="auto"/>
                <w:right w:val="none" w:sz="0" w:space="0" w:color="auto"/>
              </w:divBdr>
              <w:divsChild>
                <w:div w:id="1265768435">
                  <w:marLeft w:val="0"/>
                  <w:marRight w:val="0"/>
                  <w:marTop w:val="0"/>
                  <w:marBottom w:val="0"/>
                  <w:divBdr>
                    <w:top w:val="none" w:sz="0" w:space="0" w:color="auto"/>
                    <w:left w:val="none" w:sz="0" w:space="0" w:color="auto"/>
                    <w:bottom w:val="none" w:sz="0" w:space="0" w:color="auto"/>
                    <w:right w:val="none" w:sz="0" w:space="0" w:color="auto"/>
                  </w:divBdr>
                  <w:divsChild>
                    <w:div w:id="8143975">
                      <w:marLeft w:val="0"/>
                      <w:marRight w:val="0"/>
                      <w:marTop w:val="0"/>
                      <w:marBottom w:val="0"/>
                      <w:divBdr>
                        <w:top w:val="none" w:sz="0" w:space="0" w:color="auto"/>
                        <w:left w:val="none" w:sz="0" w:space="0" w:color="auto"/>
                        <w:bottom w:val="none" w:sz="0" w:space="0" w:color="auto"/>
                        <w:right w:val="none" w:sz="0" w:space="0" w:color="auto"/>
                      </w:divBdr>
                      <w:divsChild>
                        <w:div w:id="707607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584891">
      <w:marLeft w:val="0"/>
      <w:marRight w:val="0"/>
      <w:marTop w:val="0"/>
      <w:marBottom w:val="0"/>
      <w:divBdr>
        <w:top w:val="none" w:sz="0" w:space="0" w:color="auto"/>
        <w:left w:val="none" w:sz="0" w:space="0" w:color="auto"/>
        <w:bottom w:val="none" w:sz="0" w:space="0" w:color="auto"/>
        <w:right w:val="none" w:sz="0" w:space="0" w:color="auto"/>
      </w:divBdr>
      <w:divsChild>
        <w:div w:id="466700049">
          <w:marLeft w:val="0"/>
          <w:marRight w:val="0"/>
          <w:marTop w:val="0"/>
          <w:marBottom w:val="0"/>
          <w:divBdr>
            <w:top w:val="none" w:sz="0" w:space="0" w:color="auto"/>
            <w:left w:val="none" w:sz="0" w:space="0" w:color="auto"/>
            <w:bottom w:val="none" w:sz="0" w:space="0" w:color="auto"/>
            <w:right w:val="none" w:sz="0" w:space="0" w:color="auto"/>
          </w:divBdr>
        </w:div>
      </w:divsChild>
    </w:div>
    <w:div w:id="2128576495">
      <w:marLeft w:val="0"/>
      <w:marRight w:val="0"/>
      <w:marTop w:val="0"/>
      <w:marBottom w:val="0"/>
      <w:divBdr>
        <w:top w:val="none" w:sz="0" w:space="0" w:color="auto"/>
        <w:left w:val="none" w:sz="0" w:space="0" w:color="auto"/>
        <w:bottom w:val="none" w:sz="0" w:space="0" w:color="auto"/>
        <w:right w:val="none" w:sz="0" w:space="0" w:color="auto"/>
      </w:divBdr>
      <w:divsChild>
        <w:div w:id="106583207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svg"/><Relationship Id="rId117" Type="http://schemas.openxmlformats.org/officeDocument/2006/relationships/header" Target="header17.xml"/><Relationship Id="rId21" Type="http://schemas.openxmlformats.org/officeDocument/2006/relationships/hyperlink" Target="https://maejo365-my.sharepoint.com/:b:/g/personal/savichaya_mju_ac_th/EWmtkWrb1dJNllzHrPHAbcsBsAa9QtGrhLLi_U2sp3TsyA?e=MOgO6O" TargetMode="External"/><Relationship Id="rId42" Type="http://schemas.openxmlformats.org/officeDocument/2006/relationships/hyperlink" Target="https://www.facebook.com/TourismBusinessManagementMaejoUniversity" TargetMode="External"/><Relationship Id="rId47" Type="http://schemas.openxmlformats.org/officeDocument/2006/relationships/hyperlink" Target="https://maejo365-my.sharepoint.com/:b:/g/personal/savichaya_mju_ac_th/EVgBIvNHGYhLroIKFF_os2IBDuAueV2e-Yzy6j-9ug3V6w?e=1fpzTL" TargetMode="External"/><Relationship Id="rId63" Type="http://schemas.openxmlformats.org/officeDocument/2006/relationships/image" Target="media/image23.png"/><Relationship Id="rId68" Type="http://schemas.openxmlformats.org/officeDocument/2006/relationships/hyperlink" Target="https://tbmmju.files.wordpress.com/2021/08/1_64_tbm_manual.pdf" TargetMode="External"/><Relationship Id="rId84" Type="http://schemas.openxmlformats.org/officeDocument/2006/relationships/footer" Target="footer8.xml"/><Relationship Id="rId89" Type="http://schemas.openxmlformats.org/officeDocument/2006/relationships/footer" Target="footer10.xml"/><Relationship Id="rId112" Type="http://schemas.openxmlformats.org/officeDocument/2006/relationships/diagramColors" Target="diagrams/colors1.xml"/><Relationship Id="rId133" Type="http://schemas.openxmlformats.org/officeDocument/2006/relationships/header" Target="header21.xml"/><Relationship Id="rId138" Type="http://schemas.openxmlformats.org/officeDocument/2006/relationships/hyperlink" Target="https://library.mju.ac.th/2020/category/databases/" TargetMode="External"/><Relationship Id="rId154" Type="http://schemas.openxmlformats.org/officeDocument/2006/relationships/image" Target="media/image46.png"/><Relationship Id="rId159" Type="http://schemas.openxmlformats.org/officeDocument/2006/relationships/image" Target="media/image49.emf"/><Relationship Id="rId16" Type="http://schemas.openxmlformats.org/officeDocument/2006/relationships/image" Target="media/image5.emf"/><Relationship Id="rId107" Type="http://schemas.openxmlformats.org/officeDocument/2006/relationships/header" Target="header15.xml"/><Relationship Id="rId11" Type="http://schemas.openxmlformats.org/officeDocument/2006/relationships/hyperlink" Target="https://maejo365-my.sharepoint.com/:b:/g/personal/savichaya_mju_ac_th/EYgut7DOIzJIjy3hgqPbg_kBWv-z_tH07aaVhqfpfZnT6A?e=fDy1lo" TargetMode="External"/><Relationship Id="rId32" Type="http://schemas.openxmlformats.org/officeDocument/2006/relationships/hyperlink" Target="https://maejo365-my.sharepoint.com/:b:/g/personal/savichaya_mju_ac_th/ETK3FO-USmxEhEa3_RT9sz8B2R7igBkUF5PEM0rirFYf2Q?e=0kcYj4" TargetMode="External"/><Relationship Id="rId37" Type="http://schemas.openxmlformats.org/officeDocument/2006/relationships/header" Target="header4.xml"/><Relationship Id="rId53" Type="http://schemas.openxmlformats.org/officeDocument/2006/relationships/header" Target="header7.xml"/><Relationship Id="rId58" Type="http://schemas.openxmlformats.org/officeDocument/2006/relationships/image" Target="media/image20.emf"/><Relationship Id="rId74" Type="http://schemas.openxmlformats.org/officeDocument/2006/relationships/image" Target="media/image26.png"/><Relationship Id="rId79" Type="http://schemas.openxmlformats.org/officeDocument/2006/relationships/image" Target="media/image31.jpeg"/><Relationship Id="rId102" Type="http://schemas.openxmlformats.org/officeDocument/2006/relationships/hyperlink" Target="http://www.msat.mju.ac.th/" TargetMode="External"/><Relationship Id="rId123" Type="http://schemas.openxmlformats.org/officeDocument/2006/relationships/hyperlink" Target="https://maejo365-my.sharepoint.com/:b:/g/personal/savichaya_mju_ac_th/EdW_U5RanHVFp7018ZPUR3gBfmqaeU-wD3yijCFsREN_RQ?e=9ZJNKA" TargetMode="External"/><Relationship Id="rId128" Type="http://schemas.openxmlformats.org/officeDocument/2006/relationships/header" Target="header19.xml"/><Relationship Id="rId144" Type="http://schemas.openxmlformats.org/officeDocument/2006/relationships/hyperlink" Target="https://maejonet.mju.ac.th/wtms_newsDetail.aspx?nID=22797&amp;lang=th-TH" TargetMode="External"/><Relationship Id="rId149" Type="http://schemas.openxmlformats.org/officeDocument/2006/relationships/hyperlink" Target="https://maejo365-my.sharepoint.com/:b:/g/personal/savichaya_mju_ac_th/EV_yOyNC7phIliOFwGXv2PMBXEwKvNnRAkygQsZEACLkYg?e=UEgH9W" TargetMode="External"/><Relationship Id="rId5" Type="http://schemas.openxmlformats.org/officeDocument/2006/relationships/webSettings" Target="webSettings.xml"/><Relationship Id="rId90" Type="http://schemas.openxmlformats.org/officeDocument/2006/relationships/image" Target="media/image35.emf"/><Relationship Id="rId95" Type="http://schemas.openxmlformats.org/officeDocument/2006/relationships/footer" Target="footer12.xml"/><Relationship Id="rId160" Type="http://schemas.openxmlformats.org/officeDocument/2006/relationships/header" Target="header24.xml"/><Relationship Id="rId22" Type="http://schemas.openxmlformats.org/officeDocument/2006/relationships/hyperlink" Target="http://www.education.mju.ac.th" TargetMode="External"/><Relationship Id="rId27" Type="http://schemas.openxmlformats.org/officeDocument/2006/relationships/header" Target="header2.xml"/><Relationship Id="rId43" Type="http://schemas.openxmlformats.org/officeDocument/2006/relationships/image" Target="media/image13.png"/><Relationship Id="rId48" Type="http://schemas.openxmlformats.org/officeDocument/2006/relationships/header" Target="header6.xml"/><Relationship Id="rId64" Type="http://schemas.openxmlformats.org/officeDocument/2006/relationships/hyperlink" Target="https://tbmmju.files.wordpress.com/2022/05/form_mko35_tobiz59_ver7-2.xlsx" TargetMode="External"/><Relationship Id="rId69" Type="http://schemas.openxmlformats.org/officeDocument/2006/relationships/hyperlink" Target="https://tbmmju.files.wordpress.com/2022/05/form_mko35_tobiz59_ver7-2.xlsx" TargetMode="External"/><Relationship Id="rId113" Type="http://schemas.microsoft.com/office/2007/relationships/diagramDrawing" Target="diagrams/drawing1.xml"/><Relationship Id="rId118" Type="http://schemas.openxmlformats.org/officeDocument/2006/relationships/footer" Target="footer16.xml"/><Relationship Id="rId134" Type="http://schemas.openxmlformats.org/officeDocument/2006/relationships/footer" Target="footer20.xml"/><Relationship Id="rId139" Type="http://schemas.openxmlformats.org/officeDocument/2006/relationships/hyperlink" Target="http://www.library.mju.ac.th" TargetMode="External"/><Relationship Id="rId80" Type="http://schemas.openxmlformats.org/officeDocument/2006/relationships/image" Target="media/image32.jpeg"/><Relationship Id="rId85" Type="http://schemas.openxmlformats.org/officeDocument/2006/relationships/header" Target="header10.xml"/><Relationship Id="rId150" Type="http://schemas.openxmlformats.org/officeDocument/2006/relationships/image" Target="media/image42.png"/><Relationship Id="rId155" Type="http://schemas.openxmlformats.org/officeDocument/2006/relationships/image" Target="media/image47.png"/><Relationship Id="rId12" Type="http://schemas.openxmlformats.org/officeDocument/2006/relationships/image" Target="media/image2.png"/><Relationship Id="rId17" Type="http://schemas.openxmlformats.org/officeDocument/2006/relationships/hyperlink" Target="https://maejo365-my.sharepoint.com/:b:/g/personal/savichaya_mju_ac_th/EZXsnLIhzfVKgibvO-20KUcBIb9U2zTkFVlct-HPBDVeoQ?e=mhBt2i" TargetMode="External"/><Relationship Id="rId33" Type="http://schemas.openxmlformats.org/officeDocument/2006/relationships/image" Target="media/image11.png"/><Relationship Id="rId38" Type="http://schemas.openxmlformats.org/officeDocument/2006/relationships/footer" Target="footer3.xml"/><Relationship Id="rId59" Type="http://schemas.openxmlformats.org/officeDocument/2006/relationships/image" Target="media/image21.emf"/><Relationship Id="rId103" Type="http://schemas.openxmlformats.org/officeDocument/2006/relationships/hyperlink" Target="https://maejo365-my.sharepoint.com/:b:/g/personal/savichaya_mju_ac_th/Ea9E7dyrZ0JBrlkPMPs6BYkB_VktzvzEEQuyIsTQZRjMBw?e=gt2CCp" TargetMode="External"/><Relationship Id="rId108" Type="http://schemas.openxmlformats.org/officeDocument/2006/relationships/footer" Target="footer14.xml"/><Relationship Id="rId124" Type="http://schemas.openxmlformats.org/officeDocument/2006/relationships/hyperlink" Target="https://maejo365-my.sharepoint.com/:x:/g/personal/savichaya_mju_ac_th/Ef9B4hVInpZGi59afUyuHS0B8Mzq7R2x3u-YujY8OvmXww?e=dnVwd5" TargetMode="External"/><Relationship Id="rId129" Type="http://schemas.openxmlformats.org/officeDocument/2006/relationships/footer" Target="footer18.xml"/><Relationship Id="rId54" Type="http://schemas.openxmlformats.org/officeDocument/2006/relationships/footer" Target="footer6.xml"/><Relationship Id="rId70" Type="http://schemas.openxmlformats.org/officeDocument/2006/relationships/hyperlink" Target="https://tbmmju.files.wordpress.com/2022/05/form_mko35_tobiz64_ver2.xlsx" TargetMode="External"/><Relationship Id="rId75" Type="http://schemas.openxmlformats.org/officeDocument/2006/relationships/image" Target="media/image27.png"/><Relationship Id="rId91" Type="http://schemas.openxmlformats.org/officeDocument/2006/relationships/header" Target="header12.xml"/><Relationship Id="rId96" Type="http://schemas.openxmlformats.org/officeDocument/2006/relationships/image" Target="media/image36.png"/><Relationship Id="rId140" Type="http://schemas.openxmlformats.org/officeDocument/2006/relationships/hyperlink" Target="http://opac.library.mju.ac.th/opac2/Search_Basic.aspx" TargetMode="External"/><Relationship Id="rId145" Type="http://schemas.openxmlformats.org/officeDocument/2006/relationships/image" Target="media/image41.jpeg"/><Relationship Id="rId161" Type="http://schemas.openxmlformats.org/officeDocument/2006/relationships/footer" Target="footer2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www.education.mju.ac.th" TargetMode="External"/><Relationship Id="rId28" Type="http://schemas.openxmlformats.org/officeDocument/2006/relationships/footer" Target="footer1.xml"/><Relationship Id="rId36" Type="http://schemas.openxmlformats.org/officeDocument/2006/relationships/image" Target="media/image12.emf"/><Relationship Id="rId49" Type="http://schemas.openxmlformats.org/officeDocument/2006/relationships/footer" Target="footer5.xml"/><Relationship Id="rId57" Type="http://schemas.openxmlformats.org/officeDocument/2006/relationships/image" Target="media/image19.png"/><Relationship Id="rId106" Type="http://schemas.openxmlformats.org/officeDocument/2006/relationships/hyperlink" Target="https://maejo365-my.sharepoint.com/:b:/g/personal/savichaya_mju_ac_th/Edt0IJXjhSNNrD5BQu8Owl8BrN2QMMsCxNdZNrhppcUl3w?e=SOuYkz" TargetMode="External"/><Relationship Id="rId114" Type="http://schemas.openxmlformats.org/officeDocument/2006/relationships/header" Target="header16.xml"/><Relationship Id="rId119" Type="http://schemas.openxmlformats.org/officeDocument/2006/relationships/header" Target="header18.xml"/><Relationship Id="rId127" Type="http://schemas.openxmlformats.org/officeDocument/2006/relationships/image" Target="media/image38.png"/><Relationship Id="rId10" Type="http://schemas.openxmlformats.org/officeDocument/2006/relationships/hyperlink" Target="https://maejo365-my.sharepoint.com/:b:/g/personal/savichaya_mju_ac_th/EUws_Ov18iBOl5FeIYl7NKYBfa7nU_UZ3oWrBhURfMnxAw?e=TlIV7O" TargetMode="External"/><Relationship Id="rId31" Type="http://schemas.openxmlformats.org/officeDocument/2006/relationships/hyperlink" Target="https://maejo365-my.sharepoint.com/:b:/g/personal/savichaya_mju_ac_th/EZMCEbsyYRtLudyVy-jIOU8BXBPEtZVHFB-EuKGLDp3jFQ?e=4UPjPa" TargetMode="External"/><Relationship Id="rId44" Type="http://schemas.openxmlformats.org/officeDocument/2006/relationships/header" Target="header5.xml"/><Relationship Id="rId52" Type="http://schemas.openxmlformats.org/officeDocument/2006/relationships/image" Target="media/image16.png"/><Relationship Id="rId60" Type="http://schemas.openxmlformats.org/officeDocument/2006/relationships/header" Target="header8.xml"/><Relationship Id="rId65" Type="http://schemas.openxmlformats.org/officeDocument/2006/relationships/hyperlink" Target="https://tbmmju.files.wordpress.com/2022/05/form_mko35_tobiz64_ver2.xlsx" TargetMode="External"/><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3.png"/><Relationship Id="rId86" Type="http://schemas.openxmlformats.org/officeDocument/2006/relationships/footer" Target="footer9.xml"/><Relationship Id="rId94" Type="http://schemas.openxmlformats.org/officeDocument/2006/relationships/header" Target="header13.xml"/><Relationship Id="rId99" Type="http://schemas.openxmlformats.org/officeDocument/2006/relationships/hyperlink" Target="https://tds.mju.ac.th/wtms_contactDirect.aspx?&amp;lang=th-TH" TargetMode="External"/><Relationship Id="rId101" Type="http://schemas.openxmlformats.org/officeDocument/2006/relationships/hyperlink" Target="https://maejo365-my.sharepoint.com/personal/savichaya_mju_ac_th/Documents/MJU_TobizProgram/&#3611;&#3619;&#3632;&#3585;&#3633;&#3609;&#3588;&#3640;&#3603;&#3616;&#3634;&#3614;&#3585;&#3634;&#3619;&#3624;&#3638;&#3585;&#3625;&#3634;/2564/www.td497cooperative.wordpress.com" TargetMode="External"/><Relationship Id="rId122" Type="http://schemas.openxmlformats.org/officeDocument/2006/relationships/hyperlink" Target="https://maejo365-my.sharepoint.com/:b:/g/personal/savichaya_mju_ac_th/ETu59moIkChIgjrKSnuvnSYBPDZPPcA8Lnv4up_D71xhZw?e=EPxfLt" TargetMode="External"/><Relationship Id="rId130" Type="http://schemas.openxmlformats.org/officeDocument/2006/relationships/header" Target="header20.xml"/><Relationship Id="rId135" Type="http://schemas.openxmlformats.org/officeDocument/2006/relationships/header" Target="header22.xml"/><Relationship Id="rId143" Type="http://schemas.openxmlformats.org/officeDocument/2006/relationships/hyperlink" Target="http://www.tourism.mju.ac.th/infor_new_stu.html?fbclid=IwAR2sSZzZrofe1q2L42sSEM5LQvAh5-riVQJrerL_nzbqhqjKPL60hUK5AJc%3Cbr" TargetMode="External"/><Relationship Id="rId148" Type="http://schemas.openxmlformats.org/officeDocument/2006/relationships/hyperlink" Target="https://maejo365-my.sharepoint.com/:b:/g/personal/savichaya_mju_ac_th/EfXlKa4MA5ZDoa9Ml_e8qEIBRBkM41d_453wSeP_Z28EGw?e=bVWBgk" TargetMode="External"/><Relationship Id="rId151" Type="http://schemas.openxmlformats.org/officeDocument/2006/relationships/image" Target="media/image43.png"/><Relationship Id="rId156" Type="http://schemas.openxmlformats.org/officeDocument/2006/relationships/header" Target="header23.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hyperlink" Target="https://www.mju.ac.th/th/" TargetMode="External"/><Relationship Id="rId109" Type="http://schemas.openxmlformats.org/officeDocument/2006/relationships/diagramData" Target="diagrams/data1.xml"/><Relationship Id="rId34" Type="http://schemas.openxmlformats.org/officeDocument/2006/relationships/header" Target="header3.xml"/><Relationship Id="rId50" Type="http://schemas.openxmlformats.org/officeDocument/2006/relationships/image" Target="media/image14.png"/><Relationship Id="rId55" Type="http://schemas.openxmlformats.org/officeDocument/2006/relationships/image" Target="media/image17.emf"/><Relationship Id="rId76" Type="http://schemas.openxmlformats.org/officeDocument/2006/relationships/image" Target="media/image28.png"/><Relationship Id="rId97" Type="http://schemas.openxmlformats.org/officeDocument/2006/relationships/header" Target="header14.xml"/><Relationship Id="rId104" Type="http://schemas.openxmlformats.org/officeDocument/2006/relationships/hyperlink" Target="http://www.reg.mju.ac.th" TargetMode="External"/><Relationship Id="rId120" Type="http://schemas.openxmlformats.org/officeDocument/2006/relationships/footer" Target="footer17.xml"/><Relationship Id="rId125" Type="http://schemas.openxmlformats.org/officeDocument/2006/relationships/hyperlink" Target="https://maejo365-my.sharepoint.com/:b:/g/personal/savichaya_mju_ac_th/EW8_SR_nq2lKgt0J0oHL0K8BRUsYuxUHoA2cKHxlfACx4w?e=U65ZJ6" TargetMode="External"/><Relationship Id="rId141" Type="http://schemas.openxmlformats.org/officeDocument/2006/relationships/hyperlink" Target="http://www.library.mju.ac.th" TargetMode="External"/><Relationship Id="rId146" Type="http://schemas.openxmlformats.org/officeDocument/2006/relationships/hyperlink" Target="https://maejo365-my.sharepoint.com/:b:/g/personal/savichaya_mju_ac_th/ERZK15uTF95Mj49n-kgbT6sBrv9vow-MvVXNV1Ovs4H_iA?e=yikwoz" TargetMode="External"/><Relationship Id="rId7" Type="http://schemas.openxmlformats.org/officeDocument/2006/relationships/endnotes" Target="endnotes.xml"/><Relationship Id="rId71" Type="http://schemas.openxmlformats.org/officeDocument/2006/relationships/hyperlink" Target="https://maejo365-my.sharepoint.com/:x:/g/personal/savichaya_mju_ac_th/ET479ar9AM1Kl9bm44c7aokBA957HYNIuXvJk3ecj6ufmg?e=zZ5gDe" TargetMode="External"/><Relationship Id="rId92" Type="http://schemas.openxmlformats.org/officeDocument/2006/relationships/footer" Target="footer11.xm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7.png"/><Relationship Id="rId40" Type="http://schemas.openxmlformats.org/officeDocument/2006/relationships/hyperlink" Target="http://www.tourism.mju.ac.th/" TargetMode="External"/><Relationship Id="rId45" Type="http://schemas.openxmlformats.org/officeDocument/2006/relationships/footer" Target="footer4.xml"/><Relationship Id="rId66" Type="http://schemas.openxmlformats.org/officeDocument/2006/relationships/hyperlink" Target="https://maejo365-my.sharepoint.com/:b:/g/personal/savichaya_mju_ac_th/EaAPKn8L_29Ph_L9SQbOzowB8qLa1tov2PR3kWf6tBrYxg?e=5OzwCI" TargetMode="External"/><Relationship Id="rId87" Type="http://schemas.openxmlformats.org/officeDocument/2006/relationships/hyperlink" Target="http://www.education.mju.ac.th/File%20TQF%20VP/File%20TQF3/25641/25641_8892513_50.pdf?_=0:34:24" TargetMode="External"/><Relationship Id="rId110" Type="http://schemas.openxmlformats.org/officeDocument/2006/relationships/diagramLayout" Target="diagrams/layout1.xml"/><Relationship Id="rId115" Type="http://schemas.openxmlformats.org/officeDocument/2006/relationships/footer" Target="footer15.xml"/><Relationship Id="rId131" Type="http://schemas.openxmlformats.org/officeDocument/2006/relationships/footer" Target="footer19.xml"/><Relationship Id="rId136" Type="http://schemas.openxmlformats.org/officeDocument/2006/relationships/footer" Target="footer21.xml"/><Relationship Id="rId157" Type="http://schemas.openxmlformats.org/officeDocument/2006/relationships/footer" Target="footer22.xml"/><Relationship Id="rId61" Type="http://schemas.openxmlformats.org/officeDocument/2006/relationships/footer" Target="footer7.xml"/><Relationship Id="rId82" Type="http://schemas.openxmlformats.org/officeDocument/2006/relationships/image" Target="media/image34.png"/><Relationship Id="rId152" Type="http://schemas.openxmlformats.org/officeDocument/2006/relationships/image" Target="media/image44.png"/><Relationship Id="rId19" Type="http://schemas.openxmlformats.org/officeDocument/2006/relationships/hyperlink" Target="https://maejo365-my.sharepoint.com/:b:/g/personal/savichaya_mju_ac_th/ESjvhJwKt59JstXoqMG9u8IBH0ztgf9AxzXhj8h8Gdn_BQ?e=Fsi7iO" TargetMode="External"/><Relationship Id="rId14" Type="http://schemas.openxmlformats.org/officeDocument/2006/relationships/hyperlink" Target="https://maejo365-my.sharepoint.com/:b:/g/personal/savichaya_mju_ac_th/EeGzrWurCH1NpJurfzzNhIwBv_JHGCfhbgJMQlCdk9FgGg?e=UqMe0S" TargetMode="External"/><Relationship Id="rId30" Type="http://schemas.openxmlformats.org/officeDocument/2006/relationships/image" Target="media/image10.png"/><Relationship Id="rId35" Type="http://schemas.openxmlformats.org/officeDocument/2006/relationships/footer" Target="footer2.xml"/><Relationship Id="rId56" Type="http://schemas.openxmlformats.org/officeDocument/2006/relationships/image" Target="media/image18.png"/><Relationship Id="rId77" Type="http://schemas.openxmlformats.org/officeDocument/2006/relationships/image" Target="media/image29.png"/><Relationship Id="rId100" Type="http://schemas.openxmlformats.org/officeDocument/2006/relationships/hyperlink" Target="https://tbmmju.wordpress.com/contact/" TargetMode="External"/><Relationship Id="rId105" Type="http://schemas.openxmlformats.org/officeDocument/2006/relationships/hyperlink" Target="https://maejo365-my.sharepoint.com/:b:/g/personal/savichaya_mju_ac_th/Eb8HRafLkKdPro3oigYzcwgB7Y5Ttb1VoGoEYEc1RvdTzg?e=US5TRi" TargetMode="External"/><Relationship Id="rId126" Type="http://schemas.openxmlformats.org/officeDocument/2006/relationships/image" Target="media/image37.png"/><Relationship Id="rId147" Type="http://schemas.openxmlformats.org/officeDocument/2006/relationships/hyperlink" Target="https://maejo365-my.sharepoint.com/:b:/g/personal/savichaya_mju_ac_th/EZfsKhqsb9FNiO3wtl9ZO9sBJhWJ0ZQV3Z30YVYTKbMwgA?e=KjT9KJ" TargetMode="External"/><Relationship Id="rId8" Type="http://schemas.openxmlformats.org/officeDocument/2006/relationships/image" Target="media/image1.jpeg"/><Relationship Id="rId51" Type="http://schemas.openxmlformats.org/officeDocument/2006/relationships/image" Target="media/image15.png"/><Relationship Id="rId72" Type="http://schemas.openxmlformats.org/officeDocument/2006/relationships/image" Target="media/image24.png"/><Relationship Id="rId93" Type="http://schemas.openxmlformats.org/officeDocument/2006/relationships/hyperlink" Target="https://e-plan.mju.ac.th/_reportNewOwner.aspx" TargetMode="External"/><Relationship Id="rId98" Type="http://schemas.openxmlformats.org/officeDocument/2006/relationships/footer" Target="footer13.xml"/><Relationship Id="rId121" Type="http://schemas.openxmlformats.org/officeDocument/2006/relationships/hyperlink" Target="https://maejo365-my.sharepoint.com/:b:/g/personal/savichaya_mju_ac_th/EfMh3jQvaP9BnHMynSKCgUcB4B1fMrxjHmNYas2sTZm1iw?e=Wzwgds" TargetMode="External"/><Relationship Id="rId142" Type="http://schemas.openxmlformats.org/officeDocument/2006/relationships/hyperlink" Target="https://docs.google.com/forms/d/e/1FAIpQLSfAtFWJItrGmhfyl-Ej8_pQSidAyBq-zu3zLHT04lKMjRAMXA/viewform" TargetMode="External"/><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hyperlink" Target="https://maejo365-my.sharepoint.com/:b:/g/personal/savichaya_mju_ac_th/ERhZOQp1nANMjhzp0-mggIoB-_qpAsKh-r_LMYZE6trtGA?e=nkTIEW" TargetMode="External"/><Relationship Id="rId67" Type="http://schemas.openxmlformats.org/officeDocument/2006/relationships/hyperlink" Target="https://tbmmju.wordpress.com/about-%e0%b9%80%e0%b8%81%e0%b8%b5%e0%b9%88%e0%b8%a2%e0%b8%a7%e0%b8%81%e0%b8%b1%e0%b8%9a%e0%b8%ab%e0%b8%a5%e0%b8%b1%e0%b8%81%e0%b8%aa%e0%b8%b9%e0%b8%95%e0%b8%a3/%e0%b8%ab%e0%b8%a5%e0%b8%b1%e0%b8%81%e0%b8%aa%e0%b8%b9%e0%b8%95%e0%b8%a3%e0%b8%81%e0%b8%b2%e0%b8%a3%e0%b8%88%e0%b8%b1%e0%b8%94%e0%b8%81%e0%b8%b2%e0%b8%a3%e0%b8%98%e0%b8%b8%e0%b8%a3%e0%b8%81%e0%b8%b4/" TargetMode="External"/><Relationship Id="rId116" Type="http://schemas.openxmlformats.org/officeDocument/2006/relationships/hyperlink" Target="https://maejo365-my.sharepoint.com/:b:/g/personal/savichaya_mju_ac_th/EdPUOlqVHQlEuT6bIhE5hvMBg29-2puv1_ubZrjxRc9iuQ?e=m776aS" TargetMode="External"/><Relationship Id="rId137" Type="http://schemas.openxmlformats.org/officeDocument/2006/relationships/image" Target="media/image40.png"/><Relationship Id="rId158" Type="http://schemas.openxmlformats.org/officeDocument/2006/relationships/image" Target="media/image48.emf"/><Relationship Id="rId20" Type="http://schemas.openxmlformats.org/officeDocument/2006/relationships/hyperlink" Target="https://maejo365-my.sharepoint.com/:b:/g/personal/savichaya_mju_ac_th/EQDVL7bc7cNBkxdQ39mW81EBk2BMCZLNjX23Sl4xBxPdRQ?e=FWGK5f" TargetMode="External"/><Relationship Id="rId41" Type="http://schemas.openxmlformats.org/officeDocument/2006/relationships/hyperlink" Target="https://tbmmju.wordpress.com/" TargetMode="External"/><Relationship Id="rId62" Type="http://schemas.openxmlformats.org/officeDocument/2006/relationships/image" Target="media/image22.png"/><Relationship Id="rId83" Type="http://schemas.openxmlformats.org/officeDocument/2006/relationships/header" Target="header9.xml"/><Relationship Id="rId88" Type="http://schemas.openxmlformats.org/officeDocument/2006/relationships/header" Target="header11.xml"/><Relationship Id="rId111" Type="http://schemas.openxmlformats.org/officeDocument/2006/relationships/diagramQuickStyle" Target="diagrams/quickStyle1.xml"/><Relationship Id="rId132" Type="http://schemas.openxmlformats.org/officeDocument/2006/relationships/image" Target="media/image39.png"/><Relationship Id="rId153" Type="http://schemas.openxmlformats.org/officeDocument/2006/relationships/image" Target="media/image4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981EDA7-FE8F-413C-A9C5-E1A763098C4F}"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753E6103-02DB-4340-BEC3-EC79FEA62DBF}">
      <dgm:prSet phldrT="[Text]" custT="1"/>
      <dgm:spPr/>
      <dgm:t>
        <a:bodyPr/>
        <a:lstStyle/>
        <a:p>
          <a:r>
            <a:rPr lang="th-TH" sz="1400">
              <a:latin typeface="TH SarabunPSK" panose="020B0500040200020003" pitchFamily="34" charset="-34"/>
              <a:cs typeface="TH SarabunPSK" panose="020B0500040200020003" pitchFamily="34" charset="-34"/>
            </a:rPr>
            <a:t>ผศ.รักธิดา ศิริ พิทักษ์กิจนุกูร</a:t>
          </a:r>
        </a:p>
      </dgm:t>
    </dgm:pt>
    <dgm:pt modelId="{34CFD512-332E-427E-886D-75D8A19E4FDC}" type="parTrans" cxnId="{25A43EC2-7AF4-470C-9946-AA28214D9394}">
      <dgm:prSet/>
      <dgm:spPr/>
      <dgm:t>
        <a:bodyPr/>
        <a:lstStyle/>
        <a:p>
          <a:endParaRPr lang="en-US" sz="1400">
            <a:latin typeface="TH SarabunPSK" panose="020B0500040200020003" pitchFamily="34" charset="-34"/>
            <a:cs typeface="TH SarabunPSK" panose="020B0500040200020003" pitchFamily="34" charset="-34"/>
          </a:endParaRPr>
        </a:p>
      </dgm:t>
    </dgm:pt>
    <dgm:pt modelId="{30CB48CF-BEA9-4869-9A12-B48D40D4B386}" type="sibTrans" cxnId="{25A43EC2-7AF4-470C-9946-AA28214D9394}">
      <dgm:prSet custT="1"/>
      <dgm:spPr/>
      <dgm:t>
        <a:bodyPr/>
        <a:lstStyle/>
        <a:p>
          <a:r>
            <a:rPr lang="th-TH" sz="1400">
              <a:latin typeface="TH SarabunPSK" panose="020B0500040200020003" pitchFamily="34" charset="-34"/>
              <a:cs typeface="TH SarabunPSK" panose="020B0500040200020003" pitchFamily="34" charset="-34"/>
            </a:rPr>
            <a:t>ประธานหลักสูตร</a:t>
          </a:r>
          <a:endParaRPr lang="en-US" sz="1400">
            <a:latin typeface="TH SarabunPSK" panose="020B0500040200020003" pitchFamily="34" charset="-34"/>
            <a:cs typeface="TH SarabunPSK" panose="020B0500040200020003" pitchFamily="34" charset="-34"/>
          </a:endParaRPr>
        </a:p>
      </dgm:t>
    </dgm:pt>
    <dgm:pt modelId="{627EF5CA-DDD9-472B-A0E4-ABFCA042E99D}">
      <dgm:prSet phldrT="[Text]" custT="1"/>
      <dgm:spPr/>
      <dgm:t>
        <a:bodyPr/>
        <a:lstStyle/>
        <a:p>
          <a:r>
            <a:rPr lang="th-TH" sz="1400">
              <a:latin typeface="TH SarabunPSK" panose="020B0500040200020003" pitchFamily="34" charset="-34"/>
              <a:cs typeface="TH SarabunPSK" panose="020B0500040200020003" pitchFamily="34" charset="-34"/>
            </a:rPr>
            <a:t>ดร.สวิชญา ศุภอุดมฤกษ์</a:t>
          </a:r>
        </a:p>
      </dgm:t>
    </dgm:pt>
    <dgm:pt modelId="{1E394780-3902-4F23-8BAA-1EEAAA63F152}" type="parTrans" cxnId="{31F04175-6AE8-4169-92B2-C460AD7D4F56}">
      <dgm:prSet/>
      <dgm:spPr/>
      <dgm:t>
        <a:bodyPr/>
        <a:lstStyle/>
        <a:p>
          <a:endParaRPr lang="en-US" sz="1400">
            <a:latin typeface="TH SarabunPSK" panose="020B0500040200020003" pitchFamily="34" charset="-34"/>
            <a:cs typeface="TH SarabunPSK" panose="020B0500040200020003" pitchFamily="34" charset="-34"/>
          </a:endParaRPr>
        </a:p>
      </dgm:t>
    </dgm:pt>
    <dgm:pt modelId="{0E11103B-5251-4B5D-A229-B7C80487B231}" type="sibTrans" cxnId="{31F04175-6AE8-4169-92B2-C460AD7D4F56}">
      <dgm:prSet custT="1"/>
      <dgm:spPr/>
      <dgm:t>
        <a:bodyPr/>
        <a:lstStyle/>
        <a:p>
          <a:r>
            <a:rPr lang="th-TH" sz="1200">
              <a:latin typeface="TH SarabunPSK" panose="020B0500040200020003" pitchFamily="34" charset="-34"/>
              <a:cs typeface="TH SarabunPSK" panose="020B0500040200020003" pitchFamily="34" charset="-34"/>
            </a:rPr>
            <a:t>กรรมการหลักสูตร </a:t>
          </a:r>
        </a:p>
        <a:p>
          <a:r>
            <a:rPr lang="th-TH" sz="1200">
              <a:latin typeface="TH SarabunPSK" panose="020B0500040200020003" pitchFamily="34" charset="-34"/>
              <a:cs typeface="TH SarabunPSK" panose="020B0500040200020003" pitchFamily="34" charset="-34"/>
            </a:rPr>
            <a:t>ดูแลด้านชมรมนักศึกษา</a:t>
          </a:r>
          <a:endParaRPr lang="en-US" sz="1200">
            <a:latin typeface="TH SarabunPSK" panose="020B0500040200020003" pitchFamily="34" charset="-34"/>
            <a:cs typeface="TH SarabunPSK" panose="020B0500040200020003" pitchFamily="34" charset="-34"/>
          </a:endParaRPr>
        </a:p>
      </dgm:t>
    </dgm:pt>
    <dgm:pt modelId="{C5347B7A-CF73-4243-84F2-1E18ECDB8086}">
      <dgm:prSet phldrT="[Text]" custT="1"/>
      <dgm:spPr/>
      <dgm:t>
        <a:bodyPr/>
        <a:lstStyle/>
        <a:p>
          <a:r>
            <a:rPr lang="th-TH" sz="1400">
              <a:latin typeface="TH SarabunPSK" panose="020B0500040200020003" pitchFamily="34" charset="-34"/>
              <a:cs typeface="TH SarabunPSK" panose="020B0500040200020003" pitchFamily="34" charset="-34"/>
            </a:rPr>
            <a:t>ดร.ปานแพร เชาวนประยูร อุดมรักษทรัพย์</a:t>
          </a:r>
        </a:p>
      </dgm:t>
    </dgm:pt>
    <dgm:pt modelId="{CF4E7D85-2C2E-497C-B11B-131242466921}" type="parTrans" cxnId="{1EF3FA13-4C0A-432C-A42F-4909B299E541}">
      <dgm:prSet/>
      <dgm:spPr/>
      <dgm:t>
        <a:bodyPr/>
        <a:lstStyle/>
        <a:p>
          <a:endParaRPr lang="en-US" sz="1400">
            <a:latin typeface="TH SarabunPSK" panose="020B0500040200020003" pitchFamily="34" charset="-34"/>
            <a:cs typeface="TH SarabunPSK" panose="020B0500040200020003" pitchFamily="34" charset="-34"/>
          </a:endParaRPr>
        </a:p>
      </dgm:t>
    </dgm:pt>
    <dgm:pt modelId="{95E61160-1F3C-4ADE-9067-8B19A6E606B6}" type="sibTrans" cxnId="{1EF3FA13-4C0A-432C-A42F-4909B299E541}">
      <dgm:prSet custT="1"/>
      <dgm:spPr/>
      <dgm:t>
        <a:bodyPr/>
        <a:lstStyle/>
        <a:p>
          <a:r>
            <a:rPr lang="th-TH" sz="1200">
              <a:latin typeface="TH SarabunPSK" panose="020B0500040200020003" pitchFamily="34" charset="-34"/>
              <a:cs typeface="TH SarabunPSK" panose="020B0500040200020003" pitchFamily="34" charset="-34"/>
            </a:rPr>
            <a:t>กรรมการหลักสูตร</a:t>
          </a:r>
          <a:endParaRPr lang="en-US" sz="1200">
            <a:latin typeface="TH SarabunPSK" panose="020B0500040200020003" pitchFamily="34" charset="-34"/>
            <a:cs typeface="TH SarabunPSK" panose="020B0500040200020003" pitchFamily="34" charset="-34"/>
          </a:endParaRPr>
        </a:p>
        <a:p>
          <a:r>
            <a:rPr lang="th-TH" sz="1200">
              <a:latin typeface="TH SarabunPSK" panose="020B0500040200020003" pitchFamily="34" charset="-34"/>
              <a:cs typeface="TH SarabunPSK" panose="020B0500040200020003" pitchFamily="34" charset="-34"/>
            </a:rPr>
            <a:t>ดูแลด้านการประกันคุณภาพ</a:t>
          </a:r>
          <a:endParaRPr lang="en-US" sz="1200">
            <a:latin typeface="TH SarabunPSK" panose="020B0500040200020003" pitchFamily="34" charset="-34"/>
            <a:cs typeface="TH SarabunPSK" panose="020B0500040200020003" pitchFamily="34" charset="-34"/>
          </a:endParaRPr>
        </a:p>
      </dgm:t>
    </dgm:pt>
    <dgm:pt modelId="{16E59FA7-5EF5-4D16-B830-5011F823F9AA}">
      <dgm:prSet phldrT="[Text]" custT="1"/>
      <dgm:spPr/>
      <dgm:t>
        <a:bodyPr/>
        <a:lstStyle/>
        <a:p>
          <a:r>
            <a:rPr lang="th-TH" sz="1400">
              <a:latin typeface="TH SarabunPSK" panose="020B0500040200020003" pitchFamily="34" charset="-34"/>
              <a:cs typeface="TH SarabunPSK" panose="020B0500040200020003" pitchFamily="34" charset="-34"/>
            </a:rPr>
            <a:t>อ.อรุณโรจน์ พวงสุวรรณ</a:t>
          </a:r>
          <a:endParaRPr lang="en-US" sz="1400">
            <a:latin typeface="TH SarabunPSK" panose="020B0500040200020003" pitchFamily="34" charset="-34"/>
            <a:cs typeface="TH SarabunPSK" panose="020B0500040200020003" pitchFamily="34" charset="-34"/>
          </a:endParaRPr>
        </a:p>
      </dgm:t>
    </dgm:pt>
    <dgm:pt modelId="{C8BA26DD-F48E-473A-8D30-A0BC341ED51B}" type="parTrans" cxnId="{86984E10-13A6-4DC8-96E9-0D94954D5740}">
      <dgm:prSet/>
      <dgm:spPr/>
      <dgm:t>
        <a:bodyPr/>
        <a:lstStyle/>
        <a:p>
          <a:endParaRPr lang="en-US" sz="1400">
            <a:latin typeface="TH SarabunPSK" panose="020B0500040200020003" pitchFamily="34" charset="-34"/>
            <a:cs typeface="TH SarabunPSK" panose="020B0500040200020003" pitchFamily="34" charset="-34"/>
          </a:endParaRPr>
        </a:p>
      </dgm:t>
    </dgm:pt>
    <dgm:pt modelId="{7213FDB9-97A1-483D-8CE4-3581DD6A80F8}" type="sibTrans" cxnId="{86984E10-13A6-4DC8-96E9-0D94954D5740}">
      <dgm:prSet custT="1"/>
      <dgm:spPr/>
      <dgm:t>
        <a:bodyPr/>
        <a:lstStyle/>
        <a:p>
          <a:r>
            <a:rPr lang="th-TH" sz="1200">
              <a:latin typeface="TH SarabunPSK" panose="020B0500040200020003" pitchFamily="34" charset="-34"/>
              <a:cs typeface="TH SarabunPSK" panose="020B0500040200020003" pitchFamily="34" charset="-34"/>
            </a:rPr>
            <a:t>กรรมการหลักสูตร</a:t>
          </a:r>
        </a:p>
        <a:p>
          <a:r>
            <a:rPr lang="th-TH" sz="1200">
              <a:latin typeface="TH SarabunPSK" panose="020B0500040200020003" pitchFamily="34" charset="-34"/>
              <a:cs typeface="TH SarabunPSK" panose="020B0500040200020003" pitchFamily="34" charset="-34"/>
            </a:rPr>
            <a:t>ดูแลด้านกิจกรรมนักศึกษา</a:t>
          </a:r>
          <a:endParaRPr lang="en-US" sz="1200">
            <a:latin typeface="TH SarabunPSK" panose="020B0500040200020003" pitchFamily="34" charset="-34"/>
            <a:cs typeface="TH SarabunPSK" panose="020B0500040200020003" pitchFamily="34" charset="-34"/>
          </a:endParaRPr>
        </a:p>
      </dgm:t>
    </dgm:pt>
    <dgm:pt modelId="{0D08A730-1EB5-4222-A514-BADBF7EDEE28}">
      <dgm:prSet phldrT="[Text]" custT="1"/>
      <dgm:spPr/>
      <dgm:t>
        <a:bodyPr/>
        <a:lstStyle/>
        <a:p>
          <a:r>
            <a:rPr lang="th-TH" sz="1400">
              <a:latin typeface="TH SarabunPSK" panose="020B0500040200020003" pitchFamily="34" charset="-34"/>
              <a:cs typeface="TH SarabunPSK" panose="020B0500040200020003" pitchFamily="34" charset="-34"/>
            </a:rPr>
            <a:t>ภัทราภรณ์ จูวัฒนสำราญ</a:t>
          </a:r>
          <a:endParaRPr lang="en-US" sz="1400">
            <a:latin typeface="TH SarabunPSK" panose="020B0500040200020003" pitchFamily="34" charset="-34"/>
            <a:cs typeface="TH SarabunPSK" panose="020B0500040200020003" pitchFamily="34" charset="-34"/>
          </a:endParaRPr>
        </a:p>
      </dgm:t>
    </dgm:pt>
    <dgm:pt modelId="{F74E345A-80CD-4310-9770-539932620627}" type="parTrans" cxnId="{F0112556-BBCA-4625-9515-640C281C6B0F}">
      <dgm:prSet/>
      <dgm:spPr/>
      <dgm:t>
        <a:bodyPr/>
        <a:lstStyle/>
        <a:p>
          <a:endParaRPr lang="en-US" sz="1400">
            <a:latin typeface="TH SarabunPSK" panose="020B0500040200020003" pitchFamily="34" charset="-34"/>
            <a:cs typeface="TH SarabunPSK" panose="020B0500040200020003" pitchFamily="34" charset="-34"/>
          </a:endParaRPr>
        </a:p>
      </dgm:t>
    </dgm:pt>
    <dgm:pt modelId="{28E50A6F-829E-4363-91D3-FD012BC43DB0}" type="sibTrans" cxnId="{F0112556-BBCA-4625-9515-640C281C6B0F}">
      <dgm:prSet custT="1"/>
      <dgm:spPr/>
      <dgm:t>
        <a:bodyPr/>
        <a:lstStyle/>
        <a:p>
          <a:pPr algn="ctr"/>
          <a:r>
            <a:rPr lang="th-TH" sz="1200">
              <a:latin typeface="TH SarabunPSK" panose="020B0500040200020003" pitchFamily="34" charset="-34"/>
              <a:cs typeface="TH SarabunPSK" panose="020B0500040200020003" pitchFamily="34" charset="-34"/>
            </a:rPr>
            <a:t>นักวิชาการศึกษา</a:t>
          </a:r>
          <a:endParaRPr lang="en-US" sz="1200">
            <a:latin typeface="TH SarabunPSK" panose="020B0500040200020003" pitchFamily="34" charset="-34"/>
            <a:cs typeface="TH SarabunPSK" panose="020B0500040200020003" pitchFamily="34" charset="-34"/>
          </a:endParaRPr>
        </a:p>
      </dgm:t>
    </dgm:pt>
    <dgm:pt modelId="{D24C2806-26DE-4916-B130-95ADFAFEC8BB}">
      <dgm:prSet phldrT="[Text]" custT="1"/>
      <dgm:spPr/>
      <dgm:t>
        <a:bodyPr/>
        <a:lstStyle/>
        <a:p>
          <a:r>
            <a:rPr lang="th-TH" sz="1400">
              <a:latin typeface="TH SarabunPSK" panose="020B0500040200020003" pitchFamily="34" charset="-34"/>
              <a:cs typeface="TH SarabunPSK" panose="020B0500040200020003" pitchFamily="34" charset="-34"/>
            </a:rPr>
            <a:t>กนิษฐา รักสกุลกานต์</a:t>
          </a:r>
          <a:endParaRPr lang="en-US" sz="1400">
            <a:latin typeface="TH SarabunPSK" panose="020B0500040200020003" pitchFamily="34" charset="-34"/>
            <a:cs typeface="TH SarabunPSK" panose="020B0500040200020003" pitchFamily="34" charset="-34"/>
          </a:endParaRPr>
        </a:p>
      </dgm:t>
    </dgm:pt>
    <dgm:pt modelId="{E66BEC6B-F53D-45E8-80B6-0081EA712B2E}" type="parTrans" cxnId="{9D7FE92E-E0F4-42F7-AECF-BA26283EAA69}">
      <dgm:prSet/>
      <dgm:spPr/>
      <dgm:t>
        <a:bodyPr/>
        <a:lstStyle/>
        <a:p>
          <a:endParaRPr lang="en-US" sz="1400">
            <a:latin typeface="TH SarabunPSK" panose="020B0500040200020003" pitchFamily="34" charset="-34"/>
            <a:cs typeface="TH SarabunPSK" panose="020B0500040200020003" pitchFamily="34" charset="-34"/>
          </a:endParaRPr>
        </a:p>
      </dgm:t>
    </dgm:pt>
    <dgm:pt modelId="{D077BE23-B41D-44AF-976C-50A39CE27EEA}" type="sibTrans" cxnId="{9D7FE92E-E0F4-42F7-AECF-BA26283EAA69}">
      <dgm:prSet custT="1"/>
      <dgm:spPr/>
      <dgm:t>
        <a:bodyPr/>
        <a:lstStyle/>
        <a:p>
          <a:pPr algn="ctr"/>
          <a:r>
            <a:rPr lang="th-TH" sz="1200">
              <a:latin typeface="TH SarabunPSK" panose="020B0500040200020003" pitchFamily="34" charset="-34"/>
              <a:cs typeface="TH SarabunPSK" panose="020B0500040200020003" pitchFamily="34" charset="-34"/>
            </a:rPr>
            <a:t>นักวิชาการศึกษา</a:t>
          </a:r>
          <a:endParaRPr lang="en-US" sz="1200">
            <a:latin typeface="TH SarabunPSK" panose="020B0500040200020003" pitchFamily="34" charset="-34"/>
            <a:cs typeface="TH SarabunPSK" panose="020B0500040200020003" pitchFamily="34" charset="-34"/>
          </a:endParaRPr>
        </a:p>
      </dgm:t>
    </dgm:pt>
    <dgm:pt modelId="{DFE5E18A-4BB0-43C9-9B3A-4FFECF031CBD}">
      <dgm:prSet phldrT="[Text]" custT="1"/>
      <dgm:spPr/>
      <dgm:t>
        <a:bodyPr/>
        <a:lstStyle/>
        <a:p>
          <a:r>
            <a:rPr lang="th-TH" sz="1400">
              <a:latin typeface="TH SarabunPSK" panose="020B0500040200020003" pitchFamily="34" charset="-34"/>
              <a:cs typeface="TH SarabunPSK" panose="020B0500040200020003" pitchFamily="34" charset="-34"/>
            </a:rPr>
            <a:t>นภาภัช เลี้ยงประยูร</a:t>
          </a:r>
          <a:endParaRPr lang="en-US" sz="1400">
            <a:latin typeface="TH SarabunPSK" panose="020B0500040200020003" pitchFamily="34" charset="-34"/>
            <a:cs typeface="TH SarabunPSK" panose="020B0500040200020003" pitchFamily="34" charset="-34"/>
          </a:endParaRPr>
        </a:p>
      </dgm:t>
    </dgm:pt>
    <dgm:pt modelId="{36626832-B017-48F3-A2A9-FFB7705E11F5}" type="parTrans" cxnId="{C1A2F890-F35D-4BD6-BA5F-9715FD486C75}">
      <dgm:prSet/>
      <dgm:spPr/>
      <dgm:t>
        <a:bodyPr/>
        <a:lstStyle/>
        <a:p>
          <a:endParaRPr lang="en-US" sz="1400">
            <a:latin typeface="TH SarabunPSK" panose="020B0500040200020003" pitchFamily="34" charset="-34"/>
            <a:cs typeface="TH SarabunPSK" panose="020B0500040200020003" pitchFamily="34" charset="-34"/>
          </a:endParaRPr>
        </a:p>
      </dgm:t>
    </dgm:pt>
    <dgm:pt modelId="{59BD5BB9-30AD-42C6-9D83-779FBC8E6D9C}" type="sibTrans" cxnId="{C1A2F890-F35D-4BD6-BA5F-9715FD486C75}">
      <dgm:prSet custT="1"/>
      <dgm:spPr/>
      <dgm:t>
        <a:bodyPr/>
        <a:lstStyle/>
        <a:p>
          <a:pPr algn="ctr"/>
          <a:r>
            <a:rPr lang="th-TH" sz="1200">
              <a:latin typeface="TH SarabunPSK" panose="020B0500040200020003" pitchFamily="34" charset="-34"/>
              <a:cs typeface="TH SarabunPSK" panose="020B0500040200020003" pitchFamily="34" charset="-34"/>
            </a:rPr>
            <a:t>นักวิชาการศึกษา</a:t>
          </a:r>
          <a:endParaRPr lang="en-US" sz="1200">
            <a:latin typeface="TH SarabunPSK" panose="020B0500040200020003" pitchFamily="34" charset="-34"/>
            <a:cs typeface="TH SarabunPSK" panose="020B0500040200020003" pitchFamily="34" charset="-34"/>
          </a:endParaRPr>
        </a:p>
      </dgm:t>
    </dgm:pt>
    <dgm:pt modelId="{6BF180C0-0AAD-47D5-B9DC-E853EB835C6D}">
      <dgm:prSet phldrT="[Text]" custT="1"/>
      <dgm:spPr/>
      <dgm:t>
        <a:bodyPr/>
        <a:lstStyle/>
        <a:p>
          <a:r>
            <a:rPr lang="th-TH" sz="1400">
              <a:latin typeface="TH SarabunPSK" panose="020B0500040200020003" pitchFamily="34" charset="-34"/>
              <a:cs typeface="TH SarabunPSK" panose="020B0500040200020003" pitchFamily="34" charset="-34"/>
            </a:rPr>
            <a:t>วิทวัส  ขาวอิ่น</a:t>
          </a:r>
          <a:endParaRPr lang="en-US" sz="1400">
            <a:latin typeface="TH SarabunPSK" panose="020B0500040200020003" pitchFamily="34" charset="-34"/>
            <a:cs typeface="TH SarabunPSK" panose="020B0500040200020003" pitchFamily="34" charset="-34"/>
          </a:endParaRPr>
        </a:p>
      </dgm:t>
    </dgm:pt>
    <dgm:pt modelId="{9100ADB4-28FF-4C53-A2B9-216EE345D611}" type="parTrans" cxnId="{67DE52C8-6833-40CC-8871-3C4D83AA276D}">
      <dgm:prSet/>
      <dgm:spPr/>
      <dgm:t>
        <a:bodyPr/>
        <a:lstStyle/>
        <a:p>
          <a:endParaRPr lang="en-US" sz="1400">
            <a:latin typeface="TH SarabunPSK" panose="020B0500040200020003" pitchFamily="34" charset="-34"/>
            <a:cs typeface="TH SarabunPSK" panose="020B0500040200020003" pitchFamily="34" charset="-34"/>
          </a:endParaRPr>
        </a:p>
      </dgm:t>
    </dgm:pt>
    <dgm:pt modelId="{9843B99F-ADC5-43CB-A12D-7281A784D811}" type="sibTrans" cxnId="{67DE52C8-6833-40CC-8871-3C4D83AA276D}">
      <dgm:prSet custT="1"/>
      <dgm:spPr/>
      <dgm:t>
        <a:bodyPr/>
        <a:lstStyle/>
        <a:p>
          <a:pPr algn="ctr"/>
          <a:r>
            <a:rPr lang="th-TH" sz="1200">
              <a:latin typeface="TH SarabunPSK" panose="020B0500040200020003" pitchFamily="34" charset="-34"/>
              <a:cs typeface="TH SarabunPSK" panose="020B0500040200020003" pitchFamily="34" charset="-34"/>
            </a:rPr>
            <a:t>นักวิชาการโสตทัศนศึกษา</a:t>
          </a:r>
          <a:endParaRPr lang="en-US" sz="1200">
            <a:latin typeface="TH SarabunPSK" panose="020B0500040200020003" pitchFamily="34" charset="-34"/>
            <a:cs typeface="TH SarabunPSK" panose="020B0500040200020003" pitchFamily="34" charset="-34"/>
          </a:endParaRPr>
        </a:p>
      </dgm:t>
    </dgm:pt>
    <dgm:pt modelId="{CF1B99A7-08B6-4BC3-BE7E-9B96BC1313ED}">
      <dgm:prSet phldrT="[Text]" custT="1"/>
      <dgm:spPr/>
      <dgm:t>
        <a:bodyPr/>
        <a:lstStyle/>
        <a:p>
          <a:r>
            <a:rPr lang="th-TH" sz="1400">
              <a:latin typeface="TH SarabunPSK" panose="020B0500040200020003" pitchFamily="34" charset="-34"/>
              <a:cs typeface="TH SarabunPSK" panose="020B0500040200020003" pitchFamily="34" charset="-34"/>
            </a:rPr>
            <a:t>อ.อรจนา แสนไชย จันทรประยูร</a:t>
          </a:r>
        </a:p>
      </dgm:t>
    </dgm:pt>
    <dgm:pt modelId="{C3290A8A-3092-4B7B-BE93-641ECCDE5BC8}" type="parTrans" cxnId="{137CE1C6-9624-4F6F-9EB8-B6E45F4F983B}">
      <dgm:prSet/>
      <dgm:spPr/>
      <dgm:t>
        <a:bodyPr/>
        <a:lstStyle/>
        <a:p>
          <a:endParaRPr lang="en-US" sz="1400">
            <a:latin typeface="TH SarabunPSK" panose="020B0500040200020003" pitchFamily="34" charset="-34"/>
            <a:cs typeface="TH SarabunPSK" panose="020B0500040200020003" pitchFamily="34" charset="-34"/>
          </a:endParaRPr>
        </a:p>
      </dgm:t>
    </dgm:pt>
    <dgm:pt modelId="{106C812D-D4AD-4168-B266-7A9FCA061953}" type="sibTrans" cxnId="{137CE1C6-9624-4F6F-9EB8-B6E45F4F983B}">
      <dgm:prSet custT="1"/>
      <dgm:spPr/>
      <dgm:t>
        <a:bodyPr/>
        <a:lstStyle/>
        <a:p>
          <a:r>
            <a:rPr lang="th-TH" sz="1200">
              <a:latin typeface="TH SarabunPSK" panose="020B0500040200020003" pitchFamily="34" charset="-34"/>
              <a:cs typeface="TH SarabunPSK" panose="020B0500040200020003" pitchFamily="34" charset="-34"/>
            </a:rPr>
            <a:t>กรรมการและเขานุการหลักสูตร</a:t>
          </a:r>
        </a:p>
        <a:p>
          <a:r>
            <a:rPr lang="th-TH" sz="1200">
              <a:latin typeface="TH SarabunPSK" panose="020B0500040200020003" pitchFamily="34" charset="-34"/>
              <a:cs typeface="TH SarabunPSK" panose="020B0500040200020003" pitchFamily="34" charset="-34"/>
            </a:rPr>
            <a:t>ดูแลด้านวิชาการและการวิจัย</a:t>
          </a:r>
          <a:endParaRPr lang="en-US" sz="1200">
            <a:latin typeface="TH SarabunPSK" panose="020B0500040200020003" pitchFamily="34" charset="-34"/>
            <a:cs typeface="TH SarabunPSK" panose="020B0500040200020003" pitchFamily="34" charset="-34"/>
          </a:endParaRPr>
        </a:p>
      </dgm:t>
    </dgm:pt>
    <dgm:pt modelId="{0B431D7F-BC59-43AA-9037-08D5C0965D07}">
      <dgm:prSet phldrT="[Text]" custT="1"/>
      <dgm:spPr/>
      <dgm:t>
        <a:bodyPr/>
        <a:lstStyle/>
        <a:p>
          <a:r>
            <a:rPr lang="th-TH" sz="1400">
              <a:latin typeface="TH SarabunPSK" panose="020B0500040200020003" pitchFamily="34" charset="-34"/>
              <a:cs typeface="TH SarabunPSK" panose="020B0500040200020003" pitchFamily="34" charset="-34"/>
            </a:rPr>
            <a:t>สมพงษ์ สมศรี</a:t>
          </a:r>
          <a:endParaRPr lang="en-US" sz="1400">
            <a:latin typeface="TH SarabunPSK" panose="020B0500040200020003" pitchFamily="34" charset="-34"/>
            <a:cs typeface="TH SarabunPSK" panose="020B0500040200020003" pitchFamily="34" charset="-34"/>
          </a:endParaRPr>
        </a:p>
      </dgm:t>
    </dgm:pt>
    <dgm:pt modelId="{4768EE0E-2D35-48FA-8439-9C4D795C7CB0}" type="parTrans" cxnId="{1195BAD4-9AB0-47B6-A321-738441050C18}">
      <dgm:prSet/>
      <dgm:spPr/>
      <dgm:t>
        <a:bodyPr/>
        <a:lstStyle/>
        <a:p>
          <a:endParaRPr lang="en-US" sz="1400">
            <a:latin typeface="TH SarabunPSK" panose="020B0500040200020003" pitchFamily="34" charset="-34"/>
            <a:cs typeface="TH SarabunPSK" panose="020B0500040200020003" pitchFamily="34" charset="-34"/>
          </a:endParaRPr>
        </a:p>
      </dgm:t>
    </dgm:pt>
    <dgm:pt modelId="{EBC62672-8F41-4106-AECE-90F78972B02C}" type="sibTrans" cxnId="{1195BAD4-9AB0-47B6-A321-738441050C18}">
      <dgm:prSet custT="1"/>
      <dgm:spPr/>
      <dgm:t>
        <a:bodyPr/>
        <a:lstStyle/>
        <a:p>
          <a:pPr algn="ctr"/>
          <a:r>
            <a:rPr lang="th-TH" sz="1200">
              <a:latin typeface="TH SarabunPSK" panose="020B0500040200020003" pitchFamily="34" charset="-34"/>
              <a:cs typeface="TH SarabunPSK" panose="020B0500040200020003" pitchFamily="34" charset="-34"/>
            </a:rPr>
            <a:t>นักวิชาการศึกษา</a:t>
          </a:r>
          <a:endParaRPr lang="en-US" sz="1200">
            <a:latin typeface="TH SarabunPSK" panose="020B0500040200020003" pitchFamily="34" charset="-34"/>
            <a:cs typeface="TH SarabunPSK" panose="020B0500040200020003" pitchFamily="34" charset="-34"/>
          </a:endParaRPr>
        </a:p>
      </dgm:t>
    </dgm:pt>
    <dgm:pt modelId="{9A205081-D5DE-4E47-9B27-87721A21AD82}">
      <dgm:prSet phldrT="[Text]" custT="1"/>
      <dgm:spPr/>
      <dgm:t>
        <a:bodyPr/>
        <a:lstStyle/>
        <a:p>
          <a:r>
            <a:rPr lang="th-TH" sz="1400">
              <a:latin typeface="TH SarabunPSK" panose="020B0500040200020003" pitchFamily="34" charset="-34"/>
              <a:cs typeface="TH SarabunPSK" panose="020B0500040200020003" pitchFamily="34" charset="-34"/>
            </a:rPr>
            <a:t>นวนจันทร์  ทองมา</a:t>
          </a:r>
          <a:endParaRPr lang="en-US" sz="1400">
            <a:latin typeface="TH SarabunPSK" panose="020B0500040200020003" pitchFamily="34" charset="-34"/>
            <a:cs typeface="TH SarabunPSK" panose="020B0500040200020003" pitchFamily="34" charset="-34"/>
          </a:endParaRPr>
        </a:p>
      </dgm:t>
    </dgm:pt>
    <dgm:pt modelId="{B18C13A6-8EED-453F-BC09-73C1C48FA600}" type="parTrans" cxnId="{5AF19A93-405F-4987-BFF4-FAA9AD41FBC5}">
      <dgm:prSet/>
      <dgm:spPr/>
      <dgm:t>
        <a:bodyPr/>
        <a:lstStyle/>
        <a:p>
          <a:endParaRPr lang="en-US" sz="1400">
            <a:latin typeface="TH SarabunPSK" panose="020B0500040200020003" pitchFamily="34" charset="-34"/>
            <a:cs typeface="TH SarabunPSK" panose="020B0500040200020003" pitchFamily="34" charset="-34"/>
          </a:endParaRPr>
        </a:p>
      </dgm:t>
    </dgm:pt>
    <dgm:pt modelId="{A786B4ED-7905-481C-BEB2-2916D8A9937E}" type="sibTrans" cxnId="{5AF19A93-405F-4987-BFF4-FAA9AD41FBC5}">
      <dgm:prSet custT="1"/>
      <dgm:spPr/>
      <dgm:t>
        <a:bodyPr/>
        <a:lstStyle/>
        <a:p>
          <a:pPr algn="ctr"/>
          <a:r>
            <a:rPr lang="th-TH" sz="1200">
              <a:latin typeface="TH SarabunPSK" panose="020B0500040200020003" pitchFamily="34" charset="-34"/>
              <a:cs typeface="TH SarabunPSK" panose="020B0500040200020003" pitchFamily="34" charset="-34"/>
            </a:rPr>
            <a:t>จนท.บริหารงานทั่วไป</a:t>
          </a:r>
          <a:endParaRPr lang="en-US" sz="1200">
            <a:latin typeface="TH SarabunPSK" panose="020B0500040200020003" pitchFamily="34" charset="-34"/>
            <a:cs typeface="TH SarabunPSK" panose="020B0500040200020003" pitchFamily="34" charset="-34"/>
          </a:endParaRPr>
        </a:p>
      </dgm:t>
    </dgm:pt>
    <dgm:pt modelId="{444186F0-94AE-4D04-A8A0-298D939619A8}">
      <dgm:prSet phldrT="[Text]" custT="1"/>
      <dgm:spPr/>
      <dgm:t>
        <a:bodyPr/>
        <a:lstStyle/>
        <a:p>
          <a:r>
            <a:rPr lang="th-TH" sz="1400">
              <a:latin typeface="TH SarabunPSK" panose="020B0500040200020003" pitchFamily="34" charset="-34"/>
              <a:cs typeface="TH SarabunPSK" panose="020B0500040200020003" pitchFamily="34" charset="-34"/>
            </a:rPr>
            <a:t>พิทักษ์แดน  แดงชาติ</a:t>
          </a:r>
          <a:endParaRPr lang="en-US" sz="1400">
            <a:latin typeface="TH SarabunPSK" panose="020B0500040200020003" pitchFamily="34" charset="-34"/>
            <a:cs typeface="TH SarabunPSK" panose="020B0500040200020003" pitchFamily="34" charset="-34"/>
          </a:endParaRPr>
        </a:p>
      </dgm:t>
    </dgm:pt>
    <dgm:pt modelId="{C928B7FD-DBFD-4FB6-A822-16FC652CFB5A}" type="parTrans" cxnId="{514D7E6A-8FB7-4F4F-B89B-47E6A4536151}">
      <dgm:prSet/>
      <dgm:spPr/>
      <dgm:t>
        <a:bodyPr/>
        <a:lstStyle/>
        <a:p>
          <a:endParaRPr lang="en-US" sz="1400">
            <a:latin typeface="TH SarabunPSK" panose="020B0500040200020003" pitchFamily="34" charset="-34"/>
            <a:cs typeface="TH SarabunPSK" panose="020B0500040200020003" pitchFamily="34" charset="-34"/>
          </a:endParaRPr>
        </a:p>
      </dgm:t>
    </dgm:pt>
    <dgm:pt modelId="{C1650E77-29E2-4329-8E13-7A62B33A55AC}" type="sibTrans" cxnId="{514D7E6A-8FB7-4F4F-B89B-47E6A4536151}">
      <dgm:prSet custT="1"/>
      <dgm:spPr/>
      <dgm:t>
        <a:bodyPr/>
        <a:lstStyle/>
        <a:p>
          <a:pPr algn="ctr"/>
          <a:r>
            <a:rPr lang="th-TH" sz="1200">
              <a:latin typeface="TH SarabunPSK" panose="020B0500040200020003" pitchFamily="34" charset="-34"/>
              <a:cs typeface="TH SarabunPSK" panose="020B0500040200020003" pitchFamily="34" charset="-34"/>
            </a:rPr>
            <a:t>ช่างเทคนิค</a:t>
          </a:r>
          <a:endParaRPr lang="en-US" sz="1200">
            <a:latin typeface="TH SarabunPSK" panose="020B0500040200020003" pitchFamily="34" charset="-34"/>
            <a:cs typeface="TH SarabunPSK" panose="020B0500040200020003" pitchFamily="34" charset="-34"/>
          </a:endParaRPr>
        </a:p>
      </dgm:t>
    </dgm:pt>
    <dgm:pt modelId="{83CCF085-2724-4B88-8BC0-EAC6EA28FDDD}" type="pres">
      <dgm:prSet presAssocID="{6981EDA7-FE8F-413C-A9C5-E1A763098C4F}" presName="hierChild1" presStyleCnt="0">
        <dgm:presLayoutVars>
          <dgm:orgChart val="1"/>
          <dgm:chPref val="1"/>
          <dgm:dir/>
          <dgm:animOne val="branch"/>
          <dgm:animLvl val="lvl"/>
          <dgm:resizeHandles/>
        </dgm:presLayoutVars>
      </dgm:prSet>
      <dgm:spPr/>
      <dgm:t>
        <a:bodyPr/>
        <a:lstStyle/>
        <a:p>
          <a:endParaRPr lang="en-US"/>
        </a:p>
      </dgm:t>
    </dgm:pt>
    <dgm:pt modelId="{2AE4AE98-B962-4F92-BC2A-ECB4FE0FBCA9}" type="pres">
      <dgm:prSet presAssocID="{753E6103-02DB-4340-BEC3-EC79FEA62DBF}" presName="hierRoot1" presStyleCnt="0">
        <dgm:presLayoutVars>
          <dgm:hierBranch val="init"/>
        </dgm:presLayoutVars>
      </dgm:prSet>
      <dgm:spPr/>
    </dgm:pt>
    <dgm:pt modelId="{CBC6E743-B369-4C0C-AD88-1C895D941655}" type="pres">
      <dgm:prSet presAssocID="{753E6103-02DB-4340-BEC3-EC79FEA62DBF}" presName="rootComposite1" presStyleCnt="0"/>
      <dgm:spPr/>
    </dgm:pt>
    <dgm:pt modelId="{6D26DD25-491F-4D56-95D3-41B388A0CC07}" type="pres">
      <dgm:prSet presAssocID="{753E6103-02DB-4340-BEC3-EC79FEA62DBF}" presName="rootText1" presStyleLbl="node0" presStyleIdx="0" presStyleCnt="1" custScaleX="428488" custScaleY="122642" custLinFactY="-105089" custLinFactNeighborX="-353" custLinFactNeighborY="-200000">
        <dgm:presLayoutVars>
          <dgm:chMax/>
          <dgm:chPref val="3"/>
        </dgm:presLayoutVars>
      </dgm:prSet>
      <dgm:spPr/>
      <dgm:t>
        <a:bodyPr/>
        <a:lstStyle/>
        <a:p>
          <a:endParaRPr lang="en-US"/>
        </a:p>
      </dgm:t>
    </dgm:pt>
    <dgm:pt modelId="{25F9B38C-3DC7-4D88-B69C-6CB0CB0A00EC}" type="pres">
      <dgm:prSet presAssocID="{753E6103-02DB-4340-BEC3-EC79FEA62DBF}" presName="titleText1" presStyleLbl="fgAcc0" presStyleIdx="0" presStyleCnt="1" custScaleX="227305" custScaleY="277797" custLinFactX="40967" custLinFactY="-392937" custLinFactNeighborX="100000" custLinFactNeighborY="-400000">
        <dgm:presLayoutVars>
          <dgm:chMax val="0"/>
          <dgm:chPref val="0"/>
        </dgm:presLayoutVars>
      </dgm:prSet>
      <dgm:spPr/>
      <dgm:t>
        <a:bodyPr/>
        <a:lstStyle/>
        <a:p>
          <a:endParaRPr lang="en-US"/>
        </a:p>
      </dgm:t>
    </dgm:pt>
    <dgm:pt modelId="{DA79B6B1-8A72-4658-A76F-AE4372C53CAA}" type="pres">
      <dgm:prSet presAssocID="{753E6103-02DB-4340-BEC3-EC79FEA62DBF}" presName="rootConnector1" presStyleLbl="node1" presStyleIdx="0" presStyleCnt="11"/>
      <dgm:spPr/>
      <dgm:t>
        <a:bodyPr/>
        <a:lstStyle/>
        <a:p>
          <a:endParaRPr lang="en-US"/>
        </a:p>
      </dgm:t>
    </dgm:pt>
    <dgm:pt modelId="{39FB1566-AEB8-4D55-A898-D388F112D090}" type="pres">
      <dgm:prSet presAssocID="{753E6103-02DB-4340-BEC3-EC79FEA62DBF}" presName="hierChild2" presStyleCnt="0"/>
      <dgm:spPr/>
    </dgm:pt>
    <dgm:pt modelId="{35DA6C10-2836-4636-8606-5E759B1ED31E}" type="pres">
      <dgm:prSet presAssocID="{1E394780-3902-4F23-8BAA-1EEAAA63F152}" presName="Name37" presStyleLbl="parChTrans1D2" presStyleIdx="0" presStyleCnt="4"/>
      <dgm:spPr/>
      <dgm:t>
        <a:bodyPr/>
        <a:lstStyle/>
        <a:p>
          <a:endParaRPr lang="en-US"/>
        </a:p>
      </dgm:t>
    </dgm:pt>
    <dgm:pt modelId="{F53692A0-9A6E-4E49-9224-3323634CE3D0}" type="pres">
      <dgm:prSet presAssocID="{627EF5CA-DDD9-472B-A0E4-ABFCA042E99D}" presName="hierRoot2" presStyleCnt="0">
        <dgm:presLayoutVars>
          <dgm:hierBranch val="init"/>
        </dgm:presLayoutVars>
      </dgm:prSet>
      <dgm:spPr/>
    </dgm:pt>
    <dgm:pt modelId="{F0D337F1-005E-4EBF-9055-6BA8A21E6151}" type="pres">
      <dgm:prSet presAssocID="{627EF5CA-DDD9-472B-A0E4-ABFCA042E99D}" presName="rootComposite" presStyleCnt="0"/>
      <dgm:spPr/>
    </dgm:pt>
    <dgm:pt modelId="{A2BCC0D7-BFB0-437F-B2B8-4D6C474B34AE}" type="pres">
      <dgm:prSet presAssocID="{627EF5CA-DDD9-472B-A0E4-ABFCA042E99D}" presName="rootText" presStyleLbl="node1" presStyleIdx="0" presStyleCnt="11" custScaleX="313772" custScaleY="122612" custLinFactNeighborX="-1073" custLinFactNeighborY="-47640">
        <dgm:presLayoutVars>
          <dgm:chMax/>
          <dgm:chPref val="3"/>
        </dgm:presLayoutVars>
      </dgm:prSet>
      <dgm:spPr/>
      <dgm:t>
        <a:bodyPr/>
        <a:lstStyle/>
        <a:p>
          <a:endParaRPr lang="en-US"/>
        </a:p>
      </dgm:t>
    </dgm:pt>
    <dgm:pt modelId="{9F45C5F9-1539-4278-8CFC-7A7F0ED2716C}" type="pres">
      <dgm:prSet presAssocID="{627EF5CA-DDD9-472B-A0E4-ABFCA042E99D}" presName="titleText2" presStyleLbl="fgAcc1" presStyleIdx="0" presStyleCnt="11" custScaleX="248839" custScaleY="410795" custLinFactNeighborX="49793" custLinFactNeighborY="66326">
        <dgm:presLayoutVars>
          <dgm:chMax val="0"/>
          <dgm:chPref val="0"/>
        </dgm:presLayoutVars>
      </dgm:prSet>
      <dgm:spPr/>
      <dgm:t>
        <a:bodyPr/>
        <a:lstStyle/>
        <a:p>
          <a:endParaRPr lang="en-US"/>
        </a:p>
      </dgm:t>
    </dgm:pt>
    <dgm:pt modelId="{519060FA-AA25-4B81-98FA-DA079139E119}" type="pres">
      <dgm:prSet presAssocID="{627EF5CA-DDD9-472B-A0E4-ABFCA042E99D}" presName="rootConnector" presStyleLbl="node2" presStyleIdx="0" presStyleCnt="0"/>
      <dgm:spPr/>
      <dgm:t>
        <a:bodyPr/>
        <a:lstStyle/>
        <a:p>
          <a:endParaRPr lang="en-US"/>
        </a:p>
      </dgm:t>
    </dgm:pt>
    <dgm:pt modelId="{47C03E7B-D707-4571-A063-CD1C36D3B39D}" type="pres">
      <dgm:prSet presAssocID="{627EF5CA-DDD9-472B-A0E4-ABFCA042E99D}" presName="hierChild4" presStyleCnt="0"/>
      <dgm:spPr/>
    </dgm:pt>
    <dgm:pt modelId="{3000003A-07B2-4021-B160-070A71F82539}" type="pres">
      <dgm:prSet presAssocID="{36626832-B017-48F3-A2A9-FFB7705E11F5}" presName="Name37" presStyleLbl="parChTrans1D3" presStyleIdx="0" presStyleCnt="7"/>
      <dgm:spPr/>
      <dgm:t>
        <a:bodyPr/>
        <a:lstStyle/>
        <a:p>
          <a:endParaRPr lang="en-US"/>
        </a:p>
      </dgm:t>
    </dgm:pt>
    <dgm:pt modelId="{EEA7C1E2-536E-44C4-87AE-9416327013B2}" type="pres">
      <dgm:prSet presAssocID="{DFE5E18A-4BB0-43C9-9B3A-4FFECF031CBD}" presName="hierRoot2" presStyleCnt="0">
        <dgm:presLayoutVars>
          <dgm:hierBranch val="init"/>
        </dgm:presLayoutVars>
      </dgm:prSet>
      <dgm:spPr/>
    </dgm:pt>
    <dgm:pt modelId="{C0626674-AC5B-4450-85DB-517A93BF767D}" type="pres">
      <dgm:prSet presAssocID="{DFE5E18A-4BB0-43C9-9B3A-4FFECF031CBD}" presName="rootComposite" presStyleCnt="0"/>
      <dgm:spPr/>
    </dgm:pt>
    <dgm:pt modelId="{D430100F-6DC0-4AA0-B718-BE8DEA184AA1}" type="pres">
      <dgm:prSet presAssocID="{DFE5E18A-4BB0-43C9-9B3A-4FFECF031CBD}" presName="rootText" presStyleLbl="node1" presStyleIdx="1" presStyleCnt="11" custScaleX="239979" custScaleY="152433" custLinFactNeighborX="500" custLinFactNeighborY="54969">
        <dgm:presLayoutVars>
          <dgm:chMax/>
          <dgm:chPref val="3"/>
        </dgm:presLayoutVars>
      </dgm:prSet>
      <dgm:spPr/>
      <dgm:t>
        <a:bodyPr/>
        <a:lstStyle/>
        <a:p>
          <a:endParaRPr lang="en-US"/>
        </a:p>
      </dgm:t>
    </dgm:pt>
    <dgm:pt modelId="{B1290EAA-C50A-4955-A7C3-BE9624A120CE}" type="pres">
      <dgm:prSet presAssocID="{DFE5E18A-4BB0-43C9-9B3A-4FFECF031CBD}" presName="titleText2" presStyleLbl="fgAcc1" presStyleIdx="1" presStyleCnt="11" custScaleX="212990" custScaleY="277797" custLinFactY="118813" custLinFactNeighborX="43357" custLinFactNeighborY="200000">
        <dgm:presLayoutVars>
          <dgm:chMax val="0"/>
          <dgm:chPref val="0"/>
        </dgm:presLayoutVars>
      </dgm:prSet>
      <dgm:spPr/>
      <dgm:t>
        <a:bodyPr/>
        <a:lstStyle/>
        <a:p>
          <a:endParaRPr lang="en-US"/>
        </a:p>
      </dgm:t>
    </dgm:pt>
    <dgm:pt modelId="{28AEFD7B-CB70-4825-AE7C-4A09C3603856}" type="pres">
      <dgm:prSet presAssocID="{DFE5E18A-4BB0-43C9-9B3A-4FFECF031CBD}" presName="rootConnector" presStyleLbl="node3" presStyleIdx="0" presStyleCnt="0"/>
      <dgm:spPr/>
      <dgm:t>
        <a:bodyPr/>
        <a:lstStyle/>
        <a:p>
          <a:endParaRPr lang="en-US"/>
        </a:p>
      </dgm:t>
    </dgm:pt>
    <dgm:pt modelId="{9A511D0F-32FC-4480-A25E-A8BCF6CE7176}" type="pres">
      <dgm:prSet presAssocID="{DFE5E18A-4BB0-43C9-9B3A-4FFECF031CBD}" presName="hierChild4" presStyleCnt="0"/>
      <dgm:spPr/>
    </dgm:pt>
    <dgm:pt modelId="{CEF50337-A035-4EED-B2DB-605277534274}" type="pres">
      <dgm:prSet presAssocID="{DFE5E18A-4BB0-43C9-9B3A-4FFECF031CBD}" presName="hierChild5" presStyleCnt="0"/>
      <dgm:spPr/>
    </dgm:pt>
    <dgm:pt modelId="{A3482D8E-5130-41AB-8502-C629FA09DB79}" type="pres">
      <dgm:prSet presAssocID="{627EF5CA-DDD9-472B-A0E4-ABFCA042E99D}" presName="hierChild5" presStyleCnt="0"/>
      <dgm:spPr/>
    </dgm:pt>
    <dgm:pt modelId="{3AC1D56F-47BB-4530-AE23-BA4172B5E9E6}" type="pres">
      <dgm:prSet presAssocID="{CF4E7D85-2C2E-497C-B11B-131242466921}" presName="Name37" presStyleLbl="parChTrans1D2" presStyleIdx="1" presStyleCnt="4"/>
      <dgm:spPr/>
      <dgm:t>
        <a:bodyPr/>
        <a:lstStyle/>
        <a:p>
          <a:endParaRPr lang="en-US"/>
        </a:p>
      </dgm:t>
    </dgm:pt>
    <dgm:pt modelId="{BA18F8C2-7CAD-4D25-B884-9DC9B75777CF}" type="pres">
      <dgm:prSet presAssocID="{C5347B7A-CF73-4243-84F2-1E18ECDB8086}" presName="hierRoot2" presStyleCnt="0">
        <dgm:presLayoutVars>
          <dgm:hierBranch val="init"/>
        </dgm:presLayoutVars>
      </dgm:prSet>
      <dgm:spPr/>
    </dgm:pt>
    <dgm:pt modelId="{16C4E6CF-B9CB-47CC-8201-B1473AD651D6}" type="pres">
      <dgm:prSet presAssocID="{C5347B7A-CF73-4243-84F2-1E18ECDB8086}" presName="rootComposite" presStyleCnt="0"/>
      <dgm:spPr/>
    </dgm:pt>
    <dgm:pt modelId="{B03F9BF3-FCD1-4DC0-9D37-9F6F64BBBCF9}" type="pres">
      <dgm:prSet presAssocID="{C5347B7A-CF73-4243-84F2-1E18ECDB8086}" presName="rootText" presStyleLbl="node1" presStyleIdx="2" presStyleCnt="11" custScaleX="413882" custScaleY="122612" custLinFactNeighborX="-1073" custLinFactNeighborY="-47640">
        <dgm:presLayoutVars>
          <dgm:chMax/>
          <dgm:chPref val="3"/>
        </dgm:presLayoutVars>
      </dgm:prSet>
      <dgm:spPr/>
      <dgm:t>
        <a:bodyPr/>
        <a:lstStyle/>
        <a:p>
          <a:endParaRPr lang="en-US"/>
        </a:p>
      </dgm:t>
    </dgm:pt>
    <dgm:pt modelId="{0672DF09-2048-4A2B-A5CA-AEADA27D8FC8}" type="pres">
      <dgm:prSet presAssocID="{C5347B7A-CF73-4243-84F2-1E18ECDB8086}" presName="titleText2" presStyleLbl="fgAcc1" presStyleIdx="2" presStyleCnt="11" custScaleX="297308" custScaleY="410795" custLinFactNeighborX="46105" custLinFactNeighborY="37474">
        <dgm:presLayoutVars>
          <dgm:chMax val="0"/>
          <dgm:chPref val="0"/>
        </dgm:presLayoutVars>
      </dgm:prSet>
      <dgm:spPr/>
      <dgm:t>
        <a:bodyPr/>
        <a:lstStyle/>
        <a:p>
          <a:endParaRPr lang="en-US"/>
        </a:p>
      </dgm:t>
    </dgm:pt>
    <dgm:pt modelId="{50CFD0C8-D479-4837-AED3-29DE7CE5B6AB}" type="pres">
      <dgm:prSet presAssocID="{C5347B7A-CF73-4243-84F2-1E18ECDB8086}" presName="rootConnector" presStyleLbl="node2" presStyleIdx="0" presStyleCnt="0"/>
      <dgm:spPr/>
      <dgm:t>
        <a:bodyPr/>
        <a:lstStyle/>
        <a:p>
          <a:endParaRPr lang="en-US"/>
        </a:p>
      </dgm:t>
    </dgm:pt>
    <dgm:pt modelId="{1B3D3AAB-CFEB-4D95-B74E-5A6354FA7433}" type="pres">
      <dgm:prSet presAssocID="{C5347B7A-CF73-4243-84F2-1E18ECDB8086}" presName="hierChild4" presStyleCnt="0"/>
      <dgm:spPr/>
    </dgm:pt>
    <dgm:pt modelId="{7B625EE7-91FD-4A22-8099-678236092F6B}" type="pres">
      <dgm:prSet presAssocID="{E66BEC6B-F53D-45E8-80B6-0081EA712B2E}" presName="Name37" presStyleLbl="parChTrans1D3" presStyleIdx="1" presStyleCnt="7"/>
      <dgm:spPr/>
      <dgm:t>
        <a:bodyPr/>
        <a:lstStyle/>
        <a:p>
          <a:endParaRPr lang="en-US"/>
        </a:p>
      </dgm:t>
    </dgm:pt>
    <dgm:pt modelId="{9C1FD544-55BF-445A-9460-1F4FA25D62A0}" type="pres">
      <dgm:prSet presAssocID="{D24C2806-26DE-4916-B130-95ADFAFEC8BB}" presName="hierRoot2" presStyleCnt="0">
        <dgm:presLayoutVars>
          <dgm:hierBranch val="init"/>
        </dgm:presLayoutVars>
      </dgm:prSet>
      <dgm:spPr/>
    </dgm:pt>
    <dgm:pt modelId="{3D633BEC-3F04-4387-8168-9937D29E58D4}" type="pres">
      <dgm:prSet presAssocID="{D24C2806-26DE-4916-B130-95ADFAFEC8BB}" presName="rootComposite" presStyleCnt="0"/>
      <dgm:spPr/>
    </dgm:pt>
    <dgm:pt modelId="{15C0F69A-8A7F-42C3-B6BF-0019ACC59EAA}" type="pres">
      <dgm:prSet presAssocID="{D24C2806-26DE-4916-B130-95ADFAFEC8BB}" presName="rootText" presStyleLbl="node1" presStyleIdx="3" presStyleCnt="11" custScaleX="239979" custScaleY="152433" custLinFactNeighborX="-1905" custLinFactNeighborY="51231">
        <dgm:presLayoutVars>
          <dgm:chMax/>
          <dgm:chPref val="3"/>
        </dgm:presLayoutVars>
      </dgm:prSet>
      <dgm:spPr/>
      <dgm:t>
        <a:bodyPr/>
        <a:lstStyle/>
        <a:p>
          <a:endParaRPr lang="en-US"/>
        </a:p>
      </dgm:t>
    </dgm:pt>
    <dgm:pt modelId="{FD705851-5C13-41B4-B5D6-51F8DF2CA374}" type="pres">
      <dgm:prSet presAssocID="{D24C2806-26DE-4916-B130-95ADFAFEC8BB}" presName="titleText2" presStyleLbl="fgAcc1" presStyleIdx="3" presStyleCnt="11" custScaleX="182662" custScaleY="277797" custLinFactY="134504" custLinFactNeighborX="66657" custLinFactNeighborY="200000">
        <dgm:presLayoutVars>
          <dgm:chMax val="0"/>
          <dgm:chPref val="0"/>
        </dgm:presLayoutVars>
      </dgm:prSet>
      <dgm:spPr/>
      <dgm:t>
        <a:bodyPr/>
        <a:lstStyle/>
        <a:p>
          <a:endParaRPr lang="en-US"/>
        </a:p>
      </dgm:t>
    </dgm:pt>
    <dgm:pt modelId="{DBFC16B5-4D08-42E9-8F8E-D5CB2ADB33C8}" type="pres">
      <dgm:prSet presAssocID="{D24C2806-26DE-4916-B130-95ADFAFEC8BB}" presName="rootConnector" presStyleLbl="node3" presStyleIdx="0" presStyleCnt="0"/>
      <dgm:spPr/>
      <dgm:t>
        <a:bodyPr/>
        <a:lstStyle/>
        <a:p>
          <a:endParaRPr lang="en-US"/>
        </a:p>
      </dgm:t>
    </dgm:pt>
    <dgm:pt modelId="{CE75092F-537D-4DDA-A225-5BF9803E11D7}" type="pres">
      <dgm:prSet presAssocID="{D24C2806-26DE-4916-B130-95ADFAFEC8BB}" presName="hierChild4" presStyleCnt="0"/>
      <dgm:spPr/>
    </dgm:pt>
    <dgm:pt modelId="{7E0635E3-E96F-47CD-AEAF-95C069509F77}" type="pres">
      <dgm:prSet presAssocID="{D24C2806-26DE-4916-B130-95ADFAFEC8BB}" presName="hierChild5" presStyleCnt="0"/>
      <dgm:spPr/>
    </dgm:pt>
    <dgm:pt modelId="{A51400BC-1D1E-4198-A23E-CDF851208DF7}" type="pres">
      <dgm:prSet presAssocID="{C5347B7A-CF73-4243-84F2-1E18ECDB8086}" presName="hierChild5" presStyleCnt="0"/>
      <dgm:spPr/>
    </dgm:pt>
    <dgm:pt modelId="{8021FF3C-ED48-41CE-90EF-B1BDE35EC9BC}" type="pres">
      <dgm:prSet presAssocID="{C8BA26DD-F48E-473A-8D30-A0BC341ED51B}" presName="Name37" presStyleLbl="parChTrans1D2" presStyleIdx="2" presStyleCnt="4"/>
      <dgm:spPr/>
      <dgm:t>
        <a:bodyPr/>
        <a:lstStyle/>
        <a:p>
          <a:endParaRPr lang="en-US"/>
        </a:p>
      </dgm:t>
    </dgm:pt>
    <dgm:pt modelId="{DA976DDF-707C-403E-AA27-5513FB17DAB3}" type="pres">
      <dgm:prSet presAssocID="{16E59FA7-5EF5-4D16-B830-5011F823F9AA}" presName="hierRoot2" presStyleCnt="0">
        <dgm:presLayoutVars>
          <dgm:hierBranch val="init"/>
        </dgm:presLayoutVars>
      </dgm:prSet>
      <dgm:spPr/>
    </dgm:pt>
    <dgm:pt modelId="{EA7D3732-6EAE-4579-87F0-1E342D39EBB2}" type="pres">
      <dgm:prSet presAssocID="{16E59FA7-5EF5-4D16-B830-5011F823F9AA}" presName="rootComposite" presStyleCnt="0"/>
      <dgm:spPr/>
    </dgm:pt>
    <dgm:pt modelId="{311EC105-E7B6-4509-B9BC-3BE2BF4636D4}" type="pres">
      <dgm:prSet presAssocID="{16E59FA7-5EF5-4D16-B830-5011F823F9AA}" presName="rootText" presStyleLbl="node1" presStyleIdx="4" presStyleCnt="11" custScaleX="313772" custScaleY="122612" custLinFactNeighborX="-1073" custLinFactNeighborY="-47640">
        <dgm:presLayoutVars>
          <dgm:chMax/>
          <dgm:chPref val="3"/>
        </dgm:presLayoutVars>
      </dgm:prSet>
      <dgm:spPr/>
      <dgm:t>
        <a:bodyPr/>
        <a:lstStyle/>
        <a:p>
          <a:endParaRPr lang="en-US"/>
        </a:p>
      </dgm:t>
    </dgm:pt>
    <dgm:pt modelId="{B5794D47-A2A1-454A-BCAA-2AF78BFA508C}" type="pres">
      <dgm:prSet presAssocID="{16E59FA7-5EF5-4D16-B830-5011F823F9AA}" presName="titleText2" presStyleLbl="fgAcc1" presStyleIdx="4" presStyleCnt="11" custScaleX="248839" custScaleY="410795" custLinFactNeighborX="47949" custLinFactNeighborY="27856">
        <dgm:presLayoutVars>
          <dgm:chMax val="0"/>
          <dgm:chPref val="0"/>
        </dgm:presLayoutVars>
      </dgm:prSet>
      <dgm:spPr/>
      <dgm:t>
        <a:bodyPr/>
        <a:lstStyle/>
        <a:p>
          <a:endParaRPr lang="en-US"/>
        </a:p>
      </dgm:t>
    </dgm:pt>
    <dgm:pt modelId="{C4975C08-4857-4FFD-B764-00404416E66D}" type="pres">
      <dgm:prSet presAssocID="{16E59FA7-5EF5-4D16-B830-5011F823F9AA}" presName="rootConnector" presStyleLbl="node2" presStyleIdx="0" presStyleCnt="0"/>
      <dgm:spPr/>
      <dgm:t>
        <a:bodyPr/>
        <a:lstStyle/>
        <a:p>
          <a:endParaRPr lang="en-US"/>
        </a:p>
      </dgm:t>
    </dgm:pt>
    <dgm:pt modelId="{0EDD2022-52C7-4146-AC73-971BC32FADB6}" type="pres">
      <dgm:prSet presAssocID="{16E59FA7-5EF5-4D16-B830-5011F823F9AA}" presName="hierChild4" presStyleCnt="0"/>
      <dgm:spPr/>
    </dgm:pt>
    <dgm:pt modelId="{D402E469-CB86-430E-8D08-78EF0F5F594B}" type="pres">
      <dgm:prSet presAssocID="{9100ADB4-28FF-4C53-A2B9-216EE345D611}" presName="Name37" presStyleLbl="parChTrans1D3" presStyleIdx="2" presStyleCnt="7"/>
      <dgm:spPr/>
      <dgm:t>
        <a:bodyPr/>
        <a:lstStyle/>
        <a:p>
          <a:endParaRPr lang="en-US"/>
        </a:p>
      </dgm:t>
    </dgm:pt>
    <dgm:pt modelId="{B5EBCA41-68F7-4544-B2D5-41FF2C6431BB}" type="pres">
      <dgm:prSet presAssocID="{6BF180C0-0AAD-47D5-B9DC-E853EB835C6D}" presName="hierRoot2" presStyleCnt="0">
        <dgm:presLayoutVars>
          <dgm:hierBranch val="init"/>
        </dgm:presLayoutVars>
      </dgm:prSet>
      <dgm:spPr/>
    </dgm:pt>
    <dgm:pt modelId="{FFCC4768-7FAA-48DE-8B93-C09FC12CFA0B}" type="pres">
      <dgm:prSet presAssocID="{6BF180C0-0AAD-47D5-B9DC-E853EB835C6D}" presName="rootComposite" presStyleCnt="0"/>
      <dgm:spPr/>
    </dgm:pt>
    <dgm:pt modelId="{2DD62E81-ABAF-463F-8784-6AA677DCFF6A}" type="pres">
      <dgm:prSet presAssocID="{6BF180C0-0AAD-47D5-B9DC-E853EB835C6D}" presName="rootText" presStyleLbl="node1" presStyleIdx="5" presStyleCnt="11" custScaleX="201125" custScaleY="152433" custLinFactNeighborX="2343" custLinFactNeighborY="51623">
        <dgm:presLayoutVars>
          <dgm:chMax/>
          <dgm:chPref val="3"/>
        </dgm:presLayoutVars>
      </dgm:prSet>
      <dgm:spPr/>
      <dgm:t>
        <a:bodyPr/>
        <a:lstStyle/>
        <a:p>
          <a:endParaRPr lang="en-US"/>
        </a:p>
      </dgm:t>
    </dgm:pt>
    <dgm:pt modelId="{74D0FC02-E86B-41A5-8EFF-8CFE3D69D51B}" type="pres">
      <dgm:prSet presAssocID="{6BF180C0-0AAD-47D5-B9DC-E853EB835C6D}" presName="titleText2" presStyleLbl="fgAcc1" presStyleIdx="5" presStyleCnt="11" custScaleX="191203" custScaleY="373170" custLinFactY="163357" custLinFactNeighborX="20552" custLinFactNeighborY="200000">
        <dgm:presLayoutVars>
          <dgm:chMax val="0"/>
          <dgm:chPref val="0"/>
        </dgm:presLayoutVars>
      </dgm:prSet>
      <dgm:spPr/>
      <dgm:t>
        <a:bodyPr/>
        <a:lstStyle/>
        <a:p>
          <a:endParaRPr lang="en-US"/>
        </a:p>
      </dgm:t>
    </dgm:pt>
    <dgm:pt modelId="{C4BB5E49-0576-49D6-B7B3-3494A337021B}" type="pres">
      <dgm:prSet presAssocID="{6BF180C0-0AAD-47D5-B9DC-E853EB835C6D}" presName="rootConnector" presStyleLbl="node3" presStyleIdx="0" presStyleCnt="0"/>
      <dgm:spPr/>
      <dgm:t>
        <a:bodyPr/>
        <a:lstStyle/>
        <a:p>
          <a:endParaRPr lang="en-US"/>
        </a:p>
      </dgm:t>
    </dgm:pt>
    <dgm:pt modelId="{DEA033F9-A514-45AE-B89B-332D4D9FF500}" type="pres">
      <dgm:prSet presAssocID="{6BF180C0-0AAD-47D5-B9DC-E853EB835C6D}" presName="hierChild4" presStyleCnt="0"/>
      <dgm:spPr/>
    </dgm:pt>
    <dgm:pt modelId="{722D8CFA-3CA6-4726-B8ED-1322F9BA3585}" type="pres">
      <dgm:prSet presAssocID="{6BF180C0-0AAD-47D5-B9DC-E853EB835C6D}" presName="hierChild5" presStyleCnt="0"/>
      <dgm:spPr/>
    </dgm:pt>
    <dgm:pt modelId="{C2273AFA-7BBB-462B-B040-BB762A47B625}" type="pres">
      <dgm:prSet presAssocID="{16E59FA7-5EF5-4D16-B830-5011F823F9AA}" presName="hierChild5" presStyleCnt="0"/>
      <dgm:spPr/>
    </dgm:pt>
    <dgm:pt modelId="{04C89239-2213-44EA-A4FD-5C89173A048D}" type="pres">
      <dgm:prSet presAssocID="{C3290A8A-3092-4B7B-BE93-641ECCDE5BC8}" presName="Name37" presStyleLbl="parChTrans1D2" presStyleIdx="3" presStyleCnt="4"/>
      <dgm:spPr/>
      <dgm:t>
        <a:bodyPr/>
        <a:lstStyle/>
        <a:p>
          <a:endParaRPr lang="en-US"/>
        </a:p>
      </dgm:t>
    </dgm:pt>
    <dgm:pt modelId="{9A0D663F-492A-4383-B96B-6064CDC48051}" type="pres">
      <dgm:prSet presAssocID="{CF1B99A7-08B6-4BC3-BE7E-9B96BC1313ED}" presName="hierRoot2" presStyleCnt="0">
        <dgm:presLayoutVars>
          <dgm:hierBranch val="init"/>
        </dgm:presLayoutVars>
      </dgm:prSet>
      <dgm:spPr/>
    </dgm:pt>
    <dgm:pt modelId="{FD1EEAA1-584B-4CA5-B3A3-4A19429BB112}" type="pres">
      <dgm:prSet presAssocID="{CF1B99A7-08B6-4BC3-BE7E-9B96BC1313ED}" presName="rootComposite" presStyleCnt="0"/>
      <dgm:spPr/>
    </dgm:pt>
    <dgm:pt modelId="{585F5AB0-E3A2-455C-AE17-3C685B77B338}" type="pres">
      <dgm:prSet presAssocID="{CF1B99A7-08B6-4BC3-BE7E-9B96BC1313ED}" presName="rootText" presStyleLbl="node1" presStyleIdx="6" presStyleCnt="11" custScaleX="313772" custScaleY="122612" custLinFactNeighborX="-1073" custLinFactNeighborY="-47640">
        <dgm:presLayoutVars>
          <dgm:chMax/>
          <dgm:chPref val="3"/>
        </dgm:presLayoutVars>
      </dgm:prSet>
      <dgm:spPr/>
      <dgm:t>
        <a:bodyPr/>
        <a:lstStyle/>
        <a:p>
          <a:endParaRPr lang="en-US"/>
        </a:p>
      </dgm:t>
    </dgm:pt>
    <dgm:pt modelId="{2AE5ABD4-E4B6-4471-B5DB-0077A8B3975F}" type="pres">
      <dgm:prSet presAssocID="{CF1B99A7-08B6-4BC3-BE7E-9B96BC1313ED}" presName="titleText2" presStyleLbl="fgAcc1" presStyleIdx="6" presStyleCnt="11" custScaleX="357849" custScaleY="410795" custLinFactNeighborX="31352" custLinFactNeighborY="27856">
        <dgm:presLayoutVars>
          <dgm:chMax val="0"/>
          <dgm:chPref val="0"/>
        </dgm:presLayoutVars>
      </dgm:prSet>
      <dgm:spPr/>
      <dgm:t>
        <a:bodyPr/>
        <a:lstStyle/>
        <a:p>
          <a:endParaRPr lang="en-US"/>
        </a:p>
      </dgm:t>
    </dgm:pt>
    <dgm:pt modelId="{05D1F35F-816A-47FA-AE87-B6F628F6664D}" type="pres">
      <dgm:prSet presAssocID="{CF1B99A7-08B6-4BC3-BE7E-9B96BC1313ED}" presName="rootConnector" presStyleLbl="node2" presStyleIdx="0" presStyleCnt="0"/>
      <dgm:spPr/>
      <dgm:t>
        <a:bodyPr/>
        <a:lstStyle/>
        <a:p>
          <a:endParaRPr lang="en-US"/>
        </a:p>
      </dgm:t>
    </dgm:pt>
    <dgm:pt modelId="{6BBD822C-7C61-455D-8066-584E6ADCBA68}" type="pres">
      <dgm:prSet presAssocID="{CF1B99A7-08B6-4BC3-BE7E-9B96BC1313ED}" presName="hierChild4" presStyleCnt="0"/>
      <dgm:spPr/>
    </dgm:pt>
    <dgm:pt modelId="{276FEDCD-776C-4FF3-9130-93FBCA1334F5}" type="pres">
      <dgm:prSet presAssocID="{F74E345A-80CD-4310-9770-539932620627}" presName="Name37" presStyleLbl="parChTrans1D3" presStyleIdx="3" presStyleCnt="7"/>
      <dgm:spPr/>
      <dgm:t>
        <a:bodyPr/>
        <a:lstStyle/>
        <a:p>
          <a:endParaRPr lang="en-US"/>
        </a:p>
      </dgm:t>
    </dgm:pt>
    <dgm:pt modelId="{A4E1E75E-F1E3-45C9-892D-5C066A3B3096}" type="pres">
      <dgm:prSet presAssocID="{0D08A730-1EB5-4222-A514-BADBF7EDEE28}" presName="hierRoot2" presStyleCnt="0">
        <dgm:presLayoutVars>
          <dgm:hierBranch val="init"/>
        </dgm:presLayoutVars>
      </dgm:prSet>
      <dgm:spPr/>
    </dgm:pt>
    <dgm:pt modelId="{AD956DBA-8516-460C-84D2-BA2A2B6DDD49}" type="pres">
      <dgm:prSet presAssocID="{0D08A730-1EB5-4222-A514-BADBF7EDEE28}" presName="rootComposite" presStyleCnt="0"/>
      <dgm:spPr/>
    </dgm:pt>
    <dgm:pt modelId="{985277B7-5AD4-4763-AF51-B68E3C0857F4}" type="pres">
      <dgm:prSet presAssocID="{0D08A730-1EB5-4222-A514-BADBF7EDEE28}" presName="rootText" presStyleLbl="node1" presStyleIdx="7" presStyleCnt="11" custScaleX="146769" custScaleY="152433" custLinFactNeighborX="8982" custLinFactNeighborY="53027">
        <dgm:presLayoutVars>
          <dgm:chMax/>
          <dgm:chPref val="3"/>
        </dgm:presLayoutVars>
      </dgm:prSet>
      <dgm:spPr/>
      <dgm:t>
        <a:bodyPr/>
        <a:lstStyle/>
        <a:p>
          <a:endParaRPr lang="en-US"/>
        </a:p>
      </dgm:t>
    </dgm:pt>
    <dgm:pt modelId="{3F5B7664-BFE6-4BF2-8108-D488E220C3A1}" type="pres">
      <dgm:prSet presAssocID="{0D08A730-1EB5-4222-A514-BADBF7EDEE28}" presName="titleText2" presStyleLbl="fgAcc1" presStyleIdx="7" presStyleCnt="11" custScaleX="159012" custScaleY="317540" custLinFactY="167160" custLinFactNeighborX="24392" custLinFactNeighborY="200000">
        <dgm:presLayoutVars>
          <dgm:chMax val="0"/>
          <dgm:chPref val="0"/>
        </dgm:presLayoutVars>
      </dgm:prSet>
      <dgm:spPr/>
      <dgm:t>
        <a:bodyPr/>
        <a:lstStyle/>
        <a:p>
          <a:endParaRPr lang="en-US"/>
        </a:p>
      </dgm:t>
    </dgm:pt>
    <dgm:pt modelId="{C02F1B48-9394-4C1E-85FF-95784AFFCC7C}" type="pres">
      <dgm:prSet presAssocID="{0D08A730-1EB5-4222-A514-BADBF7EDEE28}" presName="rootConnector" presStyleLbl="node3" presStyleIdx="0" presStyleCnt="0"/>
      <dgm:spPr/>
      <dgm:t>
        <a:bodyPr/>
        <a:lstStyle/>
        <a:p>
          <a:endParaRPr lang="en-US"/>
        </a:p>
      </dgm:t>
    </dgm:pt>
    <dgm:pt modelId="{0CB278E5-0C25-44BB-B5A2-9BAE5D88199C}" type="pres">
      <dgm:prSet presAssocID="{0D08A730-1EB5-4222-A514-BADBF7EDEE28}" presName="hierChild4" presStyleCnt="0"/>
      <dgm:spPr/>
    </dgm:pt>
    <dgm:pt modelId="{53AEB5A8-78E7-4861-97CD-CBA697A1A56C}" type="pres">
      <dgm:prSet presAssocID="{0D08A730-1EB5-4222-A514-BADBF7EDEE28}" presName="hierChild5" presStyleCnt="0"/>
      <dgm:spPr/>
    </dgm:pt>
    <dgm:pt modelId="{5BDCCDD7-7E86-408B-AD47-C09CE87B3C76}" type="pres">
      <dgm:prSet presAssocID="{4768EE0E-2D35-48FA-8439-9C4D795C7CB0}" presName="Name37" presStyleLbl="parChTrans1D3" presStyleIdx="4" presStyleCnt="7"/>
      <dgm:spPr/>
      <dgm:t>
        <a:bodyPr/>
        <a:lstStyle/>
        <a:p>
          <a:endParaRPr lang="en-US"/>
        </a:p>
      </dgm:t>
    </dgm:pt>
    <dgm:pt modelId="{83D72515-581B-470F-9EC6-D6E744AD9FE5}" type="pres">
      <dgm:prSet presAssocID="{0B431D7F-BC59-43AA-9037-08D5C0965D07}" presName="hierRoot2" presStyleCnt="0">
        <dgm:presLayoutVars>
          <dgm:hierBranch val="init"/>
        </dgm:presLayoutVars>
      </dgm:prSet>
      <dgm:spPr/>
    </dgm:pt>
    <dgm:pt modelId="{34DE918C-92F7-4C7C-87DE-0FED8C141CDC}" type="pres">
      <dgm:prSet presAssocID="{0B431D7F-BC59-43AA-9037-08D5C0965D07}" presName="rootComposite" presStyleCnt="0"/>
      <dgm:spPr/>
    </dgm:pt>
    <dgm:pt modelId="{0592DFAA-87F2-42C5-B93C-6CD71DA441D1}" type="pres">
      <dgm:prSet presAssocID="{0B431D7F-BC59-43AA-9037-08D5C0965D07}" presName="rootText" presStyleLbl="node1" presStyleIdx="8" presStyleCnt="11" custScaleX="146769" custScaleY="152433" custLinFactNeighborX="8982" custLinFactNeighborY="53027">
        <dgm:presLayoutVars>
          <dgm:chMax/>
          <dgm:chPref val="3"/>
        </dgm:presLayoutVars>
      </dgm:prSet>
      <dgm:spPr/>
      <dgm:t>
        <a:bodyPr/>
        <a:lstStyle/>
        <a:p>
          <a:endParaRPr lang="en-US"/>
        </a:p>
      </dgm:t>
    </dgm:pt>
    <dgm:pt modelId="{18D62F95-F65F-451A-BA1D-9FF0B1E45190}" type="pres">
      <dgm:prSet presAssocID="{0B431D7F-BC59-43AA-9037-08D5C0965D07}" presName="titleText2" presStyleLbl="fgAcc1" presStyleIdx="8" presStyleCnt="11" custScaleX="125032" custScaleY="317540" custLinFactY="157615" custLinFactNeighborX="20731" custLinFactNeighborY="200000">
        <dgm:presLayoutVars>
          <dgm:chMax val="0"/>
          <dgm:chPref val="0"/>
        </dgm:presLayoutVars>
      </dgm:prSet>
      <dgm:spPr/>
      <dgm:t>
        <a:bodyPr/>
        <a:lstStyle/>
        <a:p>
          <a:endParaRPr lang="en-US"/>
        </a:p>
      </dgm:t>
    </dgm:pt>
    <dgm:pt modelId="{8887B82C-AC05-4121-9F44-B56688C5DB96}" type="pres">
      <dgm:prSet presAssocID="{0B431D7F-BC59-43AA-9037-08D5C0965D07}" presName="rootConnector" presStyleLbl="node3" presStyleIdx="0" presStyleCnt="0"/>
      <dgm:spPr/>
      <dgm:t>
        <a:bodyPr/>
        <a:lstStyle/>
        <a:p>
          <a:endParaRPr lang="en-US"/>
        </a:p>
      </dgm:t>
    </dgm:pt>
    <dgm:pt modelId="{669A6D03-FDD0-430A-889E-4D94998C7BB8}" type="pres">
      <dgm:prSet presAssocID="{0B431D7F-BC59-43AA-9037-08D5C0965D07}" presName="hierChild4" presStyleCnt="0"/>
      <dgm:spPr/>
    </dgm:pt>
    <dgm:pt modelId="{701C9106-5365-4BFD-B281-A5F5D1EBCADC}" type="pres">
      <dgm:prSet presAssocID="{0B431D7F-BC59-43AA-9037-08D5C0965D07}" presName="hierChild5" presStyleCnt="0"/>
      <dgm:spPr/>
    </dgm:pt>
    <dgm:pt modelId="{6C4AC3DB-AF03-47B2-B566-0A0801C318CD}" type="pres">
      <dgm:prSet presAssocID="{B18C13A6-8EED-453F-BC09-73C1C48FA600}" presName="Name37" presStyleLbl="parChTrans1D3" presStyleIdx="5" presStyleCnt="7"/>
      <dgm:spPr/>
      <dgm:t>
        <a:bodyPr/>
        <a:lstStyle/>
        <a:p>
          <a:endParaRPr lang="en-US"/>
        </a:p>
      </dgm:t>
    </dgm:pt>
    <dgm:pt modelId="{71030954-0CA0-4463-8F83-E93BCD83DCFC}" type="pres">
      <dgm:prSet presAssocID="{9A205081-D5DE-4E47-9B27-87721A21AD82}" presName="hierRoot2" presStyleCnt="0">
        <dgm:presLayoutVars>
          <dgm:hierBranch val="init"/>
        </dgm:presLayoutVars>
      </dgm:prSet>
      <dgm:spPr/>
    </dgm:pt>
    <dgm:pt modelId="{2A2205AA-0679-446D-8BDA-FBDCA121083C}" type="pres">
      <dgm:prSet presAssocID="{9A205081-D5DE-4E47-9B27-87721A21AD82}" presName="rootComposite" presStyleCnt="0"/>
      <dgm:spPr/>
    </dgm:pt>
    <dgm:pt modelId="{727B96B3-3B80-41AF-929A-BCCB9E8C7C73}" type="pres">
      <dgm:prSet presAssocID="{9A205081-D5DE-4E47-9B27-87721A21AD82}" presName="rootText" presStyleLbl="node1" presStyleIdx="9" presStyleCnt="11" custScaleX="146769" custScaleY="152433" custLinFactNeighborX="8982" custLinFactNeighborY="53027">
        <dgm:presLayoutVars>
          <dgm:chMax/>
          <dgm:chPref val="3"/>
        </dgm:presLayoutVars>
      </dgm:prSet>
      <dgm:spPr/>
      <dgm:t>
        <a:bodyPr/>
        <a:lstStyle/>
        <a:p>
          <a:endParaRPr lang="en-US"/>
        </a:p>
      </dgm:t>
    </dgm:pt>
    <dgm:pt modelId="{154CEB10-52DA-4B39-B242-A92B8FD06B88}" type="pres">
      <dgm:prSet presAssocID="{9A205081-D5DE-4E47-9B27-87721A21AD82}" presName="titleText2" presStyleLbl="fgAcc1" presStyleIdx="9" presStyleCnt="11" custScaleX="125032" custScaleY="317540" custLinFactY="148069" custLinFactNeighborX="31714" custLinFactNeighborY="200000">
        <dgm:presLayoutVars>
          <dgm:chMax val="0"/>
          <dgm:chPref val="0"/>
        </dgm:presLayoutVars>
      </dgm:prSet>
      <dgm:spPr/>
      <dgm:t>
        <a:bodyPr/>
        <a:lstStyle/>
        <a:p>
          <a:endParaRPr lang="en-US"/>
        </a:p>
      </dgm:t>
    </dgm:pt>
    <dgm:pt modelId="{6F6AFACA-C95D-47FB-8E9E-5EABBF1586BB}" type="pres">
      <dgm:prSet presAssocID="{9A205081-D5DE-4E47-9B27-87721A21AD82}" presName="rootConnector" presStyleLbl="node3" presStyleIdx="0" presStyleCnt="0"/>
      <dgm:spPr/>
      <dgm:t>
        <a:bodyPr/>
        <a:lstStyle/>
        <a:p>
          <a:endParaRPr lang="en-US"/>
        </a:p>
      </dgm:t>
    </dgm:pt>
    <dgm:pt modelId="{66F1F156-5CE2-4EE5-927D-D6DF4414A270}" type="pres">
      <dgm:prSet presAssocID="{9A205081-D5DE-4E47-9B27-87721A21AD82}" presName="hierChild4" presStyleCnt="0"/>
      <dgm:spPr/>
    </dgm:pt>
    <dgm:pt modelId="{B09FFD17-6FD9-418F-BF84-BF22CAB70747}" type="pres">
      <dgm:prSet presAssocID="{9A205081-D5DE-4E47-9B27-87721A21AD82}" presName="hierChild5" presStyleCnt="0"/>
      <dgm:spPr/>
    </dgm:pt>
    <dgm:pt modelId="{2D677977-0962-4250-8910-C4A46CDEDF18}" type="pres">
      <dgm:prSet presAssocID="{C928B7FD-DBFD-4FB6-A822-16FC652CFB5A}" presName="Name37" presStyleLbl="parChTrans1D3" presStyleIdx="6" presStyleCnt="7"/>
      <dgm:spPr/>
      <dgm:t>
        <a:bodyPr/>
        <a:lstStyle/>
        <a:p>
          <a:endParaRPr lang="en-US"/>
        </a:p>
      </dgm:t>
    </dgm:pt>
    <dgm:pt modelId="{F284D550-2AFA-4E96-9CE7-59043C89FF60}" type="pres">
      <dgm:prSet presAssocID="{444186F0-94AE-4D04-A8A0-298D939619A8}" presName="hierRoot2" presStyleCnt="0">
        <dgm:presLayoutVars>
          <dgm:hierBranch val="init"/>
        </dgm:presLayoutVars>
      </dgm:prSet>
      <dgm:spPr/>
    </dgm:pt>
    <dgm:pt modelId="{B49EE0AE-E675-4A59-89D1-2E1B562885C7}" type="pres">
      <dgm:prSet presAssocID="{444186F0-94AE-4D04-A8A0-298D939619A8}" presName="rootComposite" presStyleCnt="0"/>
      <dgm:spPr/>
    </dgm:pt>
    <dgm:pt modelId="{C1DF9A52-2F3F-4CB7-A0B3-8B9F245C9008}" type="pres">
      <dgm:prSet presAssocID="{444186F0-94AE-4D04-A8A0-298D939619A8}" presName="rootText" presStyleLbl="node1" presStyleIdx="10" presStyleCnt="11" custScaleX="115315" custScaleY="152433" custLinFactNeighborX="8982" custLinFactNeighborY="53027">
        <dgm:presLayoutVars>
          <dgm:chMax/>
          <dgm:chPref val="3"/>
        </dgm:presLayoutVars>
      </dgm:prSet>
      <dgm:spPr/>
      <dgm:t>
        <a:bodyPr/>
        <a:lstStyle/>
        <a:p>
          <a:endParaRPr lang="en-US"/>
        </a:p>
      </dgm:t>
    </dgm:pt>
    <dgm:pt modelId="{8757C0E8-8330-4556-8AA2-46AF85066355}" type="pres">
      <dgm:prSet presAssocID="{444186F0-94AE-4D04-A8A0-298D939619A8}" presName="titleText2" presStyleLbl="fgAcc1" presStyleIdx="10" presStyleCnt="11" custScaleX="125032" custScaleY="317540" custLinFactY="138524" custLinFactNeighborX="9498" custLinFactNeighborY="200000">
        <dgm:presLayoutVars>
          <dgm:chMax val="0"/>
          <dgm:chPref val="0"/>
        </dgm:presLayoutVars>
      </dgm:prSet>
      <dgm:spPr/>
      <dgm:t>
        <a:bodyPr/>
        <a:lstStyle/>
        <a:p>
          <a:endParaRPr lang="en-US"/>
        </a:p>
      </dgm:t>
    </dgm:pt>
    <dgm:pt modelId="{5C358AB1-4913-42D5-AE06-6C9FC5693354}" type="pres">
      <dgm:prSet presAssocID="{444186F0-94AE-4D04-A8A0-298D939619A8}" presName="rootConnector" presStyleLbl="node3" presStyleIdx="0" presStyleCnt="0"/>
      <dgm:spPr/>
      <dgm:t>
        <a:bodyPr/>
        <a:lstStyle/>
        <a:p>
          <a:endParaRPr lang="en-US"/>
        </a:p>
      </dgm:t>
    </dgm:pt>
    <dgm:pt modelId="{92F25E61-EDE0-4FA4-8D38-52C30857F46C}" type="pres">
      <dgm:prSet presAssocID="{444186F0-94AE-4D04-A8A0-298D939619A8}" presName="hierChild4" presStyleCnt="0"/>
      <dgm:spPr/>
    </dgm:pt>
    <dgm:pt modelId="{FDB1ADEC-00B8-4226-A0E0-FFEE44BCAEDB}" type="pres">
      <dgm:prSet presAssocID="{444186F0-94AE-4D04-A8A0-298D939619A8}" presName="hierChild5" presStyleCnt="0"/>
      <dgm:spPr/>
    </dgm:pt>
    <dgm:pt modelId="{B6F2F483-6CEB-49B5-9157-A6E11236D052}" type="pres">
      <dgm:prSet presAssocID="{CF1B99A7-08B6-4BC3-BE7E-9B96BC1313ED}" presName="hierChild5" presStyleCnt="0"/>
      <dgm:spPr/>
    </dgm:pt>
    <dgm:pt modelId="{5A638522-FC48-4C70-8D30-C74F5DF9E481}" type="pres">
      <dgm:prSet presAssocID="{753E6103-02DB-4340-BEC3-EC79FEA62DBF}" presName="hierChild3" presStyleCnt="0"/>
      <dgm:spPr/>
    </dgm:pt>
  </dgm:ptLst>
  <dgm:cxnLst>
    <dgm:cxn modelId="{D5F30DD5-3D29-4F68-A80D-4D9BF81D16B3}" type="presOf" srcId="{7213FDB9-97A1-483D-8CE4-3581DD6A80F8}" destId="{B5794D47-A2A1-454A-BCAA-2AF78BFA508C}" srcOrd="0" destOrd="0" presId="urn:microsoft.com/office/officeart/2008/layout/NameandTitleOrganizationalChart"/>
    <dgm:cxn modelId="{5AF19A93-405F-4987-BFF4-FAA9AD41FBC5}" srcId="{CF1B99A7-08B6-4BC3-BE7E-9B96BC1313ED}" destId="{9A205081-D5DE-4E47-9B27-87721A21AD82}" srcOrd="2" destOrd="0" parTransId="{B18C13A6-8EED-453F-BC09-73C1C48FA600}" sibTransId="{A786B4ED-7905-481C-BEB2-2916D8A9937E}"/>
    <dgm:cxn modelId="{F100E3AD-5994-4A94-8880-FC8308533BE4}" type="presOf" srcId="{C5347B7A-CF73-4243-84F2-1E18ECDB8086}" destId="{B03F9BF3-FCD1-4DC0-9D37-9F6F64BBBCF9}" srcOrd="0" destOrd="0" presId="urn:microsoft.com/office/officeart/2008/layout/NameandTitleOrganizationalChart"/>
    <dgm:cxn modelId="{EB232D9E-63C0-42B2-90F4-64CDAF9A2602}" type="presOf" srcId="{B18C13A6-8EED-453F-BC09-73C1C48FA600}" destId="{6C4AC3DB-AF03-47B2-B566-0A0801C318CD}" srcOrd="0" destOrd="0" presId="urn:microsoft.com/office/officeart/2008/layout/NameandTitleOrganizationalChart"/>
    <dgm:cxn modelId="{2A441739-B1F7-4D3F-B95F-BACCC34E517D}" type="presOf" srcId="{4768EE0E-2D35-48FA-8439-9C4D795C7CB0}" destId="{5BDCCDD7-7E86-408B-AD47-C09CE87B3C76}" srcOrd="0" destOrd="0" presId="urn:microsoft.com/office/officeart/2008/layout/NameandTitleOrganizationalChart"/>
    <dgm:cxn modelId="{ACAAAEE3-6184-428B-9807-B6462CFF49E8}" type="presOf" srcId="{9A205081-D5DE-4E47-9B27-87721A21AD82}" destId="{6F6AFACA-C95D-47FB-8E9E-5EABBF1586BB}" srcOrd="1" destOrd="0" presId="urn:microsoft.com/office/officeart/2008/layout/NameandTitleOrganizationalChart"/>
    <dgm:cxn modelId="{268D4C80-EC5D-498E-8E63-5205AF7581E0}" type="presOf" srcId="{0B431D7F-BC59-43AA-9037-08D5C0965D07}" destId="{0592DFAA-87F2-42C5-B93C-6CD71DA441D1}" srcOrd="0" destOrd="0" presId="urn:microsoft.com/office/officeart/2008/layout/NameandTitleOrganizationalChart"/>
    <dgm:cxn modelId="{29A19136-6AAC-4C23-896D-4FEDC0936869}" type="presOf" srcId="{F74E345A-80CD-4310-9770-539932620627}" destId="{276FEDCD-776C-4FF3-9130-93FBCA1334F5}" srcOrd="0" destOrd="0" presId="urn:microsoft.com/office/officeart/2008/layout/NameandTitleOrganizationalChart"/>
    <dgm:cxn modelId="{D6CAC338-AEAD-4D2D-98B4-404CDD2A48C2}" type="presOf" srcId="{9A205081-D5DE-4E47-9B27-87721A21AD82}" destId="{727B96B3-3B80-41AF-929A-BCCB9E8C7C73}" srcOrd="0" destOrd="0" presId="urn:microsoft.com/office/officeart/2008/layout/NameandTitleOrganizationalChart"/>
    <dgm:cxn modelId="{9D984697-DEEC-44B3-892C-4524E01E223A}" type="presOf" srcId="{E66BEC6B-F53D-45E8-80B6-0081EA712B2E}" destId="{7B625EE7-91FD-4A22-8099-678236092F6B}" srcOrd="0" destOrd="0" presId="urn:microsoft.com/office/officeart/2008/layout/NameandTitleOrganizationalChart"/>
    <dgm:cxn modelId="{AEF5F26B-AE2D-427C-8EB0-60D94DF24F77}" type="presOf" srcId="{C3290A8A-3092-4B7B-BE93-641ECCDE5BC8}" destId="{04C89239-2213-44EA-A4FD-5C89173A048D}" srcOrd="0" destOrd="0" presId="urn:microsoft.com/office/officeart/2008/layout/NameandTitleOrganizationalChart"/>
    <dgm:cxn modelId="{F911003E-BF98-4090-B9F0-9AB44E7C8F08}" type="presOf" srcId="{A786B4ED-7905-481C-BEB2-2916D8A9937E}" destId="{154CEB10-52DA-4B39-B242-A92B8FD06B88}" srcOrd="0" destOrd="0" presId="urn:microsoft.com/office/officeart/2008/layout/NameandTitleOrganizationalChart"/>
    <dgm:cxn modelId="{B30260DF-DDF7-46AC-956C-8D6DC6C64B74}" type="presOf" srcId="{CF1B99A7-08B6-4BC3-BE7E-9B96BC1313ED}" destId="{585F5AB0-E3A2-455C-AE17-3C685B77B338}" srcOrd="0" destOrd="0" presId="urn:microsoft.com/office/officeart/2008/layout/NameandTitleOrganizationalChart"/>
    <dgm:cxn modelId="{67F287B2-1605-4E6E-B028-B1045D9981E4}" type="presOf" srcId="{0E11103B-5251-4B5D-A229-B7C80487B231}" destId="{9F45C5F9-1539-4278-8CFC-7A7F0ED2716C}" srcOrd="0" destOrd="0" presId="urn:microsoft.com/office/officeart/2008/layout/NameandTitleOrganizationalChart"/>
    <dgm:cxn modelId="{80A327E3-0A9A-48BE-AB12-C22E0908CB40}" type="presOf" srcId="{D24C2806-26DE-4916-B130-95ADFAFEC8BB}" destId="{DBFC16B5-4D08-42E9-8F8E-D5CB2ADB33C8}" srcOrd="1" destOrd="0" presId="urn:microsoft.com/office/officeart/2008/layout/NameandTitleOrganizationalChart"/>
    <dgm:cxn modelId="{6C0DD699-D7CC-4C4B-8AA3-885EBE3F86F5}" type="presOf" srcId="{627EF5CA-DDD9-472B-A0E4-ABFCA042E99D}" destId="{A2BCC0D7-BFB0-437F-B2B8-4D6C474B34AE}" srcOrd="0" destOrd="0" presId="urn:microsoft.com/office/officeart/2008/layout/NameandTitleOrganizationalChart"/>
    <dgm:cxn modelId="{86984E10-13A6-4DC8-96E9-0D94954D5740}" srcId="{753E6103-02DB-4340-BEC3-EC79FEA62DBF}" destId="{16E59FA7-5EF5-4D16-B830-5011F823F9AA}" srcOrd="2" destOrd="0" parTransId="{C8BA26DD-F48E-473A-8D30-A0BC341ED51B}" sibTransId="{7213FDB9-97A1-483D-8CE4-3581DD6A80F8}"/>
    <dgm:cxn modelId="{1EF3FA13-4C0A-432C-A42F-4909B299E541}" srcId="{753E6103-02DB-4340-BEC3-EC79FEA62DBF}" destId="{C5347B7A-CF73-4243-84F2-1E18ECDB8086}" srcOrd="1" destOrd="0" parTransId="{CF4E7D85-2C2E-497C-B11B-131242466921}" sibTransId="{95E61160-1F3C-4ADE-9067-8B19A6E606B6}"/>
    <dgm:cxn modelId="{29833123-957B-448B-88ED-6C9F381938FE}" type="presOf" srcId="{753E6103-02DB-4340-BEC3-EC79FEA62DBF}" destId="{DA79B6B1-8A72-4658-A76F-AE4372C53CAA}" srcOrd="1" destOrd="0" presId="urn:microsoft.com/office/officeart/2008/layout/NameandTitleOrganizationalChart"/>
    <dgm:cxn modelId="{562C8A0E-10D5-4070-A231-ED922923A3F6}" type="presOf" srcId="{D24C2806-26DE-4916-B130-95ADFAFEC8BB}" destId="{15C0F69A-8A7F-42C3-B6BF-0019ACC59EAA}" srcOrd="0" destOrd="0" presId="urn:microsoft.com/office/officeart/2008/layout/NameandTitleOrganizationalChart"/>
    <dgm:cxn modelId="{F0112556-BBCA-4625-9515-640C281C6B0F}" srcId="{CF1B99A7-08B6-4BC3-BE7E-9B96BC1313ED}" destId="{0D08A730-1EB5-4222-A514-BADBF7EDEE28}" srcOrd="0" destOrd="0" parTransId="{F74E345A-80CD-4310-9770-539932620627}" sibTransId="{28E50A6F-829E-4363-91D3-FD012BC43DB0}"/>
    <dgm:cxn modelId="{F69F8CAF-0338-4795-8AF2-2F76BEA5978F}" type="presOf" srcId="{CF4E7D85-2C2E-497C-B11B-131242466921}" destId="{3AC1D56F-47BB-4530-AE23-BA4172B5E9E6}" srcOrd="0" destOrd="0" presId="urn:microsoft.com/office/officeart/2008/layout/NameandTitleOrganizationalChart"/>
    <dgm:cxn modelId="{F274B629-0C03-4B6D-91AB-3016A0AB420F}" type="presOf" srcId="{C928B7FD-DBFD-4FB6-A822-16FC652CFB5A}" destId="{2D677977-0962-4250-8910-C4A46CDEDF18}" srcOrd="0" destOrd="0" presId="urn:microsoft.com/office/officeart/2008/layout/NameandTitleOrganizationalChart"/>
    <dgm:cxn modelId="{514D7E6A-8FB7-4F4F-B89B-47E6A4536151}" srcId="{CF1B99A7-08B6-4BC3-BE7E-9B96BC1313ED}" destId="{444186F0-94AE-4D04-A8A0-298D939619A8}" srcOrd="3" destOrd="0" parTransId="{C928B7FD-DBFD-4FB6-A822-16FC652CFB5A}" sibTransId="{C1650E77-29E2-4329-8E13-7A62B33A55AC}"/>
    <dgm:cxn modelId="{1C338117-2F78-433A-B4B9-10D27C172C78}" type="presOf" srcId="{36626832-B017-48F3-A2A9-FFB7705E11F5}" destId="{3000003A-07B2-4021-B160-070A71F82539}" srcOrd="0" destOrd="0" presId="urn:microsoft.com/office/officeart/2008/layout/NameandTitleOrganizationalChart"/>
    <dgm:cxn modelId="{25A43EC2-7AF4-470C-9946-AA28214D9394}" srcId="{6981EDA7-FE8F-413C-A9C5-E1A763098C4F}" destId="{753E6103-02DB-4340-BEC3-EC79FEA62DBF}" srcOrd="0" destOrd="0" parTransId="{34CFD512-332E-427E-886D-75D8A19E4FDC}" sibTransId="{30CB48CF-BEA9-4869-9A12-B48D40D4B386}"/>
    <dgm:cxn modelId="{B6D6A714-151A-4187-86EC-5C0EC4815DD9}" type="presOf" srcId="{6BF180C0-0AAD-47D5-B9DC-E853EB835C6D}" destId="{C4BB5E49-0576-49D6-B7B3-3494A337021B}" srcOrd="1" destOrd="0" presId="urn:microsoft.com/office/officeart/2008/layout/NameandTitleOrganizationalChart"/>
    <dgm:cxn modelId="{8DAC97B7-2D31-4F41-A58F-5A4594D90920}" type="presOf" srcId="{16E59FA7-5EF5-4D16-B830-5011F823F9AA}" destId="{311EC105-E7B6-4509-B9BC-3BE2BF4636D4}" srcOrd="0" destOrd="0" presId="urn:microsoft.com/office/officeart/2008/layout/NameandTitleOrganizationalChart"/>
    <dgm:cxn modelId="{4B01B2D5-E1C2-4FC8-90C3-35AC48D19C59}" type="presOf" srcId="{28E50A6F-829E-4363-91D3-FD012BC43DB0}" destId="{3F5B7664-BFE6-4BF2-8108-D488E220C3A1}" srcOrd="0" destOrd="0" presId="urn:microsoft.com/office/officeart/2008/layout/NameandTitleOrganizationalChart"/>
    <dgm:cxn modelId="{6A8C12FA-1859-4D73-8AE9-E258F83085A2}" type="presOf" srcId="{DFE5E18A-4BB0-43C9-9B3A-4FFECF031CBD}" destId="{28AEFD7B-CB70-4825-AE7C-4A09C3603856}" srcOrd="1" destOrd="0" presId="urn:microsoft.com/office/officeart/2008/layout/NameandTitleOrganizationalChart"/>
    <dgm:cxn modelId="{137CE1C6-9624-4F6F-9EB8-B6E45F4F983B}" srcId="{753E6103-02DB-4340-BEC3-EC79FEA62DBF}" destId="{CF1B99A7-08B6-4BC3-BE7E-9B96BC1313ED}" srcOrd="3" destOrd="0" parTransId="{C3290A8A-3092-4B7B-BE93-641ECCDE5BC8}" sibTransId="{106C812D-D4AD-4168-B266-7A9FCA061953}"/>
    <dgm:cxn modelId="{31F04175-6AE8-4169-92B2-C460AD7D4F56}" srcId="{753E6103-02DB-4340-BEC3-EC79FEA62DBF}" destId="{627EF5CA-DDD9-472B-A0E4-ABFCA042E99D}" srcOrd="0" destOrd="0" parTransId="{1E394780-3902-4F23-8BAA-1EEAAA63F152}" sibTransId="{0E11103B-5251-4B5D-A229-B7C80487B231}"/>
    <dgm:cxn modelId="{4E92FE2D-A239-44F1-A2EE-6E8096EF60FD}" type="presOf" srcId="{444186F0-94AE-4D04-A8A0-298D939619A8}" destId="{5C358AB1-4913-42D5-AE06-6C9FC5693354}" srcOrd="1" destOrd="0" presId="urn:microsoft.com/office/officeart/2008/layout/NameandTitleOrganizationalChart"/>
    <dgm:cxn modelId="{C5831771-6033-4B53-A603-EBC8D6C7B7B6}" type="presOf" srcId="{1E394780-3902-4F23-8BAA-1EEAAA63F152}" destId="{35DA6C10-2836-4636-8606-5E759B1ED31E}" srcOrd="0" destOrd="0" presId="urn:microsoft.com/office/officeart/2008/layout/NameandTitleOrganizationalChart"/>
    <dgm:cxn modelId="{FCB1A56A-DCC8-43F6-A469-4860CE446ED6}" type="presOf" srcId="{C8BA26DD-F48E-473A-8D30-A0BC341ED51B}" destId="{8021FF3C-ED48-41CE-90EF-B1BDE35EC9BC}" srcOrd="0" destOrd="0" presId="urn:microsoft.com/office/officeart/2008/layout/NameandTitleOrganizationalChart"/>
    <dgm:cxn modelId="{F44108C4-D630-4501-8132-B186073B25A2}" type="presOf" srcId="{106C812D-D4AD-4168-B266-7A9FCA061953}" destId="{2AE5ABD4-E4B6-4471-B5DB-0077A8B3975F}" srcOrd="0" destOrd="0" presId="urn:microsoft.com/office/officeart/2008/layout/NameandTitleOrganizationalChart"/>
    <dgm:cxn modelId="{068F7B36-6729-498E-80F9-54C638B85B74}" type="presOf" srcId="{6BF180C0-0AAD-47D5-B9DC-E853EB835C6D}" destId="{2DD62E81-ABAF-463F-8784-6AA677DCFF6A}" srcOrd="0" destOrd="0" presId="urn:microsoft.com/office/officeart/2008/layout/NameandTitleOrganizationalChart"/>
    <dgm:cxn modelId="{E46A8AC1-02E7-4FC5-8434-EF2461C7FFB2}" type="presOf" srcId="{D077BE23-B41D-44AF-976C-50A39CE27EEA}" destId="{FD705851-5C13-41B4-B5D6-51F8DF2CA374}" srcOrd="0" destOrd="0" presId="urn:microsoft.com/office/officeart/2008/layout/NameandTitleOrganizationalChart"/>
    <dgm:cxn modelId="{1195BAD4-9AB0-47B6-A321-738441050C18}" srcId="{CF1B99A7-08B6-4BC3-BE7E-9B96BC1313ED}" destId="{0B431D7F-BC59-43AA-9037-08D5C0965D07}" srcOrd="1" destOrd="0" parTransId="{4768EE0E-2D35-48FA-8439-9C4D795C7CB0}" sibTransId="{EBC62672-8F41-4106-AECE-90F78972B02C}"/>
    <dgm:cxn modelId="{A1712780-6EBB-4A93-B1BE-7989F6C1A2B4}" type="presOf" srcId="{6981EDA7-FE8F-413C-A9C5-E1A763098C4F}" destId="{83CCF085-2724-4B88-8BC0-EAC6EA28FDDD}" srcOrd="0" destOrd="0" presId="urn:microsoft.com/office/officeart/2008/layout/NameandTitleOrganizationalChart"/>
    <dgm:cxn modelId="{CC27AD7E-113F-4A8A-8A76-E4484860921A}" type="presOf" srcId="{C5347B7A-CF73-4243-84F2-1E18ECDB8086}" destId="{50CFD0C8-D479-4837-AED3-29DE7CE5B6AB}" srcOrd="1" destOrd="0" presId="urn:microsoft.com/office/officeart/2008/layout/NameandTitleOrganizationalChart"/>
    <dgm:cxn modelId="{A883E3B1-5A4D-43A4-BE84-134C9D5EDA95}" type="presOf" srcId="{C1650E77-29E2-4329-8E13-7A62B33A55AC}" destId="{8757C0E8-8330-4556-8AA2-46AF85066355}" srcOrd="0" destOrd="0" presId="urn:microsoft.com/office/officeart/2008/layout/NameandTitleOrganizationalChart"/>
    <dgm:cxn modelId="{0549FDE8-3DC8-489E-9199-2C5C42356E38}" type="presOf" srcId="{627EF5CA-DDD9-472B-A0E4-ABFCA042E99D}" destId="{519060FA-AA25-4B81-98FA-DA079139E119}" srcOrd="1" destOrd="0" presId="urn:microsoft.com/office/officeart/2008/layout/NameandTitleOrganizationalChart"/>
    <dgm:cxn modelId="{F3DB91AE-DAC9-4EF0-A869-CC9A3EC388DE}" type="presOf" srcId="{95E61160-1F3C-4ADE-9067-8B19A6E606B6}" destId="{0672DF09-2048-4A2B-A5CA-AEADA27D8FC8}" srcOrd="0" destOrd="0" presId="urn:microsoft.com/office/officeart/2008/layout/NameandTitleOrganizationalChart"/>
    <dgm:cxn modelId="{9C054FC3-E20F-4A16-AF51-47E7059B73C0}" type="presOf" srcId="{30CB48CF-BEA9-4869-9A12-B48D40D4B386}" destId="{25F9B38C-3DC7-4D88-B69C-6CB0CB0A00EC}" srcOrd="0" destOrd="0" presId="urn:microsoft.com/office/officeart/2008/layout/NameandTitleOrganizationalChart"/>
    <dgm:cxn modelId="{D96805F2-FC8E-4229-976B-8DCEE97134B6}" type="presOf" srcId="{0D08A730-1EB5-4222-A514-BADBF7EDEE28}" destId="{985277B7-5AD4-4763-AF51-B68E3C0857F4}" srcOrd="0" destOrd="0" presId="urn:microsoft.com/office/officeart/2008/layout/NameandTitleOrganizationalChart"/>
    <dgm:cxn modelId="{31EFC18E-9FD2-4185-836A-37B1374717C4}" type="presOf" srcId="{753E6103-02DB-4340-BEC3-EC79FEA62DBF}" destId="{6D26DD25-491F-4D56-95D3-41B388A0CC07}" srcOrd="0" destOrd="0" presId="urn:microsoft.com/office/officeart/2008/layout/NameandTitleOrganizationalChart"/>
    <dgm:cxn modelId="{13D5D8AF-D41E-4D9E-B503-B701F700638C}" type="presOf" srcId="{16E59FA7-5EF5-4D16-B830-5011F823F9AA}" destId="{C4975C08-4857-4FFD-B764-00404416E66D}" srcOrd="1" destOrd="0" presId="urn:microsoft.com/office/officeart/2008/layout/NameandTitleOrganizationalChart"/>
    <dgm:cxn modelId="{9D7FE92E-E0F4-42F7-AECF-BA26283EAA69}" srcId="{C5347B7A-CF73-4243-84F2-1E18ECDB8086}" destId="{D24C2806-26DE-4916-B130-95ADFAFEC8BB}" srcOrd="0" destOrd="0" parTransId="{E66BEC6B-F53D-45E8-80B6-0081EA712B2E}" sibTransId="{D077BE23-B41D-44AF-976C-50A39CE27EEA}"/>
    <dgm:cxn modelId="{67DE52C8-6833-40CC-8871-3C4D83AA276D}" srcId="{16E59FA7-5EF5-4D16-B830-5011F823F9AA}" destId="{6BF180C0-0AAD-47D5-B9DC-E853EB835C6D}" srcOrd="0" destOrd="0" parTransId="{9100ADB4-28FF-4C53-A2B9-216EE345D611}" sibTransId="{9843B99F-ADC5-43CB-A12D-7281A784D811}"/>
    <dgm:cxn modelId="{9E5D34CF-1AC8-43A0-809C-4CAB1CA8DFC2}" type="presOf" srcId="{59BD5BB9-30AD-42C6-9D83-779FBC8E6D9C}" destId="{B1290EAA-C50A-4955-A7C3-BE9624A120CE}" srcOrd="0" destOrd="0" presId="urn:microsoft.com/office/officeart/2008/layout/NameandTitleOrganizationalChart"/>
    <dgm:cxn modelId="{F4A08AC9-44AB-46FC-A7D4-CBAC86644E2A}" type="presOf" srcId="{0B431D7F-BC59-43AA-9037-08D5C0965D07}" destId="{8887B82C-AC05-4121-9F44-B56688C5DB96}" srcOrd="1" destOrd="0" presId="urn:microsoft.com/office/officeart/2008/layout/NameandTitleOrganizationalChart"/>
    <dgm:cxn modelId="{C5CB62E2-5C16-4DE1-9DAC-6F5B0E3AB28D}" type="presOf" srcId="{EBC62672-8F41-4106-AECE-90F78972B02C}" destId="{18D62F95-F65F-451A-BA1D-9FF0B1E45190}" srcOrd="0" destOrd="0" presId="urn:microsoft.com/office/officeart/2008/layout/NameandTitleOrganizationalChart"/>
    <dgm:cxn modelId="{C1A2F890-F35D-4BD6-BA5F-9715FD486C75}" srcId="{627EF5CA-DDD9-472B-A0E4-ABFCA042E99D}" destId="{DFE5E18A-4BB0-43C9-9B3A-4FFECF031CBD}" srcOrd="0" destOrd="0" parTransId="{36626832-B017-48F3-A2A9-FFB7705E11F5}" sibTransId="{59BD5BB9-30AD-42C6-9D83-779FBC8E6D9C}"/>
    <dgm:cxn modelId="{52B9FC93-0A0A-41AC-A877-872D63BA2624}" type="presOf" srcId="{9100ADB4-28FF-4C53-A2B9-216EE345D611}" destId="{D402E469-CB86-430E-8D08-78EF0F5F594B}" srcOrd="0" destOrd="0" presId="urn:microsoft.com/office/officeart/2008/layout/NameandTitleOrganizationalChart"/>
    <dgm:cxn modelId="{822A6CDB-D098-4770-8B14-27D3C3BA00B6}" type="presOf" srcId="{0D08A730-1EB5-4222-A514-BADBF7EDEE28}" destId="{C02F1B48-9394-4C1E-85FF-95784AFFCC7C}" srcOrd="1" destOrd="0" presId="urn:microsoft.com/office/officeart/2008/layout/NameandTitleOrganizationalChart"/>
    <dgm:cxn modelId="{E995FAA5-E3B7-4DBD-BE1A-1C9FBFAD730E}" type="presOf" srcId="{444186F0-94AE-4D04-A8A0-298D939619A8}" destId="{C1DF9A52-2F3F-4CB7-A0B3-8B9F245C9008}" srcOrd="0" destOrd="0" presId="urn:microsoft.com/office/officeart/2008/layout/NameandTitleOrganizationalChart"/>
    <dgm:cxn modelId="{1C30FDB2-6AAF-48FB-BDE8-40C388B16CC9}" type="presOf" srcId="{9843B99F-ADC5-43CB-A12D-7281A784D811}" destId="{74D0FC02-E86B-41A5-8EFF-8CFE3D69D51B}" srcOrd="0" destOrd="0" presId="urn:microsoft.com/office/officeart/2008/layout/NameandTitleOrganizationalChart"/>
    <dgm:cxn modelId="{F04AA9D8-A7C0-44CA-9F99-EFB09DAF18AA}" type="presOf" srcId="{CF1B99A7-08B6-4BC3-BE7E-9B96BC1313ED}" destId="{05D1F35F-816A-47FA-AE87-B6F628F6664D}" srcOrd="1" destOrd="0" presId="urn:microsoft.com/office/officeart/2008/layout/NameandTitleOrganizationalChart"/>
    <dgm:cxn modelId="{221963EC-5B3B-4FDD-B1F0-22788BA85E46}" type="presOf" srcId="{DFE5E18A-4BB0-43C9-9B3A-4FFECF031CBD}" destId="{D430100F-6DC0-4AA0-B718-BE8DEA184AA1}" srcOrd="0" destOrd="0" presId="urn:microsoft.com/office/officeart/2008/layout/NameandTitleOrganizationalChart"/>
    <dgm:cxn modelId="{AA6471A8-172F-4E9B-973F-09AB6067DCC5}" type="presParOf" srcId="{83CCF085-2724-4B88-8BC0-EAC6EA28FDDD}" destId="{2AE4AE98-B962-4F92-BC2A-ECB4FE0FBCA9}" srcOrd="0" destOrd="0" presId="urn:microsoft.com/office/officeart/2008/layout/NameandTitleOrganizationalChart"/>
    <dgm:cxn modelId="{35A2AE44-E58B-4FB4-96EA-71F1978D0CA7}" type="presParOf" srcId="{2AE4AE98-B962-4F92-BC2A-ECB4FE0FBCA9}" destId="{CBC6E743-B369-4C0C-AD88-1C895D941655}" srcOrd="0" destOrd="0" presId="urn:microsoft.com/office/officeart/2008/layout/NameandTitleOrganizationalChart"/>
    <dgm:cxn modelId="{710B5B9C-0AC1-4997-9302-60129AB777D2}" type="presParOf" srcId="{CBC6E743-B369-4C0C-AD88-1C895D941655}" destId="{6D26DD25-491F-4D56-95D3-41B388A0CC07}" srcOrd="0" destOrd="0" presId="urn:microsoft.com/office/officeart/2008/layout/NameandTitleOrganizationalChart"/>
    <dgm:cxn modelId="{57FD8350-E9EB-4BE7-8E26-12DA8E6056B4}" type="presParOf" srcId="{CBC6E743-B369-4C0C-AD88-1C895D941655}" destId="{25F9B38C-3DC7-4D88-B69C-6CB0CB0A00EC}" srcOrd="1" destOrd="0" presId="urn:microsoft.com/office/officeart/2008/layout/NameandTitleOrganizationalChart"/>
    <dgm:cxn modelId="{9B95FECF-726E-4FEF-A75B-F9401B09A39A}" type="presParOf" srcId="{CBC6E743-B369-4C0C-AD88-1C895D941655}" destId="{DA79B6B1-8A72-4658-A76F-AE4372C53CAA}" srcOrd="2" destOrd="0" presId="urn:microsoft.com/office/officeart/2008/layout/NameandTitleOrganizationalChart"/>
    <dgm:cxn modelId="{C44015DA-BEBE-4696-A501-6F2E1008312E}" type="presParOf" srcId="{2AE4AE98-B962-4F92-BC2A-ECB4FE0FBCA9}" destId="{39FB1566-AEB8-4D55-A898-D388F112D090}" srcOrd="1" destOrd="0" presId="urn:microsoft.com/office/officeart/2008/layout/NameandTitleOrganizationalChart"/>
    <dgm:cxn modelId="{77F8695C-DE79-420D-9690-F35E575476AD}" type="presParOf" srcId="{39FB1566-AEB8-4D55-A898-D388F112D090}" destId="{35DA6C10-2836-4636-8606-5E759B1ED31E}" srcOrd="0" destOrd="0" presId="urn:microsoft.com/office/officeart/2008/layout/NameandTitleOrganizationalChart"/>
    <dgm:cxn modelId="{E8350834-2F28-4A4F-82FA-4F007F6906F4}" type="presParOf" srcId="{39FB1566-AEB8-4D55-A898-D388F112D090}" destId="{F53692A0-9A6E-4E49-9224-3323634CE3D0}" srcOrd="1" destOrd="0" presId="urn:microsoft.com/office/officeart/2008/layout/NameandTitleOrganizationalChart"/>
    <dgm:cxn modelId="{D0EB03AC-0FC0-4B01-A19C-E6408B24700C}" type="presParOf" srcId="{F53692A0-9A6E-4E49-9224-3323634CE3D0}" destId="{F0D337F1-005E-4EBF-9055-6BA8A21E6151}" srcOrd="0" destOrd="0" presId="urn:microsoft.com/office/officeart/2008/layout/NameandTitleOrganizationalChart"/>
    <dgm:cxn modelId="{E1D9BB88-57BF-4422-A70E-7F433F784FCC}" type="presParOf" srcId="{F0D337F1-005E-4EBF-9055-6BA8A21E6151}" destId="{A2BCC0D7-BFB0-437F-B2B8-4D6C474B34AE}" srcOrd="0" destOrd="0" presId="urn:microsoft.com/office/officeart/2008/layout/NameandTitleOrganizationalChart"/>
    <dgm:cxn modelId="{AA34925D-028C-4C58-BDA0-CB8CC595A5DE}" type="presParOf" srcId="{F0D337F1-005E-4EBF-9055-6BA8A21E6151}" destId="{9F45C5F9-1539-4278-8CFC-7A7F0ED2716C}" srcOrd="1" destOrd="0" presId="urn:microsoft.com/office/officeart/2008/layout/NameandTitleOrganizationalChart"/>
    <dgm:cxn modelId="{A1844D13-989C-4608-92E9-C3BFFB00330B}" type="presParOf" srcId="{F0D337F1-005E-4EBF-9055-6BA8A21E6151}" destId="{519060FA-AA25-4B81-98FA-DA079139E119}" srcOrd="2" destOrd="0" presId="urn:microsoft.com/office/officeart/2008/layout/NameandTitleOrganizationalChart"/>
    <dgm:cxn modelId="{1B03172B-2302-4CA8-A8B8-E821795A928D}" type="presParOf" srcId="{F53692A0-9A6E-4E49-9224-3323634CE3D0}" destId="{47C03E7B-D707-4571-A063-CD1C36D3B39D}" srcOrd="1" destOrd="0" presId="urn:microsoft.com/office/officeart/2008/layout/NameandTitleOrganizationalChart"/>
    <dgm:cxn modelId="{48C16CA1-A26C-47E4-B849-CA47BDC740F1}" type="presParOf" srcId="{47C03E7B-D707-4571-A063-CD1C36D3B39D}" destId="{3000003A-07B2-4021-B160-070A71F82539}" srcOrd="0" destOrd="0" presId="urn:microsoft.com/office/officeart/2008/layout/NameandTitleOrganizationalChart"/>
    <dgm:cxn modelId="{007914A2-0C27-4233-844C-7CAE8AC3DFED}" type="presParOf" srcId="{47C03E7B-D707-4571-A063-CD1C36D3B39D}" destId="{EEA7C1E2-536E-44C4-87AE-9416327013B2}" srcOrd="1" destOrd="0" presId="urn:microsoft.com/office/officeart/2008/layout/NameandTitleOrganizationalChart"/>
    <dgm:cxn modelId="{CE00B069-5C7A-487E-90D7-EC946F4A707B}" type="presParOf" srcId="{EEA7C1E2-536E-44C4-87AE-9416327013B2}" destId="{C0626674-AC5B-4450-85DB-517A93BF767D}" srcOrd="0" destOrd="0" presId="urn:microsoft.com/office/officeart/2008/layout/NameandTitleOrganizationalChart"/>
    <dgm:cxn modelId="{08792443-2CB3-4225-92B7-DFFCEBA1E0E7}" type="presParOf" srcId="{C0626674-AC5B-4450-85DB-517A93BF767D}" destId="{D430100F-6DC0-4AA0-B718-BE8DEA184AA1}" srcOrd="0" destOrd="0" presId="urn:microsoft.com/office/officeart/2008/layout/NameandTitleOrganizationalChart"/>
    <dgm:cxn modelId="{466A16D5-C13F-48F0-9F7F-7BFDBED3C0F9}" type="presParOf" srcId="{C0626674-AC5B-4450-85DB-517A93BF767D}" destId="{B1290EAA-C50A-4955-A7C3-BE9624A120CE}" srcOrd="1" destOrd="0" presId="urn:microsoft.com/office/officeart/2008/layout/NameandTitleOrganizationalChart"/>
    <dgm:cxn modelId="{45D9DE5A-3AE3-45F4-AFA3-30083E8AD9C0}" type="presParOf" srcId="{C0626674-AC5B-4450-85DB-517A93BF767D}" destId="{28AEFD7B-CB70-4825-AE7C-4A09C3603856}" srcOrd="2" destOrd="0" presId="urn:microsoft.com/office/officeart/2008/layout/NameandTitleOrganizationalChart"/>
    <dgm:cxn modelId="{85A45436-22BF-4BE6-ABC7-4D194F173394}" type="presParOf" srcId="{EEA7C1E2-536E-44C4-87AE-9416327013B2}" destId="{9A511D0F-32FC-4480-A25E-A8BCF6CE7176}" srcOrd="1" destOrd="0" presId="urn:microsoft.com/office/officeart/2008/layout/NameandTitleOrganizationalChart"/>
    <dgm:cxn modelId="{7AAA7B7D-2C64-439C-8CE2-146DB746D85C}" type="presParOf" srcId="{EEA7C1E2-536E-44C4-87AE-9416327013B2}" destId="{CEF50337-A035-4EED-B2DB-605277534274}" srcOrd="2" destOrd="0" presId="urn:microsoft.com/office/officeart/2008/layout/NameandTitleOrganizationalChart"/>
    <dgm:cxn modelId="{566E08E3-F8CC-477B-BE28-959FB40C0049}" type="presParOf" srcId="{F53692A0-9A6E-4E49-9224-3323634CE3D0}" destId="{A3482D8E-5130-41AB-8502-C629FA09DB79}" srcOrd="2" destOrd="0" presId="urn:microsoft.com/office/officeart/2008/layout/NameandTitleOrganizationalChart"/>
    <dgm:cxn modelId="{F5A0EF47-362E-4046-B7E2-6EAF9A8EDB32}" type="presParOf" srcId="{39FB1566-AEB8-4D55-A898-D388F112D090}" destId="{3AC1D56F-47BB-4530-AE23-BA4172B5E9E6}" srcOrd="2" destOrd="0" presId="urn:microsoft.com/office/officeart/2008/layout/NameandTitleOrganizationalChart"/>
    <dgm:cxn modelId="{6B560397-51CD-4657-8C3B-1BD77BE02C4A}" type="presParOf" srcId="{39FB1566-AEB8-4D55-A898-D388F112D090}" destId="{BA18F8C2-7CAD-4D25-B884-9DC9B75777CF}" srcOrd="3" destOrd="0" presId="urn:microsoft.com/office/officeart/2008/layout/NameandTitleOrganizationalChart"/>
    <dgm:cxn modelId="{40BB7491-FCFF-4DCC-A77B-A8E8F2EA8680}" type="presParOf" srcId="{BA18F8C2-7CAD-4D25-B884-9DC9B75777CF}" destId="{16C4E6CF-B9CB-47CC-8201-B1473AD651D6}" srcOrd="0" destOrd="0" presId="urn:microsoft.com/office/officeart/2008/layout/NameandTitleOrganizationalChart"/>
    <dgm:cxn modelId="{FAB4BF55-0DDF-4304-B6DC-B6F387C5825A}" type="presParOf" srcId="{16C4E6CF-B9CB-47CC-8201-B1473AD651D6}" destId="{B03F9BF3-FCD1-4DC0-9D37-9F6F64BBBCF9}" srcOrd="0" destOrd="0" presId="urn:microsoft.com/office/officeart/2008/layout/NameandTitleOrganizationalChart"/>
    <dgm:cxn modelId="{17DF8531-894F-4E57-B4C6-76B62EC6C6D6}" type="presParOf" srcId="{16C4E6CF-B9CB-47CC-8201-B1473AD651D6}" destId="{0672DF09-2048-4A2B-A5CA-AEADA27D8FC8}" srcOrd="1" destOrd="0" presId="urn:microsoft.com/office/officeart/2008/layout/NameandTitleOrganizationalChart"/>
    <dgm:cxn modelId="{7902F52F-8FA3-4900-AD50-984475B28672}" type="presParOf" srcId="{16C4E6CF-B9CB-47CC-8201-B1473AD651D6}" destId="{50CFD0C8-D479-4837-AED3-29DE7CE5B6AB}" srcOrd="2" destOrd="0" presId="urn:microsoft.com/office/officeart/2008/layout/NameandTitleOrganizationalChart"/>
    <dgm:cxn modelId="{41F1D7FD-304F-4F77-8233-40BE83A16520}" type="presParOf" srcId="{BA18F8C2-7CAD-4D25-B884-9DC9B75777CF}" destId="{1B3D3AAB-CFEB-4D95-B74E-5A6354FA7433}" srcOrd="1" destOrd="0" presId="urn:microsoft.com/office/officeart/2008/layout/NameandTitleOrganizationalChart"/>
    <dgm:cxn modelId="{4B8023C5-0BC7-4416-9292-21930F62D50D}" type="presParOf" srcId="{1B3D3AAB-CFEB-4D95-B74E-5A6354FA7433}" destId="{7B625EE7-91FD-4A22-8099-678236092F6B}" srcOrd="0" destOrd="0" presId="urn:microsoft.com/office/officeart/2008/layout/NameandTitleOrganizationalChart"/>
    <dgm:cxn modelId="{1078D529-ACBB-46D4-A415-64B4E7FC8328}" type="presParOf" srcId="{1B3D3AAB-CFEB-4D95-B74E-5A6354FA7433}" destId="{9C1FD544-55BF-445A-9460-1F4FA25D62A0}" srcOrd="1" destOrd="0" presId="urn:microsoft.com/office/officeart/2008/layout/NameandTitleOrganizationalChart"/>
    <dgm:cxn modelId="{266E8A62-3FA3-41E6-A22B-399F1159DA5D}" type="presParOf" srcId="{9C1FD544-55BF-445A-9460-1F4FA25D62A0}" destId="{3D633BEC-3F04-4387-8168-9937D29E58D4}" srcOrd="0" destOrd="0" presId="urn:microsoft.com/office/officeart/2008/layout/NameandTitleOrganizationalChart"/>
    <dgm:cxn modelId="{CC0C6ACB-D331-454A-9C01-DB4BC3AD0C45}" type="presParOf" srcId="{3D633BEC-3F04-4387-8168-9937D29E58D4}" destId="{15C0F69A-8A7F-42C3-B6BF-0019ACC59EAA}" srcOrd="0" destOrd="0" presId="urn:microsoft.com/office/officeart/2008/layout/NameandTitleOrganizationalChart"/>
    <dgm:cxn modelId="{4D04F7CC-1832-4017-9C43-4B12B356EFFE}" type="presParOf" srcId="{3D633BEC-3F04-4387-8168-9937D29E58D4}" destId="{FD705851-5C13-41B4-B5D6-51F8DF2CA374}" srcOrd="1" destOrd="0" presId="urn:microsoft.com/office/officeart/2008/layout/NameandTitleOrganizationalChart"/>
    <dgm:cxn modelId="{22B341B2-C402-4E8F-84C4-EE3EF522CC93}" type="presParOf" srcId="{3D633BEC-3F04-4387-8168-9937D29E58D4}" destId="{DBFC16B5-4D08-42E9-8F8E-D5CB2ADB33C8}" srcOrd="2" destOrd="0" presId="urn:microsoft.com/office/officeart/2008/layout/NameandTitleOrganizationalChart"/>
    <dgm:cxn modelId="{EE913B09-E4F3-4E32-A451-1B2D286D9EEA}" type="presParOf" srcId="{9C1FD544-55BF-445A-9460-1F4FA25D62A0}" destId="{CE75092F-537D-4DDA-A225-5BF9803E11D7}" srcOrd="1" destOrd="0" presId="urn:microsoft.com/office/officeart/2008/layout/NameandTitleOrganizationalChart"/>
    <dgm:cxn modelId="{7741FB94-C3AC-45BC-BB17-C4DC845BF43F}" type="presParOf" srcId="{9C1FD544-55BF-445A-9460-1F4FA25D62A0}" destId="{7E0635E3-E96F-47CD-AEAF-95C069509F77}" srcOrd="2" destOrd="0" presId="urn:microsoft.com/office/officeart/2008/layout/NameandTitleOrganizationalChart"/>
    <dgm:cxn modelId="{FD34DE7E-75E2-4BE5-A802-3DAF962D6878}" type="presParOf" srcId="{BA18F8C2-7CAD-4D25-B884-9DC9B75777CF}" destId="{A51400BC-1D1E-4198-A23E-CDF851208DF7}" srcOrd="2" destOrd="0" presId="urn:microsoft.com/office/officeart/2008/layout/NameandTitleOrganizationalChart"/>
    <dgm:cxn modelId="{8A6A79F9-48D7-4392-9D0B-FB1E3D7CD716}" type="presParOf" srcId="{39FB1566-AEB8-4D55-A898-D388F112D090}" destId="{8021FF3C-ED48-41CE-90EF-B1BDE35EC9BC}" srcOrd="4" destOrd="0" presId="urn:microsoft.com/office/officeart/2008/layout/NameandTitleOrganizationalChart"/>
    <dgm:cxn modelId="{9276FB89-91FD-4922-9449-20F36B65D1F9}" type="presParOf" srcId="{39FB1566-AEB8-4D55-A898-D388F112D090}" destId="{DA976DDF-707C-403E-AA27-5513FB17DAB3}" srcOrd="5" destOrd="0" presId="urn:microsoft.com/office/officeart/2008/layout/NameandTitleOrganizationalChart"/>
    <dgm:cxn modelId="{5030BC95-4085-4148-A2CC-9A89B1E39099}" type="presParOf" srcId="{DA976DDF-707C-403E-AA27-5513FB17DAB3}" destId="{EA7D3732-6EAE-4579-87F0-1E342D39EBB2}" srcOrd="0" destOrd="0" presId="urn:microsoft.com/office/officeart/2008/layout/NameandTitleOrganizationalChart"/>
    <dgm:cxn modelId="{7FBA992B-3194-444B-A9DC-B0B3D18B17AA}" type="presParOf" srcId="{EA7D3732-6EAE-4579-87F0-1E342D39EBB2}" destId="{311EC105-E7B6-4509-B9BC-3BE2BF4636D4}" srcOrd="0" destOrd="0" presId="urn:microsoft.com/office/officeart/2008/layout/NameandTitleOrganizationalChart"/>
    <dgm:cxn modelId="{8A074246-8EA8-4307-B1F9-3D63A1F0A3CA}" type="presParOf" srcId="{EA7D3732-6EAE-4579-87F0-1E342D39EBB2}" destId="{B5794D47-A2A1-454A-BCAA-2AF78BFA508C}" srcOrd="1" destOrd="0" presId="urn:microsoft.com/office/officeart/2008/layout/NameandTitleOrganizationalChart"/>
    <dgm:cxn modelId="{A6B2F215-461D-4D55-91C7-7161D6B24008}" type="presParOf" srcId="{EA7D3732-6EAE-4579-87F0-1E342D39EBB2}" destId="{C4975C08-4857-4FFD-B764-00404416E66D}" srcOrd="2" destOrd="0" presId="urn:microsoft.com/office/officeart/2008/layout/NameandTitleOrganizationalChart"/>
    <dgm:cxn modelId="{FB4A18D7-4F70-428F-8E19-84A0043619DE}" type="presParOf" srcId="{DA976DDF-707C-403E-AA27-5513FB17DAB3}" destId="{0EDD2022-52C7-4146-AC73-971BC32FADB6}" srcOrd="1" destOrd="0" presId="urn:microsoft.com/office/officeart/2008/layout/NameandTitleOrganizationalChart"/>
    <dgm:cxn modelId="{41ECDB18-D611-4A6F-AF9E-092917A4986F}" type="presParOf" srcId="{0EDD2022-52C7-4146-AC73-971BC32FADB6}" destId="{D402E469-CB86-430E-8D08-78EF0F5F594B}" srcOrd="0" destOrd="0" presId="urn:microsoft.com/office/officeart/2008/layout/NameandTitleOrganizationalChart"/>
    <dgm:cxn modelId="{B2A6F4A9-0736-4F10-8B04-08B732F99741}" type="presParOf" srcId="{0EDD2022-52C7-4146-AC73-971BC32FADB6}" destId="{B5EBCA41-68F7-4544-B2D5-41FF2C6431BB}" srcOrd="1" destOrd="0" presId="urn:microsoft.com/office/officeart/2008/layout/NameandTitleOrganizationalChart"/>
    <dgm:cxn modelId="{B4AFAC1A-8CBA-45C9-B50E-D6CA66A168E1}" type="presParOf" srcId="{B5EBCA41-68F7-4544-B2D5-41FF2C6431BB}" destId="{FFCC4768-7FAA-48DE-8B93-C09FC12CFA0B}" srcOrd="0" destOrd="0" presId="urn:microsoft.com/office/officeart/2008/layout/NameandTitleOrganizationalChart"/>
    <dgm:cxn modelId="{A3C92CD8-CCDC-45B1-B011-8CC144F339B5}" type="presParOf" srcId="{FFCC4768-7FAA-48DE-8B93-C09FC12CFA0B}" destId="{2DD62E81-ABAF-463F-8784-6AA677DCFF6A}" srcOrd="0" destOrd="0" presId="urn:microsoft.com/office/officeart/2008/layout/NameandTitleOrganizationalChart"/>
    <dgm:cxn modelId="{1002B085-E22B-4497-A742-EFD748906654}" type="presParOf" srcId="{FFCC4768-7FAA-48DE-8B93-C09FC12CFA0B}" destId="{74D0FC02-E86B-41A5-8EFF-8CFE3D69D51B}" srcOrd="1" destOrd="0" presId="urn:microsoft.com/office/officeart/2008/layout/NameandTitleOrganizationalChart"/>
    <dgm:cxn modelId="{E57C7A3B-9A9C-4E4B-B292-B9781EDD7DEC}" type="presParOf" srcId="{FFCC4768-7FAA-48DE-8B93-C09FC12CFA0B}" destId="{C4BB5E49-0576-49D6-B7B3-3494A337021B}" srcOrd="2" destOrd="0" presId="urn:microsoft.com/office/officeart/2008/layout/NameandTitleOrganizationalChart"/>
    <dgm:cxn modelId="{2BFE2E06-99AE-4D87-B0BE-D0E2EBB82A03}" type="presParOf" srcId="{B5EBCA41-68F7-4544-B2D5-41FF2C6431BB}" destId="{DEA033F9-A514-45AE-B89B-332D4D9FF500}" srcOrd="1" destOrd="0" presId="urn:microsoft.com/office/officeart/2008/layout/NameandTitleOrganizationalChart"/>
    <dgm:cxn modelId="{BFCEB12A-2426-4BFC-8B82-6F78D5860788}" type="presParOf" srcId="{B5EBCA41-68F7-4544-B2D5-41FF2C6431BB}" destId="{722D8CFA-3CA6-4726-B8ED-1322F9BA3585}" srcOrd="2" destOrd="0" presId="urn:microsoft.com/office/officeart/2008/layout/NameandTitleOrganizationalChart"/>
    <dgm:cxn modelId="{7EDC1BAD-C011-477B-98D8-FB55A631B982}" type="presParOf" srcId="{DA976DDF-707C-403E-AA27-5513FB17DAB3}" destId="{C2273AFA-7BBB-462B-B040-BB762A47B625}" srcOrd="2" destOrd="0" presId="urn:microsoft.com/office/officeart/2008/layout/NameandTitleOrganizationalChart"/>
    <dgm:cxn modelId="{5B1E6D0C-42A9-4111-A3BE-687CC8AE14A7}" type="presParOf" srcId="{39FB1566-AEB8-4D55-A898-D388F112D090}" destId="{04C89239-2213-44EA-A4FD-5C89173A048D}" srcOrd="6" destOrd="0" presId="urn:microsoft.com/office/officeart/2008/layout/NameandTitleOrganizationalChart"/>
    <dgm:cxn modelId="{77298F3F-09F1-427D-80F9-4CD8E879A918}" type="presParOf" srcId="{39FB1566-AEB8-4D55-A898-D388F112D090}" destId="{9A0D663F-492A-4383-B96B-6064CDC48051}" srcOrd="7" destOrd="0" presId="urn:microsoft.com/office/officeart/2008/layout/NameandTitleOrganizationalChart"/>
    <dgm:cxn modelId="{F9592ED2-C3CF-4F28-8A45-DF583C92D449}" type="presParOf" srcId="{9A0D663F-492A-4383-B96B-6064CDC48051}" destId="{FD1EEAA1-584B-4CA5-B3A3-4A19429BB112}" srcOrd="0" destOrd="0" presId="urn:microsoft.com/office/officeart/2008/layout/NameandTitleOrganizationalChart"/>
    <dgm:cxn modelId="{51687455-CFED-451A-B49B-550A4E4A1147}" type="presParOf" srcId="{FD1EEAA1-584B-4CA5-B3A3-4A19429BB112}" destId="{585F5AB0-E3A2-455C-AE17-3C685B77B338}" srcOrd="0" destOrd="0" presId="urn:microsoft.com/office/officeart/2008/layout/NameandTitleOrganizationalChart"/>
    <dgm:cxn modelId="{D34BAF0B-9737-42ED-B45B-C95B9BEF5638}" type="presParOf" srcId="{FD1EEAA1-584B-4CA5-B3A3-4A19429BB112}" destId="{2AE5ABD4-E4B6-4471-B5DB-0077A8B3975F}" srcOrd="1" destOrd="0" presId="urn:microsoft.com/office/officeart/2008/layout/NameandTitleOrganizationalChart"/>
    <dgm:cxn modelId="{FDCD5C79-8003-4962-9826-4355D6E17709}" type="presParOf" srcId="{FD1EEAA1-584B-4CA5-B3A3-4A19429BB112}" destId="{05D1F35F-816A-47FA-AE87-B6F628F6664D}" srcOrd="2" destOrd="0" presId="urn:microsoft.com/office/officeart/2008/layout/NameandTitleOrganizationalChart"/>
    <dgm:cxn modelId="{054B9E7A-93DF-42B8-BC20-741C71267265}" type="presParOf" srcId="{9A0D663F-492A-4383-B96B-6064CDC48051}" destId="{6BBD822C-7C61-455D-8066-584E6ADCBA68}" srcOrd="1" destOrd="0" presId="urn:microsoft.com/office/officeart/2008/layout/NameandTitleOrganizationalChart"/>
    <dgm:cxn modelId="{55759BFD-7559-49CD-B110-47E5568CC477}" type="presParOf" srcId="{6BBD822C-7C61-455D-8066-584E6ADCBA68}" destId="{276FEDCD-776C-4FF3-9130-93FBCA1334F5}" srcOrd="0" destOrd="0" presId="urn:microsoft.com/office/officeart/2008/layout/NameandTitleOrganizationalChart"/>
    <dgm:cxn modelId="{09D2E282-0361-42AD-B80A-CB3807ACA4A4}" type="presParOf" srcId="{6BBD822C-7C61-455D-8066-584E6ADCBA68}" destId="{A4E1E75E-F1E3-45C9-892D-5C066A3B3096}" srcOrd="1" destOrd="0" presId="urn:microsoft.com/office/officeart/2008/layout/NameandTitleOrganizationalChart"/>
    <dgm:cxn modelId="{8A7D097B-E947-494C-B4AD-33A62849D448}" type="presParOf" srcId="{A4E1E75E-F1E3-45C9-892D-5C066A3B3096}" destId="{AD956DBA-8516-460C-84D2-BA2A2B6DDD49}" srcOrd="0" destOrd="0" presId="urn:microsoft.com/office/officeart/2008/layout/NameandTitleOrganizationalChart"/>
    <dgm:cxn modelId="{FCE8D964-3F1F-44A0-9E0C-36407F702A87}" type="presParOf" srcId="{AD956DBA-8516-460C-84D2-BA2A2B6DDD49}" destId="{985277B7-5AD4-4763-AF51-B68E3C0857F4}" srcOrd="0" destOrd="0" presId="urn:microsoft.com/office/officeart/2008/layout/NameandTitleOrganizationalChart"/>
    <dgm:cxn modelId="{42F6C4E5-2B17-4E01-A9BA-9F0EEE5EBC90}" type="presParOf" srcId="{AD956DBA-8516-460C-84D2-BA2A2B6DDD49}" destId="{3F5B7664-BFE6-4BF2-8108-D488E220C3A1}" srcOrd="1" destOrd="0" presId="urn:microsoft.com/office/officeart/2008/layout/NameandTitleOrganizationalChart"/>
    <dgm:cxn modelId="{BB134CA1-7E23-4595-BDBB-2D9BCF7AFFC0}" type="presParOf" srcId="{AD956DBA-8516-460C-84D2-BA2A2B6DDD49}" destId="{C02F1B48-9394-4C1E-85FF-95784AFFCC7C}" srcOrd="2" destOrd="0" presId="urn:microsoft.com/office/officeart/2008/layout/NameandTitleOrganizationalChart"/>
    <dgm:cxn modelId="{9D54FE30-343C-4189-BDA9-8AE6080AA236}" type="presParOf" srcId="{A4E1E75E-F1E3-45C9-892D-5C066A3B3096}" destId="{0CB278E5-0C25-44BB-B5A2-9BAE5D88199C}" srcOrd="1" destOrd="0" presId="urn:microsoft.com/office/officeart/2008/layout/NameandTitleOrganizationalChart"/>
    <dgm:cxn modelId="{D8DE5026-2B5D-4683-9ECC-E29E958D7538}" type="presParOf" srcId="{A4E1E75E-F1E3-45C9-892D-5C066A3B3096}" destId="{53AEB5A8-78E7-4861-97CD-CBA697A1A56C}" srcOrd="2" destOrd="0" presId="urn:microsoft.com/office/officeart/2008/layout/NameandTitleOrganizationalChart"/>
    <dgm:cxn modelId="{A8D92EB5-E884-4044-886F-586132AEB7EB}" type="presParOf" srcId="{6BBD822C-7C61-455D-8066-584E6ADCBA68}" destId="{5BDCCDD7-7E86-408B-AD47-C09CE87B3C76}" srcOrd="2" destOrd="0" presId="urn:microsoft.com/office/officeart/2008/layout/NameandTitleOrganizationalChart"/>
    <dgm:cxn modelId="{1122CF8B-011A-418C-9DB3-24E8E3817D75}" type="presParOf" srcId="{6BBD822C-7C61-455D-8066-584E6ADCBA68}" destId="{83D72515-581B-470F-9EC6-D6E744AD9FE5}" srcOrd="3" destOrd="0" presId="urn:microsoft.com/office/officeart/2008/layout/NameandTitleOrganizationalChart"/>
    <dgm:cxn modelId="{A31D3344-EC6E-4759-BBF3-B814A29D80FF}" type="presParOf" srcId="{83D72515-581B-470F-9EC6-D6E744AD9FE5}" destId="{34DE918C-92F7-4C7C-87DE-0FED8C141CDC}" srcOrd="0" destOrd="0" presId="urn:microsoft.com/office/officeart/2008/layout/NameandTitleOrganizationalChart"/>
    <dgm:cxn modelId="{949DA800-3B73-4412-887F-8314D17F3606}" type="presParOf" srcId="{34DE918C-92F7-4C7C-87DE-0FED8C141CDC}" destId="{0592DFAA-87F2-42C5-B93C-6CD71DA441D1}" srcOrd="0" destOrd="0" presId="urn:microsoft.com/office/officeart/2008/layout/NameandTitleOrganizationalChart"/>
    <dgm:cxn modelId="{7F3DBB8B-F8E8-4636-84EE-2C4022204AD2}" type="presParOf" srcId="{34DE918C-92F7-4C7C-87DE-0FED8C141CDC}" destId="{18D62F95-F65F-451A-BA1D-9FF0B1E45190}" srcOrd="1" destOrd="0" presId="urn:microsoft.com/office/officeart/2008/layout/NameandTitleOrganizationalChart"/>
    <dgm:cxn modelId="{EDEA14F4-54FC-4ADA-A164-234AD89922B0}" type="presParOf" srcId="{34DE918C-92F7-4C7C-87DE-0FED8C141CDC}" destId="{8887B82C-AC05-4121-9F44-B56688C5DB96}" srcOrd="2" destOrd="0" presId="urn:microsoft.com/office/officeart/2008/layout/NameandTitleOrganizationalChart"/>
    <dgm:cxn modelId="{42EF7C87-6031-4E2D-BD46-291E2CF67636}" type="presParOf" srcId="{83D72515-581B-470F-9EC6-D6E744AD9FE5}" destId="{669A6D03-FDD0-430A-889E-4D94998C7BB8}" srcOrd="1" destOrd="0" presId="urn:microsoft.com/office/officeart/2008/layout/NameandTitleOrganizationalChart"/>
    <dgm:cxn modelId="{0754074A-121C-40F8-BE4A-875D58AACB05}" type="presParOf" srcId="{83D72515-581B-470F-9EC6-D6E744AD9FE5}" destId="{701C9106-5365-4BFD-B281-A5F5D1EBCADC}" srcOrd="2" destOrd="0" presId="urn:microsoft.com/office/officeart/2008/layout/NameandTitleOrganizationalChart"/>
    <dgm:cxn modelId="{16296484-C10B-44A7-9B28-D07F329C9059}" type="presParOf" srcId="{6BBD822C-7C61-455D-8066-584E6ADCBA68}" destId="{6C4AC3DB-AF03-47B2-B566-0A0801C318CD}" srcOrd="4" destOrd="0" presId="urn:microsoft.com/office/officeart/2008/layout/NameandTitleOrganizationalChart"/>
    <dgm:cxn modelId="{F1FDA0C5-86C7-40A9-85D6-8852B1335600}" type="presParOf" srcId="{6BBD822C-7C61-455D-8066-584E6ADCBA68}" destId="{71030954-0CA0-4463-8F83-E93BCD83DCFC}" srcOrd="5" destOrd="0" presId="urn:microsoft.com/office/officeart/2008/layout/NameandTitleOrganizationalChart"/>
    <dgm:cxn modelId="{7CF9C75E-6AD4-4002-AA9E-19D1A088FC71}" type="presParOf" srcId="{71030954-0CA0-4463-8F83-E93BCD83DCFC}" destId="{2A2205AA-0679-446D-8BDA-FBDCA121083C}" srcOrd="0" destOrd="0" presId="urn:microsoft.com/office/officeart/2008/layout/NameandTitleOrganizationalChart"/>
    <dgm:cxn modelId="{103D83E2-BBD1-4711-91E4-56DAFA2C6801}" type="presParOf" srcId="{2A2205AA-0679-446D-8BDA-FBDCA121083C}" destId="{727B96B3-3B80-41AF-929A-BCCB9E8C7C73}" srcOrd="0" destOrd="0" presId="urn:microsoft.com/office/officeart/2008/layout/NameandTitleOrganizationalChart"/>
    <dgm:cxn modelId="{448A7A85-4A70-4A12-AB9C-F266AEBA2A71}" type="presParOf" srcId="{2A2205AA-0679-446D-8BDA-FBDCA121083C}" destId="{154CEB10-52DA-4B39-B242-A92B8FD06B88}" srcOrd="1" destOrd="0" presId="urn:microsoft.com/office/officeart/2008/layout/NameandTitleOrganizationalChart"/>
    <dgm:cxn modelId="{949C7B33-046B-482E-AEF9-C14DAFADB182}" type="presParOf" srcId="{2A2205AA-0679-446D-8BDA-FBDCA121083C}" destId="{6F6AFACA-C95D-47FB-8E9E-5EABBF1586BB}" srcOrd="2" destOrd="0" presId="urn:microsoft.com/office/officeart/2008/layout/NameandTitleOrganizationalChart"/>
    <dgm:cxn modelId="{DE64477B-10AA-4182-9094-2E4201FA5419}" type="presParOf" srcId="{71030954-0CA0-4463-8F83-E93BCD83DCFC}" destId="{66F1F156-5CE2-4EE5-927D-D6DF4414A270}" srcOrd="1" destOrd="0" presId="urn:microsoft.com/office/officeart/2008/layout/NameandTitleOrganizationalChart"/>
    <dgm:cxn modelId="{F8D2E63E-EDD8-4496-BC82-B50E3171C945}" type="presParOf" srcId="{71030954-0CA0-4463-8F83-E93BCD83DCFC}" destId="{B09FFD17-6FD9-418F-BF84-BF22CAB70747}" srcOrd="2" destOrd="0" presId="urn:microsoft.com/office/officeart/2008/layout/NameandTitleOrganizationalChart"/>
    <dgm:cxn modelId="{A1D4835C-3C8D-4B9F-A1FF-E778DB9DF7D7}" type="presParOf" srcId="{6BBD822C-7C61-455D-8066-584E6ADCBA68}" destId="{2D677977-0962-4250-8910-C4A46CDEDF18}" srcOrd="6" destOrd="0" presId="urn:microsoft.com/office/officeart/2008/layout/NameandTitleOrganizationalChart"/>
    <dgm:cxn modelId="{35352C05-3703-4103-AE47-CC79699F6B98}" type="presParOf" srcId="{6BBD822C-7C61-455D-8066-584E6ADCBA68}" destId="{F284D550-2AFA-4E96-9CE7-59043C89FF60}" srcOrd="7" destOrd="0" presId="urn:microsoft.com/office/officeart/2008/layout/NameandTitleOrganizationalChart"/>
    <dgm:cxn modelId="{673DF0C1-7B54-40D8-91C3-71E315D9D7A6}" type="presParOf" srcId="{F284D550-2AFA-4E96-9CE7-59043C89FF60}" destId="{B49EE0AE-E675-4A59-89D1-2E1B562885C7}" srcOrd="0" destOrd="0" presId="urn:microsoft.com/office/officeart/2008/layout/NameandTitleOrganizationalChart"/>
    <dgm:cxn modelId="{DDE6D19D-C894-442A-B426-200950006739}" type="presParOf" srcId="{B49EE0AE-E675-4A59-89D1-2E1B562885C7}" destId="{C1DF9A52-2F3F-4CB7-A0B3-8B9F245C9008}" srcOrd="0" destOrd="0" presId="urn:microsoft.com/office/officeart/2008/layout/NameandTitleOrganizationalChart"/>
    <dgm:cxn modelId="{9744D475-BB78-4217-B8AF-DA988DEC7786}" type="presParOf" srcId="{B49EE0AE-E675-4A59-89D1-2E1B562885C7}" destId="{8757C0E8-8330-4556-8AA2-46AF85066355}" srcOrd="1" destOrd="0" presId="urn:microsoft.com/office/officeart/2008/layout/NameandTitleOrganizationalChart"/>
    <dgm:cxn modelId="{90F5D9D7-BB59-44DF-A4ED-234728B8BE4B}" type="presParOf" srcId="{B49EE0AE-E675-4A59-89D1-2E1B562885C7}" destId="{5C358AB1-4913-42D5-AE06-6C9FC5693354}" srcOrd="2" destOrd="0" presId="urn:microsoft.com/office/officeart/2008/layout/NameandTitleOrganizationalChart"/>
    <dgm:cxn modelId="{9BC13779-713C-4ACE-87F8-FFFD5D787AF3}" type="presParOf" srcId="{F284D550-2AFA-4E96-9CE7-59043C89FF60}" destId="{92F25E61-EDE0-4FA4-8D38-52C30857F46C}" srcOrd="1" destOrd="0" presId="urn:microsoft.com/office/officeart/2008/layout/NameandTitleOrganizationalChart"/>
    <dgm:cxn modelId="{42BDFE70-D239-4AE3-A50C-2980BC23F099}" type="presParOf" srcId="{F284D550-2AFA-4E96-9CE7-59043C89FF60}" destId="{FDB1ADEC-00B8-4226-A0E0-FFEE44BCAEDB}" srcOrd="2" destOrd="0" presId="urn:microsoft.com/office/officeart/2008/layout/NameandTitleOrganizationalChart"/>
    <dgm:cxn modelId="{D1A8A656-8EFE-4DDD-ABAF-69A2E3572D66}" type="presParOf" srcId="{9A0D663F-492A-4383-B96B-6064CDC48051}" destId="{B6F2F483-6CEB-49B5-9157-A6E11236D052}" srcOrd="2" destOrd="0" presId="urn:microsoft.com/office/officeart/2008/layout/NameandTitleOrganizationalChart"/>
    <dgm:cxn modelId="{61415543-D289-4734-9727-37DF2A16D7B0}" type="presParOf" srcId="{2AE4AE98-B962-4F92-BC2A-ECB4FE0FBCA9}" destId="{5A638522-FC48-4C70-8D30-C74F5DF9E481}" srcOrd="2" destOrd="0" presId="urn:microsoft.com/office/officeart/2008/layout/NameandTitleOrganizationalChart"/>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677977-0962-4250-8910-C4A46CDEDF18}">
      <dsp:nvSpPr>
        <dsp:cNvPr id="0" name=""/>
        <dsp:cNvSpPr/>
      </dsp:nvSpPr>
      <dsp:spPr>
        <a:xfrm>
          <a:off x="6832314" y="1586692"/>
          <a:ext cx="1352741" cy="505187"/>
        </a:xfrm>
        <a:custGeom>
          <a:avLst/>
          <a:gdLst/>
          <a:ahLst/>
          <a:cxnLst/>
          <a:rect l="0" t="0" r="0" b="0"/>
          <a:pathLst>
            <a:path>
              <a:moveTo>
                <a:pt x="0" y="0"/>
              </a:moveTo>
              <a:lnTo>
                <a:pt x="0" y="445934"/>
              </a:lnTo>
              <a:lnTo>
                <a:pt x="1352741" y="445934"/>
              </a:lnTo>
              <a:lnTo>
                <a:pt x="1352741" y="50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C4AC3DB-AF03-47B2-B566-0A0801C318CD}">
      <dsp:nvSpPr>
        <dsp:cNvPr id="0" name=""/>
        <dsp:cNvSpPr/>
      </dsp:nvSpPr>
      <dsp:spPr>
        <a:xfrm>
          <a:off x="6832314" y="1586692"/>
          <a:ext cx="591516" cy="505187"/>
        </a:xfrm>
        <a:custGeom>
          <a:avLst/>
          <a:gdLst/>
          <a:ahLst/>
          <a:cxnLst/>
          <a:rect l="0" t="0" r="0" b="0"/>
          <a:pathLst>
            <a:path>
              <a:moveTo>
                <a:pt x="0" y="0"/>
              </a:moveTo>
              <a:lnTo>
                <a:pt x="0" y="445934"/>
              </a:lnTo>
              <a:lnTo>
                <a:pt x="591516" y="445934"/>
              </a:lnTo>
              <a:lnTo>
                <a:pt x="591516" y="50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BDCCDD7-7E86-408B-AD47-C09CE87B3C76}">
      <dsp:nvSpPr>
        <dsp:cNvPr id="0" name=""/>
        <dsp:cNvSpPr/>
      </dsp:nvSpPr>
      <dsp:spPr>
        <a:xfrm>
          <a:off x="6585469" y="1586692"/>
          <a:ext cx="246844" cy="505187"/>
        </a:xfrm>
        <a:custGeom>
          <a:avLst/>
          <a:gdLst/>
          <a:ahLst/>
          <a:cxnLst/>
          <a:rect l="0" t="0" r="0" b="0"/>
          <a:pathLst>
            <a:path>
              <a:moveTo>
                <a:pt x="246844" y="0"/>
              </a:moveTo>
              <a:lnTo>
                <a:pt x="246844" y="445934"/>
              </a:lnTo>
              <a:lnTo>
                <a:pt x="0" y="445934"/>
              </a:lnTo>
              <a:lnTo>
                <a:pt x="0" y="50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76FEDCD-776C-4FF3-9130-93FBCA1334F5}">
      <dsp:nvSpPr>
        <dsp:cNvPr id="0" name=""/>
        <dsp:cNvSpPr/>
      </dsp:nvSpPr>
      <dsp:spPr>
        <a:xfrm>
          <a:off x="5682509" y="1586692"/>
          <a:ext cx="1149804" cy="505187"/>
        </a:xfrm>
        <a:custGeom>
          <a:avLst/>
          <a:gdLst/>
          <a:ahLst/>
          <a:cxnLst/>
          <a:rect l="0" t="0" r="0" b="0"/>
          <a:pathLst>
            <a:path>
              <a:moveTo>
                <a:pt x="1149804" y="0"/>
              </a:moveTo>
              <a:lnTo>
                <a:pt x="1149804" y="445934"/>
              </a:lnTo>
              <a:lnTo>
                <a:pt x="0" y="445934"/>
              </a:lnTo>
              <a:lnTo>
                <a:pt x="0" y="50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C89239-2213-44EA-A4FD-5C89173A048D}">
      <dsp:nvSpPr>
        <dsp:cNvPr id="0" name=""/>
        <dsp:cNvSpPr/>
      </dsp:nvSpPr>
      <dsp:spPr>
        <a:xfrm>
          <a:off x="3893859" y="428332"/>
          <a:ext cx="2938454" cy="846996"/>
        </a:xfrm>
        <a:custGeom>
          <a:avLst/>
          <a:gdLst/>
          <a:ahLst/>
          <a:cxnLst/>
          <a:rect l="0" t="0" r="0" b="0"/>
          <a:pathLst>
            <a:path>
              <a:moveTo>
                <a:pt x="0" y="0"/>
              </a:moveTo>
              <a:lnTo>
                <a:pt x="0" y="787742"/>
              </a:lnTo>
              <a:lnTo>
                <a:pt x="2938454" y="787742"/>
              </a:lnTo>
              <a:lnTo>
                <a:pt x="2938454" y="846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02E469-CB86-430E-8D08-78EF0F5F594B}">
      <dsp:nvSpPr>
        <dsp:cNvPr id="0" name=""/>
        <dsp:cNvSpPr/>
      </dsp:nvSpPr>
      <dsp:spPr>
        <a:xfrm>
          <a:off x="4614637" y="1586692"/>
          <a:ext cx="91440" cy="501622"/>
        </a:xfrm>
        <a:custGeom>
          <a:avLst/>
          <a:gdLst/>
          <a:ahLst/>
          <a:cxnLst/>
          <a:rect l="0" t="0" r="0" b="0"/>
          <a:pathLst>
            <a:path>
              <a:moveTo>
                <a:pt x="45720" y="0"/>
              </a:moveTo>
              <a:lnTo>
                <a:pt x="45720" y="442369"/>
              </a:lnTo>
              <a:lnTo>
                <a:pt x="61300" y="442369"/>
              </a:lnTo>
              <a:lnTo>
                <a:pt x="61300" y="50162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21FF3C-ED48-41CE-90EF-B1BDE35EC9BC}">
      <dsp:nvSpPr>
        <dsp:cNvPr id="0" name=""/>
        <dsp:cNvSpPr/>
      </dsp:nvSpPr>
      <dsp:spPr>
        <a:xfrm>
          <a:off x="3893859" y="428332"/>
          <a:ext cx="766498" cy="846996"/>
        </a:xfrm>
        <a:custGeom>
          <a:avLst/>
          <a:gdLst/>
          <a:ahLst/>
          <a:cxnLst/>
          <a:rect l="0" t="0" r="0" b="0"/>
          <a:pathLst>
            <a:path>
              <a:moveTo>
                <a:pt x="0" y="0"/>
              </a:moveTo>
              <a:lnTo>
                <a:pt x="0" y="787742"/>
              </a:lnTo>
              <a:lnTo>
                <a:pt x="766498" y="787742"/>
              </a:lnTo>
              <a:lnTo>
                <a:pt x="766498" y="846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B625EE7-91FD-4A22-8099-678236092F6B}">
      <dsp:nvSpPr>
        <dsp:cNvPr id="0" name=""/>
        <dsp:cNvSpPr/>
      </dsp:nvSpPr>
      <dsp:spPr>
        <a:xfrm>
          <a:off x="2707596" y="1586692"/>
          <a:ext cx="91440" cy="500627"/>
        </a:xfrm>
        <a:custGeom>
          <a:avLst/>
          <a:gdLst/>
          <a:ahLst/>
          <a:cxnLst/>
          <a:rect l="0" t="0" r="0" b="0"/>
          <a:pathLst>
            <a:path>
              <a:moveTo>
                <a:pt x="49800" y="0"/>
              </a:moveTo>
              <a:lnTo>
                <a:pt x="49800" y="441373"/>
              </a:lnTo>
              <a:lnTo>
                <a:pt x="45720" y="441373"/>
              </a:lnTo>
              <a:lnTo>
                <a:pt x="45720" y="50062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AC1D56F-47BB-4530-AE23-BA4172B5E9E6}">
      <dsp:nvSpPr>
        <dsp:cNvPr id="0" name=""/>
        <dsp:cNvSpPr/>
      </dsp:nvSpPr>
      <dsp:spPr>
        <a:xfrm>
          <a:off x="2757397" y="428332"/>
          <a:ext cx="1136462" cy="846996"/>
        </a:xfrm>
        <a:custGeom>
          <a:avLst/>
          <a:gdLst/>
          <a:ahLst/>
          <a:cxnLst/>
          <a:rect l="0" t="0" r="0" b="0"/>
          <a:pathLst>
            <a:path>
              <a:moveTo>
                <a:pt x="1136462" y="0"/>
              </a:moveTo>
              <a:lnTo>
                <a:pt x="1136462" y="787742"/>
              </a:lnTo>
              <a:lnTo>
                <a:pt x="0" y="787742"/>
              </a:lnTo>
              <a:lnTo>
                <a:pt x="0" y="846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00003A-07B2-4021-B160-070A71F82539}">
      <dsp:nvSpPr>
        <dsp:cNvPr id="0" name=""/>
        <dsp:cNvSpPr/>
      </dsp:nvSpPr>
      <dsp:spPr>
        <a:xfrm>
          <a:off x="808716" y="1586692"/>
          <a:ext cx="91440" cy="510119"/>
        </a:xfrm>
        <a:custGeom>
          <a:avLst/>
          <a:gdLst/>
          <a:ahLst/>
          <a:cxnLst/>
          <a:rect l="0" t="0" r="0" b="0"/>
          <a:pathLst>
            <a:path>
              <a:moveTo>
                <a:pt x="45720" y="0"/>
              </a:moveTo>
              <a:lnTo>
                <a:pt x="45720" y="450866"/>
              </a:lnTo>
              <a:lnTo>
                <a:pt x="53435" y="450866"/>
              </a:lnTo>
              <a:lnTo>
                <a:pt x="53435" y="5101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DA6C10-2836-4636-8606-5E759B1ED31E}">
      <dsp:nvSpPr>
        <dsp:cNvPr id="0" name=""/>
        <dsp:cNvSpPr/>
      </dsp:nvSpPr>
      <dsp:spPr>
        <a:xfrm>
          <a:off x="854436" y="428332"/>
          <a:ext cx="3039422" cy="846996"/>
        </a:xfrm>
        <a:custGeom>
          <a:avLst/>
          <a:gdLst/>
          <a:ahLst/>
          <a:cxnLst/>
          <a:rect l="0" t="0" r="0" b="0"/>
          <a:pathLst>
            <a:path>
              <a:moveTo>
                <a:pt x="3039422" y="0"/>
              </a:moveTo>
              <a:lnTo>
                <a:pt x="3039422" y="787742"/>
              </a:lnTo>
              <a:lnTo>
                <a:pt x="0" y="787742"/>
              </a:lnTo>
              <a:lnTo>
                <a:pt x="0" y="846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26DD25-491F-4D56-95D3-41B388A0CC07}">
      <dsp:nvSpPr>
        <dsp:cNvPr id="0" name=""/>
        <dsp:cNvSpPr/>
      </dsp:nvSpPr>
      <dsp:spPr>
        <a:xfrm>
          <a:off x="2843061" y="116892"/>
          <a:ext cx="2101595" cy="31144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ผศ.รักธิดา ศิริ พิทักษ์กิจนุกูร</a:t>
          </a:r>
        </a:p>
      </dsp:txBody>
      <dsp:txXfrm>
        <a:off x="2843061" y="116892"/>
        <a:ext cx="2101595" cy="311440"/>
      </dsp:txXfrm>
    </dsp:sp>
    <dsp:sp modelId="{25F9B38C-3DC7-4D88-B69C-6CB0CB0A00EC}">
      <dsp:nvSpPr>
        <dsp:cNvPr id="0" name=""/>
        <dsp:cNvSpPr/>
      </dsp:nvSpPr>
      <dsp:spPr>
        <a:xfrm>
          <a:off x="4089732" y="371451"/>
          <a:ext cx="1003372" cy="23514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5560" tIns="8890" rIns="35560" bIns="8890" numCol="1" spcCol="1270" anchor="ctr" anchorCtr="0">
          <a:noAutofit/>
        </a:bodyPr>
        <a:lstStyle/>
        <a:p>
          <a:pPr lvl="0" algn="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ประธานหลักสูตร</a:t>
          </a:r>
          <a:endParaRPr lang="en-US" sz="1400" kern="1200">
            <a:latin typeface="TH SarabunPSK" panose="020B0500040200020003" pitchFamily="34" charset="-34"/>
            <a:cs typeface="TH SarabunPSK" panose="020B0500040200020003" pitchFamily="34" charset="-34"/>
          </a:endParaRPr>
        </a:p>
      </dsp:txBody>
      <dsp:txXfrm>
        <a:off x="4089732" y="371451"/>
        <a:ext cx="1003372" cy="235148"/>
      </dsp:txXfrm>
    </dsp:sp>
    <dsp:sp modelId="{A2BCC0D7-BFB0-437F-B2B8-4D6C474B34AE}">
      <dsp:nvSpPr>
        <dsp:cNvPr id="0" name=""/>
        <dsp:cNvSpPr/>
      </dsp:nvSpPr>
      <dsp:spPr>
        <a:xfrm>
          <a:off x="84961" y="1275329"/>
          <a:ext cx="1538950" cy="3113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ดร.สวิชญา ศุภอุดมฤกษ์</a:t>
          </a:r>
        </a:p>
      </dsp:txBody>
      <dsp:txXfrm>
        <a:off x="84961" y="1275329"/>
        <a:ext cx="1538950" cy="311363"/>
      </dsp:txXfrm>
    </dsp:sp>
    <dsp:sp modelId="{9F45C5F9-1539-4278-8CFC-7A7F0ED2716C}">
      <dsp:nvSpPr>
        <dsp:cNvPr id="0" name=""/>
        <dsp:cNvSpPr/>
      </dsp:nvSpPr>
      <dsp:spPr>
        <a:xfrm>
          <a:off x="603852" y="1547131"/>
          <a:ext cx="1098427" cy="34772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กรรมการหลักสูตร </a:t>
          </a:r>
        </a:p>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ดูแลด้านชมรมนักศึกษา</a:t>
          </a:r>
          <a:endParaRPr lang="en-US" sz="1200" kern="1200">
            <a:latin typeface="TH SarabunPSK" panose="020B0500040200020003" pitchFamily="34" charset="-34"/>
            <a:cs typeface="TH SarabunPSK" panose="020B0500040200020003" pitchFamily="34" charset="-34"/>
          </a:endParaRPr>
        </a:p>
      </dsp:txBody>
      <dsp:txXfrm>
        <a:off x="603852" y="1547131"/>
        <a:ext cx="1098427" cy="347727"/>
      </dsp:txXfrm>
    </dsp:sp>
    <dsp:sp modelId="{D430100F-6DC0-4AA0-B718-BE8DEA184AA1}">
      <dsp:nvSpPr>
        <dsp:cNvPr id="0" name=""/>
        <dsp:cNvSpPr/>
      </dsp:nvSpPr>
      <dsp:spPr>
        <a:xfrm>
          <a:off x="273641" y="2096812"/>
          <a:ext cx="1177019"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นภาภัช เลี้ยงประยูร</a:t>
          </a:r>
          <a:endParaRPr lang="en-US" sz="1400" kern="1200">
            <a:latin typeface="TH SarabunPSK" panose="020B0500040200020003" pitchFamily="34" charset="-34"/>
            <a:cs typeface="TH SarabunPSK" panose="020B0500040200020003" pitchFamily="34" charset="-34"/>
          </a:endParaRPr>
        </a:p>
      </dsp:txBody>
      <dsp:txXfrm>
        <a:off x="273641" y="2096812"/>
        <a:ext cx="1177019" cy="387092"/>
      </dsp:txXfrm>
    </dsp:sp>
    <dsp:sp modelId="{B1290EAA-C50A-4955-A7C3-BE9624A120CE}">
      <dsp:nvSpPr>
        <dsp:cNvPr id="0" name=""/>
        <dsp:cNvSpPr/>
      </dsp:nvSpPr>
      <dsp:spPr>
        <a:xfrm>
          <a:off x="654565" y="2415925"/>
          <a:ext cx="940182" cy="23514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นักวิชาการศึกษา</a:t>
          </a:r>
          <a:endParaRPr lang="en-US" sz="1200" kern="1200">
            <a:latin typeface="TH SarabunPSK" panose="020B0500040200020003" pitchFamily="34" charset="-34"/>
            <a:cs typeface="TH SarabunPSK" panose="020B0500040200020003" pitchFamily="34" charset="-34"/>
          </a:endParaRPr>
        </a:p>
      </dsp:txBody>
      <dsp:txXfrm>
        <a:off x="654565" y="2415925"/>
        <a:ext cx="940182" cy="235148"/>
      </dsp:txXfrm>
    </dsp:sp>
    <dsp:sp modelId="{B03F9BF3-FCD1-4DC0-9D37-9F6F64BBBCF9}">
      <dsp:nvSpPr>
        <dsp:cNvPr id="0" name=""/>
        <dsp:cNvSpPr/>
      </dsp:nvSpPr>
      <dsp:spPr>
        <a:xfrm>
          <a:off x="1742418" y="1275329"/>
          <a:ext cx="2029957" cy="3113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ดร.ปานแพร เชาวนประยูร อุดมรักษทรัพย์</a:t>
          </a:r>
        </a:p>
      </dsp:txBody>
      <dsp:txXfrm>
        <a:off x="1742418" y="1275329"/>
        <a:ext cx="2029957" cy="311363"/>
      </dsp:txXfrm>
    </dsp:sp>
    <dsp:sp modelId="{0672DF09-2048-4A2B-A5CA-AEADA27D8FC8}">
      <dsp:nvSpPr>
        <dsp:cNvPr id="0" name=""/>
        <dsp:cNvSpPr/>
      </dsp:nvSpPr>
      <dsp:spPr>
        <a:xfrm>
          <a:off x="2383557" y="1522709"/>
          <a:ext cx="1312379" cy="34772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กรรมการหลักสูตร</a:t>
          </a:r>
          <a:endParaRPr lang="en-US" sz="1200" kern="1200">
            <a:latin typeface="TH SarabunPSK" panose="020B0500040200020003" pitchFamily="34" charset="-34"/>
            <a:cs typeface="TH SarabunPSK" panose="020B0500040200020003" pitchFamily="34" charset="-34"/>
          </a:endParaRPr>
        </a:p>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ดูแลด้านการประกันคุณภาพ</a:t>
          </a:r>
          <a:endParaRPr lang="en-US" sz="1200" kern="1200">
            <a:latin typeface="TH SarabunPSK" panose="020B0500040200020003" pitchFamily="34" charset="-34"/>
            <a:cs typeface="TH SarabunPSK" panose="020B0500040200020003" pitchFamily="34" charset="-34"/>
          </a:endParaRPr>
        </a:p>
      </dsp:txBody>
      <dsp:txXfrm>
        <a:off x="2383557" y="1522709"/>
        <a:ext cx="1312379" cy="347727"/>
      </dsp:txXfrm>
    </dsp:sp>
    <dsp:sp modelId="{15C0F69A-8A7F-42C3-B6BF-0019ACC59EAA}">
      <dsp:nvSpPr>
        <dsp:cNvPr id="0" name=""/>
        <dsp:cNvSpPr/>
      </dsp:nvSpPr>
      <dsp:spPr>
        <a:xfrm>
          <a:off x="2164806" y="2087320"/>
          <a:ext cx="1177019"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กนิษฐา รักสกุลกานต์</a:t>
          </a:r>
          <a:endParaRPr lang="en-US" sz="1400" kern="1200">
            <a:latin typeface="TH SarabunPSK" panose="020B0500040200020003" pitchFamily="34" charset="-34"/>
            <a:cs typeface="TH SarabunPSK" panose="020B0500040200020003" pitchFamily="34" charset="-34"/>
          </a:endParaRPr>
        </a:p>
      </dsp:txBody>
      <dsp:txXfrm>
        <a:off x="2164806" y="2087320"/>
        <a:ext cx="1177019" cy="387092"/>
      </dsp:txXfrm>
    </dsp:sp>
    <dsp:sp modelId="{FD705851-5C13-41B4-B5D6-51F8DF2CA374}">
      <dsp:nvSpPr>
        <dsp:cNvPr id="0" name=""/>
        <dsp:cNvSpPr/>
      </dsp:nvSpPr>
      <dsp:spPr>
        <a:xfrm>
          <a:off x="2727313" y="2429207"/>
          <a:ext cx="806308" cy="235148"/>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นักวิชาการศึกษา</a:t>
          </a:r>
          <a:endParaRPr lang="en-US" sz="1200" kern="1200">
            <a:latin typeface="TH SarabunPSK" panose="020B0500040200020003" pitchFamily="34" charset="-34"/>
            <a:cs typeface="TH SarabunPSK" panose="020B0500040200020003" pitchFamily="34" charset="-34"/>
          </a:endParaRPr>
        </a:p>
      </dsp:txBody>
      <dsp:txXfrm>
        <a:off x="2727313" y="2429207"/>
        <a:ext cx="806308" cy="235148"/>
      </dsp:txXfrm>
    </dsp:sp>
    <dsp:sp modelId="{311EC105-E7B6-4509-B9BC-3BE2BF4636D4}">
      <dsp:nvSpPr>
        <dsp:cNvPr id="0" name=""/>
        <dsp:cNvSpPr/>
      </dsp:nvSpPr>
      <dsp:spPr>
        <a:xfrm>
          <a:off x="3890882" y="1275329"/>
          <a:ext cx="1538950" cy="3113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อ.อรุณโรจน์ พวงสุวรรณ</a:t>
          </a:r>
          <a:endParaRPr lang="en-US" sz="1400" kern="1200">
            <a:latin typeface="TH SarabunPSK" panose="020B0500040200020003" pitchFamily="34" charset="-34"/>
            <a:cs typeface="TH SarabunPSK" panose="020B0500040200020003" pitchFamily="34" charset="-34"/>
          </a:endParaRPr>
        </a:p>
      </dsp:txBody>
      <dsp:txXfrm>
        <a:off x="3890882" y="1275329"/>
        <a:ext cx="1538950" cy="311363"/>
      </dsp:txXfrm>
    </dsp:sp>
    <dsp:sp modelId="{B5794D47-A2A1-454A-BCAA-2AF78BFA508C}">
      <dsp:nvSpPr>
        <dsp:cNvPr id="0" name=""/>
        <dsp:cNvSpPr/>
      </dsp:nvSpPr>
      <dsp:spPr>
        <a:xfrm>
          <a:off x="4401634" y="1514568"/>
          <a:ext cx="1098427" cy="34772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กรรมการหลักสูตร</a:t>
          </a:r>
        </a:p>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ดูแลด้านกิจกรรมนักศึกษา</a:t>
          </a:r>
          <a:endParaRPr lang="en-US" sz="1200" kern="1200">
            <a:latin typeface="TH SarabunPSK" panose="020B0500040200020003" pitchFamily="34" charset="-34"/>
            <a:cs typeface="TH SarabunPSK" panose="020B0500040200020003" pitchFamily="34" charset="-34"/>
          </a:endParaRPr>
        </a:p>
      </dsp:txBody>
      <dsp:txXfrm>
        <a:off x="4401634" y="1514568"/>
        <a:ext cx="1098427" cy="347727"/>
      </dsp:txXfrm>
    </dsp:sp>
    <dsp:sp modelId="{2DD62E81-ABAF-463F-8784-6AA677DCFF6A}">
      <dsp:nvSpPr>
        <dsp:cNvPr id="0" name=""/>
        <dsp:cNvSpPr/>
      </dsp:nvSpPr>
      <dsp:spPr>
        <a:xfrm>
          <a:off x="4182711" y="2088315"/>
          <a:ext cx="986453"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วิทวัส  ขาวอิ่น</a:t>
          </a:r>
          <a:endParaRPr lang="en-US" sz="1400" kern="1200">
            <a:latin typeface="TH SarabunPSK" panose="020B0500040200020003" pitchFamily="34" charset="-34"/>
            <a:cs typeface="TH SarabunPSK" panose="020B0500040200020003" pitchFamily="34" charset="-34"/>
          </a:endParaRPr>
        </a:p>
      </dsp:txBody>
      <dsp:txXfrm>
        <a:off x="4182711" y="2088315"/>
        <a:ext cx="986453" cy="387092"/>
      </dsp:txXfrm>
    </dsp:sp>
    <dsp:sp modelId="{74D0FC02-E86B-41A5-8EFF-8CFE3D69D51B}">
      <dsp:nvSpPr>
        <dsp:cNvPr id="0" name=""/>
        <dsp:cNvSpPr/>
      </dsp:nvSpPr>
      <dsp:spPr>
        <a:xfrm>
          <a:off x="4406732" y="2413265"/>
          <a:ext cx="844010" cy="31587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นักวิชาการโสตทัศนศึกษา</a:t>
          </a:r>
          <a:endParaRPr lang="en-US" sz="1200" kern="1200">
            <a:latin typeface="TH SarabunPSK" panose="020B0500040200020003" pitchFamily="34" charset="-34"/>
            <a:cs typeface="TH SarabunPSK" panose="020B0500040200020003" pitchFamily="34" charset="-34"/>
          </a:endParaRPr>
        </a:p>
      </dsp:txBody>
      <dsp:txXfrm>
        <a:off x="4406732" y="2413265"/>
        <a:ext cx="844010" cy="315879"/>
      </dsp:txXfrm>
    </dsp:sp>
    <dsp:sp modelId="{585F5AB0-E3A2-455C-AE17-3C685B77B338}">
      <dsp:nvSpPr>
        <dsp:cNvPr id="0" name=""/>
        <dsp:cNvSpPr/>
      </dsp:nvSpPr>
      <dsp:spPr>
        <a:xfrm>
          <a:off x="6062838" y="1275329"/>
          <a:ext cx="1538950" cy="31136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อ.อรจนา แสนไชย จันทรประยูร</a:t>
          </a:r>
        </a:p>
      </dsp:txBody>
      <dsp:txXfrm>
        <a:off x="6062838" y="1275329"/>
        <a:ext cx="1538950" cy="311363"/>
      </dsp:txXfrm>
    </dsp:sp>
    <dsp:sp modelId="{2AE5ABD4-E4B6-4471-B5DB-0077A8B3975F}">
      <dsp:nvSpPr>
        <dsp:cNvPr id="0" name=""/>
        <dsp:cNvSpPr/>
      </dsp:nvSpPr>
      <dsp:spPr>
        <a:xfrm>
          <a:off x="6259731" y="1514568"/>
          <a:ext cx="1579620" cy="347727"/>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กรรมการและเขานุการหลักสูตร</a:t>
          </a:r>
        </a:p>
        <a:p>
          <a:pPr lvl="0" algn="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ดูแลด้านวิชาการและการวิจัย</a:t>
          </a:r>
          <a:endParaRPr lang="en-US" sz="1200" kern="1200">
            <a:latin typeface="TH SarabunPSK" panose="020B0500040200020003" pitchFamily="34" charset="-34"/>
            <a:cs typeface="TH SarabunPSK" panose="020B0500040200020003" pitchFamily="34" charset="-34"/>
          </a:endParaRPr>
        </a:p>
      </dsp:txBody>
      <dsp:txXfrm>
        <a:off x="6259731" y="1514568"/>
        <a:ext cx="1579620" cy="347727"/>
      </dsp:txXfrm>
    </dsp:sp>
    <dsp:sp modelId="{985277B7-5AD4-4763-AF51-B68E3C0857F4}">
      <dsp:nvSpPr>
        <dsp:cNvPr id="0" name=""/>
        <dsp:cNvSpPr/>
      </dsp:nvSpPr>
      <dsp:spPr>
        <a:xfrm>
          <a:off x="5322581" y="2091880"/>
          <a:ext cx="719854"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ภัทราภรณ์ จูวัฒนสำราญ</a:t>
          </a:r>
          <a:endParaRPr lang="en-US" sz="1400" kern="1200">
            <a:latin typeface="TH SarabunPSK" panose="020B0500040200020003" pitchFamily="34" charset="-34"/>
            <a:cs typeface="TH SarabunPSK" panose="020B0500040200020003" pitchFamily="34" charset="-34"/>
          </a:endParaRPr>
        </a:p>
      </dsp:txBody>
      <dsp:txXfrm>
        <a:off x="5322581" y="2091880"/>
        <a:ext cx="719854" cy="387092"/>
      </dsp:txXfrm>
    </dsp:sp>
    <dsp:sp modelId="{3F5B7664-BFE6-4BF2-8108-D488E220C3A1}">
      <dsp:nvSpPr>
        <dsp:cNvPr id="0" name=""/>
        <dsp:cNvSpPr/>
      </dsp:nvSpPr>
      <dsp:spPr>
        <a:xfrm>
          <a:off x="5468740" y="2440029"/>
          <a:ext cx="701912" cy="26878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นักวิชาการศึกษา</a:t>
          </a:r>
          <a:endParaRPr lang="en-US" sz="1200" kern="1200">
            <a:latin typeface="TH SarabunPSK" panose="020B0500040200020003" pitchFamily="34" charset="-34"/>
            <a:cs typeface="TH SarabunPSK" panose="020B0500040200020003" pitchFamily="34" charset="-34"/>
          </a:endParaRPr>
        </a:p>
      </dsp:txBody>
      <dsp:txXfrm>
        <a:off x="5468740" y="2440029"/>
        <a:ext cx="701912" cy="268789"/>
      </dsp:txXfrm>
    </dsp:sp>
    <dsp:sp modelId="{0592DFAA-87F2-42C5-B93C-6CD71DA441D1}">
      <dsp:nvSpPr>
        <dsp:cNvPr id="0" name=""/>
        <dsp:cNvSpPr/>
      </dsp:nvSpPr>
      <dsp:spPr>
        <a:xfrm>
          <a:off x="6225542" y="2091880"/>
          <a:ext cx="719854"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สมพงษ์ สมศรี</a:t>
          </a:r>
          <a:endParaRPr lang="en-US" sz="1400" kern="1200">
            <a:latin typeface="TH SarabunPSK" panose="020B0500040200020003" pitchFamily="34" charset="-34"/>
            <a:cs typeface="TH SarabunPSK" panose="020B0500040200020003" pitchFamily="34" charset="-34"/>
          </a:endParaRPr>
        </a:p>
      </dsp:txBody>
      <dsp:txXfrm>
        <a:off x="6225542" y="2091880"/>
        <a:ext cx="719854" cy="387092"/>
      </dsp:txXfrm>
    </dsp:sp>
    <dsp:sp modelId="{18D62F95-F65F-451A-BA1D-9FF0B1E45190}">
      <dsp:nvSpPr>
        <dsp:cNvPr id="0" name=""/>
        <dsp:cNvSpPr/>
      </dsp:nvSpPr>
      <dsp:spPr>
        <a:xfrm>
          <a:off x="6430538" y="2431949"/>
          <a:ext cx="551917" cy="26878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นักวิชาการศึกษา</a:t>
          </a:r>
          <a:endParaRPr lang="en-US" sz="1200" kern="1200">
            <a:latin typeface="TH SarabunPSK" panose="020B0500040200020003" pitchFamily="34" charset="-34"/>
            <a:cs typeface="TH SarabunPSK" panose="020B0500040200020003" pitchFamily="34" charset="-34"/>
          </a:endParaRPr>
        </a:p>
      </dsp:txBody>
      <dsp:txXfrm>
        <a:off x="6430538" y="2431949"/>
        <a:ext cx="551917" cy="268789"/>
      </dsp:txXfrm>
    </dsp:sp>
    <dsp:sp modelId="{727B96B3-3B80-41AF-929A-BCCB9E8C7C73}">
      <dsp:nvSpPr>
        <dsp:cNvPr id="0" name=""/>
        <dsp:cNvSpPr/>
      </dsp:nvSpPr>
      <dsp:spPr>
        <a:xfrm>
          <a:off x="7063903" y="2091880"/>
          <a:ext cx="719854"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นวนจันทร์  ทองมา</a:t>
          </a:r>
          <a:endParaRPr lang="en-US" sz="1400" kern="1200">
            <a:latin typeface="TH SarabunPSK" panose="020B0500040200020003" pitchFamily="34" charset="-34"/>
            <a:cs typeface="TH SarabunPSK" panose="020B0500040200020003" pitchFamily="34" charset="-34"/>
          </a:endParaRPr>
        </a:p>
      </dsp:txBody>
      <dsp:txXfrm>
        <a:off x="7063903" y="2091880"/>
        <a:ext cx="719854" cy="387092"/>
      </dsp:txXfrm>
    </dsp:sp>
    <dsp:sp modelId="{154CEB10-52DA-4B39-B242-A92B8FD06B88}">
      <dsp:nvSpPr>
        <dsp:cNvPr id="0" name=""/>
        <dsp:cNvSpPr/>
      </dsp:nvSpPr>
      <dsp:spPr>
        <a:xfrm>
          <a:off x="7317380" y="2423869"/>
          <a:ext cx="551917" cy="26878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จนท.บริหารงานทั่วไป</a:t>
          </a:r>
          <a:endParaRPr lang="en-US" sz="1200" kern="1200">
            <a:latin typeface="TH SarabunPSK" panose="020B0500040200020003" pitchFamily="34" charset="-34"/>
            <a:cs typeface="TH SarabunPSK" panose="020B0500040200020003" pitchFamily="34" charset="-34"/>
          </a:endParaRPr>
        </a:p>
      </dsp:txBody>
      <dsp:txXfrm>
        <a:off x="7317380" y="2423869"/>
        <a:ext cx="551917" cy="268789"/>
      </dsp:txXfrm>
    </dsp:sp>
    <dsp:sp modelId="{C1DF9A52-2F3F-4CB7-A0B3-8B9F245C9008}">
      <dsp:nvSpPr>
        <dsp:cNvPr id="0" name=""/>
        <dsp:cNvSpPr/>
      </dsp:nvSpPr>
      <dsp:spPr>
        <a:xfrm>
          <a:off x="7902264" y="2091880"/>
          <a:ext cx="565582" cy="387092"/>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35834" numCol="1" spcCol="1270" anchor="ctr" anchorCtr="0">
          <a:noAutofit/>
        </a:bodyPr>
        <a:lstStyle/>
        <a:p>
          <a:pPr lvl="0" algn="ctr" defTabSz="622300">
            <a:lnSpc>
              <a:spcPct val="90000"/>
            </a:lnSpc>
            <a:spcBef>
              <a:spcPct val="0"/>
            </a:spcBef>
            <a:spcAft>
              <a:spcPct val="35000"/>
            </a:spcAft>
          </a:pPr>
          <a:r>
            <a:rPr lang="th-TH" sz="1400" kern="1200">
              <a:latin typeface="TH SarabunPSK" panose="020B0500040200020003" pitchFamily="34" charset="-34"/>
              <a:cs typeface="TH SarabunPSK" panose="020B0500040200020003" pitchFamily="34" charset="-34"/>
            </a:rPr>
            <a:t>พิทักษ์แดน  แดงชาติ</a:t>
          </a:r>
          <a:endParaRPr lang="en-US" sz="1400" kern="1200">
            <a:latin typeface="TH SarabunPSK" panose="020B0500040200020003" pitchFamily="34" charset="-34"/>
            <a:cs typeface="TH SarabunPSK" panose="020B0500040200020003" pitchFamily="34" charset="-34"/>
          </a:endParaRPr>
        </a:p>
      </dsp:txBody>
      <dsp:txXfrm>
        <a:off x="7902264" y="2091880"/>
        <a:ext cx="565582" cy="387092"/>
      </dsp:txXfrm>
    </dsp:sp>
    <dsp:sp modelId="{8757C0E8-8330-4556-8AA2-46AF85066355}">
      <dsp:nvSpPr>
        <dsp:cNvPr id="0" name=""/>
        <dsp:cNvSpPr/>
      </dsp:nvSpPr>
      <dsp:spPr>
        <a:xfrm>
          <a:off x="7980539" y="2415789"/>
          <a:ext cx="551917" cy="268789"/>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7620" rIns="30480" bIns="7620" numCol="1" spcCol="1270" anchor="ctr" anchorCtr="0">
          <a:noAutofit/>
        </a:bodyPr>
        <a:lstStyle/>
        <a:p>
          <a:pPr lvl="0" algn="ctr" defTabSz="533400">
            <a:lnSpc>
              <a:spcPct val="90000"/>
            </a:lnSpc>
            <a:spcBef>
              <a:spcPct val="0"/>
            </a:spcBef>
            <a:spcAft>
              <a:spcPct val="35000"/>
            </a:spcAft>
          </a:pPr>
          <a:r>
            <a:rPr lang="th-TH" sz="1200" kern="1200">
              <a:latin typeface="TH SarabunPSK" panose="020B0500040200020003" pitchFamily="34" charset="-34"/>
              <a:cs typeface="TH SarabunPSK" panose="020B0500040200020003" pitchFamily="34" charset="-34"/>
            </a:rPr>
            <a:t>ช่างเทคนิค</a:t>
          </a:r>
          <a:endParaRPr lang="en-US" sz="1200" kern="1200">
            <a:latin typeface="TH SarabunPSK" panose="020B0500040200020003" pitchFamily="34" charset="-34"/>
            <a:cs typeface="TH SarabunPSK" panose="020B0500040200020003" pitchFamily="34" charset="-34"/>
          </a:endParaRPr>
        </a:p>
      </dsp:txBody>
      <dsp:txXfrm>
        <a:off x="7980539" y="2415789"/>
        <a:ext cx="551917" cy="268789"/>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F6E856-46AD-4B51-8CB8-686F59308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42</Pages>
  <Words>47005</Words>
  <Characters>267933</Characters>
  <Application>Microsoft Office Word</Application>
  <DocSecurity>0</DocSecurity>
  <Lines>2232</Lines>
  <Paragraphs>628</Paragraphs>
  <ScaleCrop>false</ScaleCrop>
  <HeadingPairs>
    <vt:vector size="4" baseType="variant">
      <vt:variant>
        <vt:lpstr>Title</vt:lpstr>
      </vt:variant>
      <vt:variant>
        <vt:i4>1</vt:i4>
      </vt:variant>
      <vt:variant>
        <vt:lpstr>ชื่อเรื่อง</vt:lpstr>
      </vt:variant>
      <vt:variant>
        <vt:i4>1</vt:i4>
      </vt:variant>
    </vt:vector>
  </HeadingPairs>
  <TitlesOfParts>
    <vt:vector size="2" baseType="lpstr">
      <vt:lpstr/>
      <vt:lpstr/>
    </vt:vector>
  </TitlesOfParts>
  <Company/>
  <LinksUpToDate>false</LinksUpToDate>
  <CharactersWithSpaces>314310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Savichaya Supa-udomlerk</dc:creator>
  <cp:keywords/>
  <dc:description/>
  <cp:lastModifiedBy>HP</cp:lastModifiedBy>
  <cp:revision>2</cp:revision>
  <cp:lastPrinted>2022-06-03T07:53:00Z</cp:lastPrinted>
  <dcterms:created xsi:type="dcterms:W3CDTF">2022-06-03T11:40:00Z</dcterms:created>
  <dcterms:modified xsi:type="dcterms:W3CDTF">2022-06-03T11:40:00Z</dcterms:modified>
</cp:coreProperties>
</file>