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AB8FA" w14:textId="01492C63" w:rsidR="003B45C8" w:rsidRPr="00DF78E9" w:rsidRDefault="00780B36" w:rsidP="003B45C8">
      <w:pPr>
        <w:pStyle w:val="NoSpacing"/>
        <w:rPr>
          <w:rFonts w:ascii="TH SarabunPSK" w:hAnsi="TH SarabunPSK" w:cs="TH SarabunPSK"/>
          <w:b/>
          <w:bCs/>
          <w:sz w:val="32"/>
          <w:szCs w:val="32"/>
        </w:rPr>
      </w:pPr>
      <w:r w:rsidRPr="00355A42">
        <w:rPr>
          <w:rFonts w:ascii="TH SarabunPSK" w:hAnsi="TH SarabunPSK" w:cs="TH SarabunPSK" w:hint="cs"/>
          <w:b/>
          <w:bCs/>
          <w:sz w:val="32"/>
          <w:szCs w:val="32"/>
          <w:cs/>
        </w:rPr>
        <w:t>ผลการดำเนินงานตามเกณฑ์</w:t>
      </w:r>
      <w:r w:rsidR="003B45C8">
        <w:rPr>
          <w:rFonts w:ascii="TH SarabunPSK" w:hAnsi="TH SarabunPSK" w:cs="TH SarabunPSK"/>
          <w:b/>
          <w:bCs/>
          <w:sz w:val="32"/>
          <w:szCs w:val="32"/>
        </w:rPr>
        <w:t xml:space="preserve"> </w:t>
      </w:r>
      <w:r w:rsidR="003B45C8" w:rsidRPr="00DF78E9">
        <w:rPr>
          <w:rFonts w:ascii="TH SarabunPSK" w:hAnsi="TH SarabunPSK" w:cs="TH SarabunPSK" w:hint="cs"/>
          <w:b/>
          <w:bCs/>
          <w:sz w:val="32"/>
          <w:szCs w:val="32"/>
        </w:rPr>
        <w:t xml:space="preserve">5 : Academic Staff </w:t>
      </w:r>
    </w:p>
    <w:p w14:paraId="0391657F" w14:textId="4D66F170" w:rsidR="00A37CAD" w:rsidRPr="00355A42" w:rsidRDefault="00A37CAD" w:rsidP="00EE6904">
      <w:pPr>
        <w:pStyle w:val="NoSpacing"/>
        <w:rPr>
          <w:rFonts w:ascii="TH SarabunPSK" w:hAnsi="TH SarabunPSK" w:cs="TH SarabunPSK"/>
          <w:b/>
          <w:bCs/>
          <w:sz w:val="32"/>
          <w:szCs w:val="32"/>
          <w:cs/>
        </w:rPr>
      </w:pPr>
    </w:p>
    <w:p w14:paraId="55182508" w14:textId="7CED884D" w:rsidR="00DF78E9" w:rsidRDefault="00DF78E9" w:rsidP="00882680">
      <w:pPr>
        <w:pStyle w:val="NoSpacing"/>
        <w:rPr>
          <w:rFonts w:ascii="TH SarabunPSK" w:hAnsi="TH SarabunPSK" w:cs="TH SarabunPSK"/>
          <w:b/>
          <w:bCs/>
          <w:sz w:val="32"/>
          <w:szCs w:val="32"/>
        </w:rPr>
      </w:pPr>
      <w:r w:rsidRPr="00DF78E9">
        <w:rPr>
          <w:rFonts w:ascii="TH SarabunPSK" w:hAnsi="TH SarabunPSK" w:cs="TH SarabunPSK" w:hint="cs"/>
          <w:b/>
          <w:bCs/>
          <w:sz w:val="32"/>
          <w:szCs w:val="32"/>
        </w:rPr>
        <w:t xml:space="preserve">5.1 The programme to show that academic staff planning (including succession, promotion, redeployment, termination, and retirement plans) is carried out to ensure that the quality and quantity of the academic staff fulfil the needs for education, research, and service. </w:t>
      </w:r>
    </w:p>
    <w:p w14:paraId="54101B60" w14:textId="75CF7ACF" w:rsidR="00276B6A" w:rsidRPr="005112F4" w:rsidRDefault="00276B6A" w:rsidP="00276B6A">
      <w:pPr>
        <w:spacing w:after="0"/>
        <w:ind w:firstLine="720"/>
        <w:jc w:val="thaiDistribute"/>
        <w:rPr>
          <w:rFonts w:ascii="TH SarabunPSK" w:eastAsia="Angsana New" w:hAnsi="TH SarabunPSK" w:cs="TH SarabunPSK"/>
          <w:sz w:val="32"/>
          <w:szCs w:val="32"/>
        </w:rPr>
      </w:pPr>
      <w:r w:rsidRPr="005112F4">
        <w:rPr>
          <w:rFonts w:ascii="TH SarabunPSK" w:eastAsia="Angsana New" w:hAnsi="TH SarabunPSK" w:cs="TH SarabunPSK" w:hint="cs"/>
          <w:sz w:val="32"/>
          <w:szCs w:val="32"/>
          <w:cs/>
        </w:rPr>
        <w:t>หลักสูตรมีระบบการบริหารอาจารย์</w:t>
      </w:r>
      <w:r w:rsidRPr="005112F4">
        <w:rPr>
          <w:rFonts w:ascii="TH SarabunPSK" w:eastAsia="Angsana New" w:hAnsi="TH SarabunPSK" w:cs="TH SarabunPSK"/>
          <w:sz w:val="32"/>
          <w:szCs w:val="32"/>
          <w:cs/>
        </w:rPr>
        <w:t xml:space="preserve"> </w:t>
      </w:r>
      <w:r w:rsidRPr="005112F4">
        <w:rPr>
          <w:rFonts w:ascii="TH SarabunPSK" w:eastAsia="Angsana New" w:hAnsi="TH SarabunPSK" w:cs="TH SarabunPSK" w:hint="cs"/>
          <w:sz w:val="32"/>
          <w:szCs w:val="32"/>
          <w:cs/>
        </w:rPr>
        <w:t>ที่เป็นไปตามนโยบายของมหาวิทยาลัยและคณะ</w:t>
      </w:r>
      <w:r w:rsidRPr="005112F4">
        <w:rPr>
          <w:rFonts w:ascii="TH SarabunPSK" w:eastAsia="Angsana New" w:hAnsi="TH SarabunPSK" w:cs="TH SarabunPSK"/>
          <w:sz w:val="32"/>
          <w:szCs w:val="32"/>
          <w:cs/>
        </w:rPr>
        <w:t xml:space="preserve"> </w:t>
      </w:r>
      <w:r w:rsidRPr="005112F4">
        <w:rPr>
          <w:rFonts w:ascii="TH SarabunPSK" w:eastAsia="Angsana New" w:hAnsi="TH SarabunPSK" w:cs="TH SarabunPSK" w:hint="cs"/>
          <w:sz w:val="32"/>
          <w:szCs w:val="32"/>
          <w:cs/>
        </w:rPr>
        <w:t>ที่ได้กำหนดนโยบายไว้ในแผนระยะยาวในการที่จะให้ได้มาซึ่งอาจารย์ที่มีคุณสมบัติเป็นไปตามเกณฑ์มาตรฐานหลักสูตรที่กำหนดโดยสำนักงานคณะกรรมการการอุดมศึกษา</w:t>
      </w:r>
      <w:r w:rsidRPr="005112F4">
        <w:rPr>
          <w:rFonts w:ascii="TH SarabunPSK" w:eastAsia="Angsana New" w:hAnsi="TH SarabunPSK" w:cs="TH SarabunPSK"/>
          <w:sz w:val="32"/>
          <w:szCs w:val="32"/>
          <w:cs/>
        </w:rPr>
        <w:t xml:space="preserve"> </w:t>
      </w:r>
      <w:r w:rsidRPr="005112F4">
        <w:rPr>
          <w:rFonts w:ascii="TH SarabunPSK" w:eastAsia="Angsana New" w:hAnsi="TH SarabunPSK" w:cs="TH SarabunPSK" w:hint="cs"/>
          <w:sz w:val="32"/>
          <w:szCs w:val="32"/>
          <w:cs/>
        </w:rPr>
        <w:t>สกอ</w:t>
      </w:r>
      <w:r w:rsidRPr="005112F4">
        <w:rPr>
          <w:rFonts w:ascii="TH SarabunPSK" w:eastAsia="Angsana New" w:hAnsi="TH SarabunPSK" w:cs="TH SarabunPSK"/>
          <w:sz w:val="32"/>
          <w:szCs w:val="32"/>
          <w:cs/>
        </w:rPr>
        <w:t xml:space="preserve">. </w:t>
      </w:r>
      <w:r w:rsidRPr="005112F4">
        <w:rPr>
          <w:rFonts w:ascii="TH SarabunPSK" w:eastAsia="Angsana New" w:hAnsi="TH SarabunPSK" w:cs="TH SarabunPSK" w:hint="cs"/>
          <w:sz w:val="32"/>
          <w:szCs w:val="32"/>
          <w:cs/>
        </w:rPr>
        <w:t>ซึ่งหลักสูตรมีภาระหน้าที่บริหารอาจารย์เริ่มจากวิเคราะห์พิจารณาแผนอัตรากำลังด้านอาจารย์ให้เป็นไปตามเกณฑ์มาตรฐานการศึกษา</w:t>
      </w:r>
      <w:r w:rsidRPr="005112F4">
        <w:rPr>
          <w:rFonts w:ascii="TH SarabunPSK" w:eastAsia="Angsana New" w:hAnsi="TH SarabunPSK" w:cs="TH SarabunPSK"/>
          <w:sz w:val="32"/>
          <w:szCs w:val="32"/>
          <w:cs/>
        </w:rPr>
        <w:t xml:space="preserve"> </w:t>
      </w:r>
      <w:r w:rsidRPr="005112F4">
        <w:rPr>
          <w:rFonts w:ascii="TH SarabunPSK" w:eastAsia="Angsana New" w:hAnsi="TH SarabunPSK" w:cs="TH SarabunPSK" w:hint="cs"/>
          <w:sz w:val="32"/>
          <w:szCs w:val="32"/>
          <w:cs/>
        </w:rPr>
        <w:t>และจัดทำแผนบริหารอาจารย์</w:t>
      </w:r>
      <w:r w:rsidR="005112F4" w:rsidRPr="005112F4">
        <w:rPr>
          <w:rFonts w:ascii="TH SarabunPSK" w:eastAsia="Angsana New" w:hAnsi="TH SarabunPSK" w:cs="TH SarabunPSK" w:hint="cs"/>
          <w:sz w:val="32"/>
          <w:szCs w:val="32"/>
          <w:cs/>
        </w:rPr>
        <w:t>ผู้รับผิดชอบ</w:t>
      </w:r>
      <w:r w:rsidRPr="005112F4">
        <w:rPr>
          <w:rFonts w:ascii="TH SarabunPSK" w:eastAsia="Angsana New" w:hAnsi="TH SarabunPSK" w:cs="TH SarabunPSK" w:hint="cs"/>
          <w:sz w:val="32"/>
          <w:szCs w:val="32"/>
          <w:cs/>
        </w:rPr>
        <w:t>ประจำหลักสูตร</w:t>
      </w:r>
      <w:r w:rsidRPr="005112F4">
        <w:rPr>
          <w:rFonts w:ascii="TH SarabunPSK" w:eastAsia="Angsana New" w:hAnsi="TH SarabunPSK" w:cs="TH SarabunPSK"/>
          <w:sz w:val="32"/>
          <w:szCs w:val="32"/>
          <w:cs/>
        </w:rPr>
        <w:t xml:space="preserve">  </w:t>
      </w:r>
      <w:r w:rsidRPr="005112F4">
        <w:rPr>
          <w:rFonts w:ascii="TH SarabunPSK" w:eastAsia="Angsana New" w:hAnsi="TH SarabunPSK" w:cs="TH SarabunPSK" w:hint="cs"/>
          <w:sz w:val="32"/>
          <w:szCs w:val="32"/>
          <w:cs/>
        </w:rPr>
        <w:t>โดยดำเนินการร่วมกันกับคณะกรรมการประจำ</w:t>
      </w:r>
      <w:r w:rsidR="005112F4" w:rsidRPr="005112F4">
        <w:rPr>
          <w:rFonts w:ascii="TH SarabunPSK" w:eastAsia="Angsana New" w:hAnsi="TH SarabunPSK" w:cs="TH SarabunPSK" w:hint="cs"/>
          <w:sz w:val="32"/>
          <w:szCs w:val="32"/>
          <w:cs/>
        </w:rPr>
        <w:t>คณะ</w:t>
      </w:r>
    </w:p>
    <w:p w14:paraId="08F71CCD" w14:textId="3D8D7B31" w:rsidR="00276B6A" w:rsidRPr="00BC16C6" w:rsidRDefault="005112F4" w:rsidP="00276B6A">
      <w:pPr>
        <w:spacing w:after="0"/>
        <w:ind w:firstLine="720"/>
        <w:jc w:val="thaiDistribute"/>
        <w:rPr>
          <w:rFonts w:ascii="TH SarabunPSK" w:eastAsia="Angsana New" w:hAnsi="TH SarabunPSK" w:cs="TH SarabunPSK"/>
          <w:sz w:val="32"/>
          <w:szCs w:val="32"/>
        </w:rPr>
      </w:pPr>
      <w:r w:rsidRPr="00BC16C6">
        <w:rPr>
          <w:rFonts w:ascii="TH SarabunPSK" w:eastAsia="Angsana New" w:hAnsi="TH SarabunPSK" w:cs="TH SarabunPSK" w:hint="cs"/>
          <w:sz w:val="32"/>
          <w:szCs w:val="32"/>
          <w:cs/>
        </w:rPr>
        <w:t>นอกจากนี้</w:t>
      </w:r>
      <w:r w:rsidR="00276B6A" w:rsidRPr="00BC16C6">
        <w:rPr>
          <w:rFonts w:ascii="TH SarabunPSK" w:eastAsia="Angsana New" w:hAnsi="TH SarabunPSK" w:cs="TH SarabunPSK" w:hint="cs"/>
          <w:sz w:val="32"/>
          <w:szCs w:val="32"/>
          <w:cs/>
        </w:rPr>
        <w:t xml:space="preserve">หลักสูตรได้ดำเนินการการบริหารและพัฒนาอาจารย์ ตั้งแต่กระบวนการรับอาจารย์ใหม่ </w:t>
      </w:r>
      <w:r w:rsidRPr="00BC16C6">
        <w:rPr>
          <w:rFonts w:ascii="TH SarabunPSK" w:eastAsia="Angsana New" w:hAnsi="TH SarabunPSK" w:cs="TH SarabunPSK" w:hint="cs"/>
          <w:sz w:val="32"/>
          <w:szCs w:val="32"/>
          <w:cs/>
        </w:rPr>
        <w:t>อีกทั้งยัง</w:t>
      </w:r>
      <w:r w:rsidR="00276B6A" w:rsidRPr="00BC16C6">
        <w:rPr>
          <w:rFonts w:ascii="TH SarabunPSK" w:eastAsia="Angsana New" w:hAnsi="TH SarabunPSK" w:cs="TH SarabunPSK" w:hint="cs"/>
          <w:sz w:val="32"/>
          <w:szCs w:val="32"/>
          <w:cs/>
        </w:rPr>
        <w:t>มีระบบการบริหารอาจารย์และการส่งเสริมและพัฒนาอาจารย์ มีการพัฒนาคุณภาพอาจารย์ การจัดสรรงบประมาณ  ตลอดจนการกำกับดูแลให้ดำเนินการตามแผนที่กำหนดไว้ โดยกำหนดวัตถุประสงค์ของการบริหารและพัฒนาอาจารย์ เพื่อให้มีอาจารย์ผู้รับผิดชอบหลักสูตรที่สามารถบริหารงานด้านต่างๆ ได้อย่างต่อเนื่อง ทั้งนี้ หลักสูตรได้กำหนดคุณสมบัติอาจารย์ผู้รับผิดชอบหลักสูตรท่านใหม่ไว้ในแผน</w:t>
      </w:r>
      <w:r w:rsidR="00BC16C6" w:rsidRPr="00BC16C6">
        <w:rPr>
          <w:rFonts w:ascii="TH SarabunPSK" w:eastAsia="Angsana New" w:hAnsi="TH SarabunPSK" w:cs="TH SarabunPSK" w:hint="cs"/>
          <w:sz w:val="32"/>
          <w:szCs w:val="32"/>
          <w:cs/>
        </w:rPr>
        <w:t xml:space="preserve"> </w:t>
      </w:r>
      <w:r w:rsidR="00276B6A" w:rsidRPr="00BC16C6">
        <w:rPr>
          <w:rFonts w:ascii="TH SarabunPSK" w:eastAsia="Angsana New" w:hAnsi="TH SarabunPSK" w:cs="TH SarabunPSK" w:hint="cs"/>
          <w:sz w:val="32"/>
          <w:szCs w:val="32"/>
          <w:cs/>
        </w:rPr>
        <w:t xml:space="preserve">กรณีอาจารย์ท่านใดท่านหนึ่งเกษียณอายุราชการ ลาศึกษาต่อหรือลาออกจากราชการ เพื่อให้มีอาจารย์ที่สามารถบริหารงานของหลักสูตรได้อย่างต่อเนื่อง หลักสูตรศิลปศาสตรมหาบัณฑิต สาขาวิชาพัฒนาการท่องเที่ยว จึงจัดให้มีการแต่งตั้งอาจารย์ผู้รับผิดชอบหลักสูตร จำนวน </w:t>
      </w:r>
      <w:r w:rsidR="00276B6A" w:rsidRPr="00BC16C6">
        <w:rPr>
          <w:rFonts w:ascii="TH SarabunPSK" w:eastAsia="Angsana New" w:hAnsi="TH SarabunPSK" w:cs="TH SarabunPSK" w:hint="cs"/>
          <w:sz w:val="32"/>
          <w:szCs w:val="32"/>
        </w:rPr>
        <w:t xml:space="preserve">3 </w:t>
      </w:r>
      <w:r w:rsidR="00276B6A" w:rsidRPr="00BC16C6">
        <w:rPr>
          <w:rFonts w:ascii="TH SarabunPSK" w:eastAsia="Angsana New" w:hAnsi="TH SarabunPSK" w:cs="TH SarabunPSK" w:hint="cs"/>
          <w:sz w:val="32"/>
          <w:szCs w:val="32"/>
          <w:cs/>
        </w:rPr>
        <w:t>คน ดังนี้</w:t>
      </w:r>
    </w:p>
    <w:p w14:paraId="77BBE642" w14:textId="77777777" w:rsidR="00BC16C6" w:rsidRPr="00276B6A" w:rsidRDefault="00BC16C6" w:rsidP="00276B6A">
      <w:pPr>
        <w:spacing w:after="0"/>
        <w:ind w:firstLine="720"/>
        <w:jc w:val="thaiDistribute"/>
        <w:rPr>
          <w:rFonts w:ascii="TH SarabunPSK" w:eastAsia="Angsana New" w:hAnsi="TH SarabunPSK" w:cs="TH SarabunPSK"/>
          <w:color w:val="FF0000"/>
          <w:sz w:val="32"/>
          <w:szCs w:val="32"/>
        </w:rPr>
      </w:pPr>
    </w:p>
    <w:tbl>
      <w:tblPr>
        <w:tblW w:w="8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1133"/>
        <w:gridCol w:w="2340"/>
        <w:gridCol w:w="1205"/>
        <w:gridCol w:w="1701"/>
        <w:gridCol w:w="1701"/>
      </w:tblGrid>
      <w:tr w:rsidR="005112F4" w:rsidRPr="005112F4" w14:paraId="57479EF5" w14:textId="77777777" w:rsidTr="003B45C8">
        <w:trPr>
          <w:jc w:val="center"/>
        </w:trPr>
        <w:tc>
          <w:tcPr>
            <w:tcW w:w="392" w:type="dxa"/>
          </w:tcPr>
          <w:p w14:paraId="0B189FAB"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ที่</w:t>
            </w:r>
          </w:p>
        </w:tc>
        <w:tc>
          <w:tcPr>
            <w:tcW w:w="1133" w:type="dxa"/>
          </w:tcPr>
          <w:p w14:paraId="4AB229A1"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ตำแหน่งทางวิชาการ</w:t>
            </w:r>
          </w:p>
        </w:tc>
        <w:tc>
          <w:tcPr>
            <w:tcW w:w="2340" w:type="dxa"/>
          </w:tcPr>
          <w:p w14:paraId="2FF3DC68"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ชื่อ</w:t>
            </w:r>
            <w:r w:rsidRPr="003B45C8">
              <w:rPr>
                <w:rFonts w:ascii="TH SarabunPSK" w:eastAsia="Angsana New" w:hAnsi="TH SarabunPSK" w:cs="TH SarabunPSK" w:hint="cs"/>
                <w:sz w:val="28"/>
              </w:rPr>
              <w:t>-</w:t>
            </w:r>
            <w:r w:rsidRPr="003B45C8">
              <w:rPr>
                <w:rFonts w:ascii="TH SarabunPSK" w:eastAsia="Angsana New" w:hAnsi="TH SarabunPSK" w:cs="TH SarabunPSK" w:hint="cs"/>
                <w:sz w:val="28"/>
                <w:cs/>
              </w:rPr>
              <w:t>สกุล</w:t>
            </w:r>
          </w:p>
        </w:tc>
        <w:tc>
          <w:tcPr>
            <w:tcW w:w="1205" w:type="dxa"/>
          </w:tcPr>
          <w:p w14:paraId="395B503B"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ตำแหน่ง</w:t>
            </w:r>
          </w:p>
        </w:tc>
        <w:tc>
          <w:tcPr>
            <w:tcW w:w="1701" w:type="dxa"/>
          </w:tcPr>
          <w:p w14:paraId="7F21C816"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วันเกษียณ</w:t>
            </w:r>
          </w:p>
        </w:tc>
        <w:tc>
          <w:tcPr>
            <w:tcW w:w="1701" w:type="dxa"/>
          </w:tcPr>
          <w:p w14:paraId="4E060055"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อายุราชการที่สามารถบริหารหลักสูตรได้</w:t>
            </w:r>
          </w:p>
        </w:tc>
      </w:tr>
      <w:tr w:rsidR="005112F4" w:rsidRPr="005112F4" w14:paraId="35B2575B" w14:textId="77777777" w:rsidTr="003B45C8">
        <w:trPr>
          <w:jc w:val="center"/>
        </w:trPr>
        <w:tc>
          <w:tcPr>
            <w:tcW w:w="392" w:type="dxa"/>
          </w:tcPr>
          <w:p w14:paraId="71AA1449" w14:textId="77777777" w:rsidR="00276B6A" w:rsidRPr="003B45C8" w:rsidRDefault="00276B6A" w:rsidP="00BF068F">
            <w:pPr>
              <w:jc w:val="both"/>
              <w:rPr>
                <w:rFonts w:ascii="TH SarabunPSK" w:eastAsia="Angsana New" w:hAnsi="TH SarabunPSK" w:cs="TH SarabunPSK"/>
                <w:sz w:val="28"/>
              </w:rPr>
            </w:pPr>
            <w:r w:rsidRPr="003B45C8">
              <w:rPr>
                <w:rFonts w:ascii="TH SarabunPSK" w:eastAsia="Angsana New" w:hAnsi="TH SarabunPSK" w:cs="TH SarabunPSK" w:hint="cs"/>
                <w:sz w:val="28"/>
              </w:rPr>
              <w:t>1</w:t>
            </w:r>
          </w:p>
        </w:tc>
        <w:tc>
          <w:tcPr>
            <w:tcW w:w="1133" w:type="dxa"/>
          </w:tcPr>
          <w:p w14:paraId="24D93B51" w14:textId="77777777" w:rsidR="00276B6A" w:rsidRPr="003B45C8" w:rsidRDefault="00276B6A" w:rsidP="00BF068F">
            <w:pPr>
              <w:jc w:val="both"/>
              <w:rPr>
                <w:rFonts w:ascii="TH SarabunPSK" w:eastAsia="Angsana New" w:hAnsi="TH SarabunPSK" w:cs="TH SarabunPSK"/>
                <w:sz w:val="28"/>
              </w:rPr>
            </w:pPr>
            <w:r w:rsidRPr="003B45C8">
              <w:rPr>
                <w:rFonts w:ascii="TH SarabunPSK" w:eastAsia="Angsana New" w:hAnsi="TH SarabunPSK" w:cs="TH SarabunPSK" w:hint="cs"/>
                <w:sz w:val="28"/>
                <w:cs/>
              </w:rPr>
              <w:t>อาจารย์</w:t>
            </w:r>
          </w:p>
        </w:tc>
        <w:tc>
          <w:tcPr>
            <w:tcW w:w="2340" w:type="dxa"/>
          </w:tcPr>
          <w:p w14:paraId="3CC56393" w14:textId="77777777" w:rsidR="00276B6A" w:rsidRPr="003B45C8" w:rsidRDefault="00276B6A" w:rsidP="00BF068F">
            <w:pPr>
              <w:rPr>
                <w:rFonts w:ascii="TH SarabunPSK" w:eastAsia="Angsana New" w:hAnsi="TH SarabunPSK" w:cs="TH SarabunPSK"/>
                <w:sz w:val="28"/>
              </w:rPr>
            </w:pPr>
            <w:r w:rsidRPr="003B45C8">
              <w:rPr>
                <w:rFonts w:ascii="TH SarabunPSK" w:eastAsia="Angsana New" w:hAnsi="TH SarabunPSK" w:cs="TH SarabunPSK" w:hint="cs"/>
                <w:sz w:val="28"/>
                <w:cs/>
              </w:rPr>
              <w:t>นายกีรติ   ตระการศิริวานิช</w:t>
            </w:r>
          </w:p>
        </w:tc>
        <w:tc>
          <w:tcPr>
            <w:tcW w:w="1205" w:type="dxa"/>
          </w:tcPr>
          <w:p w14:paraId="7B89CD60" w14:textId="77777777" w:rsidR="00276B6A" w:rsidRPr="003B45C8" w:rsidRDefault="00276B6A" w:rsidP="00BF068F">
            <w:pPr>
              <w:rPr>
                <w:rFonts w:ascii="TH SarabunPSK" w:eastAsia="Angsana New" w:hAnsi="TH SarabunPSK" w:cs="TH SarabunPSK"/>
                <w:sz w:val="28"/>
              </w:rPr>
            </w:pPr>
            <w:r w:rsidRPr="003B45C8">
              <w:rPr>
                <w:rFonts w:ascii="TH SarabunPSK" w:eastAsia="Angsana New" w:hAnsi="TH SarabunPSK" w:cs="TH SarabunPSK" w:hint="cs"/>
                <w:sz w:val="28"/>
                <w:cs/>
              </w:rPr>
              <w:t>ประธานหลักสูตร</w:t>
            </w:r>
          </w:p>
        </w:tc>
        <w:tc>
          <w:tcPr>
            <w:tcW w:w="1701" w:type="dxa"/>
          </w:tcPr>
          <w:p w14:paraId="7098C6F2"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1 ตุลาคม 2585</w:t>
            </w:r>
          </w:p>
        </w:tc>
        <w:tc>
          <w:tcPr>
            <w:tcW w:w="1701" w:type="dxa"/>
          </w:tcPr>
          <w:p w14:paraId="3015217C" w14:textId="2C26A15A"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2</w:t>
            </w:r>
            <w:r w:rsidR="005112F4" w:rsidRPr="003B45C8">
              <w:rPr>
                <w:rFonts w:ascii="TH SarabunPSK" w:eastAsia="Angsana New" w:hAnsi="TH SarabunPSK" w:cs="TH SarabunPSK" w:hint="cs"/>
                <w:sz w:val="28"/>
                <w:cs/>
              </w:rPr>
              <w:t>0</w:t>
            </w:r>
            <w:r w:rsidRPr="003B45C8">
              <w:rPr>
                <w:rFonts w:ascii="TH SarabunPSK" w:eastAsia="Angsana New" w:hAnsi="TH SarabunPSK" w:cs="TH SarabunPSK" w:hint="cs"/>
                <w:sz w:val="28"/>
                <w:cs/>
              </w:rPr>
              <w:t xml:space="preserve"> ปี</w:t>
            </w:r>
          </w:p>
        </w:tc>
      </w:tr>
      <w:tr w:rsidR="005112F4" w:rsidRPr="005112F4" w14:paraId="4696FF19" w14:textId="77777777" w:rsidTr="003B45C8">
        <w:trPr>
          <w:jc w:val="center"/>
        </w:trPr>
        <w:tc>
          <w:tcPr>
            <w:tcW w:w="392" w:type="dxa"/>
          </w:tcPr>
          <w:p w14:paraId="15CE1893" w14:textId="77777777" w:rsidR="00276B6A" w:rsidRPr="003B45C8" w:rsidRDefault="00276B6A" w:rsidP="00BF068F">
            <w:pPr>
              <w:jc w:val="both"/>
              <w:rPr>
                <w:rFonts w:ascii="TH SarabunPSK" w:eastAsia="Angsana New" w:hAnsi="TH SarabunPSK" w:cs="TH SarabunPSK"/>
                <w:sz w:val="28"/>
              </w:rPr>
            </w:pPr>
            <w:r w:rsidRPr="003B45C8">
              <w:rPr>
                <w:rFonts w:ascii="TH SarabunPSK" w:eastAsia="Angsana New" w:hAnsi="TH SarabunPSK" w:cs="TH SarabunPSK" w:hint="cs"/>
                <w:sz w:val="28"/>
              </w:rPr>
              <w:t>2</w:t>
            </w:r>
          </w:p>
        </w:tc>
        <w:tc>
          <w:tcPr>
            <w:tcW w:w="1133" w:type="dxa"/>
          </w:tcPr>
          <w:p w14:paraId="1E918311" w14:textId="77777777" w:rsidR="00276B6A" w:rsidRPr="003B45C8" w:rsidRDefault="00276B6A" w:rsidP="00BF068F">
            <w:pPr>
              <w:jc w:val="both"/>
              <w:rPr>
                <w:rFonts w:ascii="TH SarabunPSK" w:eastAsia="Angsana New" w:hAnsi="TH SarabunPSK" w:cs="TH SarabunPSK"/>
                <w:sz w:val="28"/>
              </w:rPr>
            </w:pPr>
            <w:r w:rsidRPr="003B45C8">
              <w:rPr>
                <w:rFonts w:ascii="TH SarabunPSK" w:eastAsia="Angsana New" w:hAnsi="TH SarabunPSK" w:cs="TH SarabunPSK" w:hint="cs"/>
                <w:sz w:val="28"/>
                <w:cs/>
              </w:rPr>
              <w:t>อาจารย์</w:t>
            </w:r>
          </w:p>
        </w:tc>
        <w:tc>
          <w:tcPr>
            <w:tcW w:w="2340" w:type="dxa"/>
          </w:tcPr>
          <w:p w14:paraId="4F5DD77A" w14:textId="77777777" w:rsidR="00276B6A" w:rsidRPr="003B45C8" w:rsidRDefault="00276B6A" w:rsidP="00BF068F">
            <w:pPr>
              <w:rPr>
                <w:rFonts w:ascii="TH SarabunPSK" w:eastAsia="Angsana New" w:hAnsi="TH SarabunPSK" w:cs="TH SarabunPSK"/>
                <w:sz w:val="28"/>
              </w:rPr>
            </w:pPr>
            <w:r w:rsidRPr="003B45C8">
              <w:rPr>
                <w:rFonts w:ascii="TH SarabunPSK" w:eastAsia="Angsana New" w:hAnsi="TH SarabunPSK" w:cs="TH SarabunPSK" w:hint="cs"/>
                <w:sz w:val="28"/>
                <w:cs/>
              </w:rPr>
              <w:t>นางสาวมนสิชา  อินทจักร</w:t>
            </w:r>
          </w:p>
        </w:tc>
        <w:tc>
          <w:tcPr>
            <w:tcW w:w="1205" w:type="dxa"/>
          </w:tcPr>
          <w:p w14:paraId="5E2034EA" w14:textId="77777777" w:rsidR="00276B6A" w:rsidRPr="003B45C8" w:rsidRDefault="00276B6A" w:rsidP="00BF068F">
            <w:pPr>
              <w:rPr>
                <w:rFonts w:ascii="TH SarabunPSK" w:eastAsia="Angsana New" w:hAnsi="TH SarabunPSK" w:cs="TH SarabunPSK"/>
                <w:sz w:val="28"/>
              </w:rPr>
            </w:pPr>
            <w:r w:rsidRPr="003B45C8">
              <w:rPr>
                <w:rFonts w:ascii="TH SarabunPSK" w:eastAsia="Angsana New" w:hAnsi="TH SarabunPSK" w:cs="TH SarabunPSK" w:hint="cs"/>
                <w:sz w:val="28"/>
                <w:cs/>
              </w:rPr>
              <w:t>รองประธาน</w:t>
            </w:r>
          </w:p>
        </w:tc>
        <w:tc>
          <w:tcPr>
            <w:tcW w:w="1701" w:type="dxa"/>
          </w:tcPr>
          <w:p w14:paraId="149AEDCC"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1 ตุลาคม 2586</w:t>
            </w:r>
          </w:p>
        </w:tc>
        <w:tc>
          <w:tcPr>
            <w:tcW w:w="1701" w:type="dxa"/>
          </w:tcPr>
          <w:p w14:paraId="16A15718" w14:textId="282F9CE5"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2</w:t>
            </w:r>
            <w:r w:rsidR="005112F4" w:rsidRPr="003B45C8">
              <w:rPr>
                <w:rFonts w:ascii="TH SarabunPSK" w:eastAsia="Angsana New" w:hAnsi="TH SarabunPSK" w:cs="TH SarabunPSK" w:hint="cs"/>
                <w:sz w:val="28"/>
                <w:cs/>
              </w:rPr>
              <w:t>1</w:t>
            </w:r>
            <w:r w:rsidRPr="003B45C8">
              <w:rPr>
                <w:rFonts w:ascii="TH SarabunPSK" w:eastAsia="Angsana New" w:hAnsi="TH SarabunPSK" w:cs="TH SarabunPSK" w:hint="cs"/>
                <w:sz w:val="28"/>
                <w:cs/>
              </w:rPr>
              <w:t xml:space="preserve"> ปี</w:t>
            </w:r>
          </w:p>
        </w:tc>
      </w:tr>
      <w:tr w:rsidR="005112F4" w:rsidRPr="005112F4" w14:paraId="59320CFA" w14:textId="77777777" w:rsidTr="003B45C8">
        <w:trPr>
          <w:jc w:val="center"/>
        </w:trPr>
        <w:tc>
          <w:tcPr>
            <w:tcW w:w="392" w:type="dxa"/>
          </w:tcPr>
          <w:p w14:paraId="29C53195" w14:textId="77777777" w:rsidR="00276B6A" w:rsidRPr="003B45C8" w:rsidRDefault="00276B6A" w:rsidP="00BF068F">
            <w:pPr>
              <w:jc w:val="both"/>
              <w:rPr>
                <w:rFonts w:ascii="TH SarabunPSK" w:eastAsia="Angsana New" w:hAnsi="TH SarabunPSK" w:cs="TH SarabunPSK"/>
                <w:sz w:val="28"/>
              </w:rPr>
            </w:pPr>
            <w:r w:rsidRPr="003B45C8">
              <w:rPr>
                <w:rFonts w:ascii="TH SarabunPSK" w:eastAsia="Angsana New" w:hAnsi="TH SarabunPSK" w:cs="TH SarabunPSK" w:hint="cs"/>
                <w:sz w:val="28"/>
              </w:rPr>
              <w:t>3</w:t>
            </w:r>
          </w:p>
        </w:tc>
        <w:tc>
          <w:tcPr>
            <w:tcW w:w="1133" w:type="dxa"/>
          </w:tcPr>
          <w:p w14:paraId="0D0BF042" w14:textId="77777777" w:rsidR="00276B6A" w:rsidRPr="003B45C8" w:rsidRDefault="00276B6A" w:rsidP="00BF068F">
            <w:pPr>
              <w:rPr>
                <w:rFonts w:ascii="TH SarabunPSK" w:eastAsia="Angsana New" w:hAnsi="TH SarabunPSK" w:cs="TH SarabunPSK"/>
                <w:sz w:val="28"/>
              </w:rPr>
            </w:pPr>
            <w:r w:rsidRPr="003B45C8">
              <w:rPr>
                <w:rFonts w:ascii="TH SarabunPSK" w:eastAsia="Angsana New" w:hAnsi="TH SarabunPSK" w:cs="TH SarabunPSK" w:hint="cs"/>
                <w:sz w:val="28"/>
                <w:cs/>
              </w:rPr>
              <w:t>อาจารย์</w:t>
            </w:r>
          </w:p>
        </w:tc>
        <w:tc>
          <w:tcPr>
            <w:tcW w:w="2340" w:type="dxa"/>
          </w:tcPr>
          <w:p w14:paraId="1E0CC043" w14:textId="77777777" w:rsidR="00276B6A" w:rsidRPr="003B45C8" w:rsidRDefault="00276B6A" w:rsidP="00BF068F">
            <w:pPr>
              <w:rPr>
                <w:rFonts w:ascii="TH SarabunPSK" w:eastAsia="Angsana New" w:hAnsi="TH SarabunPSK" w:cs="TH SarabunPSK"/>
                <w:sz w:val="28"/>
              </w:rPr>
            </w:pPr>
            <w:r w:rsidRPr="003B45C8">
              <w:rPr>
                <w:rFonts w:ascii="TH SarabunPSK" w:eastAsia="Angsana New" w:hAnsi="TH SarabunPSK" w:cs="TH SarabunPSK" w:hint="cs"/>
                <w:sz w:val="28"/>
                <w:cs/>
              </w:rPr>
              <w:t>นายยุทธการ  ไวยอาภา</w:t>
            </w:r>
          </w:p>
        </w:tc>
        <w:tc>
          <w:tcPr>
            <w:tcW w:w="1205" w:type="dxa"/>
          </w:tcPr>
          <w:p w14:paraId="6A388B3A" w14:textId="77777777" w:rsidR="00276B6A" w:rsidRPr="003B45C8" w:rsidRDefault="00276B6A" w:rsidP="00BF068F">
            <w:pPr>
              <w:rPr>
                <w:rFonts w:ascii="TH SarabunPSK" w:eastAsia="Angsana New" w:hAnsi="TH SarabunPSK" w:cs="TH SarabunPSK"/>
                <w:sz w:val="28"/>
              </w:rPr>
            </w:pPr>
            <w:r w:rsidRPr="003B45C8">
              <w:rPr>
                <w:rFonts w:ascii="TH SarabunPSK" w:eastAsia="Angsana New" w:hAnsi="TH SarabunPSK" w:cs="TH SarabunPSK" w:hint="cs"/>
                <w:sz w:val="28"/>
                <w:cs/>
              </w:rPr>
              <w:t>เลขานุการ</w:t>
            </w:r>
          </w:p>
        </w:tc>
        <w:tc>
          <w:tcPr>
            <w:tcW w:w="1701" w:type="dxa"/>
          </w:tcPr>
          <w:p w14:paraId="16421573" w14:textId="77777777"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1 ตุลาคม 2575</w:t>
            </w:r>
          </w:p>
        </w:tc>
        <w:tc>
          <w:tcPr>
            <w:tcW w:w="1701" w:type="dxa"/>
          </w:tcPr>
          <w:p w14:paraId="003DAD68" w14:textId="10F278AC" w:rsidR="00276B6A" w:rsidRPr="003B45C8" w:rsidRDefault="00276B6A" w:rsidP="00BF068F">
            <w:pPr>
              <w:jc w:val="center"/>
              <w:rPr>
                <w:rFonts w:ascii="TH SarabunPSK" w:eastAsia="Angsana New" w:hAnsi="TH SarabunPSK" w:cs="TH SarabunPSK"/>
                <w:sz w:val="28"/>
              </w:rPr>
            </w:pPr>
            <w:r w:rsidRPr="003B45C8">
              <w:rPr>
                <w:rFonts w:ascii="TH SarabunPSK" w:eastAsia="Angsana New" w:hAnsi="TH SarabunPSK" w:cs="TH SarabunPSK" w:hint="cs"/>
                <w:sz w:val="28"/>
                <w:cs/>
              </w:rPr>
              <w:t>1</w:t>
            </w:r>
            <w:r w:rsidR="005112F4" w:rsidRPr="003B45C8">
              <w:rPr>
                <w:rFonts w:ascii="TH SarabunPSK" w:eastAsia="Angsana New" w:hAnsi="TH SarabunPSK" w:cs="TH SarabunPSK" w:hint="cs"/>
                <w:sz w:val="28"/>
                <w:cs/>
              </w:rPr>
              <w:t>0</w:t>
            </w:r>
            <w:r w:rsidRPr="003B45C8">
              <w:rPr>
                <w:rFonts w:ascii="TH SarabunPSK" w:eastAsia="Angsana New" w:hAnsi="TH SarabunPSK" w:cs="TH SarabunPSK" w:hint="cs"/>
                <w:sz w:val="28"/>
                <w:cs/>
              </w:rPr>
              <w:t xml:space="preserve"> ปี</w:t>
            </w:r>
          </w:p>
        </w:tc>
      </w:tr>
    </w:tbl>
    <w:p w14:paraId="3F92FDA4" w14:textId="00045D0B" w:rsidR="00DF78E9" w:rsidRDefault="00DF78E9" w:rsidP="00BC16C6">
      <w:pPr>
        <w:pStyle w:val="NoSpacing"/>
        <w:rPr>
          <w:rFonts w:ascii="TH SarabunPSK" w:hAnsi="TH SarabunPSK" w:cs="TH SarabunPSK"/>
          <w:sz w:val="32"/>
          <w:szCs w:val="32"/>
        </w:rPr>
      </w:pPr>
    </w:p>
    <w:p w14:paraId="7E1DC504" w14:textId="77777777" w:rsidR="00882680" w:rsidRDefault="00882680" w:rsidP="00BC16C6">
      <w:pPr>
        <w:pStyle w:val="NoSpacing"/>
        <w:rPr>
          <w:rFonts w:ascii="TH SarabunPSK" w:hAnsi="TH SarabunPSK" w:cs="TH SarabunPSK"/>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4EE3C06E" w14:textId="77777777" w:rsidTr="00764FD7">
        <w:tc>
          <w:tcPr>
            <w:tcW w:w="5665" w:type="dxa"/>
          </w:tcPr>
          <w:p w14:paraId="491941BD"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68FBC274"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D5FD155"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7FEE60A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76FEB809"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24E73BA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55E8AF1D"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5A92DAE1"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68276448" w14:textId="77777777" w:rsidTr="00764FD7">
        <w:tc>
          <w:tcPr>
            <w:tcW w:w="5665" w:type="dxa"/>
          </w:tcPr>
          <w:p w14:paraId="125A1BDF"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1 The programme to show that academic staff planning (including succession, promotion, re-deployment, termination, and retirement plans) is carried out to</w:t>
            </w:r>
          </w:p>
          <w:p w14:paraId="25EC00AC"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lastRenderedPageBreak/>
              <w:t>ensure that the quality and quantity of the academic staff fulfil the needs for education, research, and service</w:t>
            </w:r>
          </w:p>
        </w:tc>
        <w:tc>
          <w:tcPr>
            <w:tcW w:w="506" w:type="dxa"/>
          </w:tcPr>
          <w:p w14:paraId="69E284F9" w14:textId="77777777" w:rsidR="00E7045A" w:rsidRPr="002572FB" w:rsidRDefault="00E7045A" w:rsidP="00764FD7">
            <w:pPr>
              <w:jc w:val="center"/>
              <w:rPr>
                <w:rFonts w:ascii="TH SarabunPSK" w:hAnsi="TH SarabunPSK" w:cs="TH SarabunPSK"/>
                <w:sz w:val="32"/>
                <w:szCs w:val="32"/>
              </w:rPr>
            </w:pPr>
          </w:p>
        </w:tc>
        <w:tc>
          <w:tcPr>
            <w:tcW w:w="506" w:type="dxa"/>
          </w:tcPr>
          <w:p w14:paraId="32143108" w14:textId="77777777" w:rsidR="00E7045A" w:rsidRPr="002572FB" w:rsidRDefault="00E7045A" w:rsidP="00764FD7">
            <w:pPr>
              <w:jc w:val="center"/>
              <w:rPr>
                <w:rFonts w:ascii="TH SarabunPSK" w:hAnsi="TH SarabunPSK" w:cs="TH SarabunPSK"/>
                <w:sz w:val="32"/>
                <w:szCs w:val="32"/>
              </w:rPr>
            </w:pPr>
          </w:p>
        </w:tc>
        <w:tc>
          <w:tcPr>
            <w:tcW w:w="506" w:type="dxa"/>
          </w:tcPr>
          <w:p w14:paraId="4BA9BAF3"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4975DB36" w14:textId="77777777" w:rsidR="00E7045A" w:rsidRPr="002572FB" w:rsidRDefault="00E7045A" w:rsidP="00764FD7">
            <w:pPr>
              <w:jc w:val="center"/>
              <w:rPr>
                <w:rFonts w:ascii="TH SarabunPSK" w:hAnsi="TH SarabunPSK" w:cs="TH SarabunPSK"/>
                <w:sz w:val="32"/>
                <w:szCs w:val="32"/>
              </w:rPr>
            </w:pPr>
          </w:p>
        </w:tc>
        <w:tc>
          <w:tcPr>
            <w:tcW w:w="506" w:type="dxa"/>
          </w:tcPr>
          <w:p w14:paraId="496785C7" w14:textId="77777777" w:rsidR="00E7045A" w:rsidRPr="002572FB" w:rsidRDefault="00E7045A" w:rsidP="00764FD7">
            <w:pPr>
              <w:jc w:val="center"/>
              <w:rPr>
                <w:rFonts w:ascii="TH SarabunPSK" w:hAnsi="TH SarabunPSK" w:cs="TH SarabunPSK"/>
                <w:sz w:val="32"/>
                <w:szCs w:val="32"/>
              </w:rPr>
            </w:pPr>
          </w:p>
        </w:tc>
        <w:tc>
          <w:tcPr>
            <w:tcW w:w="506" w:type="dxa"/>
          </w:tcPr>
          <w:p w14:paraId="2383F0FF" w14:textId="77777777" w:rsidR="00E7045A" w:rsidRPr="002572FB" w:rsidRDefault="00E7045A" w:rsidP="00764FD7">
            <w:pPr>
              <w:jc w:val="center"/>
              <w:rPr>
                <w:rFonts w:ascii="TH SarabunPSK" w:hAnsi="TH SarabunPSK" w:cs="TH SarabunPSK"/>
                <w:sz w:val="32"/>
                <w:szCs w:val="32"/>
              </w:rPr>
            </w:pPr>
          </w:p>
        </w:tc>
        <w:tc>
          <w:tcPr>
            <w:tcW w:w="507" w:type="dxa"/>
          </w:tcPr>
          <w:p w14:paraId="17C127FA" w14:textId="77777777" w:rsidR="00E7045A" w:rsidRPr="002572FB" w:rsidRDefault="00E7045A" w:rsidP="00764FD7">
            <w:pPr>
              <w:jc w:val="center"/>
              <w:rPr>
                <w:rFonts w:ascii="TH SarabunPSK" w:hAnsi="TH SarabunPSK" w:cs="TH SarabunPSK"/>
                <w:sz w:val="32"/>
                <w:szCs w:val="32"/>
              </w:rPr>
            </w:pPr>
          </w:p>
        </w:tc>
      </w:tr>
    </w:tbl>
    <w:p w14:paraId="6CCB95BA" w14:textId="77777777" w:rsidR="00882680" w:rsidRDefault="00882680" w:rsidP="00882680">
      <w:pPr>
        <w:pStyle w:val="NoSpacing"/>
        <w:rPr>
          <w:rFonts w:ascii="TH SarabunPSK" w:hAnsi="TH SarabunPSK" w:cs="TH SarabunPSK"/>
          <w:b/>
          <w:bCs/>
          <w:sz w:val="32"/>
          <w:szCs w:val="32"/>
        </w:rPr>
      </w:pPr>
    </w:p>
    <w:p w14:paraId="1A51816B" w14:textId="571C1E84" w:rsidR="00DF78E9" w:rsidRDefault="00DF78E9" w:rsidP="00882680">
      <w:pPr>
        <w:pStyle w:val="NoSpacing"/>
        <w:rPr>
          <w:rFonts w:ascii="TH SarabunPSK" w:hAnsi="TH SarabunPSK" w:cs="TH SarabunPSK"/>
          <w:b/>
          <w:bCs/>
          <w:sz w:val="32"/>
          <w:szCs w:val="32"/>
        </w:rPr>
      </w:pPr>
      <w:r w:rsidRPr="00DF78E9">
        <w:rPr>
          <w:rFonts w:ascii="TH SarabunPSK" w:hAnsi="TH SarabunPSK" w:cs="TH SarabunPSK" w:hint="cs"/>
          <w:b/>
          <w:bCs/>
          <w:sz w:val="32"/>
          <w:szCs w:val="32"/>
        </w:rPr>
        <w:t xml:space="preserve">5.2 The programme to show that staff workload is measured and monitored to improve the quality of education, research, and service. </w:t>
      </w:r>
    </w:p>
    <w:p w14:paraId="35A8347A" w14:textId="44CA9FAA" w:rsidR="00DF78E9" w:rsidRDefault="00DF78E9" w:rsidP="00DF78E9">
      <w:pPr>
        <w:pStyle w:val="NoSpacing"/>
        <w:ind w:firstLine="720"/>
        <w:rPr>
          <w:rFonts w:ascii="TH SarabunPSK" w:hAnsi="TH SarabunPSK" w:cs="TH SarabunPSK"/>
          <w:sz w:val="32"/>
          <w:szCs w:val="32"/>
        </w:rPr>
      </w:pPr>
    </w:p>
    <w:p w14:paraId="4DA39E8F" w14:textId="42E31DF5" w:rsidR="00276B6A" w:rsidRPr="00291A59" w:rsidRDefault="00276B6A" w:rsidP="00276B6A">
      <w:pPr>
        <w:spacing w:after="0" w:line="240" w:lineRule="auto"/>
        <w:ind w:firstLine="720"/>
        <w:jc w:val="thaiDistribute"/>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 xml:space="preserve">ในปีการศึกษา </w:t>
      </w:r>
      <w:r w:rsidRPr="00291A59">
        <w:rPr>
          <w:rFonts w:ascii="TH SarabunPSK" w:eastAsia="Angsana New" w:hAnsi="TH SarabunPSK" w:cs="TH SarabunPSK" w:hint="cs"/>
          <w:sz w:val="32"/>
          <w:szCs w:val="32"/>
        </w:rPr>
        <w:t>256</w:t>
      </w:r>
      <w:r w:rsidR="00BC16C6" w:rsidRPr="00291A59">
        <w:rPr>
          <w:rFonts w:ascii="TH SarabunPSK" w:eastAsia="Angsana New" w:hAnsi="TH SarabunPSK" w:cs="TH SarabunPSK" w:hint="cs"/>
          <w:sz w:val="32"/>
          <w:szCs w:val="32"/>
          <w:cs/>
        </w:rPr>
        <w:t>4</w:t>
      </w:r>
      <w:r w:rsidRPr="00291A59">
        <w:rPr>
          <w:rFonts w:ascii="TH SarabunPSK" w:eastAsia="Angsana New" w:hAnsi="TH SarabunPSK" w:cs="TH SarabunPSK" w:hint="cs"/>
          <w:sz w:val="32"/>
          <w:szCs w:val="32"/>
        </w:rPr>
        <w:t xml:space="preserve"> </w:t>
      </w:r>
      <w:r w:rsidRPr="00291A59">
        <w:rPr>
          <w:rFonts w:ascii="TH SarabunPSK" w:eastAsia="Angsana New" w:hAnsi="TH SarabunPSK" w:cs="TH SarabunPSK" w:hint="cs"/>
          <w:sz w:val="32"/>
          <w:szCs w:val="32"/>
          <w:cs/>
        </w:rPr>
        <w:t xml:space="preserve">จำนวนอาจารย์ประจำหลักสูตรที่ร่วมสอนในหลักสูตร ซึ่งอาจารย์ทุกท่านมีวุฒิการศึกษาสูงสุดระดับปริญญาเอก และในการคิด </w:t>
      </w:r>
      <w:r w:rsidRPr="00291A59">
        <w:rPr>
          <w:rFonts w:ascii="TH SarabunPSK" w:eastAsia="Angsana New" w:hAnsi="TH SarabunPSK" w:cs="TH SarabunPSK" w:hint="cs"/>
          <w:sz w:val="32"/>
          <w:szCs w:val="32"/>
        </w:rPr>
        <w:t xml:space="preserve">Full-Time Equivalent (FTE) </w:t>
      </w:r>
      <w:r w:rsidRPr="00291A59">
        <w:rPr>
          <w:rFonts w:ascii="TH SarabunPSK" w:eastAsia="Angsana New" w:hAnsi="TH SarabunPSK" w:cs="TH SarabunPSK" w:hint="cs"/>
          <w:sz w:val="32"/>
          <w:szCs w:val="32"/>
          <w:cs/>
        </w:rPr>
        <w:t>จะพิจารณาจากจำนวนชั่วโมงในการปฏิบัติงานที่อาจารย์แต่ละท่านมีต่อหลักสูตรในแต่ละสัปดาห์เฉลี่ยต่อภาคการศึกษาดังปรากฏในตารางต่อไปนี้</w:t>
      </w:r>
    </w:p>
    <w:p w14:paraId="5EB4B420" w14:textId="77777777" w:rsidR="00291A59" w:rsidRPr="00291A59" w:rsidRDefault="00291A59" w:rsidP="00276B6A">
      <w:pPr>
        <w:tabs>
          <w:tab w:val="left" w:pos="0"/>
          <w:tab w:val="left" w:pos="567"/>
        </w:tabs>
        <w:spacing w:after="0" w:line="240" w:lineRule="auto"/>
        <w:rPr>
          <w:rFonts w:ascii="TH SarabunPSK" w:eastAsia="Angsana New" w:hAnsi="TH SarabunPSK" w:cs="TH SarabunPSK"/>
          <w:sz w:val="32"/>
          <w:szCs w:val="32"/>
        </w:rPr>
      </w:pPr>
    </w:p>
    <w:p w14:paraId="1906C0BF" w14:textId="034A914C" w:rsidR="00276B6A" w:rsidRPr="00291A59" w:rsidRDefault="00276B6A" w:rsidP="00276B6A">
      <w:pPr>
        <w:tabs>
          <w:tab w:val="left" w:pos="0"/>
          <w:tab w:val="left" w:pos="567"/>
        </w:tabs>
        <w:spacing w:after="0" w:line="240" w:lineRule="auto"/>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 xml:space="preserve">ตารางแสดงข้อมูลอาจารย์ในระดับหลักสูตร </w:t>
      </w:r>
      <w:r w:rsidRPr="00291A59">
        <w:rPr>
          <w:rFonts w:ascii="TH SarabunPSK" w:eastAsia="Angsana New" w:hAnsi="TH SarabunPSK" w:cs="TH SarabunPSK" w:hint="cs"/>
          <w:sz w:val="32"/>
          <w:szCs w:val="32"/>
        </w:rPr>
        <w:t>(</w:t>
      </w:r>
      <w:r w:rsidRPr="00291A59">
        <w:rPr>
          <w:rFonts w:ascii="TH SarabunPSK" w:eastAsia="Angsana New" w:hAnsi="TH SarabunPSK" w:cs="TH SarabunPSK" w:hint="cs"/>
          <w:sz w:val="32"/>
          <w:szCs w:val="32"/>
          <w:cs/>
        </w:rPr>
        <w:t xml:space="preserve">ปีการศึกษา </w:t>
      </w:r>
      <w:r w:rsidRPr="00291A59">
        <w:rPr>
          <w:rFonts w:ascii="TH SarabunPSK" w:eastAsia="Angsana New" w:hAnsi="TH SarabunPSK" w:cs="TH SarabunPSK" w:hint="cs"/>
          <w:sz w:val="32"/>
          <w:szCs w:val="32"/>
        </w:rPr>
        <w:t>256</w:t>
      </w:r>
      <w:r w:rsidR="00BC16C6" w:rsidRPr="00291A59">
        <w:rPr>
          <w:rFonts w:ascii="TH SarabunPSK" w:eastAsia="Angsana New" w:hAnsi="TH SarabunPSK" w:cs="TH SarabunPSK" w:hint="cs"/>
          <w:sz w:val="32"/>
          <w:szCs w:val="32"/>
          <w:cs/>
        </w:rPr>
        <w:t>4</w:t>
      </w:r>
      <w:r w:rsidRPr="00291A59">
        <w:rPr>
          <w:rFonts w:ascii="TH SarabunPSK" w:eastAsia="Angsana New" w:hAnsi="TH SarabunPSK" w:cs="TH SarabunPSK" w:hint="cs"/>
          <w:sz w:val="32"/>
          <w:szCs w:val="32"/>
        </w:rPr>
        <w:t xml:space="preserv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2"/>
        <w:gridCol w:w="711"/>
        <w:gridCol w:w="700"/>
        <w:gridCol w:w="791"/>
        <w:gridCol w:w="1098"/>
        <w:gridCol w:w="1559"/>
        <w:gridCol w:w="2075"/>
      </w:tblGrid>
      <w:tr w:rsidR="00291A59" w:rsidRPr="00291A59" w14:paraId="1C27B65D" w14:textId="77777777" w:rsidTr="00BF068F">
        <w:tc>
          <w:tcPr>
            <w:tcW w:w="2082" w:type="dxa"/>
            <w:vMerge w:val="restart"/>
            <w:vAlign w:val="center"/>
          </w:tcPr>
          <w:p w14:paraId="331D2F56"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ประเภท</w:t>
            </w:r>
          </w:p>
        </w:tc>
        <w:tc>
          <w:tcPr>
            <w:tcW w:w="711" w:type="dxa"/>
            <w:vMerge w:val="restart"/>
            <w:vAlign w:val="center"/>
          </w:tcPr>
          <w:p w14:paraId="01ADC8D1"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ชาย</w:t>
            </w:r>
          </w:p>
        </w:tc>
        <w:tc>
          <w:tcPr>
            <w:tcW w:w="700" w:type="dxa"/>
            <w:vMerge w:val="restart"/>
            <w:vAlign w:val="center"/>
          </w:tcPr>
          <w:p w14:paraId="02FDB3D9"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หญิง</w:t>
            </w:r>
          </w:p>
        </w:tc>
        <w:tc>
          <w:tcPr>
            <w:tcW w:w="1889" w:type="dxa"/>
            <w:gridSpan w:val="2"/>
            <w:vAlign w:val="center"/>
          </w:tcPr>
          <w:p w14:paraId="59E94EF8"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รวม</w:t>
            </w:r>
          </w:p>
        </w:tc>
        <w:tc>
          <w:tcPr>
            <w:tcW w:w="1559" w:type="dxa"/>
            <w:vMerge w:val="restart"/>
            <w:vAlign w:val="center"/>
          </w:tcPr>
          <w:p w14:paraId="66876757"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จำนวนอาจารย์ที่มีวุฒิปริญญาเอก</w:t>
            </w:r>
          </w:p>
        </w:tc>
        <w:tc>
          <w:tcPr>
            <w:tcW w:w="2075" w:type="dxa"/>
            <w:vMerge w:val="restart"/>
            <w:vAlign w:val="center"/>
          </w:tcPr>
          <w:p w14:paraId="73945257"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จำนวนอาจารย์ที่คุณสมบัติเทียบเท่าปริญญาเอก</w:t>
            </w:r>
          </w:p>
        </w:tc>
      </w:tr>
      <w:tr w:rsidR="00291A59" w:rsidRPr="00291A59" w14:paraId="214734E9" w14:textId="77777777" w:rsidTr="00BF068F">
        <w:tc>
          <w:tcPr>
            <w:tcW w:w="2082" w:type="dxa"/>
            <w:vMerge/>
            <w:vAlign w:val="center"/>
          </w:tcPr>
          <w:p w14:paraId="3A8BD0D9" w14:textId="77777777" w:rsidR="00276B6A" w:rsidRPr="00291A59"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sz w:val="32"/>
                <w:szCs w:val="32"/>
              </w:rPr>
            </w:pPr>
          </w:p>
        </w:tc>
        <w:tc>
          <w:tcPr>
            <w:tcW w:w="711" w:type="dxa"/>
            <w:vMerge/>
            <w:vAlign w:val="center"/>
          </w:tcPr>
          <w:p w14:paraId="20D7DE1D" w14:textId="77777777" w:rsidR="00276B6A" w:rsidRPr="00291A59"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sz w:val="32"/>
                <w:szCs w:val="32"/>
              </w:rPr>
            </w:pPr>
          </w:p>
        </w:tc>
        <w:tc>
          <w:tcPr>
            <w:tcW w:w="700" w:type="dxa"/>
            <w:vMerge/>
            <w:vAlign w:val="center"/>
          </w:tcPr>
          <w:p w14:paraId="1470CABD" w14:textId="77777777" w:rsidR="00276B6A" w:rsidRPr="00291A59"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sz w:val="32"/>
                <w:szCs w:val="32"/>
              </w:rPr>
            </w:pPr>
          </w:p>
        </w:tc>
        <w:tc>
          <w:tcPr>
            <w:tcW w:w="791" w:type="dxa"/>
            <w:vAlign w:val="center"/>
          </w:tcPr>
          <w:p w14:paraId="461E8416"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จำนวน</w:t>
            </w:r>
            <w:r w:rsidRPr="00291A59">
              <w:rPr>
                <w:rFonts w:ascii="TH SarabunPSK" w:eastAsia="Angsana New" w:hAnsi="TH SarabunPSK" w:cs="TH SarabunPSK" w:hint="cs"/>
                <w:sz w:val="32"/>
                <w:szCs w:val="32"/>
              </w:rPr>
              <w:t>(</w:t>
            </w:r>
            <w:r w:rsidRPr="00291A59">
              <w:rPr>
                <w:rFonts w:ascii="TH SarabunPSK" w:eastAsia="Angsana New" w:hAnsi="TH SarabunPSK" w:cs="TH SarabunPSK" w:hint="cs"/>
                <w:sz w:val="32"/>
                <w:szCs w:val="32"/>
                <w:cs/>
              </w:rPr>
              <w:t>ราย</w:t>
            </w:r>
            <w:r w:rsidRPr="00291A59">
              <w:rPr>
                <w:rFonts w:ascii="TH SarabunPSK" w:eastAsia="Angsana New" w:hAnsi="TH SarabunPSK" w:cs="TH SarabunPSK" w:hint="cs"/>
                <w:sz w:val="32"/>
                <w:szCs w:val="32"/>
              </w:rPr>
              <w:t>)</w:t>
            </w:r>
          </w:p>
        </w:tc>
        <w:tc>
          <w:tcPr>
            <w:tcW w:w="1098" w:type="dxa"/>
            <w:vAlign w:val="center"/>
          </w:tcPr>
          <w:p w14:paraId="1BBE0827"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FTEs</w:t>
            </w:r>
          </w:p>
        </w:tc>
        <w:tc>
          <w:tcPr>
            <w:tcW w:w="1559" w:type="dxa"/>
            <w:vMerge/>
            <w:vAlign w:val="center"/>
          </w:tcPr>
          <w:p w14:paraId="644B7092" w14:textId="77777777" w:rsidR="00276B6A" w:rsidRPr="00291A59"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sz w:val="32"/>
                <w:szCs w:val="32"/>
              </w:rPr>
            </w:pPr>
          </w:p>
        </w:tc>
        <w:tc>
          <w:tcPr>
            <w:tcW w:w="2075" w:type="dxa"/>
            <w:vMerge/>
            <w:vAlign w:val="center"/>
          </w:tcPr>
          <w:p w14:paraId="3D2A77EB" w14:textId="77777777" w:rsidR="00276B6A" w:rsidRPr="00291A59" w:rsidRDefault="00276B6A" w:rsidP="00BF068F">
            <w:pPr>
              <w:widowControl w:val="0"/>
              <w:pBdr>
                <w:top w:val="nil"/>
                <w:left w:val="nil"/>
                <w:bottom w:val="nil"/>
                <w:right w:val="nil"/>
                <w:between w:val="nil"/>
              </w:pBdr>
              <w:spacing w:after="0" w:line="276" w:lineRule="auto"/>
              <w:rPr>
                <w:rFonts w:ascii="TH SarabunPSK" w:eastAsia="Angsana New" w:hAnsi="TH SarabunPSK" w:cs="TH SarabunPSK"/>
                <w:sz w:val="32"/>
                <w:szCs w:val="32"/>
              </w:rPr>
            </w:pPr>
          </w:p>
        </w:tc>
      </w:tr>
      <w:tr w:rsidR="00291A59" w:rsidRPr="00291A59" w14:paraId="741A1755" w14:textId="77777777" w:rsidTr="00BF068F">
        <w:tc>
          <w:tcPr>
            <w:tcW w:w="2082" w:type="dxa"/>
          </w:tcPr>
          <w:p w14:paraId="43C58D82" w14:textId="77777777" w:rsidR="00276B6A" w:rsidRPr="00291A59" w:rsidRDefault="00276B6A" w:rsidP="00BF068F">
            <w:pPr>
              <w:tabs>
                <w:tab w:val="left" w:pos="0"/>
              </w:tabs>
              <w:spacing w:after="0" w:line="240" w:lineRule="auto"/>
              <w:jc w:val="both"/>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รองศาสตราจารย์</w:t>
            </w:r>
          </w:p>
        </w:tc>
        <w:tc>
          <w:tcPr>
            <w:tcW w:w="711" w:type="dxa"/>
          </w:tcPr>
          <w:p w14:paraId="0CD29D48"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700" w:type="dxa"/>
          </w:tcPr>
          <w:p w14:paraId="06E87999"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791" w:type="dxa"/>
          </w:tcPr>
          <w:p w14:paraId="1F8D9D07"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1098" w:type="dxa"/>
          </w:tcPr>
          <w:p w14:paraId="16CDE319"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1559" w:type="dxa"/>
          </w:tcPr>
          <w:p w14:paraId="738DE97B"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2075" w:type="dxa"/>
          </w:tcPr>
          <w:p w14:paraId="264304C1"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r>
      <w:tr w:rsidR="00291A59" w:rsidRPr="00291A59" w14:paraId="4D9C6048" w14:textId="77777777" w:rsidTr="00BF068F">
        <w:tc>
          <w:tcPr>
            <w:tcW w:w="2082" w:type="dxa"/>
          </w:tcPr>
          <w:p w14:paraId="27FE1310" w14:textId="77777777" w:rsidR="00276B6A" w:rsidRPr="00291A59" w:rsidRDefault="00276B6A" w:rsidP="00BF068F">
            <w:pPr>
              <w:tabs>
                <w:tab w:val="left" w:pos="0"/>
              </w:tabs>
              <w:spacing w:after="0" w:line="240" w:lineRule="auto"/>
              <w:jc w:val="both"/>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ผู้ช่วยศาสตราจารย์</w:t>
            </w:r>
          </w:p>
        </w:tc>
        <w:tc>
          <w:tcPr>
            <w:tcW w:w="711" w:type="dxa"/>
          </w:tcPr>
          <w:p w14:paraId="592E17F7" w14:textId="77777777" w:rsidR="00276B6A" w:rsidRPr="00291A59" w:rsidRDefault="00276B6A" w:rsidP="00BF068F">
            <w:pPr>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700" w:type="dxa"/>
          </w:tcPr>
          <w:p w14:paraId="585A3FB0" w14:textId="77777777" w:rsidR="00276B6A" w:rsidRPr="00291A59" w:rsidRDefault="00276B6A" w:rsidP="00BF068F">
            <w:pPr>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791" w:type="dxa"/>
          </w:tcPr>
          <w:p w14:paraId="194A1E6D" w14:textId="77777777" w:rsidR="00276B6A" w:rsidRPr="00291A59" w:rsidRDefault="00276B6A" w:rsidP="00BF068F">
            <w:pPr>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1098" w:type="dxa"/>
          </w:tcPr>
          <w:p w14:paraId="4B7E0D1F" w14:textId="77777777" w:rsidR="00276B6A" w:rsidRPr="00291A59" w:rsidRDefault="00276B6A" w:rsidP="00BF068F">
            <w:pPr>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1559" w:type="dxa"/>
          </w:tcPr>
          <w:p w14:paraId="3DCA29B7" w14:textId="77777777" w:rsidR="00276B6A" w:rsidRPr="00291A59" w:rsidRDefault="00276B6A" w:rsidP="00BF068F">
            <w:pPr>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c>
          <w:tcPr>
            <w:tcW w:w="2075" w:type="dxa"/>
          </w:tcPr>
          <w:p w14:paraId="0FAF27F3" w14:textId="77777777" w:rsidR="00276B6A" w:rsidRPr="00291A59" w:rsidRDefault="00276B6A" w:rsidP="00BF068F">
            <w:pPr>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r>
      <w:tr w:rsidR="00291A59" w:rsidRPr="00291A59" w14:paraId="5EB6547B" w14:textId="77777777" w:rsidTr="00BF068F">
        <w:tc>
          <w:tcPr>
            <w:tcW w:w="2082" w:type="dxa"/>
          </w:tcPr>
          <w:p w14:paraId="03267D2E" w14:textId="77777777" w:rsidR="00276B6A" w:rsidRPr="00291A59" w:rsidRDefault="00276B6A" w:rsidP="00BF068F">
            <w:pPr>
              <w:tabs>
                <w:tab w:val="left" w:pos="0"/>
              </w:tabs>
              <w:spacing w:after="0" w:line="240" w:lineRule="auto"/>
              <w:jc w:val="both"/>
              <w:rPr>
                <w:rFonts w:ascii="TH SarabunPSK" w:eastAsia="Angsana New" w:hAnsi="TH SarabunPSK" w:cs="TH SarabunPSK"/>
                <w:sz w:val="32"/>
                <w:szCs w:val="32"/>
              </w:rPr>
            </w:pPr>
            <w:r w:rsidRPr="00291A59">
              <w:rPr>
                <w:rFonts w:ascii="TH SarabunPSK" w:eastAsia="Angsana New" w:hAnsi="TH SarabunPSK" w:cs="TH SarabunPSK" w:hint="cs"/>
                <w:sz w:val="32"/>
                <w:szCs w:val="32"/>
                <w:cs/>
              </w:rPr>
              <w:t>อาจารย์</w:t>
            </w:r>
          </w:p>
        </w:tc>
        <w:tc>
          <w:tcPr>
            <w:tcW w:w="711" w:type="dxa"/>
          </w:tcPr>
          <w:p w14:paraId="769D0B13"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2</w:t>
            </w:r>
          </w:p>
        </w:tc>
        <w:tc>
          <w:tcPr>
            <w:tcW w:w="700" w:type="dxa"/>
          </w:tcPr>
          <w:p w14:paraId="01BECF0B"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3</w:t>
            </w:r>
          </w:p>
        </w:tc>
        <w:tc>
          <w:tcPr>
            <w:tcW w:w="791" w:type="dxa"/>
          </w:tcPr>
          <w:p w14:paraId="10199C36"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5</w:t>
            </w:r>
          </w:p>
        </w:tc>
        <w:tc>
          <w:tcPr>
            <w:tcW w:w="1098" w:type="dxa"/>
          </w:tcPr>
          <w:p w14:paraId="418A7479"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0.39</w:t>
            </w:r>
          </w:p>
        </w:tc>
        <w:tc>
          <w:tcPr>
            <w:tcW w:w="1559" w:type="dxa"/>
          </w:tcPr>
          <w:p w14:paraId="77A320EB"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5</w:t>
            </w:r>
          </w:p>
        </w:tc>
        <w:tc>
          <w:tcPr>
            <w:tcW w:w="2075" w:type="dxa"/>
          </w:tcPr>
          <w:p w14:paraId="4832C4D7" w14:textId="77777777" w:rsidR="00276B6A" w:rsidRPr="00291A59" w:rsidRDefault="00276B6A" w:rsidP="00BF068F">
            <w:pPr>
              <w:tabs>
                <w:tab w:val="left" w:pos="0"/>
              </w:tabs>
              <w:spacing w:after="0" w:line="240" w:lineRule="auto"/>
              <w:jc w:val="center"/>
              <w:rPr>
                <w:rFonts w:ascii="TH SarabunPSK" w:eastAsia="Angsana New" w:hAnsi="TH SarabunPSK" w:cs="TH SarabunPSK"/>
                <w:sz w:val="32"/>
                <w:szCs w:val="32"/>
              </w:rPr>
            </w:pPr>
            <w:r w:rsidRPr="00291A59">
              <w:rPr>
                <w:rFonts w:ascii="TH SarabunPSK" w:eastAsia="Angsana New" w:hAnsi="TH SarabunPSK" w:cs="TH SarabunPSK" w:hint="cs"/>
                <w:sz w:val="32"/>
                <w:szCs w:val="32"/>
              </w:rPr>
              <w:t>-</w:t>
            </w:r>
          </w:p>
        </w:tc>
      </w:tr>
      <w:tr w:rsidR="00291A59" w:rsidRPr="00291A59" w14:paraId="5F39168C" w14:textId="77777777" w:rsidTr="00BF068F">
        <w:tc>
          <w:tcPr>
            <w:tcW w:w="2082" w:type="dxa"/>
          </w:tcPr>
          <w:p w14:paraId="13D3CD80" w14:textId="77777777" w:rsidR="00276B6A" w:rsidRPr="00291A59" w:rsidRDefault="00276B6A" w:rsidP="00BF068F">
            <w:pPr>
              <w:tabs>
                <w:tab w:val="left" w:pos="0"/>
              </w:tabs>
              <w:spacing w:after="0" w:line="240" w:lineRule="auto"/>
              <w:jc w:val="center"/>
              <w:rPr>
                <w:rFonts w:ascii="TH SarabunPSK" w:eastAsia="Angsana New" w:hAnsi="TH SarabunPSK" w:cs="TH SarabunPSK"/>
                <w:b/>
                <w:sz w:val="32"/>
                <w:szCs w:val="32"/>
              </w:rPr>
            </w:pPr>
            <w:r w:rsidRPr="00291A59">
              <w:rPr>
                <w:rFonts w:ascii="TH SarabunPSK" w:eastAsia="Angsana New" w:hAnsi="TH SarabunPSK" w:cs="TH SarabunPSK" w:hint="cs"/>
                <w:b/>
                <w:bCs/>
                <w:sz w:val="32"/>
                <w:szCs w:val="32"/>
                <w:cs/>
              </w:rPr>
              <w:t xml:space="preserve">รวม </w:t>
            </w:r>
            <w:r w:rsidRPr="00291A59">
              <w:rPr>
                <w:rFonts w:ascii="TH SarabunPSK" w:eastAsia="Angsana New" w:hAnsi="TH SarabunPSK" w:cs="TH SarabunPSK" w:hint="cs"/>
                <w:b/>
                <w:sz w:val="32"/>
                <w:szCs w:val="32"/>
              </w:rPr>
              <w:t>(</w:t>
            </w:r>
            <w:r w:rsidRPr="00291A59">
              <w:rPr>
                <w:rFonts w:ascii="TH SarabunPSK" w:eastAsia="Angsana New" w:hAnsi="TH SarabunPSK" w:cs="TH SarabunPSK" w:hint="cs"/>
                <w:b/>
                <w:bCs/>
                <w:sz w:val="32"/>
                <w:szCs w:val="32"/>
                <w:cs/>
              </w:rPr>
              <w:t>คน</w:t>
            </w:r>
            <w:r w:rsidRPr="00291A59">
              <w:rPr>
                <w:rFonts w:ascii="TH SarabunPSK" w:eastAsia="Angsana New" w:hAnsi="TH SarabunPSK" w:cs="TH SarabunPSK" w:hint="cs"/>
                <w:b/>
                <w:sz w:val="32"/>
                <w:szCs w:val="32"/>
              </w:rPr>
              <w:t>)</w:t>
            </w:r>
          </w:p>
        </w:tc>
        <w:tc>
          <w:tcPr>
            <w:tcW w:w="711" w:type="dxa"/>
          </w:tcPr>
          <w:p w14:paraId="3F7F60AC" w14:textId="77777777" w:rsidR="00276B6A" w:rsidRPr="00291A59" w:rsidRDefault="00276B6A" w:rsidP="00BF068F">
            <w:pPr>
              <w:tabs>
                <w:tab w:val="left" w:pos="0"/>
              </w:tabs>
              <w:spacing w:after="0" w:line="240" w:lineRule="auto"/>
              <w:jc w:val="center"/>
              <w:rPr>
                <w:rFonts w:ascii="TH SarabunPSK" w:eastAsia="Angsana New" w:hAnsi="TH SarabunPSK" w:cs="TH SarabunPSK"/>
                <w:b/>
                <w:sz w:val="32"/>
                <w:szCs w:val="32"/>
              </w:rPr>
            </w:pPr>
            <w:r w:rsidRPr="00291A59">
              <w:rPr>
                <w:rFonts w:ascii="TH SarabunPSK" w:eastAsia="Angsana New" w:hAnsi="TH SarabunPSK" w:cs="TH SarabunPSK" w:hint="cs"/>
                <w:b/>
                <w:sz w:val="32"/>
                <w:szCs w:val="32"/>
              </w:rPr>
              <w:t>2</w:t>
            </w:r>
          </w:p>
        </w:tc>
        <w:tc>
          <w:tcPr>
            <w:tcW w:w="700" w:type="dxa"/>
          </w:tcPr>
          <w:p w14:paraId="14AC70AB" w14:textId="77777777" w:rsidR="00276B6A" w:rsidRPr="00291A59" w:rsidRDefault="00276B6A" w:rsidP="00BF068F">
            <w:pPr>
              <w:tabs>
                <w:tab w:val="left" w:pos="0"/>
              </w:tabs>
              <w:spacing w:after="0" w:line="240" w:lineRule="auto"/>
              <w:jc w:val="center"/>
              <w:rPr>
                <w:rFonts w:ascii="TH SarabunPSK" w:eastAsia="Angsana New" w:hAnsi="TH SarabunPSK" w:cs="TH SarabunPSK"/>
                <w:b/>
                <w:sz w:val="32"/>
                <w:szCs w:val="32"/>
              </w:rPr>
            </w:pPr>
            <w:r w:rsidRPr="00291A59">
              <w:rPr>
                <w:rFonts w:ascii="TH SarabunPSK" w:eastAsia="Angsana New" w:hAnsi="TH SarabunPSK" w:cs="TH SarabunPSK" w:hint="cs"/>
                <w:b/>
                <w:sz w:val="32"/>
                <w:szCs w:val="32"/>
              </w:rPr>
              <w:t>3</w:t>
            </w:r>
          </w:p>
        </w:tc>
        <w:tc>
          <w:tcPr>
            <w:tcW w:w="791" w:type="dxa"/>
          </w:tcPr>
          <w:p w14:paraId="366AFCDB" w14:textId="77777777" w:rsidR="00276B6A" w:rsidRPr="00291A59" w:rsidRDefault="00276B6A" w:rsidP="00BF068F">
            <w:pPr>
              <w:tabs>
                <w:tab w:val="left" w:pos="0"/>
              </w:tabs>
              <w:spacing w:after="0" w:line="240" w:lineRule="auto"/>
              <w:jc w:val="center"/>
              <w:rPr>
                <w:rFonts w:ascii="TH SarabunPSK" w:eastAsia="Angsana New" w:hAnsi="TH SarabunPSK" w:cs="TH SarabunPSK"/>
                <w:b/>
                <w:sz w:val="32"/>
                <w:szCs w:val="32"/>
              </w:rPr>
            </w:pPr>
            <w:r w:rsidRPr="00291A59">
              <w:rPr>
                <w:rFonts w:ascii="TH SarabunPSK" w:eastAsia="Angsana New" w:hAnsi="TH SarabunPSK" w:cs="TH SarabunPSK" w:hint="cs"/>
                <w:b/>
                <w:sz w:val="32"/>
                <w:szCs w:val="32"/>
              </w:rPr>
              <w:t>5</w:t>
            </w:r>
          </w:p>
        </w:tc>
        <w:tc>
          <w:tcPr>
            <w:tcW w:w="1098" w:type="dxa"/>
          </w:tcPr>
          <w:p w14:paraId="417321E5" w14:textId="77777777" w:rsidR="00276B6A" w:rsidRPr="00291A59" w:rsidRDefault="00276B6A" w:rsidP="00BF068F">
            <w:pPr>
              <w:tabs>
                <w:tab w:val="left" w:pos="0"/>
              </w:tabs>
              <w:spacing w:after="0" w:line="240" w:lineRule="auto"/>
              <w:jc w:val="center"/>
              <w:rPr>
                <w:rFonts w:ascii="TH SarabunPSK" w:eastAsia="Angsana New" w:hAnsi="TH SarabunPSK" w:cs="TH SarabunPSK"/>
                <w:b/>
                <w:sz w:val="32"/>
                <w:szCs w:val="32"/>
              </w:rPr>
            </w:pPr>
            <w:r w:rsidRPr="00291A59">
              <w:rPr>
                <w:rFonts w:ascii="TH SarabunPSK" w:eastAsia="Angsana New" w:hAnsi="TH SarabunPSK" w:cs="TH SarabunPSK" w:hint="cs"/>
                <w:b/>
                <w:sz w:val="32"/>
                <w:szCs w:val="32"/>
              </w:rPr>
              <w:t>0.39</w:t>
            </w:r>
          </w:p>
        </w:tc>
        <w:tc>
          <w:tcPr>
            <w:tcW w:w="1559" w:type="dxa"/>
          </w:tcPr>
          <w:p w14:paraId="78E81AD7" w14:textId="77777777" w:rsidR="00276B6A" w:rsidRPr="00291A59" w:rsidRDefault="00276B6A" w:rsidP="00BF068F">
            <w:pPr>
              <w:tabs>
                <w:tab w:val="left" w:pos="0"/>
              </w:tabs>
              <w:spacing w:after="0" w:line="240" w:lineRule="auto"/>
              <w:jc w:val="center"/>
              <w:rPr>
                <w:rFonts w:ascii="TH SarabunPSK" w:eastAsia="Angsana New" w:hAnsi="TH SarabunPSK" w:cs="TH SarabunPSK"/>
                <w:b/>
                <w:sz w:val="32"/>
                <w:szCs w:val="32"/>
              </w:rPr>
            </w:pPr>
            <w:r w:rsidRPr="00291A59">
              <w:rPr>
                <w:rFonts w:ascii="TH SarabunPSK" w:eastAsia="Angsana New" w:hAnsi="TH SarabunPSK" w:cs="TH SarabunPSK" w:hint="cs"/>
                <w:b/>
                <w:sz w:val="32"/>
                <w:szCs w:val="32"/>
              </w:rPr>
              <w:t>(</w:t>
            </w:r>
            <w:r w:rsidRPr="00291A59">
              <w:rPr>
                <w:rFonts w:ascii="TH SarabunPSK" w:eastAsia="Angsana New" w:hAnsi="TH SarabunPSK" w:cs="TH SarabunPSK" w:hint="cs"/>
                <w:b/>
                <w:bCs/>
                <w:sz w:val="32"/>
                <w:szCs w:val="32"/>
                <w:cs/>
              </w:rPr>
              <w:t xml:space="preserve">ร้อยละ </w:t>
            </w:r>
            <w:r w:rsidRPr="00291A59">
              <w:rPr>
                <w:rFonts w:ascii="TH SarabunPSK" w:eastAsia="Angsana New" w:hAnsi="TH SarabunPSK" w:cs="TH SarabunPSK" w:hint="cs"/>
                <w:b/>
                <w:sz w:val="32"/>
                <w:szCs w:val="32"/>
              </w:rPr>
              <w:t>100)</w:t>
            </w:r>
          </w:p>
        </w:tc>
        <w:tc>
          <w:tcPr>
            <w:tcW w:w="2075" w:type="dxa"/>
          </w:tcPr>
          <w:p w14:paraId="7B5AA356" w14:textId="77777777" w:rsidR="00276B6A" w:rsidRPr="00291A59" w:rsidRDefault="00276B6A" w:rsidP="00BF068F">
            <w:pPr>
              <w:tabs>
                <w:tab w:val="left" w:pos="0"/>
              </w:tabs>
              <w:spacing w:after="0" w:line="240" w:lineRule="auto"/>
              <w:jc w:val="center"/>
              <w:rPr>
                <w:rFonts w:ascii="TH SarabunPSK" w:eastAsia="Angsana New" w:hAnsi="TH SarabunPSK" w:cs="TH SarabunPSK"/>
                <w:b/>
                <w:sz w:val="32"/>
                <w:szCs w:val="32"/>
              </w:rPr>
            </w:pPr>
            <w:r w:rsidRPr="00291A59">
              <w:rPr>
                <w:rFonts w:ascii="TH SarabunPSK" w:eastAsia="Angsana New" w:hAnsi="TH SarabunPSK" w:cs="TH SarabunPSK" w:hint="cs"/>
                <w:b/>
                <w:sz w:val="32"/>
                <w:szCs w:val="32"/>
              </w:rPr>
              <w:t>-</w:t>
            </w:r>
          </w:p>
        </w:tc>
      </w:tr>
    </w:tbl>
    <w:p w14:paraId="205ABC71" w14:textId="77777777" w:rsidR="00291A59" w:rsidRPr="00291A59" w:rsidRDefault="00291A59" w:rsidP="00276B6A">
      <w:pPr>
        <w:tabs>
          <w:tab w:val="left" w:pos="0"/>
        </w:tabs>
        <w:spacing w:after="0" w:line="240" w:lineRule="auto"/>
        <w:rPr>
          <w:rFonts w:ascii="TH SarabunPSK" w:eastAsia="Angsana New" w:hAnsi="TH SarabunPSK" w:cs="TH SarabunPSK"/>
          <w:b/>
          <w:bCs/>
          <w:sz w:val="32"/>
          <w:szCs w:val="32"/>
        </w:rPr>
      </w:pPr>
    </w:p>
    <w:p w14:paraId="2C22DFE3" w14:textId="052B0980" w:rsidR="00276B6A" w:rsidRPr="00291A59" w:rsidRDefault="00276B6A" w:rsidP="00276B6A">
      <w:pPr>
        <w:tabs>
          <w:tab w:val="left" w:pos="0"/>
        </w:tabs>
        <w:spacing w:after="0" w:line="240" w:lineRule="auto"/>
        <w:rPr>
          <w:rFonts w:ascii="TH SarabunPSK" w:eastAsia="Angsana New" w:hAnsi="TH SarabunPSK" w:cs="TH SarabunPSK"/>
          <w:b/>
          <w:sz w:val="32"/>
          <w:szCs w:val="32"/>
        </w:rPr>
      </w:pPr>
      <w:r w:rsidRPr="00291A59">
        <w:rPr>
          <w:rFonts w:ascii="TH SarabunPSK" w:eastAsia="Angsana New" w:hAnsi="TH SarabunPSK" w:cs="TH SarabunPSK" w:hint="cs"/>
          <w:b/>
          <w:bCs/>
          <w:sz w:val="32"/>
          <w:szCs w:val="32"/>
          <w:cs/>
        </w:rPr>
        <w:t xml:space="preserve">ตารางแสดงข้อมูลสัดส่วนนักศึกษาต่ออาจารย์ของหลักสูตร </w:t>
      </w:r>
      <w:r w:rsidRPr="00291A59">
        <w:rPr>
          <w:rFonts w:ascii="TH SarabunPSK" w:eastAsia="Angsana New" w:hAnsi="TH SarabunPSK" w:cs="TH SarabunPSK" w:hint="cs"/>
          <w:b/>
          <w:sz w:val="32"/>
          <w:szCs w:val="32"/>
        </w:rPr>
        <w:t xml:space="preserve">(Staff-to-student Ratio) </w:t>
      </w:r>
      <w:r w:rsidRPr="00291A59">
        <w:rPr>
          <w:rFonts w:ascii="TH SarabunPSK" w:eastAsia="Angsana New" w:hAnsi="TH SarabunPSK" w:cs="TH SarabunPSK" w:hint="cs"/>
          <w:b/>
          <w:bCs/>
          <w:sz w:val="32"/>
          <w:szCs w:val="32"/>
          <w:cs/>
        </w:rPr>
        <w:t xml:space="preserve">ปีการศึกษา </w:t>
      </w:r>
      <w:r w:rsidRPr="00291A59">
        <w:rPr>
          <w:rFonts w:ascii="TH SarabunPSK" w:eastAsia="Angsana New" w:hAnsi="TH SarabunPSK" w:cs="TH SarabunPSK" w:hint="cs"/>
          <w:b/>
          <w:sz w:val="32"/>
          <w:szCs w:val="32"/>
        </w:rPr>
        <w:t>256</w:t>
      </w:r>
      <w:r w:rsidR="00291A59" w:rsidRPr="00291A59">
        <w:rPr>
          <w:rFonts w:ascii="TH SarabunPSK" w:eastAsia="Angsana New" w:hAnsi="TH SarabunPSK" w:cs="TH SarabunPSK"/>
          <w:b/>
          <w:sz w:val="32"/>
          <w:szCs w:val="32"/>
        </w:rPr>
        <w: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1"/>
        <w:gridCol w:w="2454"/>
        <w:gridCol w:w="2493"/>
        <w:gridCol w:w="2577"/>
      </w:tblGrid>
      <w:tr w:rsidR="00291A59" w:rsidRPr="00291A59" w14:paraId="5717958E" w14:textId="77777777" w:rsidTr="00291A59">
        <w:tc>
          <w:tcPr>
            <w:tcW w:w="1231" w:type="dxa"/>
          </w:tcPr>
          <w:p w14:paraId="50F3D7F0" w14:textId="77777777" w:rsidR="00276B6A" w:rsidRPr="00291A59" w:rsidRDefault="00276B6A" w:rsidP="00BF068F">
            <w:pPr>
              <w:tabs>
                <w:tab w:val="left" w:pos="0"/>
              </w:tabs>
              <w:spacing w:after="0" w:line="240" w:lineRule="auto"/>
              <w:jc w:val="center"/>
              <w:rPr>
                <w:rFonts w:ascii="TH SarabunPSK" w:hAnsi="TH SarabunPSK" w:cs="TH SarabunPSK"/>
                <w:b/>
                <w:bCs/>
                <w:sz w:val="30"/>
                <w:szCs w:val="30"/>
              </w:rPr>
            </w:pPr>
            <w:r w:rsidRPr="00291A59">
              <w:rPr>
                <w:rFonts w:ascii="TH SarabunPSK" w:hAnsi="TH SarabunPSK" w:cs="TH SarabunPSK"/>
                <w:b/>
                <w:bCs/>
                <w:sz w:val="30"/>
                <w:szCs w:val="30"/>
                <w:cs/>
              </w:rPr>
              <w:t>ปีการศึกษา</w:t>
            </w:r>
          </w:p>
        </w:tc>
        <w:tc>
          <w:tcPr>
            <w:tcW w:w="2454" w:type="dxa"/>
          </w:tcPr>
          <w:p w14:paraId="35AFEF2D" w14:textId="77777777" w:rsidR="00276B6A" w:rsidRPr="00291A59" w:rsidRDefault="00276B6A" w:rsidP="00BF068F">
            <w:pPr>
              <w:tabs>
                <w:tab w:val="left" w:pos="0"/>
              </w:tabs>
              <w:spacing w:after="0" w:line="240" w:lineRule="auto"/>
              <w:jc w:val="center"/>
              <w:rPr>
                <w:rFonts w:ascii="TH SarabunPSK" w:hAnsi="TH SarabunPSK" w:cs="TH SarabunPSK"/>
                <w:b/>
                <w:bCs/>
                <w:sz w:val="30"/>
                <w:szCs w:val="30"/>
              </w:rPr>
            </w:pPr>
            <w:r w:rsidRPr="00291A59">
              <w:rPr>
                <w:rFonts w:ascii="TH SarabunPSK" w:hAnsi="TH SarabunPSK" w:cs="TH SarabunPSK"/>
                <w:b/>
                <w:bCs/>
                <w:sz w:val="30"/>
                <w:szCs w:val="30"/>
              </w:rPr>
              <w:t xml:space="preserve">FTEs </w:t>
            </w:r>
            <w:r w:rsidRPr="00291A59">
              <w:rPr>
                <w:rFonts w:ascii="TH SarabunPSK" w:hAnsi="TH SarabunPSK" w:cs="TH SarabunPSK"/>
                <w:b/>
                <w:bCs/>
                <w:sz w:val="30"/>
                <w:szCs w:val="30"/>
                <w:cs/>
              </w:rPr>
              <w:t xml:space="preserve">รวมของอาจารย์ </w:t>
            </w:r>
          </w:p>
        </w:tc>
        <w:tc>
          <w:tcPr>
            <w:tcW w:w="2493" w:type="dxa"/>
          </w:tcPr>
          <w:p w14:paraId="397754C9" w14:textId="77777777" w:rsidR="00276B6A" w:rsidRPr="00291A59" w:rsidRDefault="00276B6A" w:rsidP="00BF068F">
            <w:pPr>
              <w:tabs>
                <w:tab w:val="left" w:pos="0"/>
              </w:tabs>
              <w:spacing w:after="0" w:line="240" w:lineRule="auto"/>
              <w:jc w:val="center"/>
              <w:rPr>
                <w:rFonts w:ascii="TH SarabunPSK" w:hAnsi="TH SarabunPSK" w:cs="TH SarabunPSK"/>
                <w:b/>
                <w:bCs/>
                <w:sz w:val="30"/>
                <w:szCs w:val="30"/>
              </w:rPr>
            </w:pPr>
            <w:r w:rsidRPr="00291A59">
              <w:rPr>
                <w:rFonts w:ascii="TH SarabunPSK" w:hAnsi="TH SarabunPSK" w:cs="TH SarabunPSK"/>
                <w:b/>
                <w:bCs/>
                <w:sz w:val="30"/>
                <w:szCs w:val="30"/>
              </w:rPr>
              <w:t xml:space="preserve">FTEs </w:t>
            </w:r>
            <w:r w:rsidRPr="00291A59">
              <w:rPr>
                <w:rFonts w:ascii="TH SarabunPSK" w:hAnsi="TH SarabunPSK" w:cs="TH SarabunPSK"/>
                <w:b/>
                <w:bCs/>
                <w:sz w:val="30"/>
                <w:szCs w:val="30"/>
                <w:cs/>
              </w:rPr>
              <w:t>รวมของนักศึกษา</w:t>
            </w:r>
          </w:p>
          <w:p w14:paraId="31FC68C7" w14:textId="77777777" w:rsidR="00276B6A" w:rsidRPr="00291A59" w:rsidRDefault="00276B6A" w:rsidP="00BF068F">
            <w:pPr>
              <w:tabs>
                <w:tab w:val="left" w:pos="0"/>
              </w:tabs>
              <w:spacing w:after="0" w:line="240" w:lineRule="auto"/>
              <w:jc w:val="center"/>
              <w:rPr>
                <w:rFonts w:ascii="TH SarabunPSK" w:hAnsi="TH SarabunPSK" w:cs="TH SarabunPSK"/>
                <w:b/>
                <w:bCs/>
                <w:sz w:val="30"/>
                <w:szCs w:val="30"/>
              </w:rPr>
            </w:pPr>
          </w:p>
        </w:tc>
        <w:tc>
          <w:tcPr>
            <w:tcW w:w="2577" w:type="dxa"/>
          </w:tcPr>
          <w:p w14:paraId="3B4C7841" w14:textId="77777777" w:rsidR="00276B6A" w:rsidRPr="00291A59" w:rsidRDefault="00276B6A" w:rsidP="00BF068F">
            <w:pPr>
              <w:tabs>
                <w:tab w:val="left" w:pos="0"/>
              </w:tabs>
              <w:spacing w:after="0" w:line="240" w:lineRule="auto"/>
              <w:jc w:val="center"/>
              <w:rPr>
                <w:rFonts w:ascii="TH SarabunPSK" w:hAnsi="TH SarabunPSK" w:cs="TH SarabunPSK"/>
                <w:b/>
                <w:bCs/>
                <w:sz w:val="30"/>
                <w:szCs w:val="30"/>
              </w:rPr>
            </w:pPr>
            <w:r w:rsidRPr="00291A59">
              <w:rPr>
                <w:rFonts w:ascii="TH SarabunPSK" w:hAnsi="TH SarabunPSK" w:cs="TH SarabunPSK"/>
                <w:b/>
                <w:bCs/>
                <w:sz w:val="30"/>
                <w:szCs w:val="30"/>
                <w:cs/>
              </w:rPr>
              <w:t>สัดส่วนอาจารย์ต่อนักศึกษา</w:t>
            </w:r>
          </w:p>
          <w:p w14:paraId="7FAE26E8" w14:textId="77777777" w:rsidR="00276B6A" w:rsidRPr="00291A59" w:rsidRDefault="00276B6A" w:rsidP="00BF068F">
            <w:pPr>
              <w:tabs>
                <w:tab w:val="left" w:pos="0"/>
              </w:tabs>
              <w:spacing w:after="0" w:line="240" w:lineRule="auto"/>
              <w:jc w:val="center"/>
              <w:rPr>
                <w:rFonts w:ascii="TH SarabunPSK" w:hAnsi="TH SarabunPSK" w:cs="TH SarabunPSK"/>
                <w:b/>
                <w:bCs/>
                <w:sz w:val="30"/>
                <w:szCs w:val="30"/>
              </w:rPr>
            </w:pPr>
            <w:r w:rsidRPr="00291A59">
              <w:rPr>
                <w:rFonts w:ascii="TH SarabunPSK" w:hAnsi="TH SarabunPSK" w:cs="TH SarabunPSK"/>
                <w:b/>
                <w:bCs/>
                <w:sz w:val="30"/>
                <w:szCs w:val="30"/>
              </w:rPr>
              <w:t>Staff-to-student Ratio</w:t>
            </w:r>
          </w:p>
        </w:tc>
      </w:tr>
      <w:tr w:rsidR="00291A59" w:rsidRPr="00291A59" w14:paraId="6FA71167" w14:textId="77777777" w:rsidTr="00291A59">
        <w:tc>
          <w:tcPr>
            <w:tcW w:w="1231" w:type="dxa"/>
          </w:tcPr>
          <w:p w14:paraId="522C618C" w14:textId="432871B4" w:rsidR="00291A59" w:rsidRPr="00291A59" w:rsidRDefault="00291A59" w:rsidP="00BF068F">
            <w:pPr>
              <w:tabs>
                <w:tab w:val="left" w:pos="0"/>
              </w:tabs>
              <w:spacing w:after="0" w:line="240" w:lineRule="auto"/>
              <w:jc w:val="center"/>
              <w:rPr>
                <w:rFonts w:ascii="TH SarabunPSK" w:hAnsi="TH SarabunPSK" w:cs="TH SarabunPSK"/>
                <w:sz w:val="30"/>
                <w:szCs w:val="30"/>
                <w:cs/>
              </w:rPr>
            </w:pPr>
            <w:r w:rsidRPr="00291A59">
              <w:rPr>
                <w:rFonts w:ascii="TH SarabunPSK" w:hAnsi="TH SarabunPSK" w:cs="TH SarabunPSK"/>
                <w:sz w:val="30"/>
                <w:szCs w:val="30"/>
              </w:rPr>
              <w:t>2564</w:t>
            </w:r>
          </w:p>
        </w:tc>
        <w:tc>
          <w:tcPr>
            <w:tcW w:w="2454" w:type="dxa"/>
          </w:tcPr>
          <w:p w14:paraId="0BA71F7D" w14:textId="019ED2E6" w:rsidR="00291A59" w:rsidRPr="00291A59" w:rsidRDefault="00291A59" w:rsidP="00BF068F">
            <w:pPr>
              <w:tabs>
                <w:tab w:val="left" w:pos="0"/>
              </w:tabs>
              <w:spacing w:after="0" w:line="240" w:lineRule="auto"/>
              <w:jc w:val="center"/>
              <w:rPr>
                <w:rFonts w:ascii="TH SarabunPSK" w:hAnsi="TH SarabunPSK" w:cs="TH SarabunPSK"/>
                <w:sz w:val="30"/>
                <w:szCs w:val="30"/>
                <w:cs/>
              </w:rPr>
            </w:pPr>
            <w:r w:rsidRPr="00291A59">
              <w:rPr>
                <w:rFonts w:ascii="TH SarabunPSK" w:hAnsi="TH SarabunPSK" w:cs="TH SarabunPSK"/>
                <w:sz w:val="30"/>
                <w:szCs w:val="30"/>
              </w:rPr>
              <w:t>-</w:t>
            </w:r>
          </w:p>
        </w:tc>
        <w:tc>
          <w:tcPr>
            <w:tcW w:w="2493" w:type="dxa"/>
          </w:tcPr>
          <w:p w14:paraId="256FB9E8" w14:textId="450D6020" w:rsidR="00291A59" w:rsidRPr="00291A59" w:rsidRDefault="00291A59" w:rsidP="00BF068F">
            <w:pPr>
              <w:tabs>
                <w:tab w:val="left" w:pos="0"/>
              </w:tabs>
              <w:spacing w:after="0" w:line="240" w:lineRule="auto"/>
              <w:jc w:val="center"/>
              <w:rPr>
                <w:rFonts w:ascii="TH SarabunPSK" w:hAnsi="TH SarabunPSK" w:cs="TH SarabunPSK"/>
                <w:sz w:val="30"/>
                <w:szCs w:val="30"/>
                <w:cs/>
              </w:rPr>
            </w:pPr>
            <w:r w:rsidRPr="00291A59">
              <w:rPr>
                <w:rFonts w:ascii="TH SarabunPSK" w:hAnsi="TH SarabunPSK" w:cs="TH SarabunPSK"/>
                <w:sz w:val="30"/>
                <w:szCs w:val="30"/>
              </w:rPr>
              <w:t>-</w:t>
            </w:r>
          </w:p>
        </w:tc>
        <w:tc>
          <w:tcPr>
            <w:tcW w:w="2577" w:type="dxa"/>
          </w:tcPr>
          <w:p w14:paraId="4A3BB54C" w14:textId="3A83DCEA" w:rsidR="00291A59" w:rsidRPr="009E5114" w:rsidRDefault="002969FF" w:rsidP="00BF068F">
            <w:pPr>
              <w:tabs>
                <w:tab w:val="left" w:pos="0"/>
              </w:tabs>
              <w:spacing w:after="0" w:line="240" w:lineRule="auto"/>
              <w:jc w:val="center"/>
              <w:rPr>
                <w:rFonts w:ascii="TH SarabunPSK" w:hAnsi="TH SarabunPSK" w:cs="TH SarabunPSK"/>
                <w:sz w:val="30"/>
                <w:szCs w:val="30"/>
              </w:rPr>
            </w:pPr>
            <w:hyperlink r:id="rId8" w:history="1">
              <w:r w:rsidR="009E5114" w:rsidRPr="009E5114">
                <w:rPr>
                  <w:rStyle w:val="Hyperlink"/>
                  <w:rFonts w:ascii="TH SarabunPSK" w:hAnsi="TH SarabunPSK" w:cs="TH SarabunPSK"/>
                  <w:color w:val="auto"/>
                  <w:sz w:val="30"/>
                  <w:szCs w:val="30"/>
                  <w:u w:val="none"/>
                </w:rPr>
                <w:t>1 : 39.03</w:t>
              </w:r>
            </w:hyperlink>
          </w:p>
        </w:tc>
      </w:tr>
      <w:tr w:rsidR="00291A59" w:rsidRPr="00291A59" w14:paraId="726D38D5" w14:textId="77777777" w:rsidTr="00291A59">
        <w:tc>
          <w:tcPr>
            <w:tcW w:w="1231" w:type="dxa"/>
          </w:tcPr>
          <w:p w14:paraId="3ED14B6B"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hint="cs"/>
                <w:sz w:val="30"/>
                <w:szCs w:val="30"/>
                <w:cs/>
              </w:rPr>
              <w:t>2563</w:t>
            </w:r>
          </w:p>
        </w:tc>
        <w:tc>
          <w:tcPr>
            <w:tcW w:w="2454" w:type="dxa"/>
          </w:tcPr>
          <w:p w14:paraId="7E4711BF" w14:textId="77777777" w:rsidR="00276B6A" w:rsidRPr="00291A59" w:rsidRDefault="00276B6A" w:rsidP="00BF068F">
            <w:pPr>
              <w:tabs>
                <w:tab w:val="left" w:pos="0"/>
              </w:tabs>
              <w:spacing w:after="0" w:line="240" w:lineRule="auto"/>
              <w:jc w:val="center"/>
              <w:rPr>
                <w:rFonts w:ascii="TH SarabunPSK" w:hAnsi="TH SarabunPSK" w:cs="TH SarabunPSK"/>
                <w:sz w:val="30"/>
                <w:szCs w:val="30"/>
                <w:cs/>
              </w:rPr>
            </w:pPr>
            <w:r w:rsidRPr="00291A59">
              <w:rPr>
                <w:rFonts w:ascii="TH SarabunPSK" w:hAnsi="TH SarabunPSK" w:cs="TH SarabunPSK" w:hint="cs"/>
                <w:sz w:val="30"/>
                <w:szCs w:val="30"/>
                <w:cs/>
              </w:rPr>
              <w:t>-</w:t>
            </w:r>
          </w:p>
        </w:tc>
        <w:tc>
          <w:tcPr>
            <w:tcW w:w="2493" w:type="dxa"/>
          </w:tcPr>
          <w:p w14:paraId="0780D057"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hint="cs"/>
                <w:sz w:val="30"/>
                <w:szCs w:val="30"/>
                <w:cs/>
              </w:rPr>
              <w:t>-</w:t>
            </w:r>
          </w:p>
        </w:tc>
        <w:tc>
          <w:tcPr>
            <w:tcW w:w="2577" w:type="dxa"/>
          </w:tcPr>
          <w:p w14:paraId="73C54822"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hint="cs"/>
                <w:sz w:val="30"/>
                <w:szCs w:val="30"/>
                <w:cs/>
              </w:rPr>
              <w:t xml:space="preserve">1 </w:t>
            </w:r>
            <w:r w:rsidRPr="00291A59">
              <w:rPr>
                <w:rFonts w:ascii="TH SarabunPSK" w:hAnsi="TH SarabunPSK" w:cs="TH SarabunPSK"/>
                <w:sz w:val="30"/>
                <w:szCs w:val="30"/>
              </w:rPr>
              <w:t>: 38.</w:t>
            </w:r>
            <w:r w:rsidRPr="00291A59">
              <w:rPr>
                <w:rFonts w:ascii="TH SarabunPSK" w:hAnsi="TH SarabunPSK" w:cs="TH SarabunPSK" w:hint="cs"/>
                <w:sz w:val="30"/>
                <w:szCs w:val="30"/>
                <w:cs/>
              </w:rPr>
              <w:t>84</w:t>
            </w:r>
          </w:p>
        </w:tc>
      </w:tr>
      <w:tr w:rsidR="00291A59" w:rsidRPr="00291A59" w14:paraId="58946561" w14:textId="77777777" w:rsidTr="00291A59">
        <w:tc>
          <w:tcPr>
            <w:tcW w:w="1231" w:type="dxa"/>
          </w:tcPr>
          <w:p w14:paraId="632A4694" w14:textId="77777777" w:rsidR="00276B6A" w:rsidRPr="00291A59" w:rsidRDefault="00276B6A" w:rsidP="00BF068F">
            <w:pPr>
              <w:tabs>
                <w:tab w:val="left" w:pos="0"/>
              </w:tabs>
              <w:spacing w:after="0" w:line="240" w:lineRule="auto"/>
              <w:jc w:val="center"/>
              <w:rPr>
                <w:rFonts w:ascii="TH SarabunPSK" w:hAnsi="TH SarabunPSK" w:cs="TH SarabunPSK"/>
                <w:sz w:val="30"/>
                <w:szCs w:val="30"/>
                <w:cs/>
              </w:rPr>
            </w:pPr>
            <w:r w:rsidRPr="00291A59">
              <w:rPr>
                <w:rFonts w:ascii="TH SarabunPSK" w:hAnsi="TH SarabunPSK" w:cs="TH SarabunPSK" w:hint="cs"/>
                <w:sz w:val="30"/>
                <w:szCs w:val="30"/>
                <w:cs/>
              </w:rPr>
              <w:t>2562</w:t>
            </w:r>
          </w:p>
        </w:tc>
        <w:tc>
          <w:tcPr>
            <w:tcW w:w="2454" w:type="dxa"/>
          </w:tcPr>
          <w:p w14:paraId="67E277B3"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w:t>
            </w:r>
          </w:p>
        </w:tc>
        <w:tc>
          <w:tcPr>
            <w:tcW w:w="2493" w:type="dxa"/>
          </w:tcPr>
          <w:p w14:paraId="7617095B"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w:t>
            </w:r>
          </w:p>
        </w:tc>
        <w:tc>
          <w:tcPr>
            <w:tcW w:w="2577" w:type="dxa"/>
          </w:tcPr>
          <w:p w14:paraId="6CCEE782" w14:textId="77777777" w:rsidR="00276B6A" w:rsidRPr="00291A59" w:rsidRDefault="00276B6A" w:rsidP="00BF068F">
            <w:pPr>
              <w:tabs>
                <w:tab w:val="left" w:pos="0"/>
              </w:tabs>
              <w:spacing w:after="0" w:line="240" w:lineRule="auto"/>
              <w:jc w:val="center"/>
              <w:rPr>
                <w:rFonts w:ascii="TH SarabunPSK" w:hAnsi="TH SarabunPSK" w:cs="TH SarabunPSK"/>
                <w:sz w:val="30"/>
                <w:szCs w:val="30"/>
                <w:cs/>
              </w:rPr>
            </w:pPr>
            <w:r w:rsidRPr="00291A59">
              <w:rPr>
                <w:rFonts w:ascii="TH SarabunPSK" w:hAnsi="TH SarabunPSK" w:cs="TH SarabunPSK" w:hint="cs"/>
                <w:sz w:val="30"/>
                <w:szCs w:val="30"/>
                <w:cs/>
              </w:rPr>
              <w:t xml:space="preserve">1 </w:t>
            </w:r>
            <w:r w:rsidRPr="00291A59">
              <w:rPr>
                <w:rFonts w:ascii="TH SarabunPSK" w:hAnsi="TH SarabunPSK" w:cs="TH SarabunPSK"/>
                <w:sz w:val="30"/>
                <w:szCs w:val="30"/>
              </w:rPr>
              <w:t>: 38.06</w:t>
            </w:r>
          </w:p>
        </w:tc>
      </w:tr>
      <w:tr w:rsidR="00291A59" w:rsidRPr="00291A59" w14:paraId="77C79F63" w14:textId="77777777" w:rsidTr="00291A59">
        <w:tc>
          <w:tcPr>
            <w:tcW w:w="1231" w:type="dxa"/>
          </w:tcPr>
          <w:p w14:paraId="50021D85"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256</w:t>
            </w:r>
            <w:r w:rsidRPr="00291A59">
              <w:rPr>
                <w:rFonts w:ascii="TH SarabunPSK" w:hAnsi="TH SarabunPSK" w:cs="TH SarabunPSK"/>
                <w:sz w:val="30"/>
                <w:szCs w:val="30"/>
                <w:cs/>
              </w:rPr>
              <w:t>1</w:t>
            </w:r>
          </w:p>
        </w:tc>
        <w:tc>
          <w:tcPr>
            <w:tcW w:w="2454" w:type="dxa"/>
          </w:tcPr>
          <w:p w14:paraId="7C3344A4" w14:textId="77777777" w:rsidR="00276B6A" w:rsidRPr="00291A59" w:rsidRDefault="00276B6A" w:rsidP="00BF068F">
            <w:pPr>
              <w:tabs>
                <w:tab w:val="left" w:pos="0"/>
              </w:tabs>
              <w:spacing w:after="0" w:line="240" w:lineRule="auto"/>
              <w:jc w:val="center"/>
              <w:rPr>
                <w:rFonts w:ascii="TH SarabunPSK" w:hAnsi="TH SarabunPSK" w:cs="TH SarabunPSK"/>
                <w:sz w:val="30"/>
                <w:szCs w:val="30"/>
                <w:cs/>
              </w:rPr>
            </w:pPr>
            <w:r w:rsidRPr="00291A59">
              <w:rPr>
                <w:rFonts w:ascii="TH SarabunPSK" w:hAnsi="TH SarabunPSK" w:cs="TH SarabunPSK"/>
                <w:sz w:val="30"/>
                <w:szCs w:val="30"/>
              </w:rPr>
              <w:t>0.75</w:t>
            </w:r>
          </w:p>
        </w:tc>
        <w:tc>
          <w:tcPr>
            <w:tcW w:w="2493" w:type="dxa"/>
          </w:tcPr>
          <w:p w14:paraId="55DD32CD"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0.75</w:t>
            </w:r>
          </w:p>
        </w:tc>
        <w:tc>
          <w:tcPr>
            <w:tcW w:w="2577" w:type="dxa"/>
          </w:tcPr>
          <w:p w14:paraId="21F2B99E"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 xml:space="preserve">1 : </w:t>
            </w:r>
            <w:r w:rsidRPr="00291A59">
              <w:rPr>
                <w:rFonts w:ascii="TH SarabunPSK" w:hAnsi="TH SarabunPSK" w:cs="TH SarabunPSK"/>
                <w:sz w:val="30"/>
                <w:szCs w:val="30"/>
                <w:cs/>
              </w:rPr>
              <w:t>22.69</w:t>
            </w:r>
          </w:p>
        </w:tc>
      </w:tr>
      <w:tr w:rsidR="00291A59" w:rsidRPr="00291A59" w14:paraId="7F79B6B2" w14:textId="77777777" w:rsidTr="00291A59">
        <w:tc>
          <w:tcPr>
            <w:tcW w:w="1231" w:type="dxa"/>
          </w:tcPr>
          <w:p w14:paraId="403A939F"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25</w:t>
            </w:r>
            <w:r w:rsidRPr="00291A59">
              <w:rPr>
                <w:rFonts w:ascii="TH SarabunPSK" w:hAnsi="TH SarabunPSK" w:cs="TH SarabunPSK"/>
                <w:sz w:val="30"/>
                <w:szCs w:val="30"/>
                <w:cs/>
              </w:rPr>
              <w:t>60</w:t>
            </w:r>
          </w:p>
        </w:tc>
        <w:tc>
          <w:tcPr>
            <w:tcW w:w="2454" w:type="dxa"/>
          </w:tcPr>
          <w:p w14:paraId="223E21F1"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cs/>
              </w:rPr>
              <w:t>-</w:t>
            </w:r>
          </w:p>
        </w:tc>
        <w:tc>
          <w:tcPr>
            <w:tcW w:w="2493" w:type="dxa"/>
          </w:tcPr>
          <w:p w14:paraId="44A8D299"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cs/>
              </w:rPr>
              <w:t>-</w:t>
            </w:r>
          </w:p>
        </w:tc>
        <w:tc>
          <w:tcPr>
            <w:tcW w:w="2577" w:type="dxa"/>
          </w:tcPr>
          <w:p w14:paraId="1BA40C54"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 xml:space="preserve">1 : </w:t>
            </w:r>
            <w:r w:rsidRPr="00291A59">
              <w:rPr>
                <w:rFonts w:ascii="TH SarabunPSK" w:hAnsi="TH SarabunPSK" w:cs="TH SarabunPSK"/>
                <w:sz w:val="30"/>
                <w:szCs w:val="30"/>
                <w:cs/>
              </w:rPr>
              <w:t>23.63</w:t>
            </w:r>
          </w:p>
        </w:tc>
      </w:tr>
      <w:tr w:rsidR="00291A59" w:rsidRPr="00291A59" w14:paraId="0A2C2B63" w14:textId="77777777" w:rsidTr="00291A59">
        <w:tc>
          <w:tcPr>
            <w:tcW w:w="1231" w:type="dxa"/>
          </w:tcPr>
          <w:p w14:paraId="7B62D61A"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25</w:t>
            </w:r>
            <w:r w:rsidRPr="00291A59">
              <w:rPr>
                <w:rFonts w:ascii="TH SarabunPSK" w:hAnsi="TH SarabunPSK" w:cs="TH SarabunPSK"/>
                <w:sz w:val="30"/>
                <w:szCs w:val="30"/>
                <w:cs/>
              </w:rPr>
              <w:t>59</w:t>
            </w:r>
          </w:p>
        </w:tc>
        <w:tc>
          <w:tcPr>
            <w:tcW w:w="2454" w:type="dxa"/>
          </w:tcPr>
          <w:p w14:paraId="19BCA500"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cs/>
              </w:rPr>
              <w:t>-</w:t>
            </w:r>
          </w:p>
        </w:tc>
        <w:tc>
          <w:tcPr>
            <w:tcW w:w="2493" w:type="dxa"/>
          </w:tcPr>
          <w:p w14:paraId="7512A6B8"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cs/>
              </w:rPr>
              <w:t>-</w:t>
            </w:r>
          </w:p>
        </w:tc>
        <w:tc>
          <w:tcPr>
            <w:tcW w:w="2577" w:type="dxa"/>
          </w:tcPr>
          <w:p w14:paraId="6792EA1C"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 xml:space="preserve">1 : </w:t>
            </w:r>
            <w:r w:rsidRPr="00291A59">
              <w:rPr>
                <w:rFonts w:ascii="TH SarabunPSK" w:hAnsi="TH SarabunPSK" w:cs="TH SarabunPSK"/>
                <w:sz w:val="30"/>
                <w:szCs w:val="30"/>
                <w:cs/>
              </w:rPr>
              <w:t>23.71</w:t>
            </w:r>
          </w:p>
        </w:tc>
      </w:tr>
      <w:tr w:rsidR="00291A59" w:rsidRPr="00291A59" w14:paraId="480F951B" w14:textId="77777777" w:rsidTr="00291A59">
        <w:tc>
          <w:tcPr>
            <w:tcW w:w="1231" w:type="dxa"/>
          </w:tcPr>
          <w:p w14:paraId="5B892811"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255</w:t>
            </w:r>
            <w:r w:rsidRPr="00291A59">
              <w:rPr>
                <w:rFonts w:ascii="TH SarabunPSK" w:hAnsi="TH SarabunPSK" w:cs="TH SarabunPSK"/>
                <w:sz w:val="30"/>
                <w:szCs w:val="30"/>
                <w:cs/>
              </w:rPr>
              <w:t>8</w:t>
            </w:r>
          </w:p>
        </w:tc>
        <w:tc>
          <w:tcPr>
            <w:tcW w:w="2454" w:type="dxa"/>
          </w:tcPr>
          <w:p w14:paraId="37D2E95F"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cs/>
              </w:rPr>
              <w:t>-</w:t>
            </w:r>
          </w:p>
        </w:tc>
        <w:tc>
          <w:tcPr>
            <w:tcW w:w="2493" w:type="dxa"/>
          </w:tcPr>
          <w:p w14:paraId="314FA925"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cs/>
              </w:rPr>
              <w:t>-</w:t>
            </w:r>
          </w:p>
        </w:tc>
        <w:tc>
          <w:tcPr>
            <w:tcW w:w="2577" w:type="dxa"/>
          </w:tcPr>
          <w:p w14:paraId="5818BCCB" w14:textId="77777777" w:rsidR="00276B6A" w:rsidRPr="00291A59" w:rsidRDefault="00276B6A" w:rsidP="00BF068F">
            <w:pPr>
              <w:tabs>
                <w:tab w:val="left" w:pos="0"/>
              </w:tabs>
              <w:spacing w:after="0" w:line="240" w:lineRule="auto"/>
              <w:jc w:val="center"/>
              <w:rPr>
                <w:rFonts w:ascii="TH SarabunPSK" w:hAnsi="TH SarabunPSK" w:cs="TH SarabunPSK"/>
                <w:sz w:val="30"/>
                <w:szCs w:val="30"/>
              </w:rPr>
            </w:pPr>
            <w:r w:rsidRPr="00291A59">
              <w:rPr>
                <w:rFonts w:ascii="TH SarabunPSK" w:hAnsi="TH SarabunPSK" w:cs="TH SarabunPSK"/>
                <w:sz w:val="30"/>
                <w:szCs w:val="30"/>
              </w:rPr>
              <w:t xml:space="preserve">1 : </w:t>
            </w:r>
            <w:r w:rsidRPr="00291A59">
              <w:rPr>
                <w:rFonts w:ascii="TH SarabunPSK" w:hAnsi="TH SarabunPSK" w:cs="TH SarabunPSK"/>
                <w:sz w:val="30"/>
                <w:szCs w:val="30"/>
                <w:cs/>
              </w:rPr>
              <w:t>27.20</w:t>
            </w:r>
          </w:p>
        </w:tc>
      </w:tr>
    </w:tbl>
    <w:p w14:paraId="1F5F673B" w14:textId="2409B8AE" w:rsidR="00276B6A" w:rsidRPr="00291A59" w:rsidRDefault="00276B6A" w:rsidP="00276B6A">
      <w:pPr>
        <w:spacing w:after="0" w:line="240" w:lineRule="auto"/>
        <w:rPr>
          <w:rFonts w:ascii="TH SarabunPSK" w:eastAsia="Angsana New" w:hAnsi="TH SarabunPSK" w:cs="TH SarabunPSK"/>
          <w:sz w:val="32"/>
          <w:szCs w:val="32"/>
          <w:cs/>
        </w:rPr>
      </w:pPr>
      <w:r w:rsidRPr="00291A59">
        <w:rPr>
          <w:rFonts w:ascii="TH SarabunPSK" w:eastAsia="Angsana New" w:hAnsi="TH SarabunPSK" w:cs="TH SarabunPSK" w:hint="cs"/>
          <w:sz w:val="32"/>
          <w:szCs w:val="32"/>
          <w:cs/>
        </w:rPr>
        <w:t xml:space="preserve">หมายเหตุ </w:t>
      </w:r>
      <w:r w:rsidRPr="00291A59">
        <w:rPr>
          <w:rFonts w:ascii="TH SarabunPSK" w:eastAsia="Angsana New" w:hAnsi="TH SarabunPSK" w:cs="TH SarabunPSK"/>
          <w:sz w:val="32"/>
          <w:szCs w:val="32"/>
        </w:rPr>
        <w:t xml:space="preserve">: </w:t>
      </w:r>
      <w:r w:rsidRPr="00291A59">
        <w:rPr>
          <w:rFonts w:ascii="TH SarabunPSK" w:eastAsia="Angsana New" w:hAnsi="TH SarabunPSK" w:cs="TH SarabunPSK" w:hint="cs"/>
          <w:sz w:val="32"/>
          <w:szCs w:val="32"/>
          <w:cs/>
        </w:rPr>
        <w:t>ในปีการศึกษา 256</w:t>
      </w:r>
      <w:r w:rsidR="00372D16" w:rsidRPr="00291A59">
        <w:rPr>
          <w:rFonts w:ascii="TH SarabunPSK" w:eastAsia="Angsana New" w:hAnsi="TH SarabunPSK" w:cs="TH SarabunPSK" w:hint="cs"/>
          <w:sz w:val="32"/>
          <w:szCs w:val="32"/>
          <w:cs/>
        </w:rPr>
        <w:t>4</w:t>
      </w:r>
      <w:r w:rsidRPr="00291A59">
        <w:rPr>
          <w:rFonts w:ascii="TH SarabunPSK" w:eastAsia="Angsana New" w:hAnsi="TH SarabunPSK" w:cs="TH SarabunPSK" w:hint="cs"/>
          <w:sz w:val="32"/>
          <w:szCs w:val="32"/>
          <w:cs/>
        </w:rPr>
        <w:t xml:space="preserve"> อาจารย์ในคณะ จำนวน 16 คน </w:t>
      </w:r>
      <w:r w:rsidR="009E5114">
        <w:rPr>
          <w:rFonts w:ascii="TH SarabunPSK" w:eastAsia="Angsana New" w:hAnsi="TH SarabunPSK" w:cs="TH SarabunPSK" w:hint="cs"/>
          <w:sz w:val="32"/>
          <w:szCs w:val="32"/>
          <w:cs/>
        </w:rPr>
        <w:t>(อาจารย์ใหม่ จำนวน 1 ท่าน จะเริ่มสอนในปีการศึกษา 2565)</w:t>
      </w:r>
    </w:p>
    <w:p w14:paraId="2A0807F8" w14:textId="4A3D185C" w:rsidR="00276B6A" w:rsidRDefault="00276B6A" w:rsidP="00276B6A">
      <w:pPr>
        <w:spacing w:after="0" w:line="240" w:lineRule="auto"/>
        <w:jc w:val="thaiDistribute"/>
        <w:rPr>
          <w:rFonts w:ascii="TH SarabunPSK" w:hAnsi="TH SarabunPSK" w:cs="TH SarabunPSK"/>
          <w:b/>
          <w:bCs/>
          <w:color w:val="FF0000"/>
          <w:sz w:val="32"/>
          <w:szCs w:val="32"/>
        </w:rPr>
      </w:pPr>
    </w:p>
    <w:p w14:paraId="24DC5173" w14:textId="0AC703A0" w:rsidR="003B45C8" w:rsidRDefault="003B45C8" w:rsidP="00276B6A">
      <w:pPr>
        <w:spacing w:after="0" w:line="240" w:lineRule="auto"/>
        <w:jc w:val="thaiDistribute"/>
        <w:rPr>
          <w:rFonts w:ascii="TH SarabunPSK" w:hAnsi="TH SarabunPSK" w:cs="TH SarabunPSK"/>
          <w:b/>
          <w:bCs/>
          <w:color w:val="FF0000"/>
          <w:sz w:val="32"/>
          <w:szCs w:val="32"/>
        </w:rPr>
      </w:pPr>
    </w:p>
    <w:p w14:paraId="0FE2C08F" w14:textId="77777777" w:rsidR="009E5114" w:rsidRPr="00276B6A" w:rsidRDefault="009E5114" w:rsidP="00276B6A">
      <w:pPr>
        <w:spacing w:after="0" w:line="240" w:lineRule="auto"/>
        <w:jc w:val="thaiDistribute"/>
        <w:rPr>
          <w:rFonts w:ascii="TH SarabunPSK" w:hAnsi="TH SarabunPSK" w:cs="TH SarabunPSK"/>
          <w:b/>
          <w:bCs/>
          <w:color w:val="FF0000"/>
          <w:sz w:val="32"/>
          <w:szCs w:val="32"/>
        </w:rPr>
      </w:pPr>
    </w:p>
    <w:p w14:paraId="11267E27" w14:textId="77777777" w:rsidR="00276B6A" w:rsidRPr="00E8597E" w:rsidRDefault="00276B6A" w:rsidP="00276B6A">
      <w:pPr>
        <w:spacing w:after="0" w:line="240" w:lineRule="auto"/>
        <w:jc w:val="thaiDistribute"/>
        <w:rPr>
          <w:rFonts w:ascii="TH SarabunPSK" w:hAnsi="TH SarabunPSK" w:cs="TH SarabunPSK"/>
          <w:b/>
          <w:bCs/>
          <w:sz w:val="32"/>
          <w:szCs w:val="32"/>
        </w:rPr>
      </w:pPr>
      <w:r w:rsidRPr="00E8597E">
        <w:rPr>
          <w:rFonts w:ascii="TH SarabunPSK" w:hAnsi="TH SarabunPSK" w:cs="TH SarabunPSK"/>
          <w:b/>
          <w:bCs/>
          <w:sz w:val="32"/>
          <w:szCs w:val="32"/>
          <w:cs/>
        </w:rPr>
        <w:lastRenderedPageBreak/>
        <w:t xml:space="preserve">ตารางการคำนวณหาค่า </w:t>
      </w:r>
      <w:r w:rsidRPr="00E8597E">
        <w:rPr>
          <w:rFonts w:ascii="TH SarabunPSK" w:hAnsi="TH SarabunPSK" w:cs="TH SarabunPSK"/>
          <w:b/>
          <w:bCs/>
          <w:sz w:val="32"/>
          <w:szCs w:val="32"/>
        </w:rPr>
        <w:t xml:space="preserve">FTE of Academic staff </w:t>
      </w:r>
      <w:r w:rsidRPr="00E8597E">
        <w:rPr>
          <w:rFonts w:ascii="TH SarabunPSK" w:hAnsi="TH SarabunPSK" w:cs="TH SarabunPSK"/>
          <w:b/>
          <w:bCs/>
          <w:sz w:val="32"/>
          <w:szCs w:val="32"/>
          <w:cs/>
        </w:rPr>
        <w:t>ของอาจารย์ผู้รับผิดชอบหลักสูตรและอาจารย์ประจำหลักสูตร</w:t>
      </w:r>
      <w:r w:rsidRPr="00E8597E">
        <w:rPr>
          <w:rFonts w:ascii="TH SarabunPSK" w:hAnsi="TH SarabunPSK" w:cs="TH SarabunPSK" w:hint="cs"/>
          <w:b/>
          <w:bCs/>
          <w:sz w:val="32"/>
          <w:szCs w:val="32"/>
          <w:cs/>
        </w:rPr>
        <w:t xml:space="preserve"> </w:t>
      </w:r>
      <w:r w:rsidRPr="00E8597E">
        <w:rPr>
          <w:rFonts w:ascii="TH SarabunPSK" w:hAnsi="TH SarabunPSK" w:cs="TH SarabunPSK"/>
          <w:b/>
          <w:bCs/>
          <w:sz w:val="32"/>
          <w:szCs w:val="32"/>
          <w:cs/>
        </w:rPr>
        <w:t>(ภายในคณะ)</w:t>
      </w:r>
    </w:p>
    <w:p w14:paraId="0CC25578" w14:textId="77777777" w:rsidR="00276B6A" w:rsidRPr="00E8597E" w:rsidRDefault="00276B6A" w:rsidP="00276B6A">
      <w:pPr>
        <w:spacing w:after="0" w:line="240" w:lineRule="auto"/>
        <w:jc w:val="thaiDistribute"/>
        <w:rPr>
          <w:rFonts w:ascii="TH SarabunPSK" w:hAnsi="TH SarabunPSK" w:cs="TH SarabunPSK"/>
          <w:b/>
          <w:bCs/>
          <w:sz w:val="32"/>
          <w:szCs w:val="32"/>
          <w:cs/>
        </w:rPr>
      </w:pPr>
      <w:r w:rsidRPr="00E8597E">
        <w:rPr>
          <w:rFonts w:ascii="TH SarabunPSK" w:hAnsi="TH SarabunPSK" w:cs="TH SarabunPSK" w:hint="cs"/>
          <w:b/>
          <w:bCs/>
          <w:sz w:val="32"/>
          <w:szCs w:val="32"/>
          <w:cs/>
        </w:rPr>
        <w:t xml:space="preserve">อาจารย์ในคณะ (อาจารย์ในหลักสูตร) </w:t>
      </w:r>
    </w:p>
    <w:tbl>
      <w:tblPr>
        <w:tblStyle w:val="TableGrid"/>
        <w:tblW w:w="9535" w:type="dxa"/>
        <w:tblLayout w:type="fixed"/>
        <w:tblLook w:val="04A0" w:firstRow="1" w:lastRow="0" w:firstColumn="1" w:lastColumn="0" w:noHBand="0" w:noVBand="1"/>
      </w:tblPr>
      <w:tblGrid>
        <w:gridCol w:w="2335"/>
        <w:gridCol w:w="990"/>
        <w:gridCol w:w="630"/>
        <w:gridCol w:w="900"/>
        <w:gridCol w:w="990"/>
        <w:gridCol w:w="630"/>
        <w:gridCol w:w="810"/>
        <w:gridCol w:w="990"/>
        <w:gridCol w:w="630"/>
        <w:gridCol w:w="630"/>
      </w:tblGrid>
      <w:tr w:rsidR="00E8597E" w:rsidRPr="00E8597E" w14:paraId="30BEEADC" w14:textId="4528FA41" w:rsidTr="00E8597E">
        <w:tc>
          <w:tcPr>
            <w:tcW w:w="2335" w:type="dxa"/>
            <w:vMerge w:val="restart"/>
          </w:tcPr>
          <w:p w14:paraId="16559205" w14:textId="77777777" w:rsidR="002C239B" w:rsidRPr="00E8597E" w:rsidRDefault="002C239B" w:rsidP="00BF068F">
            <w:pPr>
              <w:jc w:val="center"/>
              <w:rPr>
                <w:rFonts w:ascii="TH SarabunPSK" w:hAnsi="TH SarabunPSK" w:cs="TH SarabunPSK"/>
                <w:b/>
                <w:bCs/>
                <w:sz w:val="24"/>
                <w:szCs w:val="24"/>
              </w:rPr>
            </w:pPr>
            <w:r w:rsidRPr="00E8597E">
              <w:rPr>
                <w:rFonts w:ascii="TH SarabunPSK" w:hAnsi="TH SarabunPSK" w:cs="TH SarabunPSK"/>
                <w:b/>
                <w:bCs/>
                <w:sz w:val="24"/>
                <w:szCs w:val="24"/>
              </w:rPr>
              <w:t>Academic staff</w:t>
            </w:r>
          </w:p>
        </w:tc>
        <w:tc>
          <w:tcPr>
            <w:tcW w:w="2520" w:type="dxa"/>
            <w:gridSpan w:val="3"/>
          </w:tcPr>
          <w:p w14:paraId="14F4B62B" w14:textId="77777777" w:rsidR="002C239B" w:rsidRPr="00E8597E" w:rsidRDefault="002C239B" w:rsidP="00BF068F">
            <w:pPr>
              <w:jc w:val="center"/>
              <w:rPr>
                <w:rFonts w:ascii="TH SarabunPSK" w:hAnsi="TH SarabunPSK" w:cs="TH SarabunPSK"/>
                <w:b/>
                <w:bCs/>
                <w:cs/>
              </w:rPr>
            </w:pPr>
            <w:r w:rsidRPr="00E8597E">
              <w:rPr>
                <w:rFonts w:ascii="TH SarabunPSK" w:hAnsi="TH SarabunPSK" w:cs="TH SarabunPSK" w:hint="cs"/>
                <w:b/>
                <w:bCs/>
                <w:cs/>
              </w:rPr>
              <w:t>ปีการศึกษา 2562</w:t>
            </w:r>
          </w:p>
        </w:tc>
        <w:tc>
          <w:tcPr>
            <w:tcW w:w="2430" w:type="dxa"/>
            <w:gridSpan w:val="3"/>
          </w:tcPr>
          <w:p w14:paraId="0AFD414D" w14:textId="77777777" w:rsidR="002C239B" w:rsidRPr="00E8597E" w:rsidRDefault="002C239B" w:rsidP="00BF068F">
            <w:pPr>
              <w:jc w:val="center"/>
              <w:rPr>
                <w:rFonts w:ascii="TH SarabunPSK" w:hAnsi="TH SarabunPSK" w:cs="TH SarabunPSK"/>
                <w:b/>
                <w:bCs/>
              </w:rPr>
            </w:pPr>
            <w:r w:rsidRPr="00E8597E">
              <w:rPr>
                <w:rFonts w:ascii="TH SarabunPSK" w:hAnsi="TH SarabunPSK" w:cs="TH SarabunPSK" w:hint="cs"/>
                <w:b/>
                <w:bCs/>
                <w:cs/>
              </w:rPr>
              <w:t>ปีการศึกษา 2563</w:t>
            </w:r>
          </w:p>
        </w:tc>
        <w:tc>
          <w:tcPr>
            <w:tcW w:w="2250" w:type="dxa"/>
            <w:gridSpan w:val="3"/>
          </w:tcPr>
          <w:p w14:paraId="501558D1" w14:textId="042190C2" w:rsidR="002C239B" w:rsidRPr="00E8597E" w:rsidRDefault="00E8597E" w:rsidP="00BF068F">
            <w:pPr>
              <w:jc w:val="center"/>
              <w:rPr>
                <w:rFonts w:ascii="TH SarabunPSK" w:hAnsi="TH SarabunPSK" w:cs="TH SarabunPSK"/>
                <w:b/>
                <w:bCs/>
                <w:cs/>
              </w:rPr>
            </w:pPr>
            <w:r w:rsidRPr="00E8597E">
              <w:rPr>
                <w:rFonts w:ascii="TH SarabunPSK" w:hAnsi="TH SarabunPSK" w:cs="TH SarabunPSK" w:hint="cs"/>
                <w:b/>
                <w:bCs/>
                <w:cs/>
              </w:rPr>
              <w:t>ปีการศึกษา 2564</w:t>
            </w:r>
          </w:p>
        </w:tc>
      </w:tr>
      <w:tr w:rsidR="00E8597E" w:rsidRPr="00E8597E" w14:paraId="726D5FA7" w14:textId="5DFD3585" w:rsidTr="00E8597E">
        <w:tc>
          <w:tcPr>
            <w:tcW w:w="2335" w:type="dxa"/>
            <w:vMerge/>
          </w:tcPr>
          <w:p w14:paraId="2744C321" w14:textId="77777777" w:rsidR="002C239B" w:rsidRPr="00E8597E" w:rsidRDefault="002C239B" w:rsidP="002C239B">
            <w:pPr>
              <w:jc w:val="center"/>
              <w:rPr>
                <w:rFonts w:ascii="TH SarabunPSK" w:hAnsi="TH SarabunPSK" w:cs="TH SarabunPSK"/>
                <w:b/>
                <w:bCs/>
                <w:sz w:val="24"/>
                <w:szCs w:val="24"/>
              </w:rPr>
            </w:pPr>
          </w:p>
        </w:tc>
        <w:tc>
          <w:tcPr>
            <w:tcW w:w="990" w:type="dxa"/>
          </w:tcPr>
          <w:p w14:paraId="431DE1FB" w14:textId="77777777" w:rsidR="002C239B" w:rsidRPr="00E8597E" w:rsidRDefault="002C239B" w:rsidP="002C239B">
            <w:pPr>
              <w:jc w:val="center"/>
              <w:rPr>
                <w:rFonts w:ascii="TH SarabunPSK" w:hAnsi="TH SarabunPSK" w:cs="TH SarabunPSK"/>
                <w:b/>
                <w:bCs/>
                <w:cs/>
              </w:rPr>
            </w:pPr>
            <w:r w:rsidRPr="00E8597E">
              <w:rPr>
                <w:rFonts w:ascii="TH SarabunPSK" w:hAnsi="TH SarabunPSK" w:cs="TH SarabunPSK"/>
                <w:b/>
                <w:bCs/>
              </w:rPr>
              <w:t>Total class/year</w:t>
            </w:r>
          </w:p>
        </w:tc>
        <w:tc>
          <w:tcPr>
            <w:tcW w:w="630" w:type="dxa"/>
          </w:tcPr>
          <w:p w14:paraId="6C732F4D" w14:textId="77777777" w:rsidR="002C239B" w:rsidRPr="00E8597E" w:rsidRDefault="002C239B" w:rsidP="002C239B">
            <w:pPr>
              <w:jc w:val="center"/>
              <w:rPr>
                <w:rFonts w:ascii="TH SarabunPSK" w:hAnsi="TH SarabunPSK" w:cs="TH SarabunPSK"/>
                <w:b/>
                <w:bCs/>
              </w:rPr>
            </w:pPr>
            <w:r w:rsidRPr="00E8597E">
              <w:rPr>
                <w:rFonts w:ascii="TH SarabunPSK" w:hAnsi="TH SarabunPSK" w:cs="TH SarabunPSK" w:hint="cs"/>
                <w:b/>
                <w:bCs/>
                <w:cs/>
              </w:rPr>
              <w:t>*</w:t>
            </w:r>
            <w:r w:rsidRPr="00E8597E">
              <w:rPr>
                <w:rFonts w:ascii="TH SarabunPSK" w:hAnsi="TH SarabunPSK" w:cs="TH SarabunPSK"/>
                <w:b/>
                <w:bCs/>
              </w:rPr>
              <w:t>FTE</w:t>
            </w:r>
          </w:p>
        </w:tc>
        <w:tc>
          <w:tcPr>
            <w:tcW w:w="900" w:type="dxa"/>
          </w:tcPr>
          <w:p w14:paraId="19EA8400" w14:textId="77777777" w:rsidR="002C239B" w:rsidRPr="00E8597E" w:rsidRDefault="002C239B" w:rsidP="002C239B">
            <w:pPr>
              <w:jc w:val="center"/>
              <w:rPr>
                <w:rFonts w:ascii="TH SarabunPSK" w:hAnsi="TH SarabunPSK" w:cs="TH SarabunPSK"/>
                <w:b/>
                <w:bCs/>
              </w:rPr>
            </w:pPr>
            <w:r w:rsidRPr="00E8597E">
              <w:rPr>
                <w:rFonts w:ascii="TH SarabunPSK" w:hAnsi="TH SarabunPSK" w:cs="TH SarabunPSK"/>
                <w:b/>
                <w:bCs/>
              </w:rPr>
              <w:t>Load</w:t>
            </w:r>
          </w:p>
        </w:tc>
        <w:tc>
          <w:tcPr>
            <w:tcW w:w="990" w:type="dxa"/>
          </w:tcPr>
          <w:p w14:paraId="54D6C48C" w14:textId="77777777" w:rsidR="002C239B" w:rsidRPr="00E8597E" w:rsidRDefault="002C239B" w:rsidP="002C239B">
            <w:pPr>
              <w:jc w:val="center"/>
              <w:rPr>
                <w:rFonts w:ascii="TH SarabunPSK" w:hAnsi="TH SarabunPSK" w:cs="TH SarabunPSK"/>
                <w:b/>
                <w:bCs/>
                <w:cs/>
              </w:rPr>
            </w:pPr>
            <w:r w:rsidRPr="00E8597E">
              <w:rPr>
                <w:rFonts w:ascii="TH SarabunPSK" w:hAnsi="TH SarabunPSK" w:cs="TH SarabunPSK"/>
                <w:b/>
                <w:bCs/>
              </w:rPr>
              <w:t>Total class/year</w:t>
            </w:r>
          </w:p>
        </w:tc>
        <w:tc>
          <w:tcPr>
            <w:tcW w:w="630" w:type="dxa"/>
          </w:tcPr>
          <w:p w14:paraId="4E3F12D0" w14:textId="77777777" w:rsidR="002C239B" w:rsidRPr="00E8597E" w:rsidRDefault="002C239B" w:rsidP="002C239B">
            <w:pPr>
              <w:jc w:val="center"/>
              <w:rPr>
                <w:rFonts w:ascii="TH SarabunPSK" w:hAnsi="TH SarabunPSK" w:cs="TH SarabunPSK"/>
                <w:b/>
                <w:bCs/>
              </w:rPr>
            </w:pPr>
            <w:r w:rsidRPr="00E8597E">
              <w:rPr>
                <w:rFonts w:ascii="TH SarabunPSK" w:hAnsi="TH SarabunPSK" w:cs="TH SarabunPSK" w:hint="cs"/>
                <w:b/>
                <w:bCs/>
                <w:cs/>
              </w:rPr>
              <w:t>*</w:t>
            </w:r>
            <w:r w:rsidRPr="00E8597E">
              <w:rPr>
                <w:rFonts w:ascii="TH SarabunPSK" w:hAnsi="TH SarabunPSK" w:cs="TH SarabunPSK"/>
                <w:b/>
                <w:bCs/>
              </w:rPr>
              <w:t>FTE</w:t>
            </w:r>
          </w:p>
        </w:tc>
        <w:tc>
          <w:tcPr>
            <w:tcW w:w="810" w:type="dxa"/>
          </w:tcPr>
          <w:p w14:paraId="64C19B3D" w14:textId="77777777" w:rsidR="002C239B" w:rsidRPr="00E8597E" w:rsidRDefault="002C239B" w:rsidP="002C239B">
            <w:pPr>
              <w:jc w:val="center"/>
              <w:rPr>
                <w:rFonts w:ascii="TH SarabunPSK" w:hAnsi="TH SarabunPSK" w:cs="TH SarabunPSK"/>
                <w:b/>
                <w:bCs/>
              </w:rPr>
            </w:pPr>
            <w:r w:rsidRPr="00E8597E">
              <w:rPr>
                <w:rFonts w:ascii="TH SarabunPSK" w:hAnsi="TH SarabunPSK" w:cs="TH SarabunPSK"/>
                <w:b/>
                <w:bCs/>
              </w:rPr>
              <w:t>Load</w:t>
            </w:r>
          </w:p>
        </w:tc>
        <w:tc>
          <w:tcPr>
            <w:tcW w:w="990" w:type="dxa"/>
          </w:tcPr>
          <w:p w14:paraId="7162932E" w14:textId="6CCBAE77" w:rsidR="002C239B" w:rsidRPr="00E8597E" w:rsidRDefault="002C239B" w:rsidP="002C239B">
            <w:pPr>
              <w:jc w:val="center"/>
              <w:rPr>
                <w:rFonts w:ascii="TH SarabunPSK" w:hAnsi="TH SarabunPSK" w:cs="TH SarabunPSK"/>
                <w:b/>
                <w:bCs/>
              </w:rPr>
            </w:pPr>
            <w:r w:rsidRPr="00E8597E">
              <w:rPr>
                <w:rFonts w:ascii="TH SarabunPSK" w:hAnsi="TH SarabunPSK" w:cs="TH SarabunPSK"/>
                <w:b/>
                <w:bCs/>
              </w:rPr>
              <w:t>Total class/year</w:t>
            </w:r>
          </w:p>
        </w:tc>
        <w:tc>
          <w:tcPr>
            <w:tcW w:w="630" w:type="dxa"/>
          </w:tcPr>
          <w:p w14:paraId="4C3DF07A" w14:textId="5CF10C08" w:rsidR="002C239B" w:rsidRPr="00E8597E" w:rsidRDefault="002C239B" w:rsidP="002C239B">
            <w:pPr>
              <w:jc w:val="center"/>
              <w:rPr>
                <w:rFonts w:ascii="TH SarabunPSK" w:hAnsi="TH SarabunPSK" w:cs="TH SarabunPSK"/>
                <w:b/>
                <w:bCs/>
              </w:rPr>
            </w:pPr>
            <w:r w:rsidRPr="00E8597E">
              <w:rPr>
                <w:rFonts w:ascii="TH SarabunPSK" w:hAnsi="TH SarabunPSK" w:cs="TH SarabunPSK" w:hint="cs"/>
                <w:b/>
                <w:bCs/>
                <w:cs/>
              </w:rPr>
              <w:t>*</w:t>
            </w:r>
            <w:r w:rsidRPr="00E8597E">
              <w:rPr>
                <w:rFonts w:ascii="TH SarabunPSK" w:hAnsi="TH SarabunPSK" w:cs="TH SarabunPSK"/>
                <w:b/>
                <w:bCs/>
              </w:rPr>
              <w:t>FTE</w:t>
            </w:r>
          </w:p>
        </w:tc>
        <w:tc>
          <w:tcPr>
            <w:tcW w:w="630" w:type="dxa"/>
          </w:tcPr>
          <w:p w14:paraId="55FB2939" w14:textId="2667720A" w:rsidR="002C239B" w:rsidRPr="00E8597E" w:rsidRDefault="002C239B" w:rsidP="002C239B">
            <w:pPr>
              <w:jc w:val="center"/>
              <w:rPr>
                <w:rFonts w:ascii="TH SarabunPSK" w:hAnsi="TH SarabunPSK" w:cs="TH SarabunPSK"/>
                <w:b/>
                <w:bCs/>
              </w:rPr>
            </w:pPr>
            <w:r w:rsidRPr="00E8597E">
              <w:rPr>
                <w:rFonts w:ascii="TH SarabunPSK" w:hAnsi="TH SarabunPSK" w:cs="TH SarabunPSK"/>
                <w:b/>
                <w:bCs/>
              </w:rPr>
              <w:t>Load</w:t>
            </w:r>
          </w:p>
        </w:tc>
      </w:tr>
      <w:tr w:rsidR="00E8597E" w:rsidRPr="00E8597E" w14:paraId="528C18D3" w14:textId="1F695DDB" w:rsidTr="00E8597E">
        <w:tc>
          <w:tcPr>
            <w:tcW w:w="2335" w:type="dxa"/>
          </w:tcPr>
          <w:p w14:paraId="68FB8A78" w14:textId="77777777" w:rsidR="002C239B" w:rsidRPr="00E8597E" w:rsidRDefault="002C239B" w:rsidP="002C239B">
            <w:pPr>
              <w:jc w:val="thaiDistribute"/>
              <w:rPr>
                <w:rFonts w:ascii="TH SarabunPSK" w:hAnsi="TH SarabunPSK" w:cs="TH SarabunPSK"/>
                <w:sz w:val="24"/>
                <w:szCs w:val="24"/>
              </w:rPr>
            </w:pPr>
            <w:r w:rsidRPr="00E8597E">
              <w:rPr>
                <w:rFonts w:ascii="TH SarabunPSK" w:hAnsi="TH SarabunPSK" w:cs="TH SarabunPSK" w:hint="cs"/>
                <w:sz w:val="24"/>
                <w:szCs w:val="24"/>
                <w:cs/>
              </w:rPr>
              <w:t>อาจารย์ ดร.กีรติ ตระการศิริวานิช</w:t>
            </w:r>
          </w:p>
        </w:tc>
        <w:tc>
          <w:tcPr>
            <w:tcW w:w="990" w:type="dxa"/>
          </w:tcPr>
          <w:p w14:paraId="55DBA1E9"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6.5</w:t>
            </w:r>
          </w:p>
        </w:tc>
        <w:tc>
          <w:tcPr>
            <w:tcW w:w="630" w:type="dxa"/>
          </w:tcPr>
          <w:p w14:paraId="65DF4B13"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1.63</w:t>
            </w:r>
          </w:p>
        </w:tc>
        <w:tc>
          <w:tcPr>
            <w:tcW w:w="900" w:type="dxa"/>
          </w:tcPr>
          <w:p w14:paraId="424FF32A" w14:textId="77777777" w:rsidR="002C239B" w:rsidRPr="00E8597E" w:rsidRDefault="002C239B" w:rsidP="002C239B">
            <w:pPr>
              <w:jc w:val="center"/>
              <w:rPr>
                <w:rFonts w:ascii="TH SarabunPSK" w:hAnsi="TH SarabunPSK" w:cs="TH SarabunPSK"/>
                <w:b/>
                <w:bCs/>
                <w:sz w:val="16"/>
                <w:szCs w:val="16"/>
              </w:rPr>
            </w:pPr>
            <w:r w:rsidRPr="00E8597E">
              <w:rPr>
                <w:rFonts w:ascii="TH SarabunPSK" w:hAnsi="TH SarabunPSK" w:cs="TH SarabunPSK"/>
                <w:b/>
                <w:bCs/>
                <w:sz w:val="16"/>
                <w:szCs w:val="16"/>
              </w:rPr>
              <w:t>Overloaded</w:t>
            </w:r>
          </w:p>
        </w:tc>
        <w:tc>
          <w:tcPr>
            <w:tcW w:w="990" w:type="dxa"/>
          </w:tcPr>
          <w:p w14:paraId="1030753E"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1.9</w:t>
            </w:r>
          </w:p>
        </w:tc>
        <w:tc>
          <w:tcPr>
            <w:tcW w:w="630" w:type="dxa"/>
          </w:tcPr>
          <w:p w14:paraId="2E0E7CFA"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0.47</w:t>
            </w:r>
          </w:p>
        </w:tc>
        <w:tc>
          <w:tcPr>
            <w:tcW w:w="810" w:type="dxa"/>
          </w:tcPr>
          <w:p w14:paraId="7CDD5829"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OK</w:t>
            </w:r>
          </w:p>
        </w:tc>
        <w:tc>
          <w:tcPr>
            <w:tcW w:w="990" w:type="dxa"/>
          </w:tcPr>
          <w:p w14:paraId="5D4857AF" w14:textId="342E84EF" w:rsidR="002C239B" w:rsidRPr="00E8597E" w:rsidRDefault="00E8597E" w:rsidP="002C239B">
            <w:pPr>
              <w:jc w:val="center"/>
              <w:rPr>
                <w:rFonts w:ascii="TH SarabunPSK" w:hAnsi="TH SarabunPSK" w:cs="TH SarabunPSK"/>
              </w:rPr>
            </w:pPr>
            <w:r w:rsidRPr="00E8597E">
              <w:rPr>
                <w:rFonts w:ascii="TH SarabunPSK" w:hAnsi="TH SarabunPSK" w:cs="TH SarabunPSK" w:hint="cs"/>
                <w:cs/>
              </w:rPr>
              <w:t>6</w:t>
            </w:r>
          </w:p>
        </w:tc>
        <w:tc>
          <w:tcPr>
            <w:tcW w:w="630" w:type="dxa"/>
          </w:tcPr>
          <w:p w14:paraId="3ACCC5BD" w14:textId="77AE8C74" w:rsidR="002C239B" w:rsidRPr="00E8597E" w:rsidRDefault="00E8597E" w:rsidP="002C239B">
            <w:pPr>
              <w:jc w:val="center"/>
              <w:rPr>
                <w:rFonts w:ascii="TH SarabunPSK" w:hAnsi="TH SarabunPSK" w:cs="TH SarabunPSK"/>
              </w:rPr>
            </w:pPr>
            <w:r w:rsidRPr="00E8597E">
              <w:rPr>
                <w:rFonts w:ascii="TH SarabunPSK" w:hAnsi="TH SarabunPSK" w:cs="TH SarabunPSK" w:hint="cs"/>
                <w:cs/>
              </w:rPr>
              <w:t>1</w:t>
            </w:r>
          </w:p>
        </w:tc>
        <w:tc>
          <w:tcPr>
            <w:tcW w:w="630" w:type="dxa"/>
          </w:tcPr>
          <w:p w14:paraId="28424E7C" w14:textId="1C7CD2DE" w:rsidR="002C239B" w:rsidRPr="00E8597E" w:rsidRDefault="00E8597E" w:rsidP="002C239B">
            <w:pPr>
              <w:jc w:val="center"/>
              <w:rPr>
                <w:rFonts w:ascii="TH SarabunPSK" w:hAnsi="TH SarabunPSK" w:cs="TH SarabunPSK"/>
              </w:rPr>
            </w:pPr>
            <w:r w:rsidRPr="00E8597E">
              <w:rPr>
                <w:rFonts w:ascii="TH SarabunPSK" w:hAnsi="TH SarabunPSK" w:cs="TH SarabunPSK"/>
              </w:rPr>
              <w:t>Overload</w:t>
            </w:r>
          </w:p>
        </w:tc>
      </w:tr>
      <w:tr w:rsidR="00E8597E" w:rsidRPr="00E8597E" w14:paraId="2CEBECCD" w14:textId="12C9C02B" w:rsidTr="00E8597E">
        <w:tc>
          <w:tcPr>
            <w:tcW w:w="2335" w:type="dxa"/>
          </w:tcPr>
          <w:p w14:paraId="63A14146" w14:textId="77777777" w:rsidR="002C239B" w:rsidRPr="00E8597E" w:rsidRDefault="002C239B" w:rsidP="002C239B">
            <w:pPr>
              <w:jc w:val="thaiDistribute"/>
              <w:rPr>
                <w:rFonts w:ascii="TH SarabunPSK" w:hAnsi="TH SarabunPSK" w:cs="TH SarabunPSK"/>
                <w:sz w:val="24"/>
                <w:szCs w:val="24"/>
              </w:rPr>
            </w:pPr>
            <w:r w:rsidRPr="00E8597E">
              <w:rPr>
                <w:rFonts w:ascii="TH SarabunPSK" w:hAnsi="TH SarabunPSK" w:cs="TH SarabunPSK"/>
                <w:sz w:val="24"/>
                <w:szCs w:val="24"/>
                <w:cs/>
              </w:rPr>
              <w:t>อาจารย์ ดร.มนสิชา อินทจักร</w:t>
            </w:r>
          </w:p>
        </w:tc>
        <w:tc>
          <w:tcPr>
            <w:tcW w:w="990" w:type="dxa"/>
          </w:tcPr>
          <w:p w14:paraId="3CEC0A38"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4.67</w:t>
            </w:r>
          </w:p>
        </w:tc>
        <w:tc>
          <w:tcPr>
            <w:tcW w:w="630" w:type="dxa"/>
          </w:tcPr>
          <w:p w14:paraId="4650ECC5"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1.17</w:t>
            </w:r>
          </w:p>
        </w:tc>
        <w:tc>
          <w:tcPr>
            <w:tcW w:w="900" w:type="dxa"/>
          </w:tcPr>
          <w:p w14:paraId="29982705" w14:textId="77777777" w:rsidR="002C239B" w:rsidRPr="00E8597E" w:rsidRDefault="002C239B" w:rsidP="002C239B">
            <w:pPr>
              <w:jc w:val="center"/>
              <w:rPr>
                <w:rFonts w:ascii="TH SarabunPSK" w:hAnsi="TH SarabunPSK" w:cs="TH SarabunPSK"/>
                <w:b/>
                <w:bCs/>
                <w:sz w:val="16"/>
                <w:szCs w:val="16"/>
              </w:rPr>
            </w:pPr>
            <w:r w:rsidRPr="00E8597E">
              <w:rPr>
                <w:rFonts w:ascii="TH SarabunPSK" w:hAnsi="TH SarabunPSK" w:cs="TH SarabunPSK"/>
                <w:b/>
                <w:bCs/>
                <w:sz w:val="16"/>
                <w:szCs w:val="16"/>
              </w:rPr>
              <w:t>Overloaded</w:t>
            </w:r>
          </w:p>
        </w:tc>
        <w:tc>
          <w:tcPr>
            <w:tcW w:w="990" w:type="dxa"/>
          </w:tcPr>
          <w:p w14:paraId="4D1DC268"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1.7</w:t>
            </w:r>
          </w:p>
        </w:tc>
        <w:tc>
          <w:tcPr>
            <w:tcW w:w="630" w:type="dxa"/>
          </w:tcPr>
          <w:p w14:paraId="09B7F696"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0.42</w:t>
            </w:r>
          </w:p>
        </w:tc>
        <w:tc>
          <w:tcPr>
            <w:tcW w:w="810" w:type="dxa"/>
          </w:tcPr>
          <w:p w14:paraId="717B940F"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OK</w:t>
            </w:r>
          </w:p>
        </w:tc>
        <w:tc>
          <w:tcPr>
            <w:tcW w:w="990" w:type="dxa"/>
          </w:tcPr>
          <w:p w14:paraId="5713488E" w14:textId="7E658C45" w:rsidR="002C239B" w:rsidRPr="00E8597E" w:rsidRDefault="00E8597E" w:rsidP="002C239B">
            <w:pPr>
              <w:jc w:val="center"/>
              <w:rPr>
                <w:rFonts w:ascii="TH SarabunPSK" w:hAnsi="TH SarabunPSK" w:cs="TH SarabunPSK"/>
              </w:rPr>
            </w:pPr>
            <w:r w:rsidRPr="00E8597E">
              <w:rPr>
                <w:rFonts w:ascii="TH SarabunPSK" w:hAnsi="TH SarabunPSK" w:cs="TH SarabunPSK"/>
              </w:rPr>
              <w:t>4</w:t>
            </w:r>
          </w:p>
        </w:tc>
        <w:tc>
          <w:tcPr>
            <w:tcW w:w="630" w:type="dxa"/>
          </w:tcPr>
          <w:p w14:paraId="6A7E1608" w14:textId="18C3208A" w:rsidR="002C239B" w:rsidRPr="00E8597E" w:rsidRDefault="00E8597E" w:rsidP="002C239B">
            <w:pPr>
              <w:jc w:val="center"/>
              <w:rPr>
                <w:rFonts w:ascii="TH SarabunPSK" w:hAnsi="TH SarabunPSK" w:cs="TH SarabunPSK"/>
              </w:rPr>
            </w:pPr>
            <w:r w:rsidRPr="00E8597E">
              <w:rPr>
                <w:rFonts w:ascii="TH SarabunPSK" w:hAnsi="TH SarabunPSK" w:cs="TH SarabunPSK"/>
              </w:rPr>
              <w:t>1</w:t>
            </w:r>
          </w:p>
        </w:tc>
        <w:tc>
          <w:tcPr>
            <w:tcW w:w="630" w:type="dxa"/>
          </w:tcPr>
          <w:p w14:paraId="60DDF248" w14:textId="287CCB27" w:rsidR="002C239B" w:rsidRPr="00E8597E" w:rsidRDefault="00E8597E" w:rsidP="002C239B">
            <w:pPr>
              <w:jc w:val="center"/>
              <w:rPr>
                <w:rFonts w:ascii="TH SarabunPSK" w:hAnsi="TH SarabunPSK" w:cs="TH SarabunPSK"/>
              </w:rPr>
            </w:pPr>
            <w:r w:rsidRPr="00E8597E">
              <w:rPr>
                <w:rFonts w:ascii="TH SarabunPSK" w:hAnsi="TH SarabunPSK" w:cs="TH SarabunPSK"/>
              </w:rPr>
              <w:t>OK</w:t>
            </w:r>
          </w:p>
        </w:tc>
      </w:tr>
      <w:tr w:rsidR="00E8597E" w:rsidRPr="00E8597E" w14:paraId="1B2AB0C6" w14:textId="3DA4AAFE" w:rsidTr="00E8597E">
        <w:tc>
          <w:tcPr>
            <w:tcW w:w="2335" w:type="dxa"/>
          </w:tcPr>
          <w:p w14:paraId="2B4F058A" w14:textId="77777777" w:rsidR="002C239B" w:rsidRPr="00E8597E" w:rsidRDefault="002C239B" w:rsidP="002C239B">
            <w:pPr>
              <w:jc w:val="thaiDistribute"/>
              <w:rPr>
                <w:rFonts w:ascii="TH SarabunPSK" w:hAnsi="TH SarabunPSK" w:cs="TH SarabunPSK"/>
                <w:sz w:val="24"/>
                <w:szCs w:val="24"/>
              </w:rPr>
            </w:pPr>
            <w:r w:rsidRPr="00E8597E">
              <w:rPr>
                <w:rFonts w:ascii="TH SarabunPSK" w:hAnsi="TH SarabunPSK" w:cs="TH SarabunPSK"/>
                <w:sz w:val="24"/>
                <w:szCs w:val="24"/>
                <w:cs/>
              </w:rPr>
              <w:t>อาจารย์</w:t>
            </w:r>
            <w:r w:rsidRPr="00E8597E">
              <w:rPr>
                <w:rFonts w:ascii="TH SarabunPSK" w:hAnsi="TH SarabunPSK" w:cs="TH SarabunPSK" w:hint="cs"/>
                <w:sz w:val="24"/>
                <w:szCs w:val="24"/>
                <w:cs/>
              </w:rPr>
              <w:t xml:space="preserve"> ดร.ยุทธการ ไวยอาภา</w:t>
            </w:r>
          </w:p>
          <w:p w14:paraId="11943B3A" w14:textId="77777777" w:rsidR="002C239B" w:rsidRPr="00E8597E" w:rsidRDefault="002C239B" w:rsidP="002C239B">
            <w:pPr>
              <w:jc w:val="thaiDistribute"/>
              <w:rPr>
                <w:rFonts w:ascii="TH SarabunPSK" w:hAnsi="TH SarabunPSK" w:cs="TH SarabunPSK"/>
                <w:sz w:val="24"/>
                <w:szCs w:val="24"/>
              </w:rPr>
            </w:pPr>
          </w:p>
        </w:tc>
        <w:tc>
          <w:tcPr>
            <w:tcW w:w="990" w:type="dxa"/>
          </w:tcPr>
          <w:p w14:paraId="566F237E"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4</w:t>
            </w:r>
          </w:p>
        </w:tc>
        <w:tc>
          <w:tcPr>
            <w:tcW w:w="630" w:type="dxa"/>
          </w:tcPr>
          <w:p w14:paraId="00B16DD2"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1</w:t>
            </w:r>
          </w:p>
        </w:tc>
        <w:tc>
          <w:tcPr>
            <w:tcW w:w="900" w:type="dxa"/>
          </w:tcPr>
          <w:p w14:paraId="31CECAFC" w14:textId="77777777" w:rsidR="002C239B" w:rsidRPr="00E8597E" w:rsidRDefault="002C239B" w:rsidP="002C239B">
            <w:pPr>
              <w:jc w:val="center"/>
              <w:rPr>
                <w:rFonts w:ascii="TH SarabunPSK" w:hAnsi="TH SarabunPSK" w:cs="TH SarabunPSK"/>
                <w:cs/>
              </w:rPr>
            </w:pPr>
            <w:r w:rsidRPr="00E8597E">
              <w:rPr>
                <w:rFonts w:ascii="TH SarabunPSK" w:hAnsi="TH SarabunPSK" w:cs="TH SarabunPSK"/>
              </w:rPr>
              <w:t>OK</w:t>
            </w:r>
          </w:p>
        </w:tc>
        <w:tc>
          <w:tcPr>
            <w:tcW w:w="990" w:type="dxa"/>
          </w:tcPr>
          <w:p w14:paraId="654DFA24"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4.1</w:t>
            </w:r>
          </w:p>
        </w:tc>
        <w:tc>
          <w:tcPr>
            <w:tcW w:w="630" w:type="dxa"/>
          </w:tcPr>
          <w:p w14:paraId="7B821F30" w14:textId="77777777" w:rsidR="002C239B" w:rsidRPr="00E8597E" w:rsidRDefault="002C239B" w:rsidP="002C239B">
            <w:pPr>
              <w:jc w:val="center"/>
              <w:rPr>
                <w:rFonts w:ascii="TH SarabunPSK" w:hAnsi="TH SarabunPSK" w:cs="TH SarabunPSK"/>
              </w:rPr>
            </w:pPr>
            <w:r w:rsidRPr="00E8597E">
              <w:rPr>
                <w:rFonts w:ascii="TH SarabunPSK" w:hAnsi="TH SarabunPSK" w:cs="TH SarabunPSK"/>
              </w:rPr>
              <w:t>1</w:t>
            </w:r>
          </w:p>
        </w:tc>
        <w:tc>
          <w:tcPr>
            <w:tcW w:w="810" w:type="dxa"/>
          </w:tcPr>
          <w:p w14:paraId="49F3705E" w14:textId="77777777" w:rsidR="002C239B" w:rsidRPr="00E8597E" w:rsidRDefault="002C239B" w:rsidP="002C239B">
            <w:pPr>
              <w:jc w:val="center"/>
              <w:rPr>
                <w:rFonts w:ascii="TH SarabunPSK" w:hAnsi="TH SarabunPSK" w:cs="TH SarabunPSK"/>
                <w:b/>
                <w:bCs/>
                <w:sz w:val="16"/>
                <w:szCs w:val="16"/>
                <w:cs/>
              </w:rPr>
            </w:pPr>
            <w:r w:rsidRPr="00E8597E">
              <w:rPr>
                <w:rFonts w:ascii="TH SarabunPSK" w:hAnsi="TH SarabunPSK" w:cs="TH SarabunPSK"/>
                <w:b/>
                <w:bCs/>
                <w:sz w:val="16"/>
                <w:szCs w:val="16"/>
              </w:rPr>
              <w:t>Overloaded</w:t>
            </w:r>
          </w:p>
        </w:tc>
        <w:tc>
          <w:tcPr>
            <w:tcW w:w="990" w:type="dxa"/>
          </w:tcPr>
          <w:p w14:paraId="5A0AE863" w14:textId="6EABEAFB" w:rsidR="002C239B" w:rsidRPr="00E8597E" w:rsidRDefault="00E8597E" w:rsidP="002C239B">
            <w:pPr>
              <w:jc w:val="center"/>
              <w:rPr>
                <w:rFonts w:ascii="TH SarabunPSK" w:hAnsi="TH SarabunPSK" w:cs="TH SarabunPSK"/>
                <w:b/>
                <w:bCs/>
                <w:sz w:val="16"/>
                <w:szCs w:val="16"/>
              </w:rPr>
            </w:pPr>
            <w:r w:rsidRPr="00E8597E">
              <w:rPr>
                <w:rFonts w:ascii="TH SarabunPSK" w:hAnsi="TH SarabunPSK" w:cs="TH SarabunPSK"/>
                <w:b/>
                <w:bCs/>
                <w:sz w:val="16"/>
                <w:szCs w:val="16"/>
              </w:rPr>
              <w:t>6.75</w:t>
            </w:r>
          </w:p>
        </w:tc>
        <w:tc>
          <w:tcPr>
            <w:tcW w:w="630" w:type="dxa"/>
          </w:tcPr>
          <w:p w14:paraId="22CD4D1D" w14:textId="546298A4" w:rsidR="002C239B" w:rsidRPr="00E8597E" w:rsidRDefault="00E8597E" w:rsidP="002C239B">
            <w:pPr>
              <w:jc w:val="center"/>
              <w:rPr>
                <w:rFonts w:ascii="TH SarabunPSK" w:hAnsi="TH SarabunPSK" w:cs="TH SarabunPSK"/>
                <w:b/>
                <w:bCs/>
                <w:sz w:val="16"/>
                <w:szCs w:val="16"/>
              </w:rPr>
            </w:pPr>
            <w:r w:rsidRPr="00E8597E">
              <w:rPr>
                <w:rFonts w:ascii="TH SarabunPSK" w:hAnsi="TH SarabunPSK" w:cs="TH SarabunPSK"/>
                <w:b/>
                <w:bCs/>
                <w:sz w:val="16"/>
                <w:szCs w:val="16"/>
              </w:rPr>
              <w:t>1</w:t>
            </w:r>
          </w:p>
        </w:tc>
        <w:tc>
          <w:tcPr>
            <w:tcW w:w="630" w:type="dxa"/>
          </w:tcPr>
          <w:p w14:paraId="7140AF42" w14:textId="1861E39C" w:rsidR="002C239B" w:rsidRPr="00E8597E" w:rsidRDefault="00E8597E" w:rsidP="002C239B">
            <w:pPr>
              <w:jc w:val="center"/>
              <w:rPr>
                <w:rFonts w:ascii="TH SarabunPSK" w:hAnsi="TH SarabunPSK" w:cs="TH SarabunPSK"/>
                <w:b/>
                <w:bCs/>
                <w:sz w:val="16"/>
                <w:szCs w:val="16"/>
              </w:rPr>
            </w:pPr>
            <w:r w:rsidRPr="00E8597E">
              <w:rPr>
                <w:rFonts w:ascii="TH SarabunPSK" w:hAnsi="TH SarabunPSK" w:cs="TH SarabunPSK"/>
              </w:rPr>
              <w:t>Overload</w:t>
            </w:r>
          </w:p>
        </w:tc>
      </w:tr>
    </w:tbl>
    <w:p w14:paraId="4FCC619D" w14:textId="77777777" w:rsidR="00276B6A" w:rsidRPr="00E8597E" w:rsidRDefault="00276B6A" w:rsidP="00276B6A">
      <w:pPr>
        <w:spacing w:after="0" w:line="240" w:lineRule="auto"/>
        <w:jc w:val="thaiDistribute"/>
        <w:rPr>
          <w:rFonts w:ascii="TH SarabunPSK" w:hAnsi="TH SarabunPSK" w:cs="TH SarabunPSK"/>
          <w:b/>
          <w:bCs/>
          <w:i/>
          <w:iCs/>
          <w:sz w:val="32"/>
          <w:szCs w:val="32"/>
        </w:rPr>
      </w:pPr>
      <w:r w:rsidRPr="00E8597E">
        <w:rPr>
          <w:rFonts w:ascii="TH SarabunPSK" w:hAnsi="TH SarabunPSK" w:cs="TH SarabunPSK" w:hint="cs"/>
          <w:b/>
          <w:bCs/>
          <w:i/>
          <w:iCs/>
          <w:sz w:val="28"/>
          <w:cs/>
        </w:rPr>
        <w:t>หมายเหตุ</w:t>
      </w:r>
      <w:r w:rsidRPr="00E8597E">
        <w:rPr>
          <w:rFonts w:ascii="TH SarabunPSK" w:hAnsi="TH SarabunPSK" w:cs="TH SarabunPSK"/>
          <w:b/>
          <w:bCs/>
          <w:i/>
          <w:iCs/>
          <w:sz w:val="28"/>
        </w:rPr>
        <w:t xml:space="preserve">: </w:t>
      </w:r>
      <w:r w:rsidRPr="00E8597E">
        <w:rPr>
          <w:rFonts w:ascii="TH SarabunPSK" w:hAnsi="TH SarabunPSK" w:cs="TH SarabunPSK" w:hint="cs"/>
          <w:b/>
          <w:bCs/>
          <w:i/>
          <w:iCs/>
          <w:sz w:val="28"/>
          <w:cs/>
        </w:rPr>
        <w:t>*</w:t>
      </w:r>
      <w:r w:rsidRPr="00E8597E">
        <w:rPr>
          <w:rFonts w:ascii="TH SarabunPSK" w:hAnsi="TH SarabunPSK" w:cs="TH SarabunPSK"/>
          <w:b/>
          <w:bCs/>
          <w:i/>
          <w:iCs/>
          <w:sz w:val="28"/>
        </w:rPr>
        <w:t>FTE</w:t>
      </w:r>
      <w:r w:rsidRPr="00E8597E">
        <w:rPr>
          <w:rFonts w:ascii="TH SarabunPSK" w:hAnsi="TH SarabunPSK" w:cs="TH SarabunPSK"/>
          <w:b/>
          <w:bCs/>
          <w:i/>
          <w:iCs/>
          <w:sz w:val="32"/>
          <w:szCs w:val="32"/>
          <w:cs/>
        </w:rPr>
        <w:t xml:space="preserve"> 1 คน = 1 </w:t>
      </w:r>
      <w:r w:rsidRPr="00E8597E">
        <w:rPr>
          <w:rFonts w:ascii="TH SarabunPSK" w:hAnsi="TH SarabunPSK" w:cs="TH SarabunPSK"/>
          <w:b/>
          <w:bCs/>
          <w:i/>
          <w:iCs/>
          <w:sz w:val="32"/>
          <w:szCs w:val="32"/>
        </w:rPr>
        <w:t>FTE (</w:t>
      </w:r>
      <w:r w:rsidRPr="00E8597E">
        <w:rPr>
          <w:rFonts w:ascii="TH SarabunPSK" w:hAnsi="TH SarabunPSK" w:cs="TH SarabunPSK"/>
          <w:b/>
          <w:bCs/>
          <w:i/>
          <w:iCs/>
          <w:sz w:val="32"/>
          <w:szCs w:val="32"/>
          <w:cs/>
        </w:rPr>
        <w:t xml:space="preserve">ดังนั้นจะแสดง 1 </w:t>
      </w:r>
      <w:r w:rsidRPr="00E8597E">
        <w:rPr>
          <w:rFonts w:ascii="TH SarabunPSK" w:hAnsi="TH SarabunPSK" w:cs="TH SarabunPSK"/>
          <w:b/>
          <w:bCs/>
          <w:i/>
          <w:iCs/>
          <w:sz w:val="32"/>
          <w:szCs w:val="32"/>
        </w:rPr>
        <w:t xml:space="preserve">FTE </w:t>
      </w:r>
      <w:r w:rsidRPr="00E8597E">
        <w:rPr>
          <w:rFonts w:ascii="TH SarabunPSK" w:hAnsi="TH SarabunPSK" w:cs="TH SarabunPSK"/>
          <w:b/>
          <w:bCs/>
          <w:i/>
          <w:iCs/>
          <w:sz w:val="32"/>
          <w:szCs w:val="32"/>
          <w:cs/>
        </w:rPr>
        <w:t xml:space="preserve">แต่หากเกิน 1 จะแสดงข้อความ </w:t>
      </w:r>
      <w:r w:rsidRPr="00E8597E">
        <w:rPr>
          <w:rFonts w:ascii="TH SarabunPSK" w:hAnsi="TH SarabunPSK" w:cs="TH SarabunPSK"/>
          <w:b/>
          <w:bCs/>
          <w:i/>
          <w:iCs/>
          <w:sz w:val="32"/>
          <w:szCs w:val="32"/>
        </w:rPr>
        <w:t>Overloaded</w:t>
      </w:r>
      <w:r w:rsidRPr="00E8597E">
        <w:rPr>
          <w:rFonts w:ascii="TH SarabunPSK" w:hAnsi="TH SarabunPSK" w:cs="TH SarabunPSK" w:hint="cs"/>
          <w:b/>
          <w:bCs/>
          <w:i/>
          <w:iCs/>
          <w:sz w:val="32"/>
          <w:szCs w:val="32"/>
          <w:cs/>
        </w:rPr>
        <w:t>)</w:t>
      </w:r>
    </w:p>
    <w:p w14:paraId="6EC99B06" w14:textId="78C3C582" w:rsidR="00276B6A" w:rsidRPr="00890D7E" w:rsidRDefault="00890D7E" w:rsidP="00276B6A">
      <w:pPr>
        <w:spacing w:after="0" w:line="240" w:lineRule="auto"/>
        <w:jc w:val="thaiDistribute"/>
        <w:rPr>
          <w:rFonts w:ascii="TH SarabunPSK" w:hAnsi="TH SarabunPSK" w:cs="TH SarabunPSK" w:hint="cs"/>
          <w:b/>
          <w:bCs/>
          <w:sz w:val="32"/>
          <w:szCs w:val="32"/>
          <w:cs/>
        </w:rPr>
      </w:pPr>
      <w:r w:rsidRPr="00890D7E">
        <w:rPr>
          <w:rFonts w:ascii="TH SarabunPSK" w:hAnsi="TH SarabunPSK" w:cs="TH SarabunPSK" w:hint="cs"/>
          <w:b/>
          <w:bCs/>
          <w:color w:val="0070C0"/>
          <w:sz w:val="32"/>
          <w:szCs w:val="32"/>
          <w:cs/>
        </w:rPr>
        <w:t>อ้างอิง</w:t>
      </w:r>
      <w:r w:rsidRPr="00890D7E">
        <w:rPr>
          <w:rFonts w:ascii="TH SarabunPSK" w:hAnsi="TH SarabunPSK" w:cs="TH SarabunPSK" w:hint="cs"/>
          <w:b/>
          <w:bCs/>
          <w:sz w:val="32"/>
          <w:szCs w:val="32"/>
          <w:cs/>
        </w:rPr>
        <w:t xml:space="preserve"> </w:t>
      </w:r>
      <w:hyperlink r:id="rId9" w:history="1">
        <w:r w:rsidRPr="00890D7E">
          <w:rPr>
            <w:rStyle w:val="Hyperlink"/>
            <w:rFonts w:ascii="TH SarabunPSK" w:hAnsi="TH SarabunPSK" w:cs="TH SarabunPSK" w:hint="cs"/>
            <w:b/>
            <w:bCs/>
            <w:sz w:val="32"/>
            <w:szCs w:val="32"/>
            <w:cs/>
          </w:rPr>
          <w:t xml:space="preserve">การคำนวณค่า </w:t>
        </w:r>
        <w:r w:rsidRPr="00890D7E">
          <w:rPr>
            <w:rStyle w:val="Hyperlink"/>
            <w:rFonts w:ascii="TH SarabunPSK" w:hAnsi="TH SarabunPSK" w:cs="TH SarabunPSK"/>
            <w:b/>
            <w:bCs/>
            <w:sz w:val="32"/>
            <w:szCs w:val="32"/>
          </w:rPr>
          <w:t xml:space="preserve">FTE </w:t>
        </w:r>
      </w:hyperlink>
      <w:r w:rsidRPr="00890D7E">
        <w:rPr>
          <w:rFonts w:ascii="TH SarabunPSK" w:hAnsi="TH SarabunPSK" w:cs="TH SarabunPSK" w:hint="cs"/>
          <w:b/>
          <w:bCs/>
          <w:sz w:val="32"/>
          <w:szCs w:val="32"/>
          <w:cs/>
        </w:rPr>
        <w:t xml:space="preserve"> และ </w:t>
      </w:r>
      <w:hyperlink r:id="rId10" w:history="1">
        <w:r w:rsidRPr="00890D7E">
          <w:rPr>
            <w:rStyle w:val="Hyperlink"/>
            <w:rFonts w:ascii="TH SarabunPSK" w:hAnsi="TH SarabunPSK" w:cs="TH SarabunPSK" w:hint="cs"/>
            <w:b/>
            <w:bCs/>
            <w:sz w:val="32"/>
            <w:szCs w:val="32"/>
            <w:cs/>
          </w:rPr>
          <w:t xml:space="preserve">เอกสารค่า </w:t>
        </w:r>
        <w:r w:rsidRPr="00890D7E">
          <w:rPr>
            <w:rStyle w:val="Hyperlink"/>
            <w:rFonts w:ascii="TH SarabunPSK" w:hAnsi="TH SarabunPSK" w:cs="TH SarabunPSK"/>
            <w:b/>
            <w:bCs/>
            <w:sz w:val="32"/>
            <w:szCs w:val="32"/>
          </w:rPr>
          <w:t xml:space="preserve">FTE </w:t>
        </w:r>
        <w:r w:rsidRPr="00890D7E">
          <w:rPr>
            <w:rStyle w:val="Hyperlink"/>
            <w:rFonts w:ascii="TH SarabunPSK" w:hAnsi="TH SarabunPSK" w:cs="TH SarabunPSK" w:hint="cs"/>
            <w:b/>
            <w:bCs/>
            <w:sz w:val="32"/>
            <w:szCs w:val="32"/>
            <w:cs/>
          </w:rPr>
          <w:t>ปีการศึกษา 2561-2564</w:t>
        </w:r>
      </w:hyperlink>
    </w:p>
    <w:p w14:paraId="474D30F6" w14:textId="77777777" w:rsidR="00276B6A" w:rsidRPr="00E8597E" w:rsidRDefault="00276B6A" w:rsidP="00276B6A">
      <w:pPr>
        <w:spacing w:after="0" w:line="240" w:lineRule="auto"/>
        <w:jc w:val="thaiDistribute"/>
        <w:rPr>
          <w:rFonts w:ascii="TH SarabunPSK" w:hAnsi="TH SarabunPSK" w:cs="TH SarabunPSK"/>
          <w:b/>
          <w:bCs/>
          <w:sz w:val="32"/>
          <w:szCs w:val="32"/>
        </w:rPr>
      </w:pPr>
      <w:r w:rsidRPr="00E8597E">
        <w:rPr>
          <w:rFonts w:ascii="TH SarabunPSK" w:hAnsi="TH SarabunPSK" w:cs="TH SarabunPSK" w:hint="cs"/>
          <w:b/>
          <w:bCs/>
          <w:sz w:val="32"/>
          <w:szCs w:val="32"/>
          <w:cs/>
        </w:rPr>
        <w:t xml:space="preserve">อาจารย์ในคณะ </w:t>
      </w:r>
      <w:bookmarkStart w:id="0" w:name="_GoBack"/>
      <w:bookmarkEnd w:id="0"/>
      <w:r w:rsidRPr="00E8597E">
        <w:rPr>
          <w:rFonts w:ascii="TH SarabunPSK" w:hAnsi="TH SarabunPSK" w:cs="TH SarabunPSK" w:hint="cs"/>
          <w:b/>
          <w:bCs/>
          <w:sz w:val="32"/>
          <w:szCs w:val="32"/>
          <w:cs/>
        </w:rPr>
        <w:t xml:space="preserve">(อาจารย์นอกหลักสูตร) </w:t>
      </w:r>
    </w:p>
    <w:tbl>
      <w:tblPr>
        <w:tblStyle w:val="TableGrid"/>
        <w:tblW w:w="9355" w:type="dxa"/>
        <w:tblLayout w:type="fixed"/>
        <w:tblLook w:val="04A0" w:firstRow="1" w:lastRow="0" w:firstColumn="1" w:lastColumn="0" w:noHBand="0" w:noVBand="1"/>
      </w:tblPr>
      <w:tblGrid>
        <w:gridCol w:w="2335"/>
        <w:gridCol w:w="990"/>
        <w:gridCol w:w="630"/>
        <w:gridCol w:w="810"/>
        <w:gridCol w:w="990"/>
        <w:gridCol w:w="720"/>
        <w:gridCol w:w="630"/>
        <w:gridCol w:w="990"/>
        <w:gridCol w:w="630"/>
        <w:gridCol w:w="630"/>
      </w:tblGrid>
      <w:tr w:rsidR="00E8597E" w:rsidRPr="00E8597E" w14:paraId="6AA1C108" w14:textId="125CD722" w:rsidTr="00E8597E">
        <w:tc>
          <w:tcPr>
            <w:tcW w:w="2335" w:type="dxa"/>
            <w:vMerge w:val="restart"/>
          </w:tcPr>
          <w:p w14:paraId="775C29E7" w14:textId="77777777" w:rsidR="002C239B" w:rsidRPr="00E8597E" w:rsidRDefault="002C239B" w:rsidP="00BF068F">
            <w:pPr>
              <w:jc w:val="center"/>
              <w:rPr>
                <w:rFonts w:ascii="TH SarabunPSK" w:hAnsi="TH SarabunPSK" w:cs="TH SarabunPSK"/>
                <w:b/>
                <w:bCs/>
                <w:sz w:val="24"/>
                <w:szCs w:val="24"/>
              </w:rPr>
            </w:pPr>
            <w:r w:rsidRPr="00E8597E">
              <w:rPr>
                <w:rFonts w:ascii="TH SarabunPSK" w:hAnsi="TH SarabunPSK" w:cs="TH SarabunPSK"/>
                <w:b/>
                <w:bCs/>
                <w:sz w:val="24"/>
                <w:szCs w:val="24"/>
              </w:rPr>
              <w:t>Academic staff</w:t>
            </w:r>
          </w:p>
        </w:tc>
        <w:tc>
          <w:tcPr>
            <w:tcW w:w="2430" w:type="dxa"/>
            <w:gridSpan w:val="3"/>
          </w:tcPr>
          <w:p w14:paraId="61935AB3" w14:textId="77777777" w:rsidR="002C239B" w:rsidRPr="00E8597E" w:rsidRDefault="002C239B" w:rsidP="00BF068F">
            <w:pPr>
              <w:jc w:val="center"/>
              <w:rPr>
                <w:rFonts w:ascii="TH SarabunPSK" w:hAnsi="TH SarabunPSK" w:cs="TH SarabunPSK"/>
                <w:b/>
                <w:bCs/>
                <w:sz w:val="24"/>
                <w:szCs w:val="24"/>
                <w:cs/>
              </w:rPr>
            </w:pPr>
            <w:r w:rsidRPr="00E8597E">
              <w:rPr>
                <w:rFonts w:ascii="TH SarabunPSK" w:hAnsi="TH SarabunPSK" w:cs="TH SarabunPSK"/>
                <w:b/>
                <w:bCs/>
                <w:sz w:val="24"/>
                <w:szCs w:val="24"/>
                <w:cs/>
              </w:rPr>
              <w:t>ปีการศึกษา 2562</w:t>
            </w:r>
          </w:p>
        </w:tc>
        <w:tc>
          <w:tcPr>
            <w:tcW w:w="2340" w:type="dxa"/>
            <w:gridSpan w:val="3"/>
          </w:tcPr>
          <w:p w14:paraId="6D0B6EAC" w14:textId="77777777" w:rsidR="002C239B" w:rsidRPr="00E8597E" w:rsidRDefault="002C239B" w:rsidP="00BF068F">
            <w:pPr>
              <w:jc w:val="center"/>
              <w:rPr>
                <w:rFonts w:ascii="TH SarabunPSK" w:hAnsi="TH SarabunPSK" w:cs="TH SarabunPSK"/>
                <w:b/>
                <w:bCs/>
                <w:sz w:val="24"/>
                <w:szCs w:val="24"/>
              </w:rPr>
            </w:pPr>
            <w:r w:rsidRPr="00E8597E">
              <w:rPr>
                <w:rFonts w:ascii="TH SarabunPSK" w:hAnsi="TH SarabunPSK" w:cs="TH SarabunPSK"/>
                <w:b/>
                <w:bCs/>
                <w:sz w:val="24"/>
                <w:szCs w:val="24"/>
                <w:cs/>
              </w:rPr>
              <w:t>ปีการศึกษา 2563</w:t>
            </w:r>
          </w:p>
        </w:tc>
        <w:tc>
          <w:tcPr>
            <w:tcW w:w="2250" w:type="dxa"/>
            <w:gridSpan w:val="3"/>
          </w:tcPr>
          <w:p w14:paraId="0EB5DCDD" w14:textId="68FB04B4" w:rsidR="002C239B" w:rsidRPr="00E8597E" w:rsidRDefault="00E8597E" w:rsidP="00BF068F">
            <w:pPr>
              <w:jc w:val="center"/>
              <w:rPr>
                <w:rFonts w:ascii="TH SarabunPSK" w:hAnsi="TH SarabunPSK" w:cs="TH SarabunPSK"/>
                <w:b/>
                <w:bCs/>
                <w:sz w:val="24"/>
                <w:szCs w:val="24"/>
                <w:cs/>
              </w:rPr>
            </w:pPr>
            <w:r w:rsidRPr="00E8597E">
              <w:rPr>
                <w:rFonts w:ascii="TH SarabunPSK" w:hAnsi="TH SarabunPSK" w:cs="TH SarabunPSK" w:hint="cs"/>
                <w:b/>
                <w:bCs/>
                <w:cs/>
              </w:rPr>
              <w:t>ปีการศึกษา 2564</w:t>
            </w:r>
          </w:p>
        </w:tc>
      </w:tr>
      <w:tr w:rsidR="00E8597E" w:rsidRPr="00E8597E" w14:paraId="5523BE66" w14:textId="71E6D5E3" w:rsidTr="00E8597E">
        <w:tc>
          <w:tcPr>
            <w:tcW w:w="2335" w:type="dxa"/>
            <w:vMerge/>
          </w:tcPr>
          <w:p w14:paraId="5A77362F" w14:textId="77777777" w:rsidR="002C239B" w:rsidRPr="00E8597E" w:rsidRDefault="002C239B" w:rsidP="002C239B">
            <w:pPr>
              <w:jc w:val="center"/>
              <w:rPr>
                <w:rFonts w:ascii="TH SarabunPSK" w:hAnsi="TH SarabunPSK" w:cs="TH SarabunPSK"/>
                <w:b/>
                <w:bCs/>
                <w:sz w:val="24"/>
                <w:szCs w:val="24"/>
              </w:rPr>
            </w:pPr>
          </w:p>
        </w:tc>
        <w:tc>
          <w:tcPr>
            <w:tcW w:w="990" w:type="dxa"/>
          </w:tcPr>
          <w:p w14:paraId="3914E3E3" w14:textId="77777777" w:rsidR="002C239B" w:rsidRPr="00E8597E" w:rsidRDefault="002C239B" w:rsidP="002C239B">
            <w:pPr>
              <w:jc w:val="center"/>
              <w:rPr>
                <w:rFonts w:ascii="TH SarabunPSK" w:hAnsi="TH SarabunPSK" w:cs="TH SarabunPSK"/>
                <w:b/>
                <w:bCs/>
                <w:sz w:val="24"/>
                <w:szCs w:val="24"/>
                <w:cs/>
              </w:rPr>
            </w:pPr>
            <w:r w:rsidRPr="00E8597E">
              <w:rPr>
                <w:rFonts w:ascii="TH SarabunPSK" w:hAnsi="TH SarabunPSK" w:cs="TH SarabunPSK"/>
                <w:b/>
                <w:bCs/>
                <w:sz w:val="24"/>
                <w:szCs w:val="24"/>
              </w:rPr>
              <w:t>Total class/year</w:t>
            </w:r>
          </w:p>
        </w:tc>
        <w:tc>
          <w:tcPr>
            <w:tcW w:w="630" w:type="dxa"/>
          </w:tcPr>
          <w:p w14:paraId="7177414C"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cs/>
              </w:rPr>
              <w:t>*</w:t>
            </w:r>
            <w:r w:rsidRPr="00E8597E">
              <w:rPr>
                <w:rFonts w:ascii="TH SarabunPSK" w:hAnsi="TH SarabunPSK" w:cs="TH SarabunPSK"/>
                <w:b/>
                <w:bCs/>
                <w:sz w:val="24"/>
                <w:szCs w:val="24"/>
              </w:rPr>
              <w:t>FTE</w:t>
            </w:r>
          </w:p>
        </w:tc>
        <w:tc>
          <w:tcPr>
            <w:tcW w:w="810" w:type="dxa"/>
          </w:tcPr>
          <w:p w14:paraId="0710E58B"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rPr>
              <w:t>Load</w:t>
            </w:r>
          </w:p>
        </w:tc>
        <w:tc>
          <w:tcPr>
            <w:tcW w:w="990" w:type="dxa"/>
          </w:tcPr>
          <w:p w14:paraId="2E42AC63" w14:textId="77777777" w:rsidR="002C239B" w:rsidRPr="00E8597E" w:rsidRDefault="002C239B" w:rsidP="002C239B">
            <w:pPr>
              <w:jc w:val="center"/>
              <w:rPr>
                <w:rFonts w:ascii="TH SarabunPSK" w:hAnsi="TH SarabunPSK" w:cs="TH SarabunPSK"/>
                <w:b/>
                <w:bCs/>
                <w:sz w:val="24"/>
                <w:szCs w:val="24"/>
                <w:cs/>
              </w:rPr>
            </w:pPr>
            <w:r w:rsidRPr="00E8597E">
              <w:rPr>
                <w:rFonts w:ascii="TH SarabunPSK" w:hAnsi="TH SarabunPSK" w:cs="TH SarabunPSK"/>
                <w:b/>
                <w:bCs/>
                <w:sz w:val="24"/>
                <w:szCs w:val="24"/>
              </w:rPr>
              <w:t>Total class/year</w:t>
            </w:r>
          </w:p>
        </w:tc>
        <w:tc>
          <w:tcPr>
            <w:tcW w:w="720" w:type="dxa"/>
          </w:tcPr>
          <w:p w14:paraId="4EDC0FDB"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cs/>
              </w:rPr>
              <w:t>*</w:t>
            </w:r>
            <w:r w:rsidRPr="00E8597E">
              <w:rPr>
                <w:rFonts w:ascii="TH SarabunPSK" w:hAnsi="TH SarabunPSK" w:cs="TH SarabunPSK"/>
                <w:b/>
                <w:bCs/>
                <w:sz w:val="24"/>
                <w:szCs w:val="24"/>
              </w:rPr>
              <w:t>FTE</w:t>
            </w:r>
          </w:p>
        </w:tc>
        <w:tc>
          <w:tcPr>
            <w:tcW w:w="630" w:type="dxa"/>
          </w:tcPr>
          <w:p w14:paraId="6B591FBE"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rPr>
              <w:t>Load</w:t>
            </w:r>
          </w:p>
        </w:tc>
        <w:tc>
          <w:tcPr>
            <w:tcW w:w="990" w:type="dxa"/>
          </w:tcPr>
          <w:p w14:paraId="26B0E833" w14:textId="1E5E9A3B"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rPr>
              <w:t>Total class/year</w:t>
            </w:r>
          </w:p>
        </w:tc>
        <w:tc>
          <w:tcPr>
            <w:tcW w:w="630" w:type="dxa"/>
          </w:tcPr>
          <w:p w14:paraId="6896A7A6" w14:textId="2E4F860D"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hint="cs"/>
                <w:b/>
                <w:bCs/>
                <w:cs/>
              </w:rPr>
              <w:t>*</w:t>
            </w:r>
            <w:r w:rsidRPr="00E8597E">
              <w:rPr>
                <w:rFonts w:ascii="TH SarabunPSK" w:hAnsi="TH SarabunPSK" w:cs="TH SarabunPSK"/>
                <w:b/>
                <w:bCs/>
              </w:rPr>
              <w:t>FTE</w:t>
            </w:r>
          </w:p>
        </w:tc>
        <w:tc>
          <w:tcPr>
            <w:tcW w:w="630" w:type="dxa"/>
          </w:tcPr>
          <w:p w14:paraId="3FA849DE" w14:textId="3BD6788A"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rPr>
              <w:t>Load</w:t>
            </w:r>
          </w:p>
        </w:tc>
      </w:tr>
      <w:tr w:rsidR="00E8597E" w:rsidRPr="00E8597E" w14:paraId="3D937C23" w14:textId="3626B2C6" w:rsidTr="00E8597E">
        <w:tc>
          <w:tcPr>
            <w:tcW w:w="2335" w:type="dxa"/>
          </w:tcPr>
          <w:p w14:paraId="574C2AFE" w14:textId="77777777" w:rsidR="002C239B" w:rsidRPr="00E8597E" w:rsidRDefault="002C239B" w:rsidP="002C239B">
            <w:pPr>
              <w:jc w:val="thaiDistribute"/>
              <w:rPr>
                <w:rFonts w:ascii="TH SarabunPSK" w:hAnsi="TH SarabunPSK" w:cs="TH SarabunPSK"/>
                <w:sz w:val="24"/>
                <w:szCs w:val="24"/>
                <w:cs/>
              </w:rPr>
            </w:pPr>
            <w:r w:rsidRPr="00E8597E">
              <w:rPr>
                <w:rFonts w:ascii="TH SarabunPSK" w:hAnsi="TH SarabunPSK" w:cs="TH SarabunPSK"/>
                <w:sz w:val="24"/>
                <w:szCs w:val="24"/>
                <w:cs/>
              </w:rPr>
              <w:t>อาจารย์ ดร.ปานแพร เชาวน์ประยูร อุดมรักษาทรัพย์</w:t>
            </w:r>
          </w:p>
        </w:tc>
        <w:tc>
          <w:tcPr>
            <w:tcW w:w="990" w:type="dxa"/>
          </w:tcPr>
          <w:p w14:paraId="4AAD62FD"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2.33</w:t>
            </w:r>
          </w:p>
        </w:tc>
        <w:tc>
          <w:tcPr>
            <w:tcW w:w="630" w:type="dxa"/>
          </w:tcPr>
          <w:p w14:paraId="78BB4E63"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0.58</w:t>
            </w:r>
          </w:p>
        </w:tc>
        <w:tc>
          <w:tcPr>
            <w:tcW w:w="810" w:type="dxa"/>
          </w:tcPr>
          <w:p w14:paraId="44BB1AEF"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OK</w:t>
            </w:r>
          </w:p>
        </w:tc>
        <w:tc>
          <w:tcPr>
            <w:tcW w:w="990" w:type="dxa"/>
          </w:tcPr>
          <w:p w14:paraId="59051D1D"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0.4</w:t>
            </w:r>
          </w:p>
        </w:tc>
        <w:tc>
          <w:tcPr>
            <w:tcW w:w="720" w:type="dxa"/>
          </w:tcPr>
          <w:p w14:paraId="343AB6A8"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0.1</w:t>
            </w:r>
          </w:p>
        </w:tc>
        <w:tc>
          <w:tcPr>
            <w:tcW w:w="630" w:type="dxa"/>
          </w:tcPr>
          <w:p w14:paraId="4B7E0BB2"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OK</w:t>
            </w:r>
          </w:p>
        </w:tc>
        <w:tc>
          <w:tcPr>
            <w:tcW w:w="990" w:type="dxa"/>
          </w:tcPr>
          <w:p w14:paraId="0ECB28B5" w14:textId="50AAE82D" w:rsidR="002C239B" w:rsidRPr="00E8597E" w:rsidRDefault="00E8597E" w:rsidP="002C239B">
            <w:pPr>
              <w:jc w:val="center"/>
              <w:rPr>
                <w:rFonts w:ascii="TH SarabunPSK" w:hAnsi="TH SarabunPSK" w:cs="TH SarabunPSK"/>
                <w:sz w:val="24"/>
                <w:szCs w:val="24"/>
              </w:rPr>
            </w:pPr>
            <w:r w:rsidRPr="00E8597E">
              <w:rPr>
                <w:rFonts w:ascii="TH SarabunPSK" w:hAnsi="TH SarabunPSK" w:cs="TH SarabunPSK"/>
                <w:sz w:val="24"/>
                <w:szCs w:val="24"/>
              </w:rPr>
              <w:t>1.5</w:t>
            </w:r>
          </w:p>
        </w:tc>
        <w:tc>
          <w:tcPr>
            <w:tcW w:w="630" w:type="dxa"/>
          </w:tcPr>
          <w:p w14:paraId="04B18EB1" w14:textId="5E02240B" w:rsidR="002C239B" w:rsidRPr="00E8597E" w:rsidRDefault="00E8597E" w:rsidP="002C239B">
            <w:pPr>
              <w:jc w:val="center"/>
              <w:rPr>
                <w:rFonts w:ascii="TH SarabunPSK" w:hAnsi="TH SarabunPSK" w:cs="TH SarabunPSK"/>
                <w:sz w:val="24"/>
                <w:szCs w:val="24"/>
              </w:rPr>
            </w:pPr>
            <w:r w:rsidRPr="00E8597E">
              <w:rPr>
                <w:rFonts w:ascii="TH SarabunPSK" w:hAnsi="TH SarabunPSK" w:cs="TH SarabunPSK"/>
                <w:sz w:val="24"/>
                <w:szCs w:val="24"/>
              </w:rPr>
              <w:t>0.375</w:t>
            </w:r>
          </w:p>
        </w:tc>
        <w:tc>
          <w:tcPr>
            <w:tcW w:w="630" w:type="dxa"/>
          </w:tcPr>
          <w:p w14:paraId="05A529B4" w14:textId="18186BA9" w:rsidR="002C239B" w:rsidRPr="00E8597E" w:rsidRDefault="00E8597E" w:rsidP="002C239B">
            <w:pPr>
              <w:jc w:val="center"/>
              <w:rPr>
                <w:rFonts w:ascii="TH SarabunPSK" w:hAnsi="TH SarabunPSK" w:cs="TH SarabunPSK"/>
                <w:sz w:val="24"/>
                <w:szCs w:val="24"/>
              </w:rPr>
            </w:pPr>
            <w:r w:rsidRPr="00E8597E">
              <w:rPr>
                <w:rFonts w:ascii="TH SarabunPSK" w:hAnsi="TH SarabunPSK" w:cs="TH SarabunPSK"/>
                <w:sz w:val="24"/>
                <w:szCs w:val="24"/>
              </w:rPr>
              <w:t>OK</w:t>
            </w:r>
          </w:p>
        </w:tc>
      </w:tr>
      <w:tr w:rsidR="00E8597E" w:rsidRPr="00E8597E" w14:paraId="0BC97411" w14:textId="2C3D94B7" w:rsidTr="00E8597E">
        <w:tc>
          <w:tcPr>
            <w:tcW w:w="2335" w:type="dxa"/>
          </w:tcPr>
          <w:p w14:paraId="31F2805A" w14:textId="385DC2D1" w:rsidR="002C239B" w:rsidRPr="00E8597E" w:rsidRDefault="002C239B" w:rsidP="002C239B">
            <w:pPr>
              <w:jc w:val="thaiDistribute"/>
              <w:rPr>
                <w:rFonts w:ascii="TH SarabunPSK" w:hAnsi="TH SarabunPSK" w:cs="TH SarabunPSK"/>
                <w:sz w:val="24"/>
                <w:szCs w:val="24"/>
                <w:cs/>
              </w:rPr>
            </w:pPr>
            <w:r w:rsidRPr="00E8597E">
              <w:rPr>
                <w:rFonts w:ascii="TH SarabunPSK" w:hAnsi="TH SarabunPSK" w:cs="TH SarabunPSK"/>
                <w:sz w:val="24"/>
                <w:szCs w:val="24"/>
                <w:cs/>
              </w:rPr>
              <w:t>อาจารย์ ดร.</w:t>
            </w:r>
            <w:r w:rsidR="00E8597E" w:rsidRPr="00E8597E">
              <w:rPr>
                <w:rFonts w:ascii="TH SarabunPSK" w:hAnsi="TH SarabunPSK" w:cs="TH SarabunPSK" w:hint="cs"/>
                <w:sz w:val="24"/>
                <w:szCs w:val="24"/>
                <w:cs/>
              </w:rPr>
              <w:t>กวินรัตน์ อัฐวงศ์ชยากร</w:t>
            </w:r>
          </w:p>
        </w:tc>
        <w:tc>
          <w:tcPr>
            <w:tcW w:w="990" w:type="dxa"/>
          </w:tcPr>
          <w:p w14:paraId="46BB3038" w14:textId="4F75CEE3"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rPr>
              <w:t>5.5</w:t>
            </w:r>
          </w:p>
        </w:tc>
        <w:tc>
          <w:tcPr>
            <w:tcW w:w="630" w:type="dxa"/>
          </w:tcPr>
          <w:p w14:paraId="1635C02B" w14:textId="758EBD11"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rPr>
              <w:t>1.375</w:t>
            </w:r>
          </w:p>
        </w:tc>
        <w:tc>
          <w:tcPr>
            <w:tcW w:w="810" w:type="dxa"/>
          </w:tcPr>
          <w:p w14:paraId="2719F3B6" w14:textId="7FF836E0"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b/>
                <w:bCs/>
                <w:sz w:val="16"/>
                <w:szCs w:val="16"/>
              </w:rPr>
              <w:t>Overloaded</w:t>
            </w:r>
          </w:p>
        </w:tc>
        <w:tc>
          <w:tcPr>
            <w:tcW w:w="990" w:type="dxa"/>
          </w:tcPr>
          <w:p w14:paraId="29A74889" w14:textId="705E1965"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rPr>
              <w:t>3.4</w:t>
            </w:r>
          </w:p>
        </w:tc>
        <w:tc>
          <w:tcPr>
            <w:tcW w:w="720" w:type="dxa"/>
          </w:tcPr>
          <w:p w14:paraId="11968B2F" w14:textId="650138CA"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rPr>
              <w:t>0.85</w:t>
            </w:r>
          </w:p>
        </w:tc>
        <w:tc>
          <w:tcPr>
            <w:tcW w:w="630" w:type="dxa"/>
          </w:tcPr>
          <w:p w14:paraId="576654A0" w14:textId="7AEC9C62"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rPr>
              <w:t>OK</w:t>
            </w:r>
          </w:p>
        </w:tc>
        <w:tc>
          <w:tcPr>
            <w:tcW w:w="990" w:type="dxa"/>
          </w:tcPr>
          <w:p w14:paraId="5206CDD5" w14:textId="57FCFA44" w:rsidR="002C239B" w:rsidRPr="00E8597E" w:rsidRDefault="00E8597E" w:rsidP="002C239B">
            <w:pPr>
              <w:jc w:val="center"/>
              <w:rPr>
                <w:rFonts w:ascii="TH SarabunPSK" w:hAnsi="TH SarabunPSK" w:cs="TH SarabunPSK"/>
              </w:rPr>
            </w:pPr>
            <w:r w:rsidRPr="00E8597E">
              <w:rPr>
                <w:rFonts w:ascii="TH SarabunPSK" w:hAnsi="TH SarabunPSK" w:cs="TH SarabunPSK" w:hint="cs"/>
                <w:cs/>
              </w:rPr>
              <w:t>4.25</w:t>
            </w:r>
          </w:p>
        </w:tc>
        <w:tc>
          <w:tcPr>
            <w:tcW w:w="630" w:type="dxa"/>
          </w:tcPr>
          <w:p w14:paraId="01781E78" w14:textId="1F19F0A0" w:rsidR="002C239B" w:rsidRPr="00E8597E" w:rsidRDefault="00E8597E" w:rsidP="002C239B">
            <w:pPr>
              <w:jc w:val="center"/>
              <w:rPr>
                <w:rFonts w:ascii="TH SarabunPSK" w:hAnsi="TH SarabunPSK" w:cs="TH SarabunPSK"/>
              </w:rPr>
            </w:pPr>
            <w:r w:rsidRPr="00E8597E">
              <w:rPr>
                <w:rFonts w:ascii="TH SarabunPSK" w:hAnsi="TH SarabunPSK" w:cs="TH SarabunPSK" w:hint="cs"/>
                <w:cs/>
              </w:rPr>
              <w:t>1</w:t>
            </w:r>
          </w:p>
        </w:tc>
        <w:tc>
          <w:tcPr>
            <w:tcW w:w="630" w:type="dxa"/>
          </w:tcPr>
          <w:p w14:paraId="517EFE68" w14:textId="51F751A9" w:rsidR="002C239B" w:rsidRPr="00E8597E" w:rsidRDefault="00E8597E" w:rsidP="002C239B">
            <w:pPr>
              <w:jc w:val="center"/>
              <w:rPr>
                <w:rFonts w:ascii="TH SarabunPSK" w:hAnsi="TH SarabunPSK" w:cs="TH SarabunPSK"/>
              </w:rPr>
            </w:pPr>
            <w:r w:rsidRPr="00E8597E">
              <w:rPr>
                <w:rFonts w:ascii="TH SarabunPSK" w:hAnsi="TH SarabunPSK" w:cs="TH SarabunPSK"/>
              </w:rPr>
              <w:t>Overload</w:t>
            </w:r>
          </w:p>
        </w:tc>
      </w:tr>
      <w:tr w:rsidR="00E8597E" w:rsidRPr="00E8597E" w14:paraId="01DFAD57" w14:textId="0FF2B207" w:rsidTr="00E8597E">
        <w:tc>
          <w:tcPr>
            <w:tcW w:w="2335" w:type="dxa"/>
          </w:tcPr>
          <w:p w14:paraId="5E0E27B3" w14:textId="77777777" w:rsidR="002C239B" w:rsidRPr="00E8597E" w:rsidRDefault="002C239B" w:rsidP="002C239B">
            <w:pPr>
              <w:jc w:val="thaiDistribute"/>
              <w:rPr>
                <w:rFonts w:ascii="TH SarabunPSK" w:hAnsi="TH SarabunPSK" w:cs="TH SarabunPSK"/>
                <w:sz w:val="24"/>
                <w:szCs w:val="24"/>
                <w:cs/>
              </w:rPr>
            </w:pPr>
            <w:r w:rsidRPr="00E8597E">
              <w:rPr>
                <w:rFonts w:ascii="TH SarabunPSK" w:hAnsi="TH SarabunPSK" w:cs="TH SarabunPSK"/>
                <w:sz w:val="24"/>
                <w:szCs w:val="24"/>
                <w:cs/>
              </w:rPr>
              <w:t>อาจารย์ ดร.อัครพงศ์ อั้นทอง</w:t>
            </w:r>
          </w:p>
        </w:tc>
        <w:tc>
          <w:tcPr>
            <w:tcW w:w="990" w:type="dxa"/>
          </w:tcPr>
          <w:p w14:paraId="59B89E20"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4.5</w:t>
            </w:r>
          </w:p>
        </w:tc>
        <w:tc>
          <w:tcPr>
            <w:tcW w:w="630" w:type="dxa"/>
          </w:tcPr>
          <w:p w14:paraId="1A970E8A"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1.12</w:t>
            </w:r>
          </w:p>
        </w:tc>
        <w:tc>
          <w:tcPr>
            <w:tcW w:w="810" w:type="dxa"/>
          </w:tcPr>
          <w:p w14:paraId="3015809A" w14:textId="77777777" w:rsidR="002C239B" w:rsidRPr="00E8597E" w:rsidRDefault="002C239B" w:rsidP="002C239B">
            <w:pPr>
              <w:jc w:val="center"/>
              <w:rPr>
                <w:rFonts w:ascii="TH SarabunPSK" w:hAnsi="TH SarabunPSK" w:cs="TH SarabunPSK"/>
                <w:b/>
                <w:bCs/>
                <w:sz w:val="16"/>
                <w:szCs w:val="16"/>
              </w:rPr>
            </w:pPr>
            <w:r w:rsidRPr="00E8597E">
              <w:rPr>
                <w:rFonts w:ascii="TH SarabunPSK" w:hAnsi="TH SarabunPSK" w:cs="TH SarabunPSK"/>
                <w:b/>
                <w:bCs/>
                <w:sz w:val="16"/>
                <w:szCs w:val="16"/>
              </w:rPr>
              <w:t>Overloaded</w:t>
            </w:r>
          </w:p>
        </w:tc>
        <w:tc>
          <w:tcPr>
            <w:tcW w:w="990" w:type="dxa"/>
          </w:tcPr>
          <w:p w14:paraId="43F35DD3"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3.9</w:t>
            </w:r>
          </w:p>
        </w:tc>
        <w:tc>
          <w:tcPr>
            <w:tcW w:w="720" w:type="dxa"/>
          </w:tcPr>
          <w:p w14:paraId="6A63453C"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0.97</w:t>
            </w:r>
          </w:p>
        </w:tc>
        <w:tc>
          <w:tcPr>
            <w:tcW w:w="630" w:type="dxa"/>
          </w:tcPr>
          <w:p w14:paraId="7D6409FA"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OK</w:t>
            </w:r>
          </w:p>
        </w:tc>
        <w:tc>
          <w:tcPr>
            <w:tcW w:w="990" w:type="dxa"/>
          </w:tcPr>
          <w:p w14:paraId="7F7A79AF" w14:textId="77777777" w:rsidR="002C239B" w:rsidRPr="00E8597E" w:rsidRDefault="002C239B" w:rsidP="002C239B">
            <w:pPr>
              <w:jc w:val="center"/>
              <w:rPr>
                <w:rFonts w:ascii="TH SarabunPSK" w:hAnsi="TH SarabunPSK" w:cs="TH SarabunPSK"/>
                <w:sz w:val="24"/>
                <w:szCs w:val="24"/>
              </w:rPr>
            </w:pPr>
          </w:p>
        </w:tc>
        <w:tc>
          <w:tcPr>
            <w:tcW w:w="630" w:type="dxa"/>
          </w:tcPr>
          <w:p w14:paraId="3BE696BA" w14:textId="77777777" w:rsidR="002C239B" w:rsidRPr="00E8597E" w:rsidRDefault="002C239B" w:rsidP="002C239B">
            <w:pPr>
              <w:jc w:val="center"/>
              <w:rPr>
                <w:rFonts w:ascii="TH SarabunPSK" w:hAnsi="TH SarabunPSK" w:cs="TH SarabunPSK"/>
                <w:sz w:val="24"/>
                <w:szCs w:val="24"/>
              </w:rPr>
            </w:pPr>
          </w:p>
        </w:tc>
        <w:tc>
          <w:tcPr>
            <w:tcW w:w="630" w:type="dxa"/>
          </w:tcPr>
          <w:p w14:paraId="6CA46CA4" w14:textId="77777777" w:rsidR="002C239B" w:rsidRPr="00E8597E" w:rsidRDefault="002C239B" w:rsidP="002C239B">
            <w:pPr>
              <w:jc w:val="center"/>
              <w:rPr>
                <w:rFonts w:ascii="TH SarabunPSK" w:hAnsi="TH SarabunPSK" w:cs="TH SarabunPSK"/>
                <w:sz w:val="24"/>
                <w:szCs w:val="24"/>
              </w:rPr>
            </w:pPr>
          </w:p>
        </w:tc>
      </w:tr>
    </w:tbl>
    <w:p w14:paraId="7D099D45" w14:textId="77777777" w:rsidR="00276B6A" w:rsidRPr="00E8597E" w:rsidRDefault="00276B6A" w:rsidP="00276B6A">
      <w:pPr>
        <w:spacing w:after="0" w:line="240" w:lineRule="auto"/>
        <w:jc w:val="thaiDistribute"/>
        <w:rPr>
          <w:rFonts w:ascii="TH SarabunPSK" w:hAnsi="TH SarabunPSK" w:cs="TH SarabunPSK"/>
          <w:b/>
          <w:bCs/>
          <w:sz w:val="32"/>
          <w:szCs w:val="32"/>
        </w:rPr>
      </w:pPr>
    </w:p>
    <w:p w14:paraId="74E368E3" w14:textId="77777777" w:rsidR="00276B6A" w:rsidRPr="00E8597E" w:rsidRDefault="00276B6A" w:rsidP="00276B6A">
      <w:pPr>
        <w:spacing w:after="0" w:line="240" w:lineRule="auto"/>
        <w:jc w:val="thaiDistribute"/>
        <w:rPr>
          <w:rFonts w:ascii="TH SarabunPSK" w:hAnsi="TH SarabunPSK" w:cs="TH SarabunPSK"/>
          <w:b/>
          <w:bCs/>
          <w:sz w:val="32"/>
          <w:szCs w:val="32"/>
        </w:rPr>
      </w:pPr>
      <w:r w:rsidRPr="00E8597E">
        <w:rPr>
          <w:rFonts w:ascii="TH SarabunPSK" w:hAnsi="TH SarabunPSK" w:cs="TH SarabunPSK" w:hint="cs"/>
          <w:b/>
          <w:bCs/>
          <w:sz w:val="32"/>
          <w:szCs w:val="32"/>
          <w:cs/>
        </w:rPr>
        <w:t xml:space="preserve">อาจารย์นอกคณะ </w:t>
      </w:r>
    </w:p>
    <w:tbl>
      <w:tblPr>
        <w:tblStyle w:val="TableGrid"/>
        <w:tblW w:w="9175" w:type="dxa"/>
        <w:tblLayout w:type="fixed"/>
        <w:tblLook w:val="04A0" w:firstRow="1" w:lastRow="0" w:firstColumn="1" w:lastColumn="0" w:noHBand="0" w:noVBand="1"/>
      </w:tblPr>
      <w:tblGrid>
        <w:gridCol w:w="2335"/>
        <w:gridCol w:w="990"/>
        <w:gridCol w:w="630"/>
        <w:gridCol w:w="630"/>
        <w:gridCol w:w="990"/>
        <w:gridCol w:w="630"/>
        <w:gridCol w:w="630"/>
        <w:gridCol w:w="990"/>
        <w:gridCol w:w="630"/>
        <w:gridCol w:w="720"/>
      </w:tblGrid>
      <w:tr w:rsidR="00E8597E" w:rsidRPr="00E8597E" w14:paraId="05343D0E" w14:textId="0CDD3F67" w:rsidTr="002C239B">
        <w:tc>
          <w:tcPr>
            <w:tcW w:w="2335" w:type="dxa"/>
            <w:vMerge w:val="restart"/>
          </w:tcPr>
          <w:p w14:paraId="533BB0F1" w14:textId="77777777" w:rsidR="002C239B" w:rsidRPr="00E8597E" w:rsidRDefault="002C239B" w:rsidP="00BF068F">
            <w:pPr>
              <w:jc w:val="center"/>
              <w:rPr>
                <w:rFonts w:ascii="TH SarabunPSK" w:hAnsi="TH SarabunPSK" w:cs="TH SarabunPSK"/>
                <w:b/>
                <w:bCs/>
                <w:sz w:val="24"/>
                <w:szCs w:val="24"/>
              </w:rPr>
            </w:pPr>
            <w:r w:rsidRPr="00E8597E">
              <w:rPr>
                <w:rFonts w:ascii="TH SarabunPSK" w:hAnsi="TH SarabunPSK" w:cs="TH SarabunPSK"/>
                <w:b/>
                <w:bCs/>
                <w:sz w:val="24"/>
                <w:szCs w:val="24"/>
              </w:rPr>
              <w:t>Academic staff</w:t>
            </w:r>
          </w:p>
        </w:tc>
        <w:tc>
          <w:tcPr>
            <w:tcW w:w="2250" w:type="dxa"/>
            <w:gridSpan w:val="3"/>
          </w:tcPr>
          <w:p w14:paraId="7EB55275" w14:textId="77777777" w:rsidR="002C239B" w:rsidRPr="00E8597E" w:rsidRDefault="002C239B" w:rsidP="00BF068F">
            <w:pPr>
              <w:jc w:val="center"/>
              <w:rPr>
                <w:rFonts w:ascii="TH SarabunPSK" w:hAnsi="TH SarabunPSK" w:cs="TH SarabunPSK"/>
                <w:b/>
                <w:bCs/>
                <w:sz w:val="24"/>
                <w:szCs w:val="24"/>
                <w:cs/>
              </w:rPr>
            </w:pPr>
            <w:r w:rsidRPr="00E8597E">
              <w:rPr>
                <w:rFonts w:ascii="TH SarabunPSK" w:hAnsi="TH SarabunPSK" w:cs="TH SarabunPSK"/>
                <w:b/>
                <w:bCs/>
                <w:sz w:val="24"/>
                <w:szCs w:val="24"/>
                <w:cs/>
              </w:rPr>
              <w:t>ปีการศึกษา 2562</w:t>
            </w:r>
          </w:p>
        </w:tc>
        <w:tc>
          <w:tcPr>
            <w:tcW w:w="2250" w:type="dxa"/>
            <w:gridSpan w:val="3"/>
          </w:tcPr>
          <w:p w14:paraId="0D2951CF" w14:textId="77777777" w:rsidR="002C239B" w:rsidRPr="00E8597E" w:rsidRDefault="002C239B" w:rsidP="00BF068F">
            <w:pPr>
              <w:jc w:val="center"/>
              <w:rPr>
                <w:rFonts w:ascii="TH SarabunPSK" w:hAnsi="TH SarabunPSK" w:cs="TH SarabunPSK"/>
                <w:b/>
                <w:bCs/>
                <w:sz w:val="24"/>
                <w:szCs w:val="24"/>
              </w:rPr>
            </w:pPr>
            <w:r w:rsidRPr="00E8597E">
              <w:rPr>
                <w:rFonts w:ascii="TH SarabunPSK" w:hAnsi="TH SarabunPSK" w:cs="TH SarabunPSK"/>
                <w:b/>
                <w:bCs/>
                <w:sz w:val="24"/>
                <w:szCs w:val="24"/>
                <w:cs/>
              </w:rPr>
              <w:t>ปีการศึกษา 2563</w:t>
            </w:r>
          </w:p>
        </w:tc>
        <w:tc>
          <w:tcPr>
            <w:tcW w:w="2340" w:type="dxa"/>
            <w:gridSpan w:val="3"/>
          </w:tcPr>
          <w:p w14:paraId="1ED60E37" w14:textId="4C7B6069" w:rsidR="002C239B" w:rsidRPr="00E8597E" w:rsidRDefault="00E8597E" w:rsidP="00BF068F">
            <w:pPr>
              <w:jc w:val="center"/>
              <w:rPr>
                <w:rFonts w:ascii="TH SarabunPSK" w:hAnsi="TH SarabunPSK" w:cs="TH SarabunPSK"/>
                <w:b/>
                <w:bCs/>
                <w:sz w:val="24"/>
                <w:szCs w:val="24"/>
                <w:cs/>
              </w:rPr>
            </w:pPr>
            <w:r w:rsidRPr="00E8597E">
              <w:rPr>
                <w:rFonts w:ascii="TH SarabunPSK" w:hAnsi="TH SarabunPSK" w:cs="TH SarabunPSK" w:hint="cs"/>
                <w:b/>
                <w:bCs/>
                <w:cs/>
              </w:rPr>
              <w:t>ปีการศึกษา 2564</w:t>
            </w:r>
          </w:p>
        </w:tc>
      </w:tr>
      <w:tr w:rsidR="00E8597E" w:rsidRPr="00E8597E" w14:paraId="2ACE2716" w14:textId="14EC0583" w:rsidTr="002C239B">
        <w:trPr>
          <w:trHeight w:val="557"/>
        </w:trPr>
        <w:tc>
          <w:tcPr>
            <w:tcW w:w="2335" w:type="dxa"/>
            <w:vMerge/>
          </w:tcPr>
          <w:p w14:paraId="4017072C" w14:textId="77777777" w:rsidR="002C239B" w:rsidRPr="00E8597E" w:rsidRDefault="002C239B" w:rsidP="002C239B">
            <w:pPr>
              <w:jc w:val="center"/>
              <w:rPr>
                <w:rFonts w:ascii="TH SarabunPSK" w:hAnsi="TH SarabunPSK" w:cs="TH SarabunPSK"/>
                <w:b/>
                <w:bCs/>
                <w:sz w:val="24"/>
                <w:szCs w:val="24"/>
              </w:rPr>
            </w:pPr>
          </w:p>
        </w:tc>
        <w:tc>
          <w:tcPr>
            <w:tcW w:w="990" w:type="dxa"/>
          </w:tcPr>
          <w:p w14:paraId="3F856CFA" w14:textId="77777777" w:rsidR="002C239B" w:rsidRPr="00E8597E" w:rsidRDefault="002C239B" w:rsidP="002C239B">
            <w:pPr>
              <w:jc w:val="center"/>
              <w:rPr>
                <w:rFonts w:ascii="TH SarabunPSK" w:hAnsi="TH SarabunPSK" w:cs="TH SarabunPSK"/>
                <w:b/>
                <w:bCs/>
                <w:sz w:val="24"/>
                <w:szCs w:val="24"/>
                <w:cs/>
              </w:rPr>
            </w:pPr>
            <w:r w:rsidRPr="00E8597E">
              <w:rPr>
                <w:rFonts w:ascii="TH SarabunPSK" w:hAnsi="TH SarabunPSK" w:cs="TH SarabunPSK"/>
                <w:b/>
                <w:bCs/>
                <w:sz w:val="24"/>
                <w:szCs w:val="24"/>
              </w:rPr>
              <w:t>Total class/year</w:t>
            </w:r>
          </w:p>
        </w:tc>
        <w:tc>
          <w:tcPr>
            <w:tcW w:w="630" w:type="dxa"/>
          </w:tcPr>
          <w:p w14:paraId="7CB27654"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cs/>
              </w:rPr>
              <w:t>*</w:t>
            </w:r>
            <w:r w:rsidRPr="00E8597E">
              <w:rPr>
                <w:rFonts w:ascii="TH SarabunPSK" w:hAnsi="TH SarabunPSK" w:cs="TH SarabunPSK"/>
                <w:b/>
                <w:bCs/>
                <w:sz w:val="24"/>
                <w:szCs w:val="24"/>
              </w:rPr>
              <w:t>FTE</w:t>
            </w:r>
          </w:p>
        </w:tc>
        <w:tc>
          <w:tcPr>
            <w:tcW w:w="630" w:type="dxa"/>
          </w:tcPr>
          <w:p w14:paraId="6572679B"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rPr>
              <w:t>Load</w:t>
            </w:r>
          </w:p>
        </w:tc>
        <w:tc>
          <w:tcPr>
            <w:tcW w:w="990" w:type="dxa"/>
          </w:tcPr>
          <w:p w14:paraId="70FD7F25" w14:textId="77777777" w:rsidR="002C239B" w:rsidRPr="00E8597E" w:rsidRDefault="002C239B" w:rsidP="002C239B">
            <w:pPr>
              <w:jc w:val="center"/>
              <w:rPr>
                <w:rFonts w:ascii="TH SarabunPSK" w:hAnsi="TH SarabunPSK" w:cs="TH SarabunPSK"/>
                <w:b/>
                <w:bCs/>
                <w:sz w:val="24"/>
                <w:szCs w:val="24"/>
                <w:cs/>
              </w:rPr>
            </w:pPr>
            <w:r w:rsidRPr="00E8597E">
              <w:rPr>
                <w:rFonts w:ascii="TH SarabunPSK" w:hAnsi="TH SarabunPSK" w:cs="TH SarabunPSK"/>
                <w:b/>
                <w:bCs/>
                <w:sz w:val="24"/>
                <w:szCs w:val="24"/>
              </w:rPr>
              <w:t>Total class/year</w:t>
            </w:r>
          </w:p>
        </w:tc>
        <w:tc>
          <w:tcPr>
            <w:tcW w:w="630" w:type="dxa"/>
          </w:tcPr>
          <w:p w14:paraId="4803A67A"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cs/>
              </w:rPr>
              <w:t>*</w:t>
            </w:r>
            <w:r w:rsidRPr="00E8597E">
              <w:rPr>
                <w:rFonts w:ascii="TH SarabunPSK" w:hAnsi="TH SarabunPSK" w:cs="TH SarabunPSK"/>
                <w:b/>
                <w:bCs/>
                <w:sz w:val="24"/>
                <w:szCs w:val="24"/>
              </w:rPr>
              <w:t>FTE</w:t>
            </w:r>
          </w:p>
        </w:tc>
        <w:tc>
          <w:tcPr>
            <w:tcW w:w="630" w:type="dxa"/>
          </w:tcPr>
          <w:p w14:paraId="4F166FDC" w14:textId="77777777"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sz w:val="24"/>
                <w:szCs w:val="24"/>
              </w:rPr>
              <w:t>Load</w:t>
            </w:r>
          </w:p>
        </w:tc>
        <w:tc>
          <w:tcPr>
            <w:tcW w:w="990" w:type="dxa"/>
          </w:tcPr>
          <w:p w14:paraId="0990BDE5" w14:textId="00041DD9"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rPr>
              <w:t>Total class/year</w:t>
            </w:r>
          </w:p>
        </w:tc>
        <w:tc>
          <w:tcPr>
            <w:tcW w:w="630" w:type="dxa"/>
          </w:tcPr>
          <w:p w14:paraId="4EDBAAD3" w14:textId="38F9BC23"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hint="cs"/>
                <w:b/>
                <w:bCs/>
                <w:cs/>
              </w:rPr>
              <w:t>*</w:t>
            </w:r>
            <w:r w:rsidRPr="00E8597E">
              <w:rPr>
                <w:rFonts w:ascii="TH SarabunPSK" w:hAnsi="TH SarabunPSK" w:cs="TH SarabunPSK"/>
                <w:b/>
                <w:bCs/>
              </w:rPr>
              <w:t>FTE</w:t>
            </w:r>
          </w:p>
        </w:tc>
        <w:tc>
          <w:tcPr>
            <w:tcW w:w="720" w:type="dxa"/>
          </w:tcPr>
          <w:p w14:paraId="3D9C288A" w14:textId="5FB36E4B" w:rsidR="002C239B" w:rsidRPr="00E8597E" w:rsidRDefault="002C239B" w:rsidP="002C239B">
            <w:pPr>
              <w:jc w:val="center"/>
              <w:rPr>
                <w:rFonts w:ascii="TH SarabunPSK" w:hAnsi="TH SarabunPSK" w:cs="TH SarabunPSK"/>
                <w:b/>
                <w:bCs/>
                <w:sz w:val="24"/>
                <w:szCs w:val="24"/>
              </w:rPr>
            </w:pPr>
            <w:r w:rsidRPr="00E8597E">
              <w:rPr>
                <w:rFonts w:ascii="TH SarabunPSK" w:hAnsi="TH SarabunPSK" w:cs="TH SarabunPSK"/>
                <w:b/>
                <w:bCs/>
              </w:rPr>
              <w:t>Load</w:t>
            </w:r>
          </w:p>
        </w:tc>
      </w:tr>
      <w:tr w:rsidR="00E8597E" w:rsidRPr="00E8597E" w14:paraId="1A1F055F" w14:textId="2ACC0795" w:rsidTr="002C239B">
        <w:tc>
          <w:tcPr>
            <w:tcW w:w="2335" w:type="dxa"/>
          </w:tcPr>
          <w:p w14:paraId="41BE3A81" w14:textId="77777777" w:rsidR="002C239B" w:rsidRPr="00E8597E" w:rsidRDefault="002C239B" w:rsidP="002C239B">
            <w:pPr>
              <w:jc w:val="thaiDistribute"/>
              <w:rPr>
                <w:rFonts w:ascii="TH SarabunPSK" w:hAnsi="TH SarabunPSK" w:cs="TH SarabunPSK"/>
                <w:sz w:val="24"/>
                <w:szCs w:val="24"/>
                <w:cs/>
              </w:rPr>
            </w:pPr>
            <w:r w:rsidRPr="00E8597E">
              <w:rPr>
                <w:rFonts w:ascii="TH SarabunPSK" w:hAnsi="TH SarabunPSK" w:cs="TH SarabunPSK" w:hint="cs"/>
                <w:sz w:val="24"/>
                <w:szCs w:val="24"/>
                <w:cs/>
              </w:rPr>
              <w:t>อาจารย์ ดร.ประยงค์ คูศิริสิน</w:t>
            </w:r>
          </w:p>
        </w:tc>
        <w:tc>
          <w:tcPr>
            <w:tcW w:w="990" w:type="dxa"/>
          </w:tcPr>
          <w:p w14:paraId="251F4BA2"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w:t>
            </w:r>
          </w:p>
        </w:tc>
        <w:tc>
          <w:tcPr>
            <w:tcW w:w="630" w:type="dxa"/>
          </w:tcPr>
          <w:p w14:paraId="3CA55414"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w:t>
            </w:r>
          </w:p>
        </w:tc>
        <w:tc>
          <w:tcPr>
            <w:tcW w:w="630" w:type="dxa"/>
          </w:tcPr>
          <w:p w14:paraId="2D974F05"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w:t>
            </w:r>
          </w:p>
        </w:tc>
        <w:tc>
          <w:tcPr>
            <w:tcW w:w="990" w:type="dxa"/>
          </w:tcPr>
          <w:p w14:paraId="20BF3ECC"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hint="cs"/>
                <w:sz w:val="24"/>
                <w:szCs w:val="24"/>
                <w:cs/>
              </w:rPr>
              <w:t>2.67</w:t>
            </w:r>
          </w:p>
        </w:tc>
        <w:tc>
          <w:tcPr>
            <w:tcW w:w="630" w:type="dxa"/>
          </w:tcPr>
          <w:p w14:paraId="63D8D2A0"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hint="cs"/>
                <w:sz w:val="24"/>
                <w:szCs w:val="24"/>
                <w:cs/>
              </w:rPr>
              <w:t>0.67</w:t>
            </w:r>
          </w:p>
        </w:tc>
        <w:tc>
          <w:tcPr>
            <w:tcW w:w="630" w:type="dxa"/>
          </w:tcPr>
          <w:p w14:paraId="10153F03"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OK</w:t>
            </w:r>
          </w:p>
        </w:tc>
        <w:tc>
          <w:tcPr>
            <w:tcW w:w="990" w:type="dxa"/>
          </w:tcPr>
          <w:p w14:paraId="569E8F30" w14:textId="18049C09" w:rsidR="002C239B" w:rsidRPr="00E8597E" w:rsidRDefault="00E8597E" w:rsidP="002C239B">
            <w:pPr>
              <w:jc w:val="center"/>
              <w:rPr>
                <w:rFonts w:ascii="TH SarabunPSK" w:hAnsi="TH SarabunPSK" w:cs="TH SarabunPSK"/>
                <w:sz w:val="24"/>
                <w:szCs w:val="24"/>
              </w:rPr>
            </w:pPr>
            <w:r w:rsidRPr="00E8597E">
              <w:rPr>
                <w:rFonts w:ascii="TH SarabunPSK" w:hAnsi="TH SarabunPSK" w:cs="TH SarabunPSK"/>
                <w:sz w:val="24"/>
                <w:szCs w:val="24"/>
              </w:rPr>
              <w:t>1</w:t>
            </w:r>
          </w:p>
        </w:tc>
        <w:tc>
          <w:tcPr>
            <w:tcW w:w="630" w:type="dxa"/>
          </w:tcPr>
          <w:p w14:paraId="00962B03" w14:textId="3AB88E8A" w:rsidR="002C239B" w:rsidRPr="00E8597E" w:rsidRDefault="00E8597E" w:rsidP="002C239B">
            <w:pPr>
              <w:jc w:val="center"/>
              <w:rPr>
                <w:rFonts w:ascii="TH SarabunPSK" w:hAnsi="TH SarabunPSK" w:cs="TH SarabunPSK"/>
                <w:sz w:val="24"/>
                <w:szCs w:val="24"/>
              </w:rPr>
            </w:pPr>
            <w:r w:rsidRPr="00E8597E">
              <w:rPr>
                <w:rFonts w:ascii="TH SarabunPSK" w:hAnsi="TH SarabunPSK" w:cs="TH SarabunPSK"/>
                <w:sz w:val="24"/>
                <w:szCs w:val="24"/>
              </w:rPr>
              <w:t>0.25</w:t>
            </w:r>
          </w:p>
        </w:tc>
        <w:tc>
          <w:tcPr>
            <w:tcW w:w="720" w:type="dxa"/>
          </w:tcPr>
          <w:p w14:paraId="704BA39C" w14:textId="3CB4DBD0" w:rsidR="002C239B" w:rsidRPr="00E8597E" w:rsidRDefault="00E8597E" w:rsidP="002C239B">
            <w:pPr>
              <w:jc w:val="center"/>
              <w:rPr>
                <w:rFonts w:ascii="TH SarabunPSK" w:hAnsi="TH SarabunPSK" w:cs="TH SarabunPSK"/>
                <w:sz w:val="24"/>
                <w:szCs w:val="24"/>
              </w:rPr>
            </w:pPr>
            <w:r w:rsidRPr="00E8597E">
              <w:rPr>
                <w:rFonts w:ascii="TH SarabunPSK" w:hAnsi="TH SarabunPSK" w:cs="TH SarabunPSK"/>
                <w:sz w:val="24"/>
                <w:szCs w:val="24"/>
              </w:rPr>
              <w:t>OK</w:t>
            </w:r>
          </w:p>
        </w:tc>
      </w:tr>
      <w:tr w:rsidR="00E8597E" w:rsidRPr="00E8597E" w14:paraId="3F6E1E8B" w14:textId="20D098A0" w:rsidTr="002C239B">
        <w:tc>
          <w:tcPr>
            <w:tcW w:w="2335" w:type="dxa"/>
          </w:tcPr>
          <w:p w14:paraId="331DD897" w14:textId="77777777" w:rsidR="002C239B" w:rsidRPr="00E8597E" w:rsidRDefault="002C239B" w:rsidP="002C239B">
            <w:pPr>
              <w:jc w:val="thaiDistribute"/>
              <w:rPr>
                <w:rFonts w:ascii="TH SarabunPSK" w:hAnsi="TH SarabunPSK" w:cs="TH SarabunPSK"/>
                <w:sz w:val="24"/>
                <w:szCs w:val="24"/>
                <w:cs/>
              </w:rPr>
            </w:pPr>
            <w:r w:rsidRPr="00E8597E">
              <w:rPr>
                <w:rFonts w:ascii="TH SarabunPSK" w:hAnsi="TH SarabunPSK" w:cs="TH SarabunPSK" w:hint="cs"/>
                <w:sz w:val="24"/>
                <w:szCs w:val="24"/>
                <w:cs/>
              </w:rPr>
              <w:t>อาจารย์ ดร.จิระชัย ยมเกิด</w:t>
            </w:r>
          </w:p>
        </w:tc>
        <w:tc>
          <w:tcPr>
            <w:tcW w:w="990" w:type="dxa"/>
          </w:tcPr>
          <w:p w14:paraId="524DA97B"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w:t>
            </w:r>
          </w:p>
        </w:tc>
        <w:tc>
          <w:tcPr>
            <w:tcW w:w="630" w:type="dxa"/>
          </w:tcPr>
          <w:p w14:paraId="086BBEC3"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w:t>
            </w:r>
          </w:p>
        </w:tc>
        <w:tc>
          <w:tcPr>
            <w:tcW w:w="630" w:type="dxa"/>
          </w:tcPr>
          <w:p w14:paraId="2881E19C"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w:t>
            </w:r>
          </w:p>
        </w:tc>
        <w:tc>
          <w:tcPr>
            <w:tcW w:w="990" w:type="dxa"/>
          </w:tcPr>
          <w:p w14:paraId="19B8DBF1"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hint="cs"/>
                <w:sz w:val="24"/>
                <w:szCs w:val="24"/>
                <w:cs/>
              </w:rPr>
              <w:t>0.25</w:t>
            </w:r>
          </w:p>
        </w:tc>
        <w:tc>
          <w:tcPr>
            <w:tcW w:w="630" w:type="dxa"/>
          </w:tcPr>
          <w:p w14:paraId="63DA5DDA"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hint="cs"/>
                <w:sz w:val="24"/>
                <w:szCs w:val="24"/>
                <w:cs/>
              </w:rPr>
              <w:t>0.06</w:t>
            </w:r>
          </w:p>
        </w:tc>
        <w:tc>
          <w:tcPr>
            <w:tcW w:w="630" w:type="dxa"/>
          </w:tcPr>
          <w:p w14:paraId="4B4F61F7" w14:textId="77777777" w:rsidR="002C239B" w:rsidRPr="00E8597E" w:rsidRDefault="002C239B" w:rsidP="002C239B">
            <w:pPr>
              <w:jc w:val="center"/>
              <w:rPr>
                <w:rFonts w:ascii="TH SarabunPSK" w:hAnsi="TH SarabunPSK" w:cs="TH SarabunPSK"/>
                <w:sz w:val="24"/>
                <w:szCs w:val="24"/>
              </w:rPr>
            </w:pPr>
            <w:r w:rsidRPr="00E8597E">
              <w:rPr>
                <w:rFonts w:ascii="TH SarabunPSK" w:hAnsi="TH SarabunPSK" w:cs="TH SarabunPSK"/>
                <w:sz w:val="24"/>
                <w:szCs w:val="24"/>
              </w:rPr>
              <w:t>OK</w:t>
            </w:r>
          </w:p>
        </w:tc>
        <w:tc>
          <w:tcPr>
            <w:tcW w:w="990" w:type="dxa"/>
          </w:tcPr>
          <w:p w14:paraId="31C1910C" w14:textId="77777777" w:rsidR="002C239B" w:rsidRPr="00E8597E" w:rsidRDefault="002C239B" w:rsidP="002C239B">
            <w:pPr>
              <w:jc w:val="center"/>
              <w:rPr>
                <w:rFonts w:ascii="TH SarabunPSK" w:hAnsi="TH SarabunPSK" w:cs="TH SarabunPSK"/>
                <w:sz w:val="24"/>
                <w:szCs w:val="24"/>
              </w:rPr>
            </w:pPr>
          </w:p>
        </w:tc>
        <w:tc>
          <w:tcPr>
            <w:tcW w:w="630" w:type="dxa"/>
          </w:tcPr>
          <w:p w14:paraId="48F25758" w14:textId="77777777" w:rsidR="002C239B" w:rsidRPr="00E8597E" w:rsidRDefault="002C239B" w:rsidP="002C239B">
            <w:pPr>
              <w:jc w:val="center"/>
              <w:rPr>
                <w:rFonts w:ascii="TH SarabunPSK" w:hAnsi="TH SarabunPSK" w:cs="TH SarabunPSK"/>
                <w:sz w:val="24"/>
                <w:szCs w:val="24"/>
              </w:rPr>
            </w:pPr>
          </w:p>
        </w:tc>
        <w:tc>
          <w:tcPr>
            <w:tcW w:w="720" w:type="dxa"/>
          </w:tcPr>
          <w:p w14:paraId="7D7BFCD3" w14:textId="77777777" w:rsidR="002C239B" w:rsidRPr="00E8597E" w:rsidRDefault="002C239B" w:rsidP="002C239B">
            <w:pPr>
              <w:jc w:val="center"/>
              <w:rPr>
                <w:rFonts w:ascii="TH SarabunPSK" w:hAnsi="TH SarabunPSK" w:cs="TH SarabunPSK"/>
                <w:sz w:val="24"/>
                <w:szCs w:val="24"/>
              </w:rPr>
            </w:pPr>
          </w:p>
        </w:tc>
      </w:tr>
    </w:tbl>
    <w:p w14:paraId="7E967DDA" w14:textId="77777777" w:rsidR="00276B6A" w:rsidRPr="00E8597E" w:rsidRDefault="00276B6A" w:rsidP="00276B6A">
      <w:pPr>
        <w:spacing w:after="0" w:line="240" w:lineRule="auto"/>
        <w:jc w:val="thaiDistribute"/>
        <w:rPr>
          <w:rFonts w:ascii="TH SarabunPSK" w:hAnsi="TH SarabunPSK" w:cs="TH SarabunPSK"/>
          <w:b/>
          <w:bCs/>
          <w:i/>
          <w:iCs/>
          <w:sz w:val="32"/>
          <w:szCs w:val="32"/>
        </w:rPr>
      </w:pPr>
      <w:r w:rsidRPr="00E8597E">
        <w:rPr>
          <w:rFonts w:ascii="TH SarabunPSK" w:hAnsi="TH SarabunPSK" w:cs="TH SarabunPSK" w:hint="cs"/>
          <w:b/>
          <w:bCs/>
          <w:i/>
          <w:iCs/>
          <w:sz w:val="28"/>
          <w:cs/>
        </w:rPr>
        <w:t>หมายเหตุ</w:t>
      </w:r>
      <w:r w:rsidRPr="00E8597E">
        <w:rPr>
          <w:rFonts w:ascii="TH SarabunPSK" w:hAnsi="TH SarabunPSK" w:cs="TH SarabunPSK"/>
          <w:b/>
          <w:bCs/>
          <w:i/>
          <w:iCs/>
          <w:sz w:val="28"/>
        </w:rPr>
        <w:t xml:space="preserve">: </w:t>
      </w:r>
      <w:r w:rsidRPr="00E8597E">
        <w:rPr>
          <w:rFonts w:ascii="TH SarabunPSK" w:hAnsi="TH SarabunPSK" w:cs="TH SarabunPSK" w:hint="cs"/>
          <w:b/>
          <w:bCs/>
          <w:i/>
          <w:iCs/>
          <w:sz w:val="28"/>
          <w:cs/>
        </w:rPr>
        <w:t>*</w:t>
      </w:r>
      <w:r w:rsidRPr="00E8597E">
        <w:rPr>
          <w:rFonts w:ascii="TH SarabunPSK" w:hAnsi="TH SarabunPSK" w:cs="TH SarabunPSK"/>
          <w:b/>
          <w:bCs/>
          <w:i/>
          <w:iCs/>
          <w:sz w:val="28"/>
        </w:rPr>
        <w:t>FTE</w:t>
      </w:r>
      <w:r w:rsidRPr="00E8597E">
        <w:rPr>
          <w:rFonts w:ascii="TH SarabunPSK" w:hAnsi="TH SarabunPSK" w:cs="TH SarabunPSK"/>
          <w:b/>
          <w:bCs/>
          <w:i/>
          <w:iCs/>
          <w:sz w:val="32"/>
          <w:szCs w:val="32"/>
          <w:cs/>
        </w:rPr>
        <w:t xml:space="preserve"> 1 คน = 1 </w:t>
      </w:r>
      <w:r w:rsidRPr="00E8597E">
        <w:rPr>
          <w:rFonts w:ascii="TH SarabunPSK" w:hAnsi="TH SarabunPSK" w:cs="TH SarabunPSK"/>
          <w:b/>
          <w:bCs/>
          <w:i/>
          <w:iCs/>
          <w:sz w:val="32"/>
          <w:szCs w:val="32"/>
        </w:rPr>
        <w:t>FTE (</w:t>
      </w:r>
      <w:r w:rsidRPr="00E8597E">
        <w:rPr>
          <w:rFonts w:ascii="TH SarabunPSK" w:hAnsi="TH SarabunPSK" w:cs="TH SarabunPSK"/>
          <w:b/>
          <w:bCs/>
          <w:i/>
          <w:iCs/>
          <w:sz w:val="32"/>
          <w:szCs w:val="32"/>
          <w:cs/>
        </w:rPr>
        <w:t xml:space="preserve">ดังนั้นจะแสดง 1 </w:t>
      </w:r>
      <w:r w:rsidRPr="00E8597E">
        <w:rPr>
          <w:rFonts w:ascii="TH SarabunPSK" w:hAnsi="TH SarabunPSK" w:cs="TH SarabunPSK"/>
          <w:b/>
          <w:bCs/>
          <w:i/>
          <w:iCs/>
          <w:sz w:val="32"/>
          <w:szCs w:val="32"/>
        </w:rPr>
        <w:t xml:space="preserve">FTE </w:t>
      </w:r>
      <w:r w:rsidRPr="00E8597E">
        <w:rPr>
          <w:rFonts w:ascii="TH SarabunPSK" w:hAnsi="TH SarabunPSK" w:cs="TH SarabunPSK"/>
          <w:b/>
          <w:bCs/>
          <w:i/>
          <w:iCs/>
          <w:sz w:val="32"/>
          <w:szCs w:val="32"/>
          <w:cs/>
        </w:rPr>
        <w:t xml:space="preserve">แต่หากเกิน 1 จะแสดงข้อความ </w:t>
      </w:r>
      <w:r w:rsidRPr="00E8597E">
        <w:rPr>
          <w:rFonts w:ascii="TH SarabunPSK" w:hAnsi="TH SarabunPSK" w:cs="TH SarabunPSK"/>
          <w:b/>
          <w:bCs/>
          <w:i/>
          <w:iCs/>
          <w:sz w:val="32"/>
          <w:szCs w:val="32"/>
        </w:rPr>
        <w:t>Overloaed</w:t>
      </w:r>
    </w:p>
    <w:p w14:paraId="6E671FB6" w14:textId="77777777" w:rsidR="00276B6A" w:rsidRPr="00E8597E" w:rsidRDefault="00276B6A" w:rsidP="00276B6A">
      <w:pPr>
        <w:spacing w:after="0" w:line="240" w:lineRule="auto"/>
        <w:jc w:val="thaiDistribute"/>
        <w:rPr>
          <w:rFonts w:ascii="TH SarabunPSK" w:hAnsi="TH SarabunPSK" w:cs="TH SarabunPSK"/>
          <w:i/>
          <w:iCs/>
          <w:sz w:val="28"/>
        </w:rPr>
      </w:pPr>
      <w:r w:rsidRPr="00E8597E">
        <w:rPr>
          <w:rFonts w:ascii="TH SarabunPSK" w:hAnsi="TH SarabunPSK" w:cs="TH SarabunPSK"/>
          <w:i/>
          <w:iCs/>
          <w:sz w:val="28"/>
          <w:cs/>
        </w:rPr>
        <w:tab/>
        <w:t>กำหนดการคิดภาระงานสอนจริงในรายวิชาที่จะนำไปใช้ในการคำนวณ ดังนี้</w:t>
      </w:r>
    </w:p>
    <w:p w14:paraId="05386B5A" w14:textId="77777777" w:rsidR="00276B6A" w:rsidRPr="00E8597E" w:rsidRDefault="00276B6A" w:rsidP="00276B6A">
      <w:pPr>
        <w:spacing w:after="0" w:line="240" w:lineRule="auto"/>
        <w:ind w:firstLine="720"/>
        <w:jc w:val="thaiDistribute"/>
        <w:rPr>
          <w:rFonts w:ascii="TH SarabunPSK" w:hAnsi="TH SarabunPSK" w:cs="TH SarabunPSK"/>
          <w:i/>
          <w:iCs/>
          <w:sz w:val="28"/>
        </w:rPr>
      </w:pPr>
      <w:r w:rsidRPr="00E8597E">
        <w:rPr>
          <w:rFonts w:ascii="TH SarabunPSK" w:hAnsi="TH SarabunPSK" w:cs="TH SarabunPSK"/>
          <w:i/>
          <w:iCs/>
          <w:sz w:val="28"/>
          <w:cs/>
        </w:rPr>
        <w:t xml:space="preserve">  - </w:t>
      </w:r>
      <w:r w:rsidRPr="00E8597E">
        <w:rPr>
          <w:rFonts w:ascii="TH SarabunPSK" w:hAnsi="TH SarabunPSK" w:cs="TH SarabunPSK"/>
          <w:i/>
          <w:iCs/>
          <w:sz w:val="28"/>
        </w:rPr>
        <w:t xml:space="preserve">classes </w:t>
      </w:r>
      <w:r w:rsidRPr="00E8597E">
        <w:rPr>
          <w:rFonts w:ascii="TH SarabunPSK" w:hAnsi="TH SarabunPSK" w:cs="TH SarabunPSK"/>
          <w:i/>
          <w:iCs/>
          <w:sz w:val="28"/>
          <w:cs/>
        </w:rPr>
        <w:t>บรรยาย 3 หน่วยกิต     นับเป็น 1</w:t>
      </w:r>
      <w:r w:rsidRPr="00E8597E">
        <w:rPr>
          <w:rFonts w:ascii="TH SarabunPSK" w:hAnsi="TH SarabunPSK" w:cs="TH SarabunPSK"/>
          <w:i/>
          <w:iCs/>
          <w:sz w:val="28"/>
        </w:rPr>
        <w:t xml:space="preserve"> classes</w:t>
      </w:r>
    </w:p>
    <w:p w14:paraId="607B1444" w14:textId="77777777" w:rsidR="00276B6A" w:rsidRPr="00E8597E" w:rsidRDefault="00276B6A" w:rsidP="00276B6A">
      <w:pPr>
        <w:spacing w:after="0" w:line="240" w:lineRule="auto"/>
        <w:ind w:firstLine="720"/>
        <w:jc w:val="thaiDistribute"/>
        <w:rPr>
          <w:rFonts w:ascii="TH SarabunPSK" w:hAnsi="TH SarabunPSK" w:cs="TH SarabunPSK"/>
          <w:i/>
          <w:iCs/>
          <w:sz w:val="28"/>
        </w:rPr>
      </w:pPr>
      <w:r w:rsidRPr="00E8597E">
        <w:rPr>
          <w:rFonts w:ascii="TH SarabunPSK" w:hAnsi="TH SarabunPSK" w:cs="TH SarabunPSK"/>
          <w:i/>
          <w:iCs/>
          <w:sz w:val="28"/>
          <w:cs/>
        </w:rPr>
        <w:t xml:space="preserve">  - </w:t>
      </w:r>
      <w:r w:rsidRPr="00E8597E">
        <w:rPr>
          <w:rFonts w:ascii="TH SarabunPSK" w:hAnsi="TH SarabunPSK" w:cs="TH SarabunPSK"/>
          <w:i/>
          <w:iCs/>
          <w:sz w:val="28"/>
        </w:rPr>
        <w:t xml:space="preserve">classes </w:t>
      </w:r>
      <w:r w:rsidRPr="00E8597E">
        <w:rPr>
          <w:rFonts w:ascii="TH SarabunPSK" w:hAnsi="TH SarabunPSK" w:cs="TH SarabunPSK"/>
          <w:i/>
          <w:iCs/>
          <w:sz w:val="28"/>
          <w:cs/>
        </w:rPr>
        <w:t>ปฏิบัติ 3 หน่วยกิต       นับเป็น 1</w:t>
      </w:r>
      <w:r w:rsidRPr="00E8597E">
        <w:rPr>
          <w:rFonts w:ascii="TH SarabunPSK" w:hAnsi="TH SarabunPSK" w:cs="TH SarabunPSK"/>
          <w:i/>
          <w:iCs/>
          <w:sz w:val="28"/>
        </w:rPr>
        <w:t xml:space="preserve"> classes</w:t>
      </w:r>
    </w:p>
    <w:p w14:paraId="6CC553DC" w14:textId="77777777" w:rsidR="00276B6A" w:rsidRPr="00E8597E" w:rsidRDefault="00276B6A" w:rsidP="00276B6A">
      <w:pPr>
        <w:spacing w:after="0" w:line="240" w:lineRule="auto"/>
        <w:ind w:firstLine="720"/>
        <w:jc w:val="thaiDistribute"/>
        <w:rPr>
          <w:rFonts w:ascii="TH SarabunPSK" w:hAnsi="TH SarabunPSK" w:cs="TH SarabunPSK"/>
          <w:i/>
          <w:iCs/>
          <w:sz w:val="28"/>
        </w:rPr>
      </w:pPr>
      <w:r w:rsidRPr="00E8597E">
        <w:rPr>
          <w:rFonts w:ascii="TH SarabunPSK" w:hAnsi="TH SarabunPSK" w:cs="TH SarabunPSK"/>
          <w:i/>
          <w:iCs/>
          <w:sz w:val="28"/>
          <w:cs/>
        </w:rPr>
        <w:t xml:space="preserve">  - </w:t>
      </w:r>
      <w:r w:rsidRPr="00E8597E">
        <w:rPr>
          <w:rFonts w:ascii="TH SarabunPSK" w:hAnsi="TH SarabunPSK" w:cs="TH SarabunPSK"/>
          <w:i/>
          <w:iCs/>
          <w:sz w:val="28"/>
        </w:rPr>
        <w:t xml:space="preserve">classes </w:t>
      </w:r>
      <w:r w:rsidRPr="00E8597E">
        <w:rPr>
          <w:rFonts w:ascii="TH SarabunPSK" w:hAnsi="TH SarabunPSK" w:cs="TH SarabunPSK"/>
          <w:i/>
          <w:iCs/>
          <w:sz w:val="28"/>
          <w:cs/>
        </w:rPr>
        <w:t>บรรยาย + ปฏิบัติ รวม 3 หน่วยกิต  นับเป็น 1.5</w:t>
      </w:r>
      <w:r w:rsidRPr="00E8597E">
        <w:rPr>
          <w:rFonts w:ascii="TH SarabunPSK" w:hAnsi="TH SarabunPSK" w:cs="TH SarabunPSK"/>
          <w:i/>
          <w:iCs/>
          <w:sz w:val="28"/>
        </w:rPr>
        <w:t xml:space="preserve"> classes</w:t>
      </w:r>
    </w:p>
    <w:p w14:paraId="692F12FC" w14:textId="77777777" w:rsidR="00276B6A" w:rsidRPr="00E8597E" w:rsidRDefault="00276B6A" w:rsidP="00276B6A">
      <w:pPr>
        <w:spacing w:after="0" w:line="240" w:lineRule="auto"/>
        <w:ind w:firstLine="720"/>
        <w:jc w:val="thaiDistribute"/>
        <w:rPr>
          <w:rFonts w:ascii="TH SarabunPSK" w:hAnsi="TH SarabunPSK" w:cs="TH SarabunPSK"/>
          <w:i/>
          <w:iCs/>
          <w:sz w:val="28"/>
        </w:rPr>
      </w:pPr>
      <w:r w:rsidRPr="00E8597E">
        <w:rPr>
          <w:rFonts w:ascii="TH SarabunPSK" w:hAnsi="TH SarabunPSK" w:cs="TH SarabunPSK"/>
          <w:i/>
          <w:iCs/>
          <w:sz w:val="28"/>
          <w:cs/>
        </w:rPr>
        <w:t xml:space="preserve">  - </w:t>
      </w:r>
      <w:r w:rsidRPr="00E8597E">
        <w:rPr>
          <w:rFonts w:ascii="TH SarabunPSK" w:hAnsi="TH SarabunPSK" w:cs="TH SarabunPSK"/>
          <w:i/>
          <w:iCs/>
          <w:sz w:val="28"/>
        </w:rPr>
        <w:t xml:space="preserve">classes </w:t>
      </w:r>
      <w:r w:rsidRPr="00E8597E">
        <w:rPr>
          <w:rFonts w:ascii="TH SarabunPSK" w:hAnsi="TH SarabunPSK" w:cs="TH SarabunPSK"/>
          <w:i/>
          <w:iCs/>
          <w:sz w:val="28"/>
          <w:cs/>
        </w:rPr>
        <w:t>สหกิจศึกษา/ฝึกงาน   นับเป็น 1</w:t>
      </w:r>
      <w:r w:rsidRPr="00E8597E">
        <w:rPr>
          <w:rFonts w:ascii="TH SarabunPSK" w:hAnsi="TH SarabunPSK" w:cs="TH SarabunPSK"/>
          <w:i/>
          <w:iCs/>
          <w:sz w:val="28"/>
        </w:rPr>
        <w:t xml:space="preserve"> classes </w:t>
      </w:r>
    </w:p>
    <w:p w14:paraId="4DF83552" w14:textId="77777777" w:rsidR="00276B6A" w:rsidRPr="00E8597E" w:rsidRDefault="00276B6A" w:rsidP="00276B6A">
      <w:pPr>
        <w:spacing w:after="0" w:line="240" w:lineRule="auto"/>
        <w:ind w:firstLine="720"/>
        <w:jc w:val="thaiDistribute"/>
        <w:rPr>
          <w:rFonts w:ascii="TH SarabunPSK" w:hAnsi="TH SarabunPSK" w:cs="TH SarabunPSK"/>
          <w:i/>
          <w:iCs/>
          <w:sz w:val="28"/>
        </w:rPr>
      </w:pPr>
      <w:r w:rsidRPr="00E8597E">
        <w:rPr>
          <w:rFonts w:ascii="TH SarabunPSK" w:hAnsi="TH SarabunPSK" w:cs="TH SarabunPSK"/>
          <w:i/>
          <w:iCs/>
          <w:sz w:val="28"/>
          <w:cs/>
        </w:rPr>
        <w:t xml:space="preserve">  - </w:t>
      </w:r>
      <w:r w:rsidRPr="00E8597E">
        <w:rPr>
          <w:rFonts w:ascii="TH SarabunPSK" w:hAnsi="TH SarabunPSK" w:cs="TH SarabunPSK"/>
          <w:i/>
          <w:iCs/>
          <w:sz w:val="28"/>
        </w:rPr>
        <w:t xml:space="preserve">classes </w:t>
      </w:r>
      <w:r w:rsidRPr="00E8597E">
        <w:rPr>
          <w:rFonts w:ascii="TH SarabunPSK" w:hAnsi="TH SarabunPSK" w:cs="TH SarabunPSK"/>
          <w:i/>
          <w:iCs/>
          <w:sz w:val="28"/>
          <w:cs/>
        </w:rPr>
        <w:t>สัมมนา/โปรเจ็ค (ระดับปริญญาตรีและระดับบัณฑิตศึกษา) ให้หลักสูตรพิจารณาตามความเหมาะสมโดยดูจากเปอร์เซ็นต์หรือสัดส่วนของอาจารย์ที่สอนหรือจำนวนหน่วยกิตของรายวิชา เช่น 3 หน่วยกิต คิดเป็น 0.5 หรือ 1-2 หน่วยกิต คิดเป็น 0.25</w:t>
      </w:r>
      <w:r w:rsidRPr="00E8597E">
        <w:rPr>
          <w:rFonts w:ascii="TH SarabunPSK" w:hAnsi="TH SarabunPSK" w:cs="TH SarabunPSK"/>
          <w:i/>
          <w:iCs/>
          <w:sz w:val="28"/>
        </w:rPr>
        <w:t xml:space="preserve"> classes </w:t>
      </w:r>
      <w:r w:rsidRPr="00E8597E">
        <w:rPr>
          <w:rFonts w:ascii="TH SarabunPSK" w:hAnsi="TH SarabunPSK" w:cs="TH SarabunPSK"/>
          <w:i/>
          <w:iCs/>
          <w:sz w:val="28"/>
          <w:cs/>
        </w:rPr>
        <w:t>เป็นต้น</w:t>
      </w:r>
    </w:p>
    <w:p w14:paraId="46227A95" w14:textId="77777777" w:rsidR="00276B6A" w:rsidRPr="00E8597E" w:rsidRDefault="00276B6A" w:rsidP="00276B6A">
      <w:pPr>
        <w:spacing w:after="0" w:line="240" w:lineRule="auto"/>
        <w:jc w:val="thaiDistribute"/>
        <w:rPr>
          <w:rFonts w:ascii="TH SarabunPSK" w:hAnsi="TH SarabunPSK" w:cs="TH SarabunPSK"/>
          <w:i/>
          <w:iCs/>
          <w:sz w:val="28"/>
        </w:rPr>
      </w:pPr>
      <w:r w:rsidRPr="00E8597E">
        <w:rPr>
          <w:rFonts w:ascii="TH SarabunPSK" w:hAnsi="TH SarabunPSK" w:cs="TH SarabunPSK"/>
          <w:i/>
          <w:iCs/>
          <w:sz w:val="28"/>
          <w:cs/>
        </w:rPr>
        <w:t xml:space="preserve"> </w:t>
      </w:r>
      <w:r w:rsidRPr="00E8597E">
        <w:rPr>
          <w:rFonts w:ascii="TH SarabunPSK" w:hAnsi="TH SarabunPSK" w:cs="TH SarabunPSK"/>
          <w:i/>
          <w:iCs/>
          <w:sz w:val="28"/>
          <w:cs/>
        </w:rPr>
        <w:tab/>
        <w:t xml:space="preserve"> -</w:t>
      </w:r>
      <w:r w:rsidRPr="00E8597E">
        <w:rPr>
          <w:rFonts w:ascii="TH SarabunPSK" w:hAnsi="TH SarabunPSK" w:cs="TH SarabunPSK"/>
          <w:i/>
          <w:iCs/>
          <w:sz w:val="28"/>
        </w:rPr>
        <w:t xml:space="preserve">classes </w:t>
      </w:r>
      <w:r w:rsidRPr="00E8597E">
        <w:rPr>
          <w:rFonts w:ascii="TH SarabunPSK" w:hAnsi="TH SarabunPSK" w:cs="TH SarabunPSK"/>
          <w:i/>
          <w:iCs/>
          <w:sz w:val="28"/>
          <w:cs/>
        </w:rPr>
        <w:t>ปัญหาพิเศษ/การค้นคว้าอิสระ/วิทยานิพนธ์/ดุษฎีนิพนธ์ ให้หลักสูตรพิจารณาตามความเหมาะสมโดยดูจากเปอร์เซ็นต์หรือสัดส่วนของอาจารย์ที่สอนหรือจำนวนหน่วยกิตของรายวิชา</w:t>
      </w:r>
      <w:r w:rsidRPr="00E8597E">
        <w:rPr>
          <w:rFonts w:ascii="TH SarabunPSK" w:hAnsi="TH SarabunPSK" w:cs="TH SarabunPSK" w:hint="cs"/>
          <w:i/>
          <w:iCs/>
          <w:sz w:val="28"/>
          <w:cs/>
        </w:rPr>
        <w:t xml:space="preserve"> คณะพัฒนาการท่องเที่ยวกำหนดให้คิดตามสัดส่วนของอาจารย์ที่ปรึกษา ประธาน 50</w:t>
      </w:r>
      <w:r w:rsidRPr="00E8597E">
        <w:rPr>
          <w:rFonts w:ascii="TH SarabunPSK" w:hAnsi="TH SarabunPSK" w:cs="TH SarabunPSK"/>
          <w:i/>
          <w:iCs/>
          <w:sz w:val="28"/>
        </w:rPr>
        <w:t xml:space="preserve">% </w:t>
      </w:r>
      <w:r w:rsidRPr="00E8597E">
        <w:rPr>
          <w:rFonts w:ascii="TH SarabunPSK" w:hAnsi="TH SarabunPSK" w:cs="TH SarabunPSK" w:hint="cs"/>
          <w:i/>
          <w:iCs/>
          <w:sz w:val="28"/>
          <w:cs/>
        </w:rPr>
        <w:t xml:space="preserve">กรรมการคนละ </w:t>
      </w:r>
      <w:r w:rsidRPr="00E8597E">
        <w:rPr>
          <w:rFonts w:ascii="TH SarabunPSK" w:hAnsi="TH SarabunPSK" w:cs="TH SarabunPSK"/>
          <w:i/>
          <w:iCs/>
          <w:sz w:val="28"/>
        </w:rPr>
        <w:t>25%</w:t>
      </w:r>
    </w:p>
    <w:p w14:paraId="33C58045" w14:textId="77777777" w:rsidR="00276B6A" w:rsidRPr="00276B6A" w:rsidRDefault="00276B6A" w:rsidP="00276B6A">
      <w:pPr>
        <w:spacing w:after="0" w:line="240" w:lineRule="auto"/>
        <w:rPr>
          <w:rFonts w:ascii="TH SarabunPSK" w:eastAsia="Angsana New" w:hAnsi="TH SarabunPSK" w:cs="TH SarabunPSK"/>
          <w:color w:val="FF0000"/>
          <w:sz w:val="32"/>
          <w:szCs w:val="32"/>
        </w:rPr>
      </w:pPr>
    </w:p>
    <w:p w14:paraId="3AD69E40" w14:textId="54109EB1" w:rsidR="00276B6A" w:rsidRPr="00276B6A" w:rsidRDefault="00276B6A" w:rsidP="00276B6A">
      <w:pPr>
        <w:spacing w:after="0" w:line="240" w:lineRule="auto"/>
        <w:jc w:val="thaiDistribute"/>
        <w:rPr>
          <w:rFonts w:ascii="TH SarabunPSK" w:eastAsia="Angsana New" w:hAnsi="TH SarabunPSK" w:cs="TH SarabunPSK"/>
          <w:color w:val="FF0000"/>
          <w:sz w:val="32"/>
          <w:szCs w:val="32"/>
        </w:rPr>
      </w:pPr>
      <w:r w:rsidRPr="00B33A06">
        <w:rPr>
          <w:rFonts w:ascii="TH SarabunPSK" w:eastAsia="Angsana New" w:hAnsi="TH SarabunPSK" w:cs="TH SarabunPSK" w:hint="cs"/>
          <w:sz w:val="32"/>
          <w:szCs w:val="32"/>
          <w:cs/>
        </w:rPr>
        <w:t xml:space="preserve"> </w:t>
      </w:r>
      <w:r w:rsidRPr="00B33A06">
        <w:rPr>
          <w:rFonts w:ascii="TH SarabunPSK" w:eastAsia="Angsana New" w:hAnsi="TH SarabunPSK" w:cs="TH SarabunPSK" w:hint="cs"/>
          <w:sz w:val="32"/>
          <w:szCs w:val="32"/>
          <w:cs/>
        </w:rPr>
        <w:tab/>
        <w:t>เมื่อคำนวณ</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sz w:val="32"/>
          <w:szCs w:val="32"/>
        </w:rPr>
        <w:t xml:space="preserve">FTE </w:t>
      </w:r>
      <w:r w:rsidRPr="00B33A06">
        <w:rPr>
          <w:rFonts w:ascii="TH SarabunPSK" w:eastAsia="Angsana New" w:hAnsi="TH SarabunPSK" w:cs="TH SarabunPSK" w:hint="cs"/>
          <w:sz w:val="32"/>
          <w:szCs w:val="32"/>
          <w:cs/>
        </w:rPr>
        <w:t>ตามเกณฑ์</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sz w:val="32"/>
          <w:szCs w:val="32"/>
        </w:rPr>
        <w:t xml:space="preserve">AUN-QA  </w:t>
      </w:r>
      <w:r w:rsidR="009910C9">
        <w:rPr>
          <w:rFonts w:ascii="TH SarabunPSK" w:eastAsia="Angsana New" w:hAnsi="TH SarabunPSK" w:cs="TH SarabunPSK" w:hint="cs"/>
          <w:sz w:val="32"/>
          <w:szCs w:val="32"/>
          <w:cs/>
        </w:rPr>
        <w:t>พบ</w:t>
      </w:r>
      <w:r w:rsidRPr="00B33A06">
        <w:rPr>
          <w:rFonts w:ascii="TH SarabunPSK" w:eastAsia="Angsana New" w:hAnsi="TH SarabunPSK" w:cs="TH SarabunPSK" w:hint="cs"/>
          <w:sz w:val="32"/>
          <w:szCs w:val="32"/>
          <w:cs/>
        </w:rPr>
        <w:t>ว่าอาจารย์ผู้รับผิดชอบหลักสูตรจำนวน</w:t>
      </w:r>
      <w:r w:rsidRPr="00B33A06">
        <w:rPr>
          <w:rFonts w:ascii="TH SarabunPSK" w:eastAsia="Angsana New" w:hAnsi="TH SarabunPSK" w:cs="TH SarabunPSK"/>
          <w:sz w:val="32"/>
          <w:szCs w:val="32"/>
          <w:cs/>
        </w:rPr>
        <w:t xml:space="preserve"> </w:t>
      </w:r>
      <w:r w:rsidR="00291A59" w:rsidRPr="00B33A06">
        <w:rPr>
          <w:rFonts w:ascii="TH SarabunPSK" w:eastAsia="Angsana New" w:hAnsi="TH SarabunPSK" w:cs="TH SarabunPSK"/>
          <w:sz w:val="32"/>
          <w:szCs w:val="32"/>
        </w:rPr>
        <w:t>3</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hint="cs"/>
          <w:sz w:val="32"/>
          <w:szCs w:val="32"/>
          <w:cs/>
        </w:rPr>
        <w:t>คน</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hint="cs"/>
          <w:sz w:val="32"/>
          <w:szCs w:val="32"/>
          <w:cs/>
        </w:rPr>
        <w:t>มีภาระการสอนเกินเกณฑ์จำนวน</w:t>
      </w:r>
      <w:r w:rsidRPr="00B33A06">
        <w:rPr>
          <w:rFonts w:ascii="TH SarabunPSK" w:eastAsia="Angsana New" w:hAnsi="TH SarabunPSK" w:cs="TH SarabunPSK"/>
          <w:sz w:val="32"/>
          <w:szCs w:val="32"/>
          <w:cs/>
        </w:rPr>
        <w:t xml:space="preserve"> </w:t>
      </w:r>
      <w:r w:rsidR="00291A59" w:rsidRPr="00B33A06">
        <w:rPr>
          <w:rFonts w:ascii="TH SarabunPSK" w:eastAsia="Angsana New" w:hAnsi="TH SarabunPSK" w:cs="TH SarabunPSK"/>
          <w:sz w:val="32"/>
          <w:szCs w:val="32"/>
        </w:rPr>
        <w:t>2</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hint="cs"/>
          <w:sz w:val="32"/>
          <w:szCs w:val="32"/>
          <w:cs/>
        </w:rPr>
        <w:t>คน</w:t>
      </w:r>
      <w:r w:rsidRPr="00B33A06">
        <w:rPr>
          <w:rFonts w:ascii="TH SarabunPSK" w:eastAsia="Angsana New" w:hAnsi="TH SarabunPSK" w:cs="TH SarabunPSK"/>
          <w:sz w:val="32"/>
          <w:szCs w:val="32"/>
          <w:cs/>
        </w:rPr>
        <w:t xml:space="preserve"> </w:t>
      </w:r>
      <w:r w:rsidR="009910C9">
        <w:rPr>
          <w:rFonts w:ascii="TH SarabunPSK" w:eastAsia="Angsana New" w:hAnsi="TH SarabunPSK" w:cs="TH SarabunPSK" w:hint="cs"/>
          <w:sz w:val="32"/>
          <w:szCs w:val="32"/>
          <w:cs/>
        </w:rPr>
        <w:t>(</w:t>
      </w:r>
      <w:r w:rsidR="009910C9" w:rsidRPr="00B33A06">
        <w:rPr>
          <w:rFonts w:ascii="TH SarabunPSK" w:eastAsia="Angsana New" w:hAnsi="TH SarabunPSK" w:cs="TH SarabunPSK" w:hint="cs"/>
          <w:sz w:val="32"/>
          <w:szCs w:val="32"/>
          <w:cs/>
        </w:rPr>
        <w:t>นับเฉพาะการสอนรายวิชาในหลักสูตร</w:t>
      </w:r>
      <w:r w:rsidR="009910C9">
        <w:rPr>
          <w:rFonts w:ascii="TH SarabunPSK" w:eastAsia="Angsana New" w:hAnsi="TH SarabunPSK" w:cs="TH SarabunPSK" w:hint="cs"/>
          <w:sz w:val="32"/>
          <w:szCs w:val="32"/>
          <w:cs/>
        </w:rPr>
        <w:t xml:space="preserve">) </w:t>
      </w:r>
      <w:r w:rsidRPr="00B33A06">
        <w:rPr>
          <w:rFonts w:ascii="TH SarabunPSK" w:eastAsia="Angsana New" w:hAnsi="TH SarabunPSK" w:cs="TH SarabunPSK" w:hint="cs"/>
          <w:sz w:val="32"/>
          <w:szCs w:val="32"/>
          <w:cs/>
        </w:rPr>
        <w:t>และจากจำนวนอาจารย์ประจำ</w:t>
      </w:r>
      <w:r w:rsidRPr="00B33A06">
        <w:rPr>
          <w:rFonts w:ascii="TH SarabunPSK" w:eastAsia="Angsana New" w:hAnsi="TH SarabunPSK" w:cs="TH SarabunPSK" w:hint="cs"/>
          <w:sz w:val="32"/>
          <w:szCs w:val="32"/>
          <w:cs/>
        </w:rPr>
        <w:lastRenderedPageBreak/>
        <w:t>หลักสูตรที่มีคุณสมบัติสามารถสอนระดับปริญญาโทได้</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hint="cs"/>
          <w:sz w:val="32"/>
          <w:szCs w:val="32"/>
          <w:cs/>
        </w:rPr>
        <w:t>ภายในคณะ</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hint="cs"/>
          <w:sz w:val="32"/>
          <w:szCs w:val="32"/>
          <w:cs/>
        </w:rPr>
        <w:t>จำนวน</w:t>
      </w:r>
      <w:r w:rsidRPr="00B33A06">
        <w:rPr>
          <w:rFonts w:ascii="TH SarabunPSK" w:eastAsia="Angsana New" w:hAnsi="TH SarabunPSK" w:cs="TH SarabunPSK"/>
          <w:sz w:val="32"/>
          <w:szCs w:val="32"/>
          <w:cs/>
        </w:rPr>
        <w:t xml:space="preserve"> </w:t>
      </w:r>
      <w:r w:rsidR="009910C9">
        <w:rPr>
          <w:rFonts w:ascii="TH SarabunPSK" w:eastAsia="Angsana New" w:hAnsi="TH SarabunPSK" w:cs="TH SarabunPSK" w:hint="cs"/>
          <w:sz w:val="32"/>
          <w:szCs w:val="32"/>
          <w:cs/>
        </w:rPr>
        <w:t>3</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hint="cs"/>
          <w:sz w:val="32"/>
          <w:szCs w:val="32"/>
          <w:cs/>
        </w:rPr>
        <w:t>คน</w:t>
      </w:r>
      <w:r w:rsidRPr="00B33A06">
        <w:rPr>
          <w:rFonts w:ascii="TH SarabunPSK" w:eastAsia="Angsana New" w:hAnsi="TH SarabunPSK" w:cs="TH SarabunPSK"/>
          <w:sz w:val="32"/>
          <w:szCs w:val="32"/>
          <w:cs/>
        </w:rPr>
        <w:t xml:space="preserve"> </w:t>
      </w:r>
      <w:r w:rsidRPr="00B33A06">
        <w:rPr>
          <w:rFonts w:ascii="TH SarabunPSK" w:eastAsia="Angsana New" w:hAnsi="TH SarabunPSK" w:cs="TH SarabunPSK" w:hint="cs"/>
          <w:sz w:val="32"/>
          <w:szCs w:val="32"/>
          <w:cs/>
        </w:rPr>
        <w:t>มีภาระการสอนเ</w:t>
      </w:r>
      <w:r w:rsidR="00291A59" w:rsidRPr="00B33A06">
        <w:rPr>
          <w:rFonts w:ascii="TH SarabunPSK" w:eastAsia="Angsana New" w:hAnsi="TH SarabunPSK" w:cs="TH SarabunPSK" w:hint="cs"/>
          <w:sz w:val="32"/>
          <w:szCs w:val="32"/>
          <w:cs/>
        </w:rPr>
        <w:t>กิน</w:t>
      </w:r>
      <w:r w:rsidRPr="00B33A06">
        <w:rPr>
          <w:rFonts w:ascii="TH SarabunPSK" w:eastAsia="Angsana New" w:hAnsi="TH SarabunPSK" w:cs="TH SarabunPSK" w:hint="cs"/>
          <w:sz w:val="32"/>
          <w:szCs w:val="32"/>
          <w:cs/>
        </w:rPr>
        <w:t>เกณฑ์</w:t>
      </w:r>
      <w:r w:rsidR="009910C9">
        <w:rPr>
          <w:rFonts w:ascii="TH SarabunPSK" w:eastAsia="Angsana New" w:hAnsi="TH SarabunPSK" w:cs="TH SarabunPSK" w:hint="cs"/>
          <w:sz w:val="32"/>
          <w:szCs w:val="32"/>
          <w:cs/>
        </w:rPr>
        <w:t xml:space="preserve"> จำนวน 1 คน</w:t>
      </w:r>
      <w:r w:rsidRPr="00B33A06">
        <w:rPr>
          <w:rFonts w:ascii="TH SarabunPSK" w:eastAsia="Angsana New" w:hAnsi="TH SarabunPSK" w:cs="TH SarabunPSK"/>
          <w:sz w:val="32"/>
          <w:szCs w:val="32"/>
          <w:cs/>
        </w:rPr>
        <w:t xml:space="preserve"> </w:t>
      </w:r>
      <w:r w:rsidR="009910C9">
        <w:rPr>
          <w:rFonts w:ascii="TH SarabunPSK" w:eastAsia="Angsana New" w:hAnsi="TH SarabunPSK" w:cs="TH SarabunPSK" w:hint="cs"/>
          <w:sz w:val="32"/>
          <w:szCs w:val="32"/>
          <w:cs/>
        </w:rPr>
        <w:t>(</w:t>
      </w:r>
      <w:r w:rsidR="009910C9" w:rsidRPr="00B33A06">
        <w:rPr>
          <w:rFonts w:ascii="TH SarabunPSK" w:eastAsia="Angsana New" w:hAnsi="TH SarabunPSK" w:cs="TH SarabunPSK" w:hint="cs"/>
          <w:sz w:val="32"/>
          <w:szCs w:val="32"/>
          <w:cs/>
        </w:rPr>
        <w:t>นับเฉพาะการสอนรายวิชาใน</w:t>
      </w:r>
      <w:r w:rsidR="009910C9" w:rsidRPr="009910C9">
        <w:rPr>
          <w:rFonts w:ascii="TH SarabunPSK" w:eastAsia="Angsana New" w:hAnsi="TH SarabunPSK" w:cs="TH SarabunPSK" w:hint="cs"/>
          <w:sz w:val="32"/>
          <w:szCs w:val="32"/>
          <w:cs/>
        </w:rPr>
        <w:t xml:space="preserve">หลักสูตร) </w:t>
      </w:r>
      <w:r w:rsidRPr="009910C9">
        <w:rPr>
          <w:rFonts w:ascii="TH SarabunPSK" w:eastAsia="Angsana New" w:hAnsi="TH SarabunPSK" w:cs="TH SarabunPSK" w:hint="cs"/>
          <w:sz w:val="32"/>
          <w:szCs w:val="32"/>
          <w:cs/>
        </w:rPr>
        <w:t>อย่างไรก็ตามหลักสูตรมองว่าในปีถัดไปจะบริหารจัดการภาระการสอนให้เป็นไปตามเกณฑ์ทั้งหมด ควบคู่กับการผลักดันเรื่องการสร้างความสมดุลในการทำงาน และส่งเสริมการพัฒนาตนเองของคณาจารย์ในด้านการสอน</w:t>
      </w:r>
      <w:r w:rsidRPr="009910C9">
        <w:rPr>
          <w:rFonts w:ascii="TH SarabunPSK" w:eastAsia="Angsana New" w:hAnsi="TH SarabunPSK" w:cs="TH SarabunPSK"/>
          <w:sz w:val="32"/>
          <w:szCs w:val="32"/>
          <w:cs/>
        </w:rPr>
        <w:t xml:space="preserve"> </w:t>
      </w:r>
      <w:r w:rsidRPr="009910C9">
        <w:rPr>
          <w:rFonts w:ascii="TH SarabunPSK" w:eastAsia="Angsana New" w:hAnsi="TH SarabunPSK" w:cs="TH SarabunPSK" w:hint="cs"/>
          <w:sz w:val="32"/>
          <w:szCs w:val="32"/>
          <w:cs/>
        </w:rPr>
        <w:t>การวิจัย</w:t>
      </w:r>
      <w:r w:rsidRPr="009910C9">
        <w:rPr>
          <w:rFonts w:ascii="TH SarabunPSK" w:eastAsia="Angsana New" w:hAnsi="TH SarabunPSK" w:cs="TH SarabunPSK"/>
          <w:sz w:val="32"/>
          <w:szCs w:val="32"/>
          <w:cs/>
        </w:rPr>
        <w:t xml:space="preserve"> </w:t>
      </w:r>
      <w:r w:rsidRPr="009910C9">
        <w:rPr>
          <w:rFonts w:ascii="TH SarabunPSK" w:eastAsia="Angsana New" w:hAnsi="TH SarabunPSK" w:cs="TH SarabunPSK" w:hint="cs"/>
          <w:sz w:val="32"/>
          <w:szCs w:val="32"/>
          <w:cs/>
        </w:rPr>
        <w:t>การบริการวิชาการ เช่นเดียวกับการเร่งรัดนักศึกษาให้สำเร็จการศึกษาภายในกรอบเวลาที่กำหนด</w:t>
      </w:r>
    </w:p>
    <w:p w14:paraId="5923CE06" w14:textId="0697C136" w:rsidR="00276B6A" w:rsidRDefault="00276B6A" w:rsidP="003B4778">
      <w:pPr>
        <w:pStyle w:val="NoSpacing"/>
        <w:rPr>
          <w:rFonts w:ascii="TH SarabunPSK" w:hAnsi="TH SarabunPSK" w:cs="TH SarabunPSK"/>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7E782EDE" w14:textId="77777777" w:rsidTr="00764FD7">
        <w:tc>
          <w:tcPr>
            <w:tcW w:w="5665" w:type="dxa"/>
          </w:tcPr>
          <w:p w14:paraId="132F6148"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1BB3B384"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57FA96CF"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43786475"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7CB2AD7F"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6DB6EEE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DF7E0DF"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497A9378"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17FCFB7F" w14:textId="77777777" w:rsidTr="00764FD7">
        <w:tc>
          <w:tcPr>
            <w:tcW w:w="5665" w:type="dxa"/>
          </w:tcPr>
          <w:p w14:paraId="6507AABF"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2 The programme to show that staff workload is measured and monitored to improve the quality of education, research, and service</w:t>
            </w:r>
          </w:p>
        </w:tc>
        <w:tc>
          <w:tcPr>
            <w:tcW w:w="506" w:type="dxa"/>
          </w:tcPr>
          <w:p w14:paraId="722E4BEF" w14:textId="77777777" w:rsidR="00E7045A" w:rsidRPr="002572FB" w:rsidRDefault="00E7045A" w:rsidP="00764FD7">
            <w:pPr>
              <w:jc w:val="center"/>
              <w:rPr>
                <w:rFonts w:ascii="TH SarabunPSK" w:hAnsi="TH SarabunPSK" w:cs="TH SarabunPSK"/>
                <w:sz w:val="32"/>
                <w:szCs w:val="32"/>
              </w:rPr>
            </w:pPr>
          </w:p>
        </w:tc>
        <w:tc>
          <w:tcPr>
            <w:tcW w:w="506" w:type="dxa"/>
          </w:tcPr>
          <w:p w14:paraId="7523F4E6" w14:textId="77777777" w:rsidR="00E7045A" w:rsidRPr="002572FB" w:rsidRDefault="00E7045A" w:rsidP="00764FD7">
            <w:pPr>
              <w:jc w:val="center"/>
              <w:rPr>
                <w:rFonts w:ascii="TH SarabunPSK" w:hAnsi="TH SarabunPSK" w:cs="TH SarabunPSK"/>
                <w:sz w:val="32"/>
                <w:szCs w:val="32"/>
              </w:rPr>
            </w:pPr>
          </w:p>
        </w:tc>
        <w:tc>
          <w:tcPr>
            <w:tcW w:w="506" w:type="dxa"/>
          </w:tcPr>
          <w:p w14:paraId="7F771D1A"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17A470E6" w14:textId="77777777" w:rsidR="00E7045A" w:rsidRPr="002572FB" w:rsidRDefault="00E7045A" w:rsidP="00764FD7">
            <w:pPr>
              <w:jc w:val="center"/>
              <w:rPr>
                <w:rFonts w:ascii="TH SarabunPSK" w:hAnsi="TH SarabunPSK" w:cs="TH SarabunPSK"/>
                <w:sz w:val="32"/>
                <w:szCs w:val="32"/>
              </w:rPr>
            </w:pPr>
          </w:p>
        </w:tc>
        <w:tc>
          <w:tcPr>
            <w:tcW w:w="506" w:type="dxa"/>
          </w:tcPr>
          <w:p w14:paraId="1A8BE42D" w14:textId="77777777" w:rsidR="00E7045A" w:rsidRPr="002572FB" w:rsidRDefault="00E7045A" w:rsidP="00764FD7">
            <w:pPr>
              <w:jc w:val="center"/>
              <w:rPr>
                <w:rFonts w:ascii="TH SarabunPSK" w:hAnsi="TH SarabunPSK" w:cs="TH SarabunPSK"/>
                <w:sz w:val="32"/>
                <w:szCs w:val="32"/>
              </w:rPr>
            </w:pPr>
          </w:p>
        </w:tc>
        <w:tc>
          <w:tcPr>
            <w:tcW w:w="506" w:type="dxa"/>
          </w:tcPr>
          <w:p w14:paraId="03BD43CE" w14:textId="77777777" w:rsidR="00E7045A" w:rsidRPr="002572FB" w:rsidRDefault="00E7045A" w:rsidP="00764FD7">
            <w:pPr>
              <w:jc w:val="center"/>
              <w:rPr>
                <w:rFonts w:ascii="TH SarabunPSK" w:hAnsi="TH SarabunPSK" w:cs="TH SarabunPSK"/>
                <w:sz w:val="32"/>
                <w:szCs w:val="32"/>
              </w:rPr>
            </w:pPr>
          </w:p>
        </w:tc>
        <w:tc>
          <w:tcPr>
            <w:tcW w:w="507" w:type="dxa"/>
          </w:tcPr>
          <w:p w14:paraId="0EDEE4D2" w14:textId="77777777" w:rsidR="00E7045A" w:rsidRPr="002572FB" w:rsidRDefault="00E7045A" w:rsidP="00764FD7">
            <w:pPr>
              <w:jc w:val="center"/>
              <w:rPr>
                <w:rFonts w:ascii="TH SarabunPSK" w:hAnsi="TH SarabunPSK" w:cs="TH SarabunPSK"/>
                <w:sz w:val="32"/>
                <w:szCs w:val="32"/>
              </w:rPr>
            </w:pPr>
          </w:p>
        </w:tc>
      </w:tr>
    </w:tbl>
    <w:p w14:paraId="0DB27B43" w14:textId="77777777" w:rsidR="00E7045A" w:rsidRPr="00DF78E9" w:rsidRDefault="00E7045A" w:rsidP="003B4778">
      <w:pPr>
        <w:pStyle w:val="NoSpacing"/>
        <w:rPr>
          <w:rFonts w:ascii="TH SarabunPSK" w:hAnsi="TH SarabunPSK" w:cs="TH SarabunPSK"/>
          <w:sz w:val="32"/>
          <w:szCs w:val="32"/>
        </w:rPr>
      </w:pPr>
    </w:p>
    <w:p w14:paraId="43DEB3B9" w14:textId="578A4A09" w:rsidR="00DF78E9" w:rsidRDefault="00DF78E9" w:rsidP="00CE57DF">
      <w:pPr>
        <w:pStyle w:val="NoSpacing"/>
        <w:rPr>
          <w:rFonts w:ascii="TH SarabunPSK" w:hAnsi="TH SarabunPSK" w:cs="TH SarabunPSK"/>
          <w:b/>
          <w:bCs/>
          <w:sz w:val="32"/>
          <w:szCs w:val="32"/>
        </w:rPr>
      </w:pPr>
      <w:r w:rsidRPr="00DF78E9">
        <w:rPr>
          <w:rFonts w:ascii="TH SarabunPSK" w:hAnsi="TH SarabunPSK" w:cs="TH SarabunPSK" w:hint="cs"/>
          <w:b/>
          <w:bCs/>
          <w:sz w:val="32"/>
          <w:szCs w:val="32"/>
        </w:rPr>
        <w:t xml:space="preserve">5.3 The programme to show that the competences of the academic staff are determined, evaluated, and communicated. </w:t>
      </w:r>
    </w:p>
    <w:p w14:paraId="6F4712C9" w14:textId="14A888DB" w:rsidR="00DE512C" w:rsidRPr="00DE512C" w:rsidRDefault="00DE512C" w:rsidP="00DF78E9">
      <w:pPr>
        <w:pStyle w:val="NoSpacing"/>
        <w:ind w:firstLine="720"/>
        <w:rPr>
          <w:rFonts w:ascii="TH SarabunPSK" w:hAnsi="TH SarabunPSK" w:cs="TH SarabunPSK"/>
          <w:b/>
          <w:bCs/>
          <w:color w:val="FF0000"/>
          <w:sz w:val="32"/>
          <w:szCs w:val="32"/>
        </w:rPr>
      </w:pPr>
    </w:p>
    <w:p w14:paraId="75BD2FF6" w14:textId="77777777" w:rsidR="00B2714B" w:rsidRDefault="00706B7A" w:rsidP="00877014">
      <w:pPr>
        <w:pStyle w:val="NoSpacing"/>
        <w:ind w:firstLine="720"/>
        <w:rPr>
          <w:rFonts w:ascii="TH SarabunPSK" w:hAnsi="TH SarabunPSK" w:cs="TH SarabunPSK"/>
          <w:sz w:val="32"/>
          <w:szCs w:val="32"/>
        </w:rPr>
      </w:pPr>
      <w:r w:rsidRPr="00706B7A">
        <w:rPr>
          <w:rFonts w:ascii="TH SarabunPSK" w:hAnsi="TH SarabunPSK" w:cs="TH SarabunPSK" w:hint="cs"/>
          <w:sz w:val="32"/>
          <w:szCs w:val="32"/>
          <w:cs/>
        </w:rPr>
        <w:t>การ</w:t>
      </w:r>
      <w:r>
        <w:rPr>
          <w:rFonts w:ascii="TH SarabunPSK" w:hAnsi="TH SarabunPSK" w:cs="TH SarabunPSK" w:hint="cs"/>
          <w:sz w:val="32"/>
          <w:szCs w:val="32"/>
          <w:cs/>
        </w:rPr>
        <w:t>วัดและ</w:t>
      </w:r>
      <w:r w:rsidRPr="00706B7A">
        <w:rPr>
          <w:rFonts w:ascii="TH SarabunPSK" w:hAnsi="TH SarabunPSK" w:cs="TH SarabunPSK" w:hint="cs"/>
          <w:sz w:val="32"/>
          <w:szCs w:val="32"/>
          <w:cs/>
        </w:rPr>
        <w:t>ประเมินผลการปฏิบัติงาน</w:t>
      </w:r>
      <w:r w:rsidR="00877014">
        <w:rPr>
          <w:rFonts w:ascii="TH SarabunPSK" w:hAnsi="TH SarabunPSK" w:cs="TH SarabunPSK" w:hint="cs"/>
          <w:sz w:val="32"/>
          <w:szCs w:val="32"/>
          <w:cs/>
        </w:rPr>
        <w:t>ยึด</w:t>
      </w:r>
      <w:r w:rsidRPr="00706B7A">
        <w:rPr>
          <w:rFonts w:ascii="TH SarabunPSK" w:hAnsi="TH SarabunPSK" w:cs="TH SarabunPSK" w:hint="cs"/>
          <w:sz w:val="32"/>
          <w:szCs w:val="32"/>
          <w:cs/>
        </w:rPr>
        <w:t>หลักเกณฑ์ตามที่มหาวิทยาลัยได้</w:t>
      </w:r>
      <w:r w:rsidR="00877014">
        <w:rPr>
          <w:rFonts w:ascii="TH SarabunPSK" w:hAnsi="TH SarabunPSK" w:cs="TH SarabunPSK" w:hint="cs"/>
          <w:sz w:val="32"/>
          <w:szCs w:val="32"/>
          <w:cs/>
        </w:rPr>
        <w:t xml:space="preserve">กำหนดไว้ โดยแบ่งออกเป็น 2 </w:t>
      </w:r>
      <w:r w:rsidRPr="00706B7A">
        <w:rPr>
          <w:rFonts w:ascii="TH SarabunPSK" w:hAnsi="TH SarabunPSK" w:cs="TH SarabunPSK" w:hint="cs"/>
          <w:sz w:val="32"/>
          <w:szCs w:val="32"/>
          <w:cs/>
        </w:rPr>
        <w:t>สมรรถนะ</w:t>
      </w:r>
      <w:r w:rsidR="00877014">
        <w:rPr>
          <w:rFonts w:ascii="TH SarabunPSK" w:hAnsi="TH SarabunPSK" w:cs="TH SarabunPSK" w:hint="cs"/>
          <w:sz w:val="32"/>
          <w:szCs w:val="32"/>
          <w:cs/>
        </w:rPr>
        <w:t xml:space="preserve"> คือ </w:t>
      </w:r>
    </w:p>
    <w:p w14:paraId="03BFD0ED" w14:textId="6BD8C2FC" w:rsidR="00877014" w:rsidRDefault="00877014" w:rsidP="00877014">
      <w:pPr>
        <w:pStyle w:val="NoSpacing"/>
        <w:ind w:firstLine="720"/>
        <w:rPr>
          <w:rFonts w:ascii="TH SarabunPSK" w:hAnsi="TH SarabunPSK" w:cs="TH SarabunPSK"/>
          <w:sz w:val="32"/>
          <w:szCs w:val="32"/>
        </w:rPr>
      </w:pPr>
      <w:r>
        <w:rPr>
          <w:rFonts w:ascii="TH SarabunPSK" w:hAnsi="TH SarabunPSK" w:cs="TH SarabunPSK" w:hint="cs"/>
          <w:sz w:val="32"/>
          <w:szCs w:val="32"/>
          <w:cs/>
        </w:rPr>
        <w:t xml:space="preserve">สมรรถนะหลัก ประกอบด้วย </w:t>
      </w:r>
    </w:p>
    <w:p w14:paraId="1804EF13" w14:textId="77777777" w:rsidR="00877014"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1. </w:t>
      </w:r>
      <w:r w:rsidRPr="00706B7A">
        <w:rPr>
          <w:rFonts w:ascii="TH SarabunPSK" w:hAnsi="TH SarabunPSK" w:cs="TH SarabunPSK" w:hint="cs"/>
          <w:sz w:val="32"/>
          <w:szCs w:val="32"/>
          <w:cs/>
        </w:rPr>
        <w:t>ความใฝ่รู้</w:t>
      </w:r>
    </w:p>
    <w:p w14:paraId="13EF4EF8" w14:textId="77777777" w:rsidR="00877014"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2. </w:t>
      </w:r>
      <w:r w:rsidRPr="00706B7A">
        <w:rPr>
          <w:rFonts w:ascii="TH SarabunPSK" w:hAnsi="TH SarabunPSK" w:cs="TH SarabunPSK" w:hint="cs"/>
          <w:sz w:val="32"/>
          <w:szCs w:val="32"/>
          <w:cs/>
        </w:rPr>
        <w:t xml:space="preserve">การท้างานเป็นทีมและการสร้างเครือข่าย </w:t>
      </w:r>
    </w:p>
    <w:p w14:paraId="687F9A19" w14:textId="77777777" w:rsidR="00877014"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3. </w:t>
      </w:r>
      <w:r w:rsidRPr="00706B7A">
        <w:rPr>
          <w:rFonts w:ascii="TH SarabunPSK" w:hAnsi="TH SarabunPSK" w:cs="TH SarabunPSK" w:hint="cs"/>
          <w:sz w:val="32"/>
          <w:szCs w:val="32"/>
          <w:cs/>
        </w:rPr>
        <w:t>การคิดริเริ่ม</w:t>
      </w:r>
      <w:r w:rsidRPr="00706B7A">
        <w:rPr>
          <w:rFonts w:ascii="TH SarabunPSK" w:hAnsi="TH SarabunPSK" w:cs="TH SarabunPSK" w:hint="cs"/>
          <w:sz w:val="32"/>
          <w:szCs w:val="32"/>
        </w:rPr>
        <w:t xml:space="preserve"> </w:t>
      </w:r>
      <w:r w:rsidRPr="00706B7A">
        <w:rPr>
          <w:rFonts w:ascii="TH SarabunPSK" w:hAnsi="TH SarabunPSK" w:cs="TH SarabunPSK" w:hint="cs"/>
          <w:sz w:val="32"/>
          <w:szCs w:val="32"/>
          <w:cs/>
        </w:rPr>
        <w:t xml:space="preserve">สร้างสรรค์ </w:t>
      </w:r>
    </w:p>
    <w:p w14:paraId="0F725CD9" w14:textId="77777777" w:rsidR="00877014"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4. </w:t>
      </w:r>
      <w:r w:rsidRPr="00706B7A">
        <w:rPr>
          <w:rFonts w:ascii="TH SarabunPSK" w:hAnsi="TH SarabunPSK" w:cs="TH SarabunPSK" w:hint="cs"/>
          <w:sz w:val="32"/>
          <w:szCs w:val="32"/>
          <w:cs/>
        </w:rPr>
        <w:t xml:space="preserve">ความสามารถในการใช้ภาษาต่างประเทศ </w:t>
      </w:r>
    </w:p>
    <w:p w14:paraId="41ACD0E0" w14:textId="77777777" w:rsidR="00B2714B"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5. </w:t>
      </w:r>
      <w:r w:rsidRPr="00706B7A">
        <w:rPr>
          <w:rFonts w:ascii="TH SarabunPSK" w:hAnsi="TH SarabunPSK" w:cs="TH SarabunPSK" w:hint="cs"/>
          <w:sz w:val="32"/>
          <w:szCs w:val="32"/>
          <w:cs/>
        </w:rPr>
        <w:t>ทักษะการใช้เทคโนโลยีสารสนเทศ</w:t>
      </w:r>
      <w:r w:rsidRPr="00706B7A">
        <w:rPr>
          <w:rFonts w:ascii="TH SarabunPSK" w:hAnsi="TH SarabunPSK" w:cs="TH SarabunPSK" w:hint="cs"/>
          <w:sz w:val="32"/>
          <w:szCs w:val="32"/>
        </w:rPr>
        <w:t xml:space="preserve"> </w:t>
      </w:r>
    </w:p>
    <w:p w14:paraId="329ADB1B" w14:textId="7C72FDBB" w:rsidR="00B2714B" w:rsidRDefault="00B2714B" w:rsidP="00877014">
      <w:pPr>
        <w:pStyle w:val="NoSpacing"/>
        <w:ind w:firstLine="720"/>
        <w:rPr>
          <w:rFonts w:ascii="TH SarabunPSK" w:hAnsi="TH SarabunPSK" w:cs="TH SarabunPSK"/>
          <w:sz w:val="32"/>
          <w:szCs w:val="32"/>
        </w:rPr>
      </w:pPr>
      <w:r>
        <w:rPr>
          <w:rFonts w:ascii="TH SarabunPSK" w:hAnsi="TH SarabunPSK" w:cs="TH SarabunPSK" w:hint="cs"/>
          <w:sz w:val="32"/>
          <w:szCs w:val="32"/>
          <w:cs/>
        </w:rPr>
        <w:t>สมรรถนะประจำกลุ่มงาน</w:t>
      </w:r>
    </w:p>
    <w:p w14:paraId="645E2F10" w14:textId="77777777" w:rsidR="00B2714B"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1. </w:t>
      </w:r>
      <w:r w:rsidRPr="00706B7A">
        <w:rPr>
          <w:rFonts w:ascii="TH SarabunPSK" w:hAnsi="TH SarabunPSK" w:cs="TH SarabunPSK" w:hint="cs"/>
          <w:sz w:val="32"/>
          <w:szCs w:val="32"/>
          <w:cs/>
        </w:rPr>
        <w:t xml:space="preserve">ทักษะการให้ค้าปรึกษา </w:t>
      </w:r>
    </w:p>
    <w:p w14:paraId="1F726B82" w14:textId="77777777" w:rsidR="00B2714B"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2. </w:t>
      </w:r>
      <w:r w:rsidRPr="00706B7A">
        <w:rPr>
          <w:rFonts w:ascii="TH SarabunPSK" w:hAnsi="TH SarabunPSK" w:cs="TH SarabunPSK" w:hint="cs"/>
          <w:sz w:val="32"/>
          <w:szCs w:val="32"/>
          <w:cs/>
        </w:rPr>
        <w:t xml:space="preserve">ทักษะการสอน </w:t>
      </w:r>
    </w:p>
    <w:p w14:paraId="4CDDAE7E" w14:textId="77777777" w:rsidR="00B2714B"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3. </w:t>
      </w:r>
      <w:r w:rsidRPr="00706B7A">
        <w:rPr>
          <w:rFonts w:ascii="TH SarabunPSK" w:hAnsi="TH SarabunPSK" w:cs="TH SarabunPSK" w:hint="cs"/>
          <w:sz w:val="32"/>
          <w:szCs w:val="32"/>
          <w:cs/>
        </w:rPr>
        <w:t xml:space="preserve">ทักษะด้านการวิจัยและนวัตกรรม </w:t>
      </w:r>
    </w:p>
    <w:p w14:paraId="192EE594" w14:textId="77777777" w:rsidR="00B2714B"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4. </w:t>
      </w:r>
      <w:r w:rsidRPr="00706B7A">
        <w:rPr>
          <w:rFonts w:ascii="TH SarabunPSK" w:hAnsi="TH SarabunPSK" w:cs="TH SarabunPSK" w:hint="cs"/>
          <w:sz w:val="32"/>
          <w:szCs w:val="32"/>
          <w:cs/>
        </w:rPr>
        <w:t>ความรู้ความเชี่ยวชาญด้านวิชาการ</w:t>
      </w:r>
    </w:p>
    <w:p w14:paraId="6657FA0D" w14:textId="77777777" w:rsidR="00B2714B" w:rsidRDefault="00706B7A" w:rsidP="00B2714B">
      <w:pPr>
        <w:pStyle w:val="NoSpacing"/>
        <w:ind w:left="720" w:firstLine="720"/>
        <w:rPr>
          <w:rFonts w:ascii="TH SarabunPSK" w:hAnsi="TH SarabunPSK" w:cs="TH SarabunPSK"/>
          <w:sz w:val="32"/>
          <w:szCs w:val="32"/>
        </w:rPr>
      </w:pPr>
      <w:r w:rsidRPr="00706B7A">
        <w:rPr>
          <w:rFonts w:ascii="TH SarabunPSK" w:hAnsi="TH SarabunPSK" w:cs="TH SarabunPSK" w:hint="cs"/>
          <w:sz w:val="32"/>
          <w:szCs w:val="32"/>
        </w:rPr>
        <w:t xml:space="preserve">5. </w:t>
      </w:r>
      <w:r w:rsidRPr="00706B7A">
        <w:rPr>
          <w:rFonts w:ascii="TH SarabunPSK" w:hAnsi="TH SarabunPSK" w:cs="TH SarabunPSK" w:hint="cs"/>
          <w:sz w:val="32"/>
          <w:szCs w:val="32"/>
          <w:cs/>
        </w:rPr>
        <w:t>ความกระตือรือร้นและ</w:t>
      </w:r>
      <w:r w:rsidRPr="00706B7A">
        <w:rPr>
          <w:rFonts w:ascii="TH SarabunPSK" w:hAnsi="TH SarabunPSK" w:cs="TH SarabunPSK" w:hint="cs"/>
          <w:sz w:val="32"/>
          <w:szCs w:val="32"/>
        </w:rPr>
        <w:t xml:space="preserve"> </w:t>
      </w:r>
      <w:r w:rsidRPr="00706B7A">
        <w:rPr>
          <w:rFonts w:ascii="TH SarabunPSK" w:hAnsi="TH SarabunPSK" w:cs="TH SarabunPSK" w:hint="cs"/>
          <w:sz w:val="32"/>
          <w:szCs w:val="32"/>
          <w:cs/>
        </w:rPr>
        <w:t xml:space="preserve">การเป็นแบบอย่างที่ดี </w:t>
      </w:r>
    </w:p>
    <w:p w14:paraId="4A88595B" w14:textId="3E1A18AA" w:rsidR="00B2714B" w:rsidRDefault="00B2714B" w:rsidP="00787D03">
      <w:pPr>
        <w:pStyle w:val="NoSpacing"/>
        <w:ind w:firstLine="720"/>
        <w:rPr>
          <w:rFonts w:ascii="TH SarabunPSK" w:hAnsi="TH SarabunPSK" w:cs="TH SarabunPSK"/>
          <w:sz w:val="32"/>
          <w:szCs w:val="32"/>
        </w:rPr>
      </w:pPr>
      <w:r>
        <w:rPr>
          <w:rFonts w:ascii="TH SarabunPSK" w:hAnsi="TH SarabunPSK" w:cs="TH SarabunPSK" w:hint="cs"/>
          <w:sz w:val="32"/>
          <w:szCs w:val="32"/>
          <w:cs/>
        </w:rPr>
        <w:t>นอกจากสมรรถนะดังที่กล่าวข้างต้นแล้ว หลักสูตรยังให้ความสำคัญกับการทำงานเชิงรุกของ</w:t>
      </w:r>
      <w:r w:rsidR="00CD0FD7">
        <w:rPr>
          <w:rFonts w:ascii="TH SarabunPSK" w:hAnsi="TH SarabunPSK" w:cs="TH SarabunPSK" w:hint="cs"/>
          <w:sz w:val="32"/>
          <w:szCs w:val="32"/>
          <w:cs/>
        </w:rPr>
        <w:t xml:space="preserve">คณาจารย์โดยการสื่อสารผ่านที่ประชุมหลักสูตรระดับปริญญาโท เอก เกี่ยวกับการประเมินผลงานเพิ่มเติม เช่น การตีพิมพ์ผลงานทางวิชาการ เป็นต้น </w:t>
      </w:r>
    </w:p>
    <w:p w14:paraId="1FC66146" w14:textId="606B2AD6" w:rsidR="00DE512C" w:rsidRDefault="00CD0FD7" w:rsidP="00877014">
      <w:pPr>
        <w:pStyle w:val="NoSpacing"/>
        <w:ind w:firstLine="720"/>
        <w:rPr>
          <w:rFonts w:ascii="TH SarabunPSK" w:hAnsi="TH SarabunPSK" w:cs="TH SarabunPSK"/>
          <w:sz w:val="32"/>
          <w:szCs w:val="32"/>
        </w:rPr>
      </w:pPr>
      <w:r>
        <w:rPr>
          <w:rFonts w:ascii="TH SarabunPSK" w:hAnsi="TH SarabunPSK" w:cs="TH SarabunPSK" w:hint="cs"/>
          <w:sz w:val="32"/>
          <w:szCs w:val="32"/>
          <w:cs/>
        </w:rPr>
        <w:t>ทั้งนี้</w:t>
      </w:r>
      <w:r w:rsidR="00706B7A" w:rsidRPr="00706B7A">
        <w:rPr>
          <w:rFonts w:ascii="TH SarabunPSK" w:hAnsi="TH SarabunPSK" w:cs="TH SarabunPSK" w:hint="cs"/>
          <w:sz w:val="32"/>
          <w:szCs w:val="32"/>
          <w:cs/>
        </w:rPr>
        <w:t>คณาจารย์</w:t>
      </w:r>
      <w:r w:rsidR="00787D03">
        <w:rPr>
          <w:rFonts w:ascii="TH SarabunPSK" w:hAnsi="TH SarabunPSK" w:cs="TH SarabunPSK" w:hint="cs"/>
          <w:sz w:val="32"/>
          <w:szCs w:val="32"/>
          <w:cs/>
        </w:rPr>
        <w:t>จำเป็นต้องเสนอ</w:t>
      </w:r>
      <w:r w:rsidR="00706B7A" w:rsidRPr="00706B7A">
        <w:rPr>
          <w:rFonts w:ascii="TH SarabunPSK" w:hAnsi="TH SarabunPSK" w:cs="TH SarabunPSK" w:hint="cs"/>
          <w:sz w:val="32"/>
          <w:szCs w:val="32"/>
          <w:cs/>
        </w:rPr>
        <w:t>แผนพัฒนาเฉพาะบุคคล (</w:t>
      </w:r>
      <w:r w:rsidR="00706B7A" w:rsidRPr="00706B7A">
        <w:rPr>
          <w:rFonts w:ascii="TH SarabunPSK" w:hAnsi="TH SarabunPSK" w:cs="TH SarabunPSK" w:hint="cs"/>
          <w:sz w:val="32"/>
          <w:szCs w:val="32"/>
        </w:rPr>
        <w:t xml:space="preserve">IDP) </w:t>
      </w:r>
      <w:r w:rsidR="00706B7A" w:rsidRPr="00706B7A">
        <w:rPr>
          <w:rFonts w:ascii="TH SarabunPSK" w:hAnsi="TH SarabunPSK" w:cs="TH SarabunPSK" w:hint="cs"/>
          <w:sz w:val="32"/>
          <w:szCs w:val="32"/>
          <w:cs/>
        </w:rPr>
        <w:t>ของบุคลากรสายวิชาการ เป็นประจ</w:t>
      </w:r>
      <w:r w:rsidR="00787D03">
        <w:rPr>
          <w:rFonts w:ascii="TH SarabunPSK" w:hAnsi="TH SarabunPSK" w:cs="TH SarabunPSK" w:hint="cs"/>
          <w:sz w:val="32"/>
          <w:szCs w:val="32"/>
          <w:cs/>
        </w:rPr>
        <w:t>ำ</w:t>
      </w:r>
      <w:r w:rsidR="00706B7A" w:rsidRPr="00706B7A">
        <w:rPr>
          <w:rFonts w:ascii="TH SarabunPSK" w:hAnsi="TH SarabunPSK" w:cs="TH SarabunPSK" w:hint="cs"/>
          <w:sz w:val="32"/>
          <w:szCs w:val="32"/>
          <w:cs/>
        </w:rPr>
        <w:t>ทุกปี</w:t>
      </w:r>
      <w:r w:rsidR="00706B7A" w:rsidRPr="00706B7A">
        <w:rPr>
          <w:rFonts w:ascii="TH SarabunPSK" w:hAnsi="TH SarabunPSK" w:cs="TH SarabunPSK" w:hint="cs"/>
          <w:sz w:val="32"/>
          <w:szCs w:val="32"/>
        </w:rPr>
        <w:t xml:space="preserve"> </w:t>
      </w:r>
      <w:r w:rsidR="00706B7A" w:rsidRPr="00706B7A">
        <w:rPr>
          <w:rFonts w:ascii="TH SarabunPSK" w:hAnsi="TH SarabunPSK" w:cs="TH SarabunPSK" w:hint="cs"/>
          <w:sz w:val="32"/>
          <w:szCs w:val="32"/>
          <w:cs/>
        </w:rPr>
        <w:t>โดย</w:t>
      </w:r>
      <w:r w:rsidR="00787D03">
        <w:rPr>
          <w:rFonts w:ascii="TH SarabunPSK" w:hAnsi="TH SarabunPSK" w:cs="TH SarabunPSK" w:hint="cs"/>
          <w:sz w:val="32"/>
          <w:szCs w:val="32"/>
          <w:cs/>
        </w:rPr>
        <w:t>มีคณะกรรมการกลั่นกรองเอกสารก่อน</w:t>
      </w:r>
      <w:r w:rsidR="00706B7A" w:rsidRPr="00706B7A">
        <w:rPr>
          <w:rFonts w:ascii="TH SarabunPSK" w:hAnsi="TH SarabunPSK" w:cs="TH SarabunPSK" w:hint="cs"/>
          <w:sz w:val="32"/>
          <w:szCs w:val="32"/>
          <w:cs/>
        </w:rPr>
        <w:t>เสนอต่อคณบดี เพื่อพิจารณา</w:t>
      </w:r>
      <w:r w:rsidR="007E5A1E">
        <w:rPr>
          <w:rFonts w:ascii="TH SarabunPSK" w:hAnsi="TH SarabunPSK" w:cs="TH SarabunPSK" w:hint="cs"/>
          <w:sz w:val="32"/>
          <w:szCs w:val="32"/>
          <w:cs/>
        </w:rPr>
        <w:t>และให้ข้อเสนอแนะ เพื่อปรับปรุง และพัฒนาตนเองตามขีดความสามารถของคณาจารย์แต่ละท่าน</w:t>
      </w:r>
    </w:p>
    <w:p w14:paraId="3C738A07" w14:textId="6F2290E3" w:rsidR="0065315C" w:rsidRPr="00706B7A" w:rsidRDefault="0065315C" w:rsidP="0065315C">
      <w:pPr>
        <w:pStyle w:val="NoSpacing"/>
        <w:ind w:firstLine="720"/>
        <w:rPr>
          <w:rFonts w:ascii="TH SarabunPSK" w:hAnsi="TH SarabunPSK" w:cs="TH SarabunPSK"/>
          <w:b/>
          <w:bCs/>
          <w:sz w:val="32"/>
          <w:szCs w:val="32"/>
        </w:rPr>
      </w:pPr>
      <w:r>
        <w:rPr>
          <w:rFonts w:ascii="TH SarabunPSK" w:hAnsi="TH SarabunPSK" w:cs="TH SarabunPSK" w:hint="cs"/>
          <w:sz w:val="32"/>
          <w:szCs w:val="32"/>
          <w:cs/>
        </w:rPr>
        <w:t>จากนั้นเมื่อการประเมินผลเสร็จสิ้นลง คณาจารย์จะทราบผลรายบุคคล และหากคณาจารย์ท่านใดมีความเห็นแตกต่างจากผลการประเมิน คณาจารย์สามารถขอชี้แจงเหตุผลต่อคณบดีเพื่อพิจารณาทบทวนผลการประเมินได้</w:t>
      </w:r>
      <w:r w:rsidR="000E3EDE">
        <w:rPr>
          <w:rFonts w:ascii="TH SarabunPSK" w:hAnsi="TH SarabunPSK" w:cs="TH SarabunPSK" w:hint="cs"/>
          <w:sz w:val="32"/>
          <w:szCs w:val="32"/>
          <w:cs/>
        </w:rPr>
        <w:t>ในลำดับต่อไป</w:t>
      </w:r>
    </w:p>
    <w:p w14:paraId="2EB30592" w14:textId="0AE38ED8" w:rsidR="00DE512C" w:rsidRDefault="00DE512C" w:rsidP="003B4778">
      <w:pPr>
        <w:pStyle w:val="NoSpacing"/>
        <w:rPr>
          <w:rFonts w:ascii="TH SarabunPSK" w:hAnsi="TH SarabunPSK" w:cs="TH SarabunPSK"/>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1CEBC01C" w14:textId="77777777" w:rsidTr="00764FD7">
        <w:tc>
          <w:tcPr>
            <w:tcW w:w="5665" w:type="dxa"/>
          </w:tcPr>
          <w:p w14:paraId="799BC18F"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lastRenderedPageBreak/>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675D75A5"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07772DF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022AE2E1"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424E812B"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58BE27A3"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20380F8"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2B775B0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60A5DE07" w14:textId="77777777" w:rsidTr="00764FD7">
        <w:tc>
          <w:tcPr>
            <w:tcW w:w="5665" w:type="dxa"/>
          </w:tcPr>
          <w:p w14:paraId="4A92D95A"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3 The programme to show that the competences of the academic staff are determined, evaluated, and communicated</w:t>
            </w:r>
          </w:p>
        </w:tc>
        <w:tc>
          <w:tcPr>
            <w:tcW w:w="506" w:type="dxa"/>
          </w:tcPr>
          <w:p w14:paraId="7EA92A2F" w14:textId="77777777" w:rsidR="00E7045A" w:rsidRPr="002572FB" w:rsidRDefault="00E7045A" w:rsidP="00764FD7">
            <w:pPr>
              <w:jc w:val="center"/>
              <w:rPr>
                <w:rFonts w:ascii="TH SarabunPSK" w:hAnsi="TH SarabunPSK" w:cs="TH SarabunPSK"/>
                <w:sz w:val="32"/>
                <w:szCs w:val="32"/>
              </w:rPr>
            </w:pPr>
          </w:p>
        </w:tc>
        <w:tc>
          <w:tcPr>
            <w:tcW w:w="506" w:type="dxa"/>
          </w:tcPr>
          <w:p w14:paraId="3AC43AC5" w14:textId="77777777" w:rsidR="00E7045A" w:rsidRPr="002572FB" w:rsidRDefault="00E7045A" w:rsidP="00764FD7">
            <w:pPr>
              <w:jc w:val="center"/>
              <w:rPr>
                <w:rFonts w:ascii="TH SarabunPSK" w:hAnsi="TH SarabunPSK" w:cs="TH SarabunPSK"/>
                <w:sz w:val="32"/>
                <w:szCs w:val="32"/>
              </w:rPr>
            </w:pPr>
          </w:p>
        </w:tc>
        <w:tc>
          <w:tcPr>
            <w:tcW w:w="506" w:type="dxa"/>
          </w:tcPr>
          <w:p w14:paraId="150F6E69"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0C0B79A1" w14:textId="77777777" w:rsidR="00E7045A" w:rsidRPr="002572FB" w:rsidRDefault="00E7045A" w:rsidP="00764FD7">
            <w:pPr>
              <w:jc w:val="center"/>
              <w:rPr>
                <w:rFonts w:ascii="TH SarabunPSK" w:hAnsi="TH SarabunPSK" w:cs="TH SarabunPSK"/>
                <w:sz w:val="32"/>
                <w:szCs w:val="32"/>
              </w:rPr>
            </w:pPr>
          </w:p>
        </w:tc>
        <w:tc>
          <w:tcPr>
            <w:tcW w:w="506" w:type="dxa"/>
          </w:tcPr>
          <w:p w14:paraId="2F45D3E8" w14:textId="77777777" w:rsidR="00E7045A" w:rsidRPr="002572FB" w:rsidRDefault="00E7045A" w:rsidP="00764FD7">
            <w:pPr>
              <w:jc w:val="center"/>
              <w:rPr>
                <w:rFonts w:ascii="TH SarabunPSK" w:hAnsi="TH SarabunPSK" w:cs="TH SarabunPSK"/>
                <w:sz w:val="32"/>
                <w:szCs w:val="32"/>
              </w:rPr>
            </w:pPr>
          </w:p>
        </w:tc>
        <w:tc>
          <w:tcPr>
            <w:tcW w:w="506" w:type="dxa"/>
          </w:tcPr>
          <w:p w14:paraId="24DF2A86" w14:textId="77777777" w:rsidR="00E7045A" w:rsidRPr="002572FB" w:rsidRDefault="00E7045A" w:rsidP="00764FD7">
            <w:pPr>
              <w:jc w:val="center"/>
              <w:rPr>
                <w:rFonts w:ascii="TH SarabunPSK" w:hAnsi="TH SarabunPSK" w:cs="TH SarabunPSK"/>
                <w:sz w:val="32"/>
                <w:szCs w:val="32"/>
              </w:rPr>
            </w:pPr>
          </w:p>
        </w:tc>
        <w:tc>
          <w:tcPr>
            <w:tcW w:w="507" w:type="dxa"/>
          </w:tcPr>
          <w:p w14:paraId="206F15D9" w14:textId="77777777" w:rsidR="00E7045A" w:rsidRPr="002572FB" w:rsidRDefault="00E7045A" w:rsidP="00764FD7">
            <w:pPr>
              <w:jc w:val="center"/>
              <w:rPr>
                <w:rFonts w:ascii="TH SarabunPSK" w:hAnsi="TH SarabunPSK" w:cs="TH SarabunPSK"/>
                <w:sz w:val="32"/>
                <w:szCs w:val="32"/>
              </w:rPr>
            </w:pPr>
          </w:p>
        </w:tc>
      </w:tr>
    </w:tbl>
    <w:p w14:paraId="0E3DF2E4" w14:textId="77777777" w:rsidR="00E7045A" w:rsidRPr="00DF78E9" w:rsidRDefault="00E7045A" w:rsidP="003B4778">
      <w:pPr>
        <w:pStyle w:val="NoSpacing"/>
        <w:rPr>
          <w:rFonts w:ascii="TH SarabunPSK" w:hAnsi="TH SarabunPSK" w:cs="TH SarabunPSK"/>
          <w:b/>
          <w:bCs/>
          <w:sz w:val="32"/>
          <w:szCs w:val="32"/>
        </w:rPr>
      </w:pPr>
    </w:p>
    <w:p w14:paraId="51A18F7B" w14:textId="700CB93A" w:rsidR="00DF78E9" w:rsidRDefault="00DF78E9" w:rsidP="00CE57DF">
      <w:pPr>
        <w:pStyle w:val="NoSpacing"/>
        <w:rPr>
          <w:rFonts w:ascii="TH SarabunPSK" w:hAnsi="TH SarabunPSK" w:cs="TH SarabunPSK"/>
          <w:b/>
          <w:bCs/>
          <w:sz w:val="32"/>
          <w:szCs w:val="32"/>
        </w:rPr>
      </w:pPr>
      <w:r w:rsidRPr="00DF78E9">
        <w:rPr>
          <w:rFonts w:ascii="TH SarabunPSK" w:hAnsi="TH SarabunPSK" w:cs="TH SarabunPSK" w:hint="cs"/>
          <w:b/>
          <w:bCs/>
          <w:sz w:val="32"/>
          <w:szCs w:val="32"/>
        </w:rPr>
        <w:t xml:space="preserve">5.4 The programme to show that the duties allocated to the academic staff are appropriate to qualifications, experience, and aptitude. </w:t>
      </w:r>
    </w:p>
    <w:p w14:paraId="5C850C58" w14:textId="773763B5" w:rsidR="00DE512C" w:rsidRDefault="00DE512C" w:rsidP="00DE512C">
      <w:pPr>
        <w:pStyle w:val="NoSpacing"/>
        <w:rPr>
          <w:rFonts w:ascii="TH SarabunPSK" w:hAnsi="TH SarabunPSK" w:cs="TH SarabunPSK"/>
          <w:sz w:val="32"/>
          <w:szCs w:val="32"/>
        </w:rPr>
      </w:pPr>
    </w:p>
    <w:p w14:paraId="23F7D9AA" w14:textId="349A4C26" w:rsidR="00DE512C" w:rsidRPr="00581BCD" w:rsidRDefault="00DE512C" w:rsidP="00DE512C">
      <w:pPr>
        <w:spacing w:after="0" w:line="240" w:lineRule="auto"/>
        <w:ind w:firstLine="720"/>
        <w:jc w:val="both"/>
        <w:rPr>
          <w:rFonts w:ascii="TH SarabunPSK" w:eastAsia="Angsana New" w:hAnsi="TH SarabunPSK" w:cs="TH SarabunPSK"/>
          <w:sz w:val="32"/>
          <w:szCs w:val="32"/>
        </w:rPr>
      </w:pPr>
      <w:r w:rsidRPr="00581BCD">
        <w:rPr>
          <w:rFonts w:ascii="TH SarabunPSK" w:eastAsia="Angsana New" w:hAnsi="TH SarabunPSK" w:cs="TH SarabunPSK" w:hint="cs"/>
          <w:sz w:val="32"/>
          <w:szCs w:val="32"/>
          <w:cs/>
        </w:rPr>
        <w:t>หลักสูตร</w:t>
      </w:r>
      <w:r w:rsidR="00581BCD" w:rsidRPr="00581BCD">
        <w:rPr>
          <w:rFonts w:ascii="TH SarabunPSK" w:eastAsia="Angsana New" w:hAnsi="TH SarabunPSK" w:cs="TH SarabunPSK" w:hint="cs"/>
          <w:sz w:val="32"/>
          <w:szCs w:val="32"/>
          <w:cs/>
        </w:rPr>
        <w:t>จัดแบ่งภาระการสอนโดยคำนึงถึงความเชี่ยวชาญ ความถนัด และประสบการณ์ของคณาจารย์แต่ละคน</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119"/>
        <w:gridCol w:w="5495"/>
      </w:tblGrid>
      <w:tr w:rsidR="00581BCD" w:rsidRPr="00581BCD" w14:paraId="3DDFC1D5" w14:textId="77777777" w:rsidTr="00BF068F">
        <w:trPr>
          <w:tblHeader/>
          <w:jc w:val="center"/>
        </w:trPr>
        <w:tc>
          <w:tcPr>
            <w:tcW w:w="675" w:type="dxa"/>
            <w:shd w:val="clear" w:color="auto" w:fill="auto"/>
          </w:tcPr>
          <w:p w14:paraId="76661231" w14:textId="77777777" w:rsidR="00DE512C" w:rsidRPr="00581BCD" w:rsidRDefault="00DE512C" w:rsidP="00BF068F">
            <w:pPr>
              <w:jc w:val="center"/>
              <w:rPr>
                <w:rFonts w:ascii="TH SarabunPSK" w:eastAsia="Angsana New" w:hAnsi="TH SarabunPSK" w:cs="TH SarabunPSK"/>
                <w:b/>
                <w:sz w:val="28"/>
              </w:rPr>
            </w:pPr>
            <w:r w:rsidRPr="00581BCD">
              <w:rPr>
                <w:rFonts w:ascii="TH SarabunPSK" w:eastAsia="Angsana New" w:hAnsi="TH SarabunPSK" w:cs="TH SarabunPSK" w:hint="cs"/>
                <w:b/>
                <w:bCs/>
                <w:sz w:val="28"/>
                <w:cs/>
              </w:rPr>
              <w:t>ที่</w:t>
            </w:r>
          </w:p>
        </w:tc>
        <w:tc>
          <w:tcPr>
            <w:tcW w:w="3119" w:type="dxa"/>
            <w:shd w:val="clear" w:color="auto" w:fill="auto"/>
          </w:tcPr>
          <w:p w14:paraId="44D4CDEC" w14:textId="77777777" w:rsidR="00DE512C" w:rsidRPr="00581BCD" w:rsidRDefault="00DE512C" w:rsidP="00BF068F">
            <w:pPr>
              <w:jc w:val="center"/>
              <w:rPr>
                <w:rFonts w:ascii="TH SarabunPSK" w:eastAsia="Angsana New" w:hAnsi="TH SarabunPSK" w:cs="TH SarabunPSK"/>
                <w:b/>
                <w:sz w:val="28"/>
              </w:rPr>
            </w:pPr>
            <w:r w:rsidRPr="00581BCD">
              <w:rPr>
                <w:rFonts w:ascii="TH SarabunPSK" w:eastAsia="Angsana New" w:hAnsi="TH SarabunPSK" w:cs="TH SarabunPSK" w:hint="cs"/>
                <w:b/>
                <w:bCs/>
                <w:sz w:val="28"/>
                <w:cs/>
              </w:rPr>
              <w:t>อาจารย์</w:t>
            </w:r>
          </w:p>
        </w:tc>
        <w:tc>
          <w:tcPr>
            <w:tcW w:w="5495" w:type="dxa"/>
            <w:shd w:val="clear" w:color="auto" w:fill="auto"/>
          </w:tcPr>
          <w:p w14:paraId="32ECB4C5" w14:textId="77777777" w:rsidR="00DE512C" w:rsidRPr="00581BCD" w:rsidRDefault="00DE512C" w:rsidP="00BF068F">
            <w:pPr>
              <w:jc w:val="center"/>
              <w:rPr>
                <w:rFonts w:ascii="TH SarabunPSK" w:eastAsia="Angsana New" w:hAnsi="TH SarabunPSK" w:cs="TH SarabunPSK"/>
                <w:b/>
                <w:sz w:val="28"/>
              </w:rPr>
            </w:pPr>
            <w:r w:rsidRPr="00581BCD">
              <w:rPr>
                <w:rFonts w:ascii="TH SarabunPSK" w:eastAsia="Angsana New" w:hAnsi="TH SarabunPSK" w:cs="TH SarabunPSK" w:hint="cs"/>
                <w:b/>
                <w:bCs/>
                <w:sz w:val="28"/>
                <w:cs/>
              </w:rPr>
              <w:t>ความเชี่ยวชาญ</w:t>
            </w:r>
          </w:p>
        </w:tc>
      </w:tr>
      <w:tr w:rsidR="00581BCD" w:rsidRPr="00581BCD" w14:paraId="017003DC" w14:textId="77777777" w:rsidTr="00BF068F">
        <w:trPr>
          <w:jc w:val="center"/>
        </w:trPr>
        <w:tc>
          <w:tcPr>
            <w:tcW w:w="675" w:type="dxa"/>
            <w:shd w:val="clear" w:color="auto" w:fill="auto"/>
          </w:tcPr>
          <w:p w14:paraId="4C1BE12B"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1.</w:t>
            </w:r>
          </w:p>
        </w:tc>
        <w:tc>
          <w:tcPr>
            <w:tcW w:w="3119" w:type="dxa"/>
            <w:shd w:val="clear" w:color="auto" w:fill="auto"/>
          </w:tcPr>
          <w:p w14:paraId="649A11D3"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กีรติ  ตระการศิริวานิช</w:t>
            </w:r>
          </w:p>
        </w:tc>
        <w:tc>
          <w:tcPr>
            <w:tcW w:w="5495" w:type="dxa"/>
            <w:shd w:val="clear" w:color="auto" w:fill="auto"/>
          </w:tcPr>
          <w:p w14:paraId="05AAB861" w14:textId="45009E78"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การจัดการนันทนาการและการท่องเที่ยว</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ภูมิศาสตร์การท่องเที่ยว</w:t>
            </w:r>
            <w:r w:rsidR="00787D03" w:rsidRPr="00581BCD">
              <w:rPr>
                <w:rFonts w:ascii="TH SarabunPSK" w:eastAsia="Angsana New" w:hAnsi="TH SarabunPSK" w:cs="TH SarabunPSK" w:hint="cs"/>
                <w:sz w:val="28"/>
                <w:cs/>
              </w:rPr>
              <w:t>, การประยุกต์ใช้การท่องเที่ยวเป็นเครื่องมือพัฒนาชุมชน</w:t>
            </w:r>
          </w:p>
        </w:tc>
      </w:tr>
      <w:tr w:rsidR="00581BCD" w:rsidRPr="00581BCD" w14:paraId="2DE55B4A" w14:textId="77777777" w:rsidTr="00BF068F">
        <w:trPr>
          <w:jc w:val="center"/>
        </w:trPr>
        <w:tc>
          <w:tcPr>
            <w:tcW w:w="675" w:type="dxa"/>
            <w:shd w:val="clear" w:color="auto" w:fill="auto"/>
          </w:tcPr>
          <w:p w14:paraId="4150BF40"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2.</w:t>
            </w:r>
          </w:p>
        </w:tc>
        <w:tc>
          <w:tcPr>
            <w:tcW w:w="3119" w:type="dxa"/>
            <w:shd w:val="clear" w:color="auto" w:fill="auto"/>
          </w:tcPr>
          <w:p w14:paraId="51C5DA29"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มนสิชา     อินทจักร</w:t>
            </w:r>
          </w:p>
        </w:tc>
        <w:tc>
          <w:tcPr>
            <w:tcW w:w="5495" w:type="dxa"/>
            <w:shd w:val="clear" w:color="auto" w:fill="auto"/>
          </w:tcPr>
          <w:p w14:paraId="2E4F2904"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การจัดการนันทนาการและการท่องเที่ยว</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ภาษาญี่ปุ่น</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 xml:space="preserve">การท่องเที่ยวโดยชุมชน </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ชาติพันธุ์</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 xml:space="preserve">การจัดการองค์กร </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พฤติกรรมนักท่องเที่ยว</w:t>
            </w:r>
          </w:p>
        </w:tc>
      </w:tr>
      <w:tr w:rsidR="00581BCD" w:rsidRPr="00581BCD" w14:paraId="1F1937B1" w14:textId="77777777" w:rsidTr="00BF068F">
        <w:trPr>
          <w:jc w:val="center"/>
        </w:trPr>
        <w:tc>
          <w:tcPr>
            <w:tcW w:w="675" w:type="dxa"/>
            <w:shd w:val="clear" w:color="auto" w:fill="auto"/>
          </w:tcPr>
          <w:p w14:paraId="52EC01BE"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3.</w:t>
            </w:r>
          </w:p>
        </w:tc>
        <w:tc>
          <w:tcPr>
            <w:tcW w:w="3119" w:type="dxa"/>
            <w:shd w:val="clear" w:color="auto" w:fill="auto"/>
          </w:tcPr>
          <w:p w14:paraId="430BCA63"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ยุทธการ    ไวยอาภา</w:t>
            </w:r>
          </w:p>
        </w:tc>
        <w:tc>
          <w:tcPr>
            <w:tcW w:w="5495" w:type="dxa"/>
            <w:shd w:val="clear" w:color="auto" w:fill="auto"/>
          </w:tcPr>
          <w:p w14:paraId="3660152D"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ธุรกิจการเงิน</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 xml:space="preserve">ธุรกิจการท่องเที่ยว </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การจัดการการท่องเที่ยวโดยชุมชน</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การจัดการเชิงกลยุทธ์</w:t>
            </w:r>
          </w:p>
        </w:tc>
      </w:tr>
      <w:tr w:rsidR="00581BCD" w:rsidRPr="00581BCD" w14:paraId="635D7B81" w14:textId="77777777" w:rsidTr="00BF068F">
        <w:trPr>
          <w:jc w:val="center"/>
        </w:trPr>
        <w:tc>
          <w:tcPr>
            <w:tcW w:w="675" w:type="dxa"/>
            <w:shd w:val="clear" w:color="auto" w:fill="auto"/>
          </w:tcPr>
          <w:p w14:paraId="257A3AB3"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4.</w:t>
            </w:r>
          </w:p>
        </w:tc>
        <w:tc>
          <w:tcPr>
            <w:tcW w:w="3119" w:type="dxa"/>
            <w:shd w:val="clear" w:color="auto" w:fill="auto"/>
          </w:tcPr>
          <w:p w14:paraId="5D2A9DBF" w14:textId="24F4E4D4"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00581BCD">
              <w:rPr>
                <w:rFonts w:ascii="TH SarabunPSK" w:eastAsia="Angsana New" w:hAnsi="TH SarabunPSK" w:cs="TH SarabunPSK" w:hint="cs"/>
                <w:sz w:val="28"/>
                <w:cs/>
              </w:rPr>
              <w:t>กวินรัตน์ อัฐวงศ์ชยากร</w:t>
            </w:r>
          </w:p>
        </w:tc>
        <w:tc>
          <w:tcPr>
            <w:tcW w:w="5495" w:type="dxa"/>
            <w:shd w:val="clear" w:color="auto" w:fill="auto"/>
          </w:tcPr>
          <w:p w14:paraId="46F2957B"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การประเมินผล</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การจัดการการท่องเที่ยวโดยชุมชน</w:t>
            </w:r>
            <w:r w:rsidRPr="00581BCD">
              <w:rPr>
                <w:rFonts w:ascii="TH SarabunPSK" w:eastAsia="Angsana New" w:hAnsi="TH SarabunPSK" w:cs="TH SarabunPSK" w:hint="cs"/>
                <w:sz w:val="28"/>
              </w:rPr>
              <w:t xml:space="preserve">, </w:t>
            </w:r>
            <w:r w:rsidRPr="00581BCD">
              <w:rPr>
                <w:rFonts w:ascii="TH SarabunPSK" w:eastAsia="Angsana New" w:hAnsi="TH SarabunPSK" w:cs="TH SarabunPSK" w:hint="cs"/>
                <w:sz w:val="28"/>
                <w:cs/>
              </w:rPr>
              <w:t>การจัดการทรัพยากรการท่องเที่ยว</w:t>
            </w:r>
          </w:p>
        </w:tc>
      </w:tr>
      <w:tr w:rsidR="00581BCD" w:rsidRPr="00581BCD" w14:paraId="0F9647A9" w14:textId="77777777" w:rsidTr="00BF068F">
        <w:trPr>
          <w:jc w:val="center"/>
        </w:trPr>
        <w:tc>
          <w:tcPr>
            <w:tcW w:w="675" w:type="dxa"/>
            <w:shd w:val="clear" w:color="auto" w:fill="auto"/>
          </w:tcPr>
          <w:p w14:paraId="1457EC51"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5.</w:t>
            </w:r>
          </w:p>
        </w:tc>
        <w:tc>
          <w:tcPr>
            <w:tcW w:w="3119" w:type="dxa"/>
            <w:shd w:val="clear" w:color="auto" w:fill="auto"/>
          </w:tcPr>
          <w:p w14:paraId="0C119AD9"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สวิชญา  ศุภอุดมฤกษ์ ตรีรัตน์</w:t>
            </w:r>
          </w:p>
        </w:tc>
        <w:tc>
          <w:tcPr>
            <w:tcW w:w="5495" w:type="dxa"/>
            <w:shd w:val="clear" w:color="auto" w:fill="auto"/>
          </w:tcPr>
          <w:p w14:paraId="1A6E2BE2"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การเงินการธนาคาร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การบริหารธุรกิจ</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การบริหารจัดการ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การสื่อสารเพื่อการพัฒนาชุมชน</w:t>
            </w:r>
          </w:p>
        </w:tc>
      </w:tr>
      <w:tr w:rsidR="00581BCD" w:rsidRPr="00581BCD" w14:paraId="7D80A12C" w14:textId="77777777" w:rsidTr="00BF068F">
        <w:trPr>
          <w:jc w:val="center"/>
        </w:trPr>
        <w:tc>
          <w:tcPr>
            <w:tcW w:w="675" w:type="dxa"/>
            <w:shd w:val="clear" w:color="auto" w:fill="auto"/>
          </w:tcPr>
          <w:p w14:paraId="1347C79C"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6</w:t>
            </w:r>
            <w:r w:rsidRPr="00581BCD">
              <w:rPr>
                <w:rFonts w:ascii="TH SarabunPSK" w:eastAsia="Angsana New" w:hAnsi="TH SarabunPSK" w:cs="TH SarabunPSK" w:hint="cs"/>
                <w:b/>
                <w:sz w:val="28"/>
              </w:rPr>
              <w:t>.</w:t>
            </w:r>
          </w:p>
        </w:tc>
        <w:tc>
          <w:tcPr>
            <w:tcW w:w="3119" w:type="dxa"/>
            <w:shd w:val="clear" w:color="auto" w:fill="auto"/>
          </w:tcPr>
          <w:p w14:paraId="43C15B67"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ปานแพร    เชาวน์ประยูร อุดมรักษาทรัพย์</w:t>
            </w:r>
          </w:p>
        </w:tc>
        <w:tc>
          <w:tcPr>
            <w:tcW w:w="5495" w:type="dxa"/>
            <w:shd w:val="clear" w:color="auto" w:fill="auto"/>
          </w:tcPr>
          <w:p w14:paraId="6BDC4CF1"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การท่องเที่ยวเชิงวัฒนธรรมและชุมชน</w:t>
            </w:r>
          </w:p>
        </w:tc>
      </w:tr>
      <w:tr w:rsidR="00581BCD" w:rsidRPr="00581BCD" w14:paraId="0547657B" w14:textId="77777777" w:rsidTr="00BF068F">
        <w:trPr>
          <w:jc w:val="center"/>
        </w:trPr>
        <w:tc>
          <w:tcPr>
            <w:tcW w:w="675" w:type="dxa"/>
            <w:shd w:val="clear" w:color="auto" w:fill="auto"/>
          </w:tcPr>
          <w:p w14:paraId="4AB41D47"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7.</w:t>
            </w:r>
          </w:p>
        </w:tc>
        <w:tc>
          <w:tcPr>
            <w:tcW w:w="3119" w:type="dxa"/>
            <w:shd w:val="clear" w:color="auto" w:fill="auto"/>
          </w:tcPr>
          <w:p w14:paraId="7AD41637"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วินิตรา    ลีละพัฒนา</w:t>
            </w:r>
          </w:p>
        </w:tc>
        <w:tc>
          <w:tcPr>
            <w:tcW w:w="5495" w:type="dxa"/>
            <w:shd w:val="clear" w:color="auto" w:fill="auto"/>
          </w:tcPr>
          <w:p w14:paraId="35652BA0"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rPr>
              <w:t>Tourism , Recreation and Hospitality Management, Business Administration</w:t>
            </w:r>
          </w:p>
        </w:tc>
      </w:tr>
      <w:tr w:rsidR="00581BCD" w:rsidRPr="00581BCD" w14:paraId="08331CEF" w14:textId="77777777" w:rsidTr="00BF068F">
        <w:trPr>
          <w:jc w:val="center"/>
        </w:trPr>
        <w:tc>
          <w:tcPr>
            <w:tcW w:w="675" w:type="dxa"/>
            <w:shd w:val="clear" w:color="auto" w:fill="auto"/>
          </w:tcPr>
          <w:p w14:paraId="1F0CD6AF"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8.</w:t>
            </w:r>
          </w:p>
        </w:tc>
        <w:tc>
          <w:tcPr>
            <w:tcW w:w="3119" w:type="dxa"/>
            <w:shd w:val="clear" w:color="auto" w:fill="auto"/>
          </w:tcPr>
          <w:p w14:paraId="4A94B77D" w14:textId="77777777" w:rsidR="00DE512C" w:rsidRPr="00581BCD" w:rsidRDefault="00DE512C" w:rsidP="00BF068F">
            <w:pPr>
              <w:pBdr>
                <w:top w:val="nil"/>
                <w:left w:val="nil"/>
                <w:bottom w:val="nil"/>
                <w:right w:val="nil"/>
                <w:between w:val="nil"/>
              </w:pBdr>
              <w:spacing w:after="0" w:line="240" w:lineRule="auto"/>
              <w:ind w:left="1554" w:hanging="1554"/>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จิระชัย    ยมเกิด</w:t>
            </w:r>
          </w:p>
        </w:tc>
        <w:tc>
          <w:tcPr>
            <w:tcW w:w="5495" w:type="dxa"/>
            <w:shd w:val="clear" w:color="auto" w:fill="auto"/>
          </w:tcPr>
          <w:p w14:paraId="46500DED"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การจัดการการท่องเที่ยวโดยชุมชน</w:t>
            </w:r>
          </w:p>
        </w:tc>
      </w:tr>
      <w:tr w:rsidR="00581BCD" w:rsidRPr="00581BCD" w14:paraId="4887E628" w14:textId="77777777" w:rsidTr="00BF068F">
        <w:trPr>
          <w:jc w:val="center"/>
        </w:trPr>
        <w:tc>
          <w:tcPr>
            <w:tcW w:w="675" w:type="dxa"/>
            <w:shd w:val="clear" w:color="auto" w:fill="auto"/>
          </w:tcPr>
          <w:p w14:paraId="2BE9BC84"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9.</w:t>
            </w:r>
          </w:p>
        </w:tc>
        <w:tc>
          <w:tcPr>
            <w:tcW w:w="3119" w:type="dxa"/>
            <w:shd w:val="clear" w:color="auto" w:fill="auto"/>
          </w:tcPr>
          <w:p w14:paraId="40F1D691"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อัครพงศ์ อั้นทอง</w:t>
            </w:r>
          </w:p>
        </w:tc>
        <w:tc>
          <w:tcPr>
            <w:tcW w:w="5495" w:type="dxa"/>
            <w:shd w:val="clear" w:color="auto" w:fill="auto"/>
          </w:tcPr>
          <w:p w14:paraId="18C13E83"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เศรษฐศาสตร์ทางการท่องเที่ยว</w:t>
            </w:r>
          </w:p>
        </w:tc>
      </w:tr>
      <w:tr w:rsidR="00581BCD" w:rsidRPr="00581BCD" w14:paraId="57FE8130" w14:textId="77777777" w:rsidTr="00BF068F">
        <w:trPr>
          <w:jc w:val="center"/>
        </w:trPr>
        <w:tc>
          <w:tcPr>
            <w:tcW w:w="675" w:type="dxa"/>
            <w:shd w:val="clear" w:color="auto" w:fill="auto"/>
          </w:tcPr>
          <w:p w14:paraId="209559B6" w14:textId="77777777" w:rsidR="00DE512C" w:rsidRPr="00581BCD" w:rsidRDefault="00DE512C" w:rsidP="00BF068F">
            <w:pPr>
              <w:pBdr>
                <w:top w:val="nil"/>
                <w:left w:val="nil"/>
                <w:bottom w:val="nil"/>
                <w:right w:val="nil"/>
                <w:between w:val="nil"/>
              </w:pBdr>
              <w:spacing w:after="0" w:line="240" w:lineRule="auto"/>
              <w:jc w:val="center"/>
              <w:rPr>
                <w:rFonts w:ascii="TH SarabunPSK" w:eastAsia="Angsana New" w:hAnsi="TH SarabunPSK" w:cs="TH SarabunPSK"/>
                <w:sz w:val="28"/>
              </w:rPr>
            </w:pPr>
            <w:r w:rsidRPr="00581BCD">
              <w:rPr>
                <w:rFonts w:ascii="TH SarabunPSK" w:eastAsia="Angsana New" w:hAnsi="TH SarabunPSK" w:cs="TH SarabunPSK" w:hint="cs"/>
                <w:sz w:val="28"/>
              </w:rPr>
              <w:t>10.</w:t>
            </w:r>
          </w:p>
        </w:tc>
        <w:tc>
          <w:tcPr>
            <w:tcW w:w="3119" w:type="dxa"/>
            <w:shd w:val="clear" w:color="auto" w:fill="auto"/>
          </w:tcPr>
          <w:p w14:paraId="1C9F520B" w14:textId="77777777" w:rsidR="00DE512C" w:rsidRPr="00581BCD" w:rsidRDefault="00DE512C" w:rsidP="00BF068F">
            <w:pPr>
              <w:pBdr>
                <w:top w:val="nil"/>
                <w:left w:val="nil"/>
                <w:bottom w:val="nil"/>
                <w:right w:val="nil"/>
                <w:between w:val="nil"/>
              </w:pBdr>
              <w:spacing w:after="0" w:line="240" w:lineRule="auto"/>
              <w:rPr>
                <w:rFonts w:ascii="TH SarabunPSK" w:eastAsia="Angsana New" w:hAnsi="TH SarabunPSK" w:cs="TH SarabunPSK"/>
                <w:sz w:val="28"/>
              </w:rPr>
            </w:pPr>
            <w:r w:rsidRPr="00581BCD">
              <w:rPr>
                <w:rFonts w:ascii="TH SarabunPSK" w:eastAsia="Angsana New" w:hAnsi="TH SarabunPSK" w:cs="TH SarabunPSK" w:hint="cs"/>
                <w:sz w:val="28"/>
                <w:cs/>
              </w:rPr>
              <w:t>อาจารย์ ดร</w:t>
            </w:r>
            <w:r w:rsidRPr="00581BCD">
              <w:rPr>
                <w:rFonts w:ascii="TH SarabunPSK" w:eastAsia="Angsana New" w:hAnsi="TH SarabunPSK" w:cs="TH SarabunPSK" w:hint="cs"/>
                <w:sz w:val="28"/>
              </w:rPr>
              <w:t>.</w:t>
            </w:r>
            <w:r w:rsidRPr="00581BCD">
              <w:rPr>
                <w:rFonts w:ascii="TH SarabunPSK" w:eastAsia="Angsana New" w:hAnsi="TH SarabunPSK" w:cs="TH SarabunPSK" w:hint="cs"/>
                <w:sz w:val="28"/>
                <w:cs/>
              </w:rPr>
              <w:t>ประยงค์ คูศิริสิน</w:t>
            </w:r>
          </w:p>
        </w:tc>
        <w:tc>
          <w:tcPr>
            <w:tcW w:w="5495" w:type="dxa"/>
            <w:shd w:val="clear" w:color="auto" w:fill="auto"/>
          </w:tcPr>
          <w:p w14:paraId="271B28F2" w14:textId="77777777" w:rsidR="00DE512C" w:rsidRPr="00581BCD" w:rsidRDefault="00DE512C" w:rsidP="00BF068F">
            <w:pPr>
              <w:rPr>
                <w:rFonts w:ascii="TH SarabunPSK" w:eastAsia="Angsana New" w:hAnsi="TH SarabunPSK" w:cs="TH SarabunPSK"/>
                <w:sz w:val="28"/>
              </w:rPr>
            </w:pPr>
            <w:r w:rsidRPr="00581BCD">
              <w:rPr>
                <w:rFonts w:ascii="TH SarabunPSK" w:eastAsia="Angsana New" w:hAnsi="TH SarabunPSK" w:cs="TH SarabunPSK" w:hint="cs"/>
                <w:sz w:val="28"/>
                <w:cs/>
              </w:rPr>
              <w:t>ธุรกิจทางการท่องเที่ยว</w:t>
            </w:r>
          </w:p>
        </w:tc>
      </w:tr>
    </w:tbl>
    <w:p w14:paraId="39265F20" w14:textId="77777777" w:rsidR="00E7045A" w:rsidRDefault="00E7045A" w:rsidP="003B4778">
      <w:pPr>
        <w:pStyle w:val="NoSpacing"/>
        <w:rPr>
          <w:rFonts w:ascii="TH SarabunPSK" w:hAnsi="TH SarabunPSK" w:cs="TH SarabunPSK"/>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14277789" w14:textId="77777777" w:rsidTr="00764FD7">
        <w:tc>
          <w:tcPr>
            <w:tcW w:w="5665" w:type="dxa"/>
          </w:tcPr>
          <w:p w14:paraId="1277D997"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1AE32C2E"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822AEA4"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0592797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5F4A59F7"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426A381D"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7FF79323"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57D4A76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67FF4247" w14:textId="77777777" w:rsidTr="00764FD7">
        <w:tc>
          <w:tcPr>
            <w:tcW w:w="5665" w:type="dxa"/>
          </w:tcPr>
          <w:p w14:paraId="209C69A3"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4 The programme to show that the duties allocated to the academic staff are appropriate to qualifications, experience, and aptitude</w:t>
            </w:r>
          </w:p>
        </w:tc>
        <w:tc>
          <w:tcPr>
            <w:tcW w:w="506" w:type="dxa"/>
          </w:tcPr>
          <w:p w14:paraId="2B8D57E6" w14:textId="77777777" w:rsidR="00E7045A" w:rsidRPr="002572FB" w:rsidRDefault="00E7045A" w:rsidP="00764FD7">
            <w:pPr>
              <w:jc w:val="center"/>
              <w:rPr>
                <w:rFonts w:ascii="TH SarabunPSK" w:hAnsi="TH SarabunPSK" w:cs="TH SarabunPSK"/>
                <w:sz w:val="32"/>
                <w:szCs w:val="32"/>
              </w:rPr>
            </w:pPr>
          </w:p>
        </w:tc>
        <w:tc>
          <w:tcPr>
            <w:tcW w:w="506" w:type="dxa"/>
          </w:tcPr>
          <w:p w14:paraId="6871E98B" w14:textId="77777777" w:rsidR="00E7045A" w:rsidRPr="002572FB" w:rsidRDefault="00E7045A" w:rsidP="00764FD7">
            <w:pPr>
              <w:jc w:val="center"/>
              <w:rPr>
                <w:rFonts w:ascii="TH SarabunPSK" w:hAnsi="TH SarabunPSK" w:cs="TH SarabunPSK"/>
                <w:sz w:val="32"/>
                <w:szCs w:val="32"/>
              </w:rPr>
            </w:pPr>
          </w:p>
        </w:tc>
        <w:tc>
          <w:tcPr>
            <w:tcW w:w="506" w:type="dxa"/>
          </w:tcPr>
          <w:p w14:paraId="75197546"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6CB50154" w14:textId="77777777" w:rsidR="00E7045A" w:rsidRPr="002572FB" w:rsidRDefault="00E7045A" w:rsidP="00764FD7">
            <w:pPr>
              <w:jc w:val="center"/>
              <w:rPr>
                <w:rFonts w:ascii="TH SarabunPSK" w:hAnsi="TH SarabunPSK" w:cs="TH SarabunPSK"/>
                <w:sz w:val="32"/>
                <w:szCs w:val="32"/>
              </w:rPr>
            </w:pPr>
          </w:p>
        </w:tc>
        <w:tc>
          <w:tcPr>
            <w:tcW w:w="506" w:type="dxa"/>
          </w:tcPr>
          <w:p w14:paraId="7700D9F1" w14:textId="77777777" w:rsidR="00E7045A" w:rsidRPr="002572FB" w:rsidRDefault="00E7045A" w:rsidP="00764FD7">
            <w:pPr>
              <w:jc w:val="center"/>
              <w:rPr>
                <w:rFonts w:ascii="TH SarabunPSK" w:hAnsi="TH SarabunPSK" w:cs="TH SarabunPSK"/>
                <w:sz w:val="32"/>
                <w:szCs w:val="32"/>
              </w:rPr>
            </w:pPr>
          </w:p>
        </w:tc>
        <w:tc>
          <w:tcPr>
            <w:tcW w:w="506" w:type="dxa"/>
          </w:tcPr>
          <w:p w14:paraId="76B5D813" w14:textId="77777777" w:rsidR="00E7045A" w:rsidRPr="002572FB" w:rsidRDefault="00E7045A" w:rsidP="00764FD7">
            <w:pPr>
              <w:jc w:val="center"/>
              <w:rPr>
                <w:rFonts w:ascii="TH SarabunPSK" w:hAnsi="TH SarabunPSK" w:cs="TH SarabunPSK"/>
                <w:sz w:val="32"/>
                <w:szCs w:val="32"/>
              </w:rPr>
            </w:pPr>
          </w:p>
        </w:tc>
        <w:tc>
          <w:tcPr>
            <w:tcW w:w="507" w:type="dxa"/>
          </w:tcPr>
          <w:p w14:paraId="392F55E7" w14:textId="77777777" w:rsidR="00E7045A" w:rsidRPr="002572FB" w:rsidRDefault="00E7045A" w:rsidP="00764FD7">
            <w:pPr>
              <w:jc w:val="center"/>
              <w:rPr>
                <w:rFonts w:ascii="TH SarabunPSK" w:hAnsi="TH SarabunPSK" w:cs="TH SarabunPSK"/>
                <w:sz w:val="32"/>
                <w:szCs w:val="32"/>
              </w:rPr>
            </w:pPr>
          </w:p>
        </w:tc>
      </w:tr>
    </w:tbl>
    <w:p w14:paraId="0D22FE06" w14:textId="77777777" w:rsidR="00E7045A" w:rsidRDefault="00E7045A" w:rsidP="003B4778">
      <w:pPr>
        <w:pStyle w:val="NoSpacing"/>
        <w:rPr>
          <w:rFonts w:ascii="TH SarabunPSK" w:hAnsi="TH SarabunPSK" w:cs="TH SarabunPSK"/>
          <w:b/>
          <w:bCs/>
          <w:sz w:val="32"/>
          <w:szCs w:val="32"/>
        </w:rPr>
      </w:pPr>
    </w:p>
    <w:p w14:paraId="46953B0F" w14:textId="5B70B029" w:rsidR="007C6994" w:rsidRPr="008B353A" w:rsidRDefault="00DF78E9" w:rsidP="003B4778">
      <w:pPr>
        <w:pStyle w:val="NoSpacing"/>
        <w:rPr>
          <w:rFonts w:ascii="TH SarabunPSK" w:hAnsi="TH SarabunPSK" w:cs="TH SarabunPSK"/>
          <w:b/>
          <w:bCs/>
          <w:sz w:val="32"/>
          <w:szCs w:val="32"/>
        </w:rPr>
      </w:pPr>
      <w:r w:rsidRPr="00DF78E9">
        <w:rPr>
          <w:rFonts w:ascii="TH SarabunPSK" w:hAnsi="TH SarabunPSK" w:cs="TH SarabunPSK" w:hint="cs"/>
          <w:b/>
          <w:bCs/>
          <w:sz w:val="32"/>
          <w:szCs w:val="32"/>
        </w:rPr>
        <w:lastRenderedPageBreak/>
        <w:t xml:space="preserve">5.5 The programme to show that promotion of the academic staff is based on a merit system which accounts for teaching, research, and service. </w:t>
      </w:r>
    </w:p>
    <w:p w14:paraId="30BD392C" w14:textId="5D12CA00" w:rsidR="007C6994" w:rsidRDefault="007C6994" w:rsidP="007C6994">
      <w:pPr>
        <w:spacing w:after="0" w:line="240" w:lineRule="auto"/>
        <w:ind w:firstLine="720"/>
        <w:jc w:val="thaiDistribute"/>
        <w:rPr>
          <w:rFonts w:ascii="TH SarabunPSK" w:eastAsia="Angsana New" w:hAnsi="TH SarabunPSK" w:cs="TH SarabunPSK"/>
          <w:sz w:val="32"/>
          <w:szCs w:val="32"/>
        </w:rPr>
      </w:pPr>
      <w:r w:rsidRPr="0084571F">
        <w:rPr>
          <w:rFonts w:ascii="TH SarabunPSK" w:eastAsia="Angsana New" w:hAnsi="TH SarabunPSK" w:cs="TH SarabunPSK" w:hint="cs"/>
          <w:sz w:val="32"/>
          <w:szCs w:val="32"/>
          <w:cs/>
        </w:rPr>
        <w:t xml:space="preserve">หลักสูตรมีการประเมินผลการปฏิบัติงานอ้างอิงจากคณะพัฒนาการท่องเที่ยวเพื่อประเมินผลการปฏิบัติงานบุคลากรสายวิชาการตามคู่มือประเมินผลการปฏิบัติงานบุคลากรสายวิชาการที่มหาวิทยาลัยกำหนด </w:t>
      </w:r>
      <w:r w:rsidR="008B353A">
        <w:rPr>
          <w:rFonts w:ascii="TH SarabunPSK" w:hAnsi="TH SarabunPSK" w:cs="TH SarabunPSK" w:hint="cs"/>
          <w:sz w:val="32"/>
          <w:szCs w:val="32"/>
          <w:cs/>
        </w:rPr>
        <w:t>ครอบคลุมกรอบการปฎิบัติงานทั้ง 3 ด้าน ได้แก่ การสอน การวิจัย และบริการวิชาการ</w:t>
      </w:r>
      <w:r>
        <w:rPr>
          <w:rFonts w:ascii="TH SarabunPSK" w:eastAsia="Angsana New" w:hAnsi="TH SarabunPSK" w:cs="TH SarabunPSK" w:hint="cs"/>
          <w:sz w:val="32"/>
          <w:szCs w:val="32"/>
          <w:cs/>
        </w:rPr>
        <w:t>มี</w:t>
      </w:r>
      <w:r w:rsidRPr="0084571F">
        <w:rPr>
          <w:rFonts w:ascii="TH SarabunPSK" w:eastAsia="Angsana New" w:hAnsi="TH SarabunPSK" w:cs="TH SarabunPSK" w:hint="cs"/>
          <w:sz w:val="32"/>
          <w:szCs w:val="32"/>
          <w:cs/>
        </w:rPr>
        <w:t xml:space="preserve">กระบวนการประเมิน </w:t>
      </w:r>
      <w:r w:rsidRPr="0084571F">
        <w:rPr>
          <w:rFonts w:ascii="TH SarabunPSK" w:eastAsia="Angsana New" w:hAnsi="TH SarabunPSK" w:cs="TH SarabunPSK" w:hint="cs"/>
          <w:sz w:val="32"/>
          <w:szCs w:val="32"/>
        </w:rPr>
        <w:t xml:space="preserve">TOR </w:t>
      </w:r>
      <w:r w:rsidRPr="0084571F">
        <w:rPr>
          <w:rFonts w:ascii="TH SarabunPSK" w:eastAsia="Angsana New" w:hAnsi="TH SarabunPSK" w:cs="TH SarabunPSK" w:hint="cs"/>
          <w:sz w:val="32"/>
          <w:szCs w:val="32"/>
          <w:cs/>
        </w:rPr>
        <w:t xml:space="preserve">และการจัดทำข้อตกลงการปฏิบัติงาน </w:t>
      </w:r>
      <w:r w:rsidRPr="0073485B">
        <w:rPr>
          <w:rFonts w:ascii="TH SarabunPSK" w:eastAsia="Angsana New" w:hAnsi="TH SarabunPSK" w:cs="TH SarabunPSK" w:hint="cs"/>
          <w:sz w:val="32"/>
          <w:szCs w:val="32"/>
        </w:rPr>
        <w:t xml:space="preserve">(PA) </w:t>
      </w:r>
      <w:r w:rsidRPr="0084571F">
        <w:rPr>
          <w:rFonts w:ascii="TH SarabunPSK" w:eastAsia="Angsana New" w:hAnsi="TH SarabunPSK" w:cs="TH SarabunPSK" w:hint="cs"/>
          <w:sz w:val="32"/>
          <w:szCs w:val="32"/>
          <w:cs/>
        </w:rPr>
        <w:t xml:space="preserve">เพื่อประกอบการเลื่อนขั้นเงินเดือนของบุคลากรคณะพัฒนาการท่องเที่ยว กระบวนการการประเมินผลการปฏิบัติราชการของอาจารย์จะประเมินตามสิ่งที่ตกลงกันไว้เบื้องต้นหรือตามผลสัมฤทธิ์ของงานซึ่งกำหนดโดยตัวชี้วัดและค่าเป้าหมาย รวมถึงพฤติกรรมที่แสดงออกในการปฏิบัติราชการซึ่งกำหนดโดยสมรรถนะ </w:t>
      </w:r>
      <w:r w:rsidRPr="0084571F">
        <w:rPr>
          <w:rFonts w:ascii="TH SarabunPSK" w:eastAsia="Angsana New" w:hAnsi="TH SarabunPSK" w:cs="TH SarabunPSK" w:hint="cs"/>
          <w:sz w:val="32"/>
          <w:szCs w:val="32"/>
        </w:rPr>
        <w:t>(Competency)</w:t>
      </w:r>
    </w:p>
    <w:p w14:paraId="5ACEFE14" w14:textId="7A37B0A9" w:rsidR="00DE512C" w:rsidRPr="008B353A" w:rsidRDefault="007C6994" w:rsidP="008B353A">
      <w:pPr>
        <w:pStyle w:val="NoSpacing"/>
        <w:ind w:firstLine="720"/>
        <w:rPr>
          <w:rFonts w:ascii="TH SarabunPSK" w:hAnsi="TH SarabunPSK" w:cs="TH SarabunPSK"/>
          <w:b/>
          <w:bCs/>
          <w:sz w:val="32"/>
          <w:szCs w:val="32"/>
        </w:rPr>
      </w:pPr>
      <w:r>
        <w:rPr>
          <w:rFonts w:ascii="TH SarabunPSK" w:hAnsi="TH SarabunPSK" w:cs="TH SarabunPSK" w:hint="cs"/>
          <w:sz w:val="32"/>
          <w:szCs w:val="32"/>
          <w:cs/>
        </w:rPr>
        <w:t>ทั้งนี้</w:t>
      </w:r>
      <w:r w:rsidR="007E5A1E">
        <w:rPr>
          <w:rFonts w:ascii="TH SarabunPSK" w:hAnsi="TH SarabunPSK" w:cs="TH SarabunPSK" w:hint="cs"/>
          <w:sz w:val="32"/>
          <w:szCs w:val="32"/>
          <w:cs/>
        </w:rPr>
        <w:t>หากอาจารย์ไม่เห็นด้วยกับผลการประเมิน อาจารย์สามารถขอชี้แจงเหตุผลต่อคณบดีเพื่อพิจารณาทบทวนผลการประเมินได้</w:t>
      </w:r>
    </w:p>
    <w:p w14:paraId="6DC8B5CD" w14:textId="5A76FEBC" w:rsidR="00DE512C" w:rsidRDefault="00DE512C" w:rsidP="00DF78E9">
      <w:pPr>
        <w:pStyle w:val="NoSpacing"/>
        <w:ind w:firstLine="720"/>
        <w:rPr>
          <w:rFonts w:ascii="TH SarabunPSK" w:hAnsi="TH SarabunPSK" w:cs="TH SarabunPSK"/>
          <w:sz w:val="32"/>
          <w:szCs w:val="32"/>
        </w:rPr>
      </w:pPr>
    </w:p>
    <w:p w14:paraId="22174CE3" w14:textId="72ED6B17" w:rsidR="00E7045A" w:rsidRDefault="00E7045A" w:rsidP="00DF78E9">
      <w:pPr>
        <w:pStyle w:val="NoSpacing"/>
        <w:ind w:firstLine="720"/>
        <w:rPr>
          <w:rFonts w:ascii="TH SarabunPSK" w:hAnsi="TH SarabunPSK" w:cs="TH SarabunPSK"/>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1165A716" w14:textId="77777777" w:rsidTr="00764FD7">
        <w:tc>
          <w:tcPr>
            <w:tcW w:w="5665" w:type="dxa"/>
          </w:tcPr>
          <w:p w14:paraId="26B1C0C5"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0C3D0CC0"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D1EEAA8"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461CFEC1"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61661624"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246C4FB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6A3B5494"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0128B2F2"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4E475A3C" w14:textId="77777777" w:rsidTr="00764FD7">
        <w:tc>
          <w:tcPr>
            <w:tcW w:w="5665" w:type="dxa"/>
          </w:tcPr>
          <w:p w14:paraId="7E3D73B8"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5 The programme to show that promotion of the academic staff is based on a merit system which accounts for teaching, research, and service</w:t>
            </w:r>
          </w:p>
        </w:tc>
        <w:tc>
          <w:tcPr>
            <w:tcW w:w="506" w:type="dxa"/>
          </w:tcPr>
          <w:p w14:paraId="168D53AE" w14:textId="77777777" w:rsidR="00E7045A" w:rsidRPr="002572FB" w:rsidRDefault="00E7045A" w:rsidP="00764FD7">
            <w:pPr>
              <w:jc w:val="center"/>
              <w:rPr>
                <w:rFonts w:ascii="TH SarabunPSK" w:hAnsi="TH SarabunPSK" w:cs="TH SarabunPSK"/>
                <w:sz w:val="32"/>
                <w:szCs w:val="32"/>
              </w:rPr>
            </w:pPr>
          </w:p>
        </w:tc>
        <w:tc>
          <w:tcPr>
            <w:tcW w:w="506" w:type="dxa"/>
          </w:tcPr>
          <w:p w14:paraId="46CFFB2C" w14:textId="77777777" w:rsidR="00E7045A" w:rsidRPr="002572FB" w:rsidRDefault="00E7045A" w:rsidP="00764FD7">
            <w:pPr>
              <w:jc w:val="center"/>
              <w:rPr>
                <w:rFonts w:ascii="TH SarabunPSK" w:hAnsi="TH SarabunPSK" w:cs="TH SarabunPSK"/>
                <w:sz w:val="32"/>
                <w:szCs w:val="32"/>
              </w:rPr>
            </w:pPr>
          </w:p>
        </w:tc>
        <w:tc>
          <w:tcPr>
            <w:tcW w:w="506" w:type="dxa"/>
          </w:tcPr>
          <w:p w14:paraId="33E3B355"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41639062" w14:textId="77777777" w:rsidR="00E7045A" w:rsidRPr="002572FB" w:rsidRDefault="00E7045A" w:rsidP="00764FD7">
            <w:pPr>
              <w:jc w:val="center"/>
              <w:rPr>
                <w:rFonts w:ascii="TH SarabunPSK" w:hAnsi="TH SarabunPSK" w:cs="TH SarabunPSK"/>
                <w:sz w:val="32"/>
                <w:szCs w:val="32"/>
              </w:rPr>
            </w:pPr>
          </w:p>
        </w:tc>
        <w:tc>
          <w:tcPr>
            <w:tcW w:w="506" w:type="dxa"/>
          </w:tcPr>
          <w:p w14:paraId="23A6C48A" w14:textId="77777777" w:rsidR="00E7045A" w:rsidRPr="002572FB" w:rsidRDefault="00E7045A" w:rsidP="00764FD7">
            <w:pPr>
              <w:jc w:val="center"/>
              <w:rPr>
                <w:rFonts w:ascii="TH SarabunPSK" w:hAnsi="TH SarabunPSK" w:cs="TH SarabunPSK"/>
                <w:sz w:val="32"/>
                <w:szCs w:val="32"/>
              </w:rPr>
            </w:pPr>
          </w:p>
        </w:tc>
        <w:tc>
          <w:tcPr>
            <w:tcW w:w="506" w:type="dxa"/>
          </w:tcPr>
          <w:p w14:paraId="4FCE99CE" w14:textId="77777777" w:rsidR="00E7045A" w:rsidRPr="002572FB" w:rsidRDefault="00E7045A" w:rsidP="00764FD7">
            <w:pPr>
              <w:jc w:val="center"/>
              <w:rPr>
                <w:rFonts w:ascii="TH SarabunPSK" w:hAnsi="TH SarabunPSK" w:cs="TH SarabunPSK"/>
                <w:sz w:val="32"/>
                <w:szCs w:val="32"/>
              </w:rPr>
            </w:pPr>
          </w:p>
        </w:tc>
        <w:tc>
          <w:tcPr>
            <w:tcW w:w="507" w:type="dxa"/>
          </w:tcPr>
          <w:p w14:paraId="43EF4C1A" w14:textId="77777777" w:rsidR="00E7045A" w:rsidRPr="002572FB" w:rsidRDefault="00E7045A" w:rsidP="00764FD7">
            <w:pPr>
              <w:jc w:val="center"/>
              <w:rPr>
                <w:rFonts w:ascii="TH SarabunPSK" w:hAnsi="TH SarabunPSK" w:cs="TH SarabunPSK"/>
                <w:sz w:val="32"/>
                <w:szCs w:val="32"/>
              </w:rPr>
            </w:pPr>
          </w:p>
        </w:tc>
      </w:tr>
    </w:tbl>
    <w:p w14:paraId="666AB514" w14:textId="77777777" w:rsidR="00E7045A" w:rsidRPr="00DF78E9" w:rsidRDefault="00E7045A" w:rsidP="00E7045A">
      <w:pPr>
        <w:pStyle w:val="NoSpacing"/>
        <w:rPr>
          <w:rFonts w:ascii="TH SarabunPSK" w:hAnsi="TH SarabunPSK" w:cs="TH SarabunPSK"/>
          <w:sz w:val="32"/>
          <w:szCs w:val="32"/>
        </w:rPr>
      </w:pPr>
    </w:p>
    <w:p w14:paraId="2A9D09B7" w14:textId="6AEBA958" w:rsidR="00DF78E9" w:rsidRDefault="00DF78E9" w:rsidP="003B4778">
      <w:pPr>
        <w:pStyle w:val="NoSpacing"/>
        <w:rPr>
          <w:rFonts w:ascii="TH SarabunPSK" w:hAnsi="TH SarabunPSK" w:cs="TH SarabunPSK"/>
          <w:b/>
          <w:bCs/>
          <w:sz w:val="32"/>
          <w:szCs w:val="32"/>
        </w:rPr>
      </w:pPr>
      <w:r w:rsidRPr="00DF78E9">
        <w:rPr>
          <w:rFonts w:ascii="TH SarabunPSK" w:hAnsi="TH SarabunPSK" w:cs="TH SarabunPSK" w:hint="cs"/>
          <w:b/>
          <w:bCs/>
          <w:sz w:val="32"/>
          <w:szCs w:val="32"/>
        </w:rPr>
        <w:t xml:space="preserve">5.6 The programme to show that the rights and privileges, benefits, roles and relationships, and accountability of the academic staff, taking into account professional ethics and their academic freedom, are well defined and understood. </w:t>
      </w:r>
    </w:p>
    <w:p w14:paraId="364EED7F" w14:textId="77777777" w:rsidR="006D6C8A" w:rsidRPr="006D6C8A" w:rsidRDefault="00131F65" w:rsidP="006D6C8A">
      <w:pPr>
        <w:pStyle w:val="NoSpacing"/>
        <w:ind w:firstLine="720"/>
        <w:rPr>
          <w:rFonts w:ascii="TH SarabunPSK" w:hAnsi="TH SarabunPSK" w:cs="TH SarabunPSK"/>
          <w:sz w:val="32"/>
          <w:szCs w:val="32"/>
        </w:rPr>
      </w:pPr>
      <w:r w:rsidRPr="006D6C8A">
        <w:rPr>
          <w:rFonts w:ascii="TH SarabunPSK" w:hAnsi="TH SarabunPSK" w:cs="TH SarabunPSK" w:hint="cs"/>
          <w:sz w:val="32"/>
          <w:szCs w:val="32"/>
          <w:cs/>
        </w:rPr>
        <w:t xml:space="preserve">โดยปกติคณะจะสื่อสารเรื่องสิทธิ และสวัสดิการต่างๆที่คณาจารย์ได้รับ ผ่านระบบ </w:t>
      </w:r>
      <w:r w:rsidRPr="006D6C8A">
        <w:rPr>
          <w:rFonts w:ascii="TH SarabunPSK" w:hAnsi="TH SarabunPSK" w:cs="TH SarabunPSK"/>
          <w:sz w:val="32"/>
          <w:szCs w:val="32"/>
        </w:rPr>
        <w:t xml:space="preserve">e-manage </w:t>
      </w:r>
      <w:r w:rsidRPr="006D6C8A">
        <w:rPr>
          <w:rFonts w:ascii="TH SarabunPSK" w:hAnsi="TH SarabunPSK" w:cs="TH SarabunPSK" w:hint="cs"/>
          <w:sz w:val="32"/>
          <w:szCs w:val="32"/>
          <w:cs/>
        </w:rPr>
        <w:t>โดย</w:t>
      </w:r>
      <w:r w:rsidR="006D6C8A" w:rsidRPr="006D6C8A">
        <w:rPr>
          <w:rFonts w:ascii="TH SarabunPSK" w:hAnsi="TH SarabunPSK" w:cs="TH SarabunPSK" w:hint="cs"/>
          <w:sz w:val="32"/>
          <w:szCs w:val="32"/>
          <w:cs/>
        </w:rPr>
        <w:t>เจ้าหน้าที่ที่ดูแลเรื่องทรัพยากรบุคคลของคณะจะประสานอัพเดทให้คณาจารย์ทราบในลำดับแรก ส่วนการดำเนินการของหลักสูตรนั้น ทาง</w:t>
      </w:r>
      <w:r w:rsidR="00D3642F" w:rsidRPr="006D6C8A">
        <w:rPr>
          <w:rFonts w:ascii="TH SarabunPSK" w:hAnsi="TH SarabunPSK" w:cs="TH SarabunPSK" w:hint="cs"/>
          <w:sz w:val="32"/>
          <w:szCs w:val="32"/>
          <w:cs/>
        </w:rPr>
        <w:t>หลักสูตร</w:t>
      </w:r>
      <w:r w:rsidR="006D6C8A" w:rsidRPr="006D6C8A">
        <w:rPr>
          <w:rFonts w:ascii="TH SarabunPSK" w:hAnsi="TH SarabunPSK" w:cs="TH SarabunPSK" w:hint="cs"/>
          <w:sz w:val="32"/>
          <w:szCs w:val="32"/>
          <w:cs/>
        </w:rPr>
        <w:t>จะ</w:t>
      </w:r>
      <w:r w:rsidR="00D3642F" w:rsidRPr="006D6C8A">
        <w:rPr>
          <w:rFonts w:ascii="TH SarabunPSK" w:hAnsi="TH SarabunPSK" w:cs="TH SarabunPSK" w:hint="cs"/>
          <w:sz w:val="32"/>
          <w:szCs w:val="32"/>
          <w:cs/>
        </w:rPr>
        <w:t>สื่อสาร</w:t>
      </w:r>
      <w:r w:rsidR="006D6C8A" w:rsidRPr="006D6C8A">
        <w:rPr>
          <w:rFonts w:ascii="TH SarabunPSK" w:hAnsi="TH SarabunPSK" w:cs="TH SarabunPSK" w:hint="cs"/>
          <w:sz w:val="32"/>
          <w:szCs w:val="32"/>
          <w:cs/>
        </w:rPr>
        <w:t>เพิ่มเติมอีกครั้งทั้งแบบเป็นทางการและไม่เป็นทางการ</w:t>
      </w:r>
      <w:r w:rsidR="00D3642F" w:rsidRPr="006D6C8A">
        <w:rPr>
          <w:rFonts w:ascii="TH SarabunPSK" w:hAnsi="TH SarabunPSK" w:cs="TH SarabunPSK" w:hint="cs"/>
          <w:sz w:val="32"/>
          <w:szCs w:val="32"/>
          <w:cs/>
        </w:rPr>
        <w:t xml:space="preserve"> ตลอดจนข้อมูลอัพเดทต่างๆ เช่น เรื่องประกันสังคม กองทุนสำรองเลี้ยงชีพ การจ่ายค่าตอบแทน สิทธิการลา สวัสดิการ และจรรยาบรรณ </w:t>
      </w:r>
    </w:p>
    <w:p w14:paraId="4B4526B4" w14:textId="369B1858" w:rsidR="00DE512C" w:rsidRDefault="00D3642F" w:rsidP="006D6C8A">
      <w:pPr>
        <w:pStyle w:val="NoSpacing"/>
        <w:ind w:firstLine="720"/>
        <w:rPr>
          <w:rFonts w:ascii="TH SarabunPSK" w:hAnsi="TH SarabunPSK" w:cs="TH SarabunPSK"/>
          <w:sz w:val="32"/>
          <w:szCs w:val="32"/>
        </w:rPr>
      </w:pPr>
      <w:r w:rsidRPr="006D6C8A">
        <w:rPr>
          <w:rFonts w:ascii="TH SarabunPSK" w:hAnsi="TH SarabunPSK" w:cs="TH SarabunPSK" w:hint="cs"/>
          <w:sz w:val="32"/>
          <w:szCs w:val="32"/>
          <w:cs/>
        </w:rPr>
        <w:t>สำหรับในปี 2564 ทางหลักสูตรได้</w:t>
      </w:r>
      <w:r w:rsidR="006D6C8A" w:rsidRPr="006D6C8A">
        <w:rPr>
          <w:rFonts w:ascii="TH SarabunPSK" w:hAnsi="TH SarabunPSK" w:cs="TH SarabunPSK" w:hint="cs"/>
          <w:sz w:val="32"/>
          <w:szCs w:val="32"/>
          <w:cs/>
        </w:rPr>
        <w:t>มีมติเห็นชอบให้</w:t>
      </w:r>
      <w:r w:rsidRPr="006D6C8A">
        <w:rPr>
          <w:rFonts w:ascii="TH SarabunPSK" w:hAnsi="TH SarabunPSK" w:cs="TH SarabunPSK" w:hint="cs"/>
          <w:sz w:val="32"/>
          <w:szCs w:val="32"/>
          <w:cs/>
        </w:rPr>
        <w:t>ปรับเปลี่ยนการจ่ายค่าตอบแทนผู้สอนในรายวิชา</w:t>
      </w:r>
      <w:r w:rsidR="006D6C8A" w:rsidRPr="006D6C8A">
        <w:rPr>
          <w:rFonts w:ascii="TH SarabunPSK" w:hAnsi="TH SarabunPSK" w:cs="TH SarabunPSK" w:hint="cs"/>
          <w:sz w:val="32"/>
          <w:szCs w:val="32"/>
          <w:cs/>
        </w:rPr>
        <w:t xml:space="preserve">ให้สัมพันธ์กับจำนวนนักศึกษาที่รับเข้าในแต่ละปี </w:t>
      </w:r>
      <w:r w:rsidRPr="006D6C8A">
        <w:rPr>
          <w:rFonts w:ascii="TH SarabunPSK" w:hAnsi="TH SarabunPSK" w:cs="TH SarabunPSK" w:hint="cs"/>
          <w:sz w:val="32"/>
          <w:szCs w:val="32"/>
          <w:cs/>
        </w:rPr>
        <w:t>เพื่อเป็นการแบ่งเบาค่าใช้จ่ายของหลักสูตร ทั้งนี้จะไม่กระทบต่อการจัดการเรียนการสอนของหลักสูตร</w:t>
      </w:r>
      <w:r w:rsidR="006D6C8A" w:rsidRPr="006D6C8A">
        <w:rPr>
          <w:rFonts w:ascii="TH SarabunPSK" w:hAnsi="TH SarabunPSK" w:cs="TH SarabunPSK" w:hint="cs"/>
          <w:sz w:val="32"/>
          <w:szCs w:val="32"/>
          <w:cs/>
        </w:rPr>
        <w:t>ทั้งการจัดกิจกรรมในหลักสูตรในแต่ละกิจกรรมแต่อย่างใด</w:t>
      </w:r>
    </w:p>
    <w:p w14:paraId="6420D01E" w14:textId="08646EF3" w:rsidR="00DE512C" w:rsidRDefault="00DE512C" w:rsidP="00DF78E9">
      <w:pPr>
        <w:pStyle w:val="NoSpacing"/>
        <w:ind w:firstLine="720"/>
        <w:rPr>
          <w:rFonts w:ascii="TH SarabunPSK" w:hAnsi="TH SarabunPSK" w:cs="TH SarabunPSK"/>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5696654A" w14:textId="77777777" w:rsidTr="00764FD7">
        <w:tc>
          <w:tcPr>
            <w:tcW w:w="5665" w:type="dxa"/>
          </w:tcPr>
          <w:p w14:paraId="125FFBCF"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074BEBE0"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06A4A248"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74F25695"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0FF0755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16D22A9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17B91EEE"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33E440C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525F6486" w14:textId="77777777" w:rsidTr="00764FD7">
        <w:tc>
          <w:tcPr>
            <w:tcW w:w="5665" w:type="dxa"/>
          </w:tcPr>
          <w:p w14:paraId="30A958CA"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5.6  The programme to show that the rights and privileges, benefits, roles and relationships, and accountability of the academic staff, taking into account professional ethics and their academic freedom, are well defined and understood</w:t>
            </w:r>
          </w:p>
        </w:tc>
        <w:tc>
          <w:tcPr>
            <w:tcW w:w="506" w:type="dxa"/>
          </w:tcPr>
          <w:p w14:paraId="6BC00CF4" w14:textId="77777777" w:rsidR="00E7045A" w:rsidRPr="002572FB" w:rsidRDefault="00E7045A" w:rsidP="00764FD7">
            <w:pPr>
              <w:jc w:val="center"/>
              <w:rPr>
                <w:rFonts w:ascii="TH SarabunPSK" w:hAnsi="TH SarabunPSK" w:cs="TH SarabunPSK"/>
                <w:sz w:val="32"/>
                <w:szCs w:val="32"/>
              </w:rPr>
            </w:pPr>
          </w:p>
        </w:tc>
        <w:tc>
          <w:tcPr>
            <w:tcW w:w="506" w:type="dxa"/>
          </w:tcPr>
          <w:p w14:paraId="41BDE919" w14:textId="77777777" w:rsidR="00E7045A" w:rsidRPr="002572FB" w:rsidRDefault="00E7045A" w:rsidP="00764FD7">
            <w:pPr>
              <w:jc w:val="center"/>
              <w:rPr>
                <w:rFonts w:ascii="TH SarabunPSK" w:hAnsi="TH SarabunPSK" w:cs="TH SarabunPSK"/>
                <w:sz w:val="32"/>
                <w:szCs w:val="32"/>
              </w:rPr>
            </w:pPr>
          </w:p>
        </w:tc>
        <w:tc>
          <w:tcPr>
            <w:tcW w:w="506" w:type="dxa"/>
          </w:tcPr>
          <w:p w14:paraId="2DA432AF"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0F392BCF" w14:textId="77777777" w:rsidR="00E7045A" w:rsidRPr="002572FB" w:rsidRDefault="00E7045A" w:rsidP="00764FD7">
            <w:pPr>
              <w:jc w:val="center"/>
              <w:rPr>
                <w:rFonts w:ascii="TH SarabunPSK" w:hAnsi="TH SarabunPSK" w:cs="TH SarabunPSK"/>
                <w:sz w:val="32"/>
                <w:szCs w:val="32"/>
              </w:rPr>
            </w:pPr>
          </w:p>
        </w:tc>
        <w:tc>
          <w:tcPr>
            <w:tcW w:w="506" w:type="dxa"/>
          </w:tcPr>
          <w:p w14:paraId="1F525B93" w14:textId="77777777" w:rsidR="00E7045A" w:rsidRPr="002572FB" w:rsidRDefault="00E7045A" w:rsidP="00764FD7">
            <w:pPr>
              <w:jc w:val="center"/>
              <w:rPr>
                <w:rFonts w:ascii="TH SarabunPSK" w:hAnsi="TH SarabunPSK" w:cs="TH SarabunPSK"/>
                <w:sz w:val="32"/>
                <w:szCs w:val="32"/>
              </w:rPr>
            </w:pPr>
          </w:p>
        </w:tc>
        <w:tc>
          <w:tcPr>
            <w:tcW w:w="506" w:type="dxa"/>
          </w:tcPr>
          <w:p w14:paraId="358FD2CC" w14:textId="77777777" w:rsidR="00E7045A" w:rsidRPr="002572FB" w:rsidRDefault="00E7045A" w:rsidP="00764FD7">
            <w:pPr>
              <w:jc w:val="center"/>
              <w:rPr>
                <w:rFonts w:ascii="TH SarabunPSK" w:hAnsi="TH SarabunPSK" w:cs="TH SarabunPSK"/>
                <w:sz w:val="32"/>
                <w:szCs w:val="32"/>
              </w:rPr>
            </w:pPr>
          </w:p>
        </w:tc>
        <w:tc>
          <w:tcPr>
            <w:tcW w:w="507" w:type="dxa"/>
          </w:tcPr>
          <w:p w14:paraId="69969F05" w14:textId="77777777" w:rsidR="00E7045A" w:rsidRPr="002572FB" w:rsidRDefault="00E7045A" w:rsidP="00764FD7">
            <w:pPr>
              <w:jc w:val="center"/>
              <w:rPr>
                <w:rFonts w:ascii="TH SarabunPSK" w:hAnsi="TH SarabunPSK" w:cs="TH SarabunPSK"/>
                <w:sz w:val="32"/>
                <w:szCs w:val="32"/>
              </w:rPr>
            </w:pPr>
          </w:p>
        </w:tc>
      </w:tr>
    </w:tbl>
    <w:p w14:paraId="1001066B" w14:textId="77777777" w:rsidR="00E7045A" w:rsidRDefault="00E7045A" w:rsidP="00DF78E9">
      <w:pPr>
        <w:pStyle w:val="NoSpacing"/>
        <w:ind w:firstLine="720"/>
        <w:rPr>
          <w:rFonts w:ascii="TH SarabunPSK" w:hAnsi="TH SarabunPSK" w:cs="TH SarabunPSK"/>
          <w:sz w:val="32"/>
          <w:szCs w:val="32"/>
        </w:rPr>
      </w:pPr>
    </w:p>
    <w:p w14:paraId="1DE4E184" w14:textId="6F03F1A6" w:rsidR="00DF78E9" w:rsidRPr="00E62210" w:rsidRDefault="00DF78E9" w:rsidP="00E62210">
      <w:pPr>
        <w:pStyle w:val="NoSpacing"/>
        <w:rPr>
          <w:rFonts w:ascii="TH SarabunPSK" w:hAnsi="TH SarabunPSK" w:cs="TH SarabunPSK"/>
          <w:b/>
          <w:bCs/>
          <w:sz w:val="32"/>
          <w:szCs w:val="32"/>
        </w:rPr>
      </w:pPr>
      <w:r w:rsidRPr="00DF78E9">
        <w:rPr>
          <w:rFonts w:ascii="TH SarabunPSK" w:hAnsi="TH SarabunPSK" w:cs="TH SarabunPSK" w:hint="cs"/>
          <w:b/>
          <w:bCs/>
          <w:sz w:val="32"/>
          <w:szCs w:val="32"/>
        </w:rPr>
        <w:lastRenderedPageBreak/>
        <w:t xml:space="preserve">5.7 The programme to show that the training and developmental needs of the academic staff are systematically identified, and that appropriate training and development activitiesare implemented to fulfil the identified needs. </w:t>
      </w:r>
    </w:p>
    <w:p w14:paraId="11255CBA" w14:textId="103E8BC1" w:rsidR="00DE512C" w:rsidRPr="00306998" w:rsidRDefault="00DE512C" w:rsidP="00DE512C">
      <w:pPr>
        <w:spacing w:before="240" w:after="0"/>
        <w:ind w:firstLine="851"/>
        <w:jc w:val="thaiDistribute"/>
        <w:rPr>
          <w:rFonts w:ascii="TH SarabunPSK" w:hAnsi="TH SarabunPSK" w:cs="TH SarabunPSK"/>
          <w:sz w:val="32"/>
          <w:szCs w:val="32"/>
        </w:rPr>
      </w:pPr>
      <w:r w:rsidRPr="00306998">
        <w:rPr>
          <w:rFonts w:ascii="TH SarabunPSK" w:hAnsi="TH SarabunPSK" w:cs="TH SarabunPSK" w:hint="cs"/>
          <w:sz w:val="32"/>
          <w:szCs w:val="32"/>
          <w:cs/>
        </w:rPr>
        <w:t xml:space="preserve">หลักสูตรดำเนินการสนับสนุนการพัฒนาตนเองของอาจารย์ ที่อ้างอิงตามคณะพัฒนาการท่องเที่ยวซึ่งมีการสำรวจความต้องการในการพัฒนาตนเองของคณาจารย์ และมีแผนบริหารและพัฒนาบุคลากรของคณะ ทั้งนี้ในปีการศึกษา </w:t>
      </w:r>
      <w:r w:rsidRPr="00306998">
        <w:rPr>
          <w:rFonts w:ascii="TH SarabunPSK" w:hAnsi="TH SarabunPSK" w:cs="TH SarabunPSK" w:hint="cs"/>
          <w:sz w:val="32"/>
          <w:szCs w:val="32"/>
        </w:rPr>
        <w:t>256</w:t>
      </w:r>
      <w:r w:rsidR="00BD4FE7" w:rsidRPr="00306998">
        <w:rPr>
          <w:rFonts w:ascii="TH SarabunPSK" w:hAnsi="TH SarabunPSK" w:cs="TH SarabunPSK"/>
          <w:sz w:val="32"/>
          <w:szCs w:val="32"/>
        </w:rPr>
        <w:t>4</w:t>
      </w:r>
      <w:r w:rsidRPr="00306998">
        <w:rPr>
          <w:rFonts w:ascii="TH SarabunPSK" w:hAnsi="TH SarabunPSK" w:cs="TH SarabunPSK" w:hint="cs"/>
          <w:sz w:val="32"/>
          <w:szCs w:val="32"/>
        </w:rPr>
        <w:t xml:space="preserve"> </w:t>
      </w:r>
      <w:r w:rsidRPr="00306998">
        <w:rPr>
          <w:rFonts w:ascii="TH SarabunPSK" w:hAnsi="TH SarabunPSK" w:cs="TH SarabunPSK" w:hint="cs"/>
          <w:sz w:val="32"/>
          <w:szCs w:val="32"/>
          <w:cs/>
        </w:rPr>
        <w:t>คณะ</w:t>
      </w:r>
      <w:r w:rsidR="00306998" w:rsidRPr="00306998">
        <w:rPr>
          <w:rFonts w:ascii="TH SarabunPSK" w:hAnsi="TH SarabunPSK" w:cs="TH SarabunPSK" w:hint="cs"/>
          <w:sz w:val="32"/>
          <w:szCs w:val="32"/>
          <w:cs/>
        </w:rPr>
        <w:t>ยังคง</w:t>
      </w:r>
      <w:r w:rsidRPr="00306998">
        <w:rPr>
          <w:rFonts w:ascii="TH SarabunPSK" w:hAnsi="TH SarabunPSK" w:cs="TH SarabunPSK" w:hint="cs"/>
          <w:sz w:val="32"/>
          <w:szCs w:val="32"/>
          <w:cs/>
        </w:rPr>
        <w:t xml:space="preserve">จัดสรรงบประมาณบุคลากรรายละ </w:t>
      </w:r>
      <w:r w:rsidRPr="00306998">
        <w:rPr>
          <w:rFonts w:ascii="TH SarabunPSK" w:hAnsi="TH SarabunPSK" w:cs="TH SarabunPSK" w:hint="cs"/>
          <w:sz w:val="32"/>
          <w:szCs w:val="32"/>
        </w:rPr>
        <w:t xml:space="preserve">7,500 </w:t>
      </w:r>
      <w:r w:rsidRPr="00306998">
        <w:rPr>
          <w:rFonts w:ascii="TH SarabunPSK" w:hAnsi="TH SarabunPSK" w:cs="TH SarabunPSK" w:hint="cs"/>
          <w:sz w:val="32"/>
          <w:szCs w:val="32"/>
          <w:cs/>
        </w:rPr>
        <w:t>บาท ซึ่ง</w:t>
      </w:r>
      <w:r w:rsidRPr="00306998">
        <w:rPr>
          <w:rFonts w:ascii="TH SarabunPSK" w:eastAsia="Angsana New" w:hAnsi="TH SarabunPSK" w:cs="TH SarabunPSK" w:hint="cs"/>
          <w:sz w:val="32"/>
          <w:szCs w:val="32"/>
          <w:cs/>
        </w:rPr>
        <w:t>อาจารย์ผู้รับผิดชอบหลักสูตรและอาจารย์ผู้สอนได้รับการพัฒนาทางวิชาการ และ</w:t>
      </w:r>
      <w:r w:rsidRPr="00306998">
        <w:rPr>
          <w:rFonts w:ascii="TH SarabunPSK" w:eastAsia="Angsana New" w:hAnsi="TH SarabunPSK" w:cs="TH SarabunPSK" w:hint="cs"/>
          <w:sz w:val="32"/>
          <w:szCs w:val="32"/>
        </w:rPr>
        <w:t>/</w:t>
      </w:r>
      <w:r w:rsidRPr="00306998">
        <w:rPr>
          <w:rFonts w:ascii="TH SarabunPSK" w:eastAsia="Angsana New" w:hAnsi="TH SarabunPSK" w:cs="TH SarabunPSK" w:hint="cs"/>
          <w:sz w:val="32"/>
          <w:szCs w:val="32"/>
          <w:cs/>
        </w:rPr>
        <w:t xml:space="preserve">หรือวิชาชีพ อย่างน้อยปีละหนึ่งครั้ง ทั้งที่ใช้งบประมาณและไม่ใช้งบประมาณ </w:t>
      </w:r>
      <w:r w:rsidR="00306998" w:rsidRPr="00306998">
        <w:rPr>
          <w:rFonts w:ascii="TH SarabunPSK" w:eastAsia="Angsana New" w:hAnsi="TH SarabunPSK" w:cs="TH SarabunPSK" w:hint="cs"/>
          <w:sz w:val="32"/>
          <w:szCs w:val="32"/>
          <w:cs/>
        </w:rPr>
        <w:t>สำหรับในปีนี้คณะไม่ได้รับการจัดสรรงบประมาณด้านยุทธศาสตร์ หรือ งบบริการวิชาการอย่างเช่นหลายปีที่ผ่านมา แต่คณาจารย์ก็ยังคงเข้าร่วมฝึกอบรมตามความเชี่ยวชาญของตนเองอย่างต่อเนื่องผ่านช่องทางออนไลน์เป็นหลัก</w:t>
      </w:r>
    </w:p>
    <w:p w14:paraId="63C29A6E" w14:textId="77777777" w:rsidR="001C3341" w:rsidRDefault="001C3341" w:rsidP="00DE512C">
      <w:pPr>
        <w:spacing w:after="0"/>
        <w:ind w:firstLine="851"/>
        <w:jc w:val="thaiDistribute"/>
        <w:rPr>
          <w:rFonts w:ascii="TH SarabunPSK" w:eastAsia="Angsana New" w:hAnsi="TH SarabunPSK" w:cs="TH SarabunPSK"/>
          <w:b/>
          <w:bCs/>
          <w:sz w:val="28"/>
        </w:rPr>
      </w:pPr>
    </w:p>
    <w:p w14:paraId="616312D3" w14:textId="3560F5CD" w:rsidR="00DE512C" w:rsidRPr="001C3341" w:rsidRDefault="00DE512C" w:rsidP="00DE512C">
      <w:pPr>
        <w:spacing w:after="0"/>
        <w:ind w:firstLine="851"/>
        <w:jc w:val="thaiDistribute"/>
        <w:rPr>
          <w:rFonts w:ascii="TH SarabunPSK" w:eastAsia="Angsana New" w:hAnsi="TH SarabunPSK" w:cs="TH SarabunPSK"/>
          <w:b/>
          <w:sz w:val="28"/>
        </w:rPr>
      </w:pPr>
      <w:r w:rsidRPr="001C3341">
        <w:rPr>
          <w:rFonts w:ascii="TH SarabunPSK" w:eastAsia="Angsana New" w:hAnsi="TH SarabunPSK" w:cs="TH SarabunPSK" w:hint="cs"/>
          <w:b/>
          <w:bCs/>
          <w:sz w:val="28"/>
          <w:cs/>
        </w:rPr>
        <w:t xml:space="preserve">ตารางแสดงอาจารย์ผู้รับผิดชอบหลักสูตรพัฒนาตนเอง ปีการศึกษา </w:t>
      </w:r>
      <w:r w:rsidRPr="001C3341">
        <w:rPr>
          <w:rFonts w:ascii="TH SarabunPSK" w:eastAsia="Angsana New" w:hAnsi="TH SarabunPSK" w:cs="TH SarabunPSK" w:hint="cs"/>
          <w:b/>
          <w:sz w:val="28"/>
        </w:rPr>
        <w:t>256</w:t>
      </w:r>
      <w:r w:rsidR="00306998" w:rsidRPr="001C3341">
        <w:rPr>
          <w:rFonts w:ascii="TH SarabunPSK" w:eastAsia="Angsana New" w:hAnsi="TH SarabunPSK" w:cs="TH SarabunPSK" w:hint="cs"/>
          <w:bCs/>
          <w:sz w:val="28"/>
          <w:cs/>
        </w:rPr>
        <w:t>4</w:t>
      </w:r>
    </w:p>
    <w:tbl>
      <w:tblPr>
        <w:tblStyle w:val="TableGrid"/>
        <w:tblW w:w="9146" w:type="dxa"/>
        <w:tblLook w:val="04A0" w:firstRow="1" w:lastRow="0" w:firstColumn="1" w:lastColumn="0" w:noHBand="0" w:noVBand="1"/>
      </w:tblPr>
      <w:tblGrid>
        <w:gridCol w:w="846"/>
        <w:gridCol w:w="2693"/>
        <w:gridCol w:w="1496"/>
        <w:gridCol w:w="4111"/>
      </w:tblGrid>
      <w:tr w:rsidR="001C3341" w:rsidRPr="001C3341" w14:paraId="48EBE26A" w14:textId="77777777" w:rsidTr="001C3341">
        <w:trPr>
          <w:tblHeader/>
        </w:trPr>
        <w:tc>
          <w:tcPr>
            <w:tcW w:w="846" w:type="dxa"/>
          </w:tcPr>
          <w:p w14:paraId="30D61EE4" w14:textId="77777777" w:rsidR="001C3341" w:rsidRPr="001C3341" w:rsidRDefault="001C3341" w:rsidP="00BF068F">
            <w:pPr>
              <w:jc w:val="center"/>
              <w:rPr>
                <w:rFonts w:ascii="TH SarabunPSK" w:hAnsi="TH SarabunPSK" w:cs="TH SarabunPSK"/>
                <w:b/>
                <w:bCs/>
                <w:sz w:val="28"/>
              </w:rPr>
            </w:pPr>
            <w:r w:rsidRPr="001C3341">
              <w:rPr>
                <w:rFonts w:ascii="TH SarabunPSK" w:hAnsi="TH SarabunPSK" w:cs="TH SarabunPSK" w:hint="cs"/>
                <w:b/>
                <w:bCs/>
                <w:sz w:val="28"/>
                <w:cs/>
              </w:rPr>
              <w:t>ลำดับที่</w:t>
            </w:r>
          </w:p>
        </w:tc>
        <w:tc>
          <w:tcPr>
            <w:tcW w:w="2693" w:type="dxa"/>
          </w:tcPr>
          <w:p w14:paraId="216BDC6F" w14:textId="1EFA54A2" w:rsidR="001C3341" w:rsidRPr="001C3341" w:rsidRDefault="001C3341" w:rsidP="00BF068F">
            <w:pPr>
              <w:jc w:val="center"/>
              <w:rPr>
                <w:rFonts w:ascii="TH SarabunPSK" w:hAnsi="TH SarabunPSK" w:cs="TH SarabunPSK"/>
                <w:b/>
                <w:bCs/>
                <w:sz w:val="28"/>
              </w:rPr>
            </w:pPr>
            <w:r w:rsidRPr="001C3341">
              <w:rPr>
                <w:rFonts w:ascii="TH SarabunPSK" w:hAnsi="TH SarabunPSK" w:cs="TH SarabunPSK" w:hint="cs"/>
                <w:b/>
                <w:bCs/>
                <w:sz w:val="28"/>
                <w:cs/>
              </w:rPr>
              <w:t>ชื่ออาจารย์</w:t>
            </w:r>
          </w:p>
        </w:tc>
        <w:tc>
          <w:tcPr>
            <w:tcW w:w="1496" w:type="dxa"/>
          </w:tcPr>
          <w:p w14:paraId="41F44C5D" w14:textId="77777777" w:rsidR="001C3341" w:rsidRPr="001C3341" w:rsidRDefault="001C3341" w:rsidP="00BF068F">
            <w:pPr>
              <w:jc w:val="center"/>
              <w:rPr>
                <w:rFonts w:ascii="TH SarabunPSK" w:hAnsi="TH SarabunPSK" w:cs="TH SarabunPSK"/>
                <w:b/>
                <w:bCs/>
                <w:sz w:val="28"/>
              </w:rPr>
            </w:pPr>
            <w:r w:rsidRPr="001C3341">
              <w:rPr>
                <w:rFonts w:ascii="TH SarabunPSK" w:hAnsi="TH SarabunPSK" w:cs="TH SarabunPSK"/>
                <w:b/>
                <w:bCs/>
                <w:sz w:val="28"/>
                <w:cs/>
              </w:rPr>
              <w:t>พันธกิจของคณะ</w:t>
            </w:r>
            <w:r w:rsidRPr="001C3341">
              <w:rPr>
                <w:rFonts w:ascii="TH SarabunPSK" w:hAnsi="TH SarabunPSK" w:cs="TH SarabunPSK" w:hint="cs"/>
                <w:b/>
                <w:bCs/>
                <w:sz w:val="28"/>
                <w:cs/>
              </w:rPr>
              <w:t xml:space="preserve">และ </w:t>
            </w:r>
            <w:r w:rsidRPr="001C3341">
              <w:rPr>
                <w:rFonts w:ascii="TH SarabunPSK" w:hAnsi="TH SarabunPSK" w:cs="TH SarabunPSK"/>
                <w:b/>
                <w:bCs/>
                <w:sz w:val="28"/>
              </w:rPr>
              <w:t xml:space="preserve">PLOs </w:t>
            </w:r>
            <w:r w:rsidRPr="001C3341">
              <w:rPr>
                <w:rFonts w:ascii="TH SarabunPSK" w:hAnsi="TH SarabunPSK" w:cs="TH SarabunPSK"/>
                <w:b/>
                <w:bCs/>
                <w:sz w:val="28"/>
                <w:cs/>
              </w:rPr>
              <w:t>ของหลักสูตร</w:t>
            </w:r>
          </w:p>
        </w:tc>
        <w:tc>
          <w:tcPr>
            <w:tcW w:w="4111" w:type="dxa"/>
          </w:tcPr>
          <w:p w14:paraId="542274E9" w14:textId="77777777" w:rsidR="001C3341" w:rsidRPr="001C3341" w:rsidRDefault="001C3341" w:rsidP="00BF068F">
            <w:pPr>
              <w:jc w:val="center"/>
              <w:rPr>
                <w:rFonts w:ascii="TH SarabunPSK" w:hAnsi="TH SarabunPSK" w:cs="TH SarabunPSK"/>
                <w:b/>
                <w:bCs/>
                <w:sz w:val="28"/>
              </w:rPr>
            </w:pPr>
            <w:r w:rsidRPr="001C3341">
              <w:rPr>
                <w:rFonts w:ascii="TH SarabunPSK" w:hAnsi="TH SarabunPSK" w:cs="TH SarabunPSK" w:hint="cs"/>
                <w:b/>
                <w:bCs/>
                <w:sz w:val="28"/>
                <w:cs/>
              </w:rPr>
              <w:t>รายละเอียดการพัฒนาตนเอง</w:t>
            </w:r>
          </w:p>
        </w:tc>
      </w:tr>
      <w:tr w:rsidR="001C3341" w:rsidRPr="001C3341" w14:paraId="1EA26F96" w14:textId="77777777" w:rsidTr="001C3341">
        <w:tc>
          <w:tcPr>
            <w:tcW w:w="846" w:type="dxa"/>
          </w:tcPr>
          <w:p w14:paraId="1C59D932" w14:textId="77777777" w:rsidR="001C3341" w:rsidRPr="001C3341" w:rsidRDefault="001C3341" w:rsidP="00BF068F">
            <w:pPr>
              <w:jc w:val="center"/>
              <w:rPr>
                <w:rFonts w:ascii="TH SarabunPSK" w:hAnsi="TH SarabunPSK" w:cs="TH SarabunPSK"/>
                <w:sz w:val="28"/>
              </w:rPr>
            </w:pPr>
            <w:r w:rsidRPr="001C3341">
              <w:rPr>
                <w:rFonts w:ascii="TH SarabunPSK" w:hAnsi="TH SarabunPSK" w:cs="TH SarabunPSK" w:hint="cs"/>
                <w:sz w:val="28"/>
                <w:cs/>
              </w:rPr>
              <w:t>1</w:t>
            </w:r>
          </w:p>
        </w:tc>
        <w:tc>
          <w:tcPr>
            <w:tcW w:w="2693" w:type="dxa"/>
          </w:tcPr>
          <w:p w14:paraId="3DEE2117" w14:textId="448A4D2F"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hint="cs"/>
                <w:sz w:val="28"/>
                <w:cs/>
              </w:rPr>
              <w:t>อาจารย์ ดร.กีรติ ตระการศิริวานิช</w:t>
            </w:r>
          </w:p>
        </w:tc>
        <w:tc>
          <w:tcPr>
            <w:tcW w:w="1496" w:type="dxa"/>
          </w:tcPr>
          <w:p w14:paraId="73784598" w14:textId="77777777" w:rsidR="001C3341" w:rsidRPr="001C3341" w:rsidRDefault="001C3341" w:rsidP="00BF068F">
            <w:pPr>
              <w:jc w:val="center"/>
              <w:rPr>
                <w:rFonts w:ascii="TH SarabunPSK" w:hAnsi="TH SarabunPSK" w:cs="TH SarabunPSK"/>
                <w:sz w:val="28"/>
              </w:rPr>
            </w:pPr>
            <w:r w:rsidRPr="001C3341">
              <w:rPr>
                <w:rFonts w:ascii="TH SarabunPSK" w:hAnsi="TH SarabunPSK" w:cs="TH SarabunPSK" w:hint="cs"/>
                <w:sz w:val="28"/>
                <w:cs/>
              </w:rPr>
              <w:t>สัมพันธ์</w:t>
            </w:r>
          </w:p>
        </w:tc>
        <w:tc>
          <w:tcPr>
            <w:tcW w:w="4111" w:type="dxa"/>
          </w:tcPr>
          <w:p w14:paraId="51DA077A" w14:textId="7FFCF827"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hint="cs"/>
                <w:sz w:val="28"/>
                <w:cs/>
              </w:rPr>
              <w:t xml:space="preserve">1. </w:t>
            </w:r>
            <w:r w:rsidRPr="001C3341">
              <w:rPr>
                <w:rFonts w:ascii="TH SarabunPSK" w:hAnsi="TH SarabunPSK" w:cs="TH SarabunPSK"/>
                <w:sz w:val="28"/>
                <w:cs/>
              </w:rPr>
              <w:t xml:space="preserve">โครงการ </w:t>
            </w:r>
            <w:r w:rsidRPr="001C3341">
              <w:rPr>
                <w:rFonts w:ascii="TH SarabunPSK" w:hAnsi="TH SarabunPSK" w:cs="TH SarabunPSK"/>
                <w:sz w:val="28"/>
              </w:rPr>
              <w:t>AUN-QA Sharing</w:t>
            </w:r>
          </w:p>
          <w:p w14:paraId="366A1488" w14:textId="26C8DB64"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hint="cs"/>
                <w:sz w:val="28"/>
                <w:cs/>
              </w:rPr>
              <w:t xml:space="preserve">2. </w:t>
            </w:r>
            <w:r w:rsidRPr="001C3341">
              <w:rPr>
                <w:rFonts w:ascii="TH SarabunPSK" w:hAnsi="TH SarabunPSK" w:cs="TH SarabunPSK"/>
                <w:sz w:val="28"/>
                <w:cs/>
              </w:rPr>
              <w:t>โครงการพัฒนาศักยภาพบุคลากรคณะพัฒนาการท่องเที่ยว : การวัดและประเมินผลการเรียนรู้ของผู้เรียน</w:t>
            </w:r>
          </w:p>
        </w:tc>
      </w:tr>
      <w:tr w:rsidR="001C3341" w:rsidRPr="001C3341" w14:paraId="73252F01" w14:textId="77777777" w:rsidTr="001C3341">
        <w:tc>
          <w:tcPr>
            <w:tcW w:w="846" w:type="dxa"/>
          </w:tcPr>
          <w:p w14:paraId="589FA096" w14:textId="77777777" w:rsidR="001C3341" w:rsidRPr="001C3341" w:rsidRDefault="001C3341" w:rsidP="00BF068F">
            <w:pPr>
              <w:jc w:val="center"/>
              <w:rPr>
                <w:rFonts w:ascii="TH SarabunPSK" w:hAnsi="TH SarabunPSK" w:cs="TH SarabunPSK"/>
                <w:sz w:val="28"/>
              </w:rPr>
            </w:pPr>
            <w:r w:rsidRPr="001C3341">
              <w:rPr>
                <w:rFonts w:ascii="TH SarabunPSK" w:hAnsi="TH SarabunPSK" w:cs="TH SarabunPSK" w:hint="cs"/>
                <w:sz w:val="28"/>
                <w:cs/>
              </w:rPr>
              <w:t>2</w:t>
            </w:r>
          </w:p>
        </w:tc>
        <w:tc>
          <w:tcPr>
            <w:tcW w:w="2693" w:type="dxa"/>
          </w:tcPr>
          <w:p w14:paraId="7EE08530" w14:textId="44270661" w:rsidR="001C3341" w:rsidRPr="001C3341" w:rsidRDefault="001C3341" w:rsidP="00BF068F">
            <w:pPr>
              <w:jc w:val="thaiDistribute"/>
              <w:rPr>
                <w:rFonts w:ascii="TH SarabunPSK" w:hAnsi="TH SarabunPSK" w:cs="TH SarabunPSK"/>
                <w:sz w:val="28"/>
                <w:cs/>
              </w:rPr>
            </w:pPr>
            <w:r w:rsidRPr="001C3341">
              <w:rPr>
                <w:rFonts w:ascii="TH SarabunPSK" w:hAnsi="TH SarabunPSK" w:cs="TH SarabunPSK" w:hint="cs"/>
                <w:sz w:val="28"/>
                <w:cs/>
              </w:rPr>
              <w:t>อาจารย์ ดร.มนสิชา อินทจักร</w:t>
            </w:r>
          </w:p>
        </w:tc>
        <w:tc>
          <w:tcPr>
            <w:tcW w:w="1496" w:type="dxa"/>
          </w:tcPr>
          <w:p w14:paraId="06627575" w14:textId="77777777" w:rsidR="001C3341" w:rsidRPr="001C3341" w:rsidRDefault="001C3341" w:rsidP="00BF068F">
            <w:pPr>
              <w:jc w:val="center"/>
              <w:rPr>
                <w:rFonts w:ascii="TH SarabunPSK" w:hAnsi="TH SarabunPSK" w:cs="TH SarabunPSK"/>
                <w:sz w:val="28"/>
              </w:rPr>
            </w:pPr>
            <w:r w:rsidRPr="001C3341">
              <w:rPr>
                <w:rFonts w:ascii="TH SarabunPSK" w:hAnsi="TH SarabunPSK" w:cs="TH SarabunPSK" w:hint="cs"/>
                <w:sz w:val="28"/>
                <w:cs/>
              </w:rPr>
              <w:t>สัมพันธ์</w:t>
            </w:r>
          </w:p>
        </w:tc>
        <w:tc>
          <w:tcPr>
            <w:tcW w:w="4111" w:type="dxa"/>
          </w:tcPr>
          <w:p w14:paraId="6E3597AD" w14:textId="77777777"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sz w:val="28"/>
                <w:cs/>
              </w:rPr>
              <w:t xml:space="preserve">1. การใช้ </w:t>
            </w:r>
            <w:r w:rsidRPr="001C3341">
              <w:rPr>
                <w:rFonts w:ascii="TH SarabunPSK" w:hAnsi="TH SarabunPSK" w:cs="TH SarabunPSK"/>
                <w:sz w:val="28"/>
              </w:rPr>
              <w:t xml:space="preserve">Google Forms </w:t>
            </w:r>
            <w:r w:rsidRPr="001C3341">
              <w:rPr>
                <w:rFonts w:ascii="TH SarabunPSK" w:hAnsi="TH SarabunPSK" w:cs="TH SarabunPSK"/>
                <w:sz w:val="28"/>
                <w:cs/>
              </w:rPr>
              <w:t>เพื่อสร้างข้อสอบออนไลน์</w:t>
            </w:r>
          </w:p>
          <w:p w14:paraId="1B72253F" w14:textId="77777777"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hint="cs"/>
                <w:sz w:val="28"/>
                <w:cs/>
              </w:rPr>
              <w:t xml:space="preserve">2. </w:t>
            </w:r>
            <w:r w:rsidRPr="001C3341">
              <w:rPr>
                <w:rFonts w:ascii="TH SarabunPSK" w:hAnsi="TH SarabunPSK" w:cs="TH SarabunPSK"/>
                <w:sz w:val="28"/>
                <w:cs/>
              </w:rPr>
              <w:t xml:space="preserve">โครงการอบรมเกณฑ์ </w:t>
            </w:r>
            <w:r w:rsidRPr="001C3341">
              <w:rPr>
                <w:rFonts w:ascii="TH SarabunPSK" w:hAnsi="TH SarabunPSK" w:cs="TH SarabunPSK"/>
                <w:sz w:val="28"/>
              </w:rPr>
              <w:t xml:space="preserve">AUN-QA Overview Version </w:t>
            </w:r>
            <w:r w:rsidRPr="001C3341">
              <w:rPr>
                <w:rFonts w:ascii="TH SarabunPSK" w:hAnsi="TH SarabunPSK" w:cs="TH SarabunPSK"/>
                <w:sz w:val="28"/>
                <w:cs/>
              </w:rPr>
              <w:t>4.0</w:t>
            </w:r>
          </w:p>
          <w:p w14:paraId="61288C8F" w14:textId="77777777"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hint="cs"/>
                <w:sz w:val="28"/>
                <w:cs/>
              </w:rPr>
              <w:t xml:space="preserve">3. </w:t>
            </w:r>
            <w:r w:rsidRPr="001C3341">
              <w:rPr>
                <w:rFonts w:ascii="TH SarabunPSK" w:hAnsi="TH SarabunPSK" w:cs="TH SarabunPSK"/>
                <w:sz w:val="28"/>
                <w:cs/>
              </w:rPr>
              <w:t>การเตรียมผลงานเพื่อเข้าสู่ตำแหน่งวิชาการ</w:t>
            </w:r>
          </w:p>
          <w:p w14:paraId="6F9646C0" w14:textId="62BA0CD0"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hint="cs"/>
                <w:sz w:val="28"/>
                <w:cs/>
              </w:rPr>
              <w:t xml:space="preserve">4. </w:t>
            </w:r>
            <w:r w:rsidRPr="001C3341">
              <w:rPr>
                <w:rFonts w:ascii="TH SarabunPSK" w:hAnsi="TH SarabunPSK" w:cs="TH SarabunPSK"/>
                <w:sz w:val="28"/>
                <w:cs/>
              </w:rPr>
              <w:t>โครงการพัฒนาศักยภาพบุคลากรคณะพัฒนาการท่องเที่ยว : การวัดและประเมินผลการเรียนรู้ของผู้เรียน</w:t>
            </w:r>
          </w:p>
        </w:tc>
      </w:tr>
      <w:tr w:rsidR="001C3341" w:rsidRPr="001C3341" w14:paraId="5AA28F88" w14:textId="77777777" w:rsidTr="001C3341">
        <w:tc>
          <w:tcPr>
            <w:tcW w:w="846" w:type="dxa"/>
          </w:tcPr>
          <w:p w14:paraId="748931EC" w14:textId="77777777" w:rsidR="001C3341" w:rsidRPr="001C3341" w:rsidRDefault="001C3341" w:rsidP="00BF068F">
            <w:pPr>
              <w:jc w:val="center"/>
              <w:rPr>
                <w:rFonts w:ascii="TH SarabunPSK" w:hAnsi="TH SarabunPSK" w:cs="TH SarabunPSK"/>
                <w:sz w:val="28"/>
              </w:rPr>
            </w:pPr>
            <w:r w:rsidRPr="001C3341">
              <w:rPr>
                <w:rFonts w:ascii="TH SarabunPSK" w:hAnsi="TH SarabunPSK" w:cs="TH SarabunPSK" w:hint="cs"/>
                <w:sz w:val="28"/>
                <w:cs/>
              </w:rPr>
              <w:t>3</w:t>
            </w:r>
          </w:p>
        </w:tc>
        <w:tc>
          <w:tcPr>
            <w:tcW w:w="2693" w:type="dxa"/>
          </w:tcPr>
          <w:p w14:paraId="4E4D0E9D" w14:textId="4E62397C"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hint="cs"/>
                <w:sz w:val="28"/>
                <w:cs/>
              </w:rPr>
              <w:t>อาจารย์ ดร.ยุทธการ ไวยอาภา</w:t>
            </w:r>
          </w:p>
        </w:tc>
        <w:tc>
          <w:tcPr>
            <w:tcW w:w="1496" w:type="dxa"/>
          </w:tcPr>
          <w:p w14:paraId="7D367BD1" w14:textId="77777777" w:rsidR="001C3341" w:rsidRPr="001C3341" w:rsidRDefault="001C3341" w:rsidP="00BF068F">
            <w:pPr>
              <w:jc w:val="center"/>
              <w:rPr>
                <w:rFonts w:ascii="TH SarabunPSK" w:hAnsi="TH SarabunPSK" w:cs="TH SarabunPSK"/>
                <w:sz w:val="28"/>
              </w:rPr>
            </w:pPr>
            <w:r w:rsidRPr="001C3341">
              <w:rPr>
                <w:rFonts w:ascii="TH SarabunPSK" w:hAnsi="TH SarabunPSK" w:cs="TH SarabunPSK" w:hint="cs"/>
                <w:sz w:val="28"/>
                <w:cs/>
              </w:rPr>
              <w:t>สัมพันธ์</w:t>
            </w:r>
          </w:p>
        </w:tc>
        <w:tc>
          <w:tcPr>
            <w:tcW w:w="4111" w:type="dxa"/>
          </w:tcPr>
          <w:p w14:paraId="2E38F883" w14:textId="1792D29C" w:rsidR="001C3341" w:rsidRPr="001C3341" w:rsidRDefault="001C3341" w:rsidP="00BF068F">
            <w:pPr>
              <w:jc w:val="thaiDistribute"/>
              <w:rPr>
                <w:rFonts w:ascii="TH SarabunPSK" w:hAnsi="TH SarabunPSK" w:cs="TH SarabunPSK"/>
                <w:sz w:val="28"/>
              </w:rPr>
            </w:pPr>
            <w:r w:rsidRPr="001C3341">
              <w:rPr>
                <w:rFonts w:ascii="TH SarabunPSK" w:hAnsi="TH SarabunPSK" w:cs="TH SarabunPSK"/>
                <w:sz w:val="28"/>
                <w:cs/>
              </w:rPr>
              <w:t>1. โครงการพัฒนาศักยภาพบุคลากรคณะพัฒนาการท่องเที่ยว : การวัดและประเมินผลการเรียนรู้ของผู้เรียน</w:t>
            </w:r>
          </w:p>
        </w:tc>
      </w:tr>
    </w:tbl>
    <w:p w14:paraId="29693B5C" w14:textId="77777777" w:rsidR="00DE512C" w:rsidRPr="00DE512C" w:rsidRDefault="00DE512C" w:rsidP="00DE512C">
      <w:pPr>
        <w:spacing w:after="0"/>
        <w:jc w:val="distribute"/>
        <w:rPr>
          <w:rFonts w:ascii="TH SarabunPSK" w:eastAsia="Angsana New" w:hAnsi="TH SarabunPSK" w:cs="TH SarabunPSK"/>
          <w:color w:val="FF0000"/>
          <w:sz w:val="32"/>
          <w:szCs w:val="32"/>
        </w:rPr>
      </w:pPr>
    </w:p>
    <w:p w14:paraId="451701ED" w14:textId="77777777" w:rsidR="00DE512C" w:rsidRPr="00BD4FE7" w:rsidRDefault="00DE512C" w:rsidP="00DE512C">
      <w:pPr>
        <w:spacing w:after="0"/>
        <w:ind w:firstLine="720"/>
        <w:jc w:val="thaiDistribute"/>
        <w:rPr>
          <w:rFonts w:ascii="TH SarabunPSK" w:eastAsia="Angsana New" w:hAnsi="TH SarabunPSK" w:cs="TH SarabunPSK"/>
          <w:sz w:val="32"/>
          <w:szCs w:val="32"/>
        </w:rPr>
      </w:pPr>
      <w:r w:rsidRPr="00BD4FE7">
        <w:rPr>
          <w:rFonts w:ascii="TH SarabunPSK" w:eastAsia="Angsana New" w:hAnsi="TH SarabunPSK" w:cs="TH SarabunPSK" w:hint="cs"/>
          <w:sz w:val="32"/>
          <w:szCs w:val="32"/>
          <w:cs/>
        </w:rPr>
        <w:t xml:space="preserve"> นอกจากนี้คณาจารย์ผู้รับผิดชอบหลักสูตรสามารถขอรับการสนับสนุนงบประมาณสำหรับทุนวิจัยของคณะ ซึ่งเปิดโอกาสให้อาจารย์ยื่นขอทุนวิจัยที่มีการพิจารณาให้ทุนและการตรวจสอบคุณภาพงานวิจัยโดยผู้เชี่ยวชาญ ส่งเสริมให้มีงานวิจัยเพื่อพัฒนานักศึกษาด้านการเรียนการสอน โดยอาจารย์ผู้รับผิดชอบหลักสูตรได้รับโอกาสสนับสนุนงบประมาณจากมหาวิทยาลัยในส่วนงบอุดหนุนนักวิจัย ตามระเบียบคณะกรรมการวิจัย มหาวิทยาลัยแม่โจ้ และงบพิเศษเพื่อตอบสนองยุทธศาสตร์ด้าน </w:t>
      </w:r>
      <w:r w:rsidRPr="00BD4FE7">
        <w:rPr>
          <w:rFonts w:ascii="TH SarabunPSK" w:eastAsia="Angsana New" w:hAnsi="TH SarabunPSK" w:cs="TH SarabunPSK" w:hint="cs"/>
          <w:sz w:val="32"/>
          <w:szCs w:val="32"/>
        </w:rPr>
        <w:t xml:space="preserve">ECO </w:t>
      </w:r>
      <w:r w:rsidRPr="00BD4FE7">
        <w:rPr>
          <w:rFonts w:ascii="TH SarabunPSK" w:eastAsia="Angsana New" w:hAnsi="TH SarabunPSK" w:cs="TH SarabunPSK" w:hint="cs"/>
          <w:sz w:val="32"/>
          <w:szCs w:val="32"/>
          <w:cs/>
        </w:rPr>
        <w:t xml:space="preserve">และ </w:t>
      </w:r>
      <w:r w:rsidRPr="00BD4FE7">
        <w:rPr>
          <w:rFonts w:ascii="TH SarabunPSK" w:eastAsia="Angsana New" w:hAnsi="TH SarabunPSK" w:cs="TH SarabunPSK" w:hint="cs"/>
          <w:sz w:val="32"/>
          <w:szCs w:val="32"/>
        </w:rPr>
        <w:t xml:space="preserve">Green University </w:t>
      </w:r>
      <w:r w:rsidRPr="00BD4FE7">
        <w:rPr>
          <w:rFonts w:ascii="TH SarabunPSK" w:eastAsia="Angsana New" w:hAnsi="TH SarabunPSK" w:cs="TH SarabunPSK" w:hint="cs"/>
          <w:sz w:val="32"/>
          <w:szCs w:val="32"/>
          <w:cs/>
        </w:rPr>
        <w:t>โดยสามารถเขียนโครงการวิจัยเพื่อขอสนับสนุนทุนวิจัยได้ทุกปี และสามารถยื่นเสนอขอรับทุนวิจัยจากภายนอกผ่านการประชาสัมพันธ์ทางคณะกรรมการวิจัยของคณะ</w:t>
      </w:r>
    </w:p>
    <w:p w14:paraId="0FEC9B3F" w14:textId="1DDE0B1A" w:rsidR="00DE512C" w:rsidRDefault="00DE512C" w:rsidP="00306998">
      <w:pPr>
        <w:pStyle w:val="NoSpacing"/>
        <w:rPr>
          <w:rFonts w:ascii="TH SarabunPSK" w:hAnsi="TH SarabunPSK" w:cs="TH SarabunPSK"/>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2B9EA186" w14:textId="77777777" w:rsidTr="00764FD7">
        <w:tc>
          <w:tcPr>
            <w:tcW w:w="5665" w:type="dxa"/>
          </w:tcPr>
          <w:p w14:paraId="2701F94D"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lastRenderedPageBreak/>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11C5C795"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6B8652F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1B2A355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3D4CE91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4A976183"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2C84BAF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7B05E13B"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164800A6" w14:textId="77777777" w:rsidTr="00764FD7">
        <w:tc>
          <w:tcPr>
            <w:tcW w:w="5665" w:type="dxa"/>
          </w:tcPr>
          <w:p w14:paraId="1656BB2A"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5.7  The programme to show that the training and developmental needs of the academic staff are systematically identified, and that appropriate training and development activities are implemented to fulfil the identified needs</w:t>
            </w:r>
          </w:p>
        </w:tc>
        <w:tc>
          <w:tcPr>
            <w:tcW w:w="506" w:type="dxa"/>
          </w:tcPr>
          <w:p w14:paraId="18570154" w14:textId="77777777" w:rsidR="00E7045A" w:rsidRPr="002572FB" w:rsidRDefault="00E7045A" w:rsidP="00764FD7">
            <w:pPr>
              <w:jc w:val="center"/>
              <w:rPr>
                <w:rFonts w:ascii="TH SarabunPSK" w:hAnsi="TH SarabunPSK" w:cs="TH SarabunPSK"/>
                <w:sz w:val="32"/>
                <w:szCs w:val="32"/>
              </w:rPr>
            </w:pPr>
          </w:p>
        </w:tc>
        <w:tc>
          <w:tcPr>
            <w:tcW w:w="506" w:type="dxa"/>
          </w:tcPr>
          <w:p w14:paraId="5CDAC526" w14:textId="77777777" w:rsidR="00E7045A" w:rsidRPr="002572FB" w:rsidRDefault="00E7045A" w:rsidP="00764FD7">
            <w:pPr>
              <w:jc w:val="center"/>
              <w:rPr>
                <w:rFonts w:ascii="TH SarabunPSK" w:hAnsi="TH SarabunPSK" w:cs="TH SarabunPSK"/>
                <w:sz w:val="32"/>
                <w:szCs w:val="32"/>
              </w:rPr>
            </w:pPr>
          </w:p>
        </w:tc>
        <w:tc>
          <w:tcPr>
            <w:tcW w:w="506" w:type="dxa"/>
          </w:tcPr>
          <w:p w14:paraId="4FCA2BE4"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1A02AD56" w14:textId="77777777" w:rsidR="00E7045A" w:rsidRPr="002572FB" w:rsidRDefault="00E7045A" w:rsidP="00764FD7">
            <w:pPr>
              <w:jc w:val="center"/>
              <w:rPr>
                <w:rFonts w:ascii="TH SarabunPSK" w:hAnsi="TH SarabunPSK" w:cs="TH SarabunPSK"/>
                <w:sz w:val="32"/>
                <w:szCs w:val="32"/>
              </w:rPr>
            </w:pPr>
          </w:p>
        </w:tc>
        <w:tc>
          <w:tcPr>
            <w:tcW w:w="506" w:type="dxa"/>
          </w:tcPr>
          <w:p w14:paraId="73C0781B" w14:textId="77777777" w:rsidR="00E7045A" w:rsidRPr="002572FB" w:rsidRDefault="00E7045A" w:rsidP="00764FD7">
            <w:pPr>
              <w:jc w:val="center"/>
              <w:rPr>
                <w:rFonts w:ascii="TH SarabunPSK" w:hAnsi="TH SarabunPSK" w:cs="TH SarabunPSK"/>
                <w:sz w:val="32"/>
                <w:szCs w:val="32"/>
              </w:rPr>
            </w:pPr>
          </w:p>
        </w:tc>
        <w:tc>
          <w:tcPr>
            <w:tcW w:w="506" w:type="dxa"/>
          </w:tcPr>
          <w:p w14:paraId="39CCA908" w14:textId="77777777" w:rsidR="00E7045A" w:rsidRPr="002572FB" w:rsidRDefault="00E7045A" w:rsidP="00764FD7">
            <w:pPr>
              <w:jc w:val="center"/>
              <w:rPr>
                <w:rFonts w:ascii="TH SarabunPSK" w:hAnsi="TH SarabunPSK" w:cs="TH SarabunPSK"/>
                <w:sz w:val="32"/>
                <w:szCs w:val="32"/>
              </w:rPr>
            </w:pPr>
          </w:p>
        </w:tc>
        <w:tc>
          <w:tcPr>
            <w:tcW w:w="507" w:type="dxa"/>
          </w:tcPr>
          <w:p w14:paraId="7B7D703E" w14:textId="77777777" w:rsidR="00E7045A" w:rsidRPr="002572FB" w:rsidRDefault="00E7045A" w:rsidP="00764FD7">
            <w:pPr>
              <w:jc w:val="center"/>
              <w:rPr>
                <w:rFonts w:ascii="TH SarabunPSK" w:hAnsi="TH SarabunPSK" w:cs="TH SarabunPSK"/>
                <w:sz w:val="32"/>
                <w:szCs w:val="32"/>
              </w:rPr>
            </w:pPr>
          </w:p>
        </w:tc>
      </w:tr>
    </w:tbl>
    <w:p w14:paraId="57A318F9" w14:textId="77777777" w:rsidR="00E7045A" w:rsidRPr="00DF78E9" w:rsidRDefault="00E7045A" w:rsidP="00306998">
      <w:pPr>
        <w:pStyle w:val="NoSpacing"/>
        <w:rPr>
          <w:rFonts w:ascii="TH SarabunPSK" w:hAnsi="TH SarabunPSK" w:cs="TH SarabunPSK"/>
          <w:sz w:val="32"/>
          <w:szCs w:val="32"/>
        </w:rPr>
      </w:pPr>
    </w:p>
    <w:p w14:paraId="0B274778" w14:textId="77777777" w:rsidR="00DF78E9" w:rsidRPr="00DF78E9" w:rsidRDefault="00DF78E9" w:rsidP="00306998">
      <w:pPr>
        <w:pStyle w:val="NoSpacing"/>
        <w:rPr>
          <w:rFonts w:ascii="TH SarabunPSK" w:hAnsi="TH SarabunPSK" w:cs="TH SarabunPSK"/>
          <w:b/>
          <w:bCs/>
          <w:sz w:val="32"/>
          <w:szCs w:val="32"/>
        </w:rPr>
      </w:pPr>
      <w:r w:rsidRPr="00DF78E9">
        <w:rPr>
          <w:rFonts w:ascii="TH SarabunPSK" w:hAnsi="TH SarabunPSK" w:cs="TH SarabunPSK" w:hint="cs"/>
          <w:b/>
          <w:bCs/>
          <w:sz w:val="32"/>
          <w:szCs w:val="32"/>
        </w:rPr>
        <w:t>5.8 The programme to show that performance management including reward and recognition is implemented to assess academic staff teaching and research quality.</w:t>
      </w:r>
    </w:p>
    <w:p w14:paraId="7FB158D0" w14:textId="097A152C" w:rsidR="00780B36" w:rsidRPr="00DF78E9" w:rsidRDefault="00780B36" w:rsidP="00780B36">
      <w:pPr>
        <w:pStyle w:val="NoSpacing"/>
        <w:ind w:firstLine="720"/>
        <w:rPr>
          <w:rFonts w:ascii="TH SarabunPSK" w:hAnsi="TH SarabunPSK" w:cs="TH SarabunPSK"/>
          <w:b/>
          <w:bCs/>
          <w:sz w:val="32"/>
          <w:szCs w:val="32"/>
        </w:rPr>
      </w:pPr>
    </w:p>
    <w:p w14:paraId="6B15F3EE" w14:textId="060E3220" w:rsidR="00390B69" w:rsidRPr="001C4AA1" w:rsidRDefault="00390B69" w:rsidP="00390B69">
      <w:pPr>
        <w:spacing w:before="240" w:after="0"/>
        <w:ind w:firstLine="851"/>
        <w:jc w:val="thaiDistribute"/>
        <w:rPr>
          <w:rFonts w:ascii="TH SarabunPSK" w:eastAsia="Angsana New" w:hAnsi="TH SarabunPSK" w:cs="TH SarabunPSK"/>
          <w:sz w:val="32"/>
          <w:szCs w:val="32"/>
        </w:rPr>
      </w:pPr>
      <w:r w:rsidRPr="001C4AA1">
        <w:rPr>
          <w:rFonts w:ascii="TH SarabunPSK" w:eastAsia="Angsana New" w:hAnsi="TH SarabunPSK" w:cs="TH SarabunPSK" w:hint="cs"/>
          <w:sz w:val="32"/>
          <w:szCs w:val="32"/>
          <w:cs/>
        </w:rPr>
        <w:t>คณะพัฒนาการท่องเที่ยว</w:t>
      </w:r>
      <w:r w:rsidR="001C4AA1">
        <w:rPr>
          <w:rFonts w:ascii="TH SarabunPSK" w:eastAsia="Angsana New" w:hAnsi="TH SarabunPSK" w:cs="TH SarabunPSK" w:hint="cs"/>
          <w:sz w:val="32"/>
          <w:szCs w:val="32"/>
          <w:cs/>
        </w:rPr>
        <w:t>ยังคงแนวทางการ</w:t>
      </w:r>
      <w:r w:rsidRPr="001C4AA1">
        <w:rPr>
          <w:rFonts w:ascii="TH SarabunPSK" w:eastAsia="Angsana New" w:hAnsi="TH SarabunPSK" w:cs="TH SarabunPSK" w:hint="cs"/>
          <w:sz w:val="32"/>
          <w:szCs w:val="32"/>
          <w:cs/>
        </w:rPr>
        <w:t xml:space="preserve">ยกย่องและให้เกียรติผู้ที่มีผลงานดีเด่นทางด้านการเรียนการสอน การวิจัย และการบริการวิชาการโดยการกล่าวชื่นชมในที่ประชุมคณะกรรมการประจำคณะ ที่ประชุมอาจารย์และบุคลากร ประกาศในเว็บไซต์ และ </w:t>
      </w:r>
      <w:r w:rsidRPr="001C4AA1">
        <w:rPr>
          <w:rFonts w:ascii="TH SarabunPSK" w:eastAsia="Angsana New" w:hAnsi="TH SarabunPSK" w:cs="TH SarabunPSK" w:hint="cs"/>
          <w:sz w:val="32"/>
          <w:szCs w:val="32"/>
        </w:rPr>
        <w:t xml:space="preserve">Facebook </w:t>
      </w:r>
      <w:r w:rsidRPr="001C4AA1">
        <w:rPr>
          <w:rFonts w:ascii="TH SarabunPSK" w:eastAsia="Angsana New" w:hAnsi="TH SarabunPSK" w:cs="TH SarabunPSK" w:hint="cs"/>
          <w:sz w:val="32"/>
          <w:szCs w:val="32"/>
          <w:cs/>
        </w:rPr>
        <w:t>ของคณะฯ เพื่อเป็นการยกย่องและแสดงความชื่นชมยินดี พร้อมมอบใบประกาศ เพื่อ</w:t>
      </w:r>
      <w:r w:rsidR="001C4AA1">
        <w:rPr>
          <w:rFonts w:ascii="TH SarabunPSK" w:eastAsia="Angsana New" w:hAnsi="TH SarabunPSK" w:cs="TH SarabunPSK" w:hint="cs"/>
          <w:sz w:val="32"/>
          <w:szCs w:val="32"/>
          <w:cs/>
        </w:rPr>
        <w:t>เป็นขวัญและ</w:t>
      </w:r>
      <w:r w:rsidRPr="001C4AA1">
        <w:rPr>
          <w:rFonts w:ascii="TH SarabunPSK" w:eastAsia="Angsana New" w:hAnsi="TH SarabunPSK" w:cs="TH SarabunPSK" w:hint="cs"/>
          <w:sz w:val="32"/>
          <w:szCs w:val="32"/>
          <w:cs/>
        </w:rPr>
        <w:t>กำลังใจ</w:t>
      </w:r>
      <w:r w:rsidR="001C4AA1">
        <w:rPr>
          <w:rFonts w:ascii="TH SarabunPSK" w:eastAsia="Angsana New" w:hAnsi="TH SarabunPSK" w:cs="TH SarabunPSK" w:hint="cs"/>
          <w:sz w:val="32"/>
          <w:szCs w:val="32"/>
          <w:cs/>
        </w:rPr>
        <w:t xml:space="preserve"> ตลอดจน</w:t>
      </w:r>
      <w:r w:rsidRPr="001C4AA1">
        <w:rPr>
          <w:rFonts w:ascii="TH SarabunPSK" w:eastAsia="Angsana New" w:hAnsi="TH SarabunPSK" w:cs="TH SarabunPSK" w:hint="cs"/>
          <w:sz w:val="32"/>
          <w:szCs w:val="32"/>
          <w:cs/>
        </w:rPr>
        <w:t xml:space="preserve">สร้างแรงจูงใจแก่บุคลากรให้พัฒนาตนเองต่อไป </w:t>
      </w:r>
      <w:r w:rsidR="001C4AA1" w:rsidRPr="001C4AA1">
        <w:rPr>
          <w:rFonts w:ascii="TH SarabunPSK" w:eastAsia="Angsana New" w:hAnsi="TH SarabunPSK" w:cs="TH SarabunPSK" w:hint="cs"/>
          <w:sz w:val="32"/>
          <w:szCs w:val="32"/>
          <w:cs/>
        </w:rPr>
        <w:t>สำหรับหลักสูตรมีการสร้างบรรยากาศการทำงานร่วมกัน สื่อสารกันบ่อยครั้งทั้งแบบเป็นทางการและไม่เป็นทางการ</w:t>
      </w:r>
    </w:p>
    <w:p w14:paraId="699D5B1C" w14:textId="24C4BC4F" w:rsidR="00EE6904" w:rsidRDefault="00EE6904" w:rsidP="00EE6904">
      <w:pPr>
        <w:pStyle w:val="NoSpacing"/>
        <w:rPr>
          <w:rFonts w:ascii="TH SarabunPSK" w:hAnsi="TH SarabunPSK" w:cs="TH SarabunPSK"/>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49240FC9" w14:textId="77777777" w:rsidTr="00764FD7">
        <w:tc>
          <w:tcPr>
            <w:tcW w:w="5665" w:type="dxa"/>
          </w:tcPr>
          <w:p w14:paraId="1080E797" w14:textId="77777777" w:rsidR="00E7045A" w:rsidRPr="002572FB" w:rsidRDefault="00E7045A" w:rsidP="00764FD7">
            <w:pPr>
              <w:rPr>
                <w:rFonts w:ascii="TH SarabunPSK" w:hAnsi="TH SarabunPSK" w:cs="TH SarabunPSK"/>
                <w:b/>
                <w:bCs/>
                <w:sz w:val="32"/>
                <w:szCs w:val="32"/>
              </w:rPr>
            </w:pPr>
            <w:r w:rsidRPr="002572FB">
              <w:rPr>
                <w:rFonts w:ascii="TH SarabunPSK" w:hAnsi="TH SarabunPSK" w:cs="TH SarabunPSK" w:hint="cs"/>
                <w:b/>
                <w:bCs/>
                <w:sz w:val="32"/>
                <w:szCs w:val="32"/>
              </w:rPr>
              <w:t>5</w:t>
            </w:r>
            <w:r w:rsidRPr="002572FB">
              <w:rPr>
                <w:rFonts w:ascii="TH SarabunPSK" w:hAnsi="TH SarabunPSK" w:cs="TH SarabunPSK" w:hint="cs"/>
                <w:b/>
                <w:bCs/>
                <w:sz w:val="32"/>
                <w:szCs w:val="32"/>
                <w:cs/>
              </w:rPr>
              <w:t>.</w:t>
            </w:r>
            <w:r w:rsidRPr="002572FB">
              <w:rPr>
                <w:rFonts w:ascii="TH SarabunPSK" w:hAnsi="TH SarabunPSK" w:cs="TH SarabunPSK" w:hint="cs"/>
                <w:b/>
                <w:bCs/>
                <w:sz w:val="32"/>
                <w:szCs w:val="32"/>
              </w:rPr>
              <w:t xml:space="preserve"> </w:t>
            </w:r>
            <w:r w:rsidRPr="002572FB">
              <w:rPr>
                <w:rFonts w:ascii="TH SarabunPSK" w:hAnsi="TH SarabunPSK" w:cs="TH SarabunPSK" w:hint="cs"/>
                <w:b/>
                <w:bCs/>
                <w:sz w:val="32"/>
                <w:szCs w:val="32"/>
                <w:cs/>
              </w:rPr>
              <w:t xml:space="preserve"> </w:t>
            </w:r>
            <w:r w:rsidRPr="002572FB">
              <w:rPr>
                <w:rFonts w:ascii="TH SarabunPSK" w:hAnsi="TH SarabunPSK" w:cs="TH SarabunPSK" w:hint="cs"/>
                <w:b/>
                <w:bCs/>
                <w:sz w:val="32"/>
                <w:szCs w:val="32"/>
              </w:rPr>
              <w:t>Academic Staff</w:t>
            </w:r>
          </w:p>
        </w:tc>
        <w:tc>
          <w:tcPr>
            <w:tcW w:w="506" w:type="dxa"/>
          </w:tcPr>
          <w:p w14:paraId="3C4138F6"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2D331C8B"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1CDADEE9"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13A63F07"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6BCCB3BA"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2717CBA7"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56EC7A7E" w14:textId="77777777" w:rsidR="00E7045A" w:rsidRPr="002572FB" w:rsidRDefault="00E7045A" w:rsidP="00764FD7">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7045A" w:rsidRPr="002572FB" w14:paraId="40E0B45C" w14:textId="77777777" w:rsidTr="00764FD7">
        <w:tc>
          <w:tcPr>
            <w:tcW w:w="5665" w:type="dxa"/>
          </w:tcPr>
          <w:p w14:paraId="4ECE77FB" w14:textId="77777777" w:rsidR="00E7045A" w:rsidRPr="002572FB" w:rsidRDefault="00E7045A" w:rsidP="00764FD7">
            <w:pPr>
              <w:rPr>
                <w:rFonts w:ascii="TH SarabunPSK" w:hAnsi="TH SarabunPSK" w:cs="TH SarabunPSK"/>
                <w:sz w:val="32"/>
                <w:szCs w:val="32"/>
              </w:rPr>
            </w:pPr>
            <w:r w:rsidRPr="002572FB">
              <w:rPr>
                <w:rFonts w:ascii="TH SarabunPSK" w:hAnsi="TH SarabunPSK" w:cs="TH SarabunPSK" w:hint="cs"/>
                <w:sz w:val="32"/>
                <w:szCs w:val="32"/>
              </w:rPr>
              <w:t>5.8  The programme to show that performance management including reward and recognition is implemented to assess academic staff teaching and research quality</w:t>
            </w:r>
          </w:p>
        </w:tc>
        <w:tc>
          <w:tcPr>
            <w:tcW w:w="506" w:type="dxa"/>
          </w:tcPr>
          <w:p w14:paraId="61DDB578" w14:textId="77777777" w:rsidR="00E7045A" w:rsidRPr="002572FB" w:rsidRDefault="00E7045A" w:rsidP="00764FD7">
            <w:pPr>
              <w:jc w:val="center"/>
              <w:rPr>
                <w:rFonts w:ascii="TH SarabunPSK" w:hAnsi="TH SarabunPSK" w:cs="TH SarabunPSK"/>
                <w:sz w:val="32"/>
                <w:szCs w:val="32"/>
              </w:rPr>
            </w:pPr>
          </w:p>
        </w:tc>
        <w:tc>
          <w:tcPr>
            <w:tcW w:w="506" w:type="dxa"/>
          </w:tcPr>
          <w:p w14:paraId="11879BE8" w14:textId="77777777" w:rsidR="00E7045A" w:rsidRPr="002572FB" w:rsidRDefault="00E7045A" w:rsidP="00764FD7">
            <w:pPr>
              <w:jc w:val="center"/>
              <w:rPr>
                <w:rFonts w:ascii="TH SarabunPSK" w:hAnsi="TH SarabunPSK" w:cs="TH SarabunPSK"/>
                <w:sz w:val="32"/>
                <w:szCs w:val="32"/>
              </w:rPr>
            </w:pPr>
          </w:p>
        </w:tc>
        <w:tc>
          <w:tcPr>
            <w:tcW w:w="506" w:type="dxa"/>
          </w:tcPr>
          <w:p w14:paraId="1A74C88F" w14:textId="77777777" w:rsidR="00E7045A" w:rsidRPr="002572FB" w:rsidRDefault="00E7045A" w:rsidP="00764FD7">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0D3ECF0C" w14:textId="77777777" w:rsidR="00E7045A" w:rsidRPr="002572FB" w:rsidRDefault="00E7045A" w:rsidP="00764FD7">
            <w:pPr>
              <w:jc w:val="center"/>
              <w:rPr>
                <w:rFonts w:ascii="TH SarabunPSK" w:hAnsi="TH SarabunPSK" w:cs="TH SarabunPSK"/>
                <w:sz w:val="32"/>
                <w:szCs w:val="32"/>
              </w:rPr>
            </w:pPr>
          </w:p>
        </w:tc>
        <w:tc>
          <w:tcPr>
            <w:tcW w:w="506" w:type="dxa"/>
          </w:tcPr>
          <w:p w14:paraId="3D99C292" w14:textId="77777777" w:rsidR="00E7045A" w:rsidRPr="002572FB" w:rsidRDefault="00E7045A" w:rsidP="00764FD7">
            <w:pPr>
              <w:jc w:val="center"/>
              <w:rPr>
                <w:rFonts w:ascii="TH SarabunPSK" w:hAnsi="TH SarabunPSK" w:cs="TH SarabunPSK"/>
                <w:sz w:val="32"/>
                <w:szCs w:val="32"/>
              </w:rPr>
            </w:pPr>
          </w:p>
        </w:tc>
        <w:tc>
          <w:tcPr>
            <w:tcW w:w="506" w:type="dxa"/>
          </w:tcPr>
          <w:p w14:paraId="4ECA3241" w14:textId="77777777" w:rsidR="00E7045A" w:rsidRPr="002572FB" w:rsidRDefault="00E7045A" w:rsidP="00764FD7">
            <w:pPr>
              <w:jc w:val="center"/>
              <w:rPr>
                <w:rFonts w:ascii="TH SarabunPSK" w:hAnsi="TH SarabunPSK" w:cs="TH SarabunPSK"/>
                <w:sz w:val="32"/>
                <w:szCs w:val="32"/>
              </w:rPr>
            </w:pPr>
          </w:p>
        </w:tc>
        <w:tc>
          <w:tcPr>
            <w:tcW w:w="507" w:type="dxa"/>
          </w:tcPr>
          <w:p w14:paraId="3DF6D1F0" w14:textId="77777777" w:rsidR="00E7045A" w:rsidRPr="002572FB" w:rsidRDefault="00E7045A" w:rsidP="00764FD7">
            <w:pPr>
              <w:jc w:val="center"/>
              <w:rPr>
                <w:rFonts w:ascii="TH SarabunPSK" w:hAnsi="TH SarabunPSK" w:cs="TH SarabunPSK"/>
                <w:sz w:val="32"/>
                <w:szCs w:val="32"/>
              </w:rPr>
            </w:pPr>
          </w:p>
        </w:tc>
      </w:tr>
    </w:tbl>
    <w:p w14:paraId="2A78E3E3" w14:textId="77777777" w:rsidR="00E7045A" w:rsidRDefault="00E7045A" w:rsidP="00EE6904">
      <w:pPr>
        <w:pStyle w:val="NoSpacing"/>
        <w:rPr>
          <w:rFonts w:ascii="TH SarabunPSK" w:hAnsi="TH SarabunPSK" w:cs="TH SarabunPSK"/>
          <w:b/>
          <w:bCs/>
          <w:sz w:val="32"/>
          <w:szCs w:val="32"/>
        </w:rPr>
      </w:pPr>
    </w:p>
    <w:p w14:paraId="7E77708F" w14:textId="77777777" w:rsidR="004C515F" w:rsidRDefault="004C515F">
      <w:pPr>
        <w:rPr>
          <w:rFonts w:ascii="TH SarabunPSK" w:eastAsiaTheme="majorEastAsia" w:hAnsi="TH SarabunPSK" w:cs="TH SarabunPSK"/>
          <w:b/>
          <w:bCs/>
          <w:sz w:val="32"/>
          <w:szCs w:val="32"/>
        </w:rPr>
      </w:pPr>
      <w:bookmarkStart w:id="1" w:name="_Toc104974134"/>
      <w:bookmarkStart w:id="2" w:name="_Toc104974162"/>
      <w:r>
        <w:rPr>
          <w:rFonts w:ascii="TH SarabunPSK" w:hAnsi="TH SarabunPSK" w:cs="TH SarabunPSK"/>
          <w:b/>
          <w:bCs/>
          <w:sz w:val="32"/>
          <w:szCs w:val="32"/>
        </w:rPr>
        <w:br w:type="page"/>
      </w:r>
    </w:p>
    <w:p w14:paraId="36EAEDA9" w14:textId="0BD17B64" w:rsidR="00E7045A" w:rsidRPr="00E7045A" w:rsidRDefault="00E7045A" w:rsidP="00E7045A">
      <w:pPr>
        <w:pStyle w:val="Heading2"/>
        <w:jc w:val="center"/>
        <w:rPr>
          <w:rFonts w:ascii="TH SarabunPSK" w:hAnsi="TH SarabunPSK" w:cs="TH SarabunPSK"/>
          <w:b/>
          <w:bCs/>
          <w:color w:val="auto"/>
          <w:sz w:val="32"/>
          <w:szCs w:val="32"/>
        </w:rPr>
      </w:pPr>
      <w:r w:rsidRPr="00E7045A">
        <w:rPr>
          <w:rFonts w:ascii="TH SarabunPSK" w:hAnsi="TH SarabunPSK" w:cs="TH SarabunPSK" w:hint="cs"/>
          <w:b/>
          <w:bCs/>
          <w:color w:val="auto"/>
          <w:sz w:val="32"/>
          <w:szCs w:val="32"/>
        </w:rPr>
        <w:lastRenderedPageBreak/>
        <w:t>AUN</w:t>
      </w:r>
      <w:r w:rsidRPr="00E7045A">
        <w:rPr>
          <w:rFonts w:ascii="TH SarabunPSK" w:hAnsi="TH SarabunPSK" w:cs="TH SarabunPSK" w:hint="cs"/>
          <w:b/>
          <w:bCs/>
          <w:color w:val="auto"/>
          <w:sz w:val="32"/>
          <w:szCs w:val="32"/>
          <w:cs/>
        </w:rPr>
        <w:t>-</w:t>
      </w:r>
      <w:r w:rsidRPr="00E7045A">
        <w:rPr>
          <w:rFonts w:ascii="TH SarabunPSK" w:hAnsi="TH SarabunPSK" w:cs="TH SarabunPSK" w:hint="cs"/>
          <w:b/>
          <w:bCs/>
          <w:color w:val="auto"/>
          <w:sz w:val="32"/>
          <w:szCs w:val="32"/>
        </w:rPr>
        <w:t xml:space="preserve">QA Criterion </w:t>
      </w:r>
      <w:r w:rsidRPr="00E7045A">
        <w:rPr>
          <w:rFonts w:ascii="TH SarabunPSK" w:hAnsi="TH SarabunPSK" w:cs="TH SarabunPSK" w:hint="cs"/>
          <w:b/>
          <w:bCs/>
          <w:color w:val="auto"/>
          <w:sz w:val="32"/>
          <w:szCs w:val="32"/>
          <w:cs/>
        </w:rPr>
        <w:t xml:space="preserve">4 – </w:t>
      </w:r>
      <w:bookmarkEnd w:id="1"/>
      <w:bookmarkEnd w:id="2"/>
      <w:r w:rsidRPr="00E7045A">
        <w:rPr>
          <w:rFonts w:ascii="TH SarabunPSK" w:hAnsi="TH SarabunPSK" w:cs="TH SarabunPSK" w:hint="cs"/>
          <w:b/>
          <w:bCs/>
          <w:color w:val="auto"/>
          <w:sz w:val="32"/>
          <w:szCs w:val="32"/>
        </w:rPr>
        <w:t>Academic Staff</w:t>
      </w:r>
    </w:p>
    <w:p w14:paraId="6DAC3E97" w14:textId="77777777" w:rsidR="00E7045A" w:rsidRPr="00E7045A" w:rsidRDefault="00E7045A" w:rsidP="00E7045A">
      <w:pPr>
        <w:pStyle w:val="Heading3"/>
        <w:rPr>
          <w:rFonts w:ascii="TH SarabunPSK" w:hAnsi="TH SarabunPSK" w:cs="TH SarabunPSK"/>
          <w:b/>
          <w:bCs/>
          <w:color w:val="auto"/>
          <w:sz w:val="32"/>
          <w:szCs w:val="32"/>
        </w:rPr>
      </w:pPr>
      <w:r w:rsidRPr="00E7045A">
        <w:rPr>
          <w:rFonts w:ascii="TH SarabunPSK" w:hAnsi="TH SarabunPSK" w:cs="TH SarabunPSK" w:hint="cs"/>
          <w:b/>
          <w:bCs/>
          <w:color w:val="auto"/>
          <w:sz w:val="32"/>
          <w:szCs w:val="32"/>
          <w:cs/>
        </w:rPr>
        <w:t>ผลการประเมินตนเอง</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E7045A" w:rsidRPr="002572FB" w14:paraId="65B0D31F" w14:textId="77777777" w:rsidTr="00401773">
        <w:tc>
          <w:tcPr>
            <w:tcW w:w="5665" w:type="dxa"/>
            <w:vMerge w:val="restart"/>
          </w:tcPr>
          <w:p w14:paraId="6220BB9B" w14:textId="1D5B7028" w:rsidR="00E7045A" w:rsidRPr="002572FB" w:rsidRDefault="00E7045A" w:rsidP="00E7045A">
            <w:pPr>
              <w:jc w:val="center"/>
              <w:rPr>
                <w:rFonts w:ascii="TH SarabunPSK" w:hAnsi="TH SarabunPSK" w:cs="TH SarabunPSK"/>
                <w:b/>
                <w:bCs/>
                <w:sz w:val="32"/>
                <w:szCs w:val="32"/>
              </w:rPr>
            </w:pPr>
            <w:r>
              <w:rPr>
                <w:rFonts w:ascii="TH SarabunPSK" w:hAnsi="TH SarabunPSK" w:cs="TH SarabunPSK" w:hint="cs"/>
                <w:b/>
                <w:bCs/>
                <w:sz w:val="32"/>
                <w:szCs w:val="32"/>
                <w:cs/>
              </w:rPr>
              <w:t>เกณฑ์</w:t>
            </w:r>
          </w:p>
        </w:tc>
        <w:tc>
          <w:tcPr>
            <w:tcW w:w="3544" w:type="dxa"/>
            <w:gridSpan w:val="7"/>
          </w:tcPr>
          <w:p w14:paraId="00D77BB1" w14:textId="503CFA9F" w:rsidR="00E7045A" w:rsidRPr="002572FB" w:rsidRDefault="00E7045A" w:rsidP="00E82392">
            <w:pPr>
              <w:jc w:val="center"/>
              <w:rPr>
                <w:rFonts w:ascii="TH SarabunPSK" w:hAnsi="TH SarabunPSK" w:cs="TH SarabunPSK"/>
                <w:b/>
                <w:bCs/>
                <w:sz w:val="32"/>
                <w:szCs w:val="32"/>
                <w:cs/>
              </w:rPr>
            </w:pPr>
            <w:r>
              <w:rPr>
                <w:rFonts w:ascii="TH SarabunPSK" w:hAnsi="TH SarabunPSK" w:cs="TH SarabunPSK" w:hint="cs"/>
                <w:b/>
                <w:bCs/>
                <w:sz w:val="32"/>
                <w:szCs w:val="32"/>
                <w:cs/>
              </w:rPr>
              <w:t>คะแนน</w:t>
            </w:r>
          </w:p>
        </w:tc>
      </w:tr>
      <w:tr w:rsidR="00E7045A" w:rsidRPr="002572FB" w14:paraId="43418792" w14:textId="77777777" w:rsidTr="00E82392">
        <w:tc>
          <w:tcPr>
            <w:tcW w:w="5665" w:type="dxa"/>
            <w:vMerge/>
          </w:tcPr>
          <w:p w14:paraId="6E9E9254" w14:textId="5E5249F6" w:rsidR="00E7045A" w:rsidRPr="002572FB" w:rsidRDefault="00E7045A" w:rsidP="00E82392">
            <w:pPr>
              <w:rPr>
                <w:rFonts w:ascii="TH SarabunPSK" w:hAnsi="TH SarabunPSK" w:cs="TH SarabunPSK"/>
                <w:b/>
                <w:bCs/>
                <w:sz w:val="32"/>
                <w:szCs w:val="32"/>
              </w:rPr>
            </w:pPr>
          </w:p>
        </w:tc>
        <w:tc>
          <w:tcPr>
            <w:tcW w:w="506" w:type="dxa"/>
          </w:tcPr>
          <w:p w14:paraId="54609301" w14:textId="6993CD73" w:rsidR="00E7045A" w:rsidRPr="002572FB" w:rsidRDefault="00E7045A"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1</w:t>
            </w:r>
          </w:p>
        </w:tc>
        <w:tc>
          <w:tcPr>
            <w:tcW w:w="506" w:type="dxa"/>
          </w:tcPr>
          <w:p w14:paraId="17F47C2F" w14:textId="663DB281" w:rsidR="00E7045A" w:rsidRPr="002572FB" w:rsidRDefault="00E7045A"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2</w:t>
            </w:r>
          </w:p>
        </w:tc>
        <w:tc>
          <w:tcPr>
            <w:tcW w:w="506" w:type="dxa"/>
          </w:tcPr>
          <w:p w14:paraId="194CE35B" w14:textId="67F5F71F" w:rsidR="00E7045A" w:rsidRPr="002572FB" w:rsidRDefault="00E7045A"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3</w:t>
            </w:r>
          </w:p>
        </w:tc>
        <w:tc>
          <w:tcPr>
            <w:tcW w:w="507" w:type="dxa"/>
          </w:tcPr>
          <w:p w14:paraId="35BACA17" w14:textId="62164E8E" w:rsidR="00E7045A" w:rsidRPr="002572FB" w:rsidRDefault="00E7045A"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4</w:t>
            </w:r>
          </w:p>
        </w:tc>
        <w:tc>
          <w:tcPr>
            <w:tcW w:w="506" w:type="dxa"/>
          </w:tcPr>
          <w:p w14:paraId="59E79864" w14:textId="0CD085D1" w:rsidR="00E7045A" w:rsidRPr="002572FB" w:rsidRDefault="00E7045A"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5</w:t>
            </w:r>
          </w:p>
        </w:tc>
        <w:tc>
          <w:tcPr>
            <w:tcW w:w="506" w:type="dxa"/>
          </w:tcPr>
          <w:p w14:paraId="24CE0B79" w14:textId="36AA4971" w:rsidR="00E7045A" w:rsidRPr="002572FB" w:rsidRDefault="00E7045A"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6</w:t>
            </w:r>
          </w:p>
        </w:tc>
        <w:tc>
          <w:tcPr>
            <w:tcW w:w="507" w:type="dxa"/>
          </w:tcPr>
          <w:p w14:paraId="0F9ADDF4" w14:textId="3DD03577" w:rsidR="00E7045A" w:rsidRPr="002572FB" w:rsidRDefault="00E7045A" w:rsidP="00E82392">
            <w:pPr>
              <w:jc w:val="center"/>
              <w:rPr>
                <w:rFonts w:ascii="TH SarabunPSK" w:hAnsi="TH SarabunPSK" w:cs="TH SarabunPSK"/>
                <w:b/>
                <w:bCs/>
                <w:sz w:val="32"/>
                <w:szCs w:val="32"/>
              </w:rPr>
            </w:pPr>
            <w:r w:rsidRPr="002572FB">
              <w:rPr>
                <w:rFonts w:ascii="TH SarabunPSK" w:hAnsi="TH SarabunPSK" w:cs="TH SarabunPSK" w:hint="cs"/>
                <w:b/>
                <w:bCs/>
                <w:sz w:val="32"/>
                <w:szCs w:val="32"/>
                <w:cs/>
              </w:rPr>
              <w:t>7</w:t>
            </w:r>
          </w:p>
        </w:tc>
      </w:tr>
      <w:tr w:rsidR="00E82392" w:rsidRPr="002572FB" w14:paraId="318729E9" w14:textId="2F3E0E7B" w:rsidTr="00E82392">
        <w:tc>
          <w:tcPr>
            <w:tcW w:w="5665" w:type="dxa"/>
          </w:tcPr>
          <w:p w14:paraId="1797B1A8" w14:textId="0E569D19" w:rsidR="00E82392" w:rsidRPr="002572FB" w:rsidRDefault="00E82392" w:rsidP="004C515F">
            <w:pPr>
              <w:rPr>
                <w:rFonts w:ascii="TH SarabunPSK" w:hAnsi="TH SarabunPSK" w:cs="TH SarabunPSK"/>
                <w:sz w:val="32"/>
                <w:szCs w:val="32"/>
              </w:rPr>
            </w:pPr>
            <w:bookmarkStart w:id="3" w:name="_Hlk105342264"/>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1 </w:t>
            </w:r>
            <w:r w:rsidR="009371A8" w:rsidRPr="002572FB">
              <w:rPr>
                <w:rFonts w:ascii="TH SarabunPSK" w:hAnsi="TH SarabunPSK" w:cs="TH SarabunPSK" w:hint="cs"/>
                <w:sz w:val="32"/>
                <w:szCs w:val="32"/>
              </w:rPr>
              <w:t>The programme to show that academic staff planning (including succession, promotion, re-deployment, termination, and retirement plans) is carried out to</w:t>
            </w:r>
            <w:r w:rsidR="004C515F">
              <w:rPr>
                <w:rFonts w:ascii="TH SarabunPSK" w:hAnsi="TH SarabunPSK" w:cs="TH SarabunPSK" w:hint="cs"/>
                <w:sz w:val="32"/>
                <w:szCs w:val="32"/>
                <w:cs/>
              </w:rPr>
              <w:t xml:space="preserve"> </w:t>
            </w:r>
            <w:r w:rsidR="009371A8" w:rsidRPr="002572FB">
              <w:rPr>
                <w:rFonts w:ascii="TH SarabunPSK" w:hAnsi="TH SarabunPSK" w:cs="TH SarabunPSK" w:hint="cs"/>
                <w:sz w:val="32"/>
                <w:szCs w:val="32"/>
              </w:rPr>
              <w:t>ensure that the quality and quantity of the academic staff fulfil the needs for education, research, and service</w:t>
            </w:r>
          </w:p>
        </w:tc>
        <w:tc>
          <w:tcPr>
            <w:tcW w:w="506" w:type="dxa"/>
          </w:tcPr>
          <w:p w14:paraId="242B55F8" w14:textId="77777777" w:rsidR="00E82392" w:rsidRPr="002572FB" w:rsidRDefault="00E82392" w:rsidP="00E82392">
            <w:pPr>
              <w:jc w:val="center"/>
              <w:rPr>
                <w:rFonts w:ascii="TH SarabunPSK" w:hAnsi="TH SarabunPSK" w:cs="TH SarabunPSK"/>
                <w:sz w:val="32"/>
                <w:szCs w:val="32"/>
              </w:rPr>
            </w:pPr>
          </w:p>
        </w:tc>
        <w:tc>
          <w:tcPr>
            <w:tcW w:w="506" w:type="dxa"/>
          </w:tcPr>
          <w:p w14:paraId="6BADB19D" w14:textId="77777777" w:rsidR="00E82392" w:rsidRPr="002572FB" w:rsidRDefault="00E82392" w:rsidP="00E82392">
            <w:pPr>
              <w:jc w:val="center"/>
              <w:rPr>
                <w:rFonts w:ascii="TH SarabunPSK" w:hAnsi="TH SarabunPSK" w:cs="TH SarabunPSK"/>
                <w:sz w:val="32"/>
                <w:szCs w:val="32"/>
              </w:rPr>
            </w:pPr>
          </w:p>
        </w:tc>
        <w:tc>
          <w:tcPr>
            <w:tcW w:w="506" w:type="dxa"/>
          </w:tcPr>
          <w:p w14:paraId="57EC1ED6" w14:textId="144AAAF6" w:rsidR="00E82392"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3C5859FB" w14:textId="00D07383" w:rsidR="00E82392" w:rsidRPr="002572FB" w:rsidRDefault="00E82392" w:rsidP="00E82392">
            <w:pPr>
              <w:jc w:val="center"/>
              <w:rPr>
                <w:rFonts w:ascii="TH SarabunPSK" w:hAnsi="TH SarabunPSK" w:cs="TH SarabunPSK"/>
                <w:sz w:val="32"/>
                <w:szCs w:val="32"/>
              </w:rPr>
            </w:pPr>
          </w:p>
        </w:tc>
        <w:tc>
          <w:tcPr>
            <w:tcW w:w="506" w:type="dxa"/>
          </w:tcPr>
          <w:p w14:paraId="758E042B" w14:textId="0BC2698F" w:rsidR="00E82392" w:rsidRPr="002572FB" w:rsidRDefault="00E82392" w:rsidP="00E82392">
            <w:pPr>
              <w:jc w:val="center"/>
              <w:rPr>
                <w:rFonts w:ascii="TH SarabunPSK" w:hAnsi="TH SarabunPSK" w:cs="TH SarabunPSK"/>
                <w:sz w:val="32"/>
                <w:szCs w:val="32"/>
              </w:rPr>
            </w:pPr>
          </w:p>
        </w:tc>
        <w:tc>
          <w:tcPr>
            <w:tcW w:w="506" w:type="dxa"/>
          </w:tcPr>
          <w:p w14:paraId="10D21AD6" w14:textId="3495E564" w:rsidR="00E82392" w:rsidRPr="002572FB" w:rsidRDefault="00E82392" w:rsidP="00E82392">
            <w:pPr>
              <w:jc w:val="center"/>
              <w:rPr>
                <w:rFonts w:ascii="TH SarabunPSK" w:hAnsi="TH SarabunPSK" w:cs="TH SarabunPSK"/>
                <w:sz w:val="32"/>
                <w:szCs w:val="32"/>
              </w:rPr>
            </w:pPr>
          </w:p>
        </w:tc>
        <w:tc>
          <w:tcPr>
            <w:tcW w:w="507" w:type="dxa"/>
          </w:tcPr>
          <w:p w14:paraId="7ABE40B3" w14:textId="4696589B" w:rsidR="00E82392" w:rsidRPr="002572FB" w:rsidRDefault="00E82392" w:rsidP="00E82392">
            <w:pPr>
              <w:jc w:val="center"/>
              <w:rPr>
                <w:rFonts w:ascii="TH SarabunPSK" w:hAnsi="TH SarabunPSK" w:cs="TH SarabunPSK"/>
                <w:sz w:val="32"/>
                <w:szCs w:val="32"/>
              </w:rPr>
            </w:pPr>
          </w:p>
        </w:tc>
      </w:tr>
      <w:tr w:rsidR="00E82392" w:rsidRPr="002572FB" w14:paraId="6535A568" w14:textId="6FC4FFD2" w:rsidTr="00E82392">
        <w:tc>
          <w:tcPr>
            <w:tcW w:w="5665" w:type="dxa"/>
          </w:tcPr>
          <w:p w14:paraId="565A6731" w14:textId="49ED860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2 </w:t>
            </w:r>
            <w:r w:rsidR="009371A8" w:rsidRPr="002572FB">
              <w:rPr>
                <w:rFonts w:ascii="TH SarabunPSK" w:hAnsi="TH SarabunPSK" w:cs="TH SarabunPSK" w:hint="cs"/>
                <w:sz w:val="32"/>
                <w:szCs w:val="32"/>
              </w:rPr>
              <w:t>The programme to show that staff workload is measured and monitored to improve the quality of education, research, and service</w:t>
            </w:r>
          </w:p>
        </w:tc>
        <w:tc>
          <w:tcPr>
            <w:tcW w:w="506" w:type="dxa"/>
          </w:tcPr>
          <w:p w14:paraId="35F92F7C" w14:textId="77777777" w:rsidR="00E82392" w:rsidRPr="002572FB" w:rsidRDefault="00E82392" w:rsidP="00E82392">
            <w:pPr>
              <w:jc w:val="center"/>
              <w:rPr>
                <w:rFonts w:ascii="TH SarabunPSK" w:hAnsi="TH SarabunPSK" w:cs="TH SarabunPSK"/>
                <w:sz w:val="32"/>
                <w:szCs w:val="32"/>
              </w:rPr>
            </w:pPr>
          </w:p>
        </w:tc>
        <w:tc>
          <w:tcPr>
            <w:tcW w:w="506" w:type="dxa"/>
          </w:tcPr>
          <w:p w14:paraId="384FA70B" w14:textId="77777777" w:rsidR="00E82392" w:rsidRPr="002572FB" w:rsidRDefault="00E82392" w:rsidP="00E82392">
            <w:pPr>
              <w:jc w:val="center"/>
              <w:rPr>
                <w:rFonts w:ascii="TH SarabunPSK" w:hAnsi="TH SarabunPSK" w:cs="TH SarabunPSK"/>
                <w:sz w:val="32"/>
                <w:szCs w:val="32"/>
              </w:rPr>
            </w:pPr>
          </w:p>
        </w:tc>
        <w:tc>
          <w:tcPr>
            <w:tcW w:w="506" w:type="dxa"/>
          </w:tcPr>
          <w:p w14:paraId="64CB7CA3" w14:textId="5F7A7F0A" w:rsidR="00E82392"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7D3F46EA" w14:textId="1867E511" w:rsidR="00E82392" w:rsidRPr="002572FB" w:rsidRDefault="00E82392" w:rsidP="00E82392">
            <w:pPr>
              <w:jc w:val="center"/>
              <w:rPr>
                <w:rFonts w:ascii="TH SarabunPSK" w:hAnsi="TH SarabunPSK" w:cs="TH SarabunPSK"/>
                <w:sz w:val="32"/>
                <w:szCs w:val="32"/>
              </w:rPr>
            </w:pPr>
          </w:p>
        </w:tc>
        <w:tc>
          <w:tcPr>
            <w:tcW w:w="506" w:type="dxa"/>
          </w:tcPr>
          <w:p w14:paraId="72B76128" w14:textId="2480D384" w:rsidR="00E82392" w:rsidRPr="002572FB" w:rsidRDefault="00E82392" w:rsidP="00E82392">
            <w:pPr>
              <w:jc w:val="center"/>
              <w:rPr>
                <w:rFonts w:ascii="TH SarabunPSK" w:hAnsi="TH SarabunPSK" w:cs="TH SarabunPSK"/>
                <w:sz w:val="32"/>
                <w:szCs w:val="32"/>
              </w:rPr>
            </w:pPr>
          </w:p>
        </w:tc>
        <w:tc>
          <w:tcPr>
            <w:tcW w:w="506" w:type="dxa"/>
          </w:tcPr>
          <w:p w14:paraId="59FB3747" w14:textId="6442D377" w:rsidR="00E82392" w:rsidRPr="002572FB" w:rsidRDefault="00E82392" w:rsidP="00E82392">
            <w:pPr>
              <w:jc w:val="center"/>
              <w:rPr>
                <w:rFonts w:ascii="TH SarabunPSK" w:hAnsi="TH SarabunPSK" w:cs="TH SarabunPSK"/>
                <w:sz w:val="32"/>
                <w:szCs w:val="32"/>
              </w:rPr>
            </w:pPr>
          </w:p>
        </w:tc>
        <w:tc>
          <w:tcPr>
            <w:tcW w:w="507" w:type="dxa"/>
          </w:tcPr>
          <w:p w14:paraId="73971199" w14:textId="675C4620" w:rsidR="00E82392" w:rsidRPr="002572FB" w:rsidRDefault="00E82392" w:rsidP="00E82392">
            <w:pPr>
              <w:jc w:val="center"/>
              <w:rPr>
                <w:rFonts w:ascii="TH SarabunPSK" w:hAnsi="TH SarabunPSK" w:cs="TH SarabunPSK"/>
                <w:sz w:val="32"/>
                <w:szCs w:val="32"/>
              </w:rPr>
            </w:pPr>
          </w:p>
        </w:tc>
      </w:tr>
      <w:tr w:rsidR="00E82392" w:rsidRPr="002572FB" w14:paraId="7FA61286" w14:textId="058B1398" w:rsidTr="00E82392">
        <w:tc>
          <w:tcPr>
            <w:tcW w:w="5665" w:type="dxa"/>
          </w:tcPr>
          <w:p w14:paraId="5A1C02D9" w14:textId="2A79D2DA"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3 </w:t>
            </w:r>
            <w:r w:rsidR="009371A8" w:rsidRPr="002572FB">
              <w:rPr>
                <w:rFonts w:ascii="TH SarabunPSK" w:hAnsi="TH SarabunPSK" w:cs="TH SarabunPSK" w:hint="cs"/>
                <w:sz w:val="32"/>
                <w:szCs w:val="32"/>
              </w:rPr>
              <w:t>The programme to show that the competences of the academic staff are determined, evaluated, and communicated</w:t>
            </w:r>
          </w:p>
        </w:tc>
        <w:tc>
          <w:tcPr>
            <w:tcW w:w="506" w:type="dxa"/>
          </w:tcPr>
          <w:p w14:paraId="060F283B" w14:textId="77777777" w:rsidR="00E82392" w:rsidRPr="002572FB" w:rsidRDefault="00E82392" w:rsidP="00E82392">
            <w:pPr>
              <w:jc w:val="center"/>
              <w:rPr>
                <w:rFonts w:ascii="TH SarabunPSK" w:hAnsi="TH SarabunPSK" w:cs="TH SarabunPSK"/>
                <w:sz w:val="32"/>
                <w:szCs w:val="32"/>
              </w:rPr>
            </w:pPr>
          </w:p>
        </w:tc>
        <w:tc>
          <w:tcPr>
            <w:tcW w:w="506" w:type="dxa"/>
          </w:tcPr>
          <w:p w14:paraId="3548438F" w14:textId="77777777" w:rsidR="00E82392" w:rsidRPr="002572FB" w:rsidRDefault="00E82392" w:rsidP="00E82392">
            <w:pPr>
              <w:jc w:val="center"/>
              <w:rPr>
                <w:rFonts w:ascii="TH SarabunPSK" w:hAnsi="TH SarabunPSK" w:cs="TH SarabunPSK"/>
                <w:sz w:val="32"/>
                <w:szCs w:val="32"/>
              </w:rPr>
            </w:pPr>
          </w:p>
        </w:tc>
        <w:tc>
          <w:tcPr>
            <w:tcW w:w="506" w:type="dxa"/>
          </w:tcPr>
          <w:p w14:paraId="67567980" w14:textId="7968927F" w:rsidR="00E82392"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66D73C11" w14:textId="6D7973A5" w:rsidR="00E82392" w:rsidRPr="002572FB" w:rsidRDefault="00E82392" w:rsidP="00E82392">
            <w:pPr>
              <w:jc w:val="center"/>
              <w:rPr>
                <w:rFonts w:ascii="TH SarabunPSK" w:hAnsi="TH SarabunPSK" w:cs="TH SarabunPSK"/>
                <w:sz w:val="32"/>
                <w:szCs w:val="32"/>
              </w:rPr>
            </w:pPr>
          </w:p>
        </w:tc>
        <w:tc>
          <w:tcPr>
            <w:tcW w:w="506" w:type="dxa"/>
          </w:tcPr>
          <w:p w14:paraId="1475A2FA" w14:textId="7F9088A6" w:rsidR="00E82392" w:rsidRPr="002572FB" w:rsidRDefault="00E82392" w:rsidP="00E82392">
            <w:pPr>
              <w:jc w:val="center"/>
              <w:rPr>
                <w:rFonts w:ascii="TH SarabunPSK" w:hAnsi="TH SarabunPSK" w:cs="TH SarabunPSK"/>
                <w:sz w:val="32"/>
                <w:szCs w:val="32"/>
              </w:rPr>
            </w:pPr>
          </w:p>
        </w:tc>
        <w:tc>
          <w:tcPr>
            <w:tcW w:w="506" w:type="dxa"/>
          </w:tcPr>
          <w:p w14:paraId="1998680C" w14:textId="00172F13" w:rsidR="00E82392" w:rsidRPr="002572FB" w:rsidRDefault="00E82392" w:rsidP="00E82392">
            <w:pPr>
              <w:jc w:val="center"/>
              <w:rPr>
                <w:rFonts w:ascii="TH SarabunPSK" w:hAnsi="TH SarabunPSK" w:cs="TH SarabunPSK"/>
                <w:sz w:val="32"/>
                <w:szCs w:val="32"/>
              </w:rPr>
            </w:pPr>
          </w:p>
        </w:tc>
        <w:tc>
          <w:tcPr>
            <w:tcW w:w="507" w:type="dxa"/>
          </w:tcPr>
          <w:p w14:paraId="437B6F2F" w14:textId="15849016" w:rsidR="00E82392" w:rsidRPr="002572FB" w:rsidRDefault="00E82392" w:rsidP="00E82392">
            <w:pPr>
              <w:jc w:val="center"/>
              <w:rPr>
                <w:rFonts w:ascii="TH SarabunPSK" w:hAnsi="TH SarabunPSK" w:cs="TH SarabunPSK"/>
                <w:sz w:val="32"/>
                <w:szCs w:val="32"/>
              </w:rPr>
            </w:pPr>
          </w:p>
        </w:tc>
      </w:tr>
      <w:tr w:rsidR="00E82392" w:rsidRPr="002572FB" w14:paraId="6F046655" w14:textId="7165240E" w:rsidTr="00E82392">
        <w:tc>
          <w:tcPr>
            <w:tcW w:w="5665" w:type="dxa"/>
          </w:tcPr>
          <w:p w14:paraId="213AFCE3" w14:textId="71CF61B6"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4 </w:t>
            </w:r>
            <w:r w:rsidR="009371A8" w:rsidRPr="002572FB">
              <w:rPr>
                <w:rFonts w:ascii="TH SarabunPSK" w:hAnsi="TH SarabunPSK" w:cs="TH SarabunPSK" w:hint="cs"/>
                <w:sz w:val="32"/>
                <w:szCs w:val="32"/>
              </w:rPr>
              <w:t>The programme to show that the duties allocated to the academic staff are appropriate to qualifications, experience, and aptitude</w:t>
            </w:r>
          </w:p>
        </w:tc>
        <w:tc>
          <w:tcPr>
            <w:tcW w:w="506" w:type="dxa"/>
          </w:tcPr>
          <w:p w14:paraId="6E188FE2" w14:textId="77777777" w:rsidR="00E82392" w:rsidRPr="002572FB" w:rsidRDefault="00E82392" w:rsidP="00E82392">
            <w:pPr>
              <w:jc w:val="center"/>
              <w:rPr>
                <w:rFonts w:ascii="TH SarabunPSK" w:hAnsi="TH SarabunPSK" w:cs="TH SarabunPSK"/>
                <w:sz w:val="32"/>
                <w:szCs w:val="32"/>
              </w:rPr>
            </w:pPr>
          </w:p>
        </w:tc>
        <w:tc>
          <w:tcPr>
            <w:tcW w:w="506" w:type="dxa"/>
          </w:tcPr>
          <w:p w14:paraId="37B8CFF0" w14:textId="77777777" w:rsidR="00E82392" w:rsidRPr="002572FB" w:rsidRDefault="00E82392" w:rsidP="00E82392">
            <w:pPr>
              <w:jc w:val="center"/>
              <w:rPr>
                <w:rFonts w:ascii="TH SarabunPSK" w:hAnsi="TH SarabunPSK" w:cs="TH SarabunPSK"/>
                <w:sz w:val="32"/>
                <w:szCs w:val="32"/>
              </w:rPr>
            </w:pPr>
          </w:p>
        </w:tc>
        <w:tc>
          <w:tcPr>
            <w:tcW w:w="506" w:type="dxa"/>
          </w:tcPr>
          <w:p w14:paraId="79A7F2F2" w14:textId="3BC9199C" w:rsidR="00E82392"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26BCAAF7" w14:textId="7B800760" w:rsidR="00E82392" w:rsidRPr="002572FB" w:rsidRDefault="00E82392" w:rsidP="00E82392">
            <w:pPr>
              <w:jc w:val="center"/>
              <w:rPr>
                <w:rFonts w:ascii="TH SarabunPSK" w:hAnsi="TH SarabunPSK" w:cs="TH SarabunPSK"/>
                <w:sz w:val="32"/>
                <w:szCs w:val="32"/>
              </w:rPr>
            </w:pPr>
          </w:p>
        </w:tc>
        <w:tc>
          <w:tcPr>
            <w:tcW w:w="506" w:type="dxa"/>
          </w:tcPr>
          <w:p w14:paraId="386C3571" w14:textId="6A284A70" w:rsidR="00E82392" w:rsidRPr="002572FB" w:rsidRDefault="00E82392" w:rsidP="00E82392">
            <w:pPr>
              <w:jc w:val="center"/>
              <w:rPr>
                <w:rFonts w:ascii="TH SarabunPSK" w:hAnsi="TH SarabunPSK" w:cs="TH SarabunPSK"/>
                <w:sz w:val="32"/>
                <w:szCs w:val="32"/>
              </w:rPr>
            </w:pPr>
          </w:p>
        </w:tc>
        <w:tc>
          <w:tcPr>
            <w:tcW w:w="506" w:type="dxa"/>
          </w:tcPr>
          <w:p w14:paraId="4DD6363B" w14:textId="7FFA17B3" w:rsidR="00E82392" w:rsidRPr="002572FB" w:rsidRDefault="00E82392" w:rsidP="00E82392">
            <w:pPr>
              <w:jc w:val="center"/>
              <w:rPr>
                <w:rFonts w:ascii="TH SarabunPSK" w:hAnsi="TH SarabunPSK" w:cs="TH SarabunPSK"/>
                <w:sz w:val="32"/>
                <w:szCs w:val="32"/>
              </w:rPr>
            </w:pPr>
          </w:p>
        </w:tc>
        <w:tc>
          <w:tcPr>
            <w:tcW w:w="507" w:type="dxa"/>
          </w:tcPr>
          <w:p w14:paraId="50251FF3" w14:textId="06DC55DA" w:rsidR="00E82392" w:rsidRPr="002572FB" w:rsidRDefault="00E82392" w:rsidP="00E82392">
            <w:pPr>
              <w:jc w:val="center"/>
              <w:rPr>
                <w:rFonts w:ascii="TH SarabunPSK" w:hAnsi="TH SarabunPSK" w:cs="TH SarabunPSK"/>
                <w:sz w:val="32"/>
                <w:szCs w:val="32"/>
              </w:rPr>
            </w:pPr>
          </w:p>
        </w:tc>
      </w:tr>
      <w:tr w:rsidR="00E82392" w:rsidRPr="002572FB" w14:paraId="0BD08440" w14:textId="3B4798A6" w:rsidTr="00E82392">
        <w:tc>
          <w:tcPr>
            <w:tcW w:w="5665" w:type="dxa"/>
          </w:tcPr>
          <w:p w14:paraId="4465ADFC" w14:textId="68CC30CC" w:rsidR="00E82392" w:rsidRPr="002572FB" w:rsidRDefault="00E82392" w:rsidP="0042554D">
            <w:pPr>
              <w:rPr>
                <w:rFonts w:ascii="TH SarabunPSK" w:hAnsi="TH SarabunPSK" w:cs="TH SarabunPSK"/>
                <w:sz w:val="32"/>
                <w:szCs w:val="32"/>
              </w:rPr>
            </w:pPr>
            <w:r w:rsidRPr="002572FB">
              <w:rPr>
                <w:rFonts w:ascii="TH SarabunPSK" w:hAnsi="TH SarabunPSK" w:cs="TH SarabunPSK" w:hint="cs"/>
                <w:sz w:val="32"/>
                <w:szCs w:val="32"/>
              </w:rPr>
              <w:t>5</w:t>
            </w:r>
            <w:r w:rsidRPr="002572FB">
              <w:rPr>
                <w:rFonts w:ascii="TH SarabunPSK" w:hAnsi="TH SarabunPSK" w:cs="TH SarabunPSK" w:hint="cs"/>
                <w:sz w:val="32"/>
                <w:szCs w:val="32"/>
                <w:cs/>
              </w:rPr>
              <w:t>.</w:t>
            </w:r>
            <w:r w:rsidRPr="002572FB">
              <w:rPr>
                <w:rFonts w:ascii="TH SarabunPSK" w:hAnsi="TH SarabunPSK" w:cs="TH SarabunPSK" w:hint="cs"/>
                <w:sz w:val="32"/>
                <w:szCs w:val="32"/>
              </w:rPr>
              <w:t xml:space="preserve">5 </w:t>
            </w:r>
            <w:r w:rsidR="009371A8" w:rsidRPr="002572FB">
              <w:rPr>
                <w:rFonts w:ascii="TH SarabunPSK" w:hAnsi="TH SarabunPSK" w:cs="TH SarabunPSK" w:hint="cs"/>
                <w:sz w:val="32"/>
                <w:szCs w:val="32"/>
              </w:rPr>
              <w:t>The programme to show that promotion of the academic staff is based on a merit system which accounts for teaching, research, and service</w:t>
            </w:r>
          </w:p>
        </w:tc>
        <w:tc>
          <w:tcPr>
            <w:tcW w:w="506" w:type="dxa"/>
          </w:tcPr>
          <w:p w14:paraId="33927339" w14:textId="77777777" w:rsidR="00E82392" w:rsidRPr="002572FB" w:rsidRDefault="00E82392" w:rsidP="00E82392">
            <w:pPr>
              <w:jc w:val="center"/>
              <w:rPr>
                <w:rFonts w:ascii="TH SarabunPSK" w:hAnsi="TH SarabunPSK" w:cs="TH SarabunPSK"/>
                <w:sz w:val="32"/>
                <w:szCs w:val="32"/>
              </w:rPr>
            </w:pPr>
          </w:p>
        </w:tc>
        <w:tc>
          <w:tcPr>
            <w:tcW w:w="506" w:type="dxa"/>
          </w:tcPr>
          <w:p w14:paraId="5ADA67F1" w14:textId="77777777" w:rsidR="00E82392" w:rsidRPr="002572FB" w:rsidRDefault="00E82392" w:rsidP="00E82392">
            <w:pPr>
              <w:jc w:val="center"/>
              <w:rPr>
                <w:rFonts w:ascii="TH SarabunPSK" w:hAnsi="TH SarabunPSK" w:cs="TH SarabunPSK"/>
                <w:sz w:val="32"/>
                <w:szCs w:val="32"/>
              </w:rPr>
            </w:pPr>
          </w:p>
        </w:tc>
        <w:tc>
          <w:tcPr>
            <w:tcW w:w="506" w:type="dxa"/>
          </w:tcPr>
          <w:p w14:paraId="5A40218B" w14:textId="2CE838BC" w:rsidR="00E82392"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6C8377C7" w14:textId="3B201E88" w:rsidR="00E82392" w:rsidRPr="002572FB" w:rsidRDefault="00E82392" w:rsidP="00E82392">
            <w:pPr>
              <w:jc w:val="center"/>
              <w:rPr>
                <w:rFonts w:ascii="TH SarabunPSK" w:hAnsi="TH SarabunPSK" w:cs="TH SarabunPSK"/>
                <w:sz w:val="32"/>
                <w:szCs w:val="32"/>
              </w:rPr>
            </w:pPr>
          </w:p>
        </w:tc>
        <w:tc>
          <w:tcPr>
            <w:tcW w:w="506" w:type="dxa"/>
          </w:tcPr>
          <w:p w14:paraId="1BE9BFF3" w14:textId="2EF79E5F" w:rsidR="00E82392" w:rsidRPr="002572FB" w:rsidRDefault="00E82392" w:rsidP="00E82392">
            <w:pPr>
              <w:jc w:val="center"/>
              <w:rPr>
                <w:rFonts w:ascii="TH SarabunPSK" w:hAnsi="TH SarabunPSK" w:cs="TH SarabunPSK"/>
                <w:sz w:val="32"/>
                <w:szCs w:val="32"/>
              </w:rPr>
            </w:pPr>
          </w:p>
        </w:tc>
        <w:tc>
          <w:tcPr>
            <w:tcW w:w="506" w:type="dxa"/>
          </w:tcPr>
          <w:p w14:paraId="36BA68B3" w14:textId="2A4B0ACA" w:rsidR="00E82392" w:rsidRPr="002572FB" w:rsidRDefault="00E82392" w:rsidP="00E82392">
            <w:pPr>
              <w:jc w:val="center"/>
              <w:rPr>
                <w:rFonts w:ascii="TH SarabunPSK" w:hAnsi="TH SarabunPSK" w:cs="TH SarabunPSK"/>
                <w:sz w:val="32"/>
                <w:szCs w:val="32"/>
              </w:rPr>
            </w:pPr>
          </w:p>
        </w:tc>
        <w:tc>
          <w:tcPr>
            <w:tcW w:w="507" w:type="dxa"/>
          </w:tcPr>
          <w:p w14:paraId="44B7FD4F" w14:textId="2DEB4B74" w:rsidR="00E82392" w:rsidRPr="002572FB" w:rsidRDefault="00E82392" w:rsidP="00E82392">
            <w:pPr>
              <w:jc w:val="center"/>
              <w:rPr>
                <w:rFonts w:ascii="TH SarabunPSK" w:hAnsi="TH SarabunPSK" w:cs="TH SarabunPSK"/>
                <w:sz w:val="32"/>
                <w:szCs w:val="32"/>
              </w:rPr>
            </w:pPr>
          </w:p>
        </w:tc>
      </w:tr>
      <w:tr w:rsidR="00D979B5" w:rsidRPr="002572FB" w14:paraId="26D2A8D2" w14:textId="77777777" w:rsidTr="00E82392">
        <w:tc>
          <w:tcPr>
            <w:tcW w:w="5665" w:type="dxa"/>
          </w:tcPr>
          <w:p w14:paraId="7BA9F48A" w14:textId="54ADB49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5.6  </w:t>
            </w:r>
            <w:r w:rsidR="009371A8" w:rsidRPr="002572FB">
              <w:rPr>
                <w:rFonts w:ascii="TH SarabunPSK" w:hAnsi="TH SarabunPSK" w:cs="TH SarabunPSK" w:hint="cs"/>
                <w:sz w:val="32"/>
                <w:szCs w:val="32"/>
              </w:rPr>
              <w:t>The programme to show that the rights and privileges, benefits, roles and relationships, and accountability of the academic staff, taking into account professional ethics and their academic freedom, are well defined and understood</w:t>
            </w:r>
          </w:p>
        </w:tc>
        <w:tc>
          <w:tcPr>
            <w:tcW w:w="506" w:type="dxa"/>
          </w:tcPr>
          <w:p w14:paraId="4217563B" w14:textId="77777777" w:rsidR="00D979B5" w:rsidRPr="002572FB" w:rsidRDefault="00D979B5" w:rsidP="00E82392">
            <w:pPr>
              <w:jc w:val="center"/>
              <w:rPr>
                <w:rFonts w:ascii="TH SarabunPSK" w:hAnsi="TH SarabunPSK" w:cs="TH SarabunPSK"/>
                <w:sz w:val="32"/>
                <w:szCs w:val="32"/>
              </w:rPr>
            </w:pPr>
          </w:p>
        </w:tc>
        <w:tc>
          <w:tcPr>
            <w:tcW w:w="506" w:type="dxa"/>
          </w:tcPr>
          <w:p w14:paraId="1453F844" w14:textId="77777777" w:rsidR="00D979B5" w:rsidRPr="002572FB" w:rsidRDefault="00D979B5" w:rsidP="00E82392">
            <w:pPr>
              <w:jc w:val="center"/>
              <w:rPr>
                <w:rFonts w:ascii="TH SarabunPSK" w:hAnsi="TH SarabunPSK" w:cs="TH SarabunPSK"/>
                <w:sz w:val="32"/>
                <w:szCs w:val="32"/>
              </w:rPr>
            </w:pPr>
          </w:p>
        </w:tc>
        <w:tc>
          <w:tcPr>
            <w:tcW w:w="506" w:type="dxa"/>
          </w:tcPr>
          <w:p w14:paraId="74681294" w14:textId="63D54D93" w:rsidR="00D979B5"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579DBBB7" w14:textId="77777777" w:rsidR="00D979B5" w:rsidRPr="002572FB" w:rsidRDefault="00D979B5" w:rsidP="00E82392">
            <w:pPr>
              <w:jc w:val="center"/>
              <w:rPr>
                <w:rFonts w:ascii="TH SarabunPSK" w:hAnsi="TH SarabunPSK" w:cs="TH SarabunPSK"/>
                <w:sz w:val="32"/>
                <w:szCs w:val="32"/>
              </w:rPr>
            </w:pPr>
          </w:p>
        </w:tc>
        <w:tc>
          <w:tcPr>
            <w:tcW w:w="506" w:type="dxa"/>
          </w:tcPr>
          <w:p w14:paraId="5937305F" w14:textId="77777777" w:rsidR="00D979B5" w:rsidRPr="002572FB" w:rsidRDefault="00D979B5" w:rsidP="00E82392">
            <w:pPr>
              <w:jc w:val="center"/>
              <w:rPr>
                <w:rFonts w:ascii="TH SarabunPSK" w:hAnsi="TH SarabunPSK" w:cs="TH SarabunPSK"/>
                <w:sz w:val="32"/>
                <w:szCs w:val="32"/>
              </w:rPr>
            </w:pPr>
          </w:p>
        </w:tc>
        <w:tc>
          <w:tcPr>
            <w:tcW w:w="506" w:type="dxa"/>
          </w:tcPr>
          <w:p w14:paraId="3547A4FF" w14:textId="77777777" w:rsidR="00D979B5" w:rsidRPr="002572FB" w:rsidRDefault="00D979B5" w:rsidP="00E82392">
            <w:pPr>
              <w:jc w:val="center"/>
              <w:rPr>
                <w:rFonts w:ascii="TH SarabunPSK" w:hAnsi="TH SarabunPSK" w:cs="TH SarabunPSK"/>
                <w:sz w:val="32"/>
                <w:szCs w:val="32"/>
              </w:rPr>
            </w:pPr>
          </w:p>
        </w:tc>
        <w:tc>
          <w:tcPr>
            <w:tcW w:w="507" w:type="dxa"/>
          </w:tcPr>
          <w:p w14:paraId="1891A77A" w14:textId="77777777" w:rsidR="00D979B5" w:rsidRPr="002572FB" w:rsidRDefault="00D979B5" w:rsidP="00E82392">
            <w:pPr>
              <w:jc w:val="center"/>
              <w:rPr>
                <w:rFonts w:ascii="TH SarabunPSK" w:hAnsi="TH SarabunPSK" w:cs="TH SarabunPSK"/>
                <w:sz w:val="32"/>
                <w:szCs w:val="32"/>
              </w:rPr>
            </w:pPr>
          </w:p>
        </w:tc>
      </w:tr>
      <w:tr w:rsidR="00D979B5" w:rsidRPr="002572FB" w14:paraId="25E40E27" w14:textId="77777777" w:rsidTr="00E82392">
        <w:tc>
          <w:tcPr>
            <w:tcW w:w="5665" w:type="dxa"/>
          </w:tcPr>
          <w:p w14:paraId="59D346C4" w14:textId="28824115"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5.7  </w:t>
            </w:r>
            <w:r w:rsidR="009371A8" w:rsidRPr="002572FB">
              <w:rPr>
                <w:rFonts w:ascii="TH SarabunPSK" w:hAnsi="TH SarabunPSK" w:cs="TH SarabunPSK" w:hint="cs"/>
                <w:sz w:val="32"/>
                <w:szCs w:val="32"/>
              </w:rPr>
              <w:t>The programme to show that the training and developmental needs of the academic staff are systematically identified, and that appropriate training and development activities are implemented to fulfil the identified needs</w:t>
            </w:r>
          </w:p>
        </w:tc>
        <w:tc>
          <w:tcPr>
            <w:tcW w:w="506" w:type="dxa"/>
          </w:tcPr>
          <w:p w14:paraId="194EAE9D" w14:textId="77777777" w:rsidR="00D979B5" w:rsidRPr="002572FB" w:rsidRDefault="00D979B5" w:rsidP="00E82392">
            <w:pPr>
              <w:jc w:val="center"/>
              <w:rPr>
                <w:rFonts w:ascii="TH SarabunPSK" w:hAnsi="TH SarabunPSK" w:cs="TH SarabunPSK"/>
                <w:sz w:val="32"/>
                <w:szCs w:val="32"/>
              </w:rPr>
            </w:pPr>
          </w:p>
        </w:tc>
        <w:tc>
          <w:tcPr>
            <w:tcW w:w="506" w:type="dxa"/>
          </w:tcPr>
          <w:p w14:paraId="7A8D759A" w14:textId="77777777" w:rsidR="00D979B5" w:rsidRPr="002572FB" w:rsidRDefault="00D979B5" w:rsidP="00E82392">
            <w:pPr>
              <w:jc w:val="center"/>
              <w:rPr>
                <w:rFonts w:ascii="TH SarabunPSK" w:hAnsi="TH SarabunPSK" w:cs="TH SarabunPSK"/>
                <w:sz w:val="32"/>
                <w:szCs w:val="32"/>
              </w:rPr>
            </w:pPr>
          </w:p>
        </w:tc>
        <w:tc>
          <w:tcPr>
            <w:tcW w:w="506" w:type="dxa"/>
          </w:tcPr>
          <w:p w14:paraId="1FE59A78" w14:textId="090DF2F9" w:rsidR="00D979B5"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4663BB72" w14:textId="77777777" w:rsidR="00D979B5" w:rsidRPr="002572FB" w:rsidRDefault="00D979B5" w:rsidP="00E82392">
            <w:pPr>
              <w:jc w:val="center"/>
              <w:rPr>
                <w:rFonts w:ascii="TH SarabunPSK" w:hAnsi="TH SarabunPSK" w:cs="TH SarabunPSK"/>
                <w:sz w:val="32"/>
                <w:szCs w:val="32"/>
              </w:rPr>
            </w:pPr>
          </w:p>
        </w:tc>
        <w:tc>
          <w:tcPr>
            <w:tcW w:w="506" w:type="dxa"/>
          </w:tcPr>
          <w:p w14:paraId="7B1AD3AF" w14:textId="77777777" w:rsidR="00D979B5" w:rsidRPr="002572FB" w:rsidRDefault="00D979B5" w:rsidP="00E82392">
            <w:pPr>
              <w:jc w:val="center"/>
              <w:rPr>
                <w:rFonts w:ascii="TH SarabunPSK" w:hAnsi="TH SarabunPSK" w:cs="TH SarabunPSK"/>
                <w:sz w:val="32"/>
                <w:szCs w:val="32"/>
              </w:rPr>
            </w:pPr>
          </w:p>
        </w:tc>
        <w:tc>
          <w:tcPr>
            <w:tcW w:w="506" w:type="dxa"/>
          </w:tcPr>
          <w:p w14:paraId="4F37E785" w14:textId="77777777" w:rsidR="00D979B5" w:rsidRPr="002572FB" w:rsidRDefault="00D979B5" w:rsidP="00E82392">
            <w:pPr>
              <w:jc w:val="center"/>
              <w:rPr>
                <w:rFonts w:ascii="TH SarabunPSK" w:hAnsi="TH SarabunPSK" w:cs="TH SarabunPSK"/>
                <w:sz w:val="32"/>
                <w:szCs w:val="32"/>
              </w:rPr>
            </w:pPr>
          </w:p>
        </w:tc>
        <w:tc>
          <w:tcPr>
            <w:tcW w:w="507" w:type="dxa"/>
          </w:tcPr>
          <w:p w14:paraId="2EB9B867" w14:textId="77777777" w:rsidR="00D979B5" w:rsidRPr="002572FB" w:rsidRDefault="00D979B5" w:rsidP="00E82392">
            <w:pPr>
              <w:jc w:val="center"/>
              <w:rPr>
                <w:rFonts w:ascii="TH SarabunPSK" w:hAnsi="TH SarabunPSK" w:cs="TH SarabunPSK"/>
                <w:sz w:val="32"/>
                <w:szCs w:val="32"/>
              </w:rPr>
            </w:pPr>
          </w:p>
        </w:tc>
      </w:tr>
      <w:tr w:rsidR="00D979B5" w:rsidRPr="002572FB" w14:paraId="2385063D" w14:textId="77777777" w:rsidTr="00E82392">
        <w:tc>
          <w:tcPr>
            <w:tcW w:w="5665" w:type="dxa"/>
          </w:tcPr>
          <w:p w14:paraId="49FA0D80" w14:textId="68E5C5DB" w:rsidR="00D979B5" w:rsidRPr="002572FB" w:rsidRDefault="00D979B5" w:rsidP="0042554D">
            <w:pPr>
              <w:rPr>
                <w:rFonts w:ascii="TH SarabunPSK" w:hAnsi="TH SarabunPSK" w:cs="TH SarabunPSK"/>
                <w:sz w:val="32"/>
                <w:szCs w:val="32"/>
              </w:rPr>
            </w:pPr>
            <w:r w:rsidRPr="002572FB">
              <w:rPr>
                <w:rFonts w:ascii="TH SarabunPSK" w:hAnsi="TH SarabunPSK" w:cs="TH SarabunPSK" w:hint="cs"/>
                <w:sz w:val="32"/>
                <w:szCs w:val="32"/>
              </w:rPr>
              <w:t xml:space="preserve">5.8  </w:t>
            </w:r>
            <w:r w:rsidR="009371A8" w:rsidRPr="002572FB">
              <w:rPr>
                <w:rFonts w:ascii="TH SarabunPSK" w:hAnsi="TH SarabunPSK" w:cs="TH SarabunPSK" w:hint="cs"/>
                <w:sz w:val="32"/>
                <w:szCs w:val="32"/>
              </w:rPr>
              <w:t>The programme to show that performance management including reward and recognition is implemented to assess academic staff teaching and research quality</w:t>
            </w:r>
          </w:p>
        </w:tc>
        <w:tc>
          <w:tcPr>
            <w:tcW w:w="506" w:type="dxa"/>
          </w:tcPr>
          <w:p w14:paraId="18E4BFB1" w14:textId="77777777" w:rsidR="00D979B5" w:rsidRPr="002572FB" w:rsidRDefault="00D979B5" w:rsidP="00E82392">
            <w:pPr>
              <w:jc w:val="center"/>
              <w:rPr>
                <w:rFonts w:ascii="TH SarabunPSK" w:hAnsi="TH SarabunPSK" w:cs="TH SarabunPSK"/>
                <w:sz w:val="32"/>
                <w:szCs w:val="32"/>
              </w:rPr>
            </w:pPr>
          </w:p>
        </w:tc>
        <w:tc>
          <w:tcPr>
            <w:tcW w:w="506" w:type="dxa"/>
          </w:tcPr>
          <w:p w14:paraId="1A9ABB20" w14:textId="77777777" w:rsidR="00D979B5" w:rsidRPr="002572FB" w:rsidRDefault="00D979B5" w:rsidP="00E82392">
            <w:pPr>
              <w:jc w:val="center"/>
              <w:rPr>
                <w:rFonts w:ascii="TH SarabunPSK" w:hAnsi="TH SarabunPSK" w:cs="TH SarabunPSK"/>
                <w:sz w:val="32"/>
                <w:szCs w:val="32"/>
              </w:rPr>
            </w:pPr>
          </w:p>
        </w:tc>
        <w:tc>
          <w:tcPr>
            <w:tcW w:w="506" w:type="dxa"/>
          </w:tcPr>
          <w:p w14:paraId="3D097B97" w14:textId="772EE384" w:rsidR="00D979B5" w:rsidRPr="002572FB" w:rsidRDefault="00402B4E" w:rsidP="00E82392">
            <w:pPr>
              <w:jc w:val="center"/>
              <w:rPr>
                <w:rFonts w:ascii="TH SarabunPSK" w:hAnsi="TH SarabunPSK" w:cs="TH SarabunPSK"/>
                <w:sz w:val="32"/>
                <w:szCs w:val="32"/>
              </w:rPr>
            </w:pPr>
            <w:r>
              <w:rPr>
                <w:rFonts w:ascii="TH SarabunPSK" w:hAnsi="TH SarabunPSK" w:cs="TH SarabunPSK"/>
                <w:b/>
                <w:bCs/>
                <w:sz w:val="32"/>
                <w:szCs w:val="32"/>
              </w:rPr>
              <w:sym w:font="Wingdings" w:char="F0FC"/>
            </w:r>
          </w:p>
        </w:tc>
        <w:tc>
          <w:tcPr>
            <w:tcW w:w="507" w:type="dxa"/>
          </w:tcPr>
          <w:p w14:paraId="2FD715D7" w14:textId="77777777" w:rsidR="00D979B5" w:rsidRPr="002572FB" w:rsidRDefault="00D979B5" w:rsidP="00E82392">
            <w:pPr>
              <w:jc w:val="center"/>
              <w:rPr>
                <w:rFonts w:ascii="TH SarabunPSK" w:hAnsi="TH SarabunPSK" w:cs="TH SarabunPSK"/>
                <w:sz w:val="32"/>
                <w:szCs w:val="32"/>
              </w:rPr>
            </w:pPr>
          </w:p>
        </w:tc>
        <w:tc>
          <w:tcPr>
            <w:tcW w:w="506" w:type="dxa"/>
          </w:tcPr>
          <w:p w14:paraId="696DA59B" w14:textId="77777777" w:rsidR="00D979B5" w:rsidRPr="002572FB" w:rsidRDefault="00D979B5" w:rsidP="00E82392">
            <w:pPr>
              <w:jc w:val="center"/>
              <w:rPr>
                <w:rFonts w:ascii="TH SarabunPSK" w:hAnsi="TH SarabunPSK" w:cs="TH SarabunPSK"/>
                <w:sz w:val="32"/>
                <w:szCs w:val="32"/>
              </w:rPr>
            </w:pPr>
          </w:p>
        </w:tc>
        <w:tc>
          <w:tcPr>
            <w:tcW w:w="506" w:type="dxa"/>
          </w:tcPr>
          <w:p w14:paraId="2E77169B" w14:textId="77777777" w:rsidR="00D979B5" w:rsidRPr="002572FB" w:rsidRDefault="00D979B5" w:rsidP="00E82392">
            <w:pPr>
              <w:jc w:val="center"/>
              <w:rPr>
                <w:rFonts w:ascii="TH SarabunPSK" w:hAnsi="TH SarabunPSK" w:cs="TH SarabunPSK"/>
                <w:sz w:val="32"/>
                <w:szCs w:val="32"/>
              </w:rPr>
            </w:pPr>
          </w:p>
        </w:tc>
        <w:tc>
          <w:tcPr>
            <w:tcW w:w="507" w:type="dxa"/>
          </w:tcPr>
          <w:p w14:paraId="29AB1658" w14:textId="77777777" w:rsidR="00D979B5" w:rsidRPr="002572FB" w:rsidRDefault="00D979B5" w:rsidP="00E82392">
            <w:pPr>
              <w:jc w:val="center"/>
              <w:rPr>
                <w:rFonts w:ascii="TH SarabunPSK" w:hAnsi="TH SarabunPSK" w:cs="TH SarabunPSK"/>
                <w:sz w:val="32"/>
                <w:szCs w:val="32"/>
              </w:rPr>
            </w:pPr>
          </w:p>
        </w:tc>
      </w:tr>
      <w:tr w:rsidR="00E62210" w:rsidRPr="002572FB" w14:paraId="73E5F54F" w14:textId="77777777" w:rsidTr="00E82392">
        <w:tc>
          <w:tcPr>
            <w:tcW w:w="5665" w:type="dxa"/>
          </w:tcPr>
          <w:p w14:paraId="3FF00621" w14:textId="485DFAA5" w:rsidR="00E62210" w:rsidRPr="002572FB" w:rsidRDefault="00E62210" w:rsidP="00E62210">
            <w:pPr>
              <w:jc w:val="center"/>
              <w:rPr>
                <w:rFonts w:ascii="TH SarabunPSK" w:hAnsi="TH SarabunPSK" w:cs="TH SarabunPSK"/>
                <w:sz w:val="32"/>
                <w:szCs w:val="32"/>
              </w:rPr>
            </w:pPr>
            <w:r>
              <w:rPr>
                <w:rFonts w:ascii="TH SarabunPSK" w:hAnsi="TH SarabunPSK" w:cs="TH SarabunPSK"/>
                <w:sz w:val="32"/>
                <w:szCs w:val="32"/>
              </w:rPr>
              <w:t>Overall</w:t>
            </w:r>
          </w:p>
        </w:tc>
        <w:tc>
          <w:tcPr>
            <w:tcW w:w="506" w:type="dxa"/>
          </w:tcPr>
          <w:p w14:paraId="7627E631" w14:textId="77777777" w:rsidR="00E62210" w:rsidRPr="002572FB" w:rsidRDefault="00E62210" w:rsidP="00E82392">
            <w:pPr>
              <w:jc w:val="center"/>
              <w:rPr>
                <w:rFonts w:ascii="TH SarabunPSK" w:hAnsi="TH SarabunPSK" w:cs="TH SarabunPSK"/>
                <w:sz w:val="32"/>
                <w:szCs w:val="32"/>
              </w:rPr>
            </w:pPr>
          </w:p>
        </w:tc>
        <w:tc>
          <w:tcPr>
            <w:tcW w:w="506" w:type="dxa"/>
          </w:tcPr>
          <w:p w14:paraId="73B6ED91" w14:textId="77777777" w:rsidR="00E62210" w:rsidRPr="002572FB" w:rsidRDefault="00E62210" w:rsidP="00E82392">
            <w:pPr>
              <w:jc w:val="center"/>
              <w:rPr>
                <w:rFonts w:ascii="TH SarabunPSK" w:hAnsi="TH SarabunPSK" w:cs="TH SarabunPSK"/>
                <w:sz w:val="32"/>
                <w:szCs w:val="32"/>
              </w:rPr>
            </w:pPr>
          </w:p>
        </w:tc>
        <w:tc>
          <w:tcPr>
            <w:tcW w:w="506" w:type="dxa"/>
          </w:tcPr>
          <w:p w14:paraId="4BC4D8F9" w14:textId="2B06E394" w:rsidR="00E62210" w:rsidRDefault="00E62210" w:rsidP="00E82392">
            <w:pPr>
              <w:jc w:val="center"/>
              <w:rPr>
                <w:rFonts w:ascii="TH SarabunPSK" w:hAnsi="TH SarabunPSK" w:cs="TH SarabunPSK"/>
                <w:b/>
                <w:bCs/>
                <w:sz w:val="32"/>
                <w:szCs w:val="32"/>
              </w:rPr>
            </w:pPr>
            <w:r>
              <w:rPr>
                <w:rFonts w:ascii="TH SarabunPSK" w:hAnsi="TH SarabunPSK" w:cs="TH SarabunPSK"/>
                <w:b/>
                <w:bCs/>
                <w:sz w:val="32"/>
                <w:szCs w:val="32"/>
              </w:rPr>
              <w:sym w:font="Wingdings" w:char="F0FC"/>
            </w:r>
          </w:p>
        </w:tc>
        <w:tc>
          <w:tcPr>
            <w:tcW w:w="507" w:type="dxa"/>
          </w:tcPr>
          <w:p w14:paraId="59C4A7B1" w14:textId="77777777" w:rsidR="00E62210" w:rsidRPr="002572FB" w:rsidRDefault="00E62210" w:rsidP="00E82392">
            <w:pPr>
              <w:jc w:val="center"/>
              <w:rPr>
                <w:rFonts w:ascii="TH SarabunPSK" w:hAnsi="TH SarabunPSK" w:cs="TH SarabunPSK"/>
                <w:sz w:val="32"/>
                <w:szCs w:val="32"/>
              </w:rPr>
            </w:pPr>
          </w:p>
        </w:tc>
        <w:tc>
          <w:tcPr>
            <w:tcW w:w="506" w:type="dxa"/>
          </w:tcPr>
          <w:p w14:paraId="686205F8" w14:textId="77777777" w:rsidR="00E62210" w:rsidRPr="002572FB" w:rsidRDefault="00E62210" w:rsidP="00E82392">
            <w:pPr>
              <w:jc w:val="center"/>
              <w:rPr>
                <w:rFonts w:ascii="TH SarabunPSK" w:hAnsi="TH SarabunPSK" w:cs="TH SarabunPSK"/>
                <w:sz w:val="32"/>
                <w:szCs w:val="32"/>
              </w:rPr>
            </w:pPr>
          </w:p>
        </w:tc>
        <w:tc>
          <w:tcPr>
            <w:tcW w:w="506" w:type="dxa"/>
          </w:tcPr>
          <w:p w14:paraId="138BDEAD" w14:textId="77777777" w:rsidR="00E62210" w:rsidRPr="002572FB" w:rsidRDefault="00E62210" w:rsidP="00E82392">
            <w:pPr>
              <w:jc w:val="center"/>
              <w:rPr>
                <w:rFonts w:ascii="TH SarabunPSK" w:hAnsi="TH SarabunPSK" w:cs="TH SarabunPSK"/>
                <w:sz w:val="32"/>
                <w:szCs w:val="32"/>
              </w:rPr>
            </w:pPr>
          </w:p>
        </w:tc>
        <w:tc>
          <w:tcPr>
            <w:tcW w:w="507" w:type="dxa"/>
          </w:tcPr>
          <w:p w14:paraId="77EA55AE" w14:textId="77777777" w:rsidR="00E62210" w:rsidRPr="002572FB" w:rsidRDefault="00E62210" w:rsidP="00E82392">
            <w:pPr>
              <w:jc w:val="center"/>
              <w:rPr>
                <w:rFonts w:ascii="TH SarabunPSK" w:hAnsi="TH SarabunPSK" w:cs="TH SarabunPSK"/>
                <w:sz w:val="32"/>
                <w:szCs w:val="32"/>
              </w:rPr>
            </w:pPr>
          </w:p>
        </w:tc>
      </w:tr>
      <w:bookmarkEnd w:id="3"/>
    </w:tbl>
    <w:p w14:paraId="78CB4926" w14:textId="77777777" w:rsidR="006C7EFC" w:rsidRPr="002572FB" w:rsidRDefault="006C7EFC" w:rsidP="00EE6904">
      <w:pPr>
        <w:pStyle w:val="NoSpacing"/>
        <w:rPr>
          <w:rFonts w:ascii="TH SarabunPSK" w:hAnsi="TH SarabunPSK" w:cs="TH SarabunPSK"/>
          <w:sz w:val="32"/>
          <w:szCs w:val="32"/>
        </w:rPr>
      </w:pPr>
    </w:p>
    <w:p w14:paraId="0A3935F6" w14:textId="4FD7E4E0" w:rsidR="006C7EFC" w:rsidRPr="002572FB" w:rsidRDefault="006C7EFC" w:rsidP="00EE6904">
      <w:pPr>
        <w:pStyle w:val="NoSpacing"/>
        <w:rPr>
          <w:rFonts w:ascii="TH SarabunPSK" w:hAnsi="TH SarabunPSK" w:cs="TH SarabunPSK"/>
          <w:b/>
          <w:bCs/>
          <w:sz w:val="32"/>
          <w:szCs w:val="32"/>
        </w:rPr>
      </w:pPr>
    </w:p>
    <w:sectPr w:rsidR="006C7EFC" w:rsidRPr="002572FB" w:rsidSect="009E5114">
      <w:footerReference w:type="default" r:id="rId11"/>
      <w:pgSz w:w="11906" w:h="16838"/>
      <w:pgMar w:top="1440" w:right="1440" w:bottom="1440" w:left="1701"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68016" w14:textId="77777777" w:rsidR="002969FF" w:rsidRDefault="002969FF" w:rsidP="00DD5799">
      <w:pPr>
        <w:spacing w:after="0" w:line="240" w:lineRule="auto"/>
      </w:pPr>
      <w:r>
        <w:separator/>
      </w:r>
    </w:p>
  </w:endnote>
  <w:endnote w:type="continuationSeparator" w:id="0">
    <w:p w14:paraId="07F117CF" w14:textId="77777777" w:rsidR="002969FF" w:rsidRDefault="002969FF"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852911"/>
      <w:docPartObj>
        <w:docPartGallery w:val="Page Numbers (Bottom of Page)"/>
        <w:docPartUnique/>
      </w:docPartObj>
    </w:sdtPr>
    <w:sdtEndPr>
      <w:rPr>
        <w:noProof/>
      </w:rPr>
    </w:sdtEndPr>
    <w:sdtContent>
      <w:p w14:paraId="6FB68416" w14:textId="6F9CC136" w:rsidR="009E5114" w:rsidRDefault="009E5114">
        <w:pPr>
          <w:pStyle w:val="Footer"/>
          <w:jc w:val="center"/>
        </w:pPr>
        <w:r>
          <w:fldChar w:fldCharType="begin"/>
        </w:r>
        <w:r>
          <w:instrText xml:space="preserve"> PAGE   \* MERGEFORMAT </w:instrText>
        </w:r>
        <w:r>
          <w:fldChar w:fldCharType="separate"/>
        </w:r>
        <w:r w:rsidR="00890D7E">
          <w:rPr>
            <w:noProof/>
          </w:rPr>
          <w:t>60</w:t>
        </w:r>
        <w:r>
          <w:rPr>
            <w:noProof/>
          </w:rPr>
          <w:fldChar w:fldCharType="end"/>
        </w:r>
      </w:p>
    </w:sdtContent>
  </w:sdt>
  <w:p w14:paraId="1B806CB1" w14:textId="77777777" w:rsidR="009E5114" w:rsidRDefault="009E511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99710" w14:textId="77777777" w:rsidR="002969FF" w:rsidRDefault="002969FF" w:rsidP="00DD5799">
      <w:pPr>
        <w:spacing w:after="0" w:line="240" w:lineRule="auto"/>
      </w:pPr>
      <w:r>
        <w:separator/>
      </w:r>
    </w:p>
  </w:footnote>
  <w:footnote w:type="continuationSeparator" w:id="0">
    <w:p w14:paraId="5B576E8D" w14:textId="77777777" w:rsidR="002969FF" w:rsidRDefault="002969FF"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6"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8C22D1F"/>
    <w:multiLevelType w:val="multilevel"/>
    <w:tmpl w:val="78E6865C"/>
    <w:lvl w:ilvl="0">
      <w:start w:val="1"/>
      <w:numFmt w:val="decimal"/>
      <w:lvlText w:val="%1"/>
      <w:lvlJc w:val="left"/>
      <w:pPr>
        <w:ind w:left="662" w:hanging="420"/>
      </w:pPr>
      <w:rPr>
        <w:rFonts w:hint="default"/>
        <w:lang w:val="en-US" w:eastAsia="en-US" w:bidi="ar-SA"/>
      </w:rPr>
    </w:lvl>
    <w:lvl w:ilvl="1">
      <w:start w:val="1"/>
      <w:numFmt w:val="decimal"/>
      <w:lvlText w:val="%1.%2"/>
      <w:lvlJc w:val="left"/>
      <w:pPr>
        <w:ind w:left="662" w:hanging="420"/>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1"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3"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4"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8"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7"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1"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69"/>
  </w:num>
  <w:num w:numId="3">
    <w:abstractNumId w:val="86"/>
  </w:num>
  <w:num w:numId="4">
    <w:abstractNumId w:val="14"/>
  </w:num>
  <w:num w:numId="5">
    <w:abstractNumId w:val="44"/>
  </w:num>
  <w:num w:numId="6">
    <w:abstractNumId w:val="87"/>
  </w:num>
  <w:num w:numId="7">
    <w:abstractNumId w:val="68"/>
  </w:num>
  <w:num w:numId="8">
    <w:abstractNumId w:val="15"/>
  </w:num>
  <w:num w:numId="9">
    <w:abstractNumId w:val="101"/>
  </w:num>
  <w:num w:numId="10">
    <w:abstractNumId w:val="65"/>
  </w:num>
  <w:num w:numId="11">
    <w:abstractNumId w:val="24"/>
  </w:num>
  <w:num w:numId="12">
    <w:abstractNumId w:val="89"/>
  </w:num>
  <w:num w:numId="13">
    <w:abstractNumId w:val="12"/>
  </w:num>
  <w:num w:numId="14">
    <w:abstractNumId w:val="66"/>
  </w:num>
  <w:num w:numId="15">
    <w:abstractNumId w:val="41"/>
  </w:num>
  <w:num w:numId="16">
    <w:abstractNumId w:val="10"/>
  </w:num>
  <w:num w:numId="17">
    <w:abstractNumId w:val="83"/>
  </w:num>
  <w:num w:numId="18">
    <w:abstractNumId w:val="104"/>
  </w:num>
  <w:num w:numId="19">
    <w:abstractNumId w:val="53"/>
  </w:num>
  <w:num w:numId="20">
    <w:abstractNumId w:val="34"/>
  </w:num>
  <w:num w:numId="21">
    <w:abstractNumId w:val="17"/>
  </w:num>
  <w:num w:numId="22">
    <w:abstractNumId w:val="85"/>
  </w:num>
  <w:num w:numId="23">
    <w:abstractNumId w:val="95"/>
  </w:num>
  <w:num w:numId="24">
    <w:abstractNumId w:val="71"/>
  </w:num>
  <w:num w:numId="25">
    <w:abstractNumId w:val="23"/>
  </w:num>
  <w:num w:numId="26">
    <w:abstractNumId w:val="39"/>
  </w:num>
  <w:num w:numId="27">
    <w:abstractNumId w:val="6"/>
  </w:num>
  <w:num w:numId="28">
    <w:abstractNumId w:val="91"/>
  </w:num>
  <w:num w:numId="29">
    <w:abstractNumId w:val="64"/>
  </w:num>
  <w:num w:numId="30">
    <w:abstractNumId w:val="70"/>
  </w:num>
  <w:num w:numId="31">
    <w:abstractNumId w:val="90"/>
  </w:num>
  <w:num w:numId="32">
    <w:abstractNumId w:val="73"/>
  </w:num>
  <w:num w:numId="33">
    <w:abstractNumId w:val="30"/>
  </w:num>
  <w:num w:numId="34">
    <w:abstractNumId w:val="16"/>
  </w:num>
  <w:num w:numId="35">
    <w:abstractNumId w:val="51"/>
  </w:num>
  <w:num w:numId="36">
    <w:abstractNumId w:val="2"/>
  </w:num>
  <w:num w:numId="37">
    <w:abstractNumId w:val="100"/>
  </w:num>
  <w:num w:numId="38">
    <w:abstractNumId w:val="61"/>
  </w:num>
  <w:num w:numId="39">
    <w:abstractNumId w:val="75"/>
  </w:num>
  <w:num w:numId="40">
    <w:abstractNumId w:val="0"/>
  </w:num>
  <w:num w:numId="41">
    <w:abstractNumId w:val="60"/>
  </w:num>
  <w:num w:numId="42">
    <w:abstractNumId w:val="59"/>
  </w:num>
  <w:num w:numId="43">
    <w:abstractNumId w:val="48"/>
  </w:num>
  <w:num w:numId="44">
    <w:abstractNumId w:val="11"/>
  </w:num>
  <w:num w:numId="45">
    <w:abstractNumId w:val="82"/>
  </w:num>
  <w:num w:numId="46">
    <w:abstractNumId w:val="97"/>
  </w:num>
  <w:num w:numId="47">
    <w:abstractNumId w:val="26"/>
  </w:num>
  <w:num w:numId="48">
    <w:abstractNumId w:val="92"/>
  </w:num>
  <w:num w:numId="49">
    <w:abstractNumId w:val="94"/>
  </w:num>
  <w:num w:numId="50">
    <w:abstractNumId w:val="52"/>
  </w:num>
  <w:num w:numId="51">
    <w:abstractNumId w:val="57"/>
  </w:num>
  <w:num w:numId="52">
    <w:abstractNumId w:val="49"/>
  </w:num>
  <w:num w:numId="53">
    <w:abstractNumId w:val="105"/>
  </w:num>
  <w:num w:numId="54">
    <w:abstractNumId w:val="8"/>
  </w:num>
  <w:num w:numId="55">
    <w:abstractNumId w:val="47"/>
  </w:num>
  <w:num w:numId="56">
    <w:abstractNumId w:val="22"/>
  </w:num>
  <w:num w:numId="57">
    <w:abstractNumId w:val="84"/>
  </w:num>
  <w:num w:numId="58">
    <w:abstractNumId w:val="28"/>
  </w:num>
  <w:num w:numId="59">
    <w:abstractNumId w:val="32"/>
  </w:num>
  <w:num w:numId="60">
    <w:abstractNumId w:val="103"/>
  </w:num>
  <w:num w:numId="61">
    <w:abstractNumId w:val="9"/>
  </w:num>
  <w:num w:numId="62">
    <w:abstractNumId w:val="42"/>
  </w:num>
  <w:num w:numId="63">
    <w:abstractNumId w:val="55"/>
  </w:num>
  <w:num w:numId="64">
    <w:abstractNumId w:val="77"/>
  </w:num>
  <w:num w:numId="65">
    <w:abstractNumId w:val="98"/>
  </w:num>
  <w:num w:numId="66">
    <w:abstractNumId w:val="72"/>
  </w:num>
  <w:num w:numId="67">
    <w:abstractNumId w:val="35"/>
  </w:num>
  <w:num w:numId="68">
    <w:abstractNumId w:val="62"/>
  </w:num>
  <w:num w:numId="69">
    <w:abstractNumId w:val="46"/>
  </w:num>
  <w:num w:numId="70">
    <w:abstractNumId w:val="25"/>
  </w:num>
  <w:num w:numId="71">
    <w:abstractNumId w:val="79"/>
  </w:num>
  <w:num w:numId="72">
    <w:abstractNumId w:val="99"/>
  </w:num>
  <w:num w:numId="73">
    <w:abstractNumId w:val="63"/>
  </w:num>
  <w:num w:numId="74">
    <w:abstractNumId w:val="20"/>
  </w:num>
  <w:num w:numId="75">
    <w:abstractNumId w:val="21"/>
  </w:num>
  <w:num w:numId="76">
    <w:abstractNumId w:val="7"/>
  </w:num>
  <w:num w:numId="77">
    <w:abstractNumId w:val="29"/>
  </w:num>
  <w:num w:numId="78">
    <w:abstractNumId w:val="80"/>
  </w:num>
  <w:num w:numId="79">
    <w:abstractNumId w:val="33"/>
  </w:num>
  <w:num w:numId="80">
    <w:abstractNumId w:val="78"/>
  </w:num>
  <w:num w:numId="81">
    <w:abstractNumId w:val="56"/>
  </w:num>
  <w:num w:numId="82">
    <w:abstractNumId w:val="76"/>
  </w:num>
  <w:num w:numId="83">
    <w:abstractNumId w:val="19"/>
  </w:num>
  <w:num w:numId="84">
    <w:abstractNumId w:val="37"/>
  </w:num>
  <w:num w:numId="85">
    <w:abstractNumId w:val="27"/>
  </w:num>
  <w:num w:numId="86">
    <w:abstractNumId w:val="31"/>
  </w:num>
  <w:num w:numId="87">
    <w:abstractNumId w:val="96"/>
  </w:num>
  <w:num w:numId="88">
    <w:abstractNumId w:val="45"/>
  </w:num>
  <w:num w:numId="89">
    <w:abstractNumId w:val="88"/>
  </w:num>
  <w:num w:numId="90">
    <w:abstractNumId w:val="58"/>
  </w:num>
  <w:num w:numId="91">
    <w:abstractNumId w:val="4"/>
  </w:num>
  <w:num w:numId="92">
    <w:abstractNumId w:val="54"/>
  </w:num>
  <w:num w:numId="93">
    <w:abstractNumId w:val="5"/>
  </w:num>
  <w:num w:numId="94">
    <w:abstractNumId w:val="74"/>
  </w:num>
  <w:num w:numId="95">
    <w:abstractNumId w:val="81"/>
  </w:num>
  <w:num w:numId="96">
    <w:abstractNumId w:val="13"/>
  </w:num>
  <w:num w:numId="97">
    <w:abstractNumId w:val="93"/>
  </w:num>
  <w:num w:numId="98">
    <w:abstractNumId w:val="43"/>
  </w:num>
  <w:num w:numId="99">
    <w:abstractNumId w:val="50"/>
  </w:num>
  <w:num w:numId="100">
    <w:abstractNumId w:val="3"/>
  </w:num>
  <w:num w:numId="101">
    <w:abstractNumId w:val="102"/>
  </w:num>
  <w:num w:numId="102">
    <w:abstractNumId w:val="67"/>
  </w:num>
  <w:num w:numId="103">
    <w:abstractNumId w:val="36"/>
  </w:num>
  <w:num w:numId="104">
    <w:abstractNumId w:val="1"/>
  </w:num>
  <w:num w:numId="105">
    <w:abstractNumId w:val="18"/>
  </w:num>
  <w:num w:numId="106">
    <w:abstractNumId w:val="4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12D69"/>
    <w:rsid w:val="00015E25"/>
    <w:rsid w:val="00016423"/>
    <w:rsid w:val="000168C7"/>
    <w:rsid w:val="00020357"/>
    <w:rsid w:val="0002091E"/>
    <w:rsid w:val="00025A48"/>
    <w:rsid w:val="00031E1B"/>
    <w:rsid w:val="00036A4A"/>
    <w:rsid w:val="00041342"/>
    <w:rsid w:val="000548DF"/>
    <w:rsid w:val="00055B81"/>
    <w:rsid w:val="00057F8F"/>
    <w:rsid w:val="00063D87"/>
    <w:rsid w:val="0006429C"/>
    <w:rsid w:val="000642A2"/>
    <w:rsid w:val="00070CD6"/>
    <w:rsid w:val="00072E53"/>
    <w:rsid w:val="00082268"/>
    <w:rsid w:val="000933B5"/>
    <w:rsid w:val="000A0DC7"/>
    <w:rsid w:val="000A7AEE"/>
    <w:rsid w:val="000B3448"/>
    <w:rsid w:val="000B4E76"/>
    <w:rsid w:val="000B697B"/>
    <w:rsid w:val="000C081D"/>
    <w:rsid w:val="000C1A7A"/>
    <w:rsid w:val="000C6346"/>
    <w:rsid w:val="000D1FC7"/>
    <w:rsid w:val="000D5DF1"/>
    <w:rsid w:val="000E3EDE"/>
    <w:rsid w:val="000E4917"/>
    <w:rsid w:val="000E7D33"/>
    <w:rsid w:val="000F7DA3"/>
    <w:rsid w:val="00110ABE"/>
    <w:rsid w:val="00122A43"/>
    <w:rsid w:val="001252E3"/>
    <w:rsid w:val="00127F5C"/>
    <w:rsid w:val="00131F65"/>
    <w:rsid w:val="00150786"/>
    <w:rsid w:val="00155CD0"/>
    <w:rsid w:val="00163E2E"/>
    <w:rsid w:val="0017058D"/>
    <w:rsid w:val="00170701"/>
    <w:rsid w:val="00170C7F"/>
    <w:rsid w:val="00174C16"/>
    <w:rsid w:val="00184424"/>
    <w:rsid w:val="00192037"/>
    <w:rsid w:val="001A08C7"/>
    <w:rsid w:val="001A57C5"/>
    <w:rsid w:val="001A7A29"/>
    <w:rsid w:val="001C3341"/>
    <w:rsid w:val="001C4AA1"/>
    <w:rsid w:val="001C641E"/>
    <w:rsid w:val="001D56C3"/>
    <w:rsid w:val="001D6920"/>
    <w:rsid w:val="001E04C1"/>
    <w:rsid w:val="001E1BBE"/>
    <w:rsid w:val="001E27C9"/>
    <w:rsid w:val="001E3BC2"/>
    <w:rsid w:val="001F0AF4"/>
    <w:rsid w:val="001F1533"/>
    <w:rsid w:val="001F35AD"/>
    <w:rsid w:val="001F74FA"/>
    <w:rsid w:val="00203EB2"/>
    <w:rsid w:val="002060E5"/>
    <w:rsid w:val="002156B3"/>
    <w:rsid w:val="0022165F"/>
    <w:rsid w:val="002276F0"/>
    <w:rsid w:val="002322FE"/>
    <w:rsid w:val="002355F0"/>
    <w:rsid w:val="0023615D"/>
    <w:rsid w:val="00243B67"/>
    <w:rsid w:val="002512D7"/>
    <w:rsid w:val="00252340"/>
    <w:rsid w:val="002537E3"/>
    <w:rsid w:val="002572FB"/>
    <w:rsid w:val="0025760D"/>
    <w:rsid w:val="00257DFD"/>
    <w:rsid w:val="00260F3D"/>
    <w:rsid w:val="00263066"/>
    <w:rsid w:val="00270FF6"/>
    <w:rsid w:val="00271C2B"/>
    <w:rsid w:val="00276B6A"/>
    <w:rsid w:val="00284842"/>
    <w:rsid w:val="002912D6"/>
    <w:rsid w:val="002919C3"/>
    <w:rsid w:val="00291A59"/>
    <w:rsid w:val="00295C8D"/>
    <w:rsid w:val="002969FF"/>
    <w:rsid w:val="002A00BE"/>
    <w:rsid w:val="002A0297"/>
    <w:rsid w:val="002A7C7E"/>
    <w:rsid w:val="002B16B9"/>
    <w:rsid w:val="002B6EE7"/>
    <w:rsid w:val="002C239B"/>
    <w:rsid w:val="002C3477"/>
    <w:rsid w:val="002C7A52"/>
    <w:rsid w:val="002C7EF1"/>
    <w:rsid w:val="002D6FC0"/>
    <w:rsid w:val="002D72B8"/>
    <w:rsid w:val="002E4C1D"/>
    <w:rsid w:val="002E50F1"/>
    <w:rsid w:val="002F087C"/>
    <w:rsid w:val="002F468E"/>
    <w:rsid w:val="002F5B05"/>
    <w:rsid w:val="00306998"/>
    <w:rsid w:val="003141E9"/>
    <w:rsid w:val="00340E16"/>
    <w:rsid w:val="00354A4D"/>
    <w:rsid w:val="003557D5"/>
    <w:rsid w:val="00355A42"/>
    <w:rsid w:val="00367CDB"/>
    <w:rsid w:val="00372D16"/>
    <w:rsid w:val="0037365E"/>
    <w:rsid w:val="003801B4"/>
    <w:rsid w:val="003814FA"/>
    <w:rsid w:val="00385768"/>
    <w:rsid w:val="00390B69"/>
    <w:rsid w:val="00390C68"/>
    <w:rsid w:val="00397302"/>
    <w:rsid w:val="003A745C"/>
    <w:rsid w:val="003B2E59"/>
    <w:rsid w:val="003B33D6"/>
    <w:rsid w:val="003B45C8"/>
    <w:rsid w:val="003B4778"/>
    <w:rsid w:val="003B5D63"/>
    <w:rsid w:val="003C0B6F"/>
    <w:rsid w:val="003C325F"/>
    <w:rsid w:val="003D0D8B"/>
    <w:rsid w:val="003D38FF"/>
    <w:rsid w:val="003D44DB"/>
    <w:rsid w:val="003D5F93"/>
    <w:rsid w:val="003D6482"/>
    <w:rsid w:val="003E689C"/>
    <w:rsid w:val="00402780"/>
    <w:rsid w:val="0040293E"/>
    <w:rsid w:val="00402B4E"/>
    <w:rsid w:val="004043BA"/>
    <w:rsid w:val="004065FE"/>
    <w:rsid w:val="004109EF"/>
    <w:rsid w:val="00414D92"/>
    <w:rsid w:val="00433065"/>
    <w:rsid w:val="00433923"/>
    <w:rsid w:val="004362A4"/>
    <w:rsid w:val="0044462A"/>
    <w:rsid w:val="00444E4A"/>
    <w:rsid w:val="00456BB7"/>
    <w:rsid w:val="00462080"/>
    <w:rsid w:val="00463824"/>
    <w:rsid w:val="00463B33"/>
    <w:rsid w:val="004729A3"/>
    <w:rsid w:val="00475165"/>
    <w:rsid w:val="00475E07"/>
    <w:rsid w:val="00477CA7"/>
    <w:rsid w:val="0048113A"/>
    <w:rsid w:val="00481CE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C514A"/>
    <w:rsid w:val="004C515F"/>
    <w:rsid w:val="004D224F"/>
    <w:rsid w:val="004D5DBC"/>
    <w:rsid w:val="004E64AF"/>
    <w:rsid w:val="004E70F2"/>
    <w:rsid w:val="004E72BF"/>
    <w:rsid w:val="004F19EF"/>
    <w:rsid w:val="00500470"/>
    <w:rsid w:val="0050086C"/>
    <w:rsid w:val="00501508"/>
    <w:rsid w:val="00505461"/>
    <w:rsid w:val="005112F4"/>
    <w:rsid w:val="00512839"/>
    <w:rsid w:val="00522F1F"/>
    <w:rsid w:val="00537D64"/>
    <w:rsid w:val="00545DA8"/>
    <w:rsid w:val="00546DBD"/>
    <w:rsid w:val="005508FF"/>
    <w:rsid w:val="00554C88"/>
    <w:rsid w:val="0056201B"/>
    <w:rsid w:val="00562109"/>
    <w:rsid w:val="00565973"/>
    <w:rsid w:val="00570B14"/>
    <w:rsid w:val="005727D1"/>
    <w:rsid w:val="005730A9"/>
    <w:rsid w:val="00576053"/>
    <w:rsid w:val="00580045"/>
    <w:rsid w:val="00580562"/>
    <w:rsid w:val="00581A12"/>
    <w:rsid w:val="00581BCD"/>
    <w:rsid w:val="005902A5"/>
    <w:rsid w:val="00595FE3"/>
    <w:rsid w:val="0059726A"/>
    <w:rsid w:val="005B0083"/>
    <w:rsid w:val="005B0C97"/>
    <w:rsid w:val="005B3D96"/>
    <w:rsid w:val="005B5D0A"/>
    <w:rsid w:val="005C12D9"/>
    <w:rsid w:val="005C2A50"/>
    <w:rsid w:val="005C389D"/>
    <w:rsid w:val="005C505B"/>
    <w:rsid w:val="005C544E"/>
    <w:rsid w:val="005D48FA"/>
    <w:rsid w:val="005D6228"/>
    <w:rsid w:val="00604C61"/>
    <w:rsid w:val="00606911"/>
    <w:rsid w:val="006103E3"/>
    <w:rsid w:val="0061189C"/>
    <w:rsid w:val="00612BA1"/>
    <w:rsid w:val="00613F92"/>
    <w:rsid w:val="00625271"/>
    <w:rsid w:val="00631156"/>
    <w:rsid w:val="00631270"/>
    <w:rsid w:val="006361A3"/>
    <w:rsid w:val="00636EBD"/>
    <w:rsid w:val="00637046"/>
    <w:rsid w:val="00652288"/>
    <w:rsid w:val="0065315C"/>
    <w:rsid w:val="00657713"/>
    <w:rsid w:val="00661E4B"/>
    <w:rsid w:val="00666141"/>
    <w:rsid w:val="00676539"/>
    <w:rsid w:val="00677F9C"/>
    <w:rsid w:val="006851BE"/>
    <w:rsid w:val="00694AD6"/>
    <w:rsid w:val="006954BF"/>
    <w:rsid w:val="00696001"/>
    <w:rsid w:val="00696797"/>
    <w:rsid w:val="006A6CA5"/>
    <w:rsid w:val="006B512A"/>
    <w:rsid w:val="006B6BED"/>
    <w:rsid w:val="006C432F"/>
    <w:rsid w:val="006C4A25"/>
    <w:rsid w:val="006C5557"/>
    <w:rsid w:val="006C7EFC"/>
    <w:rsid w:val="006D18AB"/>
    <w:rsid w:val="006D208D"/>
    <w:rsid w:val="006D2380"/>
    <w:rsid w:val="006D601C"/>
    <w:rsid w:val="006D6C8A"/>
    <w:rsid w:val="006E4678"/>
    <w:rsid w:val="006F4E26"/>
    <w:rsid w:val="006F6F9D"/>
    <w:rsid w:val="00703779"/>
    <w:rsid w:val="00704046"/>
    <w:rsid w:val="00706B7A"/>
    <w:rsid w:val="007112E7"/>
    <w:rsid w:val="0071548B"/>
    <w:rsid w:val="00724F75"/>
    <w:rsid w:val="00730589"/>
    <w:rsid w:val="00733420"/>
    <w:rsid w:val="00736CFC"/>
    <w:rsid w:val="007377E0"/>
    <w:rsid w:val="007407E8"/>
    <w:rsid w:val="00741B6F"/>
    <w:rsid w:val="00744420"/>
    <w:rsid w:val="00756860"/>
    <w:rsid w:val="00757955"/>
    <w:rsid w:val="00760F29"/>
    <w:rsid w:val="00766F8B"/>
    <w:rsid w:val="00766FF4"/>
    <w:rsid w:val="00770901"/>
    <w:rsid w:val="0078084C"/>
    <w:rsid w:val="00780B36"/>
    <w:rsid w:val="00787A3E"/>
    <w:rsid w:val="00787D03"/>
    <w:rsid w:val="00792C5F"/>
    <w:rsid w:val="00792DB9"/>
    <w:rsid w:val="00796821"/>
    <w:rsid w:val="00796E29"/>
    <w:rsid w:val="00797590"/>
    <w:rsid w:val="007C5076"/>
    <w:rsid w:val="007C6994"/>
    <w:rsid w:val="007D27B0"/>
    <w:rsid w:val="007D6C37"/>
    <w:rsid w:val="007E0FB1"/>
    <w:rsid w:val="007E13DC"/>
    <w:rsid w:val="007E17BF"/>
    <w:rsid w:val="007E2D62"/>
    <w:rsid w:val="007E2ECD"/>
    <w:rsid w:val="007E49FF"/>
    <w:rsid w:val="007E5A1E"/>
    <w:rsid w:val="007F404D"/>
    <w:rsid w:val="007F7FA9"/>
    <w:rsid w:val="008002D9"/>
    <w:rsid w:val="008009F0"/>
    <w:rsid w:val="008049EA"/>
    <w:rsid w:val="00814F0D"/>
    <w:rsid w:val="0081739C"/>
    <w:rsid w:val="00817605"/>
    <w:rsid w:val="00824EA4"/>
    <w:rsid w:val="008321BB"/>
    <w:rsid w:val="00832ED9"/>
    <w:rsid w:val="0083669E"/>
    <w:rsid w:val="008367CA"/>
    <w:rsid w:val="00841204"/>
    <w:rsid w:val="0084209B"/>
    <w:rsid w:val="00842735"/>
    <w:rsid w:val="008509D0"/>
    <w:rsid w:val="00850D4D"/>
    <w:rsid w:val="00861270"/>
    <w:rsid w:val="00861CFC"/>
    <w:rsid w:val="008719F2"/>
    <w:rsid w:val="00877014"/>
    <w:rsid w:val="008776C5"/>
    <w:rsid w:val="008811A4"/>
    <w:rsid w:val="00882115"/>
    <w:rsid w:val="00882273"/>
    <w:rsid w:val="00882680"/>
    <w:rsid w:val="00887E70"/>
    <w:rsid w:val="00890D7E"/>
    <w:rsid w:val="008B007C"/>
    <w:rsid w:val="008B353A"/>
    <w:rsid w:val="008C32EF"/>
    <w:rsid w:val="008D0402"/>
    <w:rsid w:val="008D37FA"/>
    <w:rsid w:val="008D7957"/>
    <w:rsid w:val="008E19F6"/>
    <w:rsid w:val="008E1E47"/>
    <w:rsid w:val="008E248A"/>
    <w:rsid w:val="008F4DF2"/>
    <w:rsid w:val="008F57D3"/>
    <w:rsid w:val="00901B33"/>
    <w:rsid w:val="00904512"/>
    <w:rsid w:val="00904F54"/>
    <w:rsid w:val="00905BF5"/>
    <w:rsid w:val="00906942"/>
    <w:rsid w:val="009143E5"/>
    <w:rsid w:val="00914AC5"/>
    <w:rsid w:val="0092276C"/>
    <w:rsid w:val="009240C1"/>
    <w:rsid w:val="009259E2"/>
    <w:rsid w:val="00927239"/>
    <w:rsid w:val="00932403"/>
    <w:rsid w:val="00933A4F"/>
    <w:rsid w:val="0093513D"/>
    <w:rsid w:val="009371A8"/>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77D0"/>
    <w:rsid w:val="009910C9"/>
    <w:rsid w:val="0099276A"/>
    <w:rsid w:val="009968C7"/>
    <w:rsid w:val="00997FB5"/>
    <w:rsid w:val="009A563A"/>
    <w:rsid w:val="009B0166"/>
    <w:rsid w:val="009B214B"/>
    <w:rsid w:val="009B7693"/>
    <w:rsid w:val="009C277E"/>
    <w:rsid w:val="009C73FD"/>
    <w:rsid w:val="009D2DFD"/>
    <w:rsid w:val="009D48EE"/>
    <w:rsid w:val="009E5114"/>
    <w:rsid w:val="009F1299"/>
    <w:rsid w:val="009F2015"/>
    <w:rsid w:val="009F2F80"/>
    <w:rsid w:val="00A11442"/>
    <w:rsid w:val="00A175D3"/>
    <w:rsid w:val="00A212B2"/>
    <w:rsid w:val="00A21974"/>
    <w:rsid w:val="00A30473"/>
    <w:rsid w:val="00A30A7A"/>
    <w:rsid w:val="00A33A64"/>
    <w:rsid w:val="00A36C1B"/>
    <w:rsid w:val="00A37CAD"/>
    <w:rsid w:val="00A37CBE"/>
    <w:rsid w:val="00A53E05"/>
    <w:rsid w:val="00A616EF"/>
    <w:rsid w:val="00A640C2"/>
    <w:rsid w:val="00A6514A"/>
    <w:rsid w:val="00A651E0"/>
    <w:rsid w:val="00A701F6"/>
    <w:rsid w:val="00A77E65"/>
    <w:rsid w:val="00A85512"/>
    <w:rsid w:val="00A9033F"/>
    <w:rsid w:val="00A90FC4"/>
    <w:rsid w:val="00A92574"/>
    <w:rsid w:val="00AA4699"/>
    <w:rsid w:val="00AA6DBE"/>
    <w:rsid w:val="00AB6325"/>
    <w:rsid w:val="00AC424F"/>
    <w:rsid w:val="00AC4407"/>
    <w:rsid w:val="00AC5F90"/>
    <w:rsid w:val="00AC6745"/>
    <w:rsid w:val="00AD07C8"/>
    <w:rsid w:val="00AD1823"/>
    <w:rsid w:val="00AD3277"/>
    <w:rsid w:val="00AD66AE"/>
    <w:rsid w:val="00AD7A35"/>
    <w:rsid w:val="00AD7AB6"/>
    <w:rsid w:val="00AE246F"/>
    <w:rsid w:val="00AF1357"/>
    <w:rsid w:val="00B0608B"/>
    <w:rsid w:val="00B138CD"/>
    <w:rsid w:val="00B14C78"/>
    <w:rsid w:val="00B1615E"/>
    <w:rsid w:val="00B1661C"/>
    <w:rsid w:val="00B16E77"/>
    <w:rsid w:val="00B16ED2"/>
    <w:rsid w:val="00B23BD7"/>
    <w:rsid w:val="00B2714B"/>
    <w:rsid w:val="00B31284"/>
    <w:rsid w:val="00B33A06"/>
    <w:rsid w:val="00B347BA"/>
    <w:rsid w:val="00B37393"/>
    <w:rsid w:val="00B60CEE"/>
    <w:rsid w:val="00B6305C"/>
    <w:rsid w:val="00B63B7D"/>
    <w:rsid w:val="00B72B51"/>
    <w:rsid w:val="00B72C8A"/>
    <w:rsid w:val="00B75784"/>
    <w:rsid w:val="00B8269A"/>
    <w:rsid w:val="00B82B4D"/>
    <w:rsid w:val="00B84220"/>
    <w:rsid w:val="00B866C4"/>
    <w:rsid w:val="00B95727"/>
    <w:rsid w:val="00BA3CDA"/>
    <w:rsid w:val="00BA788A"/>
    <w:rsid w:val="00BB54F3"/>
    <w:rsid w:val="00BC16C6"/>
    <w:rsid w:val="00BC1AE7"/>
    <w:rsid w:val="00BC746F"/>
    <w:rsid w:val="00BD104A"/>
    <w:rsid w:val="00BD49EC"/>
    <w:rsid w:val="00BD4FE7"/>
    <w:rsid w:val="00BF2ADC"/>
    <w:rsid w:val="00C05CBB"/>
    <w:rsid w:val="00C17606"/>
    <w:rsid w:val="00C22BB0"/>
    <w:rsid w:val="00C230C8"/>
    <w:rsid w:val="00C231D3"/>
    <w:rsid w:val="00C23516"/>
    <w:rsid w:val="00C30550"/>
    <w:rsid w:val="00C31C3A"/>
    <w:rsid w:val="00C44189"/>
    <w:rsid w:val="00C46494"/>
    <w:rsid w:val="00C5134F"/>
    <w:rsid w:val="00C538F4"/>
    <w:rsid w:val="00C567C6"/>
    <w:rsid w:val="00C61A04"/>
    <w:rsid w:val="00C65CBE"/>
    <w:rsid w:val="00C66A5E"/>
    <w:rsid w:val="00C7368D"/>
    <w:rsid w:val="00C7662A"/>
    <w:rsid w:val="00C8451E"/>
    <w:rsid w:val="00C9409A"/>
    <w:rsid w:val="00C952AC"/>
    <w:rsid w:val="00C953E8"/>
    <w:rsid w:val="00CA7B29"/>
    <w:rsid w:val="00CA7C24"/>
    <w:rsid w:val="00CB024E"/>
    <w:rsid w:val="00CB3A4B"/>
    <w:rsid w:val="00CB47BD"/>
    <w:rsid w:val="00CB5F13"/>
    <w:rsid w:val="00CB7A42"/>
    <w:rsid w:val="00CC16FC"/>
    <w:rsid w:val="00CC444E"/>
    <w:rsid w:val="00CD0FD7"/>
    <w:rsid w:val="00CD317F"/>
    <w:rsid w:val="00CD6BF8"/>
    <w:rsid w:val="00CE57AE"/>
    <w:rsid w:val="00CE57DF"/>
    <w:rsid w:val="00CE66CD"/>
    <w:rsid w:val="00CE7DCA"/>
    <w:rsid w:val="00CF07C9"/>
    <w:rsid w:val="00CF37EE"/>
    <w:rsid w:val="00D05CF4"/>
    <w:rsid w:val="00D1660B"/>
    <w:rsid w:val="00D22836"/>
    <w:rsid w:val="00D25886"/>
    <w:rsid w:val="00D337C1"/>
    <w:rsid w:val="00D33D7A"/>
    <w:rsid w:val="00D33D95"/>
    <w:rsid w:val="00D34AA0"/>
    <w:rsid w:val="00D34C76"/>
    <w:rsid w:val="00D3642F"/>
    <w:rsid w:val="00D55876"/>
    <w:rsid w:val="00D603E7"/>
    <w:rsid w:val="00D60D73"/>
    <w:rsid w:val="00D72C21"/>
    <w:rsid w:val="00D77445"/>
    <w:rsid w:val="00D77E35"/>
    <w:rsid w:val="00D84DAD"/>
    <w:rsid w:val="00D906DA"/>
    <w:rsid w:val="00D9371F"/>
    <w:rsid w:val="00D942BE"/>
    <w:rsid w:val="00D979B5"/>
    <w:rsid w:val="00DA0501"/>
    <w:rsid w:val="00DA2472"/>
    <w:rsid w:val="00DA3B50"/>
    <w:rsid w:val="00DA4BE3"/>
    <w:rsid w:val="00DA7197"/>
    <w:rsid w:val="00DB27E5"/>
    <w:rsid w:val="00DB36C6"/>
    <w:rsid w:val="00DB736D"/>
    <w:rsid w:val="00DC42C3"/>
    <w:rsid w:val="00DD058C"/>
    <w:rsid w:val="00DD5799"/>
    <w:rsid w:val="00DE2B60"/>
    <w:rsid w:val="00DE3B42"/>
    <w:rsid w:val="00DE512C"/>
    <w:rsid w:val="00DE5175"/>
    <w:rsid w:val="00DF1BC1"/>
    <w:rsid w:val="00DF5F6A"/>
    <w:rsid w:val="00DF68AF"/>
    <w:rsid w:val="00DF753A"/>
    <w:rsid w:val="00DF78E9"/>
    <w:rsid w:val="00DF7F08"/>
    <w:rsid w:val="00E005EB"/>
    <w:rsid w:val="00E01FE2"/>
    <w:rsid w:val="00E149B9"/>
    <w:rsid w:val="00E15743"/>
    <w:rsid w:val="00E2459D"/>
    <w:rsid w:val="00E31CF1"/>
    <w:rsid w:val="00E347B1"/>
    <w:rsid w:val="00E34D30"/>
    <w:rsid w:val="00E378BD"/>
    <w:rsid w:val="00E47E2B"/>
    <w:rsid w:val="00E62210"/>
    <w:rsid w:val="00E63862"/>
    <w:rsid w:val="00E7045A"/>
    <w:rsid w:val="00E72D3C"/>
    <w:rsid w:val="00E82392"/>
    <w:rsid w:val="00E83671"/>
    <w:rsid w:val="00E8597E"/>
    <w:rsid w:val="00E917A1"/>
    <w:rsid w:val="00E92AA3"/>
    <w:rsid w:val="00E92ED5"/>
    <w:rsid w:val="00E96F18"/>
    <w:rsid w:val="00EA7B71"/>
    <w:rsid w:val="00EB1295"/>
    <w:rsid w:val="00EB22F6"/>
    <w:rsid w:val="00EB3834"/>
    <w:rsid w:val="00EC11D4"/>
    <w:rsid w:val="00EC42DC"/>
    <w:rsid w:val="00EE5FD4"/>
    <w:rsid w:val="00EE6904"/>
    <w:rsid w:val="00EE6C88"/>
    <w:rsid w:val="00EF00ED"/>
    <w:rsid w:val="00EF0DB3"/>
    <w:rsid w:val="00EF117C"/>
    <w:rsid w:val="00EF4F25"/>
    <w:rsid w:val="00F00227"/>
    <w:rsid w:val="00F00F29"/>
    <w:rsid w:val="00F05F0D"/>
    <w:rsid w:val="00F10025"/>
    <w:rsid w:val="00F128DA"/>
    <w:rsid w:val="00F13515"/>
    <w:rsid w:val="00F138E6"/>
    <w:rsid w:val="00F1525A"/>
    <w:rsid w:val="00F23CE4"/>
    <w:rsid w:val="00F36A4B"/>
    <w:rsid w:val="00F379CD"/>
    <w:rsid w:val="00F37A24"/>
    <w:rsid w:val="00F574C6"/>
    <w:rsid w:val="00F66CE8"/>
    <w:rsid w:val="00F71AC0"/>
    <w:rsid w:val="00F74028"/>
    <w:rsid w:val="00F7489A"/>
    <w:rsid w:val="00F75797"/>
    <w:rsid w:val="00F7726B"/>
    <w:rsid w:val="00F93AC5"/>
    <w:rsid w:val="00F969D3"/>
    <w:rsid w:val="00FA57A4"/>
    <w:rsid w:val="00FC1350"/>
    <w:rsid w:val="00FC4501"/>
    <w:rsid w:val="00FC5214"/>
    <w:rsid w:val="00FC7EE1"/>
    <w:rsid w:val="00FD0AFD"/>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semiHidden/>
    <w:unhideWhenUsed/>
    <w:qFormat/>
    <w:rsid w:val="00E7045A"/>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E7045A"/>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736D"/>
    <w:pPr>
      <w:ind w:left="720"/>
      <w:contextualSpacing/>
    </w:pPr>
  </w:style>
  <w:style w:type="table" w:styleId="TableGrid">
    <w:name w:val="Table Grid"/>
    <w:basedOn w:val="TableNormal"/>
    <w:uiPriority w:val="5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 w:type="character" w:styleId="Hyperlink">
    <w:name w:val="Hyperlink"/>
    <w:basedOn w:val="DefaultParagraphFont"/>
    <w:uiPriority w:val="99"/>
    <w:unhideWhenUsed/>
    <w:rsid w:val="00276B6A"/>
    <w:rPr>
      <w:color w:val="0563C1" w:themeColor="hyperlink"/>
      <w:u w:val="single"/>
    </w:rPr>
  </w:style>
  <w:style w:type="character" w:customStyle="1" w:styleId="Heading2Char">
    <w:name w:val="Heading 2 Char"/>
    <w:basedOn w:val="DefaultParagraphFont"/>
    <w:link w:val="Heading2"/>
    <w:uiPriority w:val="9"/>
    <w:semiHidden/>
    <w:rsid w:val="00E7045A"/>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E7045A"/>
    <w:rPr>
      <w:rFonts w:asciiTheme="majorHAnsi" w:eastAsiaTheme="majorEastAsia" w:hAnsiTheme="majorHAnsi" w:cstheme="majorBidi"/>
      <w:color w:val="1F4D78"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p.mju.ac.th/ftesRpt1.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ds.mju.ac.th/wtms_documentDownload.aspx?id=NjIwOTg=" TargetMode="External"/><Relationship Id="rId4" Type="http://schemas.openxmlformats.org/officeDocument/2006/relationships/settings" Target="settings.xml"/><Relationship Id="rId9" Type="http://schemas.openxmlformats.org/officeDocument/2006/relationships/hyperlink" Target="https://tds.mju.ac.th/wtms_documentDownload.aspx?id=NjIwOT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9A5C-C51A-41C4-A14A-A47D6053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2431</Words>
  <Characters>13860</Characters>
  <Application>Microsoft Office Word</Application>
  <DocSecurity>0</DocSecurity>
  <Lines>115</Lines>
  <Paragraphs>32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5</cp:revision>
  <cp:lastPrinted>2017-12-28T04:02:00Z</cp:lastPrinted>
  <dcterms:created xsi:type="dcterms:W3CDTF">2022-06-06T09:59:00Z</dcterms:created>
  <dcterms:modified xsi:type="dcterms:W3CDTF">2022-06-08T02:54:00Z</dcterms:modified>
</cp:coreProperties>
</file>