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3CE8D0" w14:textId="4BE1F3E8" w:rsidR="00DA736C" w:rsidRPr="00365CC5" w:rsidRDefault="00780B36" w:rsidP="00DA736C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355A42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ผลการดำเนินงานตามเกณฑ์</w:t>
      </w:r>
      <w:r w:rsidR="00DA736C" w:rsidRPr="00DA736C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="00DA736C" w:rsidRPr="00365CC5">
        <w:rPr>
          <w:rFonts w:ascii="TH SarabunPSK" w:hAnsi="TH SarabunPSK" w:cs="TH SarabunPSK" w:hint="cs"/>
          <w:b/>
          <w:bCs/>
          <w:sz w:val="32"/>
          <w:szCs w:val="32"/>
        </w:rPr>
        <w:t xml:space="preserve">8 : Output and Outcomes </w:t>
      </w:r>
    </w:p>
    <w:p w14:paraId="0391657F" w14:textId="65BC3CD7" w:rsidR="00A37CAD" w:rsidRPr="00355A42" w:rsidRDefault="00A37CAD" w:rsidP="00EE6904">
      <w:pPr>
        <w:pStyle w:val="NoSpacing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0B1AA8FE" w14:textId="687D88B9" w:rsidR="00365CC5" w:rsidRDefault="00365CC5" w:rsidP="00E9737C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365CC5">
        <w:rPr>
          <w:rFonts w:ascii="TH SarabunPSK" w:hAnsi="TH SarabunPSK" w:cs="TH SarabunPSK" w:hint="cs"/>
          <w:b/>
          <w:bCs/>
          <w:sz w:val="32"/>
          <w:szCs w:val="32"/>
        </w:rPr>
        <w:t xml:space="preserve">8.1 The pass rate, dropout rate, and average time to graduate are shown to be established, monitored, and benchmarked for improvement. </w:t>
      </w:r>
    </w:p>
    <w:p w14:paraId="0E5EA0C5" w14:textId="561AE2C9" w:rsidR="00862560" w:rsidRPr="00B05677" w:rsidRDefault="00D47BA1" w:rsidP="00862560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05677">
        <w:rPr>
          <w:rFonts w:ascii="TH SarabunPSK" w:hAnsi="TH SarabunPSK" w:cs="TH SarabunPSK" w:hint="cs"/>
          <w:sz w:val="32"/>
          <w:szCs w:val="32"/>
          <w:cs/>
        </w:rPr>
        <w:t xml:space="preserve">ในปีการศึกษา 2564 หลักสูตรไม่ได้รับนักศึกษา แต่ยังคงมีนักศึกษาที่ยังคงอยู่ในหลักสูตร ซึ่ง </w:t>
      </w:r>
      <w:r w:rsidR="00862560" w:rsidRPr="00B05677">
        <w:rPr>
          <w:rFonts w:ascii="TH SarabunPSK" w:hAnsi="TH SarabunPSK" w:cs="TH SarabunPSK" w:hint="cs"/>
          <w:sz w:val="32"/>
          <w:szCs w:val="32"/>
          <w:cs/>
        </w:rPr>
        <w:t xml:space="preserve">หลักสูตรมีระบบในการควบคุม ติดตามตรวจสอบการลงทะเบียน โดยก่อนเปิดภาคการศึกษา งานหลักสูตรกำหนดช่วงระยะเวลาการลงทะเบียนตามรายวิชาที่กำหนดตามแนวการศึกษา เมื่อนักศึกษา ลงทะเบียนแล้วเสร็จตามระยะเวลาที่กำหนด งานทะเบียนและวัดผลจะเข้าไปตรวจสอบการลงทะเบียนในระบบ เพื่อรายงานผลจำนวนนักศึกษาที่ลงทะเบียนในแต่ละรายวิชาไปฝ่ายวิชาการ </w:t>
      </w:r>
      <w:r w:rsidR="00B05677" w:rsidRPr="00B05677">
        <w:rPr>
          <w:rFonts w:ascii="TH SarabunPSK" w:hAnsi="TH SarabunPSK" w:cs="TH SarabunPSK" w:hint="cs"/>
          <w:sz w:val="32"/>
          <w:szCs w:val="32"/>
          <w:cs/>
        </w:rPr>
        <w:t>นอกจากนี้</w:t>
      </w:r>
      <w:r w:rsidR="00862560" w:rsidRPr="00B05677">
        <w:rPr>
          <w:rFonts w:ascii="TH SarabunPSK" w:hAnsi="TH SarabunPSK" w:cs="TH SarabunPSK" w:hint="cs"/>
          <w:sz w:val="32"/>
          <w:szCs w:val="32"/>
          <w:cs/>
        </w:rPr>
        <w:t>หลักสูตรได้มีการเก็บรวบรวมข้อมูลนักศึกษาที่สอบผ่านในละปีการศึกษาจากงานทะเบียนและวัดผลเพื่อนำข้อมูลที่ได้มาเปรียบเทียบกับจำนวนนักศึกษาแรกเข้าเพื่อหา จำนวนที่นักศึกษาที่ต</w:t>
      </w:r>
      <w:r w:rsidR="00B05677">
        <w:rPr>
          <w:rFonts w:ascii="TH SarabunPSK" w:hAnsi="TH SarabunPSK" w:cs="TH SarabunPSK" w:hint="cs"/>
          <w:sz w:val="32"/>
          <w:szCs w:val="32"/>
          <w:cs/>
        </w:rPr>
        <w:t>้อง</w:t>
      </w:r>
      <w:r w:rsidR="00862560" w:rsidRPr="00B05677">
        <w:rPr>
          <w:rFonts w:ascii="TH SarabunPSK" w:hAnsi="TH SarabunPSK" w:cs="TH SarabunPSK" w:hint="cs"/>
          <w:sz w:val="32"/>
          <w:szCs w:val="32"/>
          <w:cs/>
        </w:rPr>
        <w:t>ออกระหว่างปีการศึกษาจากนั้น หลักสูตรจะรายงานข้อมูลดังกล่าวให้กับคณบดี รับทราบเพื่อนำเข้าสู่คณะกรรมการประจำคณะเพื่อพิจารณาหาแนวทางในการกำกับติดตามทุกภาคการศึกษา</w:t>
      </w:r>
    </w:p>
    <w:p w14:paraId="79EF81D4" w14:textId="77777777" w:rsidR="00F75B44" w:rsidRDefault="00F75B44" w:rsidP="00F75B44">
      <w:pPr>
        <w:spacing w:after="0"/>
        <w:jc w:val="center"/>
        <w:rPr>
          <w:rFonts w:ascii="TH SarabunPSK" w:eastAsia="Calibri" w:hAnsi="TH SarabunPSK" w:cs="TH SarabunPSK"/>
          <w:sz w:val="32"/>
          <w:szCs w:val="32"/>
        </w:rPr>
      </w:pPr>
      <w:r w:rsidRPr="00F75B44">
        <w:rPr>
          <w:rFonts w:ascii="TH SarabunPSK" w:eastAsia="Calibri" w:hAnsi="TH SarabunPSK" w:cs="TH SarabunPSK" w:hint="cs"/>
          <w:sz w:val="32"/>
          <w:szCs w:val="32"/>
          <w:cs/>
        </w:rPr>
        <w:t>ตารางแสดงจำนวนนักศึกษาในแต่ละชั้นปีและการออกระหว่างการศึกษา</w:t>
      </w:r>
      <w:r w:rsidRPr="008E607F">
        <w:rPr>
          <w:rFonts w:ascii="TH SarabunPSK" w:eastAsia="Angsana New" w:hAnsi="TH SarabunPSK" w:cs="TH SarabunPSK" w:hint="cs"/>
          <w:sz w:val="32"/>
          <w:szCs w:val="32"/>
          <w:cs/>
        </w:rPr>
        <w:t>ปริญญาโท</w:t>
      </w:r>
      <w:r w:rsidRPr="00F75B44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</w:p>
    <w:p w14:paraId="5712908E" w14:textId="44AB47D5" w:rsidR="00F75B44" w:rsidRPr="00F75B44" w:rsidRDefault="00F75B44" w:rsidP="00F75B44">
      <w:pPr>
        <w:spacing w:after="0"/>
        <w:jc w:val="center"/>
        <w:rPr>
          <w:rFonts w:ascii="TH SarabunPSK" w:eastAsia="Calibri" w:hAnsi="TH SarabunPSK" w:cs="TH SarabunPSK"/>
          <w:sz w:val="32"/>
          <w:szCs w:val="32"/>
        </w:rPr>
      </w:pPr>
      <w:r w:rsidRPr="00F75B44">
        <w:rPr>
          <w:rFonts w:ascii="TH SarabunPSK" w:eastAsia="Calibri" w:hAnsi="TH SarabunPSK" w:cs="TH SarabunPSK" w:hint="cs"/>
          <w:sz w:val="32"/>
          <w:szCs w:val="32"/>
          <w:cs/>
        </w:rPr>
        <w:t>(ย้อนหลังปี 2558-256</w:t>
      </w:r>
      <w:r w:rsidRPr="00F75B44">
        <w:rPr>
          <w:rFonts w:ascii="TH SarabunPSK" w:eastAsia="Calibri" w:hAnsi="TH SarabunPSK" w:cs="TH SarabunPSK"/>
          <w:sz w:val="32"/>
          <w:szCs w:val="32"/>
        </w:rPr>
        <w:t>4</w:t>
      </w:r>
      <w:r w:rsidRPr="00F75B44">
        <w:rPr>
          <w:rFonts w:ascii="TH SarabunPSK" w:eastAsia="Calibri" w:hAnsi="TH SarabunPSK" w:cs="TH SarabunPSK" w:hint="cs"/>
          <w:sz w:val="32"/>
          <w:szCs w:val="32"/>
          <w:cs/>
        </w:rPr>
        <w:t>)</w:t>
      </w:r>
    </w:p>
    <w:p w14:paraId="7E408A86" w14:textId="77777777" w:rsidR="00F75B44" w:rsidRPr="00F75B44" w:rsidRDefault="00F75B44" w:rsidP="008E607F">
      <w:pPr>
        <w:spacing w:after="0"/>
        <w:jc w:val="center"/>
        <w:rPr>
          <w:rFonts w:ascii="TH SarabunPSK" w:eastAsia="Calibri" w:hAnsi="TH SarabunPSK" w:cs="TH SarabunPSK"/>
          <w:sz w:val="32"/>
          <w:szCs w:val="32"/>
        </w:rPr>
      </w:pPr>
      <w:r w:rsidRPr="00F75B44">
        <w:rPr>
          <w:rFonts w:ascii="TH SarabunPSK" w:eastAsia="Calibri" w:hAnsi="TH SarabunPSK" w:cs="TH SarabunPSK" w:hint="cs"/>
          <w:sz w:val="32"/>
          <w:szCs w:val="32"/>
          <w:cs/>
        </w:rPr>
        <w:t>ข้อมูล ณ วันสิ้นภาคการศึกษาที่ 2/256</w:t>
      </w:r>
      <w:r w:rsidRPr="00F75B44">
        <w:rPr>
          <w:rFonts w:ascii="TH SarabunPSK" w:eastAsia="Calibri" w:hAnsi="TH SarabunPSK" w:cs="TH SarabunPSK"/>
          <w:sz w:val="32"/>
          <w:szCs w:val="32"/>
        </w:rPr>
        <w:t>4</w:t>
      </w:r>
    </w:p>
    <w:p w14:paraId="0D0F28F3" w14:textId="77777777" w:rsidR="00F75B44" w:rsidRPr="00F75B44" w:rsidRDefault="00F75B44" w:rsidP="00F75B44">
      <w:pPr>
        <w:spacing w:after="0"/>
        <w:ind w:firstLine="1134"/>
        <w:jc w:val="right"/>
        <w:rPr>
          <w:rFonts w:ascii="TH SarabunPSK" w:eastAsia="Calibri" w:hAnsi="TH SarabunPSK" w:cs="TH SarabunPSK"/>
          <w:sz w:val="32"/>
          <w:szCs w:val="32"/>
          <w:cs/>
        </w:rPr>
      </w:pPr>
      <w:r w:rsidRPr="00F75B44">
        <w:rPr>
          <w:rFonts w:ascii="TH SarabunPSK" w:eastAsia="Calibri" w:hAnsi="TH SarabunPSK" w:cs="TH SarabunPSK" w:hint="cs"/>
          <w:sz w:val="32"/>
          <w:szCs w:val="32"/>
          <w:cs/>
        </w:rPr>
        <w:t xml:space="preserve">หน่วย </w:t>
      </w:r>
      <w:r w:rsidRPr="00F75B44">
        <w:rPr>
          <w:rFonts w:ascii="TH SarabunPSK" w:eastAsia="Calibri" w:hAnsi="TH SarabunPSK" w:cs="TH SarabunPSK" w:hint="cs"/>
          <w:sz w:val="32"/>
          <w:szCs w:val="32"/>
        </w:rPr>
        <w:t xml:space="preserve">: </w:t>
      </w:r>
      <w:r w:rsidRPr="00F75B44">
        <w:rPr>
          <w:rFonts w:ascii="TH SarabunPSK" w:eastAsia="Calibri" w:hAnsi="TH SarabunPSK" w:cs="TH SarabunPSK" w:hint="cs"/>
          <w:sz w:val="32"/>
          <w:szCs w:val="32"/>
          <w:cs/>
        </w:rPr>
        <w:t>คน (ร้อยละ)</w:t>
      </w:r>
    </w:p>
    <w:tbl>
      <w:tblPr>
        <w:tblStyle w:val="TableGrid"/>
        <w:tblW w:w="6163" w:type="dxa"/>
        <w:tblInd w:w="1550" w:type="dxa"/>
        <w:tblLayout w:type="fixed"/>
        <w:tblLook w:val="04A0" w:firstRow="1" w:lastRow="0" w:firstColumn="1" w:lastColumn="0" w:noHBand="0" w:noVBand="1"/>
      </w:tblPr>
      <w:tblGrid>
        <w:gridCol w:w="1078"/>
        <w:gridCol w:w="810"/>
        <w:gridCol w:w="731"/>
        <w:gridCol w:w="709"/>
        <w:gridCol w:w="709"/>
        <w:gridCol w:w="709"/>
        <w:gridCol w:w="709"/>
        <w:gridCol w:w="708"/>
      </w:tblGrid>
      <w:tr w:rsidR="00F75B44" w:rsidRPr="00F75B44" w14:paraId="1884E0C7" w14:textId="77777777" w:rsidTr="005371C4">
        <w:tc>
          <w:tcPr>
            <w:tcW w:w="1078" w:type="dxa"/>
            <w:vMerge w:val="restart"/>
          </w:tcPr>
          <w:p w14:paraId="19A2A5E8" w14:textId="77777777" w:rsidR="00F75B44" w:rsidRPr="00F75B44" w:rsidRDefault="00F75B44" w:rsidP="00F75B44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F75B44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ปีการศึกษาที่รับเข้า</w:t>
            </w:r>
          </w:p>
          <w:p w14:paraId="0FC36E88" w14:textId="77777777" w:rsidR="00F75B44" w:rsidRPr="00F75B44" w:rsidRDefault="00F75B44" w:rsidP="00F75B44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085" w:type="dxa"/>
            <w:gridSpan w:val="7"/>
          </w:tcPr>
          <w:p w14:paraId="57740230" w14:textId="77777777" w:rsidR="00F75B44" w:rsidRPr="00F75B44" w:rsidRDefault="00F75B44" w:rsidP="00F75B44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F75B44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จำนวนนักศึกษา</w:t>
            </w:r>
          </w:p>
        </w:tc>
      </w:tr>
      <w:tr w:rsidR="00F75B44" w:rsidRPr="00F75B44" w14:paraId="7902A665" w14:textId="77777777" w:rsidTr="005371C4">
        <w:tc>
          <w:tcPr>
            <w:tcW w:w="1078" w:type="dxa"/>
            <w:vMerge/>
          </w:tcPr>
          <w:p w14:paraId="3CAFF701" w14:textId="77777777" w:rsidR="00F75B44" w:rsidRPr="00F75B44" w:rsidRDefault="00F75B44" w:rsidP="00F75B44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10" w:type="dxa"/>
          </w:tcPr>
          <w:p w14:paraId="45A3AA7E" w14:textId="77777777" w:rsidR="00F75B44" w:rsidRPr="00F75B44" w:rsidRDefault="00F75B44" w:rsidP="00F75B44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49" w:type="dxa"/>
            <w:gridSpan w:val="3"/>
          </w:tcPr>
          <w:p w14:paraId="32D08867" w14:textId="77777777" w:rsidR="00F75B44" w:rsidRPr="00F75B44" w:rsidRDefault="00F75B44" w:rsidP="00F75B44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F75B44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ชั้นปีที่</w:t>
            </w:r>
          </w:p>
        </w:tc>
        <w:tc>
          <w:tcPr>
            <w:tcW w:w="2126" w:type="dxa"/>
            <w:gridSpan w:val="3"/>
          </w:tcPr>
          <w:p w14:paraId="050DAF17" w14:textId="77777777" w:rsidR="00F75B44" w:rsidRPr="00F75B44" w:rsidRDefault="00F75B44" w:rsidP="00F75B44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F75B44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ลาออกระหว่างศึกษา</w:t>
            </w:r>
          </w:p>
        </w:tc>
      </w:tr>
      <w:tr w:rsidR="00F75B44" w:rsidRPr="00F75B44" w14:paraId="118A3E18" w14:textId="77777777" w:rsidTr="005371C4">
        <w:tc>
          <w:tcPr>
            <w:tcW w:w="1078" w:type="dxa"/>
            <w:vMerge/>
          </w:tcPr>
          <w:p w14:paraId="75B674DD" w14:textId="77777777" w:rsidR="00F75B44" w:rsidRPr="00F75B44" w:rsidRDefault="00F75B44" w:rsidP="00F75B44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10" w:type="dxa"/>
          </w:tcPr>
          <w:p w14:paraId="73AE2C02" w14:textId="77777777" w:rsidR="00F75B44" w:rsidRPr="00F75B44" w:rsidRDefault="00F75B44" w:rsidP="00F75B44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F75B44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รับเข้า</w:t>
            </w:r>
          </w:p>
        </w:tc>
        <w:tc>
          <w:tcPr>
            <w:tcW w:w="731" w:type="dxa"/>
          </w:tcPr>
          <w:p w14:paraId="7BDB2DF4" w14:textId="77777777" w:rsidR="00F75B44" w:rsidRPr="00F75B44" w:rsidRDefault="00F75B44" w:rsidP="00F75B44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F75B44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ปี1</w:t>
            </w:r>
          </w:p>
        </w:tc>
        <w:tc>
          <w:tcPr>
            <w:tcW w:w="709" w:type="dxa"/>
          </w:tcPr>
          <w:p w14:paraId="227ED2C4" w14:textId="77777777" w:rsidR="00F75B44" w:rsidRPr="00F75B44" w:rsidRDefault="00F75B44" w:rsidP="00F75B44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F75B44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ปี2</w:t>
            </w:r>
          </w:p>
        </w:tc>
        <w:tc>
          <w:tcPr>
            <w:tcW w:w="709" w:type="dxa"/>
          </w:tcPr>
          <w:p w14:paraId="76687D0B" w14:textId="77777777" w:rsidR="00F75B44" w:rsidRPr="00F75B44" w:rsidRDefault="00F75B44" w:rsidP="00F75B44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F75B44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</w:rPr>
              <w:t>&gt;2</w:t>
            </w:r>
            <w:r w:rsidRPr="00F75B44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ปี</w:t>
            </w:r>
          </w:p>
        </w:tc>
        <w:tc>
          <w:tcPr>
            <w:tcW w:w="709" w:type="dxa"/>
          </w:tcPr>
          <w:p w14:paraId="21921904" w14:textId="77777777" w:rsidR="00F75B44" w:rsidRPr="00F75B44" w:rsidRDefault="00F75B44" w:rsidP="00F75B44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F75B44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ปี1</w:t>
            </w:r>
          </w:p>
        </w:tc>
        <w:tc>
          <w:tcPr>
            <w:tcW w:w="709" w:type="dxa"/>
          </w:tcPr>
          <w:p w14:paraId="7CD67867" w14:textId="77777777" w:rsidR="00F75B44" w:rsidRPr="00F75B44" w:rsidRDefault="00F75B44" w:rsidP="00F75B44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F75B44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ปี2</w:t>
            </w:r>
          </w:p>
        </w:tc>
        <w:tc>
          <w:tcPr>
            <w:tcW w:w="708" w:type="dxa"/>
          </w:tcPr>
          <w:p w14:paraId="4AD61256" w14:textId="77777777" w:rsidR="00F75B44" w:rsidRPr="00F75B44" w:rsidRDefault="00F75B44" w:rsidP="00F75B44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F75B44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</w:rPr>
              <w:t>&gt;2</w:t>
            </w:r>
            <w:r w:rsidRPr="00F75B44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ปี</w:t>
            </w:r>
          </w:p>
        </w:tc>
      </w:tr>
      <w:tr w:rsidR="00F75B44" w:rsidRPr="00F75B44" w14:paraId="57F1ABF1" w14:textId="77777777" w:rsidTr="005371C4">
        <w:tc>
          <w:tcPr>
            <w:tcW w:w="1078" w:type="dxa"/>
            <w:shd w:val="clear" w:color="auto" w:fill="auto"/>
          </w:tcPr>
          <w:p w14:paraId="7F7CD1D1" w14:textId="77777777" w:rsidR="00F75B44" w:rsidRPr="00F75B44" w:rsidRDefault="00F75B44" w:rsidP="00F75B44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F75B4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2559</w:t>
            </w:r>
          </w:p>
        </w:tc>
        <w:tc>
          <w:tcPr>
            <w:tcW w:w="810" w:type="dxa"/>
            <w:shd w:val="clear" w:color="auto" w:fill="auto"/>
          </w:tcPr>
          <w:p w14:paraId="728A3A7B" w14:textId="77777777" w:rsidR="00F75B44" w:rsidRPr="00F75B44" w:rsidRDefault="00F75B44" w:rsidP="00F75B44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75B4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731" w:type="dxa"/>
            <w:shd w:val="clear" w:color="auto" w:fill="auto"/>
          </w:tcPr>
          <w:p w14:paraId="3BF26EC1" w14:textId="77777777" w:rsidR="00F75B44" w:rsidRPr="00F75B44" w:rsidRDefault="00F75B44" w:rsidP="00F75B44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75B4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14:paraId="5E8FB582" w14:textId="77777777" w:rsidR="00F75B44" w:rsidRPr="00F75B44" w:rsidRDefault="00F75B44" w:rsidP="00F75B44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75B4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4A331C6F" w14:textId="77777777" w:rsidR="00F75B44" w:rsidRPr="00F75B44" w:rsidRDefault="00F75B44" w:rsidP="00F75B44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75B4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25D6B0DB" w14:textId="77777777" w:rsidR="00F75B44" w:rsidRPr="00F75B44" w:rsidRDefault="00F75B44" w:rsidP="00F75B44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75B44">
              <w:rPr>
                <w:rFonts w:ascii="TH SarabunPSK" w:eastAsia="Calibri" w:hAnsi="TH SarabunPSK" w:cs="TH SarabunPSK" w:hint="cs"/>
                <w:sz w:val="32"/>
                <w:szCs w:val="3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384B95EE" w14:textId="77777777" w:rsidR="00F75B44" w:rsidRPr="00F75B44" w:rsidRDefault="00F75B44" w:rsidP="00F75B44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75B44">
              <w:rPr>
                <w:rFonts w:ascii="TH SarabunPSK" w:eastAsia="Calibri" w:hAnsi="TH SarabunPSK" w:cs="TH SarabunPSK" w:hint="cs"/>
                <w:sz w:val="32"/>
                <w:szCs w:val="32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14:paraId="46C3932B" w14:textId="77777777" w:rsidR="00F75B44" w:rsidRPr="00F75B44" w:rsidRDefault="00F75B44" w:rsidP="00F75B44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75B44">
              <w:rPr>
                <w:rFonts w:ascii="TH SarabunPSK" w:eastAsia="Calibri" w:hAnsi="TH SarabunPSK" w:cs="TH SarabunPSK" w:hint="cs"/>
                <w:sz w:val="32"/>
                <w:szCs w:val="32"/>
              </w:rPr>
              <w:t>-</w:t>
            </w:r>
          </w:p>
        </w:tc>
      </w:tr>
      <w:tr w:rsidR="00F75B44" w:rsidRPr="00F75B44" w14:paraId="31218B3E" w14:textId="77777777" w:rsidTr="005371C4">
        <w:tc>
          <w:tcPr>
            <w:tcW w:w="1078" w:type="dxa"/>
            <w:shd w:val="clear" w:color="auto" w:fill="auto"/>
          </w:tcPr>
          <w:p w14:paraId="6D5E15CA" w14:textId="77777777" w:rsidR="00F75B44" w:rsidRPr="00F75B44" w:rsidRDefault="00F75B44" w:rsidP="00F75B44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F75B4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2560</w:t>
            </w:r>
          </w:p>
        </w:tc>
        <w:tc>
          <w:tcPr>
            <w:tcW w:w="810" w:type="dxa"/>
            <w:shd w:val="clear" w:color="auto" w:fill="auto"/>
          </w:tcPr>
          <w:p w14:paraId="4D76CD09" w14:textId="77777777" w:rsidR="00F75B44" w:rsidRPr="00F75B44" w:rsidRDefault="00F75B44" w:rsidP="00F75B44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75B4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731" w:type="dxa"/>
            <w:shd w:val="clear" w:color="auto" w:fill="auto"/>
          </w:tcPr>
          <w:p w14:paraId="61A4A66A" w14:textId="77777777" w:rsidR="00F75B44" w:rsidRPr="00F75B44" w:rsidRDefault="00F75B44" w:rsidP="00F75B44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75B4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049109AD" w14:textId="77777777" w:rsidR="00F75B44" w:rsidRPr="00F75B44" w:rsidRDefault="00F75B44" w:rsidP="00F75B44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F75B4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4B2CEB2B" w14:textId="77777777" w:rsidR="00F75B44" w:rsidRPr="00F75B44" w:rsidRDefault="00F75B44" w:rsidP="00F75B44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75B44">
              <w:rPr>
                <w:rFonts w:ascii="TH SarabunPSK" w:eastAsia="Calibri" w:hAnsi="TH SarabunPSK" w:cs="TH SarabunPSK" w:hint="cs"/>
                <w:sz w:val="32"/>
                <w:szCs w:val="32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1546A8BD" w14:textId="77777777" w:rsidR="00F75B44" w:rsidRPr="00F75B44" w:rsidRDefault="00F75B44" w:rsidP="00F75B44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75B44">
              <w:rPr>
                <w:rFonts w:ascii="TH SarabunPSK" w:eastAsia="Calibri" w:hAnsi="TH SarabunPSK" w:cs="TH SarabunPSK" w:hint="cs"/>
                <w:sz w:val="32"/>
                <w:szCs w:val="3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52C42583" w14:textId="77777777" w:rsidR="00F75B44" w:rsidRPr="00F75B44" w:rsidRDefault="00F75B44" w:rsidP="00F75B44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75B44">
              <w:rPr>
                <w:rFonts w:ascii="TH SarabunPSK" w:eastAsia="Calibri" w:hAnsi="TH SarabunPSK" w:cs="TH SarabunPSK" w:hint="cs"/>
                <w:sz w:val="32"/>
                <w:szCs w:val="32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49DFFE09" w14:textId="77777777" w:rsidR="00F75B44" w:rsidRPr="00F75B44" w:rsidRDefault="00F75B44" w:rsidP="00F75B44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75B44">
              <w:rPr>
                <w:rFonts w:ascii="TH SarabunPSK" w:eastAsia="Calibri" w:hAnsi="TH SarabunPSK" w:cs="TH SarabunPSK"/>
                <w:sz w:val="32"/>
                <w:szCs w:val="32"/>
              </w:rPr>
              <w:t>1</w:t>
            </w:r>
          </w:p>
        </w:tc>
      </w:tr>
      <w:tr w:rsidR="00F75B44" w:rsidRPr="00F75B44" w14:paraId="316F228D" w14:textId="77777777" w:rsidTr="005371C4">
        <w:tc>
          <w:tcPr>
            <w:tcW w:w="1078" w:type="dxa"/>
            <w:shd w:val="clear" w:color="auto" w:fill="auto"/>
          </w:tcPr>
          <w:p w14:paraId="6EE7998B" w14:textId="77777777" w:rsidR="00F75B44" w:rsidRPr="00F75B44" w:rsidRDefault="00F75B44" w:rsidP="00F75B44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F75B4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25</w:t>
            </w:r>
            <w:r w:rsidRPr="00F75B44">
              <w:rPr>
                <w:rFonts w:ascii="TH SarabunPSK" w:eastAsia="Calibri" w:hAnsi="TH SarabunPSK" w:cs="TH SarabunPSK" w:hint="cs"/>
                <w:sz w:val="32"/>
                <w:szCs w:val="32"/>
              </w:rPr>
              <w:t>6</w:t>
            </w:r>
            <w:r w:rsidRPr="00F75B4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810" w:type="dxa"/>
            <w:shd w:val="clear" w:color="auto" w:fill="auto"/>
          </w:tcPr>
          <w:p w14:paraId="45FA6966" w14:textId="77777777" w:rsidR="00F75B44" w:rsidRPr="00F75B44" w:rsidRDefault="00F75B44" w:rsidP="00F75B44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75B4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731" w:type="dxa"/>
            <w:shd w:val="clear" w:color="auto" w:fill="auto"/>
          </w:tcPr>
          <w:p w14:paraId="32AA4A4B" w14:textId="77777777" w:rsidR="00F75B44" w:rsidRPr="00F75B44" w:rsidRDefault="00F75B44" w:rsidP="00F75B44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75B44">
              <w:rPr>
                <w:rFonts w:ascii="TH SarabunPSK" w:eastAsia="Calibri" w:hAnsi="TH SarabunPSK" w:cs="TH SarabunPSK" w:hint="cs"/>
                <w:sz w:val="32"/>
                <w:szCs w:val="3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49F0E9B9" w14:textId="77777777" w:rsidR="00F75B44" w:rsidRPr="00F75B44" w:rsidRDefault="00F75B44" w:rsidP="00F75B44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75B44">
              <w:rPr>
                <w:rFonts w:ascii="TH SarabunPSK" w:eastAsia="Calibri" w:hAnsi="TH SarabunPSK" w:cs="TH SarabunPSK" w:hint="cs"/>
                <w:sz w:val="32"/>
                <w:szCs w:val="3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3A434D2D" w14:textId="77777777" w:rsidR="00F75B44" w:rsidRPr="00F75B44" w:rsidRDefault="00F75B44" w:rsidP="00F75B44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75B44">
              <w:rPr>
                <w:rFonts w:ascii="TH SarabunPSK" w:eastAsia="Calibri" w:hAnsi="TH SarabunPSK" w:cs="TH SarabunPSK" w:hint="cs"/>
                <w:sz w:val="32"/>
                <w:szCs w:val="3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42F49190" w14:textId="77777777" w:rsidR="00F75B44" w:rsidRPr="00F75B44" w:rsidRDefault="00F75B44" w:rsidP="00F75B44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75B4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3B810F77" w14:textId="77777777" w:rsidR="00F75B44" w:rsidRPr="00F75B44" w:rsidRDefault="00F75B44" w:rsidP="00F75B44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75B44">
              <w:rPr>
                <w:rFonts w:ascii="TH SarabunPSK" w:eastAsia="Calibri" w:hAnsi="TH SarabunPSK" w:cs="TH SarabunPSK" w:hint="cs"/>
                <w:sz w:val="32"/>
                <w:szCs w:val="32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613B0D03" w14:textId="77777777" w:rsidR="00F75B44" w:rsidRPr="00F75B44" w:rsidRDefault="00F75B44" w:rsidP="00F75B44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75B44">
              <w:rPr>
                <w:rFonts w:ascii="TH SarabunPSK" w:eastAsia="Calibri" w:hAnsi="TH SarabunPSK" w:cs="TH SarabunPSK" w:hint="cs"/>
                <w:sz w:val="32"/>
                <w:szCs w:val="32"/>
              </w:rPr>
              <w:t>-</w:t>
            </w:r>
          </w:p>
        </w:tc>
      </w:tr>
      <w:tr w:rsidR="00F75B44" w:rsidRPr="00F75B44" w14:paraId="2AD0BEA8" w14:textId="77777777" w:rsidTr="005371C4">
        <w:tc>
          <w:tcPr>
            <w:tcW w:w="1078" w:type="dxa"/>
            <w:shd w:val="clear" w:color="auto" w:fill="auto"/>
          </w:tcPr>
          <w:p w14:paraId="0F8D5BBC" w14:textId="77777777" w:rsidR="00F75B44" w:rsidRPr="00F75B44" w:rsidRDefault="00F75B44" w:rsidP="00F75B44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F75B4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2562</w:t>
            </w:r>
          </w:p>
        </w:tc>
        <w:tc>
          <w:tcPr>
            <w:tcW w:w="810" w:type="dxa"/>
            <w:shd w:val="clear" w:color="auto" w:fill="auto"/>
          </w:tcPr>
          <w:p w14:paraId="3D04ECFA" w14:textId="77777777" w:rsidR="00F75B44" w:rsidRPr="00F75B44" w:rsidRDefault="00F75B44" w:rsidP="00F75B44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F75B4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12</w:t>
            </w:r>
          </w:p>
        </w:tc>
        <w:tc>
          <w:tcPr>
            <w:tcW w:w="731" w:type="dxa"/>
            <w:shd w:val="clear" w:color="auto" w:fill="auto"/>
          </w:tcPr>
          <w:p w14:paraId="0103F6B6" w14:textId="77777777" w:rsidR="00F75B44" w:rsidRPr="00F75B44" w:rsidRDefault="00F75B44" w:rsidP="00F75B44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F75B4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14:paraId="101C46F6" w14:textId="77777777" w:rsidR="00F75B44" w:rsidRPr="00F75B44" w:rsidRDefault="00F75B44" w:rsidP="00F75B44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F75B4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14:paraId="27DB109B" w14:textId="77777777" w:rsidR="00F75B44" w:rsidRPr="00F75B44" w:rsidRDefault="00F75B44" w:rsidP="00F75B44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F75B4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1A18C2FF" w14:textId="77777777" w:rsidR="00F75B44" w:rsidRPr="00F75B44" w:rsidRDefault="00F75B44" w:rsidP="00F75B44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F75B4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42FD60B4" w14:textId="77777777" w:rsidR="00F75B44" w:rsidRPr="00F75B44" w:rsidRDefault="00F75B44" w:rsidP="00F75B44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F75B4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4*</w:t>
            </w:r>
          </w:p>
        </w:tc>
        <w:tc>
          <w:tcPr>
            <w:tcW w:w="708" w:type="dxa"/>
            <w:shd w:val="clear" w:color="auto" w:fill="auto"/>
          </w:tcPr>
          <w:p w14:paraId="0D73B418" w14:textId="77777777" w:rsidR="00F75B44" w:rsidRPr="00F75B44" w:rsidRDefault="00F75B44" w:rsidP="00F75B44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F75B4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F75B44" w:rsidRPr="00F75B44" w14:paraId="60FD34D8" w14:textId="77777777" w:rsidTr="005371C4">
        <w:tc>
          <w:tcPr>
            <w:tcW w:w="1078" w:type="dxa"/>
            <w:shd w:val="clear" w:color="auto" w:fill="auto"/>
          </w:tcPr>
          <w:p w14:paraId="252F06E1" w14:textId="77777777" w:rsidR="00F75B44" w:rsidRPr="00F75B44" w:rsidRDefault="00F75B44" w:rsidP="00F75B44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F75B4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2563</w:t>
            </w:r>
          </w:p>
        </w:tc>
        <w:tc>
          <w:tcPr>
            <w:tcW w:w="810" w:type="dxa"/>
            <w:shd w:val="clear" w:color="auto" w:fill="auto"/>
          </w:tcPr>
          <w:p w14:paraId="1827A308" w14:textId="77777777" w:rsidR="00F75B44" w:rsidRPr="00F75B44" w:rsidRDefault="00F75B44" w:rsidP="00F75B44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75B4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731" w:type="dxa"/>
            <w:shd w:val="clear" w:color="auto" w:fill="auto"/>
          </w:tcPr>
          <w:p w14:paraId="43A633B6" w14:textId="77777777" w:rsidR="00F75B44" w:rsidRPr="00F75B44" w:rsidRDefault="00F75B44" w:rsidP="00F75B44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F75B4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14:paraId="5A1AA3BC" w14:textId="77777777" w:rsidR="00F75B44" w:rsidRPr="00F75B44" w:rsidRDefault="00F75B44" w:rsidP="00F75B44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75B44">
              <w:rPr>
                <w:rFonts w:ascii="TH SarabunPSK" w:eastAsia="Calibri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4B083C3D" w14:textId="77777777" w:rsidR="00F75B44" w:rsidRPr="00F75B44" w:rsidRDefault="00F75B44" w:rsidP="00F75B44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</w:tcPr>
          <w:p w14:paraId="15FBBAF1" w14:textId="77777777" w:rsidR="00F75B44" w:rsidRPr="00F75B44" w:rsidRDefault="00F75B44" w:rsidP="00F75B44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75B4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753F6DAA" w14:textId="77777777" w:rsidR="00F75B44" w:rsidRPr="00F75B44" w:rsidRDefault="00F75B44" w:rsidP="00F75B44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75B44">
              <w:rPr>
                <w:rFonts w:ascii="TH SarabunPSK" w:eastAsia="Calibri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14:paraId="1D5F02DA" w14:textId="77777777" w:rsidR="00F75B44" w:rsidRPr="00F75B44" w:rsidRDefault="00F75B44" w:rsidP="00F75B44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75B44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</w:p>
        </w:tc>
      </w:tr>
      <w:tr w:rsidR="00F75B44" w:rsidRPr="00F75B44" w14:paraId="55F8A383" w14:textId="77777777" w:rsidTr="005371C4">
        <w:tc>
          <w:tcPr>
            <w:tcW w:w="1078" w:type="dxa"/>
          </w:tcPr>
          <w:p w14:paraId="6CE11F87" w14:textId="77777777" w:rsidR="00F75B44" w:rsidRPr="00F75B44" w:rsidRDefault="00F75B44" w:rsidP="00F75B44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F75B44">
              <w:rPr>
                <w:rFonts w:ascii="TH SarabunPSK" w:eastAsia="Calibri" w:hAnsi="TH SarabunPSK" w:cs="TH SarabunPSK"/>
                <w:sz w:val="32"/>
                <w:szCs w:val="32"/>
              </w:rPr>
              <w:t>2564</w:t>
            </w:r>
          </w:p>
        </w:tc>
        <w:tc>
          <w:tcPr>
            <w:tcW w:w="810" w:type="dxa"/>
          </w:tcPr>
          <w:p w14:paraId="13836ED0" w14:textId="77777777" w:rsidR="00F75B44" w:rsidRPr="00F75B44" w:rsidRDefault="00F75B44" w:rsidP="00F75B44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F75B44">
              <w:rPr>
                <w:rFonts w:ascii="TH SarabunPSK" w:eastAsia="Calibri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731" w:type="dxa"/>
            <w:shd w:val="clear" w:color="auto" w:fill="D9D9D9" w:themeFill="background1" w:themeFillShade="D9"/>
          </w:tcPr>
          <w:p w14:paraId="343EE347" w14:textId="77777777" w:rsidR="00F75B44" w:rsidRPr="00F75B44" w:rsidRDefault="00F75B44" w:rsidP="00F75B44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6BA1D9BB" w14:textId="77777777" w:rsidR="00F75B44" w:rsidRPr="00F75B44" w:rsidRDefault="00F75B44" w:rsidP="00F75B44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3B2ACAF4" w14:textId="77777777" w:rsidR="00F75B44" w:rsidRPr="00F75B44" w:rsidRDefault="00F75B44" w:rsidP="00F75B44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73B8BB65" w14:textId="77777777" w:rsidR="00F75B44" w:rsidRPr="00F75B44" w:rsidRDefault="00F75B44" w:rsidP="00F75B44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10F9F9D8" w14:textId="77777777" w:rsidR="00F75B44" w:rsidRPr="00F75B44" w:rsidRDefault="00F75B44" w:rsidP="00F75B44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14:paraId="60F29986" w14:textId="77777777" w:rsidR="00F75B44" w:rsidRPr="00F75B44" w:rsidRDefault="00F75B44" w:rsidP="00F75B44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</w:tbl>
    <w:p w14:paraId="3F35FCFA" w14:textId="77777777" w:rsidR="00862560" w:rsidRPr="00862560" w:rsidRDefault="00862560" w:rsidP="00862560">
      <w:pPr>
        <w:spacing w:after="0"/>
        <w:ind w:firstLine="720"/>
        <w:jc w:val="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1536D612" w14:textId="77777777" w:rsidR="00862560" w:rsidRPr="00B05677" w:rsidRDefault="00862560" w:rsidP="00862560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B05677">
        <w:rPr>
          <w:rFonts w:ascii="TH SarabunPSK" w:hAnsi="TH SarabunPSK" w:cs="TH SarabunPSK" w:hint="cs"/>
          <w:sz w:val="32"/>
          <w:szCs w:val="32"/>
          <w:cs/>
        </w:rPr>
        <w:t xml:space="preserve">การวิเคราะห์การออกกลางคันของนักศึกษา พบว่า </w:t>
      </w:r>
    </w:p>
    <w:p w14:paraId="73BF1C72" w14:textId="06371583" w:rsidR="00862560" w:rsidRPr="00B05677" w:rsidRDefault="00862560" w:rsidP="00862560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B05677">
        <w:rPr>
          <w:rFonts w:ascii="TH SarabunPSK" w:hAnsi="TH SarabunPSK" w:cs="TH SarabunPSK" w:hint="cs"/>
          <w:sz w:val="32"/>
          <w:szCs w:val="32"/>
          <w:cs/>
        </w:rPr>
        <w:t>1. นักศึกษารหัส 5</w:t>
      </w:r>
      <w:r w:rsidR="00F75B44" w:rsidRPr="00B05677">
        <w:rPr>
          <w:rFonts w:ascii="TH SarabunPSK" w:hAnsi="TH SarabunPSK" w:cs="TH SarabunPSK"/>
          <w:sz w:val="32"/>
          <w:szCs w:val="32"/>
        </w:rPr>
        <w:t>9</w:t>
      </w:r>
      <w:r w:rsidRPr="00B05677">
        <w:rPr>
          <w:rFonts w:ascii="TH SarabunPSK" w:hAnsi="TH SarabunPSK" w:cs="TH SarabunPSK" w:hint="cs"/>
          <w:sz w:val="32"/>
          <w:szCs w:val="32"/>
          <w:cs/>
        </w:rPr>
        <w:t>-6</w:t>
      </w:r>
      <w:r w:rsidR="00F75B44" w:rsidRPr="00B05677">
        <w:rPr>
          <w:rFonts w:ascii="TH SarabunPSK" w:hAnsi="TH SarabunPSK" w:cs="TH SarabunPSK"/>
          <w:sz w:val="32"/>
          <w:szCs w:val="32"/>
        </w:rPr>
        <w:t>4</w:t>
      </w:r>
      <w:r w:rsidRPr="00B05677">
        <w:rPr>
          <w:rFonts w:ascii="TH SarabunPSK" w:hAnsi="TH SarabunPSK" w:cs="TH SarabunPSK" w:hint="cs"/>
          <w:sz w:val="32"/>
          <w:szCs w:val="32"/>
          <w:cs/>
        </w:rPr>
        <w:t xml:space="preserve"> มีจำนวนนักศึกษาที่ลาออกระหว่างศึกษาจำนวน  </w:t>
      </w:r>
      <w:r w:rsidR="00B05677" w:rsidRPr="00B05677">
        <w:rPr>
          <w:rFonts w:ascii="TH SarabunPSK" w:hAnsi="TH SarabunPSK" w:cs="TH SarabunPSK" w:hint="cs"/>
          <w:sz w:val="32"/>
          <w:szCs w:val="32"/>
          <w:cs/>
        </w:rPr>
        <w:t>12</w:t>
      </w:r>
      <w:r w:rsidRPr="00B05677">
        <w:rPr>
          <w:rFonts w:ascii="TH SarabunPSK" w:hAnsi="TH SarabunPSK" w:cs="TH SarabunPSK" w:hint="cs"/>
          <w:sz w:val="32"/>
          <w:szCs w:val="32"/>
          <w:cs/>
        </w:rPr>
        <w:t xml:space="preserve">  ราย เนื่องมาจากปัญหาค่าใช้จ่ายและปัญหาครอบครัวทำให้ไม่พร้อมที่จะศึกษาต่อ </w:t>
      </w:r>
    </w:p>
    <w:p w14:paraId="05B32C31" w14:textId="77777777" w:rsidR="00862560" w:rsidRPr="00B05677" w:rsidRDefault="00862560" w:rsidP="00862560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B05677">
        <w:rPr>
          <w:rFonts w:ascii="TH SarabunPSK" w:hAnsi="TH SarabunPSK" w:cs="TH SarabunPSK" w:hint="cs"/>
          <w:sz w:val="32"/>
          <w:szCs w:val="32"/>
          <w:cs/>
        </w:rPr>
        <w:t xml:space="preserve">2. นักศึกษารหัส 62 ลาออกในระหว่างที่ศึกษาชั้นปีที่ 1 จำนวน 1 ราย เนื่องจาก ไม่สามารถปรับตัวเข้ากับการเรียน และการเข้าสังคมกับเพื่อนได้ ทั้งนี้หลักสูตรพยายามติดตามความเคลื่อนไหวของนักศึกษากลุ่มดังกล่าวอย่างสม่ำเสมอ โดยประเด็นดังกล่าวถูกนำเข้าสู่การประชุมคณะกรรมการประจำหลักสูตรโท เอก ทุกคราวประชุม พร้อมทั้งหาแนวทางช่วยเหลือนักศึกษามาโดยตลอด </w:t>
      </w:r>
    </w:p>
    <w:p w14:paraId="45B30122" w14:textId="77777777" w:rsidR="00862560" w:rsidRPr="00B05677" w:rsidRDefault="00862560" w:rsidP="00862560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B05677">
        <w:rPr>
          <w:rFonts w:ascii="TH SarabunPSK" w:hAnsi="TH SarabunPSK" w:cs="TH SarabunPSK" w:hint="cs"/>
          <w:sz w:val="32"/>
          <w:szCs w:val="32"/>
          <w:cs/>
        </w:rPr>
        <w:t xml:space="preserve">3. นักศึกษารหัส 62 ลาออกระหว่างศึกษาอยู่ในชั้นปีที่ 2 จำนวน 4 ราย ประกอบด้วย </w:t>
      </w:r>
    </w:p>
    <w:p w14:paraId="7F3F4B11" w14:textId="77777777" w:rsidR="00862560" w:rsidRPr="00B05677" w:rsidRDefault="00862560" w:rsidP="00862560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B05677"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</w:t>
      </w:r>
      <w:r w:rsidRPr="00B05677">
        <w:rPr>
          <w:rFonts w:ascii="TH SarabunPSK" w:hAnsi="TH SarabunPSK" w:cs="TH SarabunPSK" w:hint="cs"/>
          <w:sz w:val="32"/>
          <w:szCs w:val="32"/>
          <w:cs/>
        </w:rPr>
        <w:tab/>
        <w:t xml:space="preserve">3.1 นักศึกษาจำนวน 2 ราย ไม่มีเงินสำหรับจ่ายค่าเทอมเนื่องจากผลกระทบจากสถานการณ์โควิด-19 ทำให้ธุรกิจได้รับผลกระทบ ประกอบกับไม่จัดส่งโครงร่างวิทยานิพนธ์ตามระยะเวลาที่กำหนด (ภายใน 3 ภาคการศึกษา) </w:t>
      </w:r>
    </w:p>
    <w:p w14:paraId="3A2FC396" w14:textId="0A40FE29" w:rsidR="00862560" w:rsidRDefault="00862560" w:rsidP="00862560">
      <w:pPr>
        <w:spacing w:after="0"/>
        <w:ind w:left="720" w:firstLine="720"/>
        <w:rPr>
          <w:rFonts w:ascii="TH SarabunPSK" w:hAnsi="TH SarabunPSK" w:cs="TH SarabunPSK"/>
          <w:sz w:val="32"/>
          <w:szCs w:val="32"/>
        </w:rPr>
      </w:pPr>
      <w:r w:rsidRPr="00B05677">
        <w:rPr>
          <w:rFonts w:ascii="TH SarabunPSK" w:hAnsi="TH SarabunPSK" w:cs="TH SarabunPSK" w:hint="cs"/>
          <w:sz w:val="32"/>
          <w:szCs w:val="32"/>
          <w:cs/>
        </w:rPr>
        <w:t xml:space="preserve">3.2 นักศึกษาจำนวน 2 ราย สอบไม่ผ่านการสอบประมวลความรู้ (สอบข้อเขียน) </w:t>
      </w:r>
    </w:p>
    <w:p w14:paraId="7A632DE1" w14:textId="57982C0D" w:rsidR="00B05677" w:rsidRPr="00B05677" w:rsidRDefault="00B05677" w:rsidP="00B0567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 นักศึกษารหัส 63 ลาออกจำนวน 2 ราย เนื่องจากประสบปัญหา</w:t>
      </w:r>
      <w:r w:rsidR="008F03F7">
        <w:rPr>
          <w:rFonts w:ascii="TH SarabunPSK" w:hAnsi="TH SarabunPSK" w:cs="TH SarabunPSK" w:hint="cs"/>
          <w:sz w:val="32"/>
          <w:szCs w:val="32"/>
          <w:cs/>
        </w:rPr>
        <w:t>ค่าใช้จ่ายระหว่างเร</w:t>
      </w:r>
      <w:r w:rsidR="008E607F">
        <w:rPr>
          <w:rFonts w:ascii="TH SarabunPSK" w:hAnsi="TH SarabunPSK" w:cs="TH SarabunPSK" w:hint="cs"/>
          <w:sz w:val="32"/>
          <w:szCs w:val="32"/>
          <w:cs/>
        </w:rPr>
        <w:t>ียน และไม่สามารถเรียนต่อได้ จึง</w:t>
      </w:r>
      <w:r w:rsidR="008F03F7">
        <w:rPr>
          <w:rFonts w:ascii="TH SarabunPSK" w:hAnsi="TH SarabunPSK" w:cs="TH SarabunPSK" w:hint="cs"/>
          <w:sz w:val="32"/>
          <w:szCs w:val="32"/>
          <w:cs/>
        </w:rPr>
        <w:t>ลาออกเพื่อเตรียมความพร้อมตนเองอีกครั้ง</w:t>
      </w:r>
    </w:p>
    <w:p w14:paraId="71C0C098" w14:textId="7FF2861D" w:rsidR="00862560" w:rsidRDefault="008F03F7" w:rsidP="008E607F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D2D9F">
        <w:rPr>
          <w:rFonts w:ascii="TH SarabunPSK" w:hAnsi="TH SarabunPSK" w:cs="TH SarabunPSK" w:hint="cs"/>
          <w:sz w:val="32"/>
          <w:szCs w:val="32"/>
          <w:cs/>
        </w:rPr>
        <w:t>5</w:t>
      </w:r>
      <w:r w:rsidR="00862560" w:rsidRPr="00CD2D9F">
        <w:rPr>
          <w:rFonts w:ascii="TH SarabunPSK" w:hAnsi="TH SarabunPSK" w:cs="TH SarabunPSK" w:hint="cs"/>
          <w:sz w:val="32"/>
          <w:szCs w:val="32"/>
          <w:cs/>
        </w:rPr>
        <w:t>. สำหรับกรณีนักศึกษาใช้เวลาเรียนเกินกว่าระยะเวลาที่หลักสูตรกำหนด หลักสูตรมีวิธีการช่วยเหลือ แนะนำ ติดตามโดยการบรรจุวาระการติดตามความก้าวหน้านักศึกษาในทุกคราวประชุมโดย</w:t>
      </w:r>
      <w:r w:rsidRPr="00CD2D9F">
        <w:rPr>
          <w:rFonts w:ascii="TH SarabunPSK" w:hAnsi="TH SarabunPSK" w:cs="TH SarabunPSK" w:hint="cs"/>
          <w:sz w:val="32"/>
          <w:szCs w:val="32"/>
          <w:cs/>
        </w:rPr>
        <w:t xml:space="preserve">ในปีนี้ทางหลักสูตรปรับรูปแบบการติดตามนักศึกษาใหม่ คือ ให้นักศึกษากรอกรายงานความก้าวหน้าทุกคนทุกภาคการศึกษา จากนั้นหลักสูตรจะประชุมหารือ และติดตามนักศึกษาทุกคนร่วมกัน เพื่อให้ทราบความก้าวหน้าในตัวนักศึกษาจากอาจารย์ที่ปรึกษาหลัก หากมีข้อติดขัดใดๆก็จะได้หาทางออกร่วมกัน นอกจากนี้หลักสูตรยังจัดโครงการ </w:t>
      </w:r>
      <w:r w:rsidRPr="00CD2D9F">
        <w:rPr>
          <w:rFonts w:ascii="TH SarabunPSK" w:hAnsi="TH SarabunPSK" w:cs="TH SarabunPSK"/>
          <w:sz w:val="32"/>
          <w:szCs w:val="32"/>
        </w:rPr>
        <w:t xml:space="preserve">Share Care Support </w:t>
      </w:r>
      <w:r w:rsidRPr="00CD2D9F">
        <w:rPr>
          <w:rFonts w:ascii="TH SarabunPSK" w:hAnsi="TH SarabunPSK" w:cs="TH SarabunPSK" w:hint="cs"/>
          <w:sz w:val="32"/>
          <w:szCs w:val="32"/>
          <w:cs/>
        </w:rPr>
        <w:t xml:space="preserve">เพื่อสื่อสารกับนักศึกษาถึงความสำคัญของการเร่งให้สำเร็จการศึกษาให้ตรงเวลา หรือให้เร็วที่สุด  </w:t>
      </w:r>
      <w:r w:rsidR="00CD2D9F" w:rsidRPr="00CD2D9F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CD2D9F">
        <w:rPr>
          <w:rFonts w:ascii="TH SarabunPSK" w:hAnsi="TH SarabunPSK" w:cs="TH SarabunPSK" w:hint="cs"/>
          <w:sz w:val="32"/>
          <w:szCs w:val="32"/>
          <w:cs/>
        </w:rPr>
        <w:t xml:space="preserve">ความสูญเสียของการต้องลาออกกลางคัน </w:t>
      </w:r>
      <w:r w:rsidR="00CD2D9F" w:rsidRPr="00CD2D9F">
        <w:rPr>
          <w:rFonts w:ascii="TH SarabunPSK" w:hAnsi="TH SarabunPSK" w:cs="TH SarabunPSK" w:hint="cs"/>
          <w:sz w:val="32"/>
          <w:szCs w:val="32"/>
          <w:cs/>
        </w:rPr>
        <w:t xml:space="preserve">เพื่อแจ้งข้อมูลอัพเดทต่างๆ และแสดงความห่วงใจนักศึกษาจากใจจริง ตลอดจนเป็นการให้กำลังใจและสนับสนุนนักศึกษาในหลักสูตรทุกคน </w:t>
      </w:r>
    </w:p>
    <w:p w14:paraId="160FF4FB" w14:textId="77777777" w:rsidR="00D31B38" w:rsidRDefault="00D31B38" w:rsidP="00CD2D9F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5665"/>
        <w:gridCol w:w="506"/>
        <w:gridCol w:w="506"/>
        <w:gridCol w:w="506"/>
        <w:gridCol w:w="507"/>
        <w:gridCol w:w="506"/>
        <w:gridCol w:w="506"/>
        <w:gridCol w:w="507"/>
      </w:tblGrid>
      <w:tr w:rsidR="00D31B38" w:rsidRPr="002572FB" w14:paraId="42110654" w14:textId="77777777" w:rsidTr="00764FD7">
        <w:tc>
          <w:tcPr>
            <w:tcW w:w="5665" w:type="dxa"/>
          </w:tcPr>
          <w:p w14:paraId="43370FD7" w14:textId="77777777" w:rsidR="00D31B38" w:rsidRPr="002572FB" w:rsidRDefault="00D31B38" w:rsidP="00764FD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72FB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8</w:t>
            </w:r>
            <w:r w:rsidRPr="002572F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</w:t>
            </w:r>
            <w:r w:rsidRPr="002572FB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Output and Outcomes</w:t>
            </w:r>
          </w:p>
        </w:tc>
        <w:tc>
          <w:tcPr>
            <w:tcW w:w="506" w:type="dxa"/>
          </w:tcPr>
          <w:p w14:paraId="32677356" w14:textId="77777777" w:rsidR="00D31B38" w:rsidRPr="002572FB" w:rsidRDefault="00D31B38" w:rsidP="00764F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572F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506" w:type="dxa"/>
          </w:tcPr>
          <w:p w14:paraId="45C087FA" w14:textId="77777777" w:rsidR="00D31B38" w:rsidRPr="002572FB" w:rsidRDefault="00D31B38" w:rsidP="00764F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572F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506" w:type="dxa"/>
          </w:tcPr>
          <w:p w14:paraId="062D6494" w14:textId="77777777" w:rsidR="00D31B38" w:rsidRPr="002572FB" w:rsidRDefault="00D31B38" w:rsidP="00764F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572F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507" w:type="dxa"/>
          </w:tcPr>
          <w:p w14:paraId="167844AE" w14:textId="77777777" w:rsidR="00D31B38" w:rsidRPr="002572FB" w:rsidRDefault="00D31B38" w:rsidP="00764F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572F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506" w:type="dxa"/>
          </w:tcPr>
          <w:p w14:paraId="1EEF828E" w14:textId="77777777" w:rsidR="00D31B38" w:rsidRPr="002572FB" w:rsidRDefault="00D31B38" w:rsidP="00764F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572F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506" w:type="dxa"/>
          </w:tcPr>
          <w:p w14:paraId="65705607" w14:textId="77777777" w:rsidR="00D31B38" w:rsidRPr="002572FB" w:rsidRDefault="00D31B38" w:rsidP="00764F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572F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507" w:type="dxa"/>
          </w:tcPr>
          <w:p w14:paraId="21A13F95" w14:textId="77777777" w:rsidR="00D31B38" w:rsidRPr="002572FB" w:rsidRDefault="00D31B38" w:rsidP="00764F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572F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</w:t>
            </w:r>
          </w:p>
        </w:tc>
      </w:tr>
      <w:tr w:rsidR="00D31B38" w:rsidRPr="002572FB" w14:paraId="5B437243" w14:textId="77777777" w:rsidTr="00764FD7">
        <w:tc>
          <w:tcPr>
            <w:tcW w:w="5665" w:type="dxa"/>
          </w:tcPr>
          <w:p w14:paraId="222C9E22" w14:textId="77777777" w:rsidR="00D31B38" w:rsidRPr="002572FB" w:rsidRDefault="00D31B38" w:rsidP="00764FD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572FB">
              <w:rPr>
                <w:rFonts w:ascii="TH SarabunPSK" w:hAnsi="TH SarabunPSK" w:cs="TH SarabunPSK" w:hint="cs"/>
                <w:sz w:val="32"/>
                <w:szCs w:val="32"/>
              </w:rPr>
              <w:t>8</w:t>
            </w:r>
            <w:r w:rsidRPr="002572FB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2572FB">
              <w:rPr>
                <w:rFonts w:ascii="TH SarabunPSK" w:hAnsi="TH SarabunPSK" w:cs="TH SarabunPSK" w:hint="cs"/>
                <w:sz w:val="32"/>
                <w:szCs w:val="32"/>
              </w:rPr>
              <w:t>1 The pass rate, dropout rate, and average time to graduate are shown to be established, monitored, and benchmarked for improvement</w:t>
            </w:r>
          </w:p>
        </w:tc>
        <w:tc>
          <w:tcPr>
            <w:tcW w:w="506" w:type="dxa"/>
          </w:tcPr>
          <w:p w14:paraId="24BB3B1F" w14:textId="77777777" w:rsidR="00D31B38" w:rsidRPr="002572FB" w:rsidRDefault="00D31B38" w:rsidP="00764F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</w:tcPr>
          <w:p w14:paraId="3DD7D3A7" w14:textId="77777777" w:rsidR="00D31B38" w:rsidRPr="002572FB" w:rsidRDefault="00D31B38" w:rsidP="00764F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</w:tcPr>
          <w:p w14:paraId="1BDF7AC6" w14:textId="77777777" w:rsidR="00D31B38" w:rsidRPr="002572FB" w:rsidRDefault="00D31B38" w:rsidP="00764F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507" w:type="dxa"/>
          </w:tcPr>
          <w:p w14:paraId="6775ADE2" w14:textId="77777777" w:rsidR="00D31B38" w:rsidRPr="002572FB" w:rsidRDefault="00D31B38" w:rsidP="00764F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</w:tcPr>
          <w:p w14:paraId="289C9A88" w14:textId="77777777" w:rsidR="00D31B38" w:rsidRPr="002572FB" w:rsidRDefault="00D31B38" w:rsidP="00764F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</w:tcPr>
          <w:p w14:paraId="1AE12EAC" w14:textId="77777777" w:rsidR="00D31B38" w:rsidRPr="002572FB" w:rsidRDefault="00D31B38" w:rsidP="00764F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7" w:type="dxa"/>
          </w:tcPr>
          <w:p w14:paraId="4BC8391A" w14:textId="77777777" w:rsidR="00D31B38" w:rsidRPr="002572FB" w:rsidRDefault="00D31B38" w:rsidP="00764F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2028B56" w14:textId="7D361121" w:rsidR="00862560" w:rsidRDefault="00862560" w:rsidP="00365CC5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</w:p>
    <w:p w14:paraId="65DF974B" w14:textId="77777777" w:rsidR="00D31B38" w:rsidRPr="00365CC5" w:rsidRDefault="00D31B38" w:rsidP="00365CC5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</w:p>
    <w:p w14:paraId="18D1C6BB" w14:textId="56A8193D" w:rsidR="00365CC5" w:rsidRDefault="00365CC5" w:rsidP="00E9737C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365CC5">
        <w:rPr>
          <w:rFonts w:ascii="TH SarabunPSK" w:hAnsi="TH SarabunPSK" w:cs="TH SarabunPSK" w:hint="cs"/>
          <w:b/>
          <w:bCs/>
          <w:sz w:val="32"/>
          <w:szCs w:val="32"/>
        </w:rPr>
        <w:t xml:space="preserve">8.2 Employability as well as self-employment, entrepreneurship, and advancement to further studies, are shown to be established, monitored, and benchmarked for improvement. </w:t>
      </w:r>
    </w:p>
    <w:p w14:paraId="09DD1F71" w14:textId="44F04F32" w:rsidR="00862560" w:rsidRDefault="00862560" w:rsidP="00365CC5">
      <w:pPr>
        <w:pStyle w:val="NoSpacing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71BFBF47" w14:textId="33EA3B78" w:rsidR="00207D18" w:rsidRPr="00FC59A6" w:rsidRDefault="00862560" w:rsidP="00207D18">
      <w:pPr>
        <w:spacing w:after="0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FC59A6">
        <w:rPr>
          <w:rFonts w:ascii="TH SarabunPSK" w:hAnsi="TH SarabunPSK" w:cs="TH SarabunPSK" w:hint="cs"/>
          <w:sz w:val="32"/>
          <w:szCs w:val="32"/>
          <w:cs/>
        </w:rPr>
        <w:t>หลักสูตรได้รวบรวมข้อมูลการจบการศึกษาและการมีงานทำของมหาบัณฑิต พบว่า</w:t>
      </w:r>
      <w:r w:rsidR="00CA4579" w:rsidRPr="00FC59A6">
        <w:rPr>
          <w:rFonts w:ascii="TH SarabunPSK" w:hAnsi="TH SarabunPSK" w:cs="TH SarabunPSK" w:hint="cs"/>
          <w:sz w:val="32"/>
          <w:szCs w:val="32"/>
          <w:cs/>
        </w:rPr>
        <w:t>ใน</w:t>
      </w:r>
      <w:r w:rsidRPr="00FC59A6">
        <w:rPr>
          <w:rFonts w:ascii="TH SarabunPSK" w:hAnsi="TH SarabunPSK" w:cs="TH SarabunPSK" w:hint="cs"/>
          <w:sz w:val="32"/>
          <w:szCs w:val="32"/>
          <w:cs/>
        </w:rPr>
        <w:t>ปี</w:t>
      </w:r>
      <w:r w:rsidR="00EB3EBA">
        <w:rPr>
          <w:rFonts w:ascii="TH SarabunPSK" w:hAnsi="TH SarabunPSK" w:cs="TH SarabunPSK" w:hint="cs"/>
          <w:sz w:val="32"/>
          <w:szCs w:val="32"/>
          <w:cs/>
        </w:rPr>
        <w:t xml:space="preserve">การศึกษา 2564 </w:t>
      </w:r>
      <w:r w:rsidRPr="00FC59A6">
        <w:rPr>
          <w:rFonts w:ascii="TH SarabunPSK" w:hAnsi="TH SarabunPSK" w:cs="TH SarabunPSK" w:hint="cs"/>
          <w:sz w:val="32"/>
          <w:szCs w:val="32"/>
          <w:cs/>
        </w:rPr>
        <w:t>ที่ผ่านมา มีบัณฑิตที่</w:t>
      </w:r>
      <w:r w:rsidR="00207D18" w:rsidRPr="00FC59A6">
        <w:rPr>
          <w:rFonts w:ascii="TH SarabunPSK" w:hAnsi="TH SarabunPSK" w:cs="TH SarabunPSK" w:hint="cs"/>
          <w:sz w:val="32"/>
          <w:szCs w:val="32"/>
          <w:cs/>
        </w:rPr>
        <w:t>สำเร็จ</w:t>
      </w:r>
      <w:r w:rsidRPr="00FC59A6">
        <w:rPr>
          <w:rFonts w:ascii="TH SarabunPSK" w:hAnsi="TH SarabunPSK" w:cs="TH SarabunPSK" w:hint="cs"/>
          <w:sz w:val="32"/>
          <w:szCs w:val="32"/>
          <w:cs/>
        </w:rPr>
        <w:t>การศึกษา</w:t>
      </w:r>
      <w:r w:rsidR="00FC59A6">
        <w:rPr>
          <w:rFonts w:ascii="TH SarabunPSK" w:hAnsi="TH SarabunPSK" w:cs="TH SarabunPSK" w:hint="cs"/>
          <w:sz w:val="32"/>
          <w:szCs w:val="32"/>
          <w:cs/>
        </w:rPr>
        <w:t xml:space="preserve"> จำนวน 3 ราย ทั้งนี้มี บัณฑิตที่ตอบข้อมูลกลับมาเพียง 1 ราย คิดเป็น ร้อยละ 33.33</w:t>
      </w:r>
      <w:r w:rsidR="009F603E">
        <w:rPr>
          <w:rFonts w:ascii="TH SarabunPSK" w:hAnsi="TH SarabunPSK" w:cs="TH SarabunPSK"/>
          <w:sz w:val="32"/>
          <w:szCs w:val="32"/>
        </w:rPr>
        <w:t xml:space="preserve"> </w:t>
      </w:r>
      <w:r w:rsidR="009F603E">
        <w:rPr>
          <w:rFonts w:ascii="TH SarabunPSK" w:hAnsi="TH SarabunPSK" w:cs="TH SarabunPSK" w:hint="cs"/>
          <w:sz w:val="32"/>
          <w:szCs w:val="32"/>
          <w:cs/>
        </w:rPr>
        <w:t>ซึ่งเป็น</w:t>
      </w:r>
      <w:r w:rsidR="00EB3EBA">
        <w:rPr>
          <w:rFonts w:ascii="TH SarabunPSK" w:hAnsi="TH SarabunPSK" w:cs="TH SarabunPSK" w:hint="cs"/>
          <w:sz w:val="32"/>
          <w:szCs w:val="32"/>
          <w:cs/>
        </w:rPr>
        <w:t>มหา</w:t>
      </w:r>
      <w:r w:rsidR="009F603E">
        <w:rPr>
          <w:rFonts w:ascii="TH SarabunPSK" w:hAnsi="TH SarabunPSK" w:cs="TH SarabunPSK" w:hint="cs"/>
          <w:sz w:val="32"/>
          <w:szCs w:val="32"/>
          <w:cs/>
        </w:rPr>
        <w:t xml:space="preserve">บัณฑิตที่ได้รับทุนการศึกษาจากประเทศ สปป.ลาว </w:t>
      </w:r>
      <w:r w:rsidR="00EB3EBA">
        <w:rPr>
          <w:rFonts w:ascii="TH SarabunPSK" w:hAnsi="TH SarabunPSK" w:cs="TH SarabunPSK" w:hint="cs"/>
          <w:sz w:val="32"/>
          <w:szCs w:val="32"/>
          <w:cs/>
        </w:rPr>
        <w:t xml:space="preserve">เช่นเดียวกับ เมื่อปีการศึกษา 2563 </w:t>
      </w:r>
      <w:r w:rsidR="00EB3EBA" w:rsidRPr="00973CA4">
        <w:rPr>
          <w:rFonts w:ascii="TH SarabunPSK" w:hAnsi="TH SarabunPSK" w:cs="TH SarabunPSK" w:hint="cs"/>
          <w:sz w:val="32"/>
          <w:szCs w:val="32"/>
          <w:cs/>
        </w:rPr>
        <w:t>มีบัณฑิตที่จบการศึกษาและทำงานในลักษณะงานที่แตกต่างกันออกไป แบ่งเป็นองค์กรไทยในประเทศ ได้แก่ อาจารย์ระดับอาชีวศึกษา และนักธุรกิจที่ประกอบธุรกิจส่วนตัว และองค์กรระหว่างประเทศ ได้แก่บุคลากรในกระทรวงการแถลงข่าว วัฒนธรรมและการท่องเที่ยวของ สปป.ลาว</w:t>
      </w:r>
      <w:r w:rsidR="00EB3EBA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41659964" w14:textId="77777777" w:rsidR="002C16AD" w:rsidRDefault="002C16AD" w:rsidP="002C16AD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55AD8320" w14:textId="1CAB0F30" w:rsidR="00EB3EBA" w:rsidRDefault="00EB3EBA" w:rsidP="00862560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จากการวิเคราะห์ข้อมูลผู้สำเร็จการศึกษา พบว่า มหาบัณฑิตที่จบการศึกษาใน ปี 2564 มีงานทำและเป็นงานตรงตามสาขาที่เรียน 100</w:t>
      </w:r>
      <w:r>
        <w:rPr>
          <w:rFonts w:ascii="TH SarabunPSK" w:hAnsi="TH SarabunPSK" w:cs="TH SarabunPSK"/>
          <w:sz w:val="32"/>
          <w:szCs w:val="32"/>
        </w:rPr>
        <w:t xml:space="preserve">% </w:t>
      </w:r>
      <w:r>
        <w:rPr>
          <w:rFonts w:ascii="TH SarabunPSK" w:hAnsi="TH SarabunPSK" w:cs="TH SarabunPSK" w:hint="cs"/>
          <w:sz w:val="32"/>
          <w:szCs w:val="32"/>
          <w:cs/>
        </w:rPr>
        <w:t>ทั้งนี้หลักสูตรวางแผนว่าจะเทียบเคียงภาวะการได้งานทำของมหาบัณฑิตที่สำเร็จการศึกษาในแต่ละปีเพือนำข้อมูล</w:t>
      </w:r>
      <w:r w:rsidR="00156B02">
        <w:rPr>
          <w:rFonts w:ascii="TH SarabunPSK" w:hAnsi="TH SarabunPSK" w:cs="TH SarabunPSK" w:hint="cs"/>
          <w:sz w:val="32"/>
          <w:szCs w:val="32"/>
          <w:cs/>
        </w:rPr>
        <w:t>ไปใช้ปรับปรุงในปีต่อ</w:t>
      </w:r>
      <w:r w:rsidR="00F0159D">
        <w:rPr>
          <w:rFonts w:ascii="TH SarabunPSK" w:hAnsi="TH SarabunPSK" w:cs="TH SarabunPSK" w:hint="cs"/>
          <w:sz w:val="32"/>
          <w:szCs w:val="32"/>
          <w:cs/>
        </w:rPr>
        <w:t>ไป</w:t>
      </w:r>
    </w:p>
    <w:p w14:paraId="2BAAAAE3" w14:textId="4DBC0471" w:rsidR="00EB3EBA" w:rsidRDefault="00EB3EBA" w:rsidP="00862560">
      <w:pPr>
        <w:pStyle w:val="NoSpacing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5665"/>
        <w:gridCol w:w="506"/>
        <w:gridCol w:w="506"/>
        <w:gridCol w:w="506"/>
        <w:gridCol w:w="507"/>
        <w:gridCol w:w="506"/>
        <w:gridCol w:w="506"/>
        <w:gridCol w:w="507"/>
      </w:tblGrid>
      <w:tr w:rsidR="00D31B38" w:rsidRPr="002572FB" w14:paraId="2B2F8104" w14:textId="77777777" w:rsidTr="00764FD7">
        <w:tc>
          <w:tcPr>
            <w:tcW w:w="5665" w:type="dxa"/>
          </w:tcPr>
          <w:p w14:paraId="7854EA9E" w14:textId="77777777" w:rsidR="00D31B38" w:rsidRPr="002572FB" w:rsidRDefault="00D31B38" w:rsidP="00764FD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72FB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8</w:t>
            </w:r>
            <w:r w:rsidRPr="002572F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</w:t>
            </w:r>
            <w:r w:rsidRPr="002572FB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Output and Outcomes</w:t>
            </w:r>
          </w:p>
        </w:tc>
        <w:tc>
          <w:tcPr>
            <w:tcW w:w="506" w:type="dxa"/>
          </w:tcPr>
          <w:p w14:paraId="6CB99A18" w14:textId="77777777" w:rsidR="00D31B38" w:rsidRPr="002572FB" w:rsidRDefault="00D31B38" w:rsidP="00764F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572F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506" w:type="dxa"/>
          </w:tcPr>
          <w:p w14:paraId="27597DBC" w14:textId="77777777" w:rsidR="00D31B38" w:rsidRPr="002572FB" w:rsidRDefault="00D31B38" w:rsidP="00764F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572F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506" w:type="dxa"/>
          </w:tcPr>
          <w:p w14:paraId="2F39683E" w14:textId="77777777" w:rsidR="00D31B38" w:rsidRPr="002572FB" w:rsidRDefault="00D31B38" w:rsidP="00764F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572F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507" w:type="dxa"/>
          </w:tcPr>
          <w:p w14:paraId="4860EF49" w14:textId="77777777" w:rsidR="00D31B38" w:rsidRPr="002572FB" w:rsidRDefault="00D31B38" w:rsidP="00764F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572F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506" w:type="dxa"/>
          </w:tcPr>
          <w:p w14:paraId="49C8986A" w14:textId="77777777" w:rsidR="00D31B38" w:rsidRPr="002572FB" w:rsidRDefault="00D31B38" w:rsidP="00764F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572F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506" w:type="dxa"/>
          </w:tcPr>
          <w:p w14:paraId="2F8BECA1" w14:textId="77777777" w:rsidR="00D31B38" w:rsidRPr="002572FB" w:rsidRDefault="00D31B38" w:rsidP="00764F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572F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507" w:type="dxa"/>
          </w:tcPr>
          <w:p w14:paraId="2601B954" w14:textId="77777777" w:rsidR="00D31B38" w:rsidRPr="002572FB" w:rsidRDefault="00D31B38" w:rsidP="00764F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572F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</w:t>
            </w:r>
          </w:p>
        </w:tc>
      </w:tr>
      <w:tr w:rsidR="00D31B38" w:rsidRPr="002572FB" w14:paraId="07BDD413" w14:textId="77777777" w:rsidTr="00764FD7">
        <w:tc>
          <w:tcPr>
            <w:tcW w:w="5665" w:type="dxa"/>
          </w:tcPr>
          <w:p w14:paraId="43E3DE2F" w14:textId="77777777" w:rsidR="00D31B38" w:rsidRPr="002572FB" w:rsidRDefault="00D31B38" w:rsidP="00764FD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572FB">
              <w:rPr>
                <w:rFonts w:ascii="TH SarabunPSK" w:hAnsi="TH SarabunPSK" w:cs="TH SarabunPSK" w:hint="cs"/>
                <w:sz w:val="32"/>
                <w:szCs w:val="32"/>
              </w:rPr>
              <w:t>8.2 Employability as well as self-employment, entrepreneurship, and advancement to further studies, are shown to be established, monitored, and benchmarked for improvement</w:t>
            </w:r>
          </w:p>
        </w:tc>
        <w:tc>
          <w:tcPr>
            <w:tcW w:w="506" w:type="dxa"/>
          </w:tcPr>
          <w:p w14:paraId="17CF7BA2" w14:textId="77777777" w:rsidR="00D31B38" w:rsidRPr="002572FB" w:rsidRDefault="00D31B38" w:rsidP="00764F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</w:tcPr>
          <w:p w14:paraId="0DC6AA88" w14:textId="77777777" w:rsidR="00D31B38" w:rsidRPr="002572FB" w:rsidRDefault="00D31B38" w:rsidP="00764F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</w:tcPr>
          <w:p w14:paraId="1988CB1F" w14:textId="77777777" w:rsidR="00D31B38" w:rsidRPr="002572FB" w:rsidRDefault="00D31B38" w:rsidP="00764F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507" w:type="dxa"/>
          </w:tcPr>
          <w:p w14:paraId="2FE52214" w14:textId="77777777" w:rsidR="00D31B38" w:rsidRPr="002572FB" w:rsidRDefault="00D31B38" w:rsidP="00764F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</w:tcPr>
          <w:p w14:paraId="04592D7D" w14:textId="77777777" w:rsidR="00D31B38" w:rsidRPr="002572FB" w:rsidRDefault="00D31B38" w:rsidP="00764F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</w:tcPr>
          <w:p w14:paraId="6C32CE2D" w14:textId="77777777" w:rsidR="00D31B38" w:rsidRPr="002572FB" w:rsidRDefault="00D31B38" w:rsidP="00764F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7" w:type="dxa"/>
          </w:tcPr>
          <w:p w14:paraId="741C9645" w14:textId="77777777" w:rsidR="00D31B38" w:rsidRPr="002572FB" w:rsidRDefault="00D31B38" w:rsidP="00764F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113313E" w14:textId="77777777" w:rsidR="00D31B38" w:rsidRPr="00365CC5" w:rsidRDefault="00D31B38" w:rsidP="00862560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42C1BF16" w14:textId="01111E20" w:rsidR="00365CC5" w:rsidRDefault="00365CC5" w:rsidP="00FD77A9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365CC5">
        <w:rPr>
          <w:rFonts w:ascii="TH SarabunPSK" w:hAnsi="TH SarabunPSK" w:cs="TH SarabunPSK" w:hint="cs"/>
          <w:b/>
          <w:bCs/>
          <w:sz w:val="32"/>
          <w:szCs w:val="32"/>
        </w:rPr>
        <w:t xml:space="preserve">8.3 Research and creative work output and activities carried out by the academic staff and students, are shown to be established, monitored, and benchmarked for improvement. </w:t>
      </w:r>
    </w:p>
    <w:p w14:paraId="46A3FAEC" w14:textId="45309013" w:rsidR="000E1F6D" w:rsidRPr="004162CA" w:rsidRDefault="00CA0FA9" w:rsidP="004162CA">
      <w:pPr>
        <w:spacing w:before="240" w:after="0"/>
        <w:ind w:left="426" w:firstLine="708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162C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ตารางแสดงระดับคุณภาพงานวิจัยของนักศึกษา (ย้อนหลัง </w:t>
      </w:r>
      <w:r w:rsidR="004162CA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Pr="004162C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ปี)</w:t>
      </w:r>
    </w:p>
    <w:tbl>
      <w:tblPr>
        <w:tblStyle w:val="TableGrid"/>
        <w:tblW w:w="936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770"/>
        <w:gridCol w:w="810"/>
        <w:gridCol w:w="810"/>
        <w:gridCol w:w="810"/>
        <w:gridCol w:w="720"/>
        <w:gridCol w:w="720"/>
        <w:gridCol w:w="720"/>
      </w:tblGrid>
      <w:tr w:rsidR="004162CA" w:rsidRPr="004162CA" w14:paraId="3B694BA0" w14:textId="77777777" w:rsidTr="004162CA">
        <w:trPr>
          <w:tblHeader/>
        </w:trPr>
        <w:tc>
          <w:tcPr>
            <w:tcW w:w="4770" w:type="dxa"/>
            <w:vMerge w:val="restart"/>
          </w:tcPr>
          <w:p w14:paraId="7AFC1FE4" w14:textId="77777777" w:rsidR="00CA0FA9" w:rsidRPr="004162CA" w:rsidRDefault="00CA0FA9" w:rsidP="002636B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162C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ระดับคุณภาพผลงานวิจัย</w:t>
            </w:r>
          </w:p>
          <w:p w14:paraId="3560747A" w14:textId="77777777" w:rsidR="00CA0FA9" w:rsidRPr="004162CA" w:rsidRDefault="00CA0FA9" w:rsidP="002636B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162C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แยกตามประเภทของแหล่งตีพิมพ์เผยแพร่</w:t>
            </w:r>
          </w:p>
        </w:tc>
        <w:tc>
          <w:tcPr>
            <w:tcW w:w="4590" w:type="dxa"/>
            <w:gridSpan w:val="6"/>
          </w:tcPr>
          <w:p w14:paraId="50612F88" w14:textId="77777777" w:rsidR="00CA0FA9" w:rsidRPr="004162CA" w:rsidRDefault="00CA0FA9" w:rsidP="002636B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162C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 พ.ศ. ที่ตีพิมพ์เผยแพร่</w:t>
            </w:r>
            <w:r w:rsidRPr="004162CA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 </w:t>
            </w:r>
            <w:r w:rsidRPr="004162C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(จำนวนชิ้นงาน)</w:t>
            </w:r>
          </w:p>
        </w:tc>
      </w:tr>
      <w:tr w:rsidR="004162CA" w:rsidRPr="004162CA" w14:paraId="258376DD" w14:textId="77777777" w:rsidTr="004162CA">
        <w:trPr>
          <w:tblHeader/>
        </w:trPr>
        <w:tc>
          <w:tcPr>
            <w:tcW w:w="4770" w:type="dxa"/>
            <w:vMerge/>
          </w:tcPr>
          <w:p w14:paraId="5186FD16" w14:textId="77777777" w:rsidR="00CA0FA9" w:rsidRPr="004162CA" w:rsidRDefault="00CA0FA9" w:rsidP="002636B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42A8052A" w14:textId="68314813" w:rsidR="00CA0FA9" w:rsidRPr="004162CA" w:rsidRDefault="004162CA" w:rsidP="002636B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162C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2559</w:t>
            </w:r>
          </w:p>
        </w:tc>
        <w:tc>
          <w:tcPr>
            <w:tcW w:w="810" w:type="dxa"/>
          </w:tcPr>
          <w:p w14:paraId="42DB03BC" w14:textId="5B9FD548" w:rsidR="00CA0FA9" w:rsidRPr="004162CA" w:rsidRDefault="004162CA" w:rsidP="002636B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162C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2560</w:t>
            </w:r>
          </w:p>
        </w:tc>
        <w:tc>
          <w:tcPr>
            <w:tcW w:w="810" w:type="dxa"/>
          </w:tcPr>
          <w:p w14:paraId="672B1737" w14:textId="730625EC" w:rsidR="00CA0FA9" w:rsidRPr="004162CA" w:rsidRDefault="004162CA" w:rsidP="002636B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162C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2561</w:t>
            </w:r>
          </w:p>
        </w:tc>
        <w:tc>
          <w:tcPr>
            <w:tcW w:w="720" w:type="dxa"/>
          </w:tcPr>
          <w:p w14:paraId="7B26839A" w14:textId="7B5796DB" w:rsidR="00CA0FA9" w:rsidRPr="004162CA" w:rsidRDefault="004162CA" w:rsidP="002636B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162C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2562</w:t>
            </w:r>
          </w:p>
        </w:tc>
        <w:tc>
          <w:tcPr>
            <w:tcW w:w="720" w:type="dxa"/>
          </w:tcPr>
          <w:p w14:paraId="0F9396FF" w14:textId="2F3AB7FF" w:rsidR="00CA0FA9" w:rsidRPr="004162CA" w:rsidRDefault="004162CA" w:rsidP="002636B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162C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2563</w:t>
            </w:r>
          </w:p>
        </w:tc>
        <w:tc>
          <w:tcPr>
            <w:tcW w:w="720" w:type="dxa"/>
          </w:tcPr>
          <w:p w14:paraId="2C14656B" w14:textId="147BD6B1" w:rsidR="00CA0FA9" w:rsidRPr="004162CA" w:rsidRDefault="004162CA" w:rsidP="002636B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162C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2564</w:t>
            </w:r>
          </w:p>
        </w:tc>
      </w:tr>
      <w:tr w:rsidR="004162CA" w:rsidRPr="004162CA" w14:paraId="4AFCA1B9" w14:textId="77777777" w:rsidTr="004162CA">
        <w:tc>
          <w:tcPr>
            <w:tcW w:w="4770" w:type="dxa"/>
          </w:tcPr>
          <w:p w14:paraId="3F73D094" w14:textId="77777777" w:rsidR="004162CA" w:rsidRPr="004162CA" w:rsidRDefault="004162CA" w:rsidP="004162C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62CA">
              <w:rPr>
                <w:rFonts w:ascii="TH SarabunPSK" w:hAnsi="TH SarabunPSK" w:cs="TH SarabunPSK" w:hint="cs"/>
                <w:sz w:val="32"/>
                <w:szCs w:val="32"/>
                <w:cs/>
              </w:rPr>
              <w:t>ตีพิมพ์ในลักษณะใดลักษณะหนึ่ง</w:t>
            </w:r>
            <w:r w:rsidRPr="004162CA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4162CA">
              <w:rPr>
                <w:rFonts w:ascii="TH SarabunPSK" w:hAnsi="TH SarabunPSK" w:cs="TH SarabunPSK" w:hint="cs"/>
                <w:sz w:val="32"/>
                <w:szCs w:val="32"/>
                <w:cs/>
              </w:rPr>
              <w:t>(ค่าน้ำหนัก 0.10)</w:t>
            </w:r>
          </w:p>
        </w:tc>
        <w:tc>
          <w:tcPr>
            <w:tcW w:w="810" w:type="dxa"/>
          </w:tcPr>
          <w:p w14:paraId="5915A4DE" w14:textId="513874AC" w:rsidR="004162CA" w:rsidRPr="004162CA" w:rsidRDefault="004162CA" w:rsidP="004162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62CA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810" w:type="dxa"/>
          </w:tcPr>
          <w:p w14:paraId="2E62B017" w14:textId="40AC70FB" w:rsidR="004162CA" w:rsidRPr="004162CA" w:rsidRDefault="004162CA" w:rsidP="004162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62CA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810" w:type="dxa"/>
          </w:tcPr>
          <w:p w14:paraId="1B0A3B39" w14:textId="73D6C27B" w:rsidR="004162CA" w:rsidRPr="004162CA" w:rsidRDefault="004162CA" w:rsidP="004162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62CA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20" w:type="dxa"/>
          </w:tcPr>
          <w:p w14:paraId="728EBD84" w14:textId="0E1F99A4" w:rsidR="004162CA" w:rsidRPr="004162CA" w:rsidRDefault="004162CA" w:rsidP="004162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62CA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720" w:type="dxa"/>
          </w:tcPr>
          <w:p w14:paraId="6909598D" w14:textId="76F87F78" w:rsidR="004162CA" w:rsidRPr="004162CA" w:rsidRDefault="004162CA" w:rsidP="004162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62CA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20" w:type="dxa"/>
          </w:tcPr>
          <w:p w14:paraId="26BD65F1" w14:textId="3693D878" w:rsidR="004162CA" w:rsidRPr="004162CA" w:rsidRDefault="00231292" w:rsidP="004162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4162CA" w:rsidRPr="004162CA" w14:paraId="7A1E0A2D" w14:textId="77777777" w:rsidTr="004162CA">
        <w:tc>
          <w:tcPr>
            <w:tcW w:w="4770" w:type="dxa"/>
          </w:tcPr>
          <w:p w14:paraId="58D50182" w14:textId="77777777" w:rsidR="004162CA" w:rsidRPr="004162CA" w:rsidRDefault="004162CA" w:rsidP="004162C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62CA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รายงานสืบเนื่องจากการประชุมวิชาการระดับชาติ</w:t>
            </w:r>
            <w:r w:rsidRPr="004162CA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4162CA">
              <w:rPr>
                <w:rFonts w:ascii="TH SarabunPSK" w:hAnsi="TH SarabunPSK" w:cs="TH SarabunPSK" w:hint="cs"/>
                <w:sz w:val="32"/>
                <w:szCs w:val="32"/>
                <w:cs/>
              </w:rPr>
              <w:t>(ค่าน้ำหนัก 0.20)</w:t>
            </w:r>
          </w:p>
        </w:tc>
        <w:tc>
          <w:tcPr>
            <w:tcW w:w="810" w:type="dxa"/>
          </w:tcPr>
          <w:p w14:paraId="7EA7C71E" w14:textId="7DE0DDB8" w:rsidR="004162CA" w:rsidRPr="004162CA" w:rsidRDefault="004162CA" w:rsidP="004162C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62CA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810" w:type="dxa"/>
          </w:tcPr>
          <w:p w14:paraId="058EC383" w14:textId="3277266D" w:rsidR="004162CA" w:rsidRPr="004162CA" w:rsidRDefault="004162CA" w:rsidP="004162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62CA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810" w:type="dxa"/>
          </w:tcPr>
          <w:p w14:paraId="50EF2492" w14:textId="10EFCED0" w:rsidR="004162CA" w:rsidRPr="004162CA" w:rsidRDefault="004162CA" w:rsidP="004162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62CA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720" w:type="dxa"/>
          </w:tcPr>
          <w:p w14:paraId="015AE6C9" w14:textId="6D55EF88" w:rsidR="004162CA" w:rsidRPr="004162CA" w:rsidRDefault="004162CA" w:rsidP="004162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62CA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720" w:type="dxa"/>
          </w:tcPr>
          <w:p w14:paraId="17545628" w14:textId="363F04F2" w:rsidR="004162CA" w:rsidRPr="004162CA" w:rsidRDefault="004162CA" w:rsidP="004162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62CA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720" w:type="dxa"/>
          </w:tcPr>
          <w:p w14:paraId="197A0BA9" w14:textId="60E443FD" w:rsidR="004162CA" w:rsidRPr="004162CA" w:rsidRDefault="00231292" w:rsidP="004162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4162CA" w:rsidRPr="004162CA" w14:paraId="20CE7E70" w14:textId="77777777" w:rsidTr="004162CA">
        <w:tc>
          <w:tcPr>
            <w:tcW w:w="4770" w:type="dxa"/>
          </w:tcPr>
          <w:p w14:paraId="6D79563F" w14:textId="77777777" w:rsidR="004162CA" w:rsidRPr="004162CA" w:rsidRDefault="004162CA" w:rsidP="004162C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62CA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รายงานสืบเนื่องจากการประชุมวิชาการระดับนานาชาติ หรือในวารสารทางวิชาการระดับชาติที่ไม่อยู่ในฐานข้อมูลตามประกาศ ก.พ.อ.  แต่สถาบันนำเสนอสภาสถาบันอนุมัติและจัดทำเป็นประกาศให้ทราบเป็นการทั่วไป และแจ้งให้ ก.พ.อ.ทราบภายใน 30 วัน นับแต่วันที่ออกประกาศ ผลงานที่ได้รับการจดอนุสิทธิบัตร (ค่าน้ำหนัก 0.40)</w:t>
            </w:r>
          </w:p>
        </w:tc>
        <w:tc>
          <w:tcPr>
            <w:tcW w:w="810" w:type="dxa"/>
          </w:tcPr>
          <w:p w14:paraId="62EE94B6" w14:textId="36A6E9FC" w:rsidR="004162CA" w:rsidRPr="004162CA" w:rsidRDefault="004162CA" w:rsidP="004162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62CA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810" w:type="dxa"/>
          </w:tcPr>
          <w:p w14:paraId="75CC049F" w14:textId="2009E3E3" w:rsidR="004162CA" w:rsidRPr="004162CA" w:rsidRDefault="004162CA" w:rsidP="004162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62CA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810" w:type="dxa"/>
          </w:tcPr>
          <w:p w14:paraId="2EDA474B" w14:textId="5ADDCB37" w:rsidR="004162CA" w:rsidRPr="004162CA" w:rsidRDefault="004162CA" w:rsidP="004162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62CA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720" w:type="dxa"/>
          </w:tcPr>
          <w:p w14:paraId="06EDC1B8" w14:textId="14D33523" w:rsidR="004162CA" w:rsidRPr="004162CA" w:rsidRDefault="004162CA" w:rsidP="004162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62CA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720" w:type="dxa"/>
          </w:tcPr>
          <w:p w14:paraId="6A2D6F88" w14:textId="2AAD968D" w:rsidR="004162CA" w:rsidRPr="004162CA" w:rsidRDefault="004162CA" w:rsidP="004162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62CA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20" w:type="dxa"/>
          </w:tcPr>
          <w:p w14:paraId="6C1C9D61" w14:textId="30113D4B" w:rsidR="004162CA" w:rsidRPr="004162CA" w:rsidRDefault="00231292" w:rsidP="004162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4162CA" w:rsidRPr="004162CA" w14:paraId="0AE9898D" w14:textId="77777777" w:rsidTr="004162CA">
        <w:tc>
          <w:tcPr>
            <w:tcW w:w="4770" w:type="dxa"/>
          </w:tcPr>
          <w:p w14:paraId="2CD54D41" w14:textId="77777777" w:rsidR="004162CA" w:rsidRPr="004162CA" w:rsidRDefault="004162CA" w:rsidP="004162C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62C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วารสารวิชาการที่ปรากฎในฐานข้อมูล </w:t>
            </w:r>
            <w:r w:rsidRPr="004162CA">
              <w:rPr>
                <w:rFonts w:ascii="TH SarabunPSK" w:hAnsi="TH SarabunPSK" w:cs="TH SarabunPSK" w:hint="cs"/>
                <w:sz w:val="32"/>
                <w:szCs w:val="32"/>
              </w:rPr>
              <w:t xml:space="preserve">TCI </w:t>
            </w:r>
            <w:r w:rsidRPr="004162CA">
              <w:rPr>
                <w:rFonts w:ascii="TH SarabunPSK" w:hAnsi="TH SarabunPSK" w:cs="TH SarabunPSK" w:hint="cs"/>
                <w:sz w:val="32"/>
                <w:szCs w:val="32"/>
                <w:cs/>
              </w:rPr>
              <w:t>กลุ่มที่ 2 (ค่าน้ำหนัก 0.60)</w:t>
            </w:r>
          </w:p>
        </w:tc>
        <w:tc>
          <w:tcPr>
            <w:tcW w:w="810" w:type="dxa"/>
          </w:tcPr>
          <w:p w14:paraId="0E0183CB" w14:textId="3C6B320D" w:rsidR="004162CA" w:rsidRPr="004162CA" w:rsidRDefault="004162CA" w:rsidP="004162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62CA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810" w:type="dxa"/>
          </w:tcPr>
          <w:p w14:paraId="6B29B9AB" w14:textId="36784F76" w:rsidR="004162CA" w:rsidRPr="004162CA" w:rsidRDefault="004162CA" w:rsidP="004162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62CA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810" w:type="dxa"/>
          </w:tcPr>
          <w:p w14:paraId="3AC4B46E" w14:textId="09C9EC07" w:rsidR="004162CA" w:rsidRPr="004162CA" w:rsidRDefault="004162CA" w:rsidP="004162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62CA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720" w:type="dxa"/>
          </w:tcPr>
          <w:p w14:paraId="274ABB9A" w14:textId="05AA3598" w:rsidR="004162CA" w:rsidRPr="004162CA" w:rsidRDefault="004162CA" w:rsidP="004162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62CA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720" w:type="dxa"/>
          </w:tcPr>
          <w:p w14:paraId="790BBC0A" w14:textId="60756282" w:rsidR="004162CA" w:rsidRPr="004162CA" w:rsidRDefault="004162CA" w:rsidP="004162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62CA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720" w:type="dxa"/>
          </w:tcPr>
          <w:p w14:paraId="5239B535" w14:textId="02D45AB2" w:rsidR="004162CA" w:rsidRPr="004162CA" w:rsidRDefault="004162CA" w:rsidP="004162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62CA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</w:tr>
      <w:tr w:rsidR="004162CA" w:rsidRPr="004162CA" w14:paraId="592CD43B" w14:textId="77777777" w:rsidTr="004162CA">
        <w:tc>
          <w:tcPr>
            <w:tcW w:w="4770" w:type="dxa"/>
          </w:tcPr>
          <w:p w14:paraId="3C4E8ACA" w14:textId="77777777" w:rsidR="004162CA" w:rsidRPr="004162CA" w:rsidRDefault="004162CA" w:rsidP="004162C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162C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รายงานสืบเนื่องจากการประชุมวิชาการระดับนานาชาติไม่อยู่ในฐานข้อมูลตามประกาศ ก.พ.อ.  แต่สถาบั้นนำเสนอสภาสถาบันอนุมัติและจัดทำเป็นประกาศให้ทราบเป็นการทั่วไป และแจ้งให้ ก.พ.อ.ทราบภายใน 30 วัน นับแต่วันที่ออกประกาศ </w:t>
            </w:r>
            <w:r w:rsidRPr="004162CA">
              <w:rPr>
                <w:rFonts w:ascii="TH SarabunPSK" w:hAnsi="TH SarabunPSK" w:cs="TH SarabunPSK" w:hint="cs"/>
                <w:sz w:val="32"/>
                <w:szCs w:val="32"/>
              </w:rPr>
              <w:t>(</w:t>
            </w:r>
            <w:r w:rsidRPr="004162C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ซึ่งไม่อยู่ใน </w:t>
            </w:r>
            <w:r w:rsidRPr="004162CA">
              <w:rPr>
                <w:rFonts w:ascii="TH SarabunPSK" w:hAnsi="TH SarabunPSK" w:cs="TH SarabunPSK" w:hint="cs"/>
                <w:sz w:val="32"/>
                <w:szCs w:val="32"/>
              </w:rPr>
              <w:t>Beall’s list)</w:t>
            </w:r>
          </w:p>
          <w:p w14:paraId="2C2F3370" w14:textId="77777777" w:rsidR="004162CA" w:rsidRPr="004162CA" w:rsidRDefault="004162CA" w:rsidP="004162C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62C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วารสารวิชาการที่ปรากฎในฐานข้อมูล </w:t>
            </w:r>
            <w:r w:rsidRPr="004162CA">
              <w:rPr>
                <w:rFonts w:ascii="TH SarabunPSK" w:hAnsi="TH SarabunPSK" w:cs="TH SarabunPSK" w:hint="cs"/>
                <w:sz w:val="32"/>
                <w:szCs w:val="32"/>
              </w:rPr>
              <w:t xml:space="preserve">TCI </w:t>
            </w:r>
            <w:r w:rsidRPr="004162CA">
              <w:rPr>
                <w:rFonts w:ascii="TH SarabunPSK" w:hAnsi="TH SarabunPSK" w:cs="TH SarabunPSK" w:hint="cs"/>
                <w:sz w:val="32"/>
                <w:szCs w:val="32"/>
                <w:cs/>
              </w:rPr>
              <w:t>กลุ่มที่ 1 (ค่าน้ำหนัก 0.80)</w:t>
            </w:r>
          </w:p>
        </w:tc>
        <w:tc>
          <w:tcPr>
            <w:tcW w:w="810" w:type="dxa"/>
          </w:tcPr>
          <w:p w14:paraId="29D5112D" w14:textId="776BFDD4" w:rsidR="004162CA" w:rsidRPr="004162CA" w:rsidRDefault="004162CA" w:rsidP="004162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62CA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810" w:type="dxa"/>
          </w:tcPr>
          <w:p w14:paraId="6E00BBBE" w14:textId="20152ED4" w:rsidR="004162CA" w:rsidRPr="004162CA" w:rsidRDefault="00231292" w:rsidP="004162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810" w:type="dxa"/>
          </w:tcPr>
          <w:p w14:paraId="2D2F6468" w14:textId="7E0EFD37" w:rsidR="004162CA" w:rsidRPr="004162CA" w:rsidRDefault="00231292" w:rsidP="004162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20" w:type="dxa"/>
          </w:tcPr>
          <w:p w14:paraId="0E2BB157" w14:textId="6DD6AC55" w:rsidR="004162CA" w:rsidRPr="004162CA" w:rsidRDefault="004162CA" w:rsidP="004162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62CA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720" w:type="dxa"/>
          </w:tcPr>
          <w:p w14:paraId="3D3F1BFD" w14:textId="1250F36A" w:rsidR="004162CA" w:rsidRPr="004162CA" w:rsidRDefault="004162CA" w:rsidP="004162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62CA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20" w:type="dxa"/>
          </w:tcPr>
          <w:p w14:paraId="39219A65" w14:textId="20692DCE" w:rsidR="004162CA" w:rsidRPr="004162CA" w:rsidRDefault="00231292" w:rsidP="004162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4162CA" w:rsidRPr="004162CA" w14:paraId="7290751E" w14:textId="77777777" w:rsidTr="004162CA">
        <w:tc>
          <w:tcPr>
            <w:tcW w:w="4770" w:type="dxa"/>
          </w:tcPr>
          <w:p w14:paraId="27D6B679" w14:textId="77777777" w:rsidR="004162CA" w:rsidRPr="004162CA" w:rsidRDefault="004162CA" w:rsidP="004162C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162C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รายงานสืบเนื่องจากการประชุมวิชาการระดับนานาชาติที่อยู่ในฐานข้อมูลตามประกาศ ก.พ.อ.  </w:t>
            </w:r>
          </w:p>
          <w:p w14:paraId="73230E08" w14:textId="77777777" w:rsidR="004162CA" w:rsidRPr="004162CA" w:rsidRDefault="004162CA" w:rsidP="004162C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62CA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ผลงานที่ได้รับการจดสิทธิบัตร (ค่าน้ำหนัก 1.00)</w:t>
            </w:r>
          </w:p>
        </w:tc>
        <w:tc>
          <w:tcPr>
            <w:tcW w:w="810" w:type="dxa"/>
          </w:tcPr>
          <w:p w14:paraId="22DE2D16" w14:textId="04F59772" w:rsidR="004162CA" w:rsidRPr="004162CA" w:rsidRDefault="004162CA" w:rsidP="004162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62CA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810" w:type="dxa"/>
          </w:tcPr>
          <w:p w14:paraId="40747949" w14:textId="408D2D18" w:rsidR="004162CA" w:rsidRPr="004162CA" w:rsidRDefault="004162CA" w:rsidP="004162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62CA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810" w:type="dxa"/>
          </w:tcPr>
          <w:p w14:paraId="4F5DCC9F" w14:textId="2270835D" w:rsidR="004162CA" w:rsidRPr="004162CA" w:rsidRDefault="004162CA" w:rsidP="004162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62CA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20" w:type="dxa"/>
          </w:tcPr>
          <w:p w14:paraId="5C7FC734" w14:textId="5F9E27D9" w:rsidR="004162CA" w:rsidRPr="004162CA" w:rsidRDefault="004162CA" w:rsidP="004162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62CA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720" w:type="dxa"/>
          </w:tcPr>
          <w:p w14:paraId="2D09EEC2" w14:textId="4696E959" w:rsidR="004162CA" w:rsidRPr="004162CA" w:rsidRDefault="004162CA" w:rsidP="004162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62CA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20" w:type="dxa"/>
          </w:tcPr>
          <w:p w14:paraId="71194C49" w14:textId="27A81DFB" w:rsidR="004162CA" w:rsidRPr="004162CA" w:rsidRDefault="004162CA" w:rsidP="004162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62CA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</w:tr>
      <w:tr w:rsidR="004162CA" w:rsidRPr="004162CA" w14:paraId="53080959" w14:textId="77777777" w:rsidTr="004162CA">
        <w:tc>
          <w:tcPr>
            <w:tcW w:w="4770" w:type="dxa"/>
          </w:tcPr>
          <w:p w14:paraId="2AE9EF9E" w14:textId="77777777" w:rsidR="004162CA" w:rsidRPr="004162CA" w:rsidRDefault="004162CA" w:rsidP="004162C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62CA"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รวมจำนวนชิ้นงาน</w:t>
            </w:r>
          </w:p>
        </w:tc>
        <w:tc>
          <w:tcPr>
            <w:tcW w:w="810" w:type="dxa"/>
          </w:tcPr>
          <w:p w14:paraId="6B9A53A4" w14:textId="5CBF9367" w:rsidR="004162CA" w:rsidRPr="004162CA" w:rsidRDefault="004162CA" w:rsidP="004162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62CA"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810" w:type="dxa"/>
          </w:tcPr>
          <w:p w14:paraId="1A87B337" w14:textId="0307D9A6" w:rsidR="004162CA" w:rsidRPr="004162CA" w:rsidRDefault="004162CA" w:rsidP="004162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62CA"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810" w:type="dxa"/>
          </w:tcPr>
          <w:p w14:paraId="62F3098A" w14:textId="516C50D0" w:rsidR="004162CA" w:rsidRPr="004162CA" w:rsidRDefault="004162CA" w:rsidP="004162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62CA"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720" w:type="dxa"/>
          </w:tcPr>
          <w:p w14:paraId="20C1D4B1" w14:textId="516B8A1F" w:rsidR="004162CA" w:rsidRPr="004162CA" w:rsidRDefault="004162CA" w:rsidP="004162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62CA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720" w:type="dxa"/>
          </w:tcPr>
          <w:p w14:paraId="470950CF" w14:textId="2682CBE2" w:rsidR="004162CA" w:rsidRPr="004162CA" w:rsidRDefault="004162CA" w:rsidP="004162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62CA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720" w:type="dxa"/>
          </w:tcPr>
          <w:p w14:paraId="4B6DEC1E" w14:textId="7792EC51" w:rsidR="004162CA" w:rsidRPr="004162CA" w:rsidRDefault="004162CA" w:rsidP="004162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62CA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</w:tr>
    </w:tbl>
    <w:p w14:paraId="765B7BFD" w14:textId="77777777" w:rsidR="00CA0FA9" w:rsidRPr="004162CA" w:rsidRDefault="00CA0FA9" w:rsidP="00CA0FA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EB07EE4" w14:textId="3544F24C" w:rsidR="00CA0FA9" w:rsidRPr="004162CA" w:rsidRDefault="00CA0FA9" w:rsidP="00CA0FA9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162CA">
        <w:rPr>
          <w:rFonts w:ascii="TH SarabunPSK" w:hAnsi="TH SarabunPSK" w:cs="TH SarabunPSK" w:hint="cs"/>
          <w:sz w:val="32"/>
          <w:szCs w:val="32"/>
          <w:cs/>
        </w:rPr>
        <w:t xml:space="preserve">หลักสูตรได้เก็บข้อมูลของผลงานวิจัยในรอบ </w:t>
      </w:r>
      <w:r w:rsidR="004162CA" w:rsidRPr="004162CA">
        <w:rPr>
          <w:rFonts w:ascii="TH SarabunPSK" w:hAnsi="TH SarabunPSK" w:cs="TH SarabunPSK" w:hint="cs"/>
          <w:sz w:val="32"/>
          <w:szCs w:val="32"/>
          <w:cs/>
        </w:rPr>
        <w:t>6</w:t>
      </w:r>
      <w:r w:rsidRPr="004162CA">
        <w:rPr>
          <w:rFonts w:ascii="TH SarabunPSK" w:hAnsi="TH SarabunPSK" w:cs="TH SarabunPSK" w:hint="cs"/>
          <w:sz w:val="32"/>
          <w:szCs w:val="32"/>
          <w:cs/>
        </w:rPr>
        <w:t xml:space="preserve"> ปีของนักศึกษาระดับปริญญาโท คณะพัฒนาการท่องเที่ยวพบว่า ผลงานส่วนใหญ่เป็นรายงานสืบเนื่องจากการประชุมวิชาการระดับชาติ</w:t>
      </w:r>
      <w:r w:rsidRPr="004162CA">
        <w:rPr>
          <w:rFonts w:ascii="TH SarabunPSK" w:hAnsi="TH SarabunPSK" w:cs="TH SarabunPSK" w:hint="cs"/>
          <w:sz w:val="32"/>
          <w:szCs w:val="32"/>
        </w:rPr>
        <w:t xml:space="preserve"> </w:t>
      </w:r>
      <w:r w:rsidRPr="004162CA">
        <w:rPr>
          <w:rFonts w:ascii="TH SarabunPSK" w:hAnsi="TH SarabunPSK" w:cs="TH SarabunPSK" w:hint="cs"/>
          <w:sz w:val="32"/>
          <w:szCs w:val="32"/>
          <w:cs/>
        </w:rPr>
        <w:t xml:space="preserve">(ค่าน้ำหนัก 0.20) คิด รองลงมาคือ วารสารวิชาการที่ปรากฎในฐานข้อมูล </w:t>
      </w:r>
      <w:r w:rsidRPr="004162CA">
        <w:rPr>
          <w:rFonts w:ascii="TH SarabunPSK" w:hAnsi="TH SarabunPSK" w:cs="TH SarabunPSK" w:hint="cs"/>
          <w:sz w:val="32"/>
          <w:szCs w:val="32"/>
        </w:rPr>
        <w:t xml:space="preserve">TCI </w:t>
      </w:r>
      <w:r w:rsidRPr="004162CA">
        <w:rPr>
          <w:rFonts w:ascii="TH SarabunPSK" w:hAnsi="TH SarabunPSK" w:cs="TH SarabunPSK" w:hint="cs"/>
          <w:sz w:val="32"/>
          <w:szCs w:val="32"/>
          <w:cs/>
        </w:rPr>
        <w:t xml:space="preserve">กลุ่มที่ 2 (ค่าน้ำหนัก 0.60) โดยผลงานทั้งหมดเป็นผลงานที่สอดคล้องกับความเชี่ยวชาญของคณาจารย์ระดับบัณฑิตศึกษาครอบคลุม 4 ประเด็น ได้แก่ การพัฒนาการท่องเที่ยว </w:t>
      </w:r>
      <w:r w:rsidRPr="004162CA">
        <w:rPr>
          <w:rFonts w:ascii="TH SarabunPSK" w:hAnsi="TH SarabunPSK" w:cs="TH SarabunPSK" w:hint="cs"/>
          <w:sz w:val="32"/>
          <w:szCs w:val="32"/>
        </w:rPr>
        <w:t xml:space="preserve"> </w:t>
      </w:r>
      <w:r w:rsidRPr="004162CA">
        <w:rPr>
          <w:rFonts w:ascii="TH SarabunPSK" w:hAnsi="TH SarabunPSK" w:cs="TH SarabunPSK" w:hint="cs"/>
          <w:sz w:val="32"/>
          <w:szCs w:val="32"/>
          <w:cs/>
        </w:rPr>
        <w:t xml:space="preserve">นโยบายและการวางแผนการท่องเที่ยว  การจัดการธุรกิจการท่องเที่ยว และระบบสารสนเทศทางการท่องเที่ยว จากการประเมินพบว่า </w:t>
      </w:r>
      <w:r w:rsidRPr="004162CA">
        <w:rPr>
          <w:rFonts w:ascii="TH SarabunPSK" w:hAnsi="TH SarabunPSK" w:cs="TH SarabunPSK"/>
          <w:sz w:val="32"/>
          <w:szCs w:val="32"/>
          <w:cs/>
        </w:rPr>
        <w:t>จากการกำกับและติดตามความก้าวหน้าในการทำงานวิจัยของนักศึกษา นักศึกษา</w:t>
      </w:r>
      <w:r w:rsidRPr="004162CA">
        <w:rPr>
          <w:rFonts w:ascii="TH SarabunPSK" w:hAnsi="TH SarabunPSK" w:cs="TH SarabunPSK" w:hint="cs"/>
          <w:sz w:val="32"/>
          <w:szCs w:val="32"/>
          <w:cs/>
        </w:rPr>
        <w:t>ส่วนใหญ่</w:t>
      </w:r>
      <w:r w:rsidRPr="004162CA">
        <w:rPr>
          <w:rFonts w:ascii="TH SarabunPSK" w:hAnsi="TH SarabunPSK" w:cs="TH SarabunPSK"/>
          <w:sz w:val="32"/>
          <w:szCs w:val="32"/>
          <w:cs/>
        </w:rPr>
        <w:t>สามารถตีพิมพ์และเผยแพร่ผลงานวิจัยใน</w:t>
      </w:r>
      <w:r w:rsidRPr="004162CA">
        <w:rPr>
          <w:rFonts w:ascii="TH SarabunPSK" w:hAnsi="TH SarabunPSK" w:cs="TH SarabunPSK" w:hint="cs"/>
          <w:sz w:val="32"/>
          <w:szCs w:val="32"/>
          <w:cs/>
        </w:rPr>
        <w:t xml:space="preserve">รายงานสืบเนื่องจากการประชุมวิชาการระดับชาติ ดังนั้น ปีการศึกษา 2564 หลักสูตรมีการปรับปรุงกระบวนการโดยการกำหนดเป้าหมาย และวางแผนให้นักศึกษาตีพิมพ์ในวารสารที่อยู่ในกลุ่ม </w:t>
      </w:r>
      <w:r w:rsidRPr="004162CA">
        <w:rPr>
          <w:rFonts w:ascii="TH SarabunPSK" w:hAnsi="TH SarabunPSK" w:cs="TH SarabunPSK"/>
          <w:sz w:val="32"/>
          <w:szCs w:val="32"/>
        </w:rPr>
        <w:t xml:space="preserve">TCI 2 TCI 1 </w:t>
      </w:r>
      <w:r w:rsidR="004162CA" w:rsidRPr="004162CA">
        <w:rPr>
          <w:rFonts w:ascii="TH SarabunPSK" w:hAnsi="TH SarabunPSK" w:cs="TH SarabunPSK" w:hint="cs"/>
          <w:sz w:val="32"/>
          <w:szCs w:val="32"/>
          <w:cs/>
        </w:rPr>
        <w:t>และวารสารนานาชาติ</w:t>
      </w:r>
      <w:r w:rsidRPr="004162CA">
        <w:rPr>
          <w:rFonts w:ascii="TH SarabunPSK" w:hAnsi="TH SarabunPSK" w:cs="TH SarabunPSK" w:hint="cs"/>
          <w:sz w:val="32"/>
          <w:szCs w:val="32"/>
          <w:cs/>
        </w:rPr>
        <w:t>ให้เพิ่มมากขึ้น</w:t>
      </w:r>
      <w:r w:rsidR="004162CA" w:rsidRPr="004162CA">
        <w:rPr>
          <w:rFonts w:ascii="TH SarabunPSK" w:hAnsi="TH SarabunPSK" w:cs="TH SarabunPSK" w:hint="cs"/>
          <w:sz w:val="32"/>
          <w:szCs w:val="32"/>
          <w:cs/>
        </w:rPr>
        <w:t>ตามลำดับ</w:t>
      </w:r>
      <w:r w:rsidRPr="004162CA">
        <w:rPr>
          <w:rFonts w:ascii="TH SarabunPSK" w:hAnsi="TH SarabunPSK" w:cs="TH SarabunPSK" w:hint="cs"/>
          <w:sz w:val="32"/>
          <w:szCs w:val="32"/>
          <w:cs/>
        </w:rPr>
        <w:t xml:space="preserve"> ตลอดจนการสนับสนุนให้นักศึกษาขอทุนทำวิจัยระดับบัณฑิตศึกษา และคณาจารย์ที่ปรึกษาวิทยานิพนธ์ได้ขอทุนทำวิจัยจากหน่วยงานนอกซึ่งจะเป็นอีกหนึ่งแนวทางที่อาจารย์และนักศึกษาจะสามารถผลิตผลงานในระดับที่สูงขึ้นร่วมกันได้</w:t>
      </w:r>
      <w:r w:rsidR="004162CA" w:rsidRPr="004162CA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08BD5A3D" w14:textId="633B9ADE" w:rsidR="00CF3A69" w:rsidRDefault="00CF3A69" w:rsidP="00365CC5">
      <w:pPr>
        <w:pStyle w:val="NoSpacing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5665"/>
        <w:gridCol w:w="506"/>
        <w:gridCol w:w="506"/>
        <w:gridCol w:w="506"/>
        <w:gridCol w:w="507"/>
        <w:gridCol w:w="506"/>
        <w:gridCol w:w="506"/>
        <w:gridCol w:w="507"/>
      </w:tblGrid>
      <w:tr w:rsidR="00D31B38" w:rsidRPr="002572FB" w14:paraId="7035E22C" w14:textId="77777777" w:rsidTr="00764FD7">
        <w:tc>
          <w:tcPr>
            <w:tcW w:w="5665" w:type="dxa"/>
          </w:tcPr>
          <w:p w14:paraId="32612B9E" w14:textId="77777777" w:rsidR="00D31B38" w:rsidRPr="002572FB" w:rsidRDefault="00D31B38" w:rsidP="00764FD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72FB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8</w:t>
            </w:r>
            <w:r w:rsidRPr="002572F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</w:t>
            </w:r>
            <w:r w:rsidRPr="002572FB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Output and Outcomes</w:t>
            </w:r>
          </w:p>
        </w:tc>
        <w:tc>
          <w:tcPr>
            <w:tcW w:w="506" w:type="dxa"/>
          </w:tcPr>
          <w:p w14:paraId="54D315E7" w14:textId="77777777" w:rsidR="00D31B38" w:rsidRPr="002572FB" w:rsidRDefault="00D31B38" w:rsidP="00764F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572F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506" w:type="dxa"/>
          </w:tcPr>
          <w:p w14:paraId="40FC2006" w14:textId="77777777" w:rsidR="00D31B38" w:rsidRPr="002572FB" w:rsidRDefault="00D31B38" w:rsidP="00764F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572F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506" w:type="dxa"/>
          </w:tcPr>
          <w:p w14:paraId="23656F9B" w14:textId="77777777" w:rsidR="00D31B38" w:rsidRPr="002572FB" w:rsidRDefault="00D31B38" w:rsidP="00764F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572F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507" w:type="dxa"/>
          </w:tcPr>
          <w:p w14:paraId="05775698" w14:textId="77777777" w:rsidR="00D31B38" w:rsidRPr="002572FB" w:rsidRDefault="00D31B38" w:rsidP="00764F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572F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506" w:type="dxa"/>
          </w:tcPr>
          <w:p w14:paraId="4E41AB0F" w14:textId="77777777" w:rsidR="00D31B38" w:rsidRPr="002572FB" w:rsidRDefault="00D31B38" w:rsidP="00764F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572F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506" w:type="dxa"/>
          </w:tcPr>
          <w:p w14:paraId="484C2DDF" w14:textId="77777777" w:rsidR="00D31B38" w:rsidRPr="002572FB" w:rsidRDefault="00D31B38" w:rsidP="00764F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572F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507" w:type="dxa"/>
          </w:tcPr>
          <w:p w14:paraId="2D88B288" w14:textId="77777777" w:rsidR="00D31B38" w:rsidRPr="002572FB" w:rsidRDefault="00D31B38" w:rsidP="00764F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572F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</w:t>
            </w:r>
          </w:p>
        </w:tc>
      </w:tr>
      <w:tr w:rsidR="00D31B38" w:rsidRPr="002572FB" w14:paraId="6A352C74" w14:textId="77777777" w:rsidTr="00764FD7">
        <w:tc>
          <w:tcPr>
            <w:tcW w:w="5665" w:type="dxa"/>
          </w:tcPr>
          <w:p w14:paraId="67011391" w14:textId="77777777" w:rsidR="00D31B38" w:rsidRPr="002572FB" w:rsidRDefault="00D31B38" w:rsidP="00764FD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572FB">
              <w:rPr>
                <w:rFonts w:ascii="TH SarabunPSK" w:hAnsi="TH SarabunPSK" w:cs="TH SarabunPSK" w:hint="cs"/>
                <w:sz w:val="32"/>
                <w:szCs w:val="32"/>
              </w:rPr>
              <w:t>8</w:t>
            </w:r>
            <w:r w:rsidRPr="002572FB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2572FB">
              <w:rPr>
                <w:rFonts w:ascii="TH SarabunPSK" w:hAnsi="TH SarabunPSK" w:cs="TH SarabunPSK" w:hint="cs"/>
                <w:sz w:val="32"/>
                <w:szCs w:val="32"/>
              </w:rPr>
              <w:t>3 Research and creative work output and activities carried out by the academic staff and students, are shown to be established, monitored, and benchmarked for improvement</w:t>
            </w:r>
          </w:p>
        </w:tc>
        <w:tc>
          <w:tcPr>
            <w:tcW w:w="506" w:type="dxa"/>
          </w:tcPr>
          <w:p w14:paraId="2F58894E" w14:textId="77777777" w:rsidR="00D31B38" w:rsidRPr="002572FB" w:rsidRDefault="00D31B38" w:rsidP="00764F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</w:tcPr>
          <w:p w14:paraId="729830D4" w14:textId="77777777" w:rsidR="00D31B38" w:rsidRPr="002572FB" w:rsidRDefault="00D31B38" w:rsidP="00764F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</w:tcPr>
          <w:p w14:paraId="53961765" w14:textId="77777777" w:rsidR="00D31B38" w:rsidRPr="002572FB" w:rsidRDefault="00D31B38" w:rsidP="00764F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507" w:type="dxa"/>
          </w:tcPr>
          <w:p w14:paraId="400C6A90" w14:textId="77777777" w:rsidR="00D31B38" w:rsidRPr="002572FB" w:rsidRDefault="00D31B38" w:rsidP="00764F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</w:tcPr>
          <w:p w14:paraId="3760ED3B" w14:textId="77777777" w:rsidR="00D31B38" w:rsidRPr="002572FB" w:rsidRDefault="00D31B38" w:rsidP="00764F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</w:tcPr>
          <w:p w14:paraId="1C79BEE3" w14:textId="77777777" w:rsidR="00D31B38" w:rsidRPr="002572FB" w:rsidRDefault="00D31B38" w:rsidP="00764F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7" w:type="dxa"/>
          </w:tcPr>
          <w:p w14:paraId="059CC4C3" w14:textId="77777777" w:rsidR="00D31B38" w:rsidRPr="002572FB" w:rsidRDefault="00D31B38" w:rsidP="00764F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0B131A6" w14:textId="28CA53D2" w:rsidR="00CF3A69" w:rsidRDefault="00CF3A69" w:rsidP="00365CC5">
      <w:pPr>
        <w:pStyle w:val="NoSpacing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1DCC8FF4" w14:textId="26A6D12D" w:rsidR="00365CC5" w:rsidRDefault="00365CC5" w:rsidP="004162CA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365CC5">
        <w:rPr>
          <w:rFonts w:ascii="TH SarabunPSK" w:hAnsi="TH SarabunPSK" w:cs="TH SarabunPSK" w:hint="cs"/>
          <w:b/>
          <w:bCs/>
          <w:sz w:val="32"/>
          <w:szCs w:val="32"/>
        </w:rPr>
        <w:t xml:space="preserve">8.4 Data are provided to show directly the achievement of the programme outcomes, which are established and monitored. </w:t>
      </w:r>
    </w:p>
    <w:p w14:paraId="055BD9FE" w14:textId="45E78177" w:rsidR="00A975C2" w:rsidRPr="00D31B38" w:rsidRDefault="00A975C2" w:rsidP="00D31B38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0107A2">
        <w:rPr>
          <w:rFonts w:ascii="TH SarabunPSK" w:hAnsi="TH SarabunPSK" w:cs="TH SarabunPSK" w:hint="cs"/>
          <w:sz w:val="32"/>
          <w:szCs w:val="32"/>
          <w:cs/>
        </w:rPr>
        <w:t xml:space="preserve">สำหรับปีการศึกษา 2564 หลักสูตรได้หารือร่วมกันในการกำหนดความสำเร็จของการจัดการศึกษาโดยมีการกำหนด </w:t>
      </w:r>
      <w:r w:rsidRPr="000107A2">
        <w:rPr>
          <w:rFonts w:ascii="TH SarabunPSK" w:hAnsi="TH SarabunPSK" w:cs="TH SarabunPSK"/>
          <w:sz w:val="32"/>
          <w:szCs w:val="32"/>
        </w:rPr>
        <w:t xml:space="preserve">KPI </w:t>
      </w:r>
      <w:r w:rsidRPr="000107A2">
        <w:rPr>
          <w:rFonts w:ascii="TH SarabunPSK" w:hAnsi="TH SarabunPSK" w:cs="TH SarabunPSK" w:hint="cs"/>
          <w:sz w:val="32"/>
          <w:szCs w:val="32"/>
          <w:cs/>
        </w:rPr>
        <w:t xml:space="preserve">วัดความสำเร็จตามแต่ละ </w:t>
      </w:r>
      <w:r w:rsidRPr="000107A2">
        <w:rPr>
          <w:rFonts w:ascii="TH SarabunPSK" w:hAnsi="TH SarabunPSK" w:cs="TH SarabunPSK"/>
          <w:sz w:val="32"/>
          <w:szCs w:val="32"/>
        </w:rPr>
        <w:t xml:space="preserve">PLOs </w:t>
      </w:r>
      <w:r w:rsidR="0043714A">
        <w:rPr>
          <w:rFonts w:ascii="TH SarabunPSK" w:hAnsi="TH SarabunPSK" w:cs="TH SarabunPSK" w:hint="cs"/>
          <w:sz w:val="32"/>
          <w:szCs w:val="32"/>
          <w:cs/>
        </w:rPr>
        <w:t>เดิมทีทางหลักสูตรจะใช้การสอบประมวลความรอบรู้</w:t>
      </w:r>
      <w:r w:rsidR="00362D75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362D75">
        <w:rPr>
          <w:rFonts w:ascii="TH SarabunPSK" w:hAnsi="TH SarabunPSK" w:cs="TH SarabunPSK"/>
          <w:sz w:val="32"/>
          <w:szCs w:val="32"/>
        </w:rPr>
        <w:t>Comprehensive Exam.</w:t>
      </w:r>
      <w:r w:rsidR="00362D75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43714A">
        <w:rPr>
          <w:rFonts w:ascii="TH SarabunPSK" w:hAnsi="TH SarabunPSK" w:cs="TH SarabunPSK" w:hint="cs"/>
          <w:sz w:val="32"/>
          <w:szCs w:val="32"/>
          <w:cs/>
        </w:rPr>
        <w:t xml:space="preserve">วัดผล </w:t>
      </w:r>
      <w:r w:rsidR="0043714A">
        <w:rPr>
          <w:rFonts w:ascii="TH SarabunPSK" w:hAnsi="TH SarabunPSK" w:cs="TH SarabunPSK"/>
          <w:sz w:val="32"/>
          <w:szCs w:val="32"/>
        </w:rPr>
        <w:t xml:space="preserve">PLO </w:t>
      </w:r>
      <w:r w:rsidR="0043714A">
        <w:rPr>
          <w:rFonts w:ascii="TH SarabunPSK" w:hAnsi="TH SarabunPSK" w:cs="TH SarabunPSK" w:hint="cs"/>
          <w:sz w:val="32"/>
          <w:szCs w:val="32"/>
          <w:cs/>
        </w:rPr>
        <w:t xml:space="preserve">อย่างไม่เป็นทางการมาโดยตลอด แต่สำหรับปีนี้ทางหลักสูตรเห็นว่าควรต้องมีการออกแบบการวัดผลที่เป็นรูปธรรมชัดเจน จึงกำหนด </w:t>
      </w:r>
      <w:r w:rsidR="0043714A">
        <w:rPr>
          <w:rFonts w:ascii="TH SarabunPSK" w:hAnsi="TH SarabunPSK" w:cs="TH SarabunPSK"/>
          <w:sz w:val="32"/>
          <w:szCs w:val="32"/>
        </w:rPr>
        <w:t xml:space="preserve">KPI </w:t>
      </w:r>
      <w:r w:rsidR="0043714A">
        <w:rPr>
          <w:rFonts w:ascii="TH SarabunPSK" w:hAnsi="TH SarabunPSK" w:cs="TH SarabunPSK" w:hint="cs"/>
          <w:sz w:val="32"/>
          <w:szCs w:val="32"/>
          <w:cs/>
        </w:rPr>
        <w:t>ดังรายละเอียด</w:t>
      </w:r>
      <w:r w:rsidR="00362D75">
        <w:rPr>
          <w:rFonts w:ascii="TH SarabunPSK" w:hAnsi="TH SarabunPSK" w:cs="TH SarabunPSK" w:hint="cs"/>
          <w:sz w:val="32"/>
          <w:szCs w:val="32"/>
          <w:cs/>
        </w:rPr>
        <w:t>ต่อไปนี้</w:t>
      </w:r>
    </w:p>
    <w:p w14:paraId="71772891" w14:textId="035C27D5" w:rsidR="00A975C2" w:rsidRPr="00362D75" w:rsidRDefault="00A975C2" w:rsidP="00365CC5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</w:p>
    <w:p w14:paraId="0170D240" w14:textId="0F60108B" w:rsidR="00A975C2" w:rsidRPr="00362D75" w:rsidRDefault="00362D75" w:rsidP="00365CC5">
      <w:pPr>
        <w:pStyle w:val="NoSpacing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362D75">
        <w:rPr>
          <w:rFonts w:ascii="TH SarabunPSK" w:hAnsi="TH SarabunPSK" w:cs="TH SarabunPSK" w:hint="cs"/>
          <w:sz w:val="32"/>
          <w:szCs w:val="32"/>
          <w:cs/>
        </w:rPr>
        <w:t xml:space="preserve">ตารางแสดงความสัมพันธ์ของวัดความสำเร็จการจัดการศึกษาจาก </w:t>
      </w:r>
      <w:r w:rsidRPr="00362D75">
        <w:rPr>
          <w:rFonts w:ascii="TH SarabunPSK" w:hAnsi="TH SarabunPSK" w:cs="TH SarabunPSK"/>
          <w:sz w:val="32"/>
          <w:szCs w:val="32"/>
        </w:rPr>
        <w:t xml:space="preserve">KPI </w:t>
      </w:r>
      <w:r w:rsidRPr="00362D75">
        <w:rPr>
          <w:rFonts w:ascii="TH SarabunPSK" w:hAnsi="TH SarabunPSK" w:cs="TH SarabunPSK" w:hint="cs"/>
          <w:sz w:val="32"/>
          <w:szCs w:val="32"/>
          <w:cs/>
        </w:rPr>
        <w:t xml:space="preserve">ราย </w:t>
      </w:r>
      <w:r w:rsidRPr="00362D75">
        <w:rPr>
          <w:rFonts w:ascii="TH SarabunPSK" w:hAnsi="TH SarabunPSK" w:cs="TH SarabunPSK"/>
          <w:sz w:val="32"/>
          <w:szCs w:val="32"/>
        </w:rPr>
        <w:t xml:space="preserve">PLO </w:t>
      </w:r>
    </w:p>
    <w:p w14:paraId="4F4A04A7" w14:textId="77777777" w:rsidR="00A975C2" w:rsidRDefault="00A975C2" w:rsidP="00365CC5">
      <w:pPr>
        <w:pStyle w:val="NoSpacing"/>
        <w:ind w:firstLine="720"/>
        <w:rPr>
          <w:rFonts w:ascii="TH SarabunPSK" w:hAnsi="TH SarabunPSK" w:cs="TH SarabunPSK"/>
          <w:color w:val="FF0000"/>
          <w:sz w:val="32"/>
          <w:szCs w:val="32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2965"/>
        <w:gridCol w:w="3330"/>
        <w:gridCol w:w="3060"/>
      </w:tblGrid>
      <w:tr w:rsidR="001B37A6" w:rsidRPr="001B37A6" w14:paraId="706E75B9" w14:textId="77777777" w:rsidTr="001B37A6">
        <w:tc>
          <w:tcPr>
            <w:tcW w:w="2965" w:type="dxa"/>
          </w:tcPr>
          <w:p w14:paraId="0F769D51" w14:textId="00A1BE62" w:rsidR="00A975C2" w:rsidRPr="001B37A6" w:rsidRDefault="00A975C2" w:rsidP="00A975C2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1B37A6">
              <w:rPr>
                <w:rFonts w:ascii="TH SarabunPSK" w:hAnsi="TH SarabunPSK" w:cs="TH SarabunPSK"/>
                <w:sz w:val="28"/>
              </w:rPr>
              <w:t>PLO</w:t>
            </w:r>
          </w:p>
        </w:tc>
        <w:tc>
          <w:tcPr>
            <w:tcW w:w="3330" w:type="dxa"/>
          </w:tcPr>
          <w:p w14:paraId="547DD808" w14:textId="7F0F266B" w:rsidR="00A975C2" w:rsidRPr="001B37A6" w:rsidRDefault="00A975C2" w:rsidP="00A975C2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1B37A6">
              <w:rPr>
                <w:rFonts w:ascii="TH SarabunPSK" w:hAnsi="TH SarabunPSK" w:cs="TH SarabunPSK"/>
                <w:sz w:val="28"/>
              </w:rPr>
              <w:t>KPI</w:t>
            </w:r>
          </w:p>
        </w:tc>
        <w:tc>
          <w:tcPr>
            <w:tcW w:w="3060" w:type="dxa"/>
          </w:tcPr>
          <w:p w14:paraId="7AD5A02A" w14:textId="3D71FA3F" w:rsidR="00A975C2" w:rsidRPr="001B37A6" w:rsidRDefault="00A975C2" w:rsidP="00A975C2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B37A6">
              <w:rPr>
                <w:rFonts w:ascii="TH SarabunPSK" w:hAnsi="TH SarabunPSK" w:cs="TH SarabunPSK" w:hint="cs"/>
                <w:sz w:val="28"/>
                <w:cs/>
              </w:rPr>
              <w:t>หมายเหตุ</w:t>
            </w:r>
          </w:p>
        </w:tc>
      </w:tr>
      <w:tr w:rsidR="001B37A6" w:rsidRPr="001B37A6" w14:paraId="0BD02F7B" w14:textId="77777777" w:rsidTr="001B37A6">
        <w:tc>
          <w:tcPr>
            <w:tcW w:w="2965" w:type="dxa"/>
          </w:tcPr>
          <w:p w14:paraId="58A72DD2" w14:textId="022E5998" w:rsidR="00A975C2" w:rsidRPr="001B37A6" w:rsidRDefault="00A975C2" w:rsidP="00A975C2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1B37A6">
              <w:rPr>
                <w:rFonts w:ascii="TH SarabunPSK" w:hAnsi="TH SarabunPSK" w:cs="TH SarabunPSK"/>
                <w:sz w:val="28"/>
              </w:rPr>
              <w:t xml:space="preserve">PLO 1 </w:t>
            </w:r>
            <w:r w:rsidRPr="001B37A6">
              <w:rPr>
                <w:rFonts w:ascii="TH SarabunPSK" w:hAnsi="TH SarabunPSK" w:cs="TH SarabunPSK"/>
                <w:sz w:val="28"/>
                <w:cs/>
              </w:rPr>
              <w:t>สามารถผลิตงานวิจัยในระดับมหาบัณฑิตอย่างมีคุณภาพ</w:t>
            </w:r>
          </w:p>
        </w:tc>
        <w:tc>
          <w:tcPr>
            <w:tcW w:w="3330" w:type="dxa"/>
          </w:tcPr>
          <w:p w14:paraId="2095B59F" w14:textId="0B985879" w:rsidR="00A975C2" w:rsidRPr="001B37A6" w:rsidRDefault="00A975C2" w:rsidP="00A975C2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1B37A6"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="00F4347D" w:rsidRPr="001B37A6">
              <w:rPr>
                <w:rFonts w:ascii="TH SarabunPSK" w:hAnsi="TH SarabunPSK" w:cs="TH SarabunPSK" w:hint="cs"/>
                <w:sz w:val="28"/>
                <w:cs/>
              </w:rPr>
              <w:t>นักศึกษาสามารถทำงานวิจัยแล้วเสร็จภายในระยะเวลา 2 ปี</w:t>
            </w:r>
          </w:p>
        </w:tc>
        <w:tc>
          <w:tcPr>
            <w:tcW w:w="3060" w:type="dxa"/>
          </w:tcPr>
          <w:p w14:paraId="2A65508E" w14:textId="77777777" w:rsidR="00A975C2" w:rsidRPr="001B37A6" w:rsidRDefault="00A975C2" w:rsidP="00A975C2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</w:tr>
      <w:tr w:rsidR="001B37A6" w:rsidRPr="001B37A6" w14:paraId="49EFD960" w14:textId="77777777" w:rsidTr="001B37A6">
        <w:tc>
          <w:tcPr>
            <w:tcW w:w="2965" w:type="dxa"/>
          </w:tcPr>
          <w:p w14:paraId="61225AA8" w14:textId="77777777" w:rsidR="00A975C2" w:rsidRPr="001B37A6" w:rsidRDefault="00A975C2" w:rsidP="00A975C2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30" w:type="dxa"/>
          </w:tcPr>
          <w:p w14:paraId="7DFCCD3F" w14:textId="69306A58" w:rsidR="00A975C2" w:rsidRPr="001B37A6" w:rsidRDefault="00F4347D" w:rsidP="00A975C2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1B37A6"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="001B37A6" w:rsidRPr="001B37A6">
              <w:rPr>
                <w:rFonts w:ascii="TH SarabunPSK" w:hAnsi="TH SarabunPSK" w:cs="TH SarabunPSK" w:hint="cs"/>
                <w:sz w:val="28"/>
                <w:cs/>
              </w:rPr>
              <w:t xml:space="preserve">นักศึกษาสามารถตีพิมพ์ผลงานวิชาการได้อย่างน้อยระดับ </w:t>
            </w:r>
            <w:r w:rsidR="001B37A6" w:rsidRPr="001B37A6">
              <w:rPr>
                <w:rFonts w:ascii="TH SarabunPSK" w:hAnsi="TH SarabunPSK" w:cs="TH SarabunPSK"/>
                <w:sz w:val="28"/>
              </w:rPr>
              <w:t xml:space="preserve">TCI 2 </w:t>
            </w:r>
            <w:r w:rsidR="001B37A6" w:rsidRPr="001B37A6">
              <w:rPr>
                <w:rFonts w:ascii="TH SarabunPSK" w:hAnsi="TH SarabunPSK" w:cs="TH SarabunPSK" w:hint="cs"/>
                <w:sz w:val="28"/>
                <w:cs/>
              </w:rPr>
              <w:t>มากกว่า ร้อยละ 70</w:t>
            </w:r>
          </w:p>
        </w:tc>
        <w:tc>
          <w:tcPr>
            <w:tcW w:w="3060" w:type="dxa"/>
          </w:tcPr>
          <w:p w14:paraId="665AF181" w14:textId="77491625" w:rsidR="00A975C2" w:rsidRPr="001B37A6" w:rsidRDefault="001B37A6" w:rsidP="00A975C2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1B37A6">
              <w:rPr>
                <w:rFonts w:ascii="TH SarabunPSK" w:hAnsi="TH SarabunPSK" w:cs="TH SarabunPSK" w:hint="cs"/>
                <w:sz w:val="28"/>
                <w:cs/>
              </w:rPr>
              <w:t>- นับเฉพาะรุ่น เช่น น.ศ.รหัส 64 รับจำนวน 10 คน ก่อนสำเร็จการศึกษา น.ศ.รุ่นนี้ต้องตีพิมพ์ผลงานวิชาการได้อย่างน้อย 7 ผลงาน</w:t>
            </w:r>
          </w:p>
        </w:tc>
      </w:tr>
      <w:tr w:rsidR="008A5230" w:rsidRPr="001B37A6" w14:paraId="78F9A417" w14:textId="77777777" w:rsidTr="001B37A6">
        <w:tc>
          <w:tcPr>
            <w:tcW w:w="2965" w:type="dxa"/>
          </w:tcPr>
          <w:p w14:paraId="4CBA37A2" w14:textId="472FC0C9" w:rsidR="008A5230" w:rsidRPr="001B37A6" w:rsidRDefault="008A5230" w:rsidP="00A975C2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1B37A6">
              <w:rPr>
                <w:rFonts w:ascii="TH SarabunPSK" w:hAnsi="TH SarabunPSK" w:cs="TH SarabunPSK"/>
                <w:sz w:val="28"/>
              </w:rPr>
              <w:lastRenderedPageBreak/>
              <w:t xml:space="preserve">PLO 2 </w:t>
            </w:r>
            <w:r w:rsidRPr="001B37A6">
              <w:rPr>
                <w:rFonts w:ascii="TH SarabunPSK" w:hAnsi="TH SarabunPSK" w:cs="TH SarabunPSK"/>
                <w:sz w:val="28"/>
                <w:cs/>
              </w:rPr>
              <w:t>สามารถคิดเชิงบูรณาการและเชิงวิพากษ์เพื่อใช้ในกระบวนการพัฒนาแหล่งท่องเที่ยว</w:t>
            </w:r>
          </w:p>
        </w:tc>
        <w:tc>
          <w:tcPr>
            <w:tcW w:w="3330" w:type="dxa"/>
          </w:tcPr>
          <w:p w14:paraId="1EF5134D" w14:textId="7BED29B3" w:rsidR="008A5230" w:rsidRPr="001B37A6" w:rsidRDefault="008A5230" w:rsidP="00A975C2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1B37A6">
              <w:rPr>
                <w:rFonts w:ascii="TH SarabunPSK" w:hAnsi="TH SarabunPSK" w:cs="TH SarabunPSK" w:hint="cs"/>
                <w:sz w:val="28"/>
                <w:cs/>
              </w:rPr>
              <w:t>- นักศึกษาสามารถแสดงกระบวนการคิดเชิงบูรณาการ และการคิดเชิงวิพากษ์ จากโจทย์ของพื้นที่ อย่างน้อยคนละ 1 รูปแบบ</w:t>
            </w:r>
          </w:p>
        </w:tc>
        <w:tc>
          <w:tcPr>
            <w:tcW w:w="3060" w:type="dxa"/>
            <w:vMerge w:val="restart"/>
          </w:tcPr>
          <w:p w14:paraId="498500C0" w14:textId="1114D55C" w:rsidR="008A5230" w:rsidRDefault="008A5230" w:rsidP="00A975C2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>
              <w:rPr>
                <w:rFonts w:ascii="TH SarabunPSK" w:hAnsi="TH SarabunPSK" w:cs="TH SarabunPSK"/>
                <w:sz w:val="28"/>
              </w:rPr>
              <w:t>PLO 2-</w:t>
            </w: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สามารถวัดผลได้ดังนี้</w:t>
            </w:r>
          </w:p>
          <w:p w14:paraId="53ADC5E3" w14:textId="77777777" w:rsidR="008A5230" w:rsidRDefault="008A5230" w:rsidP="00A975C2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393E37E7" w14:textId="34B660D6" w:rsidR="008A5230" w:rsidRDefault="008A5230" w:rsidP="00A975C2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1) วัดผลขณะที่ น.ศ.เข้าร่วมโครงการพัฒนาองค์ความรู้เพื่อการจัดการการท่องเที่ยวคุณค่าสูง</w:t>
            </w:r>
            <w:r>
              <w:rPr>
                <w:rFonts w:ascii="TH SarabunPSK" w:hAnsi="TH SarabunPSK" w:cs="TH SarabunPSK"/>
                <w:sz w:val="28"/>
              </w:rPr>
              <w:t xml:space="preserve">: </w:t>
            </w:r>
            <w:r>
              <w:rPr>
                <w:rFonts w:ascii="TH SarabunPSK" w:hAnsi="TH SarabunPSK" w:cs="TH SarabunPSK" w:hint="cs"/>
                <w:sz w:val="28"/>
                <w:cs/>
              </w:rPr>
              <w:t>ประเทศไทย (</w:t>
            </w:r>
            <w:r>
              <w:rPr>
                <w:rFonts w:ascii="TH SarabunPSK" w:hAnsi="TH SarabunPSK" w:cs="TH SarabunPSK"/>
                <w:sz w:val="28"/>
              </w:rPr>
              <w:t>High Value Destination: Thailand</w:t>
            </w:r>
            <w:r>
              <w:rPr>
                <w:rFonts w:ascii="TH SarabunPSK" w:hAnsi="TH SarabunPSK" w:cs="TH SarabunPSK" w:hint="cs"/>
                <w:sz w:val="28"/>
                <w:cs/>
              </w:rPr>
              <w:t>)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และ โครงการพัฒนาองค์ความรู้เพื่อการจัดการการท่องเที่ยวคุณค่าสูง</w:t>
            </w:r>
            <w:r>
              <w:rPr>
                <w:rFonts w:ascii="TH SarabunPSK" w:hAnsi="TH SarabunPSK" w:cs="TH SarabunPSK"/>
                <w:sz w:val="28"/>
              </w:rPr>
              <w:t xml:space="preserve">: </w:t>
            </w:r>
            <w:r>
              <w:rPr>
                <w:rFonts w:ascii="TH SarabunPSK" w:hAnsi="TH SarabunPSK" w:cs="TH SarabunPSK" w:hint="cs"/>
                <w:sz w:val="28"/>
                <w:cs/>
              </w:rPr>
              <w:t>พื้นที่มรดกโลก (</w:t>
            </w:r>
            <w:r>
              <w:rPr>
                <w:rFonts w:ascii="TH SarabunPSK" w:hAnsi="TH SarabunPSK" w:cs="TH SarabunPSK"/>
                <w:sz w:val="28"/>
              </w:rPr>
              <w:t>High Value Destination: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>World Heritage Site)</w:t>
            </w:r>
          </w:p>
          <w:p w14:paraId="7DFB81FA" w14:textId="77777777" w:rsidR="008A5230" w:rsidRDefault="008A5230" w:rsidP="00A975C2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3AF23575" w14:textId="1F1183D7" w:rsidR="008A5230" w:rsidRPr="001B37A6" w:rsidRDefault="008A5230" w:rsidP="00A975C2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2) วัดผลผ่านการสอบประมวลความรอบรู้ </w:t>
            </w:r>
            <w:r>
              <w:rPr>
                <w:rFonts w:ascii="TH SarabunPSK" w:hAnsi="TH SarabunPSK" w:cs="TH SarabunPSK"/>
                <w:sz w:val="28"/>
              </w:rPr>
              <w:t>(Comprehensive Exam.)</w:t>
            </w:r>
          </w:p>
        </w:tc>
      </w:tr>
      <w:tr w:rsidR="008A5230" w:rsidRPr="001B37A6" w14:paraId="6E237B3B" w14:textId="77777777" w:rsidTr="001B37A6">
        <w:tc>
          <w:tcPr>
            <w:tcW w:w="2965" w:type="dxa"/>
          </w:tcPr>
          <w:p w14:paraId="1C18F75A" w14:textId="0E03AB14" w:rsidR="008A5230" w:rsidRPr="001B37A6" w:rsidRDefault="008A5230" w:rsidP="00A975C2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1B37A6">
              <w:rPr>
                <w:rFonts w:ascii="TH SarabunPSK" w:hAnsi="TH SarabunPSK" w:cs="TH SarabunPSK"/>
                <w:sz w:val="28"/>
              </w:rPr>
              <w:t xml:space="preserve">PLO 3 </w:t>
            </w:r>
            <w:r w:rsidRPr="001B37A6">
              <w:rPr>
                <w:rFonts w:ascii="TH SarabunPSK" w:hAnsi="TH SarabunPSK" w:cs="TH SarabunPSK"/>
                <w:sz w:val="28"/>
                <w:cs/>
              </w:rPr>
              <w:t>สามารถประยุกต์ใช้หลักการและแนวคิดที่เกี่ยวกับการบริหารจัดการขั้นสูงในแหล่งท่องเที่ยวอย่างมีคุณธรรมจริยธรรม</w:t>
            </w:r>
          </w:p>
        </w:tc>
        <w:tc>
          <w:tcPr>
            <w:tcW w:w="3330" w:type="dxa"/>
          </w:tcPr>
          <w:p w14:paraId="04D5E7E1" w14:textId="08AACCA5" w:rsidR="008A5230" w:rsidRPr="001B37A6" w:rsidRDefault="008A5230" w:rsidP="00A975C2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1B37A6">
              <w:rPr>
                <w:rFonts w:ascii="TH SarabunPSK" w:hAnsi="TH SarabunPSK" w:cs="TH SarabunPSK" w:hint="cs"/>
                <w:sz w:val="28"/>
                <w:cs/>
              </w:rPr>
              <w:t>- นักศึกษาสามารถแสดง</w:t>
            </w:r>
            <w:r w:rsidRPr="001B37A6">
              <w:rPr>
                <w:rFonts w:ascii="TH SarabunPSK" w:hAnsi="TH SarabunPSK" w:cs="TH SarabunPSK"/>
                <w:sz w:val="28"/>
                <w:cs/>
              </w:rPr>
              <w:t>หลักการและแนวคิดที่เกี่ยวกับการบริหารจัดการขั้นสูง</w:t>
            </w:r>
            <w:r w:rsidRPr="001B37A6">
              <w:rPr>
                <w:rFonts w:ascii="TH SarabunPSK" w:hAnsi="TH SarabunPSK" w:cs="TH SarabunPSK" w:hint="cs"/>
                <w:sz w:val="28"/>
                <w:cs/>
              </w:rPr>
              <w:t>จากโจทย์ของพื้นที่ อย่างน้อยคนละ 1 รูปแบบ</w:t>
            </w:r>
          </w:p>
        </w:tc>
        <w:tc>
          <w:tcPr>
            <w:tcW w:w="3060" w:type="dxa"/>
            <w:vMerge/>
          </w:tcPr>
          <w:p w14:paraId="1D2D4E59" w14:textId="77777777" w:rsidR="008A5230" w:rsidRPr="001B37A6" w:rsidRDefault="008A5230" w:rsidP="00A975C2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</w:tr>
      <w:tr w:rsidR="008A5230" w:rsidRPr="001B37A6" w14:paraId="0A15B8C0" w14:textId="77777777" w:rsidTr="001B37A6">
        <w:tc>
          <w:tcPr>
            <w:tcW w:w="2965" w:type="dxa"/>
          </w:tcPr>
          <w:p w14:paraId="623B6A89" w14:textId="3DC6D065" w:rsidR="008A5230" w:rsidRPr="001B37A6" w:rsidRDefault="008A5230" w:rsidP="00A975C2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1B37A6">
              <w:rPr>
                <w:rFonts w:ascii="TH SarabunPSK" w:hAnsi="TH SarabunPSK" w:cs="TH SarabunPSK"/>
                <w:sz w:val="28"/>
              </w:rPr>
              <w:t xml:space="preserve">PLO 4 </w:t>
            </w:r>
            <w:r w:rsidRPr="001B37A6">
              <w:rPr>
                <w:rFonts w:ascii="TH SarabunPSK" w:hAnsi="TH SarabunPSK" w:cs="TH SarabunPSK"/>
                <w:sz w:val="28"/>
                <w:cs/>
              </w:rPr>
              <w:t>สามารถเชื่อมโยงองค์ประกอบทางการท่องเที่ยวเพื่อพัฒนาแหล่งท่องเที่ยวอย่างเป็นระบบ</w:t>
            </w:r>
          </w:p>
        </w:tc>
        <w:tc>
          <w:tcPr>
            <w:tcW w:w="3330" w:type="dxa"/>
          </w:tcPr>
          <w:p w14:paraId="1C72FD63" w14:textId="0FED51E0" w:rsidR="008A5230" w:rsidRPr="001B37A6" w:rsidRDefault="008A5230" w:rsidP="00A975C2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- </w:t>
            </w:r>
            <w:r>
              <w:rPr>
                <w:rFonts w:ascii="TH SarabunPSK" w:hAnsi="TH SarabunPSK" w:cs="TH SarabunPSK" w:hint="cs"/>
                <w:sz w:val="28"/>
                <w:cs/>
              </w:rPr>
              <w:t>นักศึกษาสามารถแสดงการเชื่อมโยงองค์ประกอบทางการท่องเที่ยวเพื่อพัฒนาแหล่งท่องเที่ยวอย่างเป็นระบบ อย่างน้อยคนละ 1 รูปแบบ</w:t>
            </w:r>
          </w:p>
        </w:tc>
        <w:tc>
          <w:tcPr>
            <w:tcW w:w="3060" w:type="dxa"/>
            <w:vMerge/>
          </w:tcPr>
          <w:p w14:paraId="026F7CDC" w14:textId="77777777" w:rsidR="008A5230" w:rsidRPr="001B37A6" w:rsidRDefault="008A5230" w:rsidP="00A975C2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</w:tr>
      <w:tr w:rsidR="008A5230" w:rsidRPr="001B37A6" w14:paraId="70951299" w14:textId="77777777" w:rsidTr="001B37A6">
        <w:tc>
          <w:tcPr>
            <w:tcW w:w="2965" w:type="dxa"/>
          </w:tcPr>
          <w:p w14:paraId="7E5D5366" w14:textId="0F357A07" w:rsidR="008A5230" w:rsidRPr="001B37A6" w:rsidRDefault="008A5230" w:rsidP="00A975C2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1B37A6">
              <w:rPr>
                <w:rFonts w:ascii="TH SarabunPSK" w:hAnsi="TH SarabunPSK" w:cs="TH SarabunPSK"/>
                <w:sz w:val="28"/>
              </w:rPr>
              <w:t xml:space="preserve">PLO 5 </w:t>
            </w:r>
            <w:r w:rsidRPr="001B37A6">
              <w:rPr>
                <w:rFonts w:ascii="TH SarabunPSK" w:hAnsi="TH SarabunPSK" w:cs="TH SarabunPSK"/>
                <w:sz w:val="28"/>
                <w:cs/>
              </w:rPr>
              <w:t>มีความสามารถในการปรับตัวให้ทันต่อการเปลี่ยนแปลงในอุตสาหกรรมการท่องเที่ยว</w:t>
            </w:r>
          </w:p>
        </w:tc>
        <w:tc>
          <w:tcPr>
            <w:tcW w:w="3330" w:type="dxa"/>
          </w:tcPr>
          <w:p w14:paraId="5D5562FC" w14:textId="77DC540C" w:rsidR="008A5230" w:rsidRPr="001B37A6" w:rsidRDefault="008A5230" w:rsidP="00A975C2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นักศึกษาสามารถวิเคราะห์กรณีศึกษาจากการลงพื้นที่ และระบุแนวทางปรับตัวให้ทันต่อการเปลี่ยนแปลงได้อย่างน้อยคนละ 2 กรณีศึกษา</w:t>
            </w:r>
          </w:p>
        </w:tc>
        <w:tc>
          <w:tcPr>
            <w:tcW w:w="3060" w:type="dxa"/>
            <w:vMerge/>
          </w:tcPr>
          <w:p w14:paraId="2FC340AE" w14:textId="77777777" w:rsidR="008A5230" w:rsidRPr="001B37A6" w:rsidRDefault="008A5230" w:rsidP="00A975C2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79A54185" w14:textId="53CF836D" w:rsidR="00A975C2" w:rsidRDefault="00A975C2" w:rsidP="00365CC5">
      <w:pPr>
        <w:pStyle w:val="NoSpacing"/>
        <w:ind w:firstLine="720"/>
        <w:rPr>
          <w:rFonts w:ascii="TH SarabunPSK" w:hAnsi="TH SarabunPSK" w:cs="TH SarabunPSK"/>
          <w:color w:val="FF0000"/>
          <w:sz w:val="32"/>
          <w:szCs w:val="32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5665"/>
        <w:gridCol w:w="506"/>
        <w:gridCol w:w="506"/>
        <w:gridCol w:w="506"/>
        <w:gridCol w:w="507"/>
        <w:gridCol w:w="506"/>
        <w:gridCol w:w="506"/>
        <w:gridCol w:w="507"/>
      </w:tblGrid>
      <w:tr w:rsidR="00D31B38" w:rsidRPr="002572FB" w14:paraId="734FAFA0" w14:textId="77777777" w:rsidTr="00764FD7">
        <w:tc>
          <w:tcPr>
            <w:tcW w:w="5665" w:type="dxa"/>
          </w:tcPr>
          <w:p w14:paraId="5D5E9DE7" w14:textId="77777777" w:rsidR="00D31B38" w:rsidRPr="002572FB" w:rsidRDefault="00D31B38" w:rsidP="00764FD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72FB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8</w:t>
            </w:r>
            <w:r w:rsidRPr="002572F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</w:t>
            </w:r>
            <w:r w:rsidRPr="002572FB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Output and Outcomes</w:t>
            </w:r>
          </w:p>
        </w:tc>
        <w:tc>
          <w:tcPr>
            <w:tcW w:w="506" w:type="dxa"/>
          </w:tcPr>
          <w:p w14:paraId="11DC816F" w14:textId="77777777" w:rsidR="00D31B38" w:rsidRPr="002572FB" w:rsidRDefault="00D31B38" w:rsidP="00764F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572F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506" w:type="dxa"/>
          </w:tcPr>
          <w:p w14:paraId="535E42FC" w14:textId="77777777" w:rsidR="00D31B38" w:rsidRPr="002572FB" w:rsidRDefault="00D31B38" w:rsidP="00764F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572F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506" w:type="dxa"/>
          </w:tcPr>
          <w:p w14:paraId="623C9835" w14:textId="77777777" w:rsidR="00D31B38" w:rsidRPr="002572FB" w:rsidRDefault="00D31B38" w:rsidP="00764F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572F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507" w:type="dxa"/>
          </w:tcPr>
          <w:p w14:paraId="49A82137" w14:textId="77777777" w:rsidR="00D31B38" w:rsidRPr="002572FB" w:rsidRDefault="00D31B38" w:rsidP="00764F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572F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506" w:type="dxa"/>
          </w:tcPr>
          <w:p w14:paraId="520F0D67" w14:textId="77777777" w:rsidR="00D31B38" w:rsidRPr="002572FB" w:rsidRDefault="00D31B38" w:rsidP="00764F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572F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506" w:type="dxa"/>
          </w:tcPr>
          <w:p w14:paraId="2681FAC4" w14:textId="77777777" w:rsidR="00D31B38" w:rsidRPr="002572FB" w:rsidRDefault="00D31B38" w:rsidP="00764F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572F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507" w:type="dxa"/>
          </w:tcPr>
          <w:p w14:paraId="637DFC94" w14:textId="77777777" w:rsidR="00D31B38" w:rsidRPr="002572FB" w:rsidRDefault="00D31B38" w:rsidP="00764F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572F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</w:t>
            </w:r>
          </w:p>
        </w:tc>
      </w:tr>
      <w:tr w:rsidR="00D31B38" w:rsidRPr="002572FB" w14:paraId="03AA17F5" w14:textId="77777777" w:rsidTr="00764FD7">
        <w:tc>
          <w:tcPr>
            <w:tcW w:w="5665" w:type="dxa"/>
          </w:tcPr>
          <w:p w14:paraId="2BCBBC54" w14:textId="77777777" w:rsidR="00D31B38" w:rsidRPr="002572FB" w:rsidRDefault="00D31B38" w:rsidP="00764FD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572FB">
              <w:rPr>
                <w:rFonts w:ascii="TH SarabunPSK" w:hAnsi="TH SarabunPSK" w:cs="TH SarabunPSK" w:hint="cs"/>
                <w:sz w:val="32"/>
                <w:szCs w:val="32"/>
              </w:rPr>
              <w:t>8</w:t>
            </w:r>
            <w:r w:rsidRPr="002572FB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2572FB">
              <w:rPr>
                <w:rFonts w:ascii="TH SarabunPSK" w:hAnsi="TH SarabunPSK" w:cs="TH SarabunPSK" w:hint="cs"/>
                <w:sz w:val="32"/>
                <w:szCs w:val="32"/>
              </w:rPr>
              <w:t>4 Data are provided to show directly the achievement of the programme outcomes, which are established and monitored</w:t>
            </w:r>
          </w:p>
        </w:tc>
        <w:tc>
          <w:tcPr>
            <w:tcW w:w="506" w:type="dxa"/>
          </w:tcPr>
          <w:p w14:paraId="42049A43" w14:textId="77777777" w:rsidR="00D31B38" w:rsidRPr="002572FB" w:rsidRDefault="00D31B38" w:rsidP="00764F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</w:tcPr>
          <w:p w14:paraId="459EDB93" w14:textId="77777777" w:rsidR="00D31B38" w:rsidRPr="002572FB" w:rsidRDefault="00D31B38" w:rsidP="00764F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</w:tcPr>
          <w:p w14:paraId="7A5A6B11" w14:textId="1D52055B" w:rsidR="00D31B38" w:rsidRPr="002572FB" w:rsidRDefault="00D31B38" w:rsidP="00764F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507" w:type="dxa"/>
          </w:tcPr>
          <w:p w14:paraId="79CA751E" w14:textId="33068CBD" w:rsidR="00D31B38" w:rsidRPr="002572FB" w:rsidRDefault="00D31B38" w:rsidP="00764F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</w:tcPr>
          <w:p w14:paraId="66FBE92C" w14:textId="77777777" w:rsidR="00D31B38" w:rsidRPr="002572FB" w:rsidRDefault="00D31B38" w:rsidP="00764F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</w:tcPr>
          <w:p w14:paraId="692D1EC3" w14:textId="77777777" w:rsidR="00D31B38" w:rsidRPr="002572FB" w:rsidRDefault="00D31B38" w:rsidP="00764F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7" w:type="dxa"/>
          </w:tcPr>
          <w:p w14:paraId="0302209F" w14:textId="77777777" w:rsidR="00D31B38" w:rsidRPr="002572FB" w:rsidRDefault="00D31B38" w:rsidP="00764F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4AFD8FD" w14:textId="09241D42" w:rsidR="00CA0FA9" w:rsidRDefault="00CA0FA9" w:rsidP="00365CC5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</w:p>
    <w:p w14:paraId="4BBB38C4" w14:textId="77777777" w:rsidR="00365CC5" w:rsidRPr="00365CC5" w:rsidRDefault="00365CC5" w:rsidP="004162CA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365CC5">
        <w:rPr>
          <w:rFonts w:ascii="TH SarabunPSK" w:hAnsi="TH SarabunPSK" w:cs="TH SarabunPSK" w:hint="cs"/>
          <w:b/>
          <w:bCs/>
          <w:sz w:val="32"/>
          <w:szCs w:val="32"/>
        </w:rPr>
        <w:t>8.5 Satisfaction level of the various stakeholders are shown to be established, monitored, and benchmarked for improvement.</w:t>
      </w:r>
    </w:p>
    <w:p w14:paraId="2DAD579C" w14:textId="6E06CE9D" w:rsidR="00A37CAD" w:rsidRPr="00C718FF" w:rsidRDefault="00A37CAD" w:rsidP="00EE6904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5A186623" w14:textId="6CCF9A49" w:rsidR="00A37CAD" w:rsidRPr="00952696" w:rsidRDefault="00C718FF">
      <w:pPr>
        <w:rPr>
          <w:rFonts w:ascii="TH SarabunPSK" w:hAnsi="TH SarabunPSK" w:cs="TH SarabunPSK"/>
          <w:sz w:val="32"/>
          <w:szCs w:val="32"/>
        </w:rPr>
      </w:pPr>
      <w:r w:rsidRPr="00C718FF">
        <w:rPr>
          <w:rFonts w:ascii="TH SarabunPSK" w:hAnsi="TH SarabunPSK" w:cs="TH SarabunPSK"/>
          <w:sz w:val="32"/>
          <w:szCs w:val="32"/>
          <w:cs/>
        </w:rPr>
        <w:tab/>
      </w:r>
      <w:r w:rsidR="00A64D95">
        <w:rPr>
          <w:rFonts w:ascii="TH SarabunPSK" w:hAnsi="TH SarabunPSK" w:cs="TH SarabunPSK" w:hint="cs"/>
          <w:sz w:val="32"/>
          <w:szCs w:val="32"/>
          <w:cs/>
        </w:rPr>
        <w:t>ในปีนี้</w:t>
      </w:r>
      <w:r w:rsidRPr="00C718FF">
        <w:rPr>
          <w:rFonts w:ascii="TH SarabunPSK" w:hAnsi="TH SarabunPSK" w:cs="TH SarabunPSK" w:hint="cs"/>
          <w:sz w:val="32"/>
          <w:szCs w:val="32"/>
          <w:cs/>
        </w:rPr>
        <w:t>หลักสูตร</w:t>
      </w:r>
      <w:r w:rsidR="00ED3A35">
        <w:rPr>
          <w:rFonts w:ascii="TH SarabunPSK" w:hAnsi="TH SarabunPSK" w:cs="TH SarabunPSK" w:hint="cs"/>
          <w:sz w:val="32"/>
          <w:szCs w:val="32"/>
          <w:cs/>
        </w:rPr>
        <w:t xml:space="preserve">ได้สำรวจความพึงพอใจผู้มีส่วนได้ส่วนเสีย ได้แก่ นักศึกษา </w:t>
      </w:r>
      <w:r w:rsidR="00A64D95">
        <w:rPr>
          <w:rFonts w:ascii="TH SarabunPSK" w:hAnsi="TH SarabunPSK" w:cs="TH SarabunPSK" w:hint="cs"/>
          <w:sz w:val="32"/>
          <w:szCs w:val="32"/>
          <w:cs/>
        </w:rPr>
        <w:t>เป็นหลักจากการสัมภาษณ์นักศึกษา ซึ่งหลักกสูตรได้วางแผนและเตรียมข้อมูลสำหรับการสำรวจความพึงพอใจกลุ่มผู้มีส่วนได้ส่วนเสียเพิ่มเติมได้แก่ อาจารย์ประจำหลักสูตร ศิษย์เก่า และผู้ใช้บัณฑิต ผ่านการเก็บข้อมูลด้วยแบบสอบถาม</w:t>
      </w:r>
      <w:r w:rsidR="00952696">
        <w:rPr>
          <w:rFonts w:ascii="TH SarabunPSK" w:hAnsi="TH SarabunPSK" w:cs="TH SarabunPSK" w:hint="cs"/>
          <w:sz w:val="32"/>
          <w:szCs w:val="32"/>
          <w:cs/>
        </w:rPr>
        <w:t xml:space="preserve"> เพื่อใช้เป็นข้อมูลสะท้อนกลับให้แก่หลักสูตร สำหรับการพัฒนาความพึงพอใจต่อการบริหารจัดการหลักสูตรให้ดีขึ้นต่อไปในอนาคต</w:t>
      </w:r>
    </w:p>
    <w:p w14:paraId="699D5B1C" w14:textId="6EA42D9A" w:rsidR="00EE6904" w:rsidRDefault="00EE6904" w:rsidP="00EE6904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5665"/>
        <w:gridCol w:w="506"/>
        <w:gridCol w:w="506"/>
        <w:gridCol w:w="506"/>
        <w:gridCol w:w="507"/>
        <w:gridCol w:w="506"/>
        <w:gridCol w:w="506"/>
        <w:gridCol w:w="507"/>
      </w:tblGrid>
      <w:tr w:rsidR="00D31B38" w:rsidRPr="002572FB" w14:paraId="0371D83C" w14:textId="77777777" w:rsidTr="00764FD7">
        <w:tc>
          <w:tcPr>
            <w:tcW w:w="5665" w:type="dxa"/>
          </w:tcPr>
          <w:p w14:paraId="64E5AC49" w14:textId="77777777" w:rsidR="00D31B38" w:rsidRPr="002572FB" w:rsidRDefault="00D31B38" w:rsidP="00764FD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72FB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8</w:t>
            </w:r>
            <w:r w:rsidRPr="002572F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</w:t>
            </w:r>
            <w:r w:rsidRPr="002572FB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Output and Outcomes</w:t>
            </w:r>
          </w:p>
        </w:tc>
        <w:tc>
          <w:tcPr>
            <w:tcW w:w="506" w:type="dxa"/>
          </w:tcPr>
          <w:p w14:paraId="5A0F4CCD" w14:textId="77777777" w:rsidR="00D31B38" w:rsidRPr="002572FB" w:rsidRDefault="00D31B38" w:rsidP="00764F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572F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506" w:type="dxa"/>
          </w:tcPr>
          <w:p w14:paraId="18023DF9" w14:textId="77777777" w:rsidR="00D31B38" w:rsidRPr="002572FB" w:rsidRDefault="00D31B38" w:rsidP="00764F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572F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506" w:type="dxa"/>
          </w:tcPr>
          <w:p w14:paraId="291049B5" w14:textId="77777777" w:rsidR="00D31B38" w:rsidRPr="002572FB" w:rsidRDefault="00D31B38" w:rsidP="00764F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572F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507" w:type="dxa"/>
          </w:tcPr>
          <w:p w14:paraId="70E86CD5" w14:textId="77777777" w:rsidR="00D31B38" w:rsidRPr="002572FB" w:rsidRDefault="00D31B38" w:rsidP="00764F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572F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506" w:type="dxa"/>
          </w:tcPr>
          <w:p w14:paraId="1FA41D8B" w14:textId="77777777" w:rsidR="00D31B38" w:rsidRPr="002572FB" w:rsidRDefault="00D31B38" w:rsidP="00764F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572F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506" w:type="dxa"/>
          </w:tcPr>
          <w:p w14:paraId="760E2234" w14:textId="77777777" w:rsidR="00D31B38" w:rsidRPr="002572FB" w:rsidRDefault="00D31B38" w:rsidP="00764F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572F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507" w:type="dxa"/>
          </w:tcPr>
          <w:p w14:paraId="17431463" w14:textId="77777777" w:rsidR="00D31B38" w:rsidRPr="002572FB" w:rsidRDefault="00D31B38" w:rsidP="00764F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572F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</w:t>
            </w:r>
          </w:p>
        </w:tc>
      </w:tr>
      <w:tr w:rsidR="00D31B38" w:rsidRPr="002572FB" w14:paraId="38FA89E8" w14:textId="77777777" w:rsidTr="00764FD7">
        <w:tc>
          <w:tcPr>
            <w:tcW w:w="5665" w:type="dxa"/>
          </w:tcPr>
          <w:p w14:paraId="1902B9F1" w14:textId="77777777" w:rsidR="00D31B38" w:rsidRPr="002572FB" w:rsidRDefault="00D31B38" w:rsidP="00764FD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572FB">
              <w:rPr>
                <w:rFonts w:ascii="TH SarabunPSK" w:hAnsi="TH SarabunPSK" w:cs="TH SarabunPSK" w:hint="cs"/>
                <w:sz w:val="32"/>
                <w:szCs w:val="32"/>
              </w:rPr>
              <w:t>8</w:t>
            </w:r>
            <w:r w:rsidRPr="002572FB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2572FB">
              <w:rPr>
                <w:rFonts w:ascii="TH SarabunPSK" w:hAnsi="TH SarabunPSK" w:cs="TH SarabunPSK" w:hint="cs"/>
                <w:sz w:val="32"/>
                <w:szCs w:val="32"/>
              </w:rPr>
              <w:t>5 Satisfaction level of the various stakeholders are shown to be established, monitored, and benchmarked for improvement</w:t>
            </w:r>
          </w:p>
        </w:tc>
        <w:tc>
          <w:tcPr>
            <w:tcW w:w="506" w:type="dxa"/>
          </w:tcPr>
          <w:p w14:paraId="18A40EDF" w14:textId="77777777" w:rsidR="00D31B38" w:rsidRPr="002572FB" w:rsidRDefault="00D31B38" w:rsidP="00764F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</w:tcPr>
          <w:p w14:paraId="68DB3CF4" w14:textId="77777777" w:rsidR="00D31B38" w:rsidRPr="002572FB" w:rsidRDefault="00D31B38" w:rsidP="00764F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506" w:type="dxa"/>
          </w:tcPr>
          <w:p w14:paraId="3DBE4278" w14:textId="77777777" w:rsidR="00D31B38" w:rsidRPr="002572FB" w:rsidRDefault="00D31B38" w:rsidP="00764F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7" w:type="dxa"/>
          </w:tcPr>
          <w:p w14:paraId="4708C9AA" w14:textId="77777777" w:rsidR="00D31B38" w:rsidRPr="002572FB" w:rsidRDefault="00D31B38" w:rsidP="00764F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</w:tcPr>
          <w:p w14:paraId="372D50F4" w14:textId="77777777" w:rsidR="00D31B38" w:rsidRPr="002572FB" w:rsidRDefault="00D31B38" w:rsidP="00764F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</w:tcPr>
          <w:p w14:paraId="60878472" w14:textId="77777777" w:rsidR="00D31B38" w:rsidRPr="002572FB" w:rsidRDefault="00D31B38" w:rsidP="00764F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7" w:type="dxa"/>
          </w:tcPr>
          <w:p w14:paraId="49F0E128" w14:textId="77777777" w:rsidR="00D31B38" w:rsidRPr="002572FB" w:rsidRDefault="00D31B38" w:rsidP="00764F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B7659F8" w14:textId="76663DA8" w:rsidR="00D31B38" w:rsidRDefault="00D31B38" w:rsidP="00EE6904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4B584992" w14:textId="150B437A" w:rsidR="00D31B38" w:rsidRDefault="00D31B38" w:rsidP="00EE6904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6C286633" w14:textId="7E8962F8" w:rsidR="00D31B38" w:rsidRDefault="00D31B38" w:rsidP="00EE6904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77A6AE30" w14:textId="50756F6F" w:rsidR="00D31B38" w:rsidRDefault="00D31B38" w:rsidP="00EE6904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4440C2E0" w14:textId="0380E525" w:rsidR="00D31B38" w:rsidRDefault="00D31B38" w:rsidP="00EE6904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02E360C9" w14:textId="6804B62A" w:rsidR="00D31B38" w:rsidRDefault="00D31B38" w:rsidP="00EE6904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6A9556E5" w14:textId="77777777" w:rsidR="00D31B38" w:rsidRPr="00D31B38" w:rsidRDefault="00D31B38" w:rsidP="00D31B38">
      <w:pPr>
        <w:pStyle w:val="Heading2"/>
        <w:jc w:val="center"/>
        <w:rPr>
          <w:rFonts w:ascii="TH SarabunPSK" w:hAnsi="TH SarabunPSK" w:cs="TH SarabunPSK"/>
          <w:b/>
          <w:bCs/>
          <w:color w:val="auto"/>
          <w:sz w:val="32"/>
          <w:szCs w:val="32"/>
        </w:rPr>
      </w:pPr>
      <w:bookmarkStart w:id="1" w:name="_Toc104974138"/>
      <w:bookmarkStart w:id="2" w:name="_Toc104974166"/>
      <w:r w:rsidRPr="00D31B38">
        <w:rPr>
          <w:rFonts w:ascii="TH SarabunPSK" w:hAnsi="TH SarabunPSK" w:cs="TH SarabunPSK" w:hint="cs"/>
          <w:b/>
          <w:bCs/>
          <w:color w:val="auto"/>
          <w:sz w:val="32"/>
          <w:szCs w:val="32"/>
        </w:rPr>
        <w:t>AUN</w:t>
      </w:r>
      <w:r w:rsidRPr="00D31B38"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>-</w:t>
      </w:r>
      <w:r w:rsidRPr="00D31B38">
        <w:rPr>
          <w:rFonts w:ascii="TH SarabunPSK" w:hAnsi="TH SarabunPSK" w:cs="TH SarabunPSK" w:hint="cs"/>
          <w:b/>
          <w:bCs/>
          <w:color w:val="auto"/>
          <w:sz w:val="32"/>
          <w:szCs w:val="32"/>
        </w:rPr>
        <w:t xml:space="preserve">QA Criterion </w:t>
      </w:r>
      <w:r w:rsidRPr="00D31B38"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 xml:space="preserve">8 – </w:t>
      </w:r>
      <w:r w:rsidRPr="00D31B38">
        <w:rPr>
          <w:rFonts w:ascii="TH SarabunPSK" w:hAnsi="TH SarabunPSK" w:cs="TH SarabunPSK" w:hint="cs"/>
          <w:b/>
          <w:bCs/>
          <w:color w:val="auto"/>
          <w:sz w:val="32"/>
          <w:szCs w:val="32"/>
        </w:rPr>
        <w:t>Output and Outcomes</w:t>
      </w:r>
      <w:bookmarkEnd w:id="1"/>
      <w:bookmarkEnd w:id="2"/>
    </w:p>
    <w:p w14:paraId="7E33753E" w14:textId="77777777" w:rsidR="00D31B38" w:rsidRPr="00D31B38" w:rsidRDefault="00D31B38" w:rsidP="00D31B38">
      <w:pPr>
        <w:pStyle w:val="Heading3"/>
        <w:rPr>
          <w:rFonts w:ascii="TH SarabunPSK" w:hAnsi="TH SarabunPSK" w:cs="TH SarabunPSK"/>
          <w:b/>
          <w:bCs/>
          <w:color w:val="auto"/>
          <w:sz w:val="32"/>
          <w:szCs w:val="32"/>
        </w:rPr>
      </w:pPr>
      <w:r w:rsidRPr="00D31B38"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>ผลการประเมินตนเอง</w:t>
      </w:r>
    </w:p>
    <w:p w14:paraId="17CD5D7A" w14:textId="77777777" w:rsidR="00D31B38" w:rsidRPr="002572FB" w:rsidRDefault="00D31B38" w:rsidP="00EE6904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5665"/>
        <w:gridCol w:w="506"/>
        <w:gridCol w:w="506"/>
        <w:gridCol w:w="506"/>
        <w:gridCol w:w="507"/>
        <w:gridCol w:w="506"/>
        <w:gridCol w:w="506"/>
        <w:gridCol w:w="507"/>
      </w:tblGrid>
      <w:tr w:rsidR="009E1237" w:rsidRPr="002572FB" w14:paraId="1AF59F5C" w14:textId="77777777" w:rsidTr="00150AD9">
        <w:tc>
          <w:tcPr>
            <w:tcW w:w="5665" w:type="dxa"/>
            <w:vMerge w:val="restart"/>
          </w:tcPr>
          <w:p w14:paraId="3EDB9F67" w14:textId="0534C887" w:rsidR="009E1237" w:rsidRPr="002572FB" w:rsidRDefault="009E1237" w:rsidP="009E123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เกณฑ์</w:t>
            </w:r>
          </w:p>
        </w:tc>
        <w:tc>
          <w:tcPr>
            <w:tcW w:w="3544" w:type="dxa"/>
            <w:gridSpan w:val="7"/>
          </w:tcPr>
          <w:p w14:paraId="003561CD" w14:textId="46BF05C9" w:rsidR="009E1237" w:rsidRPr="002572FB" w:rsidRDefault="009E1237" w:rsidP="00E8239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9E1237" w:rsidRPr="002572FB" w14:paraId="677A1934" w14:textId="77777777" w:rsidTr="00E82392">
        <w:tc>
          <w:tcPr>
            <w:tcW w:w="5665" w:type="dxa"/>
            <w:vMerge/>
          </w:tcPr>
          <w:p w14:paraId="63868F11" w14:textId="2C7E52A2" w:rsidR="009E1237" w:rsidRPr="002572FB" w:rsidRDefault="009E1237" w:rsidP="00E8239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06" w:type="dxa"/>
          </w:tcPr>
          <w:p w14:paraId="3C2B75CA" w14:textId="779CE1C5" w:rsidR="009E1237" w:rsidRPr="002572FB" w:rsidRDefault="009E1237" w:rsidP="00E82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572F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506" w:type="dxa"/>
          </w:tcPr>
          <w:p w14:paraId="6A528E76" w14:textId="588E2F37" w:rsidR="009E1237" w:rsidRPr="002572FB" w:rsidRDefault="009E1237" w:rsidP="00E82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572F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506" w:type="dxa"/>
          </w:tcPr>
          <w:p w14:paraId="7C303B07" w14:textId="61B62A12" w:rsidR="009E1237" w:rsidRPr="002572FB" w:rsidRDefault="009E1237" w:rsidP="00E82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572F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507" w:type="dxa"/>
          </w:tcPr>
          <w:p w14:paraId="6155668A" w14:textId="2478CD42" w:rsidR="009E1237" w:rsidRPr="002572FB" w:rsidRDefault="009E1237" w:rsidP="00E82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572F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506" w:type="dxa"/>
          </w:tcPr>
          <w:p w14:paraId="244BA4A9" w14:textId="496712DA" w:rsidR="009E1237" w:rsidRPr="002572FB" w:rsidRDefault="009E1237" w:rsidP="00E82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572F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506" w:type="dxa"/>
          </w:tcPr>
          <w:p w14:paraId="04F8A9C9" w14:textId="124AFFAD" w:rsidR="009E1237" w:rsidRPr="002572FB" w:rsidRDefault="009E1237" w:rsidP="00E82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572F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507" w:type="dxa"/>
          </w:tcPr>
          <w:p w14:paraId="529634F2" w14:textId="623F5874" w:rsidR="009E1237" w:rsidRPr="002572FB" w:rsidRDefault="009E1237" w:rsidP="00E82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572F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</w:t>
            </w:r>
          </w:p>
        </w:tc>
      </w:tr>
      <w:tr w:rsidR="00E82392" w:rsidRPr="002572FB" w14:paraId="325C3A02" w14:textId="62D286F7" w:rsidTr="00E82392">
        <w:tc>
          <w:tcPr>
            <w:tcW w:w="5665" w:type="dxa"/>
          </w:tcPr>
          <w:p w14:paraId="31054607" w14:textId="25D9F37B" w:rsidR="00E82392" w:rsidRPr="002572FB" w:rsidRDefault="00E82392" w:rsidP="008002D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572FB">
              <w:rPr>
                <w:rFonts w:ascii="TH SarabunPSK" w:hAnsi="TH SarabunPSK" w:cs="TH SarabunPSK" w:hint="cs"/>
                <w:sz w:val="32"/>
                <w:szCs w:val="32"/>
              </w:rPr>
              <w:t>8</w:t>
            </w:r>
            <w:r w:rsidRPr="002572FB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2572FB">
              <w:rPr>
                <w:rFonts w:ascii="TH SarabunPSK" w:hAnsi="TH SarabunPSK" w:cs="TH SarabunPSK" w:hint="cs"/>
                <w:sz w:val="32"/>
                <w:szCs w:val="32"/>
              </w:rPr>
              <w:t xml:space="preserve">1 </w:t>
            </w:r>
            <w:r w:rsidR="008002D9" w:rsidRPr="002572FB">
              <w:rPr>
                <w:rFonts w:ascii="TH SarabunPSK" w:hAnsi="TH SarabunPSK" w:cs="TH SarabunPSK" w:hint="cs"/>
                <w:sz w:val="32"/>
                <w:szCs w:val="32"/>
              </w:rPr>
              <w:t>The pass rate, dropout rate, and average time to graduate are shown to be established, monitored, and benchmarked for improvement</w:t>
            </w:r>
          </w:p>
        </w:tc>
        <w:tc>
          <w:tcPr>
            <w:tcW w:w="506" w:type="dxa"/>
          </w:tcPr>
          <w:p w14:paraId="72ECE942" w14:textId="77777777" w:rsidR="00E82392" w:rsidRPr="002572FB" w:rsidRDefault="00E82392" w:rsidP="00E82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</w:tcPr>
          <w:p w14:paraId="6EEAC00E" w14:textId="77777777" w:rsidR="00E82392" w:rsidRPr="002572FB" w:rsidRDefault="00E82392" w:rsidP="00E82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</w:tcPr>
          <w:p w14:paraId="0A40F366" w14:textId="25232FAB" w:rsidR="00E82392" w:rsidRPr="002572FB" w:rsidRDefault="00231292" w:rsidP="00E82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507" w:type="dxa"/>
          </w:tcPr>
          <w:p w14:paraId="40B04374" w14:textId="421DBF4E" w:rsidR="00E82392" w:rsidRPr="002572FB" w:rsidRDefault="00E82392" w:rsidP="00E82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</w:tcPr>
          <w:p w14:paraId="236FFF71" w14:textId="78C88C03" w:rsidR="00E82392" w:rsidRPr="002572FB" w:rsidRDefault="00E82392" w:rsidP="00E82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</w:tcPr>
          <w:p w14:paraId="7E2B6E19" w14:textId="3AB095CF" w:rsidR="00E82392" w:rsidRPr="002572FB" w:rsidRDefault="00E82392" w:rsidP="00E82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7" w:type="dxa"/>
          </w:tcPr>
          <w:p w14:paraId="41909EE7" w14:textId="33B9E8F9" w:rsidR="00E82392" w:rsidRPr="002572FB" w:rsidRDefault="00E82392" w:rsidP="00E82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82392" w:rsidRPr="002572FB" w14:paraId="0FBF2A25" w14:textId="642CD058" w:rsidTr="00E82392">
        <w:tc>
          <w:tcPr>
            <w:tcW w:w="5665" w:type="dxa"/>
          </w:tcPr>
          <w:p w14:paraId="48EB8E4E" w14:textId="2AFC06B6" w:rsidR="00E82392" w:rsidRPr="002572FB" w:rsidRDefault="008002D9" w:rsidP="004255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572FB">
              <w:rPr>
                <w:rFonts w:ascii="TH SarabunPSK" w:hAnsi="TH SarabunPSK" w:cs="TH SarabunPSK" w:hint="cs"/>
                <w:sz w:val="32"/>
                <w:szCs w:val="32"/>
              </w:rPr>
              <w:t>8.2 Employability as well as self-employment, entrepreneurship, and advancement to further studies, are shown to be established, monitored, and benchmarked for improvement</w:t>
            </w:r>
          </w:p>
        </w:tc>
        <w:tc>
          <w:tcPr>
            <w:tcW w:w="506" w:type="dxa"/>
          </w:tcPr>
          <w:p w14:paraId="545B4ED6" w14:textId="77777777" w:rsidR="00E82392" w:rsidRPr="002572FB" w:rsidRDefault="00E82392" w:rsidP="00E82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</w:tcPr>
          <w:p w14:paraId="53E1D7A0" w14:textId="77777777" w:rsidR="00E82392" w:rsidRPr="002572FB" w:rsidRDefault="00E82392" w:rsidP="00E82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</w:tcPr>
          <w:p w14:paraId="68505321" w14:textId="0ABAAD37" w:rsidR="00E82392" w:rsidRPr="002572FB" w:rsidRDefault="00231292" w:rsidP="00E82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507" w:type="dxa"/>
          </w:tcPr>
          <w:p w14:paraId="5B4FB2E8" w14:textId="78C63E48" w:rsidR="00E82392" w:rsidRPr="002572FB" w:rsidRDefault="00E82392" w:rsidP="00E82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</w:tcPr>
          <w:p w14:paraId="200EA79A" w14:textId="4518966D" w:rsidR="00E82392" w:rsidRPr="002572FB" w:rsidRDefault="00E82392" w:rsidP="00E82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</w:tcPr>
          <w:p w14:paraId="1CA03CD2" w14:textId="1AA75258" w:rsidR="00E82392" w:rsidRPr="002572FB" w:rsidRDefault="00E82392" w:rsidP="00E82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7" w:type="dxa"/>
          </w:tcPr>
          <w:p w14:paraId="2641A44D" w14:textId="632BA686" w:rsidR="00E82392" w:rsidRPr="002572FB" w:rsidRDefault="00E82392" w:rsidP="00E82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82392" w:rsidRPr="002572FB" w14:paraId="4DC8AF72" w14:textId="3F48D9C4" w:rsidTr="00E82392">
        <w:tc>
          <w:tcPr>
            <w:tcW w:w="5665" w:type="dxa"/>
          </w:tcPr>
          <w:p w14:paraId="7ACE0CA9" w14:textId="0C80FE08" w:rsidR="00E82392" w:rsidRPr="002572FB" w:rsidRDefault="00E82392" w:rsidP="004255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572FB">
              <w:rPr>
                <w:rFonts w:ascii="TH SarabunPSK" w:hAnsi="TH SarabunPSK" w:cs="TH SarabunPSK" w:hint="cs"/>
                <w:sz w:val="32"/>
                <w:szCs w:val="32"/>
              </w:rPr>
              <w:t>8</w:t>
            </w:r>
            <w:r w:rsidRPr="002572FB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2572FB">
              <w:rPr>
                <w:rFonts w:ascii="TH SarabunPSK" w:hAnsi="TH SarabunPSK" w:cs="TH SarabunPSK" w:hint="cs"/>
                <w:sz w:val="32"/>
                <w:szCs w:val="32"/>
              </w:rPr>
              <w:t xml:space="preserve">3 </w:t>
            </w:r>
            <w:r w:rsidR="008002D9" w:rsidRPr="002572FB">
              <w:rPr>
                <w:rFonts w:ascii="TH SarabunPSK" w:hAnsi="TH SarabunPSK" w:cs="TH SarabunPSK" w:hint="cs"/>
                <w:sz w:val="32"/>
                <w:szCs w:val="32"/>
              </w:rPr>
              <w:t>Research and creative work output and activities carried out by the academic staff and students, are shown to be established, monitored, and benchmarked for improvement</w:t>
            </w:r>
          </w:p>
        </w:tc>
        <w:tc>
          <w:tcPr>
            <w:tcW w:w="506" w:type="dxa"/>
          </w:tcPr>
          <w:p w14:paraId="7EE13D2A" w14:textId="77777777" w:rsidR="00E82392" w:rsidRPr="002572FB" w:rsidRDefault="00E82392" w:rsidP="00E82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</w:tcPr>
          <w:p w14:paraId="71AED75B" w14:textId="77777777" w:rsidR="00E82392" w:rsidRPr="002572FB" w:rsidRDefault="00E82392" w:rsidP="00E82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</w:tcPr>
          <w:p w14:paraId="3908DF10" w14:textId="5615C9FA" w:rsidR="00E82392" w:rsidRPr="002572FB" w:rsidRDefault="00231292" w:rsidP="00E82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507" w:type="dxa"/>
          </w:tcPr>
          <w:p w14:paraId="63139BD4" w14:textId="6C92064E" w:rsidR="00E82392" w:rsidRPr="002572FB" w:rsidRDefault="00E82392" w:rsidP="00E82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</w:tcPr>
          <w:p w14:paraId="6001A1E9" w14:textId="1B8F49EC" w:rsidR="00E82392" w:rsidRPr="002572FB" w:rsidRDefault="00E82392" w:rsidP="00E82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</w:tcPr>
          <w:p w14:paraId="15A6E9DD" w14:textId="6D408A2C" w:rsidR="00E82392" w:rsidRPr="002572FB" w:rsidRDefault="00E82392" w:rsidP="00E82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7" w:type="dxa"/>
          </w:tcPr>
          <w:p w14:paraId="68D70C18" w14:textId="4A4A0B78" w:rsidR="00E82392" w:rsidRPr="002572FB" w:rsidRDefault="00E82392" w:rsidP="00E82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82392" w:rsidRPr="002572FB" w14:paraId="7310FB12" w14:textId="1CF7D108" w:rsidTr="00E82392">
        <w:tc>
          <w:tcPr>
            <w:tcW w:w="5665" w:type="dxa"/>
          </w:tcPr>
          <w:p w14:paraId="35A76D18" w14:textId="4A2F4636" w:rsidR="00E82392" w:rsidRPr="002572FB" w:rsidRDefault="00E82392" w:rsidP="004255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572FB">
              <w:rPr>
                <w:rFonts w:ascii="TH SarabunPSK" w:hAnsi="TH SarabunPSK" w:cs="TH SarabunPSK" w:hint="cs"/>
                <w:sz w:val="32"/>
                <w:szCs w:val="32"/>
              </w:rPr>
              <w:t>8</w:t>
            </w:r>
            <w:r w:rsidRPr="002572FB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2572FB">
              <w:rPr>
                <w:rFonts w:ascii="TH SarabunPSK" w:hAnsi="TH SarabunPSK" w:cs="TH SarabunPSK" w:hint="cs"/>
                <w:sz w:val="32"/>
                <w:szCs w:val="32"/>
              </w:rPr>
              <w:t xml:space="preserve">4 </w:t>
            </w:r>
            <w:r w:rsidR="008002D9" w:rsidRPr="002572FB">
              <w:rPr>
                <w:rFonts w:ascii="TH SarabunPSK" w:hAnsi="TH SarabunPSK" w:cs="TH SarabunPSK" w:hint="cs"/>
                <w:sz w:val="32"/>
                <w:szCs w:val="32"/>
              </w:rPr>
              <w:t>Data are provided to show directly the achievement of the programme outcomes, which are established and monitored</w:t>
            </w:r>
          </w:p>
        </w:tc>
        <w:tc>
          <w:tcPr>
            <w:tcW w:w="506" w:type="dxa"/>
          </w:tcPr>
          <w:p w14:paraId="38951684" w14:textId="77777777" w:rsidR="00E82392" w:rsidRPr="002572FB" w:rsidRDefault="00E82392" w:rsidP="00E82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</w:tcPr>
          <w:p w14:paraId="24296DDB" w14:textId="77777777" w:rsidR="00E82392" w:rsidRPr="002572FB" w:rsidRDefault="00E82392" w:rsidP="00E82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</w:tcPr>
          <w:p w14:paraId="68FFCE33" w14:textId="085F1862" w:rsidR="00E82392" w:rsidRPr="002572FB" w:rsidRDefault="00D31B38" w:rsidP="00E82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507" w:type="dxa"/>
          </w:tcPr>
          <w:p w14:paraId="05066113" w14:textId="334565CC" w:rsidR="00E82392" w:rsidRPr="002572FB" w:rsidRDefault="00E82392" w:rsidP="00E82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</w:tcPr>
          <w:p w14:paraId="465A07DB" w14:textId="024DFD98" w:rsidR="00E82392" w:rsidRPr="002572FB" w:rsidRDefault="00E82392" w:rsidP="00E82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</w:tcPr>
          <w:p w14:paraId="5D2297C1" w14:textId="39AD3F16" w:rsidR="00E82392" w:rsidRPr="002572FB" w:rsidRDefault="00E82392" w:rsidP="00E82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7" w:type="dxa"/>
          </w:tcPr>
          <w:p w14:paraId="6A1AF15A" w14:textId="3F669302" w:rsidR="00E82392" w:rsidRPr="002572FB" w:rsidRDefault="00E82392" w:rsidP="00E82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82392" w:rsidRPr="002572FB" w14:paraId="4BD8009A" w14:textId="26A9F48C" w:rsidTr="00E82392">
        <w:tc>
          <w:tcPr>
            <w:tcW w:w="5665" w:type="dxa"/>
          </w:tcPr>
          <w:p w14:paraId="69ED335A" w14:textId="186C0549" w:rsidR="00E82392" w:rsidRPr="002572FB" w:rsidRDefault="00E82392" w:rsidP="004255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572FB">
              <w:rPr>
                <w:rFonts w:ascii="TH SarabunPSK" w:hAnsi="TH SarabunPSK" w:cs="TH SarabunPSK" w:hint="cs"/>
                <w:sz w:val="32"/>
                <w:szCs w:val="32"/>
              </w:rPr>
              <w:t>8</w:t>
            </w:r>
            <w:r w:rsidRPr="002572FB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2572FB">
              <w:rPr>
                <w:rFonts w:ascii="TH SarabunPSK" w:hAnsi="TH SarabunPSK" w:cs="TH SarabunPSK" w:hint="cs"/>
                <w:sz w:val="32"/>
                <w:szCs w:val="32"/>
              </w:rPr>
              <w:t xml:space="preserve">5 </w:t>
            </w:r>
            <w:r w:rsidR="008002D9" w:rsidRPr="002572FB">
              <w:rPr>
                <w:rFonts w:ascii="TH SarabunPSK" w:hAnsi="TH SarabunPSK" w:cs="TH SarabunPSK" w:hint="cs"/>
                <w:sz w:val="32"/>
                <w:szCs w:val="32"/>
              </w:rPr>
              <w:t>Satisfaction level of the various stakeholders are shown to be established, monitored, and benchmarked for improvement</w:t>
            </w:r>
          </w:p>
        </w:tc>
        <w:tc>
          <w:tcPr>
            <w:tcW w:w="506" w:type="dxa"/>
          </w:tcPr>
          <w:p w14:paraId="35C225B9" w14:textId="77777777" w:rsidR="00E82392" w:rsidRPr="002572FB" w:rsidRDefault="00E82392" w:rsidP="00E82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</w:tcPr>
          <w:p w14:paraId="0BA8162D" w14:textId="3DE8D373" w:rsidR="00E82392" w:rsidRPr="002572FB" w:rsidRDefault="00231292" w:rsidP="00E82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506" w:type="dxa"/>
          </w:tcPr>
          <w:p w14:paraId="7D5A0759" w14:textId="64682D8B" w:rsidR="00E82392" w:rsidRPr="002572FB" w:rsidRDefault="00E82392" w:rsidP="00E82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7" w:type="dxa"/>
          </w:tcPr>
          <w:p w14:paraId="47A0DA74" w14:textId="3896697F" w:rsidR="00E82392" w:rsidRPr="002572FB" w:rsidRDefault="00E82392" w:rsidP="00E82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</w:tcPr>
          <w:p w14:paraId="31625C89" w14:textId="60C6D9DD" w:rsidR="00E82392" w:rsidRPr="002572FB" w:rsidRDefault="00E82392" w:rsidP="00E82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</w:tcPr>
          <w:p w14:paraId="021101DB" w14:textId="06EC46BC" w:rsidR="00E82392" w:rsidRPr="002572FB" w:rsidRDefault="00E82392" w:rsidP="00E82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7" w:type="dxa"/>
          </w:tcPr>
          <w:p w14:paraId="61175315" w14:textId="1324B3C3" w:rsidR="00E82392" w:rsidRPr="002572FB" w:rsidRDefault="00E82392" w:rsidP="00E82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31B38" w:rsidRPr="002572FB" w14:paraId="6F5E960A" w14:textId="77777777" w:rsidTr="00E82392">
        <w:tc>
          <w:tcPr>
            <w:tcW w:w="5665" w:type="dxa"/>
          </w:tcPr>
          <w:p w14:paraId="1F774F96" w14:textId="54CC1944" w:rsidR="00D31B38" w:rsidRPr="002572FB" w:rsidRDefault="00D31B38" w:rsidP="00D31B3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Overall</w:t>
            </w:r>
          </w:p>
        </w:tc>
        <w:tc>
          <w:tcPr>
            <w:tcW w:w="506" w:type="dxa"/>
          </w:tcPr>
          <w:p w14:paraId="3F34E5EA" w14:textId="77777777" w:rsidR="00D31B38" w:rsidRPr="002572FB" w:rsidRDefault="00D31B38" w:rsidP="00E82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</w:tcPr>
          <w:p w14:paraId="6B65133A" w14:textId="77777777" w:rsidR="00D31B38" w:rsidRDefault="00D31B38" w:rsidP="00E82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</w:tcPr>
          <w:p w14:paraId="1F9F9461" w14:textId="4A90C80F" w:rsidR="00D31B38" w:rsidRPr="002572FB" w:rsidRDefault="00D31B38" w:rsidP="00E82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507" w:type="dxa"/>
          </w:tcPr>
          <w:p w14:paraId="480C0DE7" w14:textId="77777777" w:rsidR="00D31B38" w:rsidRPr="002572FB" w:rsidRDefault="00D31B38" w:rsidP="00E82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</w:tcPr>
          <w:p w14:paraId="117E2765" w14:textId="77777777" w:rsidR="00D31B38" w:rsidRPr="002572FB" w:rsidRDefault="00D31B38" w:rsidP="00E82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</w:tcPr>
          <w:p w14:paraId="2FBA0451" w14:textId="77777777" w:rsidR="00D31B38" w:rsidRPr="002572FB" w:rsidRDefault="00D31B38" w:rsidP="00E82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7" w:type="dxa"/>
          </w:tcPr>
          <w:p w14:paraId="0E445ADD" w14:textId="77777777" w:rsidR="00D31B38" w:rsidRPr="002572FB" w:rsidRDefault="00D31B38" w:rsidP="00E82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8CB4926" w14:textId="77777777" w:rsidR="006C7EFC" w:rsidRPr="002572FB" w:rsidRDefault="006C7EFC" w:rsidP="00EE6904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0A3935F6" w14:textId="4FD7E4E0" w:rsidR="006C7EFC" w:rsidRPr="002572FB" w:rsidRDefault="006C7EFC" w:rsidP="00EE6904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28743C4B" w14:textId="20A8F272" w:rsidR="006C7EFC" w:rsidRPr="002572FB" w:rsidRDefault="006C7EFC">
      <w:pPr>
        <w:rPr>
          <w:rFonts w:ascii="TH SarabunPSK" w:eastAsia="Calibri" w:hAnsi="TH SarabunPSK" w:cs="TH SarabunPSK"/>
          <w:b/>
          <w:bCs/>
          <w:sz w:val="32"/>
          <w:szCs w:val="32"/>
        </w:rPr>
      </w:pPr>
    </w:p>
    <w:sectPr w:rsidR="006C7EFC" w:rsidRPr="002572FB" w:rsidSect="008E607F">
      <w:footerReference w:type="default" r:id="rId8"/>
      <w:pgSz w:w="11906" w:h="16838"/>
      <w:pgMar w:top="1440" w:right="1440" w:bottom="1440" w:left="1701" w:header="720" w:footer="720" w:gutter="0"/>
      <w:pgNumType w:start="7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F29A3C" w14:textId="77777777" w:rsidR="00D43CBA" w:rsidRDefault="00D43CBA" w:rsidP="00DD5799">
      <w:pPr>
        <w:spacing w:after="0" w:line="240" w:lineRule="auto"/>
      </w:pPr>
      <w:r>
        <w:separator/>
      </w:r>
    </w:p>
  </w:endnote>
  <w:endnote w:type="continuationSeparator" w:id="0">
    <w:p w14:paraId="1CB5C036" w14:textId="77777777" w:rsidR="00D43CBA" w:rsidRDefault="00D43CBA" w:rsidP="00DD5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Niramit AS">
    <w:altName w:val="Browallia New"/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014294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850A48" w14:textId="1728AA91" w:rsidR="008E607F" w:rsidRDefault="008E607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82</w:t>
        </w:r>
        <w:r>
          <w:rPr>
            <w:noProof/>
          </w:rPr>
          <w:fldChar w:fldCharType="end"/>
        </w:r>
      </w:p>
    </w:sdtContent>
  </w:sdt>
  <w:p w14:paraId="4610A187" w14:textId="77777777" w:rsidR="008E607F" w:rsidRDefault="008E60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92A4E5" w14:textId="77777777" w:rsidR="00D43CBA" w:rsidRDefault="00D43CBA" w:rsidP="00DD5799">
      <w:pPr>
        <w:spacing w:after="0" w:line="240" w:lineRule="auto"/>
      </w:pPr>
      <w:r>
        <w:separator/>
      </w:r>
    </w:p>
  </w:footnote>
  <w:footnote w:type="continuationSeparator" w:id="0">
    <w:p w14:paraId="5AF9C2EC" w14:textId="77777777" w:rsidR="00D43CBA" w:rsidRDefault="00D43CBA" w:rsidP="00DD57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322E0"/>
    <w:multiLevelType w:val="hybridMultilevel"/>
    <w:tmpl w:val="FBF8243E"/>
    <w:lvl w:ilvl="0" w:tplc="DB9CA43C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D11DC"/>
    <w:multiLevelType w:val="hybridMultilevel"/>
    <w:tmpl w:val="9724DCEA"/>
    <w:lvl w:ilvl="0" w:tplc="5FA6D084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671DEF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F51BD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50320"/>
    <w:multiLevelType w:val="hybridMultilevel"/>
    <w:tmpl w:val="48765D58"/>
    <w:lvl w:ilvl="0" w:tplc="6E4A6B54">
      <w:start w:val="1"/>
      <w:numFmt w:val="decimal"/>
      <w:lvlText w:val="%1."/>
      <w:lvlJc w:val="left"/>
      <w:pPr>
        <w:ind w:left="386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06" w:hanging="360"/>
      </w:pPr>
    </w:lvl>
    <w:lvl w:ilvl="2" w:tplc="0409001B" w:tentative="1">
      <w:start w:val="1"/>
      <w:numFmt w:val="lowerRoman"/>
      <w:lvlText w:val="%3."/>
      <w:lvlJc w:val="right"/>
      <w:pPr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5" w15:restartNumberingAfterBreak="0">
    <w:nsid w:val="0BCB0FD7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E57A4B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111C9D"/>
    <w:multiLevelType w:val="hybridMultilevel"/>
    <w:tmpl w:val="1E761982"/>
    <w:lvl w:ilvl="0" w:tplc="D69CA68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670B00"/>
    <w:multiLevelType w:val="hybridMultilevel"/>
    <w:tmpl w:val="87E28CBC"/>
    <w:lvl w:ilvl="0" w:tplc="945AC19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B075E9"/>
    <w:multiLevelType w:val="hybridMultilevel"/>
    <w:tmpl w:val="59AA5788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B05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261F94"/>
    <w:multiLevelType w:val="hybridMultilevel"/>
    <w:tmpl w:val="BF34D7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331BDF"/>
    <w:multiLevelType w:val="multilevel"/>
    <w:tmpl w:val="9140D4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bCs w:val="0"/>
        <w:sz w:val="32"/>
        <w:szCs w:val="32"/>
        <w:lang w:bidi="th-TH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lang w:bidi="th-TH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2" w15:restartNumberingAfterBreak="0">
    <w:nsid w:val="0F236A0B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665403"/>
    <w:multiLevelType w:val="hybridMultilevel"/>
    <w:tmpl w:val="59AA5788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B05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AA0C47"/>
    <w:multiLevelType w:val="hybridMultilevel"/>
    <w:tmpl w:val="50728262"/>
    <w:lvl w:ilvl="0" w:tplc="9164474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923319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1F21913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48608D1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86C1882"/>
    <w:multiLevelType w:val="hybridMultilevel"/>
    <w:tmpl w:val="55CAB438"/>
    <w:lvl w:ilvl="0" w:tplc="A34E6C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1887305F"/>
    <w:multiLevelType w:val="hybridMultilevel"/>
    <w:tmpl w:val="87E28CBC"/>
    <w:lvl w:ilvl="0" w:tplc="945AC19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926029A"/>
    <w:multiLevelType w:val="hybridMultilevel"/>
    <w:tmpl w:val="09AC6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A4A30C4"/>
    <w:multiLevelType w:val="multilevel"/>
    <w:tmpl w:val="9140D4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bCs w:val="0"/>
        <w:sz w:val="32"/>
        <w:szCs w:val="32"/>
        <w:lang w:bidi="th-TH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lang w:bidi="th-TH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2" w15:restartNumberingAfterBreak="0">
    <w:nsid w:val="1B5B172D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C6B5B27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F7909AA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F884B51"/>
    <w:multiLevelType w:val="hybridMultilevel"/>
    <w:tmpl w:val="48765D58"/>
    <w:lvl w:ilvl="0" w:tplc="6E4A6B54">
      <w:start w:val="1"/>
      <w:numFmt w:val="decimal"/>
      <w:lvlText w:val="%1."/>
      <w:lvlJc w:val="left"/>
      <w:pPr>
        <w:ind w:left="386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06" w:hanging="360"/>
      </w:pPr>
    </w:lvl>
    <w:lvl w:ilvl="2" w:tplc="0409001B" w:tentative="1">
      <w:start w:val="1"/>
      <w:numFmt w:val="lowerRoman"/>
      <w:lvlText w:val="%3."/>
      <w:lvlJc w:val="right"/>
      <w:pPr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26" w15:restartNumberingAfterBreak="0">
    <w:nsid w:val="23A061BB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4DE020E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5B41805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79073AC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928160B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CD072F9"/>
    <w:multiLevelType w:val="multilevel"/>
    <w:tmpl w:val="D602A7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2E511FDC"/>
    <w:multiLevelType w:val="hybridMultilevel"/>
    <w:tmpl w:val="90A81DE8"/>
    <w:lvl w:ilvl="0" w:tplc="9486727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F2D0960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0031A0F"/>
    <w:multiLevelType w:val="hybridMultilevel"/>
    <w:tmpl w:val="90A81DE8"/>
    <w:lvl w:ilvl="0" w:tplc="9486727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1B07ABA"/>
    <w:multiLevelType w:val="hybridMultilevel"/>
    <w:tmpl w:val="1E761982"/>
    <w:lvl w:ilvl="0" w:tplc="D69CA68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2773ACB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3E50DE4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4E72EC0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5054D08"/>
    <w:multiLevelType w:val="hybridMultilevel"/>
    <w:tmpl w:val="80F6E3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6727AA2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8C22D1F"/>
    <w:multiLevelType w:val="multilevel"/>
    <w:tmpl w:val="78E6865C"/>
    <w:lvl w:ilvl="0">
      <w:start w:val="1"/>
      <w:numFmt w:val="decimal"/>
      <w:lvlText w:val="%1"/>
      <w:lvlJc w:val="left"/>
      <w:pPr>
        <w:ind w:left="662" w:hanging="42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62" w:hanging="420"/>
      </w:pPr>
      <w:rPr>
        <w:rFonts w:ascii="Tahoma" w:eastAsia="Tahoma" w:hAnsi="Tahoma" w:cs="Tahoma" w:hint="default"/>
        <w:w w:val="53"/>
        <w:sz w:val="32"/>
        <w:szCs w:val="32"/>
        <w:lang w:val="en-US" w:eastAsia="en-US" w:bidi="ar-SA"/>
      </w:rPr>
    </w:lvl>
    <w:lvl w:ilvl="2">
      <w:numFmt w:val="bullet"/>
      <w:lvlText w:val="•"/>
      <w:lvlJc w:val="left"/>
      <w:pPr>
        <w:ind w:left="2557" w:hanging="4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505" w:hanging="4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54" w:hanging="4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03" w:hanging="4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51" w:hanging="4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00" w:hanging="4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49" w:hanging="420"/>
      </w:pPr>
      <w:rPr>
        <w:rFonts w:hint="default"/>
        <w:lang w:val="en-US" w:eastAsia="en-US" w:bidi="ar-SA"/>
      </w:rPr>
    </w:lvl>
  </w:abstractNum>
  <w:abstractNum w:abstractNumId="42" w15:restartNumberingAfterBreak="0">
    <w:nsid w:val="3A970466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B091981"/>
    <w:multiLevelType w:val="hybridMultilevel"/>
    <w:tmpl w:val="48765D58"/>
    <w:lvl w:ilvl="0" w:tplc="6E4A6B54">
      <w:start w:val="1"/>
      <w:numFmt w:val="decimal"/>
      <w:lvlText w:val="%1."/>
      <w:lvlJc w:val="left"/>
      <w:pPr>
        <w:ind w:left="386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06" w:hanging="360"/>
      </w:pPr>
    </w:lvl>
    <w:lvl w:ilvl="2" w:tplc="0409001B" w:tentative="1">
      <w:start w:val="1"/>
      <w:numFmt w:val="lowerRoman"/>
      <w:lvlText w:val="%3."/>
      <w:lvlJc w:val="right"/>
      <w:pPr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44" w15:restartNumberingAfterBreak="0">
    <w:nsid w:val="3C7F173D"/>
    <w:multiLevelType w:val="hybridMultilevel"/>
    <w:tmpl w:val="BF34D7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ED70828"/>
    <w:multiLevelType w:val="hybridMultilevel"/>
    <w:tmpl w:val="09AC6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F485D09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09E321C"/>
    <w:multiLevelType w:val="hybridMultilevel"/>
    <w:tmpl w:val="59AA5788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B05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0F706CA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2A275EB"/>
    <w:multiLevelType w:val="hybridMultilevel"/>
    <w:tmpl w:val="09AC6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46F20D3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7427D15"/>
    <w:multiLevelType w:val="hybridMultilevel"/>
    <w:tmpl w:val="09AC6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7B23453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900487F"/>
    <w:multiLevelType w:val="hybridMultilevel"/>
    <w:tmpl w:val="90A81DE8"/>
    <w:lvl w:ilvl="0" w:tplc="9486727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93F3133"/>
    <w:multiLevelType w:val="multilevel"/>
    <w:tmpl w:val="41F26C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55" w15:restartNumberingAfterBreak="0">
    <w:nsid w:val="493F446B"/>
    <w:multiLevelType w:val="hybridMultilevel"/>
    <w:tmpl w:val="46A21C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B3D222A"/>
    <w:multiLevelType w:val="hybridMultilevel"/>
    <w:tmpl w:val="A6BE4F2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7" w15:restartNumberingAfterBreak="0">
    <w:nsid w:val="4EB8258E"/>
    <w:multiLevelType w:val="hybridMultilevel"/>
    <w:tmpl w:val="87E28CBC"/>
    <w:lvl w:ilvl="0" w:tplc="945AC19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1457FB8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1F3133C"/>
    <w:multiLevelType w:val="hybridMultilevel"/>
    <w:tmpl w:val="59AA5788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B05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27047DE"/>
    <w:multiLevelType w:val="hybridMultilevel"/>
    <w:tmpl w:val="87E28CBC"/>
    <w:lvl w:ilvl="0" w:tplc="945AC19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2E9088B"/>
    <w:multiLevelType w:val="hybridMultilevel"/>
    <w:tmpl w:val="FBF8243E"/>
    <w:lvl w:ilvl="0" w:tplc="DB9CA43C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5310405"/>
    <w:multiLevelType w:val="hybridMultilevel"/>
    <w:tmpl w:val="87E28CBC"/>
    <w:lvl w:ilvl="0" w:tplc="945AC19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62C14C0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6AD6F95"/>
    <w:multiLevelType w:val="hybridMultilevel"/>
    <w:tmpl w:val="BF34D7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839562A"/>
    <w:multiLevelType w:val="hybridMultilevel"/>
    <w:tmpl w:val="BF34D7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83E14FD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8E87F7F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A3F6894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A901132"/>
    <w:multiLevelType w:val="hybridMultilevel"/>
    <w:tmpl w:val="1E761982"/>
    <w:lvl w:ilvl="0" w:tplc="D69CA68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B190B0F"/>
    <w:multiLevelType w:val="hybridMultilevel"/>
    <w:tmpl w:val="80F6E3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DDB74F3"/>
    <w:multiLevelType w:val="hybridMultilevel"/>
    <w:tmpl w:val="09AC6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ECB6140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F2F4FCD"/>
    <w:multiLevelType w:val="hybridMultilevel"/>
    <w:tmpl w:val="D3D0731C"/>
    <w:lvl w:ilvl="0" w:tplc="0C00A5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F323987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F9935F5"/>
    <w:multiLevelType w:val="hybridMultilevel"/>
    <w:tmpl w:val="50728262"/>
    <w:lvl w:ilvl="0" w:tplc="9164474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FD251C3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067242B"/>
    <w:multiLevelType w:val="hybridMultilevel"/>
    <w:tmpl w:val="87E28CBC"/>
    <w:lvl w:ilvl="0" w:tplc="945AC19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0CF2B27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1084ACA"/>
    <w:multiLevelType w:val="multilevel"/>
    <w:tmpl w:val="F7AAE1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bCs w:val="0"/>
        <w:sz w:val="32"/>
        <w:szCs w:val="32"/>
        <w:lang w:bidi="th-TH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lang w:bidi="th-TH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80" w15:restartNumberingAfterBreak="0">
    <w:nsid w:val="618F7EA5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1901031"/>
    <w:multiLevelType w:val="hybridMultilevel"/>
    <w:tmpl w:val="CE202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624425B0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36A31B1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38F26FF"/>
    <w:multiLevelType w:val="hybridMultilevel"/>
    <w:tmpl w:val="F34EB758"/>
    <w:lvl w:ilvl="0" w:tplc="DB48E37E">
      <w:start w:val="4"/>
      <w:numFmt w:val="bullet"/>
      <w:lvlText w:val=""/>
      <w:lvlJc w:val="left"/>
      <w:pPr>
        <w:ind w:left="1080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5" w15:restartNumberingAfterBreak="0">
    <w:nsid w:val="63A918C8"/>
    <w:multiLevelType w:val="hybridMultilevel"/>
    <w:tmpl w:val="1E761982"/>
    <w:lvl w:ilvl="0" w:tplc="D69CA68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7434709"/>
    <w:multiLevelType w:val="hybridMultilevel"/>
    <w:tmpl w:val="BF34D7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7FE42FF"/>
    <w:multiLevelType w:val="hybridMultilevel"/>
    <w:tmpl w:val="90A81DE8"/>
    <w:lvl w:ilvl="0" w:tplc="9486727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8DE62F7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9012A1D"/>
    <w:multiLevelType w:val="multilevel"/>
    <w:tmpl w:val="41F26C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90" w15:restartNumberingAfterBreak="0">
    <w:nsid w:val="6A9F2A47"/>
    <w:multiLevelType w:val="multilevel"/>
    <w:tmpl w:val="41F26C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91" w15:restartNumberingAfterBreak="0">
    <w:nsid w:val="6D8F5F92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1232B2C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12432E5"/>
    <w:multiLevelType w:val="multilevel"/>
    <w:tmpl w:val="41F26C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94" w15:restartNumberingAfterBreak="0">
    <w:nsid w:val="712F5FC1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1441DCD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1A0590E"/>
    <w:multiLevelType w:val="hybridMultilevel"/>
    <w:tmpl w:val="BF34D7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2B968C6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45B20B1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84000A4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8565AC5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96A2C20"/>
    <w:multiLevelType w:val="hybridMultilevel"/>
    <w:tmpl w:val="46A21C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9E93985"/>
    <w:multiLevelType w:val="hybridMultilevel"/>
    <w:tmpl w:val="BF34D7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A8A52BE"/>
    <w:multiLevelType w:val="hybridMultilevel"/>
    <w:tmpl w:val="90A81DE8"/>
    <w:lvl w:ilvl="0" w:tplc="9486727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7B5D70AC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C646DB9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7E490F29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E8504F6"/>
    <w:multiLevelType w:val="hybridMultilevel"/>
    <w:tmpl w:val="09AC6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FC44CA2"/>
    <w:multiLevelType w:val="hybridMultilevel"/>
    <w:tmpl w:val="87E28CBC"/>
    <w:lvl w:ilvl="0" w:tplc="945AC19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70"/>
  </w:num>
  <w:num w:numId="3">
    <w:abstractNumId w:val="89"/>
  </w:num>
  <w:num w:numId="4">
    <w:abstractNumId w:val="14"/>
  </w:num>
  <w:num w:numId="5">
    <w:abstractNumId w:val="45"/>
  </w:num>
  <w:num w:numId="6">
    <w:abstractNumId w:val="90"/>
  </w:num>
  <w:num w:numId="7">
    <w:abstractNumId w:val="69"/>
  </w:num>
  <w:num w:numId="8">
    <w:abstractNumId w:val="15"/>
  </w:num>
  <w:num w:numId="9">
    <w:abstractNumId w:val="104"/>
  </w:num>
  <w:num w:numId="10">
    <w:abstractNumId w:val="66"/>
  </w:num>
  <w:num w:numId="11">
    <w:abstractNumId w:val="24"/>
  </w:num>
  <w:num w:numId="12">
    <w:abstractNumId w:val="92"/>
  </w:num>
  <w:num w:numId="13">
    <w:abstractNumId w:val="12"/>
  </w:num>
  <w:num w:numId="14">
    <w:abstractNumId w:val="67"/>
  </w:num>
  <w:num w:numId="15">
    <w:abstractNumId w:val="42"/>
  </w:num>
  <w:num w:numId="16">
    <w:abstractNumId w:val="10"/>
  </w:num>
  <w:num w:numId="17">
    <w:abstractNumId w:val="86"/>
  </w:num>
  <w:num w:numId="18">
    <w:abstractNumId w:val="107"/>
  </w:num>
  <w:num w:numId="19">
    <w:abstractNumId w:val="54"/>
  </w:num>
  <w:num w:numId="20">
    <w:abstractNumId w:val="35"/>
  </w:num>
  <w:num w:numId="21">
    <w:abstractNumId w:val="17"/>
  </w:num>
  <w:num w:numId="22">
    <w:abstractNumId w:val="88"/>
  </w:num>
  <w:num w:numId="23">
    <w:abstractNumId w:val="98"/>
  </w:num>
  <w:num w:numId="24">
    <w:abstractNumId w:val="72"/>
  </w:num>
  <w:num w:numId="25">
    <w:abstractNumId w:val="23"/>
  </w:num>
  <w:num w:numId="26">
    <w:abstractNumId w:val="40"/>
  </w:num>
  <w:num w:numId="27">
    <w:abstractNumId w:val="6"/>
  </w:num>
  <w:num w:numId="28">
    <w:abstractNumId w:val="94"/>
  </w:num>
  <w:num w:numId="29">
    <w:abstractNumId w:val="65"/>
  </w:num>
  <w:num w:numId="30">
    <w:abstractNumId w:val="71"/>
  </w:num>
  <w:num w:numId="31">
    <w:abstractNumId w:val="93"/>
  </w:num>
  <w:num w:numId="32">
    <w:abstractNumId w:val="75"/>
  </w:num>
  <w:num w:numId="33">
    <w:abstractNumId w:val="30"/>
  </w:num>
  <w:num w:numId="34">
    <w:abstractNumId w:val="16"/>
  </w:num>
  <w:num w:numId="35">
    <w:abstractNumId w:val="52"/>
  </w:num>
  <w:num w:numId="36">
    <w:abstractNumId w:val="2"/>
  </w:num>
  <w:num w:numId="37">
    <w:abstractNumId w:val="103"/>
  </w:num>
  <w:num w:numId="38">
    <w:abstractNumId w:val="62"/>
  </w:num>
  <w:num w:numId="39">
    <w:abstractNumId w:val="77"/>
  </w:num>
  <w:num w:numId="40">
    <w:abstractNumId w:val="0"/>
  </w:num>
  <w:num w:numId="41">
    <w:abstractNumId w:val="61"/>
  </w:num>
  <w:num w:numId="42">
    <w:abstractNumId w:val="60"/>
  </w:num>
  <w:num w:numId="43">
    <w:abstractNumId w:val="49"/>
  </w:num>
  <w:num w:numId="44">
    <w:abstractNumId w:val="11"/>
  </w:num>
  <w:num w:numId="45">
    <w:abstractNumId w:val="85"/>
  </w:num>
  <w:num w:numId="46">
    <w:abstractNumId w:val="100"/>
  </w:num>
  <w:num w:numId="47">
    <w:abstractNumId w:val="26"/>
  </w:num>
  <w:num w:numId="48">
    <w:abstractNumId w:val="95"/>
  </w:num>
  <w:num w:numId="49">
    <w:abstractNumId w:val="97"/>
  </w:num>
  <w:num w:numId="50">
    <w:abstractNumId w:val="53"/>
  </w:num>
  <w:num w:numId="51">
    <w:abstractNumId w:val="58"/>
  </w:num>
  <w:num w:numId="52">
    <w:abstractNumId w:val="50"/>
  </w:num>
  <w:num w:numId="53">
    <w:abstractNumId w:val="108"/>
  </w:num>
  <w:num w:numId="54">
    <w:abstractNumId w:val="8"/>
  </w:num>
  <w:num w:numId="55">
    <w:abstractNumId w:val="48"/>
  </w:num>
  <w:num w:numId="56">
    <w:abstractNumId w:val="22"/>
  </w:num>
  <w:num w:numId="57">
    <w:abstractNumId w:val="87"/>
  </w:num>
  <w:num w:numId="58">
    <w:abstractNumId w:val="28"/>
  </w:num>
  <w:num w:numId="59">
    <w:abstractNumId w:val="33"/>
  </w:num>
  <w:num w:numId="60">
    <w:abstractNumId w:val="106"/>
  </w:num>
  <w:num w:numId="61">
    <w:abstractNumId w:val="9"/>
  </w:num>
  <w:num w:numId="62">
    <w:abstractNumId w:val="43"/>
  </w:num>
  <w:num w:numId="63">
    <w:abstractNumId w:val="56"/>
  </w:num>
  <w:num w:numId="64">
    <w:abstractNumId w:val="79"/>
  </w:num>
  <w:num w:numId="65">
    <w:abstractNumId w:val="101"/>
  </w:num>
  <w:num w:numId="66">
    <w:abstractNumId w:val="74"/>
  </w:num>
  <w:num w:numId="67">
    <w:abstractNumId w:val="36"/>
  </w:num>
  <w:num w:numId="68">
    <w:abstractNumId w:val="63"/>
  </w:num>
  <w:num w:numId="69">
    <w:abstractNumId w:val="47"/>
  </w:num>
  <w:num w:numId="70">
    <w:abstractNumId w:val="25"/>
  </w:num>
  <w:num w:numId="71">
    <w:abstractNumId w:val="81"/>
  </w:num>
  <w:num w:numId="72">
    <w:abstractNumId w:val="102"/>
  </w:num>
  <w:num w:numId="73">
    <w:abstractNumId w:val="64"/>
  </w:num>
  <w:num w:numId="74">
    <w:abstractNumId w:val="20"/>
  </w:num>
  <w:num w:numId="75">
    <w:abstractNumId w:val="21"/>
  </w:num>
  <w:num w:numId="76">
    <w:abstractNumId w:val="7"/>
  </w:num>
  <w:num w:numId="77">
    <w:abstractNumId w:val="29"/>
  </w:num>
  <w:num w:numId="78">
    <w:abstractNumId w:val="82"/>
  </w:num>
  <w:num w:numId="79">
    <w:abstractNumId w:val="34"/>
  </w:num>
  <w:num w:numId="80">
    <w:abstractNumId w:val="80"/>
  </w:num>
  <w:num w:numId="81">
    <w:abstractNumId w:val="57"/>
  </w:num>
  <w:num w:numId="82">
    <w:abstractNumId w:val="78"/>
  </w:num>
  <w:num w:numId="83">
    <w:abstractNumId w:val="19"/>
  </w:num>
  <w:num w:numId="84">
    <w:abstractNumId w:val="38"/>
  </w:num>
  <w:num w:numId="85">
    <w:abstractNumId w:val="27"/>
  </w:num>
  <w:num w:numId="86">
    <w:abstractNumId w:val="32"/>
  </w:num>
  <w:num w:numId="87">
    <w:abstractNumId w:val="99"/>
  </w:num>
  <w:num w:numId="88">
    <w:abstractNumId w:val="46"/>
  </w:num>
  <w:num w:numId="89">
    <w:abstractNumId w:val="91"/>
  </w:num>
  <w:num w:numId="90">
    <w:abstractNumId w:val="59"/>
  </w:num>
  <w:num w:numId="91">
    <w:abstractNumId w:val="4"/>
  </w:num>
  <w:num w:numId="92">
    <w:abstractNumId w:val="55"/>
  </w:num>
  <w:num w:numId="93">
    <w:abstractNumId w:val="5"/>
  </w:num>
  <w:num w:numId="94">
    <w:abstractNumId w:val="76"/>
  </w:num>
  <w:num w:numId="95">
    <w:abstractNumId w:val="83"/>
  </w:num>
  <w:num w:numId="96">
    <w:abstractNumId w:val="13"/>
  </w:num>
  <w:num w:numId="97">
    <w:abstractNumId w:val="96"/>
  </w:num>
  <w:num w:numId="98">
    <w:abstractNumId w:val="44"/>
  </w:num>
  <w:num w:numId="99">
    <w:abstractNumId w:val="51"/>
  </w:num>
  <w:num w:numId="100">
    <w:abstractNumId w:val="3"/>
  </w:num>
  <w:num w:numId="101">
    <w:abstractNumId w:val="105"/>
  </w:num>
  <w:num w:numId="102">
    <w:abstractNumId w:val="68"/>
  </w:num>
  <w:num w:numId="103">
    <w:abstractNumId w:val="37"/>
  </w:num>
  <w:num w:numId="104">
    <w:abstractNumId w:val="1"/>
  </w:num>
  <w:num w:numId="105">
    <w:abstractNumId w:val="18"/>
  </w:num>
  <w:num w:numId="106">
    <w:abstractNumId w:val="41"/>
  </w:num>
  <w:num w:numId="107">
    <w:abstractNumId w:val="84"/>
  </w:num>
  <w:num w:numId="108">
    <w:abstractNumId w:val="31"/>
  </w:num>
  <w:num w:numId="109">
    <w:abstractNumId w:val="73"/>
  </w:num>
  <w:numIdMacAtCleanup w:val="9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activeWritingStyle w:appName="MSWord" w:lang="en-US" w:vendorID="64" w:dllVersion="6" w:nlCheck="1" w:checkStyle="0"/>
  <w:activeWritingStyle w:appName="MSWord" w:lang="en-US" w:vendorID="64" w:dllVersion="0" w:nlCheck="1" w:checkStyle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C68"/>
    <w:rsid w:val="000039F4"/>
    <w:rsid w:val="00004105"/>
    <w:rsid w:val="000107A2"/>
    <w:rsid w:val="00012D69"/>
    <w:rsid w:val="00015BBB"/>
    <w:rsid w:val="00015E25"/>
    <w:rsid w:val="00016423"/>
    <w:rsid w:val="000168C7"/>
    <w:rsid w:val="00020357"/>
    <w:rsid w:val="00025A48"/>
    <w:rsid w:val="00031E1B"/>
    <w:rsid w:val="00036A4A"/>
    <w:rsid w:val="00041342"/>
    <w:rsid w:val="000548DF"/>
    <w:rsid w:val="00055B81"/>
    <w:rsid w:val="00057F8F"/>
    <w:rsid w:val="00063D87"/>
    <w:rsid w:val="0006429C"/>
    <w:rsid w:val="000642A2"/>
    <w:rsid w:val="00070CD6"/>
    <w:rsid w:val="00072E53"/>
    <w:rsid w:val="00082268"/>
    <w:rsid w:val="000933B5"/>
    <w:rsid w:val="000A0DC7"/>
    <w:rsid w:val="000A7AEE"/>
    <w:rsid w:val="000B3448"/>
    <w:rsid w:val="000B4E76"/>
    <w:rsid w:val="000B697B"/>
    <w:rsid w:val="000C081D"/>
    <w:rsid w:val="000C1A7A"/>
    <w:rsid w:val="000C6346"/>
    <w:rsid w:val="000D1FC7"/>
    <w:rsid w:val="000D5DF1"/>
    <w:rsid w:val="000E1F6D"/>
    <w:rsid w:val="000E4917"/>
    <w:rsid w:val="000E7D33"/>
    <w:rsid w:val="000F7DA3"/>
    <w:rsid w:val="00110ABE"/>
    <w:rsid w:val="00122A43"/>
    <w:rsid w:val="001252E3"/>
    <w:rsid w:val="00127F5C"/>
    <w:rsid w:val="00132968"/>
    <w:rsid w:val="00150786"/>
    <w:rsid w:val="00155CD0"/>
    <w:rsid w:val="00156B02"/>
    <w:rsid w:val="00163E2E"/>
    <w:rsid w:val="0017058D"/>
    <w:rsid w:val="00170701"/>
    <w:rsid w:val="00170C7F"/>
    <w:rsid w:val="00174C16"/>
    <w:rsid w:val="00184424"/>
    <w:rsid w:val="00192037"/>
    <w:rsid w:val="001A08C7"/>
    <w:rsid w:val="001A57C5"/>
    <w:rsid w:val="001A7A29"/>
    <w:rsid w:val="001B37A6"/>
    <w:rsid w:val="001C641E"/>
    <w:rsid w:val="001D56C3"/>
    <w:rsid w:val="001E04C1"/>
    <w:rsid w:val="001E1BBE"/>
    <w:rsid w:val="001E27C9"/>
    <w:rsid w:val="001E3BC2"/>
    <w:rsid w:val="001F0AF4"/>
    <w:rsid w:val="001F1533"/>
    <w:rsid w:val="001F35AD"/>
    <w:rsid w:val="001F3AD4"/>
    <w:rsid w:val="001F74FA"/>
    <w:rsid w:val="00203EB2"/>
    <w:rsid w:val="002060E5"/>
    <w:rsid w:val="00207D18"/>
    <w:rsid w:val="002156B3"/>
    <w:rsid w:val="0022165F"/>
    <w:rsid w:val="002276F0"/>
    <w:rsid w:val="00231292"/>
    <w:rsid w:val="002322FE"/>
    <w:rsid w:val="002355F0"/>
    <w:rsid w:val="0023615D"/>
    <w:rsid w:val="00243B67"/>
    <w:rsid w:val="002512D7"/>
    <w:rsid w:val="00252340"/>
    <w:rsid w:val="002537E3"/>
    <w:rsid w:val="002572FB"/>
    <w:rsid w:val="0025760D"/>
    <w:rsid w:val="00257DFD"/>
    <w:rsid w:val="00260015"/>
    <w:rsid w:val="00260F3D"/>
    <w:rsid w:val="00263066"/>
    <w:rsid w:val="00270FF6"/>
    <w:rsid w:val="00271C2B"/>
    <w:rsid w:val="00283CAC"/>
    <w:rsid w:val="00284842"/>
    <w:rsid w:val="002912D6"/>
    <w:rsid w:val="002919C3"/>
    <w:rsid w:val="00295C8D"/>
    <w:rsid w:val="002A00BE"/>
    <w:rsid w:val="002A0297"/>
    <w:rsid w:val="002A7C7E"/>
    <w:rsid w:val="002B16B9"/>
    <w:rsid w:val="002B6EE7"/>
    <w:rsid w:val="002C16AD"/>
    <w:rsid w:val="002C3477"/>
    <w:rsid w:val="002C7A52"/>
    <w:rsid w:val="002C7EF1"/>
    <w:rsid w:val="002D6FC0"/>
    <w:rsid w:val="002D72B8"/>
    <w:rsid w:val="002E4C1D"/>
    <w:rsid w:val="002E50F1"/>
    <w:rsid w:val="002F087C"/>
    <w:rsid w:val="002F45FB"/>
    <w:rsid w:val="002F468E"/>
    <w:rsid w:val="002F5B05"/>
    <w:rsid w:val="003141E9"/>
    <w:rsid w:val="00340E16"/>
    <w:rsid w:val="00354A4D"/>
    <w:rsid w:val="003557D5"/>
    <w:rsid w:val="00355A42"/>
    <w:rsid w:val="00362D75"/>
    <w:rsid w:val="00365CC5"/>
    <w:rsid w:val="00367CDB"/>
    <w:rsid w:val="0037365E"/>
    <w:rsid w:val="003801B4"/>
    <w:rsid w:val="003814FA"/>
    <w:rsid w:val="00385768"/>
    <w:rsid w:val="00390C68"/>
    <w:rsid w:val="00397302"/>
    <w:rsid w:val="003A745C"/>
    <w:rsid w:val="003B2E59"/>
    <w:rsid w:val="003B33D6"/>
    <w:rsid w:val="003C0B6F"/>
    <w:rsid w:val="003C325F"/>
    <w:rsid w:val="003D0D8B"/>
    <w:rsid w:val="003D38FF"/>
    <w:rsid w:val="003D44DB"/>
    <w:rsid w:val="003D5F93"/>
    <w:rsid w:val="003D6482"/>
    <w:rsid w:val="00402780"/>
    <w:rsid w:val="0040293E"/>
    <w:rsid w:val="004043BA"/>
    <w:rsid w:val="004065FE"/>
    <w:rsid w:val="004109EF"/>
    <w:rsid w:val="00414D92"/>
    <w:rsid w:val="004162CA"/>
    <w:rsid w:val="00433923"/>
    <w:rsid w:val="004362A4"/>
    <w:rsid w:val="0043714A"/>
    <w:rsid w:val="0044462A"/>
    <w:rsid w:val="00444E4A"/>
    <w:rsid w:val="00456BB7"/>
    <w:rsid w:val="00462080"/>
    <w:rsid w:val="00463824"/>
    <w:rsid w:val="00463B33"/>
    <w:rsid w:val="004729A3"/>
    <w:rsid w:val="00475165"/>
    <w:rsid w:val="00475E07"/>
    <w:rsid w:val="00477CA7"/>
    <w:rsid w:val="0048113A"/>
    <w:rsid w:val="00481CE3"/>
    <w:rsid w:val="00483B7C"/>
    <w:rsid w:val="00487A29"/>
    <w:rsid w:val="00491723"/>
    <w:rsid w:val="004A054B"/>
    <w:rsid w:val="004A4115"/>
    <w:rsid w:val="004A4F08"/>
    <w:rsid w:val="004A5136"/>
    <w:rsid w:val="004A7BBF"/>
    <w:rsid w:val="004B1726"/>
    <w:rsid w:val="004B2D31"/>
    <w:rsid w:val="004B3980"/>
    <w:rsid w:val="004C05F2"/>
    <w:rsid w:val="004C06A0"/>
    <w:rsid w:val="004C2684"/>
    <w:rsid w:val="004C514A"/>
    <w:rsid w:val="004D1C08"/>
    <w:rsid w:val="004D224F"/>
    <w:rsid w:val="004D5DBC"/>
    <w:rsid w:val="004E64AF"/>
    <w:rsid w:val="004E70F2"/>
    <w:rsid w:val="004E72BF"/>
    <w:rsid w:val="004F19EF"/>
    <w:rsid w:val="00500470"/>
    <w:rsid w:val="0050086C"/>
    <w:rsid w:val="00501508"/>
    <w:rsid w:val="00505461"/>
    <w:rsid w:val="00512839"/>
    <w:rsid w:val="00537D64"/>
    <w:rsid w:val="00545DA8"/>
    <w:rsid w:val="00546DBD"/>
    <w:rsid w:val="005508FF"/>
    <w:rsid w:val="00554C88"/>
    <w:rsid w:val="0056201B"/>
    <w:rsid w:val="00562109"/>
    <w:rsid w:val="00565973"/>
    <w:rsid w:val="00570B14"/>
    <w:rsid w:val="005727D1"/>
    <w:rsid w:val="005730A9"/>
    <w:rsid w:val="00576053"/>
    <w:rsid w:val="00580045"/>
    <w:rsid w:val="00580562"/>
    <w:rsid w:val="00581A12"/>
    <w:rsid w:val="005902A5"/>
    <w:rsid w:val="00595FE3"/>
    <w:rsid w:val="0059726A"/>
    <w:rsid w:val="005B0083"/>
    <w:rsid w:val="005B0C97"/>
    <w:rsid w:val="005B3D96"/>
    <w:rsid w:val="005B5D0A"/>
    <w:rsid w:val="005C2A50"/>
    <w:rsid w:val="005C389D"/>
    <w:rsid w:val="005C505B"/>
    <w:rsid w:val="005C544E"/>
    <w:rsid w:val="005D48FA"/>
    <w:rsid w:val="005D6228"/>
    <w:rsid w:val="00606911"/>
    <w:rsid w:val="006103E3"/>
    <w:rsid w:val="0061189C"/>
    <w:rsid w:val="00612BA1"/>
    <w:rsid w:val="00613F92"/>
    <w:rsid w:val="00625271"/>
    <w:rsid w:val="00631156"/>
    <w:rsid w:val="00631270"/>
    <w:rsid w:val="00636EBD"/>
    <w:rsid w:val="00637046"/>
    <w:rsid w:val="00652288"/>
    <w:rsid w:val="00657713"/>
    <w:rsid w:val="00661E4B"/>
    <w:rsid w:val="00666141"/>
    <w:rsid w:val="00676539"/>
    <w:rsid w:val="00677F9C"/>
    <w:rsid w:val="006851BE"/>
    <w:rsid w:val="00694AD6"/>
    <w:rsid w:val="006954BF"/>
    <w:rsid w:val="00696001"/>
    <w:rsid w:val="00696797"/>
    <w:rsid w:val="006A6CA5"/>
    <w:rsid w:val="006B512A"/>
    <w:rsid w:val="006B6BED"/>
    <w:rsid w:val="006C432F"/>
    <w:rsid w:val="006C4A25"/>
    <w:rsid w:val="006C5557"/>
    <w:rsid w:val="006C7EFC"/>
    <w:rsid w:val="006D18AB"/>
    <w:rsid w:val="006D208D"/>
    <w:rsid w:val="006D2380"/>
    <w:rsid w:val="006D601C"/>
    <w:rsid w:val="006E4678"/>
    <w:rsid w:val="006F6F9D"/>
    <w:rsid w:val="00703779"/>
    <w:rsid w:val="00704046"/>
    <w:rsid w:val="007112E7"/>
    <w:rsid w:val="0071548B"/>
    <w:rsid w:val="00724F75"/>
    <w:rsid w:val="00730589"/>
    <w:rsid w:val="00733420"/>
    <w:rsid w:val="00736CFC"/>
    <w:rsid w:val="007377E0"/>
    <w:rsid w:val="007407E8"/>
    <w:rsid w:val="00741B6F"/>
    <w:rsid w:val="00744420"/>
    <w:rsid w:val="00756860"/>
    <w:rsid w:val="00757955"/>
    <w:rsid w:val="00760F29"/>
    <w:rsid w:val="00766F8B"/>
    <w:rsid w:val="00766FF4"/>
    <w:rsid w:val="00770901"/>
    <w:rsid w:val="0078084C"/>
    <w:rsid w:val="00780B36"/>
    <w:rsid w:val="00787A3E"/>
    <w:rsid w:val="00792C5F"/>
    <w:rsid w:val="00792DB9"/>
    <w:rsid w:val="00796E29"/>
    <w:rsid w:val="00797590"/>
    <w:rsid w:val="007C5076"/>
    <w:rsid w:val="007D27B0"/>
    <w:rsid w:val="007D6C37"/>
    <w:rsid w:val="007E0FB1"/>
    <w:rsid w:val="007E13DC"/>
    <w:rsid w:val="007E17BF"/>
    <w:rsid w:val="007E2D62"/>
    <w:rsid w:val="007E2ECD"/>
    <w:rsid w:val="007E49FF"/>
    <w:rsid w:val="007F404D"/>
    <w:rsid w:val="007F7FA9"/>
    <w:rsid w:val="008002D9"/>
    <w:rsid w:val="008009F0"/>
    <w:rsid w:val="008049EA"/>
    <w:rsid w:val="00814F0D"/>
    <w:rsid w:val="0081739C"/>
    <w:rsid w:val="00817605"/>
    <w:rsid w:val="00824EA4"/>
    <w:rsid w:val="008321BB"/>
    <w:rsid w:val="00832ED9"/>
    <w:rsid w:val="0083669E"/>
    <w:rsid w:val="008367CA"/>
    <w:rsid w:val="00841204"/>
    <w:rsid w:val="0084209B"/>
    <w:rsid w:val="00842735"/>
    <w:rsid w:val="008509D0"/>
    <w:rsid w:val="00850D4D"/>
    <w:rsid w:val="00861270"/>
    <w:rsid w:val="00861CFC"/>
    <w:rsid w:val="00862560"/>
    <w:rsid w:val="008719F2"/>
    <w:rsid w:val="008776C5"/>
    <w:rsid w:val="008811A4"/>
    <w:rsid w:val="00882115"/>
    <w:rsid w:val="00882273"/>
    <w:rsid w:val="00887E70"/>
    <w:rsid w:val="008A5230"/>
    <w:rsid w:val="008B007C"/>
    <w:rsid w:val="008C32EF"/>
    <w:rsid w:val="008D0402"/>
    <w:rsid w:val="008D37FA"/>
    <w:rsid w:val="008D7957"/>
    <w:rsid w:val="008E19F6"/>
    <w:rsid w:val="008E1E47"/>
    <w:rsid w:val="008E248A"/>
    <w:rsid w:val="008E607F"/>
    <w:rsid w:val="008F03F7"/>
    <w:rsid w:val="008F4DF2"/>
    <w:rsid w:val="008F57D3"/>
    <w:rsid w:val="00901B33"/>
    <w:rsid w:val="00904512"/>
    <w:rsid w:val="00904F54"/>
    <w:rsid w:val="00905BF5"/>
    <w:rsid w:val="00906942"/>
    <w:rsid w:val="009143E5"/>
    <w:rsid w:val="00914AC5"/>
    <w:rsid w:val="0092276C"/>
    <w:rsid w:val="009240C1"/>
    <w:rsid w:val="009259E2"/>
    <w:rsid w:val="00927239"/>
    <w:rsid w:val="00932403"/>
    <w:rsid w:val="00933A4F"/>
    <w:rsid w:val="00933DD2"/>
    <w:rsid w:val="0093513D"/>
    <w:rsid w:val="009371A8"/>
    <w:rsid w:val="00940D08"/>
    <w:rsid w:val="0094644A"/>
    <w:rsid w:val="00951319"/>
    <w:rsid w:val="00951BF7"/>
    <w:rsid w:val="00952696"/>
    <w:rsid w:val="009537CB"/>
    <w:rsid w:val="00954A47"/>
    <w:rsid w:val="00954C8D"/>
    <w:rsid w:val="00963544"/>
    <w:rsid w:val="0096540D"/>
    <w:rsid w:val="00974798"/>
    <w:rsid w:val="00976351"/>
    <w:rsid w:val="009807A3"/>
    <w:rsid w:val="00980DE9"/>
    <w:rsid w:val="00980EE1"/>
    <w:rsid w:val="0098180C"/>
    <w:rsid w:val="009877D0"/>
    <w:rsid w:val="0099276A"/>
    <w:rsid w:val="009968C7"/>
    <w:rsid w:val="00997FB5"/>
    <w:rsid w:val="009A563A"/>
    <w:rsid w:val="009B0166"/>
    <w:rsid w:val="009B214B"/>
    <w:rsid w:val="009B7693"/>
    <w:rsid w:val="009C277E"/>
    <w:rsid w:val="009C73FD"/>
    <w:rsid w:val="009D2DFD"/>
    <w:rsid w:val="009E1237"/>
    <w:rsid w:val="009F1299"/>
    <w:rsid w:val="009F2015"/>
    <w:rsid w:val="009F2F80"/>
    <w:rsid w:val="009F603E"/>
    <w:rsid w:val="00A11442"/>
    <w:rsid w:val="00A175D3"/>
    <w:rsid w:val="00A212B2"/>
    <w:rsid w:val="00A21974"/>
    <w:rsid w:val="00A30473"/>
    <w:rsid w:val="00A30A7A"/>
    <w:rsid w:val="00A33A64"/>
    <w:rsid w:val="00A36C1B"/>
    <w:rsid w:val="00A37CAD"/>
    <w:rsid w:val="00A37CBE"/>
    <w:rsid w:val="00A53E05"/>
    <w:rsid w:val="00A616EF"/>
    <w:rsid w:val="00A640C2"/>
    <w:rsid w:val="00A64D95"/>
    <w:rsid w:val="00A6514A"/>
    <w:rsid w:val="00A651E0"/>
    <w:rsid w:val="00A701F6"/>
    <w:rsid w:val="00A76450"/>
    <w:rsid w:val="00A77E65"/>
    <w:rsid w:val="00A85512"/>
    <w:rsid w:val="00A9033F"/>
    <w:rsid w:val="00A90FC4"/>
    <w:rsid w:val="00A92574"/>
    <w:rsid w:val="00A975C2"/>
    <w:rsid w:val="00AA4699"/>
    <w:rsid w:val="00AA6DBE"/>
    <w:rsid w:val="00AB6325"/>
    <w:rsid w:val="00AC424F"/>
    <w:rsid w:val="00AC4407"/>
    <w:rsid w:val="00AC5F90"/>
    <w:rsid w:val="00AC6745"/>
    <w:rsid w:val="00AD07C8"/>
    <w:rsid w:val="00AD1823"/>
    <w:rsid w:val="00AD3277"/>
    <w:rsid w:val="00AD66AE"/>
    <w:rsid w:val="00AD7A35"/>
    <w:rsid w:val="00AD7AB6"/>
    <w:rsid w:val="00AE246F"/>
    <w:rsid w:val="00AF1357"/>
    <w:rsid w:val="00B05677"/>
    <w:rsid w:val="00B0608B"/>
    <w:rsid w:val="00B138CD"/>
    <w:rsid w:val="00B14C78"/>
    <w:rsid w:val="00B1615E"/>
    <w:rsid w:val="00B1661C"/>
    <w:rsid w:val="00B16E77"/>
    <w:rsid w:val="00B16ED2"/>
    <w:rsid w:val="00B23BD7"/>
    <w:rsid w:val="00B31284"/>
    <w:rsid w:val="00B347BA"/>
    <w:rsid w:val="00B37393"/>
    <w:rsid w:val="00B60CEE"/>
    <w:rsid w:val="00B6305C"/>
    <w:rsid w:val="00B63B7D"/>
    <w:rsid w:val="00B72B51"/>
    <w:rsid w:val="00B72C8A"/>
    <w:rsid w:val="00B75784"/>
    <w:rsid w:val="00B8269A"/>
    <w:rsid w:val="00B82B4D"/>
    <w:rsid w:val="00B84220"/>
    <w:rsid w:val="00B866C4"/>
    <w:rsid w:val="00B95727"/>
    <w:rsid w:val="00BA3CDA"/>
    <w:rsid w:val="00BA788A"/>
    <w:rsid w:val="00BB54F3"/>
    <w:rsid w:val="00BC1AE7"/>
    <w:rsid w:val="00BC746F"/>
    <w:rsid w:val="00BD104A"/>
    <w:rsid w:val="00BD49EC"/>
    <w:rsid w:val="00BF2ADC"/>
    <w:rsid w:val="00C05CBB"/>
    <w:rsid w:val="00C17606"/>
    <w:rsid w:val="00C22BB0"/>
    <w:rsid w:val="00C230C8"/>
    <w:rsid w:val="00C23516"/>
    <w:rsid w:val="00C26FB7"/>
    <w:rsid w:val="00C30550"/>
    <w:rsid w:val="00C31C3A"/>
    <w:rsid w:val="00C44189"/>
    <w:rsid w:val="00C46494"/>
    <w:rsid w:val="00C5134F"/>
    <w:rsid w:val="00C538F4"/>
    <w:rsid w:val="00C567C6"/>
    <w:rsid w:val="00C61A04"/>
    <w:rsid w:val="00C65CBE"/>
    <w:rsid w:val="00C66A5E"/>
    <w:rsid w:val="00C718FF"/>
    <w:rsid w:val="00C7368D"/>
    <w:rsid w:val="00C7662A"/>
    <w:rsid w:val="00C8451E"/>
    <w:rsid w:val="00C9409A"/>
    <w:rsid w:val="00C952AC"/>
    <w:rsid w:val="00C953E8"/>
    <w:rsid w:val="00CA0FA9"/>
    <w:rsid w:val="00CA4579"/>
    <w:rsid w:val="00CA7B29"/>
    <w:rsid w:val="00CA7C24"/>
    <w:rsid w:val="00CB024E"/>
    <w:rsid w:val="00CB3A4B"/>
    <w:rsid w:val="00CB47BD"/>
    <w:rsid w:val="00CB5F13"/>
    <w:rsid w:val="00CB7A42"/>
    <w:rsid w:val="00CC16FC"/>
    <w:rsid w:val="00CC444E"/>
    <w:rsid w:val="00CD2D9F"/>
    <w:rsid w:val="00CD317F"/>
    <w:rsid w:val="00CD6BF8"/>
    <w:rsid w:val="00CE57AE"/>
    <w:rsid w:val="00CE66CD"/>
    <w:rsid w:val="00CE7DCA"/>
    <w:rsid w:val="00CF07C9"/>
    <w:rsid w:val="00CF37EE"/>
    <w:rsid w:val="00CF3A69"/>
    <w:rsid w:val="00D05CF4"/>
    <w:rsid w:val="00D1660B"/>
    <w:rsid w:val="00D22836"/>
    <w:rsid w:val="00D25886"/>
    <w:rsid w:val="00D31B38"/>
    <w:rsid w:val="00D337C1"/>
    <w:rsid w:val="00D33D7A"/>
    <w:rsid w:val="00D33D95"/>
    <w:rsid w:val="00D34AA0"/>
    <w:rsid w:val="00D34C76"/>
    <w:rsid w:val="00D43CBA"/>
    <w:rsid w:val="00D47BA1"/>
    <w:rsid w:val="00D55876"/>
    <w:rsid w:val="00D603E7"/>
    <w:rsid w:val="00D60D73"/>
    <w:rsid w:val="00D72C21"/>
    <w:rsid w:val="00D77445"/>
    <w:rsid w:val="00D77E35"/>
    <w:rsid w:val="00D843F0"/>
    <w:rsid w:val="00D84DAD"/>
    <w:rsid w:val="00D906DA"/>
    <w:rsid w:val="00D9371F"/>
    <w:rsid w:val="00D942BE"/>
    <w:rsid w:val="00D979B5"/>
    <w:rsid w:val="00DA2472"/>
    <w:rsid w:val="00DA3B50"/>
    <w:rsid w:val="00DA4BE3"/>
    <w:rsid w:val="00DA7197"/>
    <w:rsid w:val="00DA736C"/>
    <w:rsid w:val="00DB27E5"/>
    <w:rsid w:val="00DB36C6"/>
    <w:rsid w:val="00DB736D"/>
    <w:rsid w:val="00DC42C3"/>
    <w:rsid w:val="00DD058C"/>
    <w:rsid w:val="00DD5799"/>
    <w:rsid w:val="00DE2B60"/>
    <w:rsid w:val="00DE3B42"/>
    <w:rsid w:val="00DE5175"/>
    <w:rsid w:val="00DF1BC1"/>
    <w:rsid w:val="00DF5F6A"/>
    <w:rsid w:val="00DF68AF"/>
    <w:rsid w:val="00DF753A"/>
    <w:rsid w:val="00DF7F08"/>
    <w:rsid w:val="00E005EB"/>
    <w:rsid w:val="00E01FE2"/>
    <w:rsid w:val="00E149B9"/>
    <w:rsid w:val="00E15743"/>
    <w:rsid w:val="00E2459D"/>
    <w:rsid w:val="00E31CF1"/>
    <w:rsid w:val="00E347B1"/>
    <w:rsid w:val="00E34D30"/>
    <w:rsid w:val="00E378BD"/>
    <w:rsid w:val="00E47E2B"/>
    <w:rsid w:val="00E63862"/>
    <w:rsid w:val="00E72D3C"/>
    <w:rsid w:val="00E82392"/>
    <w:rsid w:val="00E917A1"/>
    <w:rsid w:val="00E92AA3"/>
    <w:rsid w:val="00E92ED5"/>
    <w:rsid w:val="00E96F18"/>
    <w:rsid w:val="00E9737C"/>
    <w:rsid w:val="00EA7B71"/>
    <w:rsid w:val="00EB1295"/>
    <w:rsid w:val="00EB3834"/>
    <w:rsid w:val="00EB3EBA"/>
    <w:rsid w:val="00EC11D4"/>
    <w:rsid w:val="00EC42DC"/>
    <w:rsid w:val="00ED3A35"/>
    <w:rsid w:val="00EE5FD4"/>
    <w:rsid w:val="00EE6904"/>
    <w:rsid w:val="00EE6C88"/>
    <w:rsid w:val="00EF00ED"/>
    <w:rsid w:val="00EF0DB3"/>
    <w:rsid w:val="00EF117C"/>
    <w:rsid w:val="00EF4F25"/>
    <w:rsid w:val="00F00227"/>
    <w:rsid w:val="00F00F29"/>
    <w:rsid w:val="00F0159D"/>
    <w:rsid w:val="00F05F0D"/>
    <w:rsid w:val="00F10025"/>
    <w:rsid w:val="00F128DA"/>
    <w:rsid w:val="00F13515"/>
    <w:rsid w:val="00F138E6"/>
    <w:rsid w:val="00F1525A"/>
    <w:rsid w:val="00F23CE4"/>
    <w:rsid w:val="00F36A4B"/>
    <w:rsid w:val="00F379CD"/>
    <w:rsid w:val="00F37A24"/>
    <w:rsid w:val="00F41855"/>
    <w:rsid w:val="00F4347D"/>
    <w:rsid w:val="00F535EC"/>
    <w:rsid w:val="00F574C6"/>
    <w:rsid w:val="00F66CE8"/>
    <w:rsid w:val="00F71AC0"/>
    <w:rsid w:val="00F74028"/>
    <w:rsid w:val="00F7489A"/>
    <w:rsid w:val="00F75797"/>
    <w:rsid w:val="00F75B44"/>
    <w:rsid w:val="00F7726B"/>
    <w:rsid w:val="00F93AC5"/>
    <w:rsid w:val="00F969D3"/>
    <w:rsid w:val="00FA57A4"/>
    <w:rsid w:val="00FC1350"/>
    <w:rsid w:val="00FC4501"/>
    <w:rsid w:val="00FC5214"/>
    <w:rsid w:val="00FC59A6"/>
    <w:rsid w:val="00FC7EE1"/>
    <w:rsid w:val="00FD0AFD"/>
    <w:rsid w:val="00FD77A9"/>
    <w:rsid w:val="00FE2CEA"/>
    <w:rsid w:val="00FF0892"/>
    <w:rsid w:val="00FF3D1B"/>
    <w:rsid w:val="00FF4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AA3BB0"/>
  <w15:chartTrackingRefBased/>
  <w15:docId w15:val="{FA839C1D-096F-4DF4-8711-58A3C0545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7605"/>
  </w:style>
  <w:style w:type="paragraph" w:styleId="Heading1">
    <w:name w:val="heading 1"/>
    <w:basedOn w:val="Normal"/>
    <w:next w:val="Normal"/>
    <w:link w:val="Heading1Char"/>
    <w:uiPriority w:val="9"/>
    <w:qFormat/>
    <w:rsid w:val="008D7957"/>
    <w:pPr>
      <w:spacing w:after="240" w:line="240" w:lineRule="auto"/>
      <w:outlineLvl w:val="0"/>
    </w:pPr>
    <w:rPr>
      <w:rFonts w:ascii="TH Niramit AS" w:hAnsi="TH Niramit AS" w:cs="TH Niramit AS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1B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1B3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DB736D"/>
    <w:pPr>
      <w:ind w:left="720"/>
      <w:contextualSpacing/>
    </w:pPr>
  </w:style>
  <w:style w:type="table" w:styleId="TableGrid">
    <w:name w:val="Table Grid"/>
    <w:basedOn w:val="TableNormal"/>
    <w:uiPriority w:val="39"/>
    <w:rsid w:val="004B39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615D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615D"/>
    <w:rPr>
      <w:rFonts w:ascii="Segoe UI" w:hAnsi="Segoe UI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DD57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5799"/>
  </w:style>
  <w:style w:type="paragraph" w:styleId="Footer">
    <w:name w:val="footer"/>
    <w:basedOn w:val="Normal"/>
    <w:link w:val="FooterChar"/>
    <w:uiPriority w:val="99"/>
    <w:unhideWhenUsed/>
    <w:rsid w:val="00DD57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5799"/>
  </w:style>
  <w:style w:type="paragraph" w:styleId="Title">
    <w:name w:val="Title"/>
    <w:basedOn w:val="Normal"/>
    <w:link w:val="TitleChar"/>
    <w:qFormat/>
    <w:rsid w:val="00E96F18"/>
    <w:pPr>
      <w:spacing w:after="0" w:line="240" w:lineRule="auto"/>
      <w:jc w:val="center"/>
      <w:outlineLvl w:val="0"/>
    </w:pPr>
    <w:rPr>
      <w:rFonts w:ascii="Browallia New" w:eastAsia="Cordia New" w:hAnsi="Browallia New" w:cs="Browallia New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E96F18"/>
    <w:rPr>
      <w:rFonts w:ascii="Browallia New" w:eastAsia="Cordia New" w:hAnsi="Browallia New" w:cs="Browallia New"/>
      <w:b/>
      <w:bCs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8D7957"/>
    <w:rPr>
      <w:rFonts w:ascii="TH Niramit AS" w:hAnsi="TH Niramit AS" w:cs="TH Niramit AS"/>
      <w:b/>
      <w:bCs/>
      <w:sz w:val="32"/>
      <w:szCs w:val="32"/>
    </w:rPr>
  </w:style>
  <w:style w:type="paragraph" w:styleId="NoSpacing">
    <w:name w:val="No Spacing"/>
    <w:uiPriority w:val="1"/>
    <w:qFormat/>
    <w:rsid w:val="004A054B"/>
    <w:pPr>
      <w:spacing w:after="0" w:line="240" w:lineRule="auto"/>
    </w:pPr>
    <w:rPr>
      <w:rFonts w:ascii="Calibri" w:eastAsia="Calibri" w:hAnsi="Calibri" w:cs="Cordia New"/>
    </w:rPr>
  </w:style>
  <w:style w:type="character" w:customStyle="1" w:styleId="ListParagraphChar">
    <w:name w:val="List Paragraph Char"/>
    <w:link w:val="ListParagraph"/>
    <w:uiPriority w:val="34"/>
    <w:locked/>
    <w:rsid w:val="004D1C08"/>
  </w:style>
  <w:style w:type="character" w:customStyle="1" w:styleId="Heading2Char">
    <w:name w:val="Heading 2 Char"/>
    <w:basedOn w:val="DefaultParagraphFont"/>
    <w:link w:val="Heading2"/>
    <w:uiPriority w:val="9"/>
    <w:semiHidden/>
    <w:rsid w:val="00D31B38"/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1B38"/>
    <w:rPr>
      <w:rFonts w:asciiTheme="majorHAnsi" w:eastAsiaTheme="majorEastAsia" w:hAnsiTheme="majorHAnsi" w:cstheme="majorBidi"/>
      <w:color w:val="1F4D78" w:themeColor="accent1" w:themeShade="7F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49659C-5C7A-4E8D-AEB4-088ABE163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1615</Words>
  <Characters>9212</Characters>
  <Application>Microsoft Office Word</Application>
  <DocSecurity>0</DocSecurity>
  <Lines>76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Pavilion</dc:creator>
  <cp:keywords/>
  <dc:description/>
  <cp:lastModifiedBy>HP</cp:lastModifiedBy>
  <cp:revision>3</cp:revision>
  <cp:lastPrinted>2017-12-28T04:02:00Z</cp:lastPrinted>
  <dcterms:created xsi:type="dcterms:W3CDTF">2022-06-06T09:58:00Z</dcterms:created>
  <dcterms:modified xsi:type="dcterms:W3CDTF">2022-06-07T03:47:00Z</dcterms:modified>
</cp:coreProperties>
</file>