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FF27" w14:textId="77777777" w:rsidR="006C570A" w:rsidRPr="00131684" w:rsidRDefault="006C570A" w:rsidP="00696022">
      <w:pPr>
        <w:shd w:val="clear" w:color="auto" w:fill="B6DDE8" w:themeFill="accent5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ผลและกระบวนการบริหารจัดการด้านภาวะผู้นำ ธรรมาภิบาล และการตอบสนอง</w:t>
      </w:r>
    </w:p>
    <w:p w14:paraId="480F61AB" w14:textId="77777777" w:rsidR="006C570A" w:rsidRPr="00131684" w:rsidRDefault="006C570A" w:rsidP="00696022">
      <w:pPr>
        <w:shd w:val="clear" w:color="auto" w:fill="B6DDE8" w:themeFill="accent5" w:themeFillTint="6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</w:t>
      </w:r>
    </w:p>
    <w:p w14:paraId="1122C98C" w14:textId="279B0251" w:rsidR="006C570A" w:rsidRPr="00131684" w:rsidRDefault="006C570A" w:rsidP="00696022">
      <w:pPr>
        <w:shd w:val="clear" w:color="auto" w:fill="B6DDE8" w:themeFill="accent5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ใช้ข้อมูล: ปีงบประมาณ 256</w:t>
      </w:r>
      <w:r w:rsidR="0096445F" w:rsidRPr="0013168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 (1 ตุลาคม 256</w:t>
      </w:r>
      <w:r w:rsidR="0096445F" w:rsidRPr="001316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30 กันยายน 256</w:t>
      </w:r>
      <w:r w:rsidR="0096445F" w:rsidRPr="0013168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9AACF6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.8.1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</w:t>
      </w:r>
    </w:p>
    <w:p w14:paraId="0EEA66E9" w14:textId="77777777" w:rsidR="006C570A" w:rsidRPr="00131684" w:rsidRDefault="006C570A" w:rsidP="006C570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ภายนอกคณะ/สถาบันอย่างเป็นระบบ</w:t>
      </w:r>
    </w:p>
    <w:p w14:paraId="517AB0C4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.8.2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</w:t>
      </w:r>
    </w:p>
    <w:p w14:paraId="6ADC2AEA" w14:textId="77777777" w:rsidR="006C570A" w:rsidRPr="00131684" w:rsidRDefault="006C570A" w:rsidP="006C570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ที่เกี่ยวข้องในการจัดทำวิสัยทัศน์ พันธกิจ และแผนกลยุทธ์</w:t>
      </w:r>
    </w:p>
    <w:p w14:paraId="1B673970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.8.3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</w:t>
      </w:r>
    </w:p>
    <w:p w14:paraId="62133CDA" w14:textId="77777777" w:rsidR="006C570A" w:rsidRPr="00131684" w:rsidRDefault="006C570A" w:rsidP="006C570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14:paraId="171255C2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.8.4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</w:t>
      </w:r>
    </w:p>
    <w:p w14:paraId="3570AFCB" w14:textId="77777777" w:rsidR="006C570A" w:rsidRPr="00131684" w:rsidRDefault="006C570A" w:rsidP="006C570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และผู้เรียน รวมทั้งผู้มีส่วนได้ส่วนเสียที่สำคัญอย่างเป็นระบบ</w:t>
      </w:r>
    </w:p>
    <w:p w14:paraId="3F14E10D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.8.5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 xml:space="preserve">มีกระบวนการประเมินภาวะผู้นำ ธรรมาภิบาล และผลการปฏิบัติงานของผู้บริหารคณะ/สถาบัน </w:t>
      </w:r>
    </w:p>
    <w:p w14:paraId="1F0A958D" w14:textId="77777777" w:rsidR="006C570A" w:rsidRPr="00131684" w:rsidRDefault="006C570A" w:rsidP="006C570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14:paraId="7418164A" w14:textId="77777777" w:rsidR="006C570A" w:rsidRPr="00131684" w:rsidRDefault="006C570A" w:rsidP="006C570A">
      <w:pPr>
        <w:rPr>
          <w:rFonts w:ascii="TH SarabunPSK" w:hAnsi="TH SarabunPSK" w:cs="TH SarabunPSK"/>
          <w:sz w:val="32"/>
          <w:szCs w:val="32"/>
          <w:cs/>
        </w:rPr>
      </w:pPr>
      <w:r w:rsidRPr="00131684">
        <w:rPr>
          <w:rFonts w:ascii="TH SarabunPSK" w:hAnsi="TH SarabunPSK" w:cs="TH SarabunPSK"/>
          <w:sz w:val="32"/>
          <w:szCs w:val="32"/>
        </w:rPr>
        <w:t>C</w:t>
      </w:r>
      <w:r w:rsidRPr="00131684">
        <w:rPr>
          <w:rFonts w:ascii="TH SarabunPSK" w:hAnsi="TH SarabunPSK" w:cs="TH SarabunPSK"/>
          <w:sz w:val="32"/>
          <w:szCs w:val="32"/>
          <w:cs/>
        </w:rPr>
        <w:t>.8.6</w:t>
      </w:r>
      <w:r w:rsidRPr="00131684">
        <w:rPr>
          <w:rFonts w:ascii="TH SarabunPSK" w:hAnsi="TH SarabunPSK" w:cs="TH SarabunPSK"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</w:t>
      </w:r>
    </w:p>
    <w:p w14:paraId="5B1C0D71" w14:textId="77777777" w:rsidR="006C570A" w:rsidRPr="00131684" w:rsidRDefault="006C570A" w:rsidP="006C570A">
      <w:pPr>
        <w:ind w:firstLine="720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การดำเนินพันธกิจของคณะ/สถาบัน</w:t>
      </w:r>
    </w:p>
    <w:p w14:paraId="5E3C8BEE" w14:textId="77777777" w:rsidR="006C570A" w:rsidRPr="00131684" w:rsidRDefault="006C570A" w:rsidP="006C570A">
      <w:pPr>
        <w:rPr>
          <w:rFonts w:ascii="TH SarabunPSK" w:hAnsi="TH SarabunPSK" w:cs="TH SarabunPSK"/>
          <w:sz w:val="16"/>
          <w:szCs w:val="16"/>
        </w:rPr>
      </w:pPr>
    </w:p>
    <w:p w14:paraId="39AA17A4" w14:textId="77777777" w:rsidR="0094065E" w:rsidRPr="00131684" w:rsidRDefault="0094065E" w:rsidP="006C57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334A3E" w14:textId="71877602" w:rsidR="006C570A" w:rsidRPr="00131684" w:rsidRDefault="006C570A" w:rsidP="006C57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6BB3E039" w14:textId="77777777" w:rsidR="006C570A" w:rsidRPr="00131684" w:rsidRDefault="006C570A" w:rsidP="006C570A">
      <w:pPr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.8.1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</w:t>
      </w:r>
    </w:p>
    <w:p w14:paraId="6EADD148" w14:textId="77CCE2A0" w:rsidR="006C570A" w:rsidRPr="00131684" w:rsidRDefault="00892AE1" w:rsidP="006C570A">
      <w:pPr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ภายนอกคณะ</w:t>
      </w:r>
      <w:r w:rsidR="006C570A" w:rsidRPr="00131684">
        <w:rPr>
          <w:rFonts w:ascii="TH SarabunPSK" w:hAnsi="TH SarabunPSK" w:cs="TH SarabunPSK"/>
          <w:b/>
          <w:bCs/>
          <w:sz w:val="32"/>
          <w:szCs w:val="32"/>
          <w:cs/>
        </w:rPr>
        <w:t>อย่างเป็นระบบ</w:t>
      </w:r>
    </w:p>
    <w:p w14:paraId="2AEC2C2E" w14:textId="10EC8CEE" w:rsidR="00D2344F" w:rsidRPr="00131684" w:rsidRDefault="00106299" w:rsidP="00BC56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 ได้กำหนดกระบวนการรับฟังความคิดเห็นและความต้องการของผู้มีส่ว</w:t>
      </w:r>
      <w:r w:rsidR="00727D0A" w:rsidRPr="00131684">
        <w:rPr>
          <w:rFonts w:ascii="TH SarabunPSK" w:hAnsi="TH SarabunPSK" w:cs="TH SarabunPSK"/>
          <w:sz w:val="32"/>
          <w:szCs w:val="32"/>
          <w:cs/>
        </w:rPr>
        <w:t>น</w:t>
      </w:r>
      <w:r w:rsidRPr="00131684">
        <w:rPr>
          <w:rFonts w:ascii="TH SarabunPSK" w:hAnsi="TH SarabunPSK" w:cs="TH SarabunPSK"/>
          <w:sz w:val="32"/>
          <w:szCs w:val="32"/>
          <w:cs/>
        </w:rPr>
        <w:t>ได้ส่วนเสีย</w:t>
      </w:r>
      <w:r w:rsidR="00D2344F" w:rsidRPr="00131684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ทั้งภายในและภายนอกเพื่อนำผลความคิดเห็น ข้อเสนอแนะ และความต้องการดังกล่าวมาใช้ปรับปรุงพัฒนาการดำเนินงานภายใต้บริบทและทรัพยากรของคณะ โดยกำหนดเป็นขั้นตอน </w:t>
      </w:r>
      <w:r w:rsidR="0011045A" w:rsidRPr="00131684">
        <w:rPr>
          <w:rFonts w:ascii="TH SarabunPSK" w:hAnsi="TH SarabunPSK" w:cs="TH SarabunPSK"/>
          <w:sz w:val="32"/>
          <w:szCs w:val="32"/>
        </w:rPr>
        <w:t>4</w:t>
      </w:r>
      <w:r w:rsidR="00D2344F" w:rsidRPr="00131684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14:paraId="57C85C57" w14:textId="365412A0" w:rsidR="00D2344F" w:rsidRPr="00131684" w:rsidRDefault="00D2344F" w:rsidP="00BC56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 กำหนดกลุ่มผู้มีส่วนได้ส่วนเสีย (</w:t>
      </w:r>
      <w:r w:rsidRPr="00131684">
        <w:rPr>
          <w:rFonts w:ascii="TH SarabunPSK" w:hAnsi="TH SarabunPSK" w:cs="TH SarabunPSK"/>
          <w:sz w:val="32"/>
          <w:szCs w:val="32"/>
        </w:rPr>
        <w:t>Stakeholder</w:t>
      </w:r>
      <w:r w:rsidRPr="00131684">
        <w:rPr>
          <w:rFonts w:ascii="TH SarabunPSK" w:hAnsi="TH SarabunPSK" w:cs="TH SarabunPSK"/>
          <w:sz w:val="32"/>
          <w:szCs w:val="32"/>
          <w:cs/>
        </w:rPr>
        <w:t>) ของคณะ โดยแบ่งเป็นกลุ่มผู้มีส่วนได้ส่วนเสียภายใน และผู้มีส่วนได้ส่วนเสียภายนอก รวมถึงประเด็นข้อคิดเห็นและความต้องการ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3119"/>
        <w:gridCol w:w="4110"/>
      </w:tblGrid>
      <w:tr w:rsidR="00D2344F" w:rsidRPr="00131684" w14:paraId="283AB530" w14:textId="77777777" w:rsidTr="00DA5B8A">
        <w:trPr>
          <w:trHeight w:val="604"/>
          <w:tblHeader/>
        </w:trPr>
        <w:tc>
          <w:tcPr>
            <w:tcW w:w="2405" w:type="dxa"/>
            <w:vAlign w:val="center"/>
          </w:tcPr>
          <w:p w14:paraId="2F3B470F" w14:textId="19092D40" w:rsidR="00D2344F" w:rsidRPr="00131684" w:rsidRDefault="00D2344F" w:rsidP="00D23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กลุ่มผู้มีส่วนได้ส่วนเสีย</w:t>
            </w:r>
          </w:p>
        </w:tc>
        <w:tc>
          <w:tcPr>
            <w:tcW w:w="3119" w:type="dxa"/>
            <w:vAlign w:val="center"/>
          </w:tcPr>
          <w:p w14:paraId="1021D0F6" w14:textId="1F2C7EAF" w:rsidR="00D2344F" w:rsidRPr="00131684" w:rsidRDefault="00D2344F" w:rsidP="00D23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110" w:type="dxa"/>
            <w:vAlign w:val="center"/>
          </w:tcPr>
          <w:p w14:paraId="7C5A1DEB" w14:textId="6AC93CDC" w:rsidR="00D2344F" w:rsidRPr="00131684" w:rsidRDefault="00D2344F" w:rsidP="00D23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ประเด็นข้อเสนอแนะและความต้องการ</w:t>
            </w:r>
          </w:p>
        </w:tc>
      </w:tr>
      <w:tr w:rsidR="00D2344F" w:rsidRPr="00131684" w14:paraId="5378DB91" w14:textId="77777777" w:rsidTr="00BC56BB">
        <w:tc>
          <w:tcPr>
            <w:tcW w:w="2405" w:type="dxa"/>
          </w:tcPr>
          <w:p w14:paraId="6F45ACCE" w14:textId="25D31416" w:rsidR="00D2344F" w:rsidRPr="00131684" w:rsidRDefault="00D2344F" w:rsidP="00D23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</w:tc>
        <w:tc>
          <w:tcPr>
            <w:tcW w:w="3119" w:type="dxa"/>
          </w:tcPr>
          <w:p w14:paraId="34859437" w14:textId="77777777" w:rsidR="00D2344F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บุคลากรคณะพัฒนาการท่องเที่ยว</w:t>
            </w:r>
          </w:p>
          <w:p w14:paraId="5F0347C8" w14:textId="4039D798" w:rsidR="00BC56BB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นักศึกษาทุกระดับ</w:t>
            </w:r>
          </w:p>
        </w:tc>
        <w:tc>
          <w:tcPr>
            <w:tcW w:w="4110" w:type="dxa"/>
          </w:tcPr>
          <w:p w14:paraId="237CC502" w14:textId="77777777" w:rsidR="00D2344F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 การเรียนการสอน หลักสูตร กิจการนักศึกษา</w:t>
            </w:r>
          </w:p>
          <w:p w14:paraId="761D77B7" w14:textId="6AF8AD77" w:rsidR="00BC56BB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  <w:p w14:paraId="6123AD28" w14:textId="40966938" w:rsidR="00BC56BB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ด้านการทำนุบำรุงศิลปวัฒนธรรม</w:t>
            </w:r>
          </w:p>
          <w:p w14:paraId="1BE5A1B2" w14:textId="535C9078" w:rsidR="00BC56BB" w:rsidRPr="00131684" w:rsidRDefault="00BC56BB" w:rsidP="00BC56B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</w:t>
            </w:r>
          </w:p>
        </w:tc>
      </w:tr>
      <w:tr w:rsidR="00D2344F" w:rsidRPr="00131684" w14:paraId="72B0ABFB" w14:textId="77777777" w:rsidTr="00BC56BB">
        <w:tc>
          <w:tcPr>
            <w:tcW w:w="2405" w:type="dxa"/>
          </w:tcPr>
          <w:p w14:paraId="74E23F32" w14:textId="5C74F3BF" w:rsidR="00D2344F" w:rsidRPr="00131684" w:rsidRDefault="00D2344F" w:rsidP="00D23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ภายนอก</w:t>
            </w:r>
          </w:p>
        </w:tc>
        <w:tc>
          <w:tcPr>
            <w:tcW w:w="3119" w:type="dxa"/>
          </w:tcPr>
          <w:p w14:paraId="1DFA6160" w14:textId="77777777" w:rsidR="00D2344F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ศิษย์เก่า</w:t>
            </w:r>
          </w:p>
          <w:p w14:paraId="577F3AF3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  <w:p w14:paraId="561EEC12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ผู้ประกอบการ</w:t>
            </w:r>
          </w:p>
          <w:p w14:paraId="5BC4548C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ผู้ปกครองนักศึกษา</w:t>
            </w:r>
          </w:p>
          <w:p w14:paraId="4561F094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เครือข่ายสถาบันการศึกษา</w:t>
            </w:r>
          </w:p>
          <w:p w14:paraId="269F577A" w14:textId="5B5803EB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เครือข่ายชุมชนท้องถิ่น</w:t>
            </w:r>
          </w:p>
        </w:tc>
        <w:tc>
          <w:tcPr>
            <w:tcW w:w="4110" w:type="dxa"/>
          </w:tcPr>
          <w:p w14:paraId="09064184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ด้านวิชาการ การเรียนการสอน หลักสูตร กิจการนักศึกษา</w:t>
            </w:r>
          </w:p>
          <w:p w14:paraId="646FC320" w14:textId="77777777" w:rsidR="00D2344F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ด้านการวิจัย</w:t>
            </w:r>
          </w:p>
          <w:p w14:paraId="589C3113" w14:textId="77777777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ด้านการบริการวิชาการ </w:t>
            </w:r>
          </w:p>
          <w:p w14:paraId="49EBB5F7" w14:textId="59256D8A" w:rsidR="00BC56BB" w:rsidRPr="00131684" w:rsidRDefault="00BC56BB" w:rsidP="00BC56B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168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</w:t>
            </w:r>
          </w:p>
        </w:tc>
      </w:tr>
    </w:tbl>
    <w:p w14:paraId="0BB7921C" w14:textId="19EFDC97" w:rsidR="00D2344F" w:rsidRPr="00131684" w:rsidRDefault="00D2344F" w:rsidP="00D06E34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CBD2821" w14:textId="51446DAD" w:rsidR="00842892" w:rsidRPr="00131684" w:rsidRDefault="00BC56BB" w:rsidP="00D06E34">
      <w:pPr>
        <w:ind w:firstLine="720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892" w:rsidRPr="00131684">
        <w:rPr>
          <w:rFonts w:ascii="TH SarabunPSK" w:hAnsi="TH SarabunPSK" w:cs="TH SarabunPSK"/>
          <w:sz w:val="32"/>
          <w:szCs w:val="32"/>
          <w:cs/>
        </w:rPr>
        <w:t xml:space="preserve">กำหนดช่องทางการสื่อสารเพื่อรับฟังความคิดเห็นและความต้องการของผู้มีส่วนได้ส่วนเสียของคณะ ประกอบด้วย </w:t>
      </w:r>
    </w:p>
    <w:p w14:paraId="4930592B" w14:textId="0D992025" w:rsidR="00842892" w:rsidRPr="00131684" w:rsidRDefault="00842892" w:rsidP="0084289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การจัดส่งแบบสอบถามหรือแบบสำรวจผ่านระบบสารสนเทศออนไลน์ อาทิ ไลน์กรุ๊ป จดหมายอิเล็กทรอนิกส์</w:t>
      </w:r>
    </w:p>
    <w:p w14:paraId="6EE069CA" w14:textId="0FF0F969" w:rsidR="00842892" w:rsidRPr="00131684" w:rsidRDefault="00842892" w:rsidP="0084289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การประชุมสัมมนา</w:t>
      </w:r>
    </w:p>
    <w:p w14:paraId="22DACCD5" w14:textId="03EB7E99" w:rsidR="00842892" w:rsidRPr="00131684" w:rsidRDefault="00842892" w:rsidP="0084289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การสัมภาษณ์ผ่านโทรศัพท์หรือระบบสารสนเทศออนไลน์</w:t>
      </w:r>
    </w:p>
    <w:p w14:paraId="7C646674" w14:textId="6CBFA7EC" w:rsidR="00842892" w:rsidRPr="00131684" w:rsidRDefault="00842892" w:rsidP="0084289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การเก็บข้อมูลจากระบบสารสนเทศออนไลน์ อาทิ </w:t>
      </w:r>
      <w:r w:rsidRPr="00131684">
        <w:rPr>
          <w:rFonts w:ascii="TH SarabunPSK" w:hAnsi="TH SarabunPSK" w:cs="TH SarabunPSK"/>
          <w:sz w:val="32"/>
          <w:szCs w:val="32"/>
        </w:rPr>
        <w:t xml:space="preserve">Facebook Page </w:t>
      </w:r>
      <w:r w:rsidRPr="00131684">
        <w:rPr>
          <w:rFonts w:ascii="TH SarabunPSK" w:hAnsi="TH SarabunPSK" w:cs="TH SarabunPSK"/>
          <w:sz w:val="32"/>
          <w:szCs w:val="32"/>
          <w:cs/>
        </w:rPr>
        <w:t>เว็บไซต์ทางการของคณะและหลักสูตร</w:t>
      </w:r>
    </w:p>
    <w:p w14:paraId="4DD0307B" w14:textId="3494AAC2" w:rsidR="00D2344F" w:rsidRPr="00131684" w:rsidRDefault="00842892" w:rsidP="00D06E34">
      <w:pPr>
        <w:ind w:firstLine="720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 รวบรวมและสรุปข้อมูลเพื่อเสนอต่อส่วนงานภายในที่เกี่ยวข้อง ได้แก่ ผู้บริหาร สำนักงานคณบดี หลักสูตร</w:t>
      </w:r>
    </w:p>
    <w:p w14:paraId="466793F1" w14:textId="398DA23F" w:rsidR="00842892" w:rsidRPr="00131684" w:rsidRDefault="00842892" w:rsidP="00D06E34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A2E04E0" w14:textId="0DD46A8B" w:rsidR="00DB4955" w:rsidRDefault="00842892" w:rsidP="001104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045A" w:rsidRPr="00131684">
        <w:rPr>
          <w:rFonts w:ascii="TH SarabunPSK" w:hAnsi="TH SarabunPSK" w:cs="TH SarabunPSK"/>
          <w:sz w:val="32"/>
          <w:szCs w:val="32"/>
          <w:cs/>
        </w:rPr>
        <w:t>ส่วนงานที่เกี่ยวข้องวิเคราะห์และกำหนดแนวทางปรับปรุงพัฒนา</w:t>
      </w:r>
      <w:r w:rsidR="00DB4955">
        <w:rPr>
          <w:rFonts w:ascii="TH SarabunPSK" w:hAnsi="TH SarabunPSK" w:cs="TH SarabunPSK" w:hint="cs"/>
          <w:sz w:val="32"/>
          <w:szCs w:val="32"/>
          <w:cs/>
        </w:rPr>
        <w:t xml:space="preserve"> การกำกับติดตามและรายงานผล</w:t>
      </w:r>
      <w:r w:rsidR="0011045A" w:rsidRPr="00131684">
        <w:rPr>
          <w:rFonts w:ascii="TH SarabunPSK" w:hAnsi="TH SarabunPSK" w:cs="TH SarabunPSK"/>
          <w:sz w:val="32"/>
          <w:szCs w:val="32"/>
          <w:cs/>
        </w:rPr>
        <w:t>การดำเนินงานตามข้อเสนอแนะและความต้องการของผู้มีส่วนได้ส่วนเสีย</w:t>
      </w:r>
    </w:p>
    <w:p w14:paraId="0D2A68CE" w14:textId="77777777" w:rsidR="00DB4955" w:rsidRDefault="00DB4955" w:rsidP="001104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006E1B" w14:textId="702E394E" w:rsidR="00D2344F" w:rsidRDefault="00131684" w:rsidP="00D06E34">
      <w:pPr>
        <w:ind w:firstLine="720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>กระบวนการรับฟังความคิดเห็นและความต้องการของผู้มีส่วนได้ส่วนเสียทั้งภายในและภายนอก</w:t>
      </w:r>
      <w:r>
        <w:rPr>
          <w:rFonts w:ascii="TH SarabunPSK" w:hAnsi="TH SarabunPSK" w:cs="TH SarabunPSK" w:hint="cs"/>
          <w:sz w:val="32"/>
          <w:szCs w:val="32"/>
          <w:cs/>
        </w:rPr>
        <w:t>ของคณะพัฒนาการท่องเที่ยวดังกล่าวสามารถสรุปเป็นแผนผังได้ ดังนี้</w:t>
      </w:r>
    </w:p>
    <w:p w14:paraId="385969BC" w14:textId="6FAE9879" w:rsidR="00131684" w:rsidRDefault="00131684" w:rsidP="00D06E3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81C5E0F" w14:textId="51CC8AA6" w:rsidR="00131684" w:rsidRDefault="00131684" w:rsidP="00D06E3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EEFEECD" wp14:editId="45B1CC4D">
            <wp:extent cx="5486400" cy="3200400"/>
            <wp:effectExtent l="0" t="209550" r="0" b="2095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16D033" w14:textId="44468AD8" w:rsidR="00131684" w:rsidRDefault="00131684" w:rsidP="00D06E34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AA2BDE2" w14:textId="2F645B25" w:rsidR="008C6E4E" w:rsidRPr="0061645C" w:rsidRDefault="008C6E4E" w:rsidP="008C6E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4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รูปภาพที่ </w:t>
      </w:r>
      <w:r w:rsidR="0085607D" w:rsidRPr="0061645C">
        <w:rPr>
          <w:rFonts w:ascii="TH SarabunPSK" w:hAnsi="TH SarabunPSK" w:cs="TH SarabunPSK"/>
          <w:b/>
          <w:bCs/>
          <w:sz w:val="32"/>
          <w:szCs w:val="32"/>
        </w:rPr>
        <w:t>C</w:t>
      </w:r>
      <w:r w:rsidR="0085607D" w:rsidRPr="0061645C">
        <w:rPr>
          <w:rFonts w:ascii="TH SarabunPSK" w:hAnsi="TH SarabunPSK" w:cs="TH SarabunPSK"/>
          <w:b/>
          <w:bCs/>
          <w:sz w:val="32"/>
          <w:szCs w:val="32"/>
          <w:cs/>
        </w:rPr>
        <w:t>8-</w:t>
      </w:r>
      <w:r w:rsidRPr="0061645C">
        <w:rPr>
          <w:rFonts w:ascii="TH SarabunPSK" w:hAnsi="TH SarabunPSK" w:cs="TH SarabunPSK"/>
          <w:b/>
          <w:bCs/>
          <w:sz w:val="32"/>
          <w:szCs w:val="32"/>
          <w:cs/>
        </w:rPr>
        <w:t>1 กระบวนการรับฟังความคิดเห็น</w:t>
      </w:r>
      <w:r w:rsidR="0061645C" w:rsidRPr="0061645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และความต้องการของผู้มีส่วนได้ส่วนเสีย</w:t>
      </w:r>
    </w:p>
    <w:p w14:paraId="607F1126" w14:textId="77777777" w:rsidR="00F60D04" w:rsidRPr="00131684" w:rsidRDefault="00F60D04" w:rsidP="008C6E4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0B3802" w14:textId="208BD048" w:rsidR="001C2E57" w:rsidRPr="00131684" w:rsidRDefault="00963611" w:rsidP="009636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ab/>
      </w:r>
      <w:r w:rsidR="0061645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31684">
        <w:rPr>
          <w:rFonts w:ascii="TH SarabunPSK" w:hAnsi="TH SarabunPSK" w:cs="TH SarabunPSK"/>
          <w:sz w:val="32"/>
          <w:szCs w:val="32"/>
          <w:cs/>
        </w:rPr>
        <w:t>กระบวนการรับฟังความคิดเห็นและควา</w:t>
      </w:r>
      <w:r w:rsidR="0061645C">
        <w:rPr>
          <w:rFonts w:ascii="TH SarabunPSK" w:hAnsi="TH SarabunPSK" w:cs="TH SarabunPSK"/>
          <w:sz w:val="32"/>
          <w:szCs w:val="32"/>
          <w:cs/>
        </w:rPr>
        <w:t>มต้องการของผู้มีส่วนได้ส่วนเสียของ</w:t>
      </w:r>
      <w:r w:rsidRPr="00131684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  <w:r w:rsidR="0061645C">
        <w:rPr>
          <w:rFonts w:ascii="TH SarabunPSK" w:hAnsi="TH SarabunPSK" w:cs="TH SarabunPSK" w:hint="cs"/>
          <w:sz w:val="32"/>
          <w:szCs w:val="32"/>
          <w:cs/>
        </w:rPr>
        <w:t>ดังกล่าว สามารถสรุปผลข้อมูลที่ได้รับจากผู้มีส่วนได้ส่วนเสียของคณะ ดังนี้</w:t>
      </w:r>
    </w:p>
    <w:p w14:paraId="597090D9" w14:textId="77777777" w:rsidR="001C2E57" w:rsidRPr="00131684" w:rsidRDefault="001C2E57" w:rsidP="0096361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F22717" w14:textId="7A3F38CF" w:rsidR="0094065E" w:rsidRPr="00131684" w:rsidRDefault="0094065E" w:rsidP="0096361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8B2467" w14:textId="7B6EDB7C" w:rsidR="0061645C" w:rsidRDefault="008C6E4E" w:rsidP="009636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 xml:space="preserve">ตารางที่ 8.1 </w:t>
      </w:r>
      <w:r w:rsidR="003E1E62">
        <w:rPr>
          <w:rFonts w:ascii="TH SarabunPSK" w:hAnsi="TH SarabunPSK" w:cs="TH SarabunPSK" w:hint="cs"/>
          <w:sz w:val="32"/>
          <w:szCs w:val="32"/>
          <w:cs/>
        </w:rPr>
        <w:t>สรุปข้อมูลความคิดเห็นและความต้องการของผู้มีส่วนได้ส่วนเสียตามช่องทางการสื่อสารของคณะ</w:t>
      </w:r>
    </w:p>
    <w:p w14:paraId="67D2987A" w14:textId="6F80EF41" w:rsidR="003E1E62" w:rsidRDefault="003E1E62" w:rsidP="0096361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43"/>
      </w:tblGrid>
      <w:tr w:rsidR="003E1E62" w:rsidRPr="00F34238" w14:paraId="3C8E924F" w14:textId="77777777" w:rsidTr="00CA7731">
        <w:tc>
          <w:tcPr>
            <w:tcW w:w="9350" w:type="dxa"/>
            <w:gridSpan w:val="3"/>
          </w:tcPr>
          <w:p w14:paraId="3C8E5CE5" w14:textId="25851322" w:rsidR="003E1E62" w:rsidRPr="00F34238" w:rsidRDefault="003E1E62" w:rsidP="0096361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ประเภทผู้มีส่วนได้ส่วนเสีย </w:t>
            </w:r>
            <w:r w:rsidRPr="00F3423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</w:tr>
      <w:tr w:rsidR="003E1E62" w:rsidRPr="00F34238" w14:paraId="49607D58" w14:textId="77777777" w:rsidTr="003E1E62">
        <w:tc>
          <w:tcPr>
            <w:tcW w:w="2689" w:type="dxa"/>
          </w:tcPr>
          <w:p w14:paraId="35D0EAB9" w14:textId="03762B02" w:rsidR="003E1E62" w:rsidRPr="00F34238" w:rsidRDefault="003E1E62" w:rsidP="003E1E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ผู้มีส่วนได้ส่วนเสีย</w:t>
            </w:r>
          </w:p>
        </w:tc>
        <w:tc>
          <w:tcPr>
            <w:tcW w:w="3118" w:type="dxa"/>
          </w:tcPr>
          <w:p w14:paraId="2AC97AF9" w14:textId="1C097F06" w:rsidR="003E1E62" w:rsidRPr="00F34238" w:rsidRDefault="003E1E62" w:rsidP="003E1E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ช่องทางการสื่อสาร</w:t>
            </w:r>
          </w:p>
        </w:tc>
        <w:tc>
          <w:tcPr>
            <w:tcW w:w="3543" w:type="dxa"/>
          </w:tcPr>
          <w:p w14:paraId="0E7F6C0A" w14:textId="501FFDD4" w:rsidR="003E1E62" w:rsidRPr="00F34238" w:rsidRDefault="003E1E62" w:rsidP="003E1E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ข้อมูลความคิดเห็นและความต้องการ</w:t>
            </w:r>
          </w:p>
        </w:tc>
      </w:tr>
      <w:tr w:rsidR="003E1E62" w:rsidRPr="003E1E62" w14:paraId="470EA5B7" w14:textId="77777777" w:rsidTr="003E1E62">
        <w:tc>
          <w:tcPr>
            <w:tcW w:w="2689" w:type="dxa"/>
          </w:tcPr>
          <w:p w14:paraId="03C9BD28" w14:textId="77777777" w:rsidR="003E1E62" w:rsidRPr="00F34238" w:rsidRDefault="003E1E62" w:rsidP="00F34238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Cs w:val="28"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t>นักศึกษาคณะพัฒนาการท่องเที่ยว</w:t>
            </w:r>
          </w:p>
          <w:p w14:paraId="694EC57C" w14:textId="77777777" w:rsidR="00F34238" w:rsidRDefault="00CA7731" w:rsidP="00F34238">
            <w:pPr>
              <w:pStyle w:val="ListParagraph"/>
              <w:numPr>
                <w:ilvl w:val="1"/>
                <w:numId w:val="13"/>
              </w:numPr>
              <w:ind w:left="447" w:hanging="141"/>
              <w:rPr>
                <w:rFonts w:ascii="TH SarabunPSK" w:hAnsi="TH SarabunPSK" w:cs="TH SarabunPSK"/>
                <w:szCs w:val="28"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t>ปริญญาตรี</w:t>
            </w:r>
          </w:p>
          <w:p w14:paraId="24052C97" w14:textId="77777777" w:rsidR="00F34238" w:rsidRDefault="00CA7731" w:rsidP="00F34238">
            <w:pPr>
              <w:pStyle w:val="ListParagraph"/>
              <w:numPr>
                <w:ilvl w:val="1"/>
                <w:numId w:val="13"/>
              </w:numPr>
              <w:ind w:left="447" w:hanging="141"/>
              <w:rPr>
                <w:rFonts w:ascii="TH SarabunPSK" w:hAnsi="TH SarabunPSK" w:cs="TH SarabunPSK"/>
                <w:szCs w:val="28"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t>ปริญญาโท</w:t>
            </w:r>
          </w:p>
          <w:p w14:paraId="223F4B10" w14:textId="1757F2AA" w:rsidR="00CA7731" w:rsidRPr="00F34238" w:rsidRDefault="00CA7731" w:rsidP="00F34238">
            <w:pPr>
              <w:pStyle w:val="ListParagraph"/>
              <w:numPr>
                <w:ilvl w:val="1"/>
                <w:numId w:val="13"/>
              </w:numPr>
              <w:ind w:left="447" w:hanging="141"/>
              <w:rPr>
                <w:rFonts w:ascii="TH SarabunPSK" w:hAnsi="TH SarabunPSK" w:cs="TH SarabunPSK"/>
                <w:szCs w:val="28"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t>ปริญญาเอก</w:t>
            </w:r>
          </w:p>
          <w:p w14:paraId="03DAFB4D" w14:textId="77777777" w:rsidR="00CA7731" w:rsidRPr="00F34238" w:rsidRDefault="00CA7731" w:rsidP="00F34238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Cs w:val="28"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t>บุคลากรคณะพัฒนาการท่องเที่ยว</w:t>
            </w:r>
          </w:p>
          <w:p w14:paraId="5926B784" w14:textId="77777777" w:rsidR="00F34238" w:rsidRDefault="00F34238" w:rsidP="00F34238">
            <w:pPr>
              <w:pStyle w:val="ListParagraph"/>
              <w:numPr>
                <w:ilvl w:val="1"/>
                <w:numId w:val="13"/>
              </w:numPr>
              <w:ind w:left="447" w:hanging="141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บุคลากรสายวิชาการ</w:t>
            </w:r>
          </w:p>
          <w:p w14:paraId="2F94739D" w14:textId="1DE79AB4" w:rsidR="00CA7731" w:rsidRPr="00F34238" w:rsidRDefault="00CA7731" w:rsidP="00F34238">
            <w:pPr>
              <w:pStyle w:val="ListParagraph"/>
              <w:numPr>
                <w:ilvl w:val="1"/>
                <w:numId w:val="13"/>
              </w:numPr>
              <w:ind w:left="447" w:hanging="141"/>
              <w:rPr>
                <w:rFonts w:ascii="TH SarabunPSK" w:hAnsi="TH SarabunPSK" w:cs="TH SarabunPSK"/>
                <w:szCs w:val="28"/>
                <w:cs/>
              </w:rPr>
            </w:pPr>
            <w:r w:rsidRPr="00F34238">
              <w:rPr>
                <w:rFonts w:ascii="TH SarabunPSK" w:hAnsi="TH SarabunPSK" w:cs="TH SarabunPSK" w:hint="cs"/>
                <w:szCs w:val="28"/>
                <w:cs/>
              </w:rPr>
              <w:lastRenderedPageBreak/>
              <w:t>บุคลากรสายสนับสนุนวิชาการ</w:t>
            </w:r>
          </w:p>
        </w:tc>
        <w:tc>
          <w:tcPr>
            <w:tcW w:w="3118" w:type="dxa"/>
          </w:tcPr>
          <w:p w14:paraId="1719550F" w14:textId="7E1BC56A" w:rsidR="003E1E62" w:rsidRPr="003E1E62" w:rsidRDefault="003E1E62" w:rsidP="003E1E6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 w:rsidRPr="003E1E62">
              <w:rPr>
                <w:rFonts w:ascii="TH SarabunPSK" w:hAnsi="TH SarabunPSK" w:cs="TH SarabunPSK"/>
                <w:szCs w:val="28"/>
              </w:rPr>
              <w:lastRenderedPageBreak/>
              <w:t>Facebook Page Messenger</w:t>
            </w:r>
          </w:p>
          <w:p w14:paraId="67C0005D" w14:textId="77777777" w:rsidR="003E1E62" w:rsidRDefault="003E1E62" w:rsidP="003E1E6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 w:rsidRPr="003E1E62">
              <w:rPr>
                <w:rFonts w:ascii="TH SarabunPSK" w:hAnsi="TH SarabunPSK" w:cs="TH SarabunPSK"/>
                <w:szCs w:val="28"/>
              </w:rPr>
              <w:t>Line Group</w:t>
            </w:r>
          </w:p>
          <w:p w14:paraId="11EA952D" w14:textId="77777777" w:rsidR="00CA7731" w:rsidRDefault="00CA7731" w:rsidP="003E1E6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แบบสำรวจความคิดเห็น</w:t>
            </w:r>
          </w:p>
          <w:p w14:paraId="6D2427F2" w14:textId="0EAD3E86" w:rsidR="00CA7731" w:rsidRPr="003E1E62" w:rsidRDefault="00CA7731" w:rsidP="003E1E6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การประชุมสัมมนา</w:t>
            </w:r>
          </w:p>
        </w:tc>
        <w:tc>
          <w:tcPr>
            <w:tcW w:w="3543" w:type="dxa"/>
          </w:tcPr>
          <w:p w14:paraId="5C74219F" w14:textId="6C1B8832" w:rsidR="003E1E62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ข้อเสนอแนะต่อการจัดการเรียนการสอนของหลักสูตรในแต่ละภาคการศึกษา</w:t>
            </w:r>
          </w:p>
          <w:p w14:paraId="6E3AA700" w14:textId="19D05D2F" w:rsidR="003E1E62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ข้อเสนอแนะต่อหลักสูตรและคณะ ในการประเมินคุณภาพการศึกษาภายใน</w:t>
            </w:r>
          </w:p>
          <w:p w14:paraId="5B25ADD3" w14:textId="73A3A43E" w:rsidR="003E1E62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ผลประเมินความพึงพอใจของนักศึกษาต่อสิ่งสนับสนุนการเรียนรู้</w:t>
            </w:r>
          </w:p>
          <w:p w14:paraId="4F8A572F" w14:textId="58C37E74" w:rsidR="003E1E62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ผลประเมินความพึงพอใจของนักศึกษาปีสุดท้ายที่มีต่อคุณภาพหลักสูตร</w:t>
            </w:r>
          </w:p>
          <w:p w14:paraId="093F969F" w14:textId="7B5FC8E6" w:rsidR="003E1E62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ผลประเมินความพึงพอใจของนักศึกษาต่อการจัดกิจกรรมของหลักสูตร</w:t>
            </w:r>
          </w:p>
          <w:p w14:paraId="51C02877" w14:textId="77777777" w:rsidR="00CA7731" w:rsidRPr="00CA7731" w:rsidRDefault="003E1E62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lastRenderedPageBreak/>
              <w:t>ผลประเมินการดำเนินงานของหัวหน้าส่วนงาน</w:t>
            </w:r>
          </w:p>
          <w:p w14:paraId="461C7DBD" w14:textId="77777777" w:rsidR="00CA7731" w:rsidRPr="00CA7731" w:rsidRDefault="00CA7731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 xml:space="preserve">ข้อคิดเห็นและข้อเสนอแนะของบุคลากรในการทบทวนและจัดทำแผนปฏิบัติการของคณะ </w:t>
            </w:r>
          </w:p>
          <w:p w14:paraId="69A17F3B" w14:textId="77777777" w:rsidR="00CA7731" w:rsidRPr="00CA7731" w:rsidRDefault="00CA7731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ข้อคิดเห็นและข้อเสนอแนะของบุคลากรในการประชุมคณะกรรมการฝ่ายต่างๆ ของคณะ</w:t>
            </w:r>
          </w:p>
          <w:p w14:paraId="79190B06" w14:textId="77777777" w:rsidR="00694961" w:rsidRDefault="00CA7731" w:rsidP="00694961">
            <w:pPr>
              <w:pStyle w:val="ListParagraph"/>
              <w:numPr>
                <w:ilvl w:val="0"/>
                <w:numId w:val="12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ข้อเสนอแนะต่อคณะในการประเมินคุณภาพการศึกษาภายใน</w:t>
            </w:r>
          </w:p>
          <w:p w14:paraId="78D57DA8" w14:textId="77777777" w:rsidR="00694961" w:rsidRDefault="00694961" w:rsidP="00694961">
            <w:pPr>
              <w:pStyle w:val="ListParagraph"/>
              <w:numPr>
                <w:ilvl w:val="0"/>
                <w:numId w:val="12"/>
              </w:numPr>
              <w:ind w:left="313" w:hanging="313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ผลการประเมินความพึงพอใจต่อสิ่งสนับสนุนของบุคลากร</w:t>
            </w:r>
          </w:p>
          <w:p w14:paraId="1F1D6DEB" w14:textId="62E382BD" w:rsidR="00694961" w:rsidRPr="00694961" w:rsidRDefault="00694961" w:rsidP="00694961">
            <w:pPr>
              <w:pStyle w:val="ListParagraph"/>
              <w:numPr>
                <w:ilvl w:val="0"/>
                <w:numId w:val="12"/>
              </w:numPr>
              <w:ind w:left="313" w:hanging="313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ผลการประเมินคุณภาพการให้บริการของนักศึกษา</w:t>
            </w:r>
          </w:p>
        </w:tc>
      </w:tr>
    </w:tbl>
    <w:p w14:paraId="40677C6F" w14:textId="65F7FA6F" w:rsidR="003E1E62" w:rsidRDefault="003E1E62" w:rsidP="0096361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4F6C48" w14:textId="50B70864" w:rsidR="00F34238" w:rsidRDefault="00F34238" w:rsidP="0096361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43"/>
      </w:tblGrid>
      <w:tr w:rsidR="00F34238" w:rsidRPr="00F34238" w14:paraId="20169497" w14:textId="77777777" w:rsidTr="00F34238">
        <w:tc>
          <w:tcPr>
            <w:tcW w:w="9350" w:type="dxa"/>
            <w:gridSpan w:val="3"/>
          </w:tcPr>
          <w:p w14:paraId="4BD406D2" w14:textId="020FE889" w:rsidR="00F34238" w:rsidRPr="00F34238" w:rsidRDefault="00F34238" w:rsidP="00F3423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ประเภทผู้มีส่วนได้ส่วนเสีย </w:t>
            </w:r>
            <w:r w:rsidRPr="00F3423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</w:tr>
      <w:tr w:rsidR="00F34238" w:rsidRPr="00F34238" w14:paraId="12EA0AA1" w14:textId="77777777" w:rsidTr="00F34238">
        <w:tc>
          <w:tcPr>
            <w:tcW w:w="2689" w:type="dxa"/>
          </w:tcPr>
          <w:p w14:paraId="1D4F175C" w14:textId="77777777" w:rsidR="00F34238" w:rsidRPr="00F34238" w:rsidRDefault="00F34238" w:rsidP="00F3423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ผู้มีส่วนได้ส่วนเสีย</w:t>
            </w:r>
          </w:p>
        </w:tc>
        <w:tc>
          <w:tcPr>
            <w:tcW w:w="3118" w:type="dxa"/>
          </w:tcPr>
          <w:p w14:paraId="7E3FE83A" w14:textId="77777777" w:rsidR="00F34238" w:rsidRPr="00F34238" w:rsidRDefault="00F34238" w:rsidP="00F3423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ช่องทางการสื่อสาร</w:t>
            </w:r>
          </w:p>
        </w:tc>
        <w:tc>
          <w:tcPr>
            <w:tcW w:w="3543" w:type="dxa"/>
          </w:tcPr>
          <w:p w14:paraId="74BD0808" w14:textId="77777777" w:rsidR="00F34238" w:rsidRPr="00F34238" w:rsidRDefault="00F34238" w:rsidP="00F3423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238">
              <w:rPr>
                <w:rFonts w:ascii="TH SarabunPSK" w:hAnsi="TH SarabunPSK" w:cs="TH SarabunPSK" w:hint="cs"/>
                <w:b/>
                <w:bCs/>
                <w:cs/>
              </w:rPr>
              <w:t>ข้อมูลความคิดเห็นและความต้องการ</w:t>
            </w:r>
          </w:p>
        </w:tc>
      </w:tr>
      <w:tr w:rsidR="00F34238" w:rsidRPr="003E1E62" w14:paraId="322F72D0" w14:textId="77777777" w:rsidTr="00F34238">
        <w:tc>
          <w:tcPr>
            <w:tcW w:w="2689" w:type="dxa"/>
          </w:tcPr>
          <w:p w14:paraId="47ACA47C" w14:textId="6F9E86B7" w:rsidR="00F34238" w:rsidRPr="00694961" w:rsidRDefault="00F34238" w:rsidP="00F34238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Cs w:val="28"/>
              </w:rPr>
            </w:pPr>
            <w:r w:rsidRPr="00694961">
              <w:rPr>
                <w:rFonts w:ascii="TH SarabunPSK" w:hAnsi="TH SarabunPSK" w:cs="TH SarabunPSK"/>
                <w:szCs w:val="28"/>
                <w:cs/>
              </w:rPr>
              <w:t>ศิษย์เก่า</w:t>
            </w:r>
          </w:p>
          <w:p w14:paraId="452EF579" w14:textId="77777777" w:rsidR="00F34238" w:rsidRPr="00F34238" w:rsidRDefault="00F34238" w:rsidP="00F34238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F34238">
              <w:rPr>
                <w:rFonts w:ascii="TH SarabunPSK" w:hAnsi="TH SarabunPSK" w:cs="TH SarabunPSK"/>
                <w:cs/>
              </w:rPr>
              <w:t>ผู้ใช้บัณฑิต</w:t>
            </w:r>
          </w:p>
          <w:p w14:paraId="358C0749" w14:textId="77777777" w:rsidR="00F34238" w:rsidRPr="00F34238" w:rsidRDefault="00F34238" w:rsidP="00F34238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F34238">
              <w:rPr>
                <w:rFonts w:ascii="TH SarabunPSK" w:hAnsi="TH SarabunPSK" w:cs="TH SarabunPSK"/>
                <w:cs/>
              </w:rPr>
              <w:t>ผู้ประกอบการ</w:t>
            </w:r>
          </w:p>
          <w:p w14:paraId="58005DAD" w14:textId="77777777" w:rsidR="00F34238" w:rsidRPr="00F34238" w:rsidRDefault="00F34238" w:rsidP="00F34238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F34238">
              <w:rPr>
                <w:rFonts w:ascii="TH SarabunPSK" w:hAnsi="TH SarabunPSK" w:cs="TH SarabunPSK"/>
                <w:cs/>
              </w:rPr>
              <w:t>ผู้ปกครองนักศึกษา</w:t>
            </w:r>
          </w:p>
          <w:p w14:paraId="3A259C70" w14:textId="77777777" w:rsidR="00F34238" w:rsidRDefault="00F34238" w:rsidP="00F34238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F34238">
              <w:rPr>
                <w:rFonts w:ascii="TH SarabunPSK" w:hAnsi="TH SarabunPSK" w:cs="TH SarabunPSK"/>
                <w:cs/>
              </w:rPr>
              <w:t>เครือข่ายสถาบันการศึกษา</w:t>
            </w:r>
          </w:p>
          <w:p w14:paraId="291E2FC7" w14:textId="27567079" w:rsidR="00F34238" w:rsidRPr="00F34238" w:rsidRDefault="00F34238" w:rsidP="00F3423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cs/>
              </w:rPr>
            </w:pPr>
            <w:r w:rsidRPr="00F34238">
              <w:rPr>
                <w:rFonts w:ascii="TH SarabunPSK" w:hAnsi="TH SarabunPSK" w:cs="TH SarabunPSK"/>
                <w:cs/>
              </w:rPr>
              <w:t>เครือข่ายชุมชนท้องถิ่น</w:t>
            </w:r>
          </w:p>
        </w:tc>
        <w:tc>
          <w:tcPr>
            <w:tcW w:w="3118" w:type="dxa"/>
          </w:tcPr>
          <w:p w14:paraId="061BA270" w14:textId="77777777" w:rsidR="00F34238" w:rsidRPr="003E1E62" w:rsidRDefault="00F34238" w:rsidP="00F3423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 w:rsidRPr="003E1E62">
              <w:rPr>
                <w:rFonts w:ascii="TH SarabunPSK" w:hAnsi="TH SarabunPSK" w:cs="TH SarabunPSK"/>
                <w:szCs w:val="28"/>
              </w:rPr>
              <w:t>Facebook Page Messenger</w:t>
            </w:r>
          </w:p>
          <w:p w14:paraId="6D335E8E" w14:textId="77777777" w:rsidR="00F34238" w:rsidRDefault="00F34238" w:rsidP="00F3423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 w:rsidRPr="003E1E62">
              <w:rPr>
                <w:rFonts w:ascii="TH SarabunPSK" w:hAnsi="TH SarabunPSK" w:cs="TH SarabunPSK"/>
                <w:szCs w:val="28"/>
              </w:rPr>
              <w:t>Line Group</w:t>
            </w:r>
          </w:p>
          <w:p w14:paraId="66BF4C71" w14:textId="77777777" w:rsidR="00F34238" w:rsidRDefault="00F34238" w:rsidP="00F3423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แบบสำรวจความคิดเห็น</w:t>
            </w:r>
          </w:p>
          <w:p w14:paraId="53E489C1" w14:textId="77777777" w:rsidR="00F34238" w:rsidRPr="003E1E62" w:rsidRDefault="00F34238" w:rsidP="00F3423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การประชุมสัมมนา</w:t>
            </w:r>
          </w:p>
        </w:tc>
        <w:tc>
          <w:tcPr>
            <w:tcW w:w="3543" w:type="dxa"/>
          </w:tcPr>
          <w:p w14:paraId="018590E0" w14:textId="77777777" w:rsidR="00F34238" w:rsidRPr="00CA7731" w:rsidRDefault="00F34238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ข้อเสนอแนะต่อการจัดการเรียนการสอนของหลักสูตรในแต่ละภาคการศึกษา</w:t>
            </w:r>
          </w:p>
          <w:p w14:paraId="7C139A18" w14:textId="77777777" w:rsidR="00F34238" w:rsidRPr="00CA7731" w:rsidRDefault="00F34238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ข้อเสนอแนะต่อหลักสูตรและคณะ ในการประเมินคุณภาพการศึกษาภายใน</w:t>
            </w:r>
          </w:p>
          <w:p w14:paraId="170B77D1" w14:textId="2FB7BBF2" w:rsidR="00F34238" w:rsidRPr="00CA7731" w:rsidRDefault="00F34238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ผลประเมินความพึงพอใจของ</w:t>
            </w:r>
            <w:r w:rsidR="00694961">
              <w:rPr>
                <w:rFonts w:ascii="TH SarabunPSK" w:hAnsi="TH SarabunPSK" w:cs="TH SarabunPSK" w:hint="cs"/>
                <w:szCs w:val="28"/>
                <w:cs/>
              </w:rPr>
              <w:t>ศิษย์เก่า</w:t>
            </w:r>
            <w:r w:rsidRPr="00CA7731">
              <w:rPr>
                <w:rFonts w:ascii="TH SarabunPSK" w:hAnsi="TH SarabunPSK" w:cs="TH SarabunPSK"/>
                <w:szCs w:val="28"/>
                <w:cs/>
              </w:rPr>
              <w:t>ต่อสิ่งสนับสนุนการเรียนรู้</w:t>
            </w:r>
          </w:p>
          <w:p w14:paraId="6AD76580" w14:textId="77777777" w:rsidR="00F34238" w:rsidRPr="00CA7731" w:rsidRDefault="00F34238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 xml:space="preserve">ข้อคิดเห็นและข้อเสนอแนะของบุคลากรในการทบทวนและจัดทำแผนปฏิบัติการของคณะ </w:t>
            </w:r>
          </w:p>
          <w:p w14:paraId="40C055DB" w14:textId="77777777" w:rsidR="00694961" w:rsidRDefault="00F34238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CA7731">
              <w:rPr>
                <w:rFonts w:ascii="TH SarabunPSK" w:hAnsi="TH SarabunPSK" w:cs="TH SarabunPSK"/>
                <w:szCs w:val="28"/>
                <w:cs/>
              </w:rPr>
              <w:t>ข้อเสนอแนะต่อคณะในการประเมินคุณภาพการศึกษาภายใน</w:t>
            </w:r>
          </w:p>
          <w:p w14:paraId="07021D96" w14:textId="77777777" w:rsidR="00694961" w:rsidRDefault="00694961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694961">
              <w:rPr>
                <w:rFonts w:ascii="TH SarabunPSK" w:hAnsi="TH SarabunPSK" w:cs="TH SarabunPSK"/>
                <w:szCs w:val="28"/>
                <w:cs/>
              </w:rPr>
              <w:t>ข้อเสนอแนะจากการสหกิจศึกษา</w:t>
            </w:r>
          </w:p>
          <w:p w14:paraId="57423FBF" w14:textId="77777777" w:rsidR="00694961" w:rsidRDefault="00694961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694961">
              <w:rPr>
                <w:rFonts w:ascii="TH SarabunPSK" w:hAnsi="TH SarabunPSK" w:cs="TH SarabunPSK"/>
                <w:szCs w:val="28"/>
                <w:cs/>
              </w:rPr>
              <w:t>ผลประเมินความพึงพอใจของผู้ประกอบการที่มีต่อบัณฑิต</w:t>
            </w:r>
          </w:p>
          <w:p w14:paraId="7D4DF150" w14:textId="14EDFD5A" w:rsidR="00694961" w:rsidRPr="00694961" w:rsidRDefault="00694961" w:rsidP="00694961">
            <w:pPr>
              <w:pStyle w:val="ListParagraph"/>
              <w:numPr>
                <w:ilvl w:val="0"/>
                <w:numId w:val="15"/>
              </w:numPr>
              <w:ind w:left="172" w:hanging="172"/>
              <w:rPr>
                <w:rFonts w:ascii="TH SarabunPSK" w:hAnsi="TH SarabunPSK" w:cs="TH SarabunPSK"/>
                <w:szCs w:val="28"/>
              </w:rPr>
            </w:pPr>
            <w:r w:rsidRPr="00694961">
              <w:rPr>
                <w:rFonts w:ascii="TH SarabunPSK" w:hAnsi="TH SarabunPSK" w:cs="TH SarabunPSK"/>
                <w:szCs w:val="28"/>
                <w:cs/>
              </w:rPr>
              <w:t>ข้อมูลภาวะการมีงานทำ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ของบัณฑิต</w:t>
            </w:r>
          </w:p>
        </w:tc>
      </w:tr>
    </w:tbl>
    <w:p w14:paraId="4B2D226C" w14:textId="64ECFBC3" w:rsidR="00FF5430" w:rsidRPr="00131684" w:rsidRDefault="00FF5430" w:rsidP="00E249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15C47D" w14:textId="349F5375" w:rsidR="00E249B5" w:rsidRDefault="00E249B5" w:rsidP="00FF54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หลังจากได้ข้อคิดเห็น ความต้องการและข้อเสนอแนะจากการเก็บข้อมูลของส่วนงานที่เกี่ยวข้องแล้ว คณะได้ดำเนินการวิเคราะห์และสรุปผลเพื่อนำเสนอต่อผู้บริหารที่เกี่ยวข้อง ตั้งแต่ระดับหลักสูตรจนถึงระดับคณะ และกำหนดเป็นแนวทางในการปรับปรุงพัฒนาการดำเนินงานในส่วนงานที่เกี่ยวข้องต่อไป </w:t>
      </w:r>
    </w:p>
    <w:p w14:paraId="10DCC060" w14:textId="77777777" w:rsidR="00E249B5" w:rsidRPr="00E249B5" w:rsidRDefault="00E249B5" w:rsidP="00FF543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C269A8" w14:textId="1F6B1691" w:rsidR="00FF0B82" w:rsidRPr="00131684" w:rsidRDefault="00FF0B82" w:rsidP="0012287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F8AD6A6" w14:textId="77777777" w:rsidR="0012287B" w:rsidRPr="00131684" w:rsidRDefault="0012287B" w:rsidP="0012287B">
      <w:pPr>
        <w:shd w:val="clear" w:color="auto" w:fill="B6DDE8" w:themeFill="accent5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ผลการประเมินตนเอง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 xml:space="preserve"> Sub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Criteria 8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0A6AF481" w14:textId="722C11FF" w:rsidR="002F6035" w:rsidRPr="00FF0B82" w:rsidRDefault="0012287B" w:rsidP="00FF0B82">
      <w:pPr>
        <w:shd w:val="clear" w:color="auto" w:fill="B6DDE8" w:themeFill="accent5" w:themeFillTint="66"/>
        <w:jc w:val="center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3 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31684">
        <w:rPr>
          <w:rFonts w:ascii="TH SarabunPSK" w:hAnsi="TH SarabunPSK" w:cs="TH SarabunPSK"/>
          <w:sz w:val="32"/>
          <w:szCs w:val="32"/>
        </w:rPr>
        <w:t>Inadequate but Minor Improvement Will Make It Adequate</w:t>
      </w:r>
    </w:p>
    <w:p w14:paraId="5848482E" w14:textId="77777777" w:rsidR="00DA5B8A" w:rsidRDefault="00DA5B8A" w:rsidP="0012287B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25BBB8DD" w14:textId="42E4A2D9" w:rsidR="0012287B" w:rsidRPr="00131684" w:rsidRDefault="0012287B" w:rsidP="0012287B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.8.2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</w:t>
      </w:r>
    </w:p>
    <w:p w14:paraId="2DAFAC03" w14:textId="77777777" w:rsidR="0012287B" w:rsidRPr="00131684" w:rsidRDefault="0012287B" w:rsidP="0012287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ที่เกี่ยวข้องในการจัดทำวิสัยทัศน์ พันธกิจ และแผนกลยุทธ์</w:t>
      </w:r>
    </w:p>
    <w:p w14:paraId="2B523D3D" w14:textId="39FA7C59" w:rsidR="00C166B7" w:rsidRPr="00131684" w:rsidRDefault="0012287B" w:rsidP="001228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ab/>
      </w:r>
    </w:p>
    <w:p w14:paraId="58FFBDEB" w14:textId="0C0B3F2A" w:rsidR="00BC53F0" w:rsidRPr="00A4695D" w:rsidRDefault="00BC53F0" w:rsidP="002F603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1684">
        <w:rPr>
          <w:rFonts w:ascii="TH SarabunPSK" w:hAnsi="TH SarabunPSK" w:cs="TH SarabunPSK"/>
          <w:sz w:val="32"/>
          <w:szCs w:val="32"/>
        </w:rPr>
        <w:tab/>
      </w:r>
      <w:r w:rsidR="0012287B" w:rsidRPr="00131684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  <w:r w:rsidRPr="00131684">
        <w:rPr>
          <w:rFonts w:ascii="TH SarabunPSK" w:hAnsi="TH SarabunPSK" w:cs="TH SarabunPSK"/>
          <w:sz w:val="32"/>
          <w:szCs w:val="32"/>
          <w:cs/>
        </w:rPr>
        <w:t>ใช้ข้อมูล</w:t>
      </w:r>
      <w:r w:rsidR="002F6035" w:rsidRPr="002F6035">
        <w:rPr>
          <w:rFonts w:ascii="TH SarabunPSK" w:hAnsi="TH SarabunPSK" w:cs="TH SarabunPSK"/>
          <w:sz w:val="32"/>
          <w:szCs w:val="32"/>
          <w:cs/>
        </w:rPr>
        <w:t>ความคิดเห็นและความต้องการของผู้มีส่วนได้ส่วนเสีย รวมทั้งสารสนเทศอื่นที่เกี่ยวข้อง</w:t>
      </w:r>
      <w:r w:rsidR="00205D7D" w:rsidRPr="00131684">
        <w:rPr>
          <w:rFonts w:ascii="TH SarabunPSK" w:hAnsi="TH SarabunPSK" w:cs="TH SarabunPSK"/>
          <w:sz w:val="32"/>
          <w:szCs w:val="32"/>
          <w:cs/>
        </w:rPr>
        <w:t xml:space="preserve"> ในการ</w:t>
      </w:r>
      <w:r w:rsidRPr="00131684">
        <w:rPr>
          <w:rFonts w:ascii="TH SarabunPSK" w:hAnsi="TH SarabunPSK" w:cs="TH SarabunPSK"/>
          <w:sz w:val="32"/>
          <w:szCs w:val="32"/>
          <w:cs/>
        </w:rPr>
        <w:t>ทบทวน</w:t>
      </w:r>
      <w:r w:rsidR="00205D7D" w:rsidRPr="00131684">
        <w:rPr>
          <w:rFonts w:ascii="TH SarabunPSK" w:hAnsi="TH SarabunPSK" w:cs="TH SarabunPSK"/>
          <w:sz w:val="32"/>
          <w:szCs w:val="32"/>
          <w:cs/>
        </w:rPr>
        <w:t>วิสัยทัศน์ พันธกิจ และแผนกลยุทธ์</w:t>
      </w:r>
      <w:r w:rsidR="00BD7507"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95D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ผ่านการประชุมเชิงปฏิบัติการเพื่อจัดทำแผนยุทธศาสตร์ ฯ ประจำปี </w:t>
      </w:r>
      <w:r w:rsidR="00A4695D">
        <w:rPr>
          <w:rFonts w:ascii="TH SarabunPSK" w:hAnsi="TH SarabunPSK" w:cs="TH SarabunPSK"/>
          <w:sz w:val="32"/>
          <w:szCs w:val="32"/>
        </w:rPr>
        <w:t xml:space="preserve">2564 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(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64TDSQAD 8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2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1 </w:t>
      </w:r>
      <w:r w:rsidR="00B57D0C" w:rsidRPr="00FF0B82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 xml:space="preserve">แผนพัฒนาการศึกษาระยะ 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5 </w:t>
      </w:r>
      <w:r w:rsidR="00B57D0C" w:rsidRPr="00FF0B82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ปี (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2561 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– 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2564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) </w:t>
      </w:r>
      <w:r w:rsidR="00B57D0C" w:rsidRPr="00FF0B82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 xml:space="preserve">และแผนปฏิบัติการประจำปีงบประมาณ </w:t>
      </w:r>
      <w:r w:rsidR="00B57D0C" w:rsidRPr="00FF0B82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2564 </w:t>
      </w:r>
      <w:r w:rsidR="00B57D0C" w:rsidRPr="00FF0B82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คณะพัฒนาการท่องเที่ยว)</w:t>
      </w:r>
      <w:r w:rsidR="00B57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95D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A4695D">
        <w:rPr>
          <w:rFonts w:ascii="TH SarabunPSK" w:hAnsi="TH SarabunPSK" w:cs="TH SarabunPSK"/>
          <w:sz w:val="32"/>
          <w:szCs w:val="32"/>
        </w:rPr>
        <w:t xml:space="preserve">6 </w:t>
      </w:r>
      <w:r w:rsidR="00A4695D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A4695D">
        <w:rPr>
          <w:rFonts w:ascii="TH SarabunPSK" w:hAnsi="TH SarabunPSK" w:cs="TH SarabunPSK"/>
          <w:sz w:val="32"/>
          <w:szCs w:val="32"/>
        </w:rPr>
        <w:t xml:space="preserve">2563 </w:t>
      </w:r>
      <w:r w:rsidR="00A4695D">
        <w:rPr>
          <w:rFonts w:ascii="TH SarabunPSK" w:hAnsi="TH SarabunPSK" w:cs="TH SarabunPSK" w:hint="cs"/>
          <w:sz w:val="32"/>
          <w:szCs w:val="32"/>
          <w:cs/>
        </w:rPr>
        <w:t xml:space="preserve">ณ โรงแรมวินทรี อำเภอเมือง จังหวัดเชียงใหม่ </w:t>
      </w:r>
      <w:r w:rsidR="00474E75">
        <w:rPr>
          <w:rFonts w:ascii="TH SarabunPSK" w:hAnsi="TH SarabunPSK" w:cs="TH SarabunPSK" w:hint="cs"/>
          <w:sz w:val="32"/>
          <w:szCs w:val="32"/>
          <w:cs/>
        </w:rPr>
        <w:t xml:space="preserve">โดยมีผู้เข้าร่วมโครงการประกอบด้วย บุคลากรคณะพัฒนาการท่องเที่ยว ผู้แทนนักศึกษาปัจจุบัน ผู้แทนศิษย์เก่า ผู้ปกครอง </w:t>
      </w:r>
      <w:r w:rsidR="006F6294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EF2ED6">
        <w:rPr>
          <w:rFonts w:ascii="TH SarabunPSK" w:hAnsi="TH SarabunPSK" w:cs="TH SarabunPSK" w:hint="cs"/>
          <w:sz w:val="32"/>
          <w:szCs w:val="32"/>
          <w:cs/>
        </w:rPr>
        <w:t xml:space="preserve">และเครือข่ายชุมชนท้องถิ่น </w:t>
      </w:r>
      <w:r w:rsidR="00EC213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B1CCD9B" w14:textId="77777777" w:rsidR="002F7931" w:rsidRPr="00131684" w:rsidRDefault="002F7931" w:rsidP="00BC53F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1980"/>
        <w:gridCol w:w="5130"/>
      </w:tblGrid>
      <w:tr w:rsidR="00CB1228" w:rsidRPr="00131684" w14:paraId="59334C09" w14:textId="77777777" w:rsidTr="00CB1228">
        <w:tc>
          <w:tcPr>
            <w:tcW w:w="2245" w:type="dxa"/>
          </w:tcPr>
          <w:p w14:paraId="490877B1" w14:textId="28292670" w:rsidR="00CB1228" w:rsidRPr="00131684" w:rsidRDefault="00CB1228" w:rsidP="00CB12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31684">
              <w:rPr>
                <w:rFonts w:ascii="TH SarabunPSK" w:hAnsi="TH SarabunPSK" w:cs="TH SarabunPSK"/>
                <w:b/>
                <w:bCs/>
                <w:cs/>
              </w:rPr>
              <w:t>กลุ่มผู้มีส่วนได้ส่วนเสีย</w:t>
            </w:r>
          </w:p>
        </w:tc>
        <w:tc>
          <w:tcPr>
            <w:tcW w:w="1980" w:type="dxa"/>
          </w:tcPr>
          <w:p w14:paraId="64E4A4CE" w14:textId="2447EA78" w:rsidR="00CB1228" w:rsidRPr="00131684" w:rsidRDefault="00CB1228" w:rsidP="00CB12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1684">
              <w:rPr>
                <w:rFonts w:ascii="TH SarabunPSK" w:hAnsi="TH SarabunPSK" w:cs="TH SarabunPSK"/>
                <w:b/>
                <w:bCs/>
                <w:cs/>
              </w:rPr>
              <w:t>พันธกิจ</w:t>
            </w:r>
          </w:p>
        </w:tc>
        <w:tc>
          <w:tcPr>
            <w:tcW w:w="5130" w:type="dxa"/>
          </w:tcPr>
          <w:p w14:paraId="32935511" w14:textId="645F7246" w:rsidR="00CB1228" w:rsidRPr="00131684" w:rsidRDefault="00CB1228" w:rsidP="00CB12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1684">
              <w:rPr>
                <w:rFonts w:ascii="TH SarabunPSK" w:hAnsi="TH SarabunPSK" w:cs="TH SarabunPSK"/>
                <w:b/>
                <w:bCs/>
                <w:cs/>
              </w:rPr>
              <w:t>ข้อคิดเห็น</w:t>
            </w:r>
          </w:p>
        </w:tc>
      </w:tr>
      <w:tr w:rsidR="00301E14" w:rsidRPr="00131684" w14:paraId="135C42B0" w14:textId="77777777" w:rsidTr="00CB1228">
        <w:tc>
          <w:tcPr>
            <w:tcW w:w="2245" w:type="dxa"/>
          </w:tcPr>
          <w:p w14:paraId="3EFB8AF9" w14:textId="493566D7" w:rsidR="00301E14" w:rsidRPr="00EC2133" w:rsidRDefault="00301E14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 w:rsidRPr="00EC2133">
              <w:rPr>
                <w:rFonts w:ascii="TH SarabunPSK" w:hAnsi="TH SarabunPSK" w:cs="TH SarabunPSK"/>
                <w:sz w:val="22"/>
                <w:szCs w:val="28"/>
                <w:cs/>
              </w:rPr>
              <w:t>นักศึกษา</w:t>
            </w:r>
          </w:p>
          <w:p w14:paraId="2B82CBC5" w14:textId="27C1008F" w:rsidR="00301E14" w:rsidRPr="00EC2133" w:rsidRDefault="00301E14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 w:rsidRPr="00EC2133">
              <w:rPr>
                <w:rFonts w:ascii="TH SarabunPSK" w:hAnsi="TH SarabunPSK" w:cs="TH SarabunPSK"/>
                <w:sz w:val="22"/>
                <w:szCs w:val="28"/>
                <w:cs/>
              </w:rPr>
              <w:t>บุคลากรคณะ</w:t>
            </w:r>
          </w:p>
          <w:p w14:paraId="65CE207C" w14:textId="4149DF26" w:rsidR="00301E14" w:rsidRPr="00EC2133" w:rsidRDefault="00EC2133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เครือข่ายชุมชนท้องถิ่น</w:t>
            </w:r>
          </w:p>
          <w:p w14:paraId="42E9F0F2" w14:textId="0F13FA5D" w:rsidR="00301E14" w:rsidRPr="00EC2133" w:rsidRDefault="00301E14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 w:rsidRPr="00EC2133">
              <w:rPr>
                <w:rFonts w:ascii="TH SarabunPSK" w:hAnsi="TH SarabunPSK" w:cs="TH SarabunPSK"/>
                <w:sz w:val="22"/>
                <w:szCs w:val="28"/>
                <w:cs/>
              </w:rPr>
              <w:t>ผู้ปกครองนักศึกษา</w:t>
            </w:r>
          </w:p>
          <w:p w14:paraId="2458C986" w14:textId="2B14493D" w:rsidR="00301E14" w:rsidRPr="00EC2133" w:rsidRDefault="00301E14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 w:rsidRPr="00EC2133">
              <w:rPr>
                <w:rFonts w:ascii="TH SarabunPSK" w:hAnsi="TH SarabunPSK" w:cs="TH SarabunPSK"/>
                <w:sz w:val="22"/>
                <w:szCs w:val="28"/>
                <w:cs/>
              </w:rPr>
              <w:t>ศิษย์เก่า</w:t>
            </w:r>
          </w:p>
          <w:p w14:paraId="1FF8CD76" w14:textId="22BD2F25" w:rsidR="00301E14" w:rsidRPr="00EC2133" w:rsidRDefault="00301E14" w:rsidP="00EC2133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</w:rPr>
            </w:pPr>
            <w:r w:rsidRPr="00EC2133">
              <w:rPr>
                <w:rFonts w:ascii="TH SarabunPSK" w:hAnsi="TH SarabunPSK" w:cs="TH SarabunPSK"/>
                <w:sz w:val="22"/>
                <w:szCs w:val="28"/>
                <w:cs/>
              </w:rPr>
              <w:t>ผู้ประกอบการด้านการท่องเที่ยว</w:t>
            </w:r>
          </w:p>
        </w:tc>
        <w:tc>
          <w:tcPr>
            <w:tcW w:w="1980" w:type="dxa"/>
            <w:vMerge w:val="restart"/>
          </w:tcPr>
          <w:p w14:paraId="094DC265" w14:textId="6DA733A0" w:rsidR="00301E14" w:rsidRPr="00131684" w:rsidRDefault="00301E14" w:rsidP="00CB1228">
            <w:pPr>
              <w:jc w:val="center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การผลิตบัณฑิต</w:t>
            </w:r>
          </w:p>
          <w:p w14:paraId="0E13F5BB" w14:textId="77777777" w:rsidR="00301E14" w:rsidRPr="00131684" w:rsidRDefault="00301E14" w:rsidP="00CB1228">
            <w:pPr>
              <w:jc w:val="center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การวิจัย</w:t>
            </w:r>
          </w:p>
          <w:p w14:paraId="728CE920" w14:textId="77777777" w:rsidR="00301E14" w:rsidRPr="00131684" w:rsidRDefault="00301E14" w:rsidP="00CB1228">
            <w:pPr>
              <w:jc w:val="center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การบริการวิชาการ</w:t>
            </w:r>
          </w:p>
          <w:p w14:paraId="0051B8B0" w14:textId="77777777" w:rsidR="00301E14" w:rsidRPr="00131684" w:rsidRDefault="00301E14" w:rsidP="00CB1228">
            <w:pPr>
              <w:jc w:val="center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 xml:space="preserve">การทำนุบำรุงศิลปฯ </w:t>
            </w:r>
          </w:p>
          <w:p w14:paraId="26EEF9B1" w14:textId="0EF657CC" w:rsidR="00301E14" w:rsidRPr="00131684" w:rsidRDefault="00301E14" w:rsidP="00CB1228">
            <w:pPr>
              <w:jc w:val="center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การบริหารจัดการ</w:t>
            </w:r>
          </w:p>
        </w:tc>
        <w:tc>
          <w:tcPr>
            <w:tcW w:w="5130" w:type="dxa"/>
          </w:tcPr>
          <w:p w14:paraId="53545ECC" w14:textId="77777777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1. ข้อเสนอแนะต่อการจัดการเรียนการสอนของหลักสูตรในแต่ละภาคการศึกษา</w:t>
            </w:r>
          </w:p>
          <w:p w14:paraId="49EFCE30" w14:textId="77777777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2. ข้อเสนอแนะต่อหลักสูตรและคณะ ในการประเมินคุณภาพการศึกษาภายใน</w:t>
            </w:r>
          </w:p>
          <w:p w14:paraId="2917D950" w14:textId="04191CFC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3. ผลประเมินความพึงพอใจของนักศึกษาต่อสิ่งสนับสนุนการเรียนรู้ และสภาพแวดล้อมทางกายภาพ คณะพัฒนาการท่องเที่ยว</w:t>
            </w:r>
          </w:p>
          <w:p w14:paraId="413947F3" w14:textId="77777777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4. ผลประเมินความพึงพอใจของนักศึกษาปีสุดท้ายที่มีต่อคุณภาพหลักสูตร</w:t>
            </w:r>
          </w:p>
          <w:p w14:paraId="38EDBC44" w14:textId="4C882C06" w:rsidR="00301E14" w:rsidRPr="00131684" w:rsidRDefault="00301E14" w:rsidP="002F6035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5. ผลประเมินความพึงพอใจของผู้เข้าร่วมโครงการ/กิจกรรม</w:t>
            </w:r>
          </w:p>
        </w:tc>
      </w:tr>
      <w:tr w:rsidR="00301E14" w:rsidRPr="00131684" w14:paraId="5322A878" w14:textId="77777777" w:rsidTr="00CB1228">
        <w:tc>
          <w:tcPr>
            <w:tcW w:w="2245" w:type="dxa"/>
          </w:tcPr>
          <w:p w14:paraId="3F9785CE" w14:textId="6AA8B77A" w:rsidR="00301E14" w:rsidRPr="00131684" w:rsidRDefault="00301E14" w:rsidP="00301E14">
            <w:pPr>
              <w:rPr>
                <w:rFonts w:ascii="TH SarabunPSK" w:hAnsi="TH SarabunPSK" w:cs="TH SarabunPSK"/>
                <w:cs/>
              </w:rPr>
            </w:pPr>
            <w:r w:rsidRPr="00131684">
              <w:rPr>
                <w:rFonts w:ascii="TH SarabunPSK" w:hAnsi="TH SarabunPSK" w:cs="TH SarabunPSK"/>
                <w:cs/>
              </w:rPr>
              <w:t>สารสนเทศอื่นที่เกี่ยวข้อง</w:t>
            </w:r>
          </w:p>
        </w:tc>
        <w:tc>
          <w:tcPr>
            <w:tcW w:w="1980" w:type="dxa"/>
            <w:vMerge/>
          </w:tcPr>
          <w:p w14:paraId="32F505EF" w14:textId="77777777" w:rsidR="00301E14" w:rsidRPr="00131684" w:rsidRDefault="00301E14" w:rsidP="00CB122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</w:tcPr>
          <w:p w14:paraId="7FE10D01" w14:textId="77777777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1. ข้อมูลในแต่ละงานตามพันธกิจ อาทิ ด้านการวิจัย ประกอบด้วย ข้อมูลงบประมาณวิจัย ผลงานที่ตีพิมพ์เผยแพร่ การนำงานวิจัยไปใช้ประโยชน์ เป็นต้น</w:t>
            </w:r>
          </w:p>
          <w:p w14:paraId="4F3F35D3" w14:textId="77777777" w:rsidR="00301E14" w:rsidRPr="00131684" w:rsidRDefault="00301E14" w:rsidP="00BC53F0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>2. ข้อมูลสถานการณ์ปัจจุบัน อาทิ การเกิดโรคอุบัติใหม่ที่มีผลต่อแนวโน้มการท่องเที่ยว เป็นต้น</w:t>
            </w:r>
          </w:p>
          <w:p w14:paraId="1C701EF9" w14:textId="77777777" w:rsidR="000431EE" w:rsidRDefault="000431EE" w:rsidP="000431EE">
            <w:pPr>
              <w:jc w:val="thaiDistribute"/>
              <w:rPr>
                <w:rFonts w:ascii="TH SarabunPSK" w:hAnsi="TH SarabunPSK" w:cs="TH SarabunPSK"/>
              </w:rPr>
            </w:pPr>
            <w:r w:rsidRPr="00131684">
              <w:rPr>
                <w:rFonts w:ascii="TH SarabunPSK" w:hAnsi="TH SarabunPSK" w:cs="TH SarabunPSK"/>
                <w:cs/>
              </w:rPr>
              <w:t xml:space="preserve">3. คู่แข่งขัน/คู่เทียบในปัจจุบัน </w:t>
            </w:r>
            <w:r w:rsidR="00FA3D44" w:rsidRPr="00131684">
              <w:rPr>
                <w:rFonts w:ascii="TH SarabunPSK" w:hAnsi="TH SarabunPSK" w:cs="TH SarabunPSK"/>
                <w:cs/>
              </w:rPr>
              <w:t>ทั้งภายในมหาวิทยาลัยแม่โจ้ และภายในจังหวัดเชียงใหม่</w:t>
            </w:r>
            <w:r w:rsidRPr="00131684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F2F3E1E" w14:textId="77777777" w:rsidR="00755A03" w:rsidRDefault="00755A03" w:rsidP="000431E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ผลการดำเนินงานตามแผนปฏิบัติการ ฯ ปีงบประมาณ </w:t>
            </w:r>
            <w:r>
              <w:rPr>
                <w:rFonts w:ascii="TH SarabunPSK" w:hAnsi="TH SarabunPSK" w:cs="TH SarabunPSK"/>
              </w:rPr>
              <w:t xml:space="preserve">2563 </w:t>
            </w:r>
            <w:r>
              <w:rPr>
                <w:rFonts w:ascii="TH SarabunPSK" w:hAnsi="TH SarabunPSK" w:cs="TH SarabunPSK" w:hint="cs"/>
                <w:cs/>
              </w:rPr>
              <w:t>คณะพัฒนาการท่องเที่ยว</w:t>
            </w:r>
          </w:p>
          <w:p w14:paraId="7CF160FC" w14:textId="3F9827CD" w:rsidR="007148DD" w:rsidRPr="00755A03" w:rsidRDefault="007148DD" w:rsidP="000431E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แผนการรับนักศึกษาระยะ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ปี คณะพัฒนาการท่องเที่ยว</w:t>
            </w:r>
          </w:p>
        </w:tc>
      </w:tr>
    </w:tbl>
    <w:p w14:paraId="4E04C89A" w14:textId="77777777" w:rsidR="00E81CC9" w:rsidRPr="00131684" w:rsidRDefault="00E81CC9" w:rsidP="00B31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A20C7D" w14:textId="5A7084F7" w:rsidR="00BC53F0" w:rsidRPr="00131684" w:rsidRDefault="00BD7507" w:rsidP="00B31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ab/>
        <w:t xml:space="preserve">หลังจากนั้น ได้นำข้อมูลที่ได้รับฟังความคิดเห็นมารวบรวม </w:t>
      </w:r>
      <w:r w:rsidR="007D7856" w:rsidRPr="00131684">
        <w:rPr>
          <w:rFonts w:ascii="TH SarabunPSK" w:hAnsi="TH SarabunPSK" w:cs="TH SarabunPSK"/>
          <w:sz w:val="32"/>
          <w:szCs w:val="32"/>
          <w:cs/>
        </w:rPr>
        <w:t>เป็นข้อมูลสำคัญสำหรับการ</w:t>
      </w:r>
      <w:r w:rsidR="00755A03">
        <w:rPr>
          <w:rFonts w:ascii="TH SarabunPSK" w:hAnsi="TH SarabunPSK" w:cs="TH SarabunPSK"/>
          <w:sz w:val="32"/>
          <w:szCs w:val="32"/>
          <w:cs/>
        </w:rPr>
        <w:t>ทบทวน</w:t>
      </w:r>
      <w:r w:rsidR="007148DD">
        <w:rPr>
          <w:rFonts w:ascii="TH SarabunPSK" w:hAnsi="TH SarabunPSK" w:cs="TH SarabunPSK" w:hint="cs"/>
          <w:sz w:val="32"/>
          <w:szCs w:val="32"/>
          <w:cs/>
        </w:rPr>
        <w:t xml:space="preserve">ปรัชญา </w:t>
      </w:r>
      <w:r w:rsidR="00755A03">
        <w:rPr>
          <w:rFonts w:ascii="TH SarabunPSK" w:hAnsi="TH SarabunPSK" w:cs="TH SarabunPSK"/>
          <w:sz w:val="32"/>
          <w:szCs w:val="32"/>
          <w:cs/>
        </w:rPr>
        <w:t xml:space="preserve">วิสัยทัศน์ พันธกิจ ของคณะพัฒนาการท่องเที่ยว </w:t>
      </w:r>
      <w:r w:rsidR="00755A03">
        <w:rPr>
          <w:rFonts w:ascii="TH SarabunPSK" w:hAnsi="TH SarabunPSK" w:cs="TH SarabunPSK" w:hint="cs"/>
          <w:sz w:val="32"/>
          <w:szCs w:val="32"/>
          <w:cs/>
        </w:rPr>
        <w:t>ประกอบด้วยการ</w:t>
      </w:r>
      <w:r w:rsidR="007D7856" w:rsidRPr="00131684">
        <w:rPr>
          <w:rFonts w:ascii="TH SarabunPSK" w:hAnsi="TH SarabunPSK" w:cs="TH SarabunPSK"/>
          <w:sz w:val="32"/>
          <w:szCs w:val="32"/>
          <w:cs/>
        </w:rPr>
        <w:t xml:space="preserve">ทบทวนและวิเคราะห์สภาพแวดล้อมขององค์กร โดยบุคลากรสายวิชาการและสายสนับสนุนวิชาการ </w:t>
      </w:r>
      <w:r w:rsidR="00755A03">
        <w:rPr>
          <w:rFonts w:ascii="TH SarabunPSK" w:hAnsi="TH SarabunPSK" w:cs="TH SarabunPSK" w:hint="cs"/>
          <w:sz w:val="32"/>
          <w:szCs w:val="32"/>
          <w:cs/>
        </w:rPr>
        <w:t>ตลอดจนรับฟังการ</w:t>
      </w:r>
      <w:r w:rsidR="00755A03">
        <w:rPr>
          <w:rFonts w:ascii="TH SarabunPSK" w:hAnsi="TH SarabunPSK" w:cs="TH SarabunPSK"/>
          <w:sz w:val="32"/>
          <w:szCs w:val="32"/>
          <w:cs/>
        </w:rPr>
        <w:t>แถลง</w:t>
      </w:r>
      <w:r w:rsidR="00461640" w:rsidRPr="00131684">
        <w:rPr>
          <w:rFonts w:ascii="TH SarabunPSK" w:hAnsi="TH SarabunPSK" w:cs="TH SarabunPSK"/>
          <w:sz w:val="32"/>
          <w:szCs w:val="32"/>
          <w:cs/>
        </w:rPr>
        <w:t>นโยบายผู้บริหาร</w:t>
      </w:r>
      <w:r w:rsidR="00755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8DD">
        <w:rPr>
          <w:rFonts w:ascii="TH SarabunPSK" w:hAnsi="TH SarabunPSK" w:cs="TH SarabunPSK" w:hint="cs"/>
          <w:sz w:val="32"/>
          <w:szCs w:val="32"/>
          <w:cs/>
        </w:rPr>
        <w:t>การส่งมอบตัวชี้วัดและค่าเป้าหมาย</w:t>
      </w:r>
      <w:r w:rsidR="00461640" w:rsidRPr="00131684">
        <w:rPr>
          <w:rFonts w:ascii="TH SarabunPSK" w:hAnsi="TH SarabunPSK" w:cs="TH SarabunPSK"/>
          <w:sz w:val="32"/>
          <w:szCs w:val="32"/>
          <w:cs/>
        </w:rPr>
        <w:t xml:space="preserve"> กำหนดกรอบการบริหารตามพันธกิจหลักและงานเชิงยุทธศาสตร์ ตลอดจนให้บุคลากรและผู้มี</w:t>
      </w:r>
      <w:r w:rsidR="00461640" w:rsidRPr="00131684">
        <w:rPr>
          <w:rFonts w:ascii="TH SarabunPSK" w:hAnsi="TH SarabunPSK" w:cs="TH SarabunPSK"/>
          <w:sz w:val="32"/>
          <w:szCs w:val="32"/>
          <w:cs/>
        </w:rPr>
        <w:lastRenderedPageBreak/>
        <w:t>ส่วนได้ส่วนเสียของคณะได้ร่วมกัน</w:t>
      </w:r>
      <w:r w:rsidR="00755A03">
        <w:rPr>
          <w:rFonts w:ascii="TH SarabunPSK" w:hAnsi="TH SarabunPSK" w:cs="TH SarabunPSK"/>
          <w:sz w:val="32"/>
          <w:szCs w:val="32"/>
          <w:cs/>
        </w:rPr>
        <w:t>กำหนด</w:t>
      </w:r>
      <w:r w:rsidR="00B31F0D" w:rsidRPr="0013168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7148DD">
        <w:rPr>
          <w:rFonts w:ascii="TH SarabunPSK" w:hAnsi="TH SarabunPSK" w:cs="TH SarabunPSK" w:hint="cs"/>
          <w:sz w:val="32"/>
          <w:szCs w:val="32"/>
          <w:cs/>
        </w:rPr>
        <w:t>เพื่อบรรลุค่าเป้าหมายตัวชี้วัด และนำไปสู่การบรรลุวิสัยทัศน์ของคณะพัฒนาการท่องเที่ยว</w:t>
      </w:r>
    </w:p>
    <w:p w14:paraId="64951F1F" w14:textId="61A8AC35" w:rsidR="00543DCD" w:rsidRDefault="00543DCD" w:rsidP="00B31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376BB3" w14:textId="7DC455CB" w:rsidR="00745346" w:rsidRDefault="00745346" w:rsidP="007453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สรุปผลการวิเคราะห์สภาพแวดล้อมองค์กร </w:t>
      </w:r>
      <w:r w:rsidRPr="0074534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5346">
        <w:rPr>
          <w:rFonts w:ascii="TH SarabunPSK" w:hAnsi="TH SarabunPSK" w:cs="TH SarabunPSK"/>
          <w:b/>
          <w:bCs/>
          <w:sz w:val="32"/>
          <w:szCs w:val="32"/>
        </w:rPr>
        <w:t>SWOT Analysis</w:t>
      </w:r>
      <w:r w:rsidRPr="007453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1C3D10" w14:textId="77777777" w:rsidR="00745346" w:rsidRPr="00745346" w:rsidRDefault="00745346" w:rsidP="007453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2B7F0E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346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สภาพแวดล้อมภายใน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4755"/>
      </w:tblGrid>
      <w:tr w:rsidR="00745346" w:rsidRPr="00745346" w14:paraId="4F4CD443" w14:textId="77777777" w:rsidTr="00745346">
        <w:trPr>
          <w:tblHeader/>
        </w:trPr>
        <w:tc>
          <w:tcPr>
            <w:tcW w:w="6974" w:type="dxa"/>
          </w:tcPr>
          <w:p w14:paraId="5EB60B6F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จุดแข็ง 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74" w:type="dxa"/>
          </w:tcPr>
          <w:p w14:paraId="08E188E1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346" w:rsidRPr="00745346" w14:paraId="615F4FF8" w14:textId="77777777" w:rsidTr="00745346">
        <w:tc>
          <w:tcPr>
            <w:tcW w:w="6974" w:type="dxa"/>
          </w:tcPr>
          <w:p w14:paraId="5177F4D7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รายวิชาที่หลากหลายซึ่งเอื้อให้เกิดความยืดหยุ่นต่อการเรียนการสอนที่สอดคล้องกับสถานการณ์ที่เปลี่ยนแปลง</w:t>
            </w:r>
          </w:p>
          <w:p w14:paraId="01F8C888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มีกิจกรรมที่ส่งเสริมพัฒนาทักษะ สมรรถนะ และการเรียนรู้ของนักศึกษา</w:t>
            </w:r>
          </w:p>
          <w:p w14:paraId="4031B683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มีคณาจารย์ที่มีความรู้และเชี่ยวชาญหลากหลายสาขา สามารถนำไปใช้จัดการเรียนการสอนที่เป็นสหวิทยาการได้อย่างมีประสิทธิภาพ</w:t>
            </w:r>
          </w:p>
          <w:p w14:paraId="4E33A6C5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มีเครือข่ายและความร่วมมือทางวิชาการที่สนับสนุนการเรียนการสอนทั้งในระดับมหาวิทยาลัย ภาคเอกชน และผู้เชี่ยวชาญ</w:t>
            </w:r>
          </w:p>
          <w:p w14:paraId="2E91A29E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บุคลากรรุ่นใหม่ทำให้สื่อสารภาษาเดียวกัน สามารถเรียนรู้และใช้เทคโนโลยีสารสนเทศใหม่ได้เร็ว</w:t>
            </w:r>
          </w:p>
          <w:p w14:paraId="24185314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มีหลักสูตร ตรี โท เอก มีเอกลักษณ์ สามารถเข้าถึงชุมชนได้</w:t>
            </w:r>
          </w:p>
          <w:p w14:paraId="5437EB46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หลักสูตรมีการจัดการเรียนการสอนที่ครอบคลุมศาสตร์ด้านการท่องเที่ยว ทั้งแนวตั้งและแนวนอน</w:t>
            </w:r>
          </w:p>
          <w:p w14:paraId="0049C170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การปรับตัวของอาจารย์ต่อสถานการณ์ที่เปลี่ยนแปลง ทันต่อการเปลี่ยนแปลง</w:t>
            </w:r>
          </w:p>
          <w:p w14:paraId="288E9378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บุคลากรสายสนับสนุนทำงานได้มีประสิทธิภาพ</w:t>
            </w:r>
          </w:p>
        </w:tc>
        <w:tc>
          <w:tcPr>
            <w:tcW w:w="6974" w:type="dxa"/>
          </w:tcPr>
          <w:p w14:paraId="00BC3BC4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จำนวนคณาจารย์อาจารย์ดำรงตำแหน่งทางวิชาการมีน้อย มีผลกระทบต่อหลักสูตรระดับบัณฑิตศึกษาและการประกันคุณภาพ</w:t>
            </w:r>
          </w:p>
          <w:p w14:paraId="504D6F8C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มีการผลิตผลงานวิชาการน้อย</w:t>
            </w:r>
          </w:p>
          <w:p w14:paraId="45BD212E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มีการบูรณาการศาสตร์เพื่อผลิตผลงานทางวิชาการน้อย</w:t>
            </w:r>
          </w:p>
          <w:p w14:paraId="03AEC66B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คณาจารย์ที่ทำวิจัยมีน้อย ส่วนใหญ่เน้นการสอน ทำให้ผู้ที่ทำวิจัยมีน้อย และบทความตีพิมพ์ที่มีการอ้างอิงน้อย</w:t>
            </w:r>
          </w:p>
          <w:p w14:paraId="62FEAF24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ความรู้อย่างเป็นระบบและ/ขาดระบบการจัดการที่ดีที่จะทำให้เกิดการบรูณาการและถ่ายทอดความรู้ความเชี่ยวชาญระหว่างคณาจารย์ในคณะ</w:t>
            </w:r>
          </w:p>
          <w:p w14:paraId="5F91E1B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ขาดระบบสารสนเทศเพื่อการบริหารและตัดสินใจ ทำให้ข้อมูลขาดการเชื่อมโยง และไม่เป็นปัจจุบัน เป็นภาระหนักให้กับบุคลากรในการเตรียมการประเมินคุณภาพ</w:t>
            </w:r>
          </w:p>
          <w:p w14:paraId="7A8D7AC0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บุคลากรมีอายุใกล้กัน เกิดความเกรงใจในการทำงาน</w:t>
            </w:r>
          </w:p>
          <w:p w14:paraId="20AB2451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อุปกรณ์ด้านเทคโนโลยีไม่ทันสมัย</w:t>
            </w:r>
          </w:p>
          <w:p w14:paraId="609D07F9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การกระจายงานขาดการเชื่อมโยง เช่น การถ่ายทอดนโยบายจากผู้บริหารสู่การปฏิบัติ ทำให้ไม่สามารถทราบแนวทางการปฏิบัติงาน (งานกระจุก)</w:t>
            </w:r>
          </w:p>
          <w:p w14:paraId="0347BF6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การใช้ภาษาต่างประเทศของบุคลากร</w:t>
            </w:r>
          </w:p>
          <w:p w14:paraId="728704D2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ภาระงานอาจารย์มากทำให้ไม่สามารถทำกิจกรรมเสริมหลักสูตรให้นักศึกษา</w:t>
            </w:r>
          </w:p>
          <w:p w14:paraId="40D0D8C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วิธีการสอนไม่ทันต่อนักศึกษา</w:t>
            </w:r>
          </w:p>
          <w:p w14:paraId="2719888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การสื่อสารในองค์กร มีหลายช่องทาง</w:t>
            </w:r>
          </w:p>
          <w:p w14:paraId="1997D0BB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 กลุ่มลูกค้าของคณะไม่ชัดเจน</w:t>
            </w:r>
          </w:p>
          <w:p w14:paraId="702F4B0E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ไม่มีการเก็บค่าธรรมเนียมเพิ่มเติม</w:t>
            </w:r>
          </w:p>
        </w:tc>
      </w:tr>
    </w:tbl>
    <w:p w14:paraId="208BCEE9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8D971D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346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สภาพแวดล้อมภายนอก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745346" w:rsidRPr="00745346" w14:paraId="6F6C06E5" w14:textId="77777777" w:rsidTr="00745346">
        <w:trPr>
          <w:tblHeader/>
        </w:trPr>
        <w:tc>
          <w:tcPr>
            <w:tcW w:w="4531" w:type="dxa"/>
          </w:tcPr>
          <w:p w14:paraId="08EAFE8B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14:paraId="3A33C727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Threats</w:t>
            </w: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346" w:rsidRPr="00745346" w14:paraId="2A4CCB51" w14:textId="77777777" w:rsidTr="00745346">
        <w:tc>
          <w:tcPr>
            <w:tcW w:w="4531" w:type="dxa"/>
          </w:tcPr>
          <w:p w14:paraId="1E517654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 อว. และมหาวิทยาลัย ที่มีความยืดหยุ่นในการเรียนการสอนมากขึ้น</w:t>
            </w:r>
          </w:p>
          <w:p w14:paraId="3635472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ผู้เรียนเปิดกว้างในการเรียนรู้ (ทั้งในระบบและนอกระบบ) และต้องการเรียนรู้ประสบการณ์มากว่าทฤษ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ฎี</w:t>
            </w:r>
          </w:p>
          <w:p w14:paraId="34F7D726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เทคโนโลยีที่สนับสนุนการเรียนการสอนที่ทำให้สามารถเรียนได้ทุกเวลา และตลอดชีวิต</w:t>
            </w:r>
          </w:p>
          <w:p w14:paraId="23058BD2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การท่องเที่ยวเป็นหนึ่งในนโยบายสำคัญของประเทศ</w:t>
            </w:r>
          </w:p>
          <w:p w14:paraId="26D1C7EA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มีแหล่งทุนที่หลากหลายมากขึ้น เช่น สวสก. ว. อพท. เป็นต้น</w:t>
            </w:r>
          </w:p>
          <w:p w14:paraId="58EF2091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หลากหลายชุมชนสนใจพัฒนาและ/จัดการท่องเที่ยว โดยหวังใช้ท่องเที่ยวเป็นหนึ่งในเครื่องมือในการสร้างรายได้เสริมและพัฒนาชุมชน</w:t>
            </w:r>
          </w:p>
        </w:tc>
        <w:tc>
          <w:tcPr>
            <w:tcW w:w="4819" w:type="dxa"/>
          </w:tcPr>
          <w:p w14:paraId="68C13C3B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มีการเปิดสาขาวิชาที่ใกล้เคียงกันทั้งภายใน และภายนอกมหาวิทยาลัย ทำให้นักศึกษามีทางเลือกมาขึ้น และอาจส่งผลต่อคุณภาพนักศึกษาที่ได้มา</w:t>
            </w:r>
          </w:p>
          <w:p w14:paraId="5830904E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โจทย์วิจัยมีลักษณะบูรณาการข้ามศาสตร์ นักวิจัยต้องมีทักษะ ประสบการณ์ และศักยภาพที่เพียงพอ</w:t>
            </w:r>
          </w:p>
          <w:p w14:paraId="5A1CD740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มีแหล่งทุนให้ความสำคัญกับ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Output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ในเชิงประจักษ์ที่สามารถจับต้องและเห็นการเปลี่ยนแปลงได้อย่างชัดเจน</w:t>
            </w:r>
          </w:p>
          <w:p w14:paraId="1F7AA711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สถานการณ์โควิด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มีผลกระทบต่อการท่องเที่ยว</w:t>
            </w:r>
          </w:p>
          <w:p w14:paraId="3F67F178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ขาดเครือข่ายทางวิชาการที่ให้บุคลากรร่วมทำงาน</w:t>
            </w:r>
          </w:p>
          <w:p w14:paraId="11A76E93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แหล่งทุนวิจัยน้อยลง</w:t>
            </w:r>
          </w:p>
          <w:p w14:paraId="5F49B90B" w14:textId="77777777" w:rsidR="00745346" w:rsidRPr="00745346" w:rsidRDefault="00745346" w:rsidP="007453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ความเสี่ยงเรื่องนโยบายการรับพนักงานของสถานประกอบการกระทบต่อภาวะการมีงานทำและสหกิจศึกษา</w:t>
            </w:r>
          </w:p>
        </w:tc>
      </w:tr>
    </w:tbl>
    <w:p w14:paraId="5F20A09D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BE9E1A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2FDBC4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ข้อเสนอแนะเพื่อการพัฒนาจากผู้มีส่วนได้ส่วนเสีย </w:t>
      </w:r>
      <w:r w:rsidRPr="0074534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5346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7453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0ECD23" w14:textId="77777777" w:rsidR="00745346" w:rsidRPr="00745346" w:rsidRDefault="00745346" w:rsidP="0074534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6515"/>
      </w:tblGrid>
      <w:tr w:rsidR="00745346" w:rsidRPr="00745346" w14:paraId="5616099A" w14:textId="77777777" w:rsidTr="00DA5B8A">
        <w:trPr>
          <w:tblHeader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096E1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8DD14" w14:textId="77777777" w:rsidR="00745346" w:rsidRPr="00745346" w:rsidRDefault="00745346" w:rsidP="00745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5346" w:rsidRPr="00745346" w14:paraId="3DC16CC4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41C6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คุณฉัตรรุ่ง ประกอบไวทยกิจ </w:t>
            </w:r>
          </w:p>
          <w:p w14:paraId="619700D3" w14:textId="0C7077AB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(ตัวแทนผู้ประกอบการและผู้ใช้บัณฑิตจาก ออนใต้ฟาร์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8BD2" w14:textId="77777777" w:rsidR="00745346" w:rsidRPr="00745346" w:rsidRDefault="00745346" w:rsidP="00745346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นักศึกษาเป็นปัจจัยเติมเต็มชุมชนด้านข้อมูลสมัยใหม่ เทคโนโลยี การออกแบบเส้นทางท่องเที่ยวสำหรับชุมชน</w:t>
            </w:r>
          </w:p>
          <w:p w14:paraId="318BEA15" w14:textId="77777777" w:rsidR="00745346" w:rsidRPr="00745346" w:rsidRDefault="00745346" w:rsidP="00745346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ควรมีจัดการเรียนการสอนเรื่อง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การใช้เทคโนโลยีสารสนเทศเพื่อการออกแบบ</w:t>
            </w:r>
          </w:p>
          <w:p w14:paraId="5F9FE598" w14:textId="77777777" w:rsidR="00745346" w:rsidRPr="00745346" w:rsidRDefault="00745346" w:rsidP="00745346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การสร้างกิจกรรมเชื่อมโยงการท่องเที่ยวกับชุมชน</w:t>
            </w:r>
          </w:p>
          <w:p w14:paraId="1437DA61" w14:textId="77777777" w:rsidR="00745346" w:rsidRPr="00745346" w:rsidRDefault="00745346" w:rsidP="00745346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คณะควรให้ความสำคัญกับหลักสูตรและเนื้อหาวิชาด้าน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การบริหารจัดการทางการท่องเที่ยว</w:t>
            </w:r>
          </w:p>
        </w:tc>
      </w:tr>
      <w:tr w:rsidR="00745346" w:rsidRPr="00745346" w14:paraId="62CEAEF0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67784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คุณปิยฉัตร คลังกลาง</w:t>
            </w:r>
          </w:p>
          <w:p w14:paraId="1BD3D467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นักศึกษาระดับปริญญาตรี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คณะพัฒนาการท่องเที่ยว)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837E7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คณะควรจัดการเรียนการสอนในแบบ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การเรียนรู้จากการปฏิบัติจริง</w:t>
            </w:r>
          </w:p>
          <w:p w14:paraId="0CD57382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คณะควรมีการปรับปรุง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เนื้อหาวิชาที่หลากหลาย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สอดคล้องกับยุคสมัย ใช้ทำงานได้จริง รวมถึงให้มี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การสร้างบริษัทจำลอง</w:t>
            </w:r>
          </w:p>
          <w:p w14:paraId="73BD0CDA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คณะควรมีการ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การแลกเปลี่ยนนักศึกษากับต่าง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เทศ</w:t>
            </w:r>
          </w:p>
          <w:p w14:paraId="36A3041A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มีพื้นที่ในการแสดงออกทางวิชาการเพิ่มมากขึ้น</w:t>
            </w:r>
          </w:p>
          <w:p w14:paraId="26E12B7E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คณะควรจัด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ชาวต่างชาติสอนเพิ่มขึ้น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274E56A5" w14:textId="77777777" w:rsidR="00745346" w:rsidRPr="00745346" w:rsidRDefault="00745346" w:rsidP="0074534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เพิ่มการใช้ภาษาอังกฤษในการสื่อสารให้ห้องเรียนเพิ่มมากขึ้น</w:t>
            </w:r>
          </w:p>
          <w:p w14:paraId="035EB191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346" w:rsidRPr="00745346" w14:paraId="03D6E54C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0DEC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คุณวุฒิพงษ์ ฉั่วตระกูล</w:t>
            </w:r>
          </w:p>
          <w:p w14:paraId="3894DD51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ศิษย์เก่า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ระดับปริญญาเอก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B4A50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ควรจัดให้มี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การพัฒนาศักยภาพบัณฑิตศึกษาด้านการวิจัยและองค์ความรู้ด้านวิชาการ</w:t>
            </w:r>
          </w:p>
          <w:p w14:paraId="605EA964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คณะควรเชื่อมโยง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ความรู้ด้านการพัฒนาองค์กรธุรกิจทางการท่องเที่ยวและการท่องเที่ยวโดยชุมชน</w:t>
            </w:r>
          </w:p>
          <w:p w14:paraId="2A95425D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คณะควรให้นักศึกษาได้มี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การฝึกประสบการณ์กับองค์กรหรือชุมชน</w:t>
            </w:r>
          </w:p>
          <w:p w14:paraId="3B1FA5E1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ให้ผู้เรียนมีส่วนร่วมจากการดำเนินงานภายใต้ศูนย์การศึกษา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ฯ ของคณะ</w:t>
            </w:r>
          </w:p>
          <w:p w14:paraId="482B7624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คณะควรส่งเสริมให้มีการ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การทำงานร่วมกันระหว่างอาจารย์และนักศึกษาบัณฑิตศึกษา</w:t>
            </w:r>
          </w:p>
          <w:p w14:paraId="46600EE8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ารเรียนรู้ร่วมกันจากการปฏิบัติงานจริงร่วมกับอาจารย์เพื่อเป็นประโยชน์ต่อการทำงานวิจัยของนักศึกษา</w:t>
            </w:r>
          </w:p>
          <w:p w14:paraId="6E28AD39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คณะควรให้ความสำคัญกับความ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ต้องการเพิ่มศักยภาพด้าน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Soft Skill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298A66D5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คณะควรพิจารณาให้นักศึกษาระดับบัณฑิตศึกษา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ทำงานร่วมกับนักศึกษา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ปริญญาตรีเพื่อ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เสริมแรงด้าน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Soft Skill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ผ่านการทำงานวิจัยร่วมกันในหัวข้อวิจัยที่สนใจ</w:t>
            </w:r>
          </w:p>
          <w:p w14:paraId="3D97CE6C" w14:textId="77777777" w:rsidR="00745346" w:rsidRPr="00745346" w:rsidRDefault="00745346" w:rsidP="0074534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คณะควรส่ง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เสริมความรู้ด้าน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Demand Site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45346" w:rsidRPr="00745346" w14:paraId="11A78DED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742D7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คุณสฤงคาร โนกุล</w:t>
            </w:r>
          </w:p>
          <w:p w14:paraId="0B3C0EB8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 และผู้ปกครอง)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6FCE" w14:textId="77777777" w:rsidR="00745346" w:rsidRPr="00745346" w:rsidRDefault="00745346" w:rsidP="00745346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ศาสตร์ด้าน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การโรงแรมและการท่องเที่ยวเป็นงานที่ไม่สามารถแยกจากกันได้ชัดเจน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มีความเกี่ยวข้องสัมพันธ์ซึ่งกันและกัน</w:t>
            </w:r>
          </w:p>
          <w:p w14:paraId="1086E5D7" w14:textId="77777777" w:rsidR="00745346" w:rsidRPr="00745346" w:rsidRDefault="00745346" w:rsidP="00745346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การสร้างความเชื่อมั่นและ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โอกาสในการทำงานให้กับบัณฑิต</w:t>
            </w:r>
          </w:p>
          <w:p w14:paraId="222C1ED5" w14:textId="77777777" w:rsidR="00745346" w:rsidRPr="00745346" w:rsidRDefault="00745346" w:rsidP="00745346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เพิ่มทักษะภาษา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ให้กับนักศึกษา</w:t>
            </w:r>
          </w:p>
        </w:tc>
      </w:tr>
      <w:tr w:rsidR="00745346" w:rsidRPr="00745346" w14:paraId="38A2B386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C6795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คุณภัทราวดี ประพันธ์ศรี</w:t>
            </w:r>
          </w:p>
          <w:p w14:paraId="651E9897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D469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คณะควรจัดการเรียนการสอนให้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นักศึกษาสามารถออกแบบประสบการณ์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ด้านการท่องเที่ยวและบริการได้</w:t>
            </w:r>
          </w:p>
          <w:p w14:paraId="2371AE24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คณะควรส่งเสริมให้นักศึกษา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Multi skill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Triple skill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ทำงานได้หลายอย่าง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B32676E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คณะควรส่งเสริมการสร้างหลักสูตรหรือรายวิชาหรือองค์ความรู้ด้าน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การสร้างนวัตกรรรม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7B6C453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Value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ให้กับนักศึกษาเพื่อตอบโจทย์ผู้ประกอบการ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หรือผู้ใช้บัณฑิต</w:t>
            </w:r>
          </w:p>
          <w:p w14:paraId="79966410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วิจัย เพื่อ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</w:t>
            </w:r>
          </w:p>
          <w:p w14:paraId="1989B7B2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คณะควรพัฒนา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นักศึกษาควรมีทักษะการเรียนรู้ตลอดชีวิต</w:t>
            </w:r>
          </w:p>
          <w:p w14:paraId="5358E122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คณะควรพัฒนานักศึกษาให้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มีทักษะการเป็นผู้ประกอบการ</w:t>
            </w:r>
          </w:p>
          <w:p w14:paraId="13C1BB68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แนวทางการทำความร่วมมือ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Third Party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การพัฒนานักศึกษา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เป็นพื้นที่ให้นักศึกษาได้ทดลอง ทดสอบ ปฏิบัติงานด้านบริการและการท่องเที่ยว</w:t>
            </w:r>
          </w:p>
          <w:p w14:paraId="0A3F4765" w14:textId="77777777" w:rsidR="00745346" w:rsidRPr="00745346" w:rsidRDefault="00745346" w:rsidP="00745346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คณะควรสนับสนุนแนวทางในการให้ภาคเอกชน ผู้ประกอบการได้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สร้างนักศึกษาร่วมกับคณะ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Tailor Made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สำหรับนักศึกษาที่มีศักยภาพและความสนใจ</w:t>
            </w:r>
          </w:p>
        </w:tc>
      </w:tr>
      <w:tr w:rsidR="00745346" w:rsidRPr="00745346" w14:paraId="0F211C2F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E009B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คุณวรสิน ศรีอำพร</w:t>
            </w:r>
          </w:p>
          <w:p w14:paraId="7DFA2DD8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DBB1F" w14:textId="77777777" w:rsidR="00745346" w:rsidRPr="00745346" w:rsidRDefault="00745346" w:rsidP="00745346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ควรมีการระดมความเห็นหรือวิเคราะห์และประเมินสถานการณ์โรคระบาด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ในระยะสั้นเพื่อใช้วางแผนในการจัดการศึกษาหรือการผลิตบัณฑิต</w:t>
            </w:r>
          </w:p>
          <w:p w14:paraId="66C04D48" w14:textId="77777777" w:rsidR="00745346" w:rsidRPr="00745346" w:rsidRDefault="00745346" w:rsidP="00745346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คณะควรมีการ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สร้างองค์ความรู้ใหม่ในการสร้างรายได้ให้เกิดกับธุรกิจด้านการท่องเที่ยวในปัจจุบัน</w:t>
            </w:r>
          </w:p>
          <w:p w14:paraId="7A61A5C3" w14:textId="77777777" w:rsidR="00745346" w:rsidRPr="00745346" w:rsidRDefault="00745346" w:rsidP="00745346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คณะควรให้คำแนะนำเรื่อง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ทิศทางของหัวข้องานวิจัยในระดับบัณฑิตศึกษา ณ สถานการณ์ปัจจุบัน</w:t>
            </w:r>
          </w:p>
        </w:tc>
      </w:tr>
      <w:tr w:rsidR="00745346" w:rsidRPr="00745346" w14:paraId="53F78ED8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2F1BF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คุณยุทธภูมิ จิตรคง</w:t>
            </w:r>
          </w:p>
          <w:p w14:paraId="1740E87B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าระดับปริญญาตรี)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38416" w14:textId="77777777" w:rsidR="00745346" w:rsidRPr="00745346" w:rsidRDefault="00745346" w:rsidP="00745346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การพัฒนากิจกรรมให้นักศึกษามีส่วนร่วมทุกคน</w:t>
            </w:r>
          </w:p>
          <w:p w14:paraId="5D8F0BD1" w14:textId="77777777" w:rsidR="00745346" w:rsidRPr="00745346" w:rsidRDefault="00745346" w:rsidP="00745346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คณะควรส่งเสริม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การพัฒนาทักษะด้านภาษา โดยเฉพาะภาษาอังกฤษ และภาษาที่ 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3 </w:t>
            </w:r>
          </w:p>
          <w:p w14:paraId="53C54A3C" w14:textId="77777777" w:rsidR="00745346" w:rsidRPr="00745346" w:rsidRDefault="00745346" w:rsidP="00745346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คณะควรให้ความ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ใส่ใจเรื่องการสอบวัดระดับทางด้านภาษาของนักศึกษา</w:t>
            </w:r>
          </w:p>
          <w:p w14:paraId="52BDBC8F" w14:textId="77777777" w:rsidR="00745346" w:rsidRPr="00745346" w:rsidRDefault="00745346" w:rsidP="00745346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คณะควรมีการ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โครงการบูรณาการงานต่าง ๆ เป็นประโยชน์กับนักศึกษา</w:t>
            </w:r>
          </w:p>
        </w:tc>
      </w:tr>
      <w:tr w:rsidR="00745346" w:rsidRPr="00745346" w14:paraId="088B20D3" w14:textId="77777777" w:rsidTr="00745346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FC697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คุณกันต์ณภัช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วิภัคจิรานนท์</w:t>
            </w:r>
          </w:p>
          <w:p w14:paraId="52E26BB1" w14:textId="77777777" w:rsidR="00745346" w:rsidRPr="00745346" w:rsidRDefault="00745346" w:rsidP="00745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(ผู้แทน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นักศึกษาระดับปริญญาตรี)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A4129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คณะมี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พื้นที่ในการแสดงออกด้านวิชาการมีมาก แต่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ขาดการเผยแพร่ข่าวสารทำให้นักศึกษา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รับรู้ข่าวสารไม่ทั่วถึง</w:t>
            </w:r>
          </w:p>
          <w:p w14:paraId="62B2B642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รื้อฟื้นชมรม กิจกรรมที่คณะเคยดำเนินการมา เช่น เดินป่า ดูนก</w:t>
            </w:r>
          </w:p>
          <w:p w14:paraId="7D06DF2F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เพิ่มรายวิชาเสริมความรู้ด้านอาหารหรือเกษตรอินทรีย์ที่สอดคล้องกับงานของคณะ</w:t>
            </w:r>
          </w:p>
          <w:p w14:paraId="0BAD0CC8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เพิ่มความรู้ด้านโปรแกรมคอมพิวเตอร์ที่จำเป็นสำหรับนักศึกษา</w:t>
            </w:r>
          </w:p>
          <w:p w14:paraId="08D00E21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คณะควรจัด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ให้มีการแบ่งกลุ่มผู้เรียนตามความสนใจ</w:t>
            </w:r>
          </w:p>
          <w:p w14:paraId="30BAC7AE" w14:textId="77777777" w:rsidR="00745346" w:rsidRPr="00745346" w:rsidRDefault="00745346" w:rsidP="00745346">
            <w:pPr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คณะควรมีการ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ออกแบบเนื้อหารายวิชาร่วมกับสาขาอื่น ๆ 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คณะอื่น ๆ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7453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ในมหาวิทยาลัย</w:t>
            </w:r>
          </w:p>
        </w:tc>
      </w:tr>
    </w:tbl>
    <w:p w14:paraId="35132BEC" w14:textId="77777777" w:rsidR="00DA5B8A" w:rsidRDefault="00DA5B8A" w:rsidP="00B31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78A89D" w14:textId="1EEAE9AC" w:rsidR="00745346" w:rsidRPr="00FF0B82" w:rsidRDefault="00745346" w:rsidP="00B31F0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0B8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สรุปผลการทบทวนปรัชญา วิสัยทัศน์ และพันธกิจ คณะพัฒนาการท่องเที่ยว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75"/>
        <w:gridCol w:w="3832"/>
        <w:gridCol w:w="3544"/>
      </w:tblGrid>
      <w:tr w:rsidR="00755A03" w:rsidRPr="00745346" w14:paraId="0859003F" w14:textId="77777777" w:rsidTr="00755A03">
        <w:trPr>
          <w:tblHeader/>
        </w:trPr>
        <w:tc>
          <w:tcPr>
            <w:tcW w:w="1975" w:type="dxa"/>
          </w:tcPr>
          <w:p w14:paraId="7A156681" w14:textId="0B6CE83E" w:rsidR="00755A03" w:rsidRPr="00745346" w:rsidRDefault="00755A03" w:rsidP="00FF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ประเด็นการทบทวน</w:t>
            </w:r>
          </w:p>
        </w:tc>
        <w:tc>
          <w:tcPr>
            <w:tcW w:w="3832" w:type="dxa"/>
          </w:tcPr>
          <w:p w14:paraId="529F9AA7" w14:textId="77777777" w:rsidR="00755A03" w:rsidRPr="00745346" w:rsidRDefault="00755A03" w:rsidP="00FF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2563</w:t>
            </w:r>
          </w:p>
          <w:p w14:paraId="040E6EEC" w14:textId="6492CEAA" w:rsidR="00755A03" w:rsidRPr="00745346" w:rsidRDefault="00755A03" w:rsidP="00FF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(ทบทวน กรกฎาคม 2562)</w:t>
            </w:r>
          </w:p>
        </w:tc>
        <w:tc>
          <w:tcPr>
            <w:tcW w:w="3544" w:type="dxa"/>
          </w:tcPr>
          <w:p w14:paraId="0676DA65" w14:textId="77777777" w:rsidR="00755A03" w:rsidRPr="00745346" w:rsidRDefault="00755A03" w:rsidP="00FF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2564</w:t>
            </w:r>
          </w:p>
          <w:p w14:paraId="38C212D3" w14:textId="564DB95D" w:rsidR="00755A03" w:rsidRPr="00745346" w:rsidRDefault="00755A03" w:rsidP="00FF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(ทบทวน ตุลาคม 2563)</w:t>
            </w:r>
          </w:p>
        </w:tc>
      </w:tr>
      <w:tr w:rsidR="00755A03" w:rsidRPr="00745346" w14:paraId="294002D9" w14:textId="77777777" w:rsidTr="00755A03">
        <w:tc>
          <w:tcPr>
            <w:tcW w:w="1975" w:type="dxa"/>
          </w:tcPr>
          <w:p w14:paraId="596B3153" w14:textId="36857029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</w:p>
        </w:tc>
        <w:tc>
          <w:tcPr>
            <w:tcW w:w="3832" w:type="dxa"/>
          </w:tcPr>
          <w:p w14:paraId="1CC551FB" w14:textId="08403944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“ทุกสิ่งสำเร็จด้วยปัญญา”</w:t>
            </w:r>
          </w:p>
        </w:tc>
        <w:tc>
          <w:tcPr>
            <w:tcW w:w="3544" w:type="dxa"/>
          </w:tcPr>
          <w:p w14:paraId="58E6CC7F" w14:textId="3E78B8A6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“การท่องเที่ยวที่ยั่งยืนเกิดจากการพัฒนาด้วยปัญญา”</w:t>
            </w:r>
          </w:p>
        </w:tc>
      </w:tr>
      <w:tr w:rsidR="00755A03" w:rsidRPr="00745346" w14:paraId="0800AA5F" w14:textId="77777777" w:rsidTr="00755A03">
        <w:tc>
          <w:tcPr>
            <w:tcW w:w="1975" w:type="dxa"/>
          </w:tcPr>
          <w:p w14:paraId="17BA0917" w14:textId="33606126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3832" w:type="dxa"/>
          </w:tcPr>
          <w:p w14:paraId="0646DEAB" w14:textId="44D9D358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คณะพัฒนาการท่องเที่ยวเป็นสถาบันการศึกษาที่มีความเป็นเลิศด้านการพัฒนาการท่องเที่ยวอย่างยั่งยืน</w:t>
            </w:r>
          </w:p>
        </w:tc>
        <w:tc>
          <w:tcPr>
            <w:tcW w:w="3544" w:type="dxa"/>
          </w:tcPr>
          <w:p w14:paraId="67D8ECC8" w14:textId="1AA63E25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คณะพัฒนาการท่องเที่ยวสร้างสรรค์องค์ความรู้และนวัตกรรมเพื่อการท่องเที่ยวอย่างยั่งยืน</w:t>
            </w:r>
          </w:p>
        </w:tc>
      </w:tr>
      <w:tr w:rsidR="00755A03" w:rsidRPr="00745346" w14:paraId="7C705DC5" w14:textId="77777777" w:rsidTr="00755A03">
        <w:tc>
          <w:tcPr>
            <w:tcW w:w="1975" w:type="dxa"/>
          </w:tcPr>
          <w:p w14:paraId="1C94BFB4" w14:textId="169CC655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32" w:type="dxa"/>
          </w:tcPr>
          <w:p w14:paraId="61056714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1) 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อย่างมีคุณธรรม จริยธรรม</w:t>
            </w:r>
          </w:p>
          <w:p w14:paraId="761E71F0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2) 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</w:t>
            </w:r>
          </w:p>
          <w:p w14:paraId="1F14C783" w14:textId="035AD069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3) 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      </w:r>
          </w:p>
        </w:tc>
        <w:tc>
          <w:tcPr>
            <w:tcW w:w="3544" w:type="dxa"/>
          </w:tcPr>
          <w:p w14:paraId="7EEF00F0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1) 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      </w:r>
          </w:p>
          <w:p w14:paraId="32040447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2) 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      </w:r>
          </w:p>
          <w:p w14:paraId="5F24F2D4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3) 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      </w:r>
          </w:p>
          <w:p w14:paraId="2784A375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4) เพื่อสืบสานและรักษาไว้ซึ่งขนบธรรมเนียม ประเพณีและวัฒนธรรมไทย</w:t>
            </w:r>
          </w:p>
          <w:p w14:paraId="7B36B2A5" w14:textId="267F7D52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5) เพื่อมุ่งสู่องค์กรแห่งการเรียนรู้และทำงานอย่างมีความสุข</w:t>
            </w:r>
          </w:p>
        </w:tc>
      </w:tr>
      <w:tr w:rsidR="00755A03" w:rsidRPr="00745346" w14:paraId="05FA090C" w14:textId="77777777" w:rsidTr="00755A03">
        <w:tc>
          <w:tcPr>
            <w:tcW w:w="1975" w:type="dxa"/>
          </w:tcPr>
          <w:p w14:paraId="7DCA5C41" w14:textId="15E94306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พันธกิจ</w:t>
            </w:r>
          </w:p>
        </w:tc>
        <w:tc>
          <w:tcPr>
            <w:tcW w:w="3832" w:type="dxa"/>
          </w:tcPr>
          <w:p w14:paraId="3D075FEE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1)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      </w:r>
          </w:p>
          <w:p w14:paraId="4DB9516D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2) ค้นคว้า วิจัยองค์ความรู้ในการพัฒนาวิชาการและวิชาชีพด้านการพัฒนาการท่องเที่ยวให้เป็นที่ยอมรับระดับชาติและนานาชาติ</w:t>
            </w:r>
          </w:p>
          <w:p w14:paraId="77B12BB1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3) บริการวิชาการแก่สังคมที่สอดคล้องกับนโยบายการพัฒนาการท่องเที่ยวของชาติ</w:t>
            </w:r>
          </w:p>
          <w:p w14:paraId="53884E70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4) เสริมสร้างความเป็นผู้มีคุณธรรม จริยธรรม รักษาไว้ซึ่งขนบธรรมเนียม ประเพณีและวัฒนธรรมไทย</w:t>
            </w:r>
          </w:p>
          <w:p w14:paraId="1D542AD1" w14:textId="56F2AB8D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5) บริหารจัดการองค์กรสมรรถนะสูง มุ่งสู่องค์กรแห่งการเรียนรู้ควบคู่การทำงานอย่างมีความสุข</w:t>
            </w:r>
          </w:p>
        </w:tc>
        <w:tc>
          <w:tcPr>
            <w:tcW w:w="3544" w:type="dxa"/>
          </w:tcPr>
          <w:p w14:paraId="40FB5BB5" w14:textId="2ABB95E5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</w:tr>
      <w:tr w:rsidR="00755A03" w:rsidRPr="00745346" w14:paraId="57B793B8" w14:textId="77777777" w:rsidTr="00755A03">
        <w:tc>
          <w:tcPr>
            <w:tcW w:w="1975" w:type="dxa"/>
          </w:tcPr>
          <w:p w14:paraId="3A4F4790" w14:textId="54EFBE67" w:rsidR="00755A03" w:rsidRPr="00745346" w:rsidRDefault="00755A03" w:rsidP="00714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 w:rsidR="007148DD"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3832" w:type="dxa"/>
          </w:tcPr>
          <w:p w14:paraId="58288627" w14:textId="7A50072E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เป็นนักพัฒนาและผู้ประกอบการด้านการท่องเที่ยวและบริการที่มีทักษะการเรียนรู้ตลอดชีวิต</w:t>
            </w:r>
          </w:p>
        </w:tc>
        <w:tc>
          <w:tcPr>
            <w:tcW w:w="3544" w:type="dxa"/>
          </w:tcPr>
          <w:p w14:paraId="25AF78BC" w14:textId="2EBA4A4F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"เป็นบุคลากรด้านการท่องเที่ยวและบริการที่มีการเรียนรู้ตลอดชีวิต"</w:t>
            </w:r>
          </w:p>
        </w:tc>
      </w:tr>
      <w:tr w:rsidR="00755A03" w:rsidRPr="00745346" w14:paraId="5FAB584F" w14:textId="77777777" w:rsidTr="00755A03">
        <w:tc>
          <w:tcPr>
            <w:tcW w:w="1975" w:type="dxa"/>
          </w:tcPr>
          <w:p w14:paraId="23162A33" w14:textId="1E193F39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สมรรถนะหลักที่สัมพันธ์กับพันธกิจของคณะ</w:t>
            </w:r>
          </w:p>
        </w:tc>
        <w:tc>
          <w:tcPr>
            <w:tcW w:w="3832" w:type="dxa"/>
          </w:tcPr>
          <w:p w14:paraId="4028AB0F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1)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      </w:r>
          </w:p>
          <w:p w14:paraId="733733F1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      </w:r>
          </w:p>
          <w:p w14:paraId="27D0880F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3) บริการวิชาการแก่สังคมที่สอดคล้องกับนโยบายการการท่องเที่ยวของชาติ</w:t>
            </w:r>
          </w:p>
          <w:p w14:paraId="06006352" w14:textId="7777777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4) สืบสานและธำรงรักษาไว้ซึ่งขนบธรรมเนียม ประเพณีและวัฒนธรรมไทย</w:t>
            </w:r>
          </w:p>
          <w:p w14:paraId="38B889B4" w14:textId="57EEF949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5) บริหารจัดการองค์กรที่มุ่งสู่องค์กรแห่งการเรียนรู้และทำงานอย่างมีความสุข</w:t>
            </w:r>
          </w:p>
        </w:tc>
        <w:tc>
          <w:tcPr>
            <w:tcW w:w="3544" w:type="dxa"/>
          </w:tcPr>
          <w:p w14:paraId="1A879D54" w14:textId="7DCDF79A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คงเดิม</w:t>
            </w:r>
          </w:p>
        </w:tc>
      </w:tr>
      <w:tr w:rsidR="00755A03" w:rsidRPr="00745346" w14:paraId="731BA0F1" w14:textId="77777777" w:rsidTr="00755A03">
        <w:tc>
          <w:tcPr>
            <w:tcW w:w="1975" w:type="dxa"/>
          </w:tcPr>
          <w:p w14:paraId="26F16B01" w14:textId="23411A63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ค่านิยม</w:t>
            </w:r>
          </w:p>
        </w:tc>
        <w:tc>
          <w:tcPr>
            <w:tcW w:w="3832" w:type="dxa"/>
          </w:tcPr>
          <w:p w14:paraId="7E99F4AB" w14:textId="107C97CE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Tourism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 การท่องเที่ยวและการบริการอย่างรู้คุณค่า</w:t>
            </w:r>
          </w:p>
          <w:p w14:paraId="4CE6785B" w14:textId="5719D5F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 พัฒนาบนพื้นฐานที่แตกต่าง</w:t>
            </w:r>
          </w:p>
          <w:p w14:paraId="7E51827A" w14:textId="66BF9110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Sustainability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453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เสริมสร้างสู่ความยั่งยืน</w:t>
            </w:r>
          </w:p>
        </w:tc>
        <w:tc>
          <w:tcPr>
            <w:tcW w:w="3544" w:type="dxa"/>
          </w:tcPr>
          <w:p w14:paraId="6D48925B" w14:textId="1D024947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Tourism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 การท่องเที่ยวและการบริการ</w:t>
            </w:r>
          </w:p>
          <w:p w14:paraId="14239B48" w14:textId="2F605305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 พัฒนาด้วยปัญญา</w:t>
            </w:r>
          </w:p>
          <w:p w14:paraId="1807823A" w14:textId="3A7EBA86" w:rsidR="00755A03" w:rsidRPr="00745346" w:rsidRDefault="00755A03" w:rsidP="0075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46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45346">
              <w:rPr>
                <w:rFonts w:ascii="TH SarabunPSK" w:hAnsi="TH SarabunPSK" w:cs="TH SarabunPSK"/>
                <w:sz w:val="32"/>
                <w:szCs w:val="32"/>
              </w:rPr>
              <w:t>Sustainability</w:t>
            </w:r>
            <w:r w:rsidRPr="00745346">
              <w:rPr>
                <w:rFonts w:ascii="TH SarabunPSK" w:hAnsi="TH SarabunPSK" w:cs="TH SarabunPSK"/>
                <w:sz w:val="32"/>
                <w:szCs w:val="32"/>
                <w:cs/>
              </w:rPr>
              <w:t>) เสริมสร้างคุณค่าสู่ความยั่งยืน</w:t>
            </w:r>
          </w:p>
        </w:tc>
      </w:tr>
    </w:tbl>
    <w:p w14:paraId="1CC41E7A" w14:textId="2948BFAF" w:rsidR="00D956DE" w:rsidRDefault="0012287B" w:rsidP="00FF48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738B85" w14:textId="77777777" w:rsidR="00D956DE" w:rsidRPr="00131684" w:rsidRDefault="00D956DE" w:rsidP="00FF48C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0B87D2" w14:textId="3D9BB41F" w:rsidR="00745346" w:rsidRDefault="002455BC" w:rsidP="00A0192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FF48C9" w:rsidRPr="00131684">
        <w:rPr>
          <w:rFonts w:ascii="TH SarabunPSK" w:hAnsi="TH SarabunPSK" w:cs="TH SarabunPSK"/>
          <w:sz w:val="32"/>
          <w:szCs w:val="32"/>
          <w:cs/>
        </w:rPr>
        <w:t>แผนยุทธศาสตร</w:t>
      </w:r>
      <w:r>
        <w:rPr>
          <w:rFonts w:ascii="TH SarabunPSK" w:hAnsi="TH SarabunPSK" w:cs="TH SarabunPSK"/>
          <w:sz w:val="32"/>
          <w:szCs w:val="32"/>
          <w:cs/>
        </w:rPr>
        <w:t>์และ</w:t>
      </w:r>
      <w:r w:rsidR="00FF48C9" w:rsidRPr="00131684">
        <w:rPr>
          <w:rFonts w:ascii="TH SarabunPSK" w:hAnsi="TH SarabunPSK" w:cs="TH SarabunPSK"/>
          <w:sz w:val="32"/>
          <w:szCs w:val="32"/>
          <w:cs/>
        </w:rPr>
        <w:t>แผนปฏิบัติการประจำปีงบประมาณ 256</w:t>
      </w:r>
      <w:r w:rsidR="007148DD">
        <w:rPr>
          <w:rFonts w:ascii="TH SarabunPSK" w:hAnsi="TH SarabunPSK" w:cs="TH SarabunPSK"/>
          <w:sz w:val="32"/>
          <w:szCs w:val="32"/>
        </w:rPr>
        <w:t>4</w:t>
      </w:r>
      <w:r w:rsidR="00FF48C9"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คณะพัฒนาการท่องเที่ยวได้มีการ</w:t>
      </w:r>
      <w:r w:rsidR="00A01928" w:rsidRPr="00131684">
        <w:rPr>
          <w:rFonts w:ascii="TH SarabunPSK" w:hAnsi="TH SarabunPSK" w:cs="TH SarabunPSK"/>
          <w:sz w:val="32"/>
          <w:szCs w:val="32"/>
          <w:cs/>
        </w:rPr>
        <w:t>นำเสนอที่ประชุมคณะกรรมการประจำคณะพิจารณา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เห็นชอบเมื่อ</w:t>
      </w:r>
      <w:r w:rsidR="00A01928"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8C9" w:rsidRPr="0013168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A01928" w:rsidRPr="00131684">
        <w:rPr>
          <w:rFonts w:ascii="TH SarabunPSK" w:hAnsi="TH SarabunPSK" w:cs="TH SarabunPSK"/>
          <w:sz w:val="32"/>
          <w:szCs w:val="32"/>
          <w:cs/>
        </w:rPr>
        <w:t>6 ตุลาคม</w:t>
      </w:r>
      <w:r w:rsidR="00FF48C9" w:rsidRPr="00131684">
        <w:rPr>
          <w:rFonts w:ascii="TH SarabunPSK" w:hAnsi="TH SarabunPSK" w:cs="TH SarabunPSK"/>
          <w:sz w:val="32"/>
          <w:szCs w:val="32"/>
          <w:cs/>
        </w:rPr>
        <w:t xml:space="preserve"> 2563 ณ </w:t>
      </w:r>
      <w:r w:rsidR="00A01928" w:rsidRPr="00131684">
        <w:rPr>
          <w:rFonts w:ascii="TH SarabunPSK" w:hAnsi="TH SarabunPSK" w:cs="TH SarabunPSK"/>
          <w:sz w:val="32"/>
          <w:szCs w:val="32"/>
          <w:cs/>
        </w:rPr>
        <w:t xml:space="preserve">โรงแรมวินทรี จังหวัดเชียงใหม่ </w:t>
      </w:r>
      <w:r w:rsidR="00D956DE" w:rsidRPr="00D956D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และสรุปถ่ายทอดให้กับบุคลากรคณะพัฒนาการท่องเที่ยวทราบในที่ประชุมบุคลากรเช่นเดียวกัน จากนั้น ได้อัพโหลดแผนพัฒนาการศึกษาฯ และแผนปฏิบัติการประจำปีงบประมาณ </w:t>
      </w:r>
      <w:r w:rsidR="00D956DE" w:rsidRPr="00D956DE">
        <w:rPr>
          <w:rFonts w:ascii="TH SarabunPSK" w:hAnsi="TH SarabunPSK" w:cs="TH SarabunPSK"/>
          <w:color w:val="auto"/>
          <w:sz w:val="32"/>
          <w:szCs w:val="32"/>
        </w:rPr>
        <w:t xml:space="preserve">2564 </w:t>
      </w:r>
      <w:r w:rsidR="00D956DE" w:rsidRPr="00D956DE">
        <w:rPr>
          <w:rFonts w:ascii="TH SarabunPSK" w:hAnsi="TH SarabunPSK" w:cs="TH SarabunPSK" w:hint="cs"/>
          <w:color w:val="auto"/>
          <w:sz w:val="32"/>
          <w:szCs w:val="32"/>
          <w:cs/>
        </w:rPr>
        <w:t>ไว้บนเวบไซต์คณะพัฒนาการท่องเที่ยวเพื่อให้บุคลากรสามารถดาวน์โหลดใช้งานได้ตามความต้องการ</w:t>
      </w:r>
    </w:p>
    <w:p w14:paraId="1959DAA3" w14:textId="1EC44877" w:rsidR="00745346" w:rsidRPr="00D956DE" w:rsidRDefault="00745346" w:rsidP="00A0192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DEF4C44" w14:textId="16852D5B" w:rsidR="0076655A" w:rsidRDefault="00C166B7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3168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31684">
        <w:rPr>
          <w:rFonts w:ascii="TH SarabunPSK" w:hAnsi="TH SarabunPSK" w:cs="TH SarabunPSK"/>
          <w:color w:val="auto"/>
          <w:sz w:val="32"/>
          <w:szCs w:val="32"/>
          <w:cs/>
        </w:rPr>
        <w:t>นอกจากนี้ ยังมีข้อมูลสารสนเทศอื่น</w:t>
      </w:r>
      <w:r w:rsidR="00A01928"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ๆ </w:t>
      </w:r>
      <w:r w:rsidRPr="00131684">
        <w:rPr>
          <w:rFonts w:ascii="TH SarabunPSK" w:hAnsi="TH SarabunPSK" w:cs="TH SarabunPSK"/>
          <w:color w:val="auto"/>
          <w:sz w:val="32"/>
          <w:szCs w:val="32"/>
          <w:cs/>
        </w:rPr>
        <w:t>เพื่อนำมาประกอบการทำแผน</w:t>
      </w:r>
      <w:r w:rsidR="002455BC">
        <w:rPr>
          <w:rFonts w:ascii="TH SarabunPSK" w:hAnsi="TH SarabunPSK" w:cs="TH SarabunPSK" w:hint="cs"/>
          <w:color w:val="auto"/>
          <w:sz w:val="32"/>
          <w:szCs w:val="32"/>
          <w:cs/>
        </w:rPr>
        <w:t>ปฏิบัติงาน</w:t>
      </w:r>
      <w:r w:rsidR="00875AAB">
        <w:rPr>
          <w:rFonts w:ascii="TH SarabunPSK" w:hAnsi="TH SarabunPSK" w:cs="TH SarabunPSK" w:hint="cs"/>
          <w:color w:val="auto"/>
          <w:sz w:val="32"/>
          <w:szCs w:val="32"/>
          <w:cs/>
        </w:rPr>
        <w:t>ในกรอบของสำนักงานคณบดี</w:t>
      </w:r>
      <w:r w:rsidR="002455BC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เพื่อให้สอดคล้องกับพันธกิจ</w:t>
      </w:r>
      <w:r w:rsidR="00E45CF8">
        <w:rPr>
          <w:rFonts w:ascii="TH SarabunPSK" w:hAnsi="TH SarabunPSK" w:cs="TH SarabunPSK"/>
          <w:color w:val="auto"/>
          <w:sz w:val="32"/>
          <w:szCs w:val="32"/>
          <w:cs/>
        </w:rPr>
        <w:t xml:space="preserve"> อาทิ </w:t>
      </w:r>
      <w:r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จำนวนนักศึกษา </w:t>
      </w:r>
      <w:r w:rsidR="00115100"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งบประมาณและสินทรัพย์ </w:t>
      </w:r>
      <w:r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กลุ่มเป้าหมายของนักศึกษาแต่ละสาขาวิชา  </w:t>
      </w:r>
      <w:r w:rsidR="0000044D" w:rsidRPr="00131684">
        <w:rPr>
          <w:rFonts w:ascii="TH SarabunPSK" w:hAnsi="TH SarabunPSK" w:cs="TH SarabunPSK"/>
          <w:color w:val="auto"/>
          <w:sz w:val="32"/>
          <w:szCs w:val="32"/>
          <w:cs/>
        </w:rPr>
        <w:t>การพัฒนาบุคลากร แผนบริหารความเสี่ยง</w:t>
      </w:r>
      <w:r w:rsidR="00875AAB">
        <w:rPr>
          <w:rFonts w:ascii="TH SarabunPSK" w:hAnsi="TH SarabunPSK" w:cs="TH SarabunPSK" w:hint="cs"/>
          <w:color w:val="auto"/>
          <w:sz w:val="32"/>
          <w:szCs w:val="32"/>
          <w:cs/>
        </w:rPr>
        <w:t>และควบคุมภายใน</w:t>
      </w:r>
      <w:r w:rsidR="0000044D"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419DE" w:rsidRPr="00131684">
        <w:rPr>
          <w:rFonts w:ascii="TH SarabunPSK" w:hAnsi="TH SarabunPSK" w:cs="TH SarabunPSK"/>
          <w:color w:val="auto"/>
          <w:sz w:val="32"/>
          <w:szCs w:val="32"/>
          <w:cs/>
        </w:rPr>
        <w:t>งานยุทธศาสตร์ของคณะฯ เครือข่ายและค</w:t>
      </w:r>
      <w:r w:rsidR="00093DD1" w:rsidRPr="00131684">
        <w:rPr>
          <w:rFonts w:ascii="TH SarabunPSK" w:hAnsi="TH SarabunPSK" w:cs="TH SarabunPSK"/>
          <w:color w:val="auto"/>
          <w:sz w:val="32"/>
          <w:szCs w:val="32"/>
          <w:cs/>
        </w:rPr>
        <w:t>วา</w:t>
      </w:r>
      <w:r w:rsidR="003419DE"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มร่วมมือ </w:t>
      </w:r>
      <w:r w:rsidR="002455B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แผนการดำเนินงานของศูนย์บริการวิชาการ </w:t>
      </w:r>
      <w:r w:rsidRPr="00131684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เป็นต้น </w:t>
      </w:r>
    </w:p>
    <w:p w14:paraId="0E29B994" w14:textId="1DA2B0FF" w:rsidR="00E51F38" w:rsidRDefault="00E51F38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56CF8C3" w14:textId="2C9654C7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E3F15AF" w14:textId="37B2D7BF" w:rsidR="00DA5B8A" w:rsidRDefault="00DA5B8A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30B86E3" w14:textId="77777777" w:rsidR="00DA5B8A" w:rsidRDefault="00DA5B8A" w:rsidP="003419DE">
      <w:pPr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2A0EDFD9" w14:textId="3A6BFBDF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BAA711D" w14:textId="528307B3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44F88A1" w14:textId="5BE6C0EE" w:rsidR="00E51F38" w:rsidRDefault="002D4840" w:rsidP="00E51F38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75AA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กระบวนการนำ</w:t>
      </w:r>
      <w:r w:rsidR="00875AAB" w:rsidRPr="00875A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ข้อมูลความคิดเห็นและความต้องการของผู้มีส่วนได้ส่วนเสีย</w:t>
      </w:r>
    </w:p>
    <w:p w14:paraId="6E966BEB" w14:textId="2CB203FB" w:rsidR="00875AAB" w:rsidRPr="00875AAB" w:rsidRDefault="00875AAB" w:rsidP="00E51F38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75A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รวมทั้งสารสนเทศอื่นที่เกี่ยวข้องในการจัดทำวิสัยทัศน์ พันธกิจ และแผนกลยุทธ์</w:t>
      </w:r>
    </w:p>
    <w:p w14:paraId="0A1714D1" w14:textId="1868A203" w:rsidR="002D4840" w:rsidRDefault="001C3A13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20D29" wp14:editId="2BE999DB">
                <wp:simplePos x="0" y="0"/>
                <wp:positionH relativeFrom="margin">
                  <wp:posOffset>3705225</wp:posOffset>
                </wp:positionH>
                <wp:positionV relativeFrom="paragraph">
                  <wp:posOffset>43180</wp:posOffset>
                </wp:positionV>
                <wp:extent cx="2419350" cy="1219200"/>
                <wp:effectExtent l="57150" t="38100" r="76200" b="952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BABE" w14:textId="400BA34B" w:rsidR="00745346" w:rsidRDefault="00745346" w:rsidP="001C3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แผนยุทธศาสตร์คณะพัฒนาการท่องเที่ยว</w:t>
                            </w:r>
                          </w:p>
                          <w:p w14:paraId="16B7D907" w14:textId="687FE72A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การวิเคราะห์สภาพแวดล้อมองค์กร</w:t>
                            </w:r>
                          </w:p>
                          <w:p w14:paraId="0DD4181E" w14:textId="0196169F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การทบทวนวิสัยทัศน์ พันธกิจ</w:t>
                            </w:r>
                          </w:p>
                          <w:p w14:paraId="75EE82D6" w14:textId="46DE9079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การกำหนดค่าเป้าหมายตัวชี้วัด</w:t>
                            </w:r>
                          </w:p>
                          <w:p w14:paraId="635951B7" w14:textId="5545156D" w:rsidR="00745346" w:rsidRPr="00E51F38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การกำหนดกลยุทธ์เพื่อขับเคลื่อนตัวชี้วัด</w:t>
                            </w:r>
                          </w:p>
                          <w:p w14:paraId="546625F9" w14:textId="54880D9F" w:rsidR="00745346" w:rsidRPr="00E51F38" w:rsidRDefault="00745346" w:rsidP="001C3A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0D29" id="สี่เหลี่ยมผืนผ้า 6" o:spid="_x0000_s1026" style="position:absolute;left:0;text-align:left;margin-left:291.75pt;margin-top:3.4pt;width:190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57BBABE" w14:textId="400BA34B" w:rsidR="00745346" w:rsidRDefault="00745346" w:rsidP="001C3A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แผนยุทธศาสตร์คณะพัฒนาการท่องเที่ยว</w:t>
                      </w:r>
                    </w:p>
                    <w:p w14:paraId="16B7D907" w14:textId="687FE72A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การวิเคราะห์สภาพแวดล้อมองค์กร</w:t>
                      </w:r>
                    </w:p>
                    <w:p w14:paraId="0DD4181E" w14:textId="0196169F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การทบทวนวิสัยทัศน์ พันธกิจ</w:t>
                      </w:r>
                    </w:p>
                    <w:p w14:paraId="75EE82D6" w14:textId="46DE9079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การกำหนดค่าเป้าหมายตัวชี้วัด</w:t>
                      </w:r>
                    </w:p>
                    <w:p w14:paraId="635951B7" w14:textId="5545156D" w:rsidR="00745346" w:rsidRPr="00E51F38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การกำหนดกลยุทธ์เพื่อขับเคลื่อนตัวชี้วัด</w:t>
                      </w:r>
                    </w:p>
                    <w:p w14:paraId="546625F9" w14:textId="54880D9F" w:rsidR="00745346" w:rsidRPr="00E51F38" w:rsidRDefault="00745346" w:rsidP="001C3A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F38"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7A0E" wp14:editId="63490582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809875" cy="4657725"/>
                <wp:effectExtent l="57150" t="38100" r="85725" b="1047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65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9897E" w14:textId="77777777" w:rsidR="00745346" w:rsidRDefault="00745346" w:rsidP="00E51F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ข้อมูลความคิดเห็นและความต้องการ</w:t>
                            </w:r>
                          </w:p>
                          <w:p w14:paraId="73DAFA4A" w14:textId="0F80AC2A" w:rsidR="00745346" w:rsidRPr="00E51F38" w:rsidRDefault="00745346" w:rsidP="00E51F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จากผู้มีส่วนได้ส่วนเสีย</w:t>
                            </w:r>
                          </w:p>
                          <w:p w14:paraId="0A32600E" w14:textId="77777777" w:rsidR="00745346" w:rsidRPr="00E51F38" w:rsidRDefault="00745346" w:rsidP="00E51F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ข้อเสนอแนะต่อการจัดการเรียนการสอนของหลักสูตรในแต่ละภาคการศึกษา</w:t>
                            </w:r>
                          </w:p>
                          <w:p w14:paraId="499BBE52" w14:textId="77777777" w:rsidR="00745346" w:rsidRPr="00E51F38" w:rsidRDefault="00745346" w:rsidP="00E51F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ข้อเสนอแนะต่อหลักสูตรและคณะ ในการประเมินคุณภาพการศึกษาภายใน</w:t>
                            </w:r>
                          </w:p>
                          <w:p w14:paraId="76E12355" w14:textId="77777777" w:rsidR="00745346" w:rsidRPr="00E51F38" w:rsidRDefault="00745346" w:rsidP="00E51F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 ผลประเมินความพึงพอใจของนักศึกษาต่อสิ่งสนับสนุนการเรียนรู้ และสภาพแวดล้อมทางกายภาพ คณะพัฒนาการท่องเที่ยว</w:t>
                            </w:r>
                          </w:p>
                          <w:p w14:paraId="36156206" w14:textId="77777777" w:rsidR="00745346" w:rsidRPr="00E51F38" w:rsidRDefault="00745346" w:rsidP="00E51F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4. ผลประเมินความพึงพอใจของนักศึกษาปีสุดท้ายที่มีต่อคุณภาพหลักสูตร</w:t>
                            </w:r>
                          </w:p>
                          <w:p w14:paraId="4DE0121D" w14:textId="2ADFAF8C" w:rsidR="00745346" w:rsidRDefault="00745346" w:rsidP="00E51F3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5. ผลประเมินความพึงพอใจของผู้เข้าร่วมโครงการ/กิจกรรม</w:t>
                            </w:r>
                          </w:p>
                          <w:p w14:paraId="1134F4C5" w14:textId="02C6A232" w:rsidR="00745346" w:rsidRDefault="00745346" w:rsidP="00E51F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สารสนเทศอื่น ๆ</w:t>
                            </w:r>
                          </w:p>
                          <w:p w14:paraId="15F1205F" w14:textId="77777777" w:rsidR="00745346" w:rsidRPr="00E51F38" w:rsidRDefault="00745346" w:rsidP="00E51F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ข้อมูลในแต่ละงานตามพันธกิจ อาทิ ด้านการวิจัย ประกอบด้วย ข้อมูลงบประมาณวิจัย ผลงานที่ตีพิมพ์เผยแพร่ การนำงานวิจัยไปใช้ประโยชน์ เป็นต้น</w:t>
                            </w:r>
                          </w:p>
                          <w:p w14:paraId="5E739AA0" w14:textId="77777777" w:rsidR="00745346" w:rsidRPr="00E51F38" w:rsidRDefault="00745346" w:rsidP="00E51F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ข้อมูลสถานการณ์ปัจจุบัน อาทิ การเกิดโรคอุบัติใหม่ที่มีผลต่อแนวโน้มการท่องเที่ยว เป็นต้น</w:t>
                            </w:r>
                          </w:p>
                          <w:p w14:paraId="13FFDC39" w14:textId="77777777" w:rsidR="00745346" w:rsidRPr="00E51F38" w:rsidRDefault="00745346" w:rsidP="00E51F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3. คู่แข่งขัน/คู่เทียบในปัจจุบัน ทั้งภายในมหาวิทยาลัยแม่โจ้ และภายในจังหวัดเชียงใหม่ </w:t>
                            </w:r>
                          </w:p>
                          <w:p w14:paraId="59B01FFE" w14:textId="77777777" w:rsidR="00745346" w:rsidRPr="00E51F38" w:rsidRDefault="00745346" w:rsidP="00E51F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E51F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ผลการดำเนินงานตามแผนปฏิบัติการ ฯ ปีงบประมาณ </w:t>
                            </w: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2563 </w:t>
                            </w:r>
                            <w:r w:rsidRPr="00E51F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คณะพัฒนาการท่องเที่ยว</w:t>
                            </w:r>
                          </w:p>
                          <w:p w14:paraId="19490C51" w14:textId="54C83055" w:rsidR="00745346" w:rsidRPr="00E51F38" w:rsidRDefault="00745346" w:rsidP="00E51F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E51F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แผนการรับนักศึกษาระยะ </w:t>
                            </w: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51F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ปี 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7A0E" id="สี่เหลี่ยมผืนผ้า 4" o:spid="_x0000_s1027" style="position:absolute;left:0;text-align:left;margin-left:0;margin-top:3.4pt;width:221.25pt;height:3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659897E" w14:textId="77777777" w:rsidR="00745346" w:rsidRDefault="00745346" w:rsidP="00E51F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ข้อมูลความคิดเห็นและความต้องการ</w:t>
                      </w:r>
                    </w:p>
                    <w:p w14:paraId="73DAFA4A" w14:textId="0F80AC2A" w:rsidR="00745346" w:rsidRPr="00E51F38" w:rsidRDefault="00745346" w:rsidP="00E51F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จากผู้มีส่วนได้ส่วนเสีย</w:t>
                      </w:r>
                    </w:p>
                    <w:p w14:paraId="0A32600E" w14:textId="77777777" w:rsidR="00745346" w:rsidRPr="00E51F38" w:rsidRDefault="00745346" w:rsidP="00E51F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ข้อเสนอแนะต่อการจัดการเรียนการสอนของหลักสูตรในแต่ละภาคการศึกษา</w:t>
                      </w:r>
                    </w:p>
                    <w:p w14:paraId="499BBE52" w14:textId="77777777" w:rsidR="00745346" w:rsidRPr="00E51F38" w:rsidRDefault="00745346" w:rsidP="00E51F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ข้อเสนอแนะต่อหลักสูตรและคณะ ในการประเมินคุณภาพการศึกษาภายใน</w:t>
                      </w:r>
                    </w:p>
                    <w:p w14:paraId="76E12355" w14:textId="77777777" w:rsidR="00745346" w:rsidRPr="00E51F38" w:rsidRDefault="00745346" w:rsidP="00E51F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 ผลประเมินความพึงพอใจของนักศึกษาต่อสิ่งสนับสนุนการเรียนรู้ และสภาพแวดล้อมทางกายภาพ คณะพัฒนาการท่องเที่ยว</w:t>
                      </w:r>
                    </w:p>
                    <w:p w14:paraId="36156206" w14:textId="77777777" w:rsidR="00745346" w:rsidRPr="00E51F38" w:rsidRDefault="00745346" w:rsidP="00E51F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4. ผลประเมินความพึงพอใจของนักศึกษาปีสุดท้ายที่มีต่อคุณภาพหลักสูตร</w:t>
                      </w:r>
                    </w:p>
                    <w:p w14:paraId="4DE0121D" w14:textId="2ADFAF8C" w:rsidR="00745346" w:rsidRDefault="00745346" w:rsidP="00E51F38">
                      <w:pPr>
                        <w:pBdr>
                          <w:bottom w:val="single" w:sz="6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5. ผลประเมินความพึงพอใจของผู้เข้าร่วมโครงการ/กิจกรรม</w:t>
                      </w:r>
                    </w:p>
                    <w:p w14:paraId="1134F4C5" w14:textId="02C6A232" w:rsidR="00745346" w:rsidRDefault="00745346" w:rsidP="00E51F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สารสนเทศอื่น ๆ</w:t>
                      </w:r>
                    </w:p>
                    <w:p w14:paraId="15F1205F" w14:textId="77777777" w:rsidR="00745346" w:rsidRPr="00E51F38" w:rsidRDefault="00745346" w:rsidP="00E51F38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ข้อมูลในแต่ละงานตามพันธกิจ อาทิ ด้านการวิจัย ประกอบด้วย ข้อมูลงบประมาณวิจัย ผลงานที่ตีพิมพ์เผยแพร่ การนำงานวิจัยไปใช้ประโยชน์ เป็นต้น</w:t>
                      </w:r>
                    </w:p>
                    <w:p w14:paraId="5E739AA0" w14:textId="77777777" w:rsidR="00745346" w:rsidRPr="00E51F38" w:rsidRDefault="00745346" w:rsidP="00E51F38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ข้อมูลสถานการณ์ปัจจุบัน อาทิ การเกิดโรคอุบัติใหม่ที่มีผลต่อแนวโน้มการท่องเที่ยว เป็นต้น</w:t>
                      </w:r>
                    </w:p>
                    <w:p w14:paraId="13FFDC39" w14:textId="77777777" w:rsidR="00745346" w:rsidRPr="00E51F38" w:rsidRDefault="00745346" w:rsidP="00E51F38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3. คู่แข่งขัน/คู่เทียบในปัจจุบัน ทั้งภายในมหาวิทยาลัยแม่โจ้ และภายในจังหวัดเชียงใหม่ </w:t>
                      </w:r>
                    </w:p>
                    <w:p w14:paraId="59B01FFE" w14:textId="77777777" w:rsidR="00745346" w:rsidRPr="00E51F38" w:rsidRDefault="00745346" w:rsidP="00E51F38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E51F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ผลการดำเนินงานตามแผนปฏิบัติการ ฯ ปีงบประมาณ </w:t>
                      </w: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2563 </w:t>
                      </w:r>
                      <w:r w:rsidRPr="00E51F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คณะพัฒนาการท่องเที่ยว</w:t>
                      </w:r>
                    </w:p>
                    <w:p w14:paraId="19490C51" w14:textId="54C83055" w:rsidR="00745346" w:rsidRPr="00E51F38" w:rsidRDefault="00745346" w:rsidP="00E51F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E51F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แผนการรับนักศึกษาระยะ </w:t>
                      </w: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 </w:t>
                      </w:r>
                      <w:r w:rsidRPr="00E51F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ปี คณะพัฒนาการท่องเที่ยว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AF70E" w14:textId="3AECB56D" w:rsidR="009D549F" w:rsidRDefault="006E4082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8A09" wp14:editId="1808389C">
                <wp:simplePos x="0" y="0"/>
                <wp:positionH relativeFrom="column">
                  <wp:posOffset>3067050</wp:posOffset>
                </wp:positionH>
                <wp:positionV relativeFrom="paragraph">
                  <wp:posOffset>110490</wp:posOffset>
                </wp:positionV>
                <wp:extent cx="495300" cy="323850"/>
                <wp:effectExtent l="76200" t="38100" r="19050" b="9525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D6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241.5pt;margin-top:8.7pt;width:3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" adj="14538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C222AB5" w14:textId="3C94FE4D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B3F726C" w14:textId="3DBF47AC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DAD52A2" w14:textId="049937D9" w:rsidR="009D549F" w:rsidRDefault="006E4082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EEE6C" wp14:editId="06190AAD">
                <wp:simplePos x="0" y="0"/>
                <wp:positionH relativeFrom="column">
                  <wp:posOffset>4714875</wp:posOffset>
                </wp:positionH>
                <wp:positionV relativeFrom="paragraph">
                  <wp:posOffset>264160</wp:posOffset>
                </wp:positionV>
                <wp:extent cx="266700" cy="381000"/>
                <wp:effectExtent l="76200" t="38100" r="57150" b="95250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1DA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" o:spid="_x0000_s1026" type="#_x0000_t67" style="position:absolute;margin-left:371.25pt;margin-top:20.8pt;width:21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" adj="1404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092C853" w14:textId="1DEF68EE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0E053A3" w14:textId="22E9FCCF" w:rsidR="009D549F" w:rsidRDefault="006E4082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F6515" wp14:editId="2E1A9E7D">
                <wp:simplePos x="0" y="0"/>
                <wp:positionH relativeFrom="margin">
                  <wp:posOffset>3705225</wp:posOffset>
                </wp:positionH>
                <wp:positionV relativeFrom="paragraph">
                  <wp:posOffset>160655</wp:posOffset>
                </wp:positionV>
                <wp:extent cx="2428875" cy="1181100"/>
                <wp:effectExtent l="57150" t="38100" r="85725" b="952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3FD8" w14:textId="32E3A52B" w:rsidR="00745346" w:rsidRDefault="00745346" w:rsidP="001C3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แผนปฏิบัติงานคณะพัฒนาการท่องเที่ยว</w:t>
                            </w:r>
                          </w:p>
                          <w:p w14:paraId="467E1217" w14:textId="36CF8928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1F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แผนวิจัยและบริการวิชาการ</w:t>
                            </w:r>
                          </w:p>
                          <w:p w14:paraId="6D88E747" w14:textId="3DA62E8B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แผนการรับนักศึกษา</w:t>
                            </w:r>
                          </w:p>
                          <w:p w14:paraId="381D705A" w14:textId="7E43D7C0" w:rsidR="00745346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แผนอัตรากำลังและแผนพัฒนาบุคลากร</w:t>
                            </w:r>
                          </w:p>
                          <w:p w14:paraId="3463A88D" w14:textId="65408416" w:rsidR="00745346" w:rsidRPr="00E51F38" w:rsidRDefault="00745346" w:rsidP="001C3A1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แผนบริหารความเสี่ยงและควบคุมภายใน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F6515" id="สี่เหลี่ยมผืนผ้า 7" o:spid="_x0000_s1028" style="position:absolute;left:0;text-align:left;margin-left:291.75pt;margin-top:12.65pt;width:191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603FD8" w14:textId="32E3A52B" w:rsidR="00745346" w:rsidRDefault="00745346" w:rsidP="001C3A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แผนปฏิบัติงานคณะพัฒนาการท่องเที่ยว</w:t>
                      </w:r>
                    </w:p>
                    <w:p w14:paraId="467E1217" w14:textId="36CF8928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1F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แผนวิจัยและบริการวิชาการ</w:t>
                      </w:r>
                    </w:p>
                    <w:p w14:paraId="6D88E747" w14:textId="3DA62E8B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แผนการรับนักศึกษา</w:t>
                      </w:r>
                    </w:p>
                    <w:p w14:paraId="381D705A" w14:textId="7E43D7C0" w:rsidR="00745346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แผนอัตรากำลังและแผนพัฒนาบุคลากร</w:t>
                      </w:r>
                    </w:p>
                    <w:p w14:paraId="3463A88D" w14:textId="65408416" w:rsidR="00745346" w:rsidRPr="00E51F38" w:rsidRDefault="00745346" w:rsidP="001C3A13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แผนบริหารความเสี่ยงและควบคุมภายใน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7CE14F" w14:textId="136BA01C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579BDFA" w14:textId="250AE775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BDEAC52" w14:textId="13BBD453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BADB996" w14:textId="55AA67C5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0B8EC84" w14:textId="1EB0F572" w:rsidR="009D549F" w:rsidRDefault="006E4082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E6E1C" wp14:editId="09485D3D">
                <wp:simplePos x="0" y="0"/>
                <wp:positionH relativeFrom="column">
                  <wp:posOffset>4714875</wp:posOffset>
                </wp:positionH>
                <wp:positionV relativeFrom="paragraph">
                  <wp:posOffset>170815</wp:posOffset>
                </wp:positionV>
                <wp:extent cx="266700" cy="381000"/>
                <wp:effectExtent l="76200" t="38100" r="57150" b="9525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B0E9" id="ลูกศรลง 11" o:spid="_x0000_s1026" type="#_x0000_t67" style="position:absolute;margin-left:371.25pt;margin-top:13.45pt;width:21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" adj="1404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1D2C187" w14:textId="23CD8696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CF15B3B" w14:textId="7DD26F10" w:rsidR="009D549F" w:rsidRDefault="006E4082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8CD06" wp14:editId="7AB8E01B">
                <wp:simplePos x="0" y="0"/>
                <wp:positionH relativeFrom="column">
                  <wp:posOffset>2971800</wp:posOffset>
                </wp:positionH>
                <wp:positionV relativeFrom="paragraph">
                  <wp:posOffset>211455</wp:posOffset>
                </wp:positionV>
                <wp:extent cx="485775" cy="333375"/>
                <wp:effectExtent l="76200" t="38100" r="85725" b="104775"/>
                <wp:wrapNone/>
                <wp:docPr id="12" name="ลูกศรซ้า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1E6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2" o:spid="_x0000_s1026" type="#_x0000_t66" style="position:absolute;margin-left:234pt;margin-top:16.65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" adj="741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2A439" wp14:editId="682985F3">
                <wp:simplePos x="0" y="0"/>
                <wp:positionH relativeFrom="margin">
                  <wp:posOffset>3648075</wp:posOffset>
                </wp:positionH>
                <wp:positionV relativeFrom="paragraph">
                  <wp:posOffset>135255</wp:posOffset>
                </wp:positionV>
                <wp:extent cx="2428875" cy="581025"/>
                <wp:effectExtent l="57150" t="38100" r="85725" b="1047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F0056" w14:textId="77777777" w:rsidR="00745346" w:rsidRDefault="00745346" w:rsidP="006E40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ผลการดำเนินงานตามแผนปฏิบัติงาน</w:t>
                            </w:r>
                          </w:p>
                          <w:p w14:paraId="640E3DDF" w14:textId="2F449398" w:rsidR="00745346" w:rsidRPr="006E4082" w:rsidRDefault="00745346" w:rsidP="006E40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และแผนยุทธศาสตร์ 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A439" id="สี่เหลี่ยมผืนผ้า 10" o:spid="_x0000_s1029" style="position:absolute;left:0;text-align:left;margin-left:287.25pt;margin-top:10.65pt;width:191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DF0056" w14:textId="77777777" w:rsidR="00745346" w:rsidRDefault="00745346" w:rsidP="006E40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ผลการดำเนินงานตามแผนปฏิบัติงาน</w:t>
                      </w:r>
                    </w:p>
                    <w:p w14:paraId="640E3DDF" w14:textId="2F449398" w:rsidR="00745346" w:rsidRPr="006E4082" w:rsidRDefault="00745346" w:rsidP="006E40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และแผนยุทธศาสตร์ คณะพัฒนาการท่องเที่ยว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EA315" w14:textId="7F586973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0115AD3" w14:textId="7184F422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496A57B" w14:textId="36E1BCB4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D1124A1" w14:textId="53F81AEA" w:rsidR="009D549F" w:rsidRDefault="009D549F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02D5A4C" w14:textId="1E736315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BACE42F" w14:textId="3D5906AB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B619096" w14:textId="3892E0EB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5CB6DE9" w14:textId="48F073DA" w:rsidR="006B5EFB" w:rsidRDefault="006B5EFB" w:rsidP="003419D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231D3CC" w14:textId="77777777" w:rsidR="00011021" w:rsidRPr="00131684" w:rsidRDefault="00011021" w:rsidP="003419DE">
      <w:pPr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14:paraId="767763C4" w14:textId="77777777" w:rsidR="00CD5C59" w:rsidRPr="00131684" w:rsidRDefault="00CD5C59" w:rsidP="00CD5C59">
      <w:pPr>
        <w:shd w:val="clear" w:color="auto" w:fill="B6DDE8" w:themeFill="accent5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 xml:space="preserve"> Sub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Criteria 8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5D3B48FE" w14:textId="77777777" w:rsidR="00CD5C59" w:rsidRPr="00131684" w:rsidRDefault="00CD5C59" w:rsidP="00CD5C59">
      <w:pPr>
        <w:shd w:val="clear" w:color="auto" w:fill="B6DDE8" w:themeFill="accent5" w:themeFillTint="66"/>
        <w:jc w:val="center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3 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31684">
        <w:rPr>
          <w:rFonts w:ascii="TH SarabunPSK" w:hAnsi="TH SarabunPSK" w:cs="TH SarabunPSK"/>
          <w:sz w:val="32"/>
          <w:szCs w:val="32"/>
        </w:rPr>
        <w:t>Inadequate but Minor Improvement Will Make It Adequate</w:t>
      </w:r>
    </w:p>
    <w:p w14:paraId="35D57BE8" w14:textId="77777777" w:rsidR="00DA5B8A" w:rsidRDefault="00DA5B8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C92221A" w14:textId="6A681409" w:rsidR="00CD5C59" w:rsidRPr="00131684" w:rsidRDefault="00CD5C59" w:rsidP="00CD5C59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</w:rPr>
        <w:lastRenderedPageBreak/>
        <w:t>C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.8.3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14:paraId="1331C8A0" w14:textId="70DA2A27" w:rsidR="000C055A" w:rsidRDefault="001574E9" w:rsidP="000C055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</w:rPr>
        <w:tab/>
      </w:r>
      <w:r w:rsidR="00145460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คณะพัฒนาการท่องเที่ยวมีการดำเนินงานด้านการถ่ายทอด</w:t>
      </w:r>
      <w:r w:rsidRPr="00131684">
        <w:rPr>
          <w:rFonts w:ascii="TH SarabunPSK" w:hAnsi="TH SarabunPSK" w:cs="TH SarabunPSK"/>
          <w:sz w:val="32"/>
          <w:szCs w:val="32"/>
          <w:cs/>
        </w:rPr>
        <w:t>แผนกลยุทธ์และแผนปฏิบัติการคณะพัฒนาการท่องเที่ยว</w:t>
      </w:r>
      <w:r w:rsidR="005B4B75" w:rsidRPr="00131684">
        <w:rPr>
          <w:rFonts w:ascii="TH SarabunPSK" w:hAnsi="TH SarabunPSK" w:cs="TH SarabunPSK"/>
          <w:sz w:val="32"/>
          <w:szCs w:val="32"/>
          <w:cs/>
        </w:rPr>
        <w:t xml:space="preserve"> ปีงบประมาณ 256</w:t>
      </w:r>
      <w:r w:rsidR="00145460">
        <w:rPr>
          <w:rFonts w:ascii="TH SarabunPSK" w:hAnsi="TH SarabunPSK" w:cs="TH SarabunPSK"/>
          <w:sz w:val="32"/>
          <w:szCs w:val="32"/>
        </w:rPr>
        <w:t>4</w:t>
      </w:r>
      <w:r w:rsidR="00145460">
        <w:rPr>
          <w:rFonts w:ascii="TH SarabunPSK" w:hAnsi="TH SarabunPSK" w:cs="TH SarabunPSK"/>
          <w:sz w:val="32"/>
          <w:szCs w:val="32"/>
          <w:cs/>
        </w:rPr>
        <w:t xml:space="preserve"> ซึ่งผ่าน</w:t>
      </w:r>
      <w:r w:rsidRPr="00131684">
        <w:rPr>
          <w:rFonts w:ascii="TH SarabunPSK" w:hAnsi="TH SarabunPSK" w:cs="TH SarabunPSK"/>
          <w:sz w:val="32"/>
          <w:szCs w:val="32"/>
          <w:cs/>
        </w:rPr>
        <w:t>ความเห็นชอบจากคณะกรรมการประจำคณะพัฒนาการท่องเที่ยวเรียบร้อยแล้ว</w:t>
      </w:r>
      <w:r w:rsidR="000C055A" w:rsidRPr="0013168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45460">
        <w:rPr>
          <w:rFonts w:ascii="TH SarabunPSK" w:hAnsi="TH SarabunPSK" w:cs="TH SarabunPSK"/>
          <w:sz w:val="32"/>
          <w:szCs w:val="32"/>
        </w:rPr>
        <w:t>5</w:t>
      </w:r>
      <w:r w:rsidR="005B4B75" w:rsidRPr="00131684">
        <w:rPr>
          <w:rFonts w:ascii="TH SarabunPSK" w:hAnsi="TH SarabunPSK" w:cs="TH SarabunPSK"/>
          <w:sz w:val="32"/>
          <w:szCs w:val="32"/>
          <w:cs/>
        </w:rPr>
        <w:t>/2563</w:t>
      </w:r>
      <w:r w:rsidR="000C055A" w:rsidRPr="00131684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145460">
        <w:rPr>
          <w:rFonts w:ascii="TH SarabunPSK" w:hAnsi="TH SarabunPSK" w:cs="TH SarabunPSK"/>
          <w:sz w:val="32"/>
          <w:szCs w:val="32"/>
        </w:rPr>
        <w:t>6</w:t>
      </w:r>
      <w:r w:rsidR="00145460">
        <w:rPr>
          <w:rFonts w:ascii="TH SarabunPSK" w:hAnsi="TH SarabunPSK" w:cs="TH SarabunPSK"/>
          <w:sz w:val="32"/>
          <w:szCs w:val="32"/>
          <w:cs/>
        </w:rPr>
        <w:t xml:space="preserve"> ตุลา</w:t>
      </w:r>
      <w:r w:rsidR="005B4B75" w:rsidRPr="00131684">
        <w:rPr>
          <w:rFonts w:ascii="TH SarabunPSK" w:hAnsi="TH SarabunPSK" w:cs="TH SarabunPSK"/>
          <w:sz w:val="32"/>
          <w:szCs w:val="32"/>
          <w:cs/>
        </w:rPr>
        <w:t xml:space="preserve">คม 2563 </w:t>
      </w:r>
      <w:hyperlink r:id="rId13" w:history="1"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(63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1 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มติที่ประชุมคณะกรรมการคณะ พิจารณาแผนปฏิบัติการปีงบประมาณ 256</w:t>
        </w:r>
        <w:r w:rsidR="00145460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="005B4B75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)</w:t>
        </w:r>
      </w:hyperlink>
      <w:r w:rsidR="005B4B75" w:rsidRPr="00131684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131684">
        <w:rPr>
          <w:rFonts w:ascii="TH SarabunPSK" w:hAnsi="TH SarabunPSK" w:cs="TH SarabunPSK"/>
          <w:sz w:val="32"/>
          <w:szCs w:val="32"/>
          <w:cs/>
        </w:rPr>
        <w:t>ได้มีการถ่ายทอดแผนกลยุทธ์สู่การ</w:t>
      </w:r>
      <w:r w:rsidR="00CA5E24">
        <w:rPr>
          <w:rFonts w:ascii="TH SarabunPSK" w:hAnsi="TH SarabunPSK" w:cs="TH SarabunPSK"/>
          <w:sz w:val="32"/>
          <w:szCs w:val="32"/>
          <w:cs/>
        </w:rPr>
        <w:t>ปฏิบัติผ่านช่องทางต่าง ๆ ดังนี</w:t>
      </w:r>
      <w:r w:rsidR="00CA5E24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7C901220" w14:textId="6A985F29" w:rsidR="00CA5E24" w:rsidRDefault="00CA5E24" w:rsidP="000C055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ถ่ายทอดแผนพัฒนาการศึกษาคณะพัฒนาการท่องเที่ยวฉบับที่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2560 – 2564)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และแผนปฏิบัติการประจำปีงบประมาณ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ผ่านการประชุมบุคลากรวันที่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 w:rsidRPr="00131684">
        <w:rPr>
          <w:rFonts w:ascii="TH SarabunPSK" w:hAnsi="TH SarabunPSK" w:cs="TH SarabunPSK"/>
          <w:sz w:val="32"/>
          <w:szCs w:val="32"/>
          <w:cs/>
        </w:rPr>
        <w:t>ผู้บริหารได้ถ่ายทอดแนวนโยบายการบริหารงานในภาพรวมจากระดับมหาวิทยาลัย เพื่อเชื่อมโยงสู่นโยบายการดำเนินงานในระดับคณะให้กับคณาจารย์ บุคลากรให้รับทราบและเข้าใจถึงนโยบายดังกล่าวไปในทิศทางเดียวกัน นอกจากนี้ ยังได้นำเสนองานยุทธศาสตร์ที่สำคัญและสามารถเชื่อมโยงกับการดำเนินงานตามพันธกิจหลักของคณะได้ ตลอดจนการมอบหมายแนวนโยบายการบริหารจัดการคณะภายใต้งบประมาณที่ได้รับ ทั้งงบประมาณแผ่นดินและงบประมาณเงินรายได้ เพื่อให้บุคลากรทุกภาคส่วนได้รับทราบ มอบหมายผู้รับผิดชอบเพื่อร่วมกันขับเคลื่อนแผนสู่การปฏิบัติ</w:t>
      </w:r>
    </w:p>
    <w:p w14:paraId="4A0369A0" w14:textId="4363E8C5" w:rsidR="00CA5E24" w:rsidRDefault="00CA5E24" w:rsidP="000C055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แจ้งเวียนแผนแผนพัฒนาการศึกษาคณะพัฒนาการท่องเที่ยวฉบับที่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2560 – 2564)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และแผนปฏิบัติการประจำปีงบประมาณ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>ผ่านเวบไซต์คณะพัฒนาการท่องเที่ยวให้บุคลากรสามารถดาวน์โหลดเพื่อการใช้งานได้ตลอดเวลา (</w:t>
      </w:r>
      <w:hyperlink r:id="rId14" w:history="1">
        <w:r w:rsidRPr="00C546C6">
          <w:rPr>
            <w:rStyle w:val="Hyperlink"/>
            <w:rFonts w:ascii="TH SarabunPSK" w:hAnsi="TH SarabunPSK" w:cs="TH SarabunPSK"/>
            <w:sz w:val="32"/>
            <w:szCs w:val="32"/>
          </w:rPr>
          <w:t>https://tds.mju.ac.th/wtms_document.aspx?bID=</w:t>
        </w:r>
        <w:r w:rsidRPr="00C546C6">
          <w:rPr>
            <w:rStyle w:val="Hyperlink"/>
            <w:rFonts w:ascii="TH SarabunPSK" w:hAnsi="TH SarabunPSK" w:cs="TH SarabunPSK"/>
            <w:sz w:val="32"/>
            <w:szCs w:val="32"/>
            <w:cs/>
          </w:rPr>
          <w:t>5429</w:t>
        </w:r>
        <w:r w:rsidRPr="00C546C6">
          <w:rPr>
            <w:rStyle w:val="Hyperlink"/>
            <w:rFonts w:ascii="TH SarabunPSK" w:hAnsi="TH SarabunPSK" w:cs="TH SarabunPSK"/>
            <w:sz w:val="32"/>
            <w:szCs w:val="32"/>
          </w:rPr>
          <w:t>&amp;lang=th-TH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2AAE1B" w14:textId="7FD9AEF7" w:rsidR="00CA5E24" w:rsidRPr="008B3D5D" w:rsidRDefault="00CA5E24" w:rsidP="000C055A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กำกับติดตามผลการดำเนินงานตามแผนปฏิบัติการประจำปีงบประมาณ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hyperlink r:id="rId15" w:history="1"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(6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2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 xml:space="preserve">รายงานผลตามแผน ฯ รอบ 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6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เดือน ปีงบประมาณ 256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)</w:t>
        </w:r>
      </w:hyperlink>
      <w:r w:rsidR="004B2DC9">
        <w:rPr>
          <w:rStyle w:val="Hyperlink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hyperlink r:id="rId16" w:history="1"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(6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 xml:space="preserve">รายงานผลตามแผน ฯ รอบ 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12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เดือน ปีงบประมาณ 256</w:t>
        </w:r>
        <w:r w:rsidR="004B2DC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="004B2DC9"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)</w:t>
        </w:r>
      </w:hyperlink>
      <w:r w:rsidR="004B2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การรายงานความก้าวหน้ากิจกรรมขับเคลื่อนตัวชี้วัดผ่านที่ประชุมคณะกรรมการประจำคณะและที่ประชุมบุคลากร </w:t>
      </w:r>
      <w:r w:rsidR="008B3D5D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และรายงานผลการดำเนินงานผ่านระบบ </w:t>
      </w:r>
      <w:r w:rsidR="008B3D5D">
        <w:rPr>
          <w:rFonts w:ascii="TH SarabunPSK" w:hAnsi="TH SarabunPSK" w:cs="TH SarabunPSK"/>
          <w:sz w:val="32"/>
          <w:szCs w:val="32"/>
        </w:rPr>
        <w:t xml:space="preserve">KPI Monitoring </w:t>
      </w:r>
      <w:r w:rsidR="008B3D5D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</w:p>
    <w:p w14:paraId="2AFE6A73" w14:textId="0DDE4913" w:rsidR="00554B4E" w:rsidRDefault="005A1C1A" w:rsidP="005A1C1A">
      <w:pPr>
        <w:ind w:firstLine="567"/>
        <w:jc w:val="thaiDistribute"/>
        <w:rPr>
          <w:rStyle w:val="Hyperlink"/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นำผลการดำเนินงานตามแผนปฏิบัติการประจำปี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มาปรับปรุงการจัดทำแผนพัฒนาการศึกษาคณะพัฒนาการท่องเที่ยวฉบับที่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2565 – 2569)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และแผนปฏิบัติการประจำปี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โดยมีการนำเสนอผลการวิเคราะห์และข้อเสนอแนะต่อที่ประชุมการจัดทำแผนปฏิบัติการประจำปี </w:t>
      </w:r>
      <w:hyperlink r:id="rId17" w:history="1"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(6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การนำเสนอการวิเคราะห์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ผลตามแผน ฯ งบประมาณ 256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)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8" w:history="1"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(6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4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3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5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การทบทวนวิสัยทัศน์ พันธกิจ และการวิเคราะห์สภาพแวดล้อมองค์กรเพื่อจัดทำแผน ฯ ปีงบประมาณ 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2565</w:t>
        </w:r>
        <w:r w:rsidRPr="00131684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)</w:t>
        </w:r>
      </w:hyperlink>
    </w:p>
    <w:p w14:paraId="23A61DD1" w14:textId="58104D89" w:rsidR="005A1C1A" w:rsidRDefault="005A1C1A" w:rsidP="005A1C1A">
      <w:pPr>
        <w:ind w:firstLine="567"/>
        <w:jc w:val="thaiDistribute"/>
        <w:rPr>
          <w:rStyle w:val="Hyperlink"/>
          <w:rFonts w:ascii="TH SarabunPSK" w:hAnsi="TH SarabunPSK" w:cs="TH SarabunPSK"/>
          <w:b/>
          <w:bCs/>
          <w:sz w:val="32"/>
          <w:szCs w:val="32"/>
        </w:rPr>
      </w:pPr>
    </w:p>
    <w:p w14:paraId="047B6A46" w14:textId="2E0B7ACF" w:rsidR="00DA5B8A" w:rsidRDefault="00DA5B8A">
      <w:pPr>
        <w:spacing w:after="200" w:line="276" w:lineRule="auto"/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D057709" w14:textId="77777777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  <w:r w:rsidRPr="008B3D5D">
        <w:rPr>
          <w:rStyle w:val="Hyperlink"/>
          <w:rFonts w:ascii="TH SarabunPSK" w:hAnsi="TH SarabunPSK" w:cs="TH SarabunPSK" w:hint="cs"/>
          <w:b/>
          <w:bCs/>
          <w:color w:val="auto"/>
          <w:sz w:val="32"/>
          <w:szCs w:val="32"/>
          <w:u w:val="none"/>
          <w:cs/>
        </w:rPr>
        <w:lastRenderedPageBreak/>
        <w:t>กระบวนการถ่ายทอด กำกับติดตาม และปรับปรุงการดำเนินงาน</w:t>
      </w:r>
    </w:p>
    <w:p w14:paraId="7FD7C439" w14:textId="32507397" w:rsidR="005A1C1A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  <w:r w:rsidRPr="008B3D5D">
        <w:rPr>
          <w:rStyle w:val="Hyperlink"/>
          <w:rFonts w:ascii="TH SarabunPSK" w:hAnsi="TH SarabunPSK" w:cs="TH SarabunPSK" w:hint="cs"/>
          <w:b/>
          <w:bCs/>
          <w:color w:val="auto"/>
          <w:sz w:val="32"/>
          <w:szCs w:val="32"/>
          <w:u w:val="none"/>
          <w:cs/>
        </w:rPr>
        <w:t>ตามแผนยุทธศาสตร์คณะพัฒนาการท่องเที่ยว</w:t>
      </w:r>
    </w:p>
    <w:p w14:paraId="536F2AB1" w14:textId="3AE2C71F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</w:p>
    <w:p w14:paraId="28FDC83B" w14:textId="77777777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</w:p>
    <w:p w14:paraId="2B53582D" w14:textId="014A429B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8E9EBE8" wp14:editId="610BF494">
            <wp:extent cx="5486400" cy="3200400"/>
            <wp:effectExtent l="0" t="57150" r="0" b="11430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0603F7C" w14:textId="016E9065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</w:p>
    <w:p w14:paraId="5A4DAF77" w14:textId="77777777" w:rsidR="008B3D5D" w:rsidRDefault="008B3D5D" w:rsidP="008B3D5D">
      <w:pPr>
        <w:ind w:firstLine="567"/>
        <w:jc w:val="center"/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</w:p>
    <w:p w14:paraId="3F876881" w14:textId="77777777" w:rsidR="00FD646B" w:rsidRPr="00131684" w:rsidRDefault="00FD646B" w:rsidP="00FD646B">
      <w:pPr>
        <w:shd w:val="clear" w:color="auto" w:fill="B6DDE8" w:themeFill="accent5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 xml:space="preserve"> Sub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Criteria 8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48C0E1A6" w14:textId="77777777" w:rsidR="00FD646B" w:rsidRPr="00131684" w:rsidRDefault="00FD646B" w:rsidP="00FD646B">
      <w:pPr>
        <w:shd w:val="clear" w:color="auto" w:fill="B6DDE8" w:themeFill="accent5" w:themeFillTint="66"/>
        <w:jc w:val="center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3 </w:t>
      </w:r>
      <w:r w:rsidRPr="0013168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31684">
        <w:rPr>
          <w:rFonts w:ascii="TH SarabunPSK" w:hAnsi="TH SarabunPSK" w:cs="TH SarabunPSK"/>
          <w:sz w:val="32"/>
          <w:szCs w:val="32"/>
        </w:rPr>
        <w:t>Inadequate but Minor Improvement Will Make It Adequate</w:t>
      </w:r>
    </w:p>
    <w:p w14:paraId="4CE54173" w14:textId="77777777" w:rsidR="00DA5B8A" w:rsidRDefault="00DA5B8A" w:rsidP="00D479C8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7B41A6A6" w14:textId="77777777" w:rsidR="00DA5B8A" w:rsidRDefault="00DA5B8A" w:rsidP="00D479C8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69E6B63D" w14:textId="34E97531" w:rsidR="00D479C8" w:rsidRPr="00131684" w:rsidRDefault="00D479C8" w:rsidP="00D479C8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.8.4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</w:r>
    </w:p>
    <w:p w14:paraId="3943FC6F" w14:textId="6C24AA3F" w:rsidR="005D0A18" w:rsidRPr="00131684" w:rsidRDefault="00750345" w:rsidP="008B3D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1684">
        <w:rPr>
          <w:rFonts w:ascii="TH SarabunPSK" w:hAnsi="TH SarabunPSK" w:cs="TH SarabunPSK"/>
          <w:sz w:val="32"/>
          <w:szCs w:val="32"/>
          <w:cs/>
        </w:rPr>
        <w:tab/>
      </w:r>
      <w:r w:rsidR="001965B9" w:rsidRPr="00131684">
        <w:rPr>
          <w:rFonts w:ascii="TH SarabunPSK" w:hAnsi="TH SarabunPSK" w:cs="TH SarabunPSK"/>
          <w:sz w:val="32"/>
          <w:szCs w:val="32"/>
          <w:cs/>
        </w:rPr>
        <w:t xml:space="preserve">คณะพัฒนาการท่องเที่ยว </w:t>
      </w:r>
      <w:r w:rsidR="005D0A18" w:rsidRPr="00131684">
        <w:rPr>
          <w:rFonts w:ascii="TH SarabunPSK" w:hAnsi="TH SarabunPSK" w:cs="TH SarabunPSK"/>
          <w:sz w:val="32"/>
          <w:szCs w:val="32"/>
          <w:cs/>
        </w:rPr>
        <w:t xml:space="preserve">มีกระบวนการสื่อสารข้อมูลสำคัญตามพันธกิจ และกระบวนการสร้างความผูกพันกับบุคลากรและผู้มีส่วนได้ส่วนเสียอย่างเป็นระบบ โดยมีคณะกรรมการสื่อสารภาพลักษณ์องค์กรเป็นหน่วยงานหลักในการปฏิบัติงานด้านสื่อสารองค์กรไปยังบุคลากรคณะฯ นักศึกษา และผู้มีส่วนได้ส่วนเสียต่างๆ ประกอบด้วย พันธกิจด้านการเรียนการสอน การวิจัย การบริการวิชาการแก่สังคม การทำนุบำรุงศิลปวัฒนธรรมไทย และการบริหารจัดการคณะ ได้ออกแบบกระบวนการสื่อสาร ดังนี้ </w:t>
      </w:r>
    </w:p>
    <w:p w14:paraId="4B26825C" w14:textId="2D6CA629" w:rsidR="005D0A18" w:rsidRPr="00131684" w:rsidRDefault="009413A0" w:rsidP="009413A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3C2F43BE" wp14:editId="2759A08F">
            <wp:extent cx="4480560" cy="30291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3077" t="26894" r="22307" b="7464"/>
                    <a:stretch/>
                  </pic:blipFill>
                  <pic:spPr bwMode="auto">
                    <a:xfrm>
                      <a:off x="0" y="0"/>
                      <a:ext cx="4488347" cy="303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C8167" w14:textId="6A41DF22" w:rsidR="00B85238" w:rsidRPr="00131684" w:rsidRDefault="00750345" w:rsidP="001965B9">
      <w:pPr>
        <w:ind w:firstLine="720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1684">
        <w:rPr>
          <w:rFonts w:ascii="TH SarabunPSK" w:hAnsi="TH SarabunPSK" w:cs="TH SarabunPSK"/>
          <w:sz w:val="32"/>
          <w:szCs w:val="32"/>
          <w:cs/>
        </w:rPr>
        <w:tab/>
      </w:r>
      <w:r w:rsidR="00E347B3" w:rsidRPr="00131684">
        <w:rPr>
          <w:rFonts w:ascii="TH SarabunPSK" w:hAnsi="TH SarabunPSK" w:cs="TH SarabunPSK"/>
          <w:sz w:val="32"/>
          <w:szCs w:val="32"/>
          <w:cs/>
        </w:rPr>
        <w:t>คณะฯ ได้</w:t>
      </w:r>
      <w:r w:rsidR="001965B9" w:rsidRPr="00131684">
        <w:rPr>
          <w:rFonts w:ascii="TH SarabunPSK" w:hAnsi="TH SarabunPSK" w:cs="TH SarabunPSK"/>
          <w:sz w:val="32"/>
          <w:szCs w:val="32"/>
          <w:cs/>
        </w:rPr>
        <w:t xml:space="preserve">กำหนดช่องทางการสื่อสารและมีกระบวนการในการสร้างความผูกพันผ่านการจัดโครงการ/กิจกรรมต่าง ๆ ของคณะฯ ไปยังบุคลากรและผู้เรียน ดังนี้ </w:t>
      </w:r>
    </w:p>
    <w:p w14:paraId="667D49EC" w14:textId="30E06629" w:rsidR="001965B9" w:rsidRPr="00131684" w:rsidRDefault="001965B9" w:rsidP="001965B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3685"/>
      </w:tblGrid>
      <w:tr w:rsidR="00412AF2" w:rsidRPr="007D3584" w14:paraId="6B7EEAB8" w14:textId="4268ADE0" w:rsidTr="00132A95">
        <w:trPr>
          <w:tblHeader/>
        </w:trPr>
        <w:tc>
          <w:tcPr>
            <w:tcW w:w="1696" w:type="dxa"/>
          </w:tcPr>
          <w:p w14:paraId="6F89C629" w14:textId="2A2DE21A" w:rsidR="00412AF2" w:rsidRPr="007D3584" w:rsidRDefault="00412AF2" w:rsidP="006A1C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3584">
              <w:rPr>
                <w:rFonts w:ascii="TH SarabunPSK" w:hAnsi="TH SarabunPSK" w:cs="TH SarabunPSK"/>
                <w:b/>
                <w:bCs/>
                <w:cs/>
              </w:rPr>
              <w:t>พันธกิจ</w:t>
            </w:r>
          </w:p>
        </w:tc>
        <w:tc>
          <w:tcPr>
            <w:tcW w:w="1843" w:type="dxa"/>
          </w:tcPr>
          <w:p w14:paraId="13841486" w14:textId="251A88E5" w:rsidR="00412AF2" w:rsidRPr="007D3584" w:rsidRDefault="00412AF2" w:rsidP="006A1C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3584">
              <w:rPr>
                <w:rFonts w:ascii="TH SarabunPSK" w:eastAsia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1843" w:type="dxa"/>
          </w:tcPr>
          <w:p w14:paraId="7BDE2259" w14:textId="5C5299D5" w:rsidR="00412AF2" w:rsidRPr="007D3584" w:rsidRDefault="00412AF2" w:rsidP="00693C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3584">
              <w:rPr>
                <w:rFonts w:ascii="TH SarabunPSK" w:hAnsi="TH SarabunPSK" w:cs="TH SarabunPSK"/>
                <w:b/>
                <w:bCs/>
                <w:cs/>
              </w:rPr>
              <w:t>ช่องทางการสื่อสาร</w:t>
            </w:r>
          </w:p>
        </w:tc>
        <w:tc>
          <w:tcPr>
            <w:tcW w:w="3685" w:type="dxa"/>
          </w:tcPr>
          <w:p w14:paraId="4D141572" w14:textId="3A8E3042" w:rsidR="00412AF2" w:rsidRPr="007D3584" w:rsidRDefault="00412AF2" w:rsidP="00693C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3584">
              <w:rPr>
                <w:rFonts w:ascii="TH SarabunPSK" w:hAnsi="TH SarabunPSK" w:cs="TH SarabunPSK"/>
                <w:b/>
                <w:bCs/>
                <w:cs/>
              </w:rPr>
              <w:t>วิธีการสร้างความผูกพัน</w:t>
            </w:r>
          </w:p>
        </w:tc>
      </w:tr>
      <w:tr w:rsidR="00412AF2" w:rsidRPr="007D3584" w14:paraId="146EE3EE" w14:textId="5AA36758" w:rsidTr="00132A95">
        <w:tc>
          <w:tcPr>
            <w:tcW w:w="1696" w:type="dxa"/>
          </w:tcPr>
          <w:p w14:paraId="7EFF9185" w14:textId="14903FC7" w:rsidR="00412AF2" w:rsidRPr="007D3584" w:rsidRDefault="00126027" w:rsidP="001965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การผลิตบัณฑิตและทำนุบำรุงศิลปวัฒนธรรม</w:t>
            </w:r>
          </w:p>
        </w:tc>
        <w:tc>
          <w:tcPr>
            <w:tcW w:w="1843" w:type="dxa"/>
          </w:tcPr>
          <w:p w14:paraId="11B653C8" w14:textId="6C6D751D" w:rsidR="00412AF2" w:rsidRPr="007D3584" w:rsidRDefault="00412AF2" w:rsidP="00EC36DA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นักศึกษาปัจจุบัน</w:t>
            </w:r>
          </w:p>
          <w:p w14:paraId="3E32D970" w14:textId="4A040FF6" w:rsidR="00412AF2" w:rsidRPr="007D3584" w:rsidRDefault="00412AF2" w:rsidP="00EC36DA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คณาจารย์</w:t>
            </w:r>
          </w:p>
          <w:p w14:paraId="18E53214" w14:textId="6881155B" w:rsidR="00F70D6E" w:rsidRPr="007D3584" w:rsidRDefault="00F70D6E" w:rsidP="00EC36DA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ผู้ปกครอง</w:t>
            </w:r>
          </w:p>
          <w:p w14:paraId="3B1D3B1F" w14:textId="24DE5F47" w:rsidR="00F70D6E" w:rsidRPr="007D3584" w:rsidRDefault="00F70D6E" w:rsidP="00EC36DA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โรงเรียน/วิทยาลัย</w:t>
            </w:r>
          </w:p>
          <w:p w14:paraId="01F9F82B" w14:textId="57C563DF" w:rsidR="00F70D6E" w:rsidRPr="007D3584" w:rsidRDefault="00F70D6E" w:rsidP="00EC36DA">
            <w:pPr>
              <w:pStyle w:val="ListParagraph"/>
              <w:numPr>
                <w:ilvl w:val="0"/>
                <w:numId w:val="25"/>
              </w:numPr>
              <w:ind w:left="170" w:hanging="17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สถานประกอบการ</w:t>
            </w:r>
          </w:p>
          <w:p w14:paraId="35067490" w14:textId="11C7FB85" w:rsidR="00412AF2" w:rsidRPr="007D3584" w:rsidRDefault="00412AF2" w:rsidP="00EC36DA">
            <w:pPr>
              <w:pStyle w:val="ListParagraph"/>
              <w:ind w:left="170"/>
              <w:rPr>
                <w:rFonts w:ascii="TH SarabunPSK" w:eastAsia="TH SarabunPSK" w:hAnsi="TH SarabunPSK" w:cs="TH SarabunPSK"/>
                <w:szCs w:val="28"/>
                <w:cs/>
              </w:rPr>
            </w:pPr>
          </w:p>
          <w:p w14:paraId="2D7EA51C" w14:textId="4D4957B3" w:rsidR="00412AF2" w:rsidRPr="007D3584" w:rsidRDefault="00412AF2" w:rsidP="00F8224E">
            <w:pPr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B80956D" w14:textId="77777777" w:rsidR="00412AF2" w:rsidRPr="007D3584" w:rsidRDefault="00412AF2" w:rsidP="00F70D6E">
            <w:pPr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การจัดกิจกรรมโครงการ</w:t>
            </w:r>
          </w:p>
          <w:p w14:paraId="25CF1422" w14:textId="77777777" w:rsidR="00412AF2" w:rsidRPr="007D3584" w:rsidRDefault="00412AF2" w:rsidP="00F70D6E">
            <w:pPr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</w:rPr>
              <w:t>Social Media</w:t>
            </w:r>
          </w:p>
          <w:p w14:paraId="52A29895" w14:textId="77777777" w:rsidR="00412AF2" w:rsidRPr="007D3584" w:rsidRDefault="00412AF2" w:rsidP="0007360D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</w:rPr>
              <w:t>Website</w:t>
            </w:r>
          </w:p>
          <w:p w14:paraId="6572FC5A" w14:textId="5AADD285" w:rsidR="00F70D6E" w:rsidRPr="007D3584" w:rsidRDefault="00F70D6E" w:rsidP="00F70D6E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จดหมาย</w:t>
            </w:r>
          </w:p>
          <w:p w14:paraId="7AF389C6" w14:textId="4B372AFD" w:rsidR="00F70D6E" w:rsidRPr="007D3584" w:rsidRDefault="00F70D6E" w:rsidP="00F70D6E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โทรศัพท์</w:t>
            </w:r>
          </w:p>
        </w:tc>
        <w:tc>
          <w:tcPr>
            <w:tcW w:w="3685" w:type="dxa"/>
          </w:tcPr>
          <w:p w14:paraId="6E90FE82" w14:textId="564C9EC9" w:rsidR="00412AF2" w:rsidRPr="007D3584" w:rsidRDefault="00412AF2" w:rsidP="00F70D6E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โครงการปฐมนิเทศนักศึกษาใหม่คณะพัฒนาการท่องเที่ยว</w:t>
            </w:r>
          </w:p>
          <w:p w14:paraId="4B80AB2D" w14:textId="7FDD6ABD" w:rsidR="00412AF2" w:rsidRPr="007D3584" w:rsidRDefault="00412AF2" w:rsidP="00F70D6E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โครงการบ่มเพาะคุณธรรม จริยธรรม ผู้นำนักศึกษา ประจำปีการศึกษา 256</w:t>
            </w:r>
            <w:r w:rsidRPr="007D3584">
              <w:rPr>
                <w:rFonts w:ascii="TH SarabunPSK" w:hAnsi="TH SarabunPSK" w:cs="TH SarabunPSK"/>
                <w:szCs w:val="28"/>
              </w:rPr>
              <w:t>4</w:t>
            </w:r>
          </w:p>
          <w:p w14:paraId="2233B132" w14:textId="1090B93C" w:rsidR="00412AF2" w:rsidRPr="007D3584" w:rsidRDefault="00412AF2" w:rsidP="00F70D6E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 xml:space="preserve">โครงการนักศึกษาพบอาจารย์ที่ปรึกษา </w:t>
            </w:r>
          </w:p>
          <w:p w14:paraId="34218875" w14:textId="05EAD6CC" w:rsidR="00412AF2" w:rsidRPr="007D3584" w:rsidRDefault="00412AF2" w:rsidP="00F70D6E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โครงการสานสัมพันธ์พี่น้องท่องเที่ยว</w:t>
            </w:r>
          </w:p>
          <w:p w14:paraId="486AD929" w14:textId="053A9FE8" w:rsidR="00412AF2" w:rsidRPr="007D3584" w:rsidRDefault="00412AF2" w:rsidP="00F70D6E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 xml:space="preserve">โครงการ </w:t>
            </w:r>
            <w:r w:rsidRPr="007D3584">
              <w:rPr>
                <w:rFonts w:ascii="TH SarabunPSK" w:hAnsi="TH SarabunPSK" w:cs="TH SarabunPSK"/>
                <w:szCs w:val="28"/>
              </w:rPr>
              <w:t xml:space="preserve">TDS </w:t>
            </w:r>
            <w:r w:rsidRPr="007D3584">
              <w:rPr>
                <w:rFonts w:ascii="TH SarabunPSK" w:hAnsi="TH SarabunPSK" w:cs="TH SarabunPSK"/>
                <w:szCs w:val="28"/>
                <w:cs/>
              </w:rPr>
              <w:t>ร่วมใจพัฒนาสังคม</w:t>
            </w:r>
          </w:p>
          <w:p w14:paraId="749862E2" w14:textId="77777777" w:rsidR="00F70D6E" w:rsidRPr="007D3584" w:rsidRDefault="00412AF2" w:rsidP="00412AF2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โครงการสหกิจศึกษา</w:t>
            </w:r>
          </w:p>
          <w:p w14:paraId="76887BB0" w14:textId="77777777" w:rsidR="00F70D6E" w:rsidRPr="007D3584" w:rsidRDefault="00412AF2" w:rsidP="00412AF2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โครงการศึกษาดูงานเพื่อเสริมสร้างประสบการณ์ผู้เรียนสำหรับนักศึกษาระดับบัณฑิตศึกษา คณะพัฒนาการท่องเที่ยว : การบริหารจัดการแหล่งท่องเที่ยวคุณค่าสูง กรณีศึกษาจังหวัดน่าน</w:t>
            </w:r>
          </w:p>
          <w:p w14:paraId="1BF89487" w14:textId="77777777" w:rsidR="00412AF2" w:rsidRPr="007D3584" w:rsidRDefault="00412AF2" w:rsidP="00412AF2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โครงการพัฒนาศักยภาพบัณฑิตศึกษา คณะพัฒนาการท่องเที่ยว</w:t>
            </w:r>
          </w:p>
          <w:p w14:paraId="64653611" w14:textId="77777777" w:rsidR="00F70D6E" w:rsidRPr="007D3584" w:rsidRDefault="00F70D6E" w:rsidP="00412AF2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>การให้คำปรึกษาผ่านทางโทรศัพท์</w:t>
            </w:r>
          </w:p>
          <w:p w14:paraId="057CBA50" w14:textId="6A557E7C" w:rsidR="00F70D6E" w:rsidRPr="007D3584" w:rsidRDefault="00F70D6E" w:rsidP="00412AF2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7D3584">
              <w:rPr>
                <w:rFonts w:ascii="TH SarabunPSK" w:hAnsi="TH SarabunPSK" w:cs="TH SarabunPSK"/>
                <w:szCs w:val="28"/>
                <w:cs/>
              </w:rPr>
              <w:t xml:space="preserve">การประชาสัมพันธ์หลักสูตร </w:t>
            </w:r>
            <w:r w:rsidRPr="007D3584">
              <w:rPr>
                <w:rFonts w:ascii="TH SarabunPSK" w:hAnsi="TH SarabunPSK" w:cs="TH SarabunPSK"/>
                <w:szCs w:val="28"/>
              </w:rPr>
              <w:t xml:space="preserve">Roadshow </w:t>
            </w:r>
            <w:r w:rsidRPr="007D3584">
              <w:rPr>
                <w:rFonts w:ascii="TH SarabunPSK" w:hAnsi="TH SarabunPSK" w:cs="TH SarabunPSK"/>
                <w:szCs w:val="28"/>
                <w:cs/>
              </w:rPr>
              <w:t>ตามโรงเรียน/วิทยาลัยต่าง ๆ ในจังหวัดเชียงใหม่</w:t>
            </w:r>
          </w:p>
        </w:tc>
      </w:tr>
      <w:tr w:rsidR="00412AF2" w:rsidRPr="007D3584" w14:paraId="2301C916" w14:textId="2F722C50" w:rsidTr="00132A95">
        <w:tc>
          <w:tcPr>
            <w:tcW w:w="1696" w:type="dxa"/>
          </w:tcPr>
          <w:p w14:paraId="25417B04" w14:textId="77777777" w:rsidR="00412AF2" w:rsidRPr="007D3584" w:rsidRDefault="00412AF2" w:rsidP="001B2253">
            <w:pPr>
              <w:rPr>
                <w:rFonts w:ascii="TH SarabunPSK" w:eastAsia="TH SarabunPSK" w:hAnsi="TH SarabunPSK" w:cs="TH SarabunPSK"/>
                <w:b/>
                <w:bCs/>
              </w:rPr>
            </w:pPr>
            <w:r w:rsidRPr="007D3584">
              <w:rPr>
                <w:rFonts w:ascii="TH SarabunPSK" w:eastAsia="TH SarabunPSK" w:hAnsi="TH SarabunPSK" w:cs="TH SarabunPSK"/>
                <w:b/>
                <w:bCs/>
                <w:cs/>
              </w:rPr>
              <w:lastRenderedPageBreak/>
              <w:t>พันธกิจด้านการวิจัยและบริการวิชาการ</w:t>
            </w:r>
          </w:p>
          <w:p w14:paraId="33A6A0CD" w14:textId="2B59CA3E" w:rsidR="00412AF2" w:rsidRPr="007D3584" w:rsidRDefault="00412AF2" w:rsidP="009413A0">
            <w:pPr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05CD408" w14:textId="67AB9640" w:rsidR="00B044D4" w:rsidRPr="007D3584" w:rsidRDefault="00B044D4" w:rsidP="00B044D4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TH SarabunPSK" w:eastAsia="TH SarabunPSK" w:hAnsi="TH SarabunPSK" w:cs="TH SarabunPSK"/>
                <w:szCs w:val="28"/>
              </w:rPr>
            </w:pPr>
            <w:r w:rsidRPr="007D3584">
              <w:rPr>
                <w:rFonts w:ascii="TH SarabunPSK" w:eastAsia="TH SarabunPSK" w:hAnsi="TH SarabunPSK" w:cs="TH SarabunPSK"/>
                <w:szCs w:val="28"/>
                <w:cs/>
              </w:rPr>
              <w:t>สถานประกอบการ</w:t>
            </w:r>
          </w:p>
          <w:p w14:paraId="2CC95082" w14:textId="7D0ED9D5" w:rsidR="00A46C18" w:rsidRDefault="00A46C18" w:rsidP="00A46C18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TH SarabunPSK" w:eastAsia="TH SarabunPSK" w:hAnsi="TH SarabunPSK" w:cs="TH SarabunPSK"/>
                <w:szCs w:val="28"/>
              </w:rPr>
            </w:pPr>
            <w:r>
              <w:rPr>
                <w:rFonts w:ascii="TH SarabunPSK" w:eastAsia="TH SarabunPSK" w:hAnsi="TH SarabunPSK" w:cs="TH SarabunPSK"/>
                <w:szCs w:val="28"/>
                <w:cs/>
              </w:rPr>
              <w:t>คณาจารย์</w:t>
            </w:r>
          </w:p>
          <w:p w14:paraId="3DC7B93D" w14:textId="21CEADFD" w:rsidR="00A46C18" w:rsidRDefault="00A46C18" w:rsidP="00A46C18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TH SarabunPSK" w:eastAsia="TH SarabunPSK" w:hAnsi="TH SarabunPSK" w:cs="TH SarabunPSK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Cs w:val="28"/>
                <w:cs/>
              </w:rPr>
              <w:t>ศิษย์เก่า</w:t>
            </w:r>
          </w:p>
          <w:p w14:paraId="10F592A3" w14:textId="0DA85C2B" w:rsidR="00A46C18" w:rsidRPr="00A46C18" w:rsidRDefault="00A46C18" w:rsidP="00A46C18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TH SarabunPSK" w:eastAsia="TH SarabunPSK" w:hAnsi="TH SarabunPSK" w:cs="TH SarabunPSK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Cs w:val="28"/>
                <w:cs/>
              </w:rPr>
              <w:t>นักวิชาการ</w:t>
            </w:r>
          </w:p>
          <w:p w14:paraId="65FC16B8" w14:textId="156C21E4" w:rsidR="00412AF2" w:rsidRPr="007D3584" w:rsidRDefault="00412AF2" w:rsidP="00BA7520">
            <w:pPr>
              <w:rPr>
                <w:rFonts w:ascii="TH SarabunPSK" w:eastAsia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67EDFDB2" w14:textId="77777777" w:rsidR="00A46C18" w:rsidRPr="007D3584" w:rsidRDefault="00A46C18" w:rsidP="00A46C18">
            <w:pPr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การจัดกิจกรรมโครงการ</w:t>
            </w:r>
          </w:p>
          <w:p w14:paraId="302A8EC0" w14:textId="77777777" w:rsidR="00A46C18" w:rsidRPr="007D3584" w:rsidRDefault="00A46C18" w:rsidP="00A46C18">
            <w:pPr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</w:rPr>
              <w:t>Social Media</w:t>
            </w:r>
          </w:p>
          <w:p w14:paraId="6BB3239B" w14:textId="77777777" w:rsidR="00A46C18" w:rsidRPr="007D3584" w:rsidRDefault="00A46C18" w:rsidP="00A46C18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</w:rPr>
              <w:t>Website</w:t>
            </w:r>
          </w:p>
          <w:p w14:paraId="5269D291" w14:textId="77777777" w:rsidR="00A46C18" w:rsidRPr="007D3584" w:rsidRDefault="00A46C18" w:rsidP="00A46C18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จดหมาย</w:t>
            </w:r>
          </w:p>
          <w:p w14:paraId="225A682C" w14:textId="40BFD5D3" w:rsidR="00412AF2" w:rsidRPr="007D3584" w:rsidRDefault="00A46C18" w:rsidP="00A46C18">
            <w:pPr>
              <w:jc w:val="thaiDistribute"/>
              <w:rPr>
                <w:rFonts w:ascii="TH SarabunPSK" w:hAnsi="TH SarabunPSK" w:cs="TH SarabunPSK"/>
              </w:rPr>
            </w:pPr>
            <w:r w:rsidRPr="007D3584">
              <w:rPr>
                <w:rFonts w:ascii="TH SarabunPSK" w:hAnsi="TH SarabunPSK" w:cs="TH SarabunPSK"/>
                <w:cs/>
              </w:rPr>
              <w:t>โทรศัพท์</w:t>
            </w:r>
          </w:p>
        </w:tc>
        <w:tc>
          <w:tcPr>
            <w:tcW w:w="3685" w:type="dxa"/>
          </w:tcPr>
          <w:p w14:paraId="10AF05EC" w14:textId="77777777" w:rsidR="00412AF2" w:rsidRDefault="00C3147C" w:rsidP="004E710C">
            <w:pPr>
              <w:pStyle w:val="ListParagraph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olor w:val="auto"/>
                <w:szCs w:val="28"/>
              </w:rPr>
            </w:pPr>
            <w:hyperlink r:id="rId25" w:tgtFrame="_blank" w:history="1">
              <w:r w:rsidR="00A46C18" w:rsidRPr="00A46C18">
                <w:rPr>
                  <w:rStyle w:val="Hyperlink"/>
                  <w:rFonts w:ascii="TH SarabunPSK" w:hAnsi="TH SarabunPSK" w:cs="TH SarabunPSK"/>
                  <w:color w:val="auto"/>
                  <w:szCs w:val="28"/>
                  <w:u w:val="none"/>
                  <w:cs/>
                </w:rPr>
                <w:t xml:space="preserve">โครงการ </w:t>
              </w:r>
              <w:r w:rsidR="00A46C18" w:rsidRPr="00A46C18">
                <w:rPr>
                  <w:rStyle w:val="Hyperlink"/>
                  <w:rFonts w:ascii="TH SarabunPSK" w:hAnsi="TH SarabunPSK" w:cs="TH SarabunPSK"/>
                  <w:color w:val="auto"/>
                  <w:szCs w:val="28"/>
                  <w:u w:val="none"/>
                </w:rPr>
                <w:t>Smart Researcher 2021</w:t>
              </w:r>
            </w:hyperlink>
          </w:p>
          <w:p w14:paraId="1EB0C3C0" w14:textId="77777777" w:rsidR="00A46C18" w:rsidRDefault="00A46C18" w:rsidP="00A46C18">
            <w:pPr>
              <w:pStyle w:val="ListParagraph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olor w:val="auto"/>
                <w:szCs w:val="28"/>
              </w:rPr>
            </w:pPr>
            <w:r w:rsidRPr="00A46C18">
              <w:rPr>
                <w:rFonts w:ascii="TH SarabunPSK" w:hAnsi="TH SarabunPSK" w:cs="TH SarabunPSK"/>
                <w:color w:val="auto"/>
                <w:szCs w:val="28"/>
                <w:cs/>
              </w:rPr>
              <w:t xml:space="preserve">โครงการจัดกิจกรรมยกระดับคุณภาพบริการของธุรกิจท่องเที่ยวในภาคเหนือด้วยวิธี </w:t>
            </w:r>
            <w:r w:rsidRPr="00A46C18">
              <w:rPr>
                <w:rFonts w:ascii="TH SarabunPSK" w:hAnsi="TH SarabunPSK" w:cs="TH SarabunPSK"/>
                <w:color w:val="auto"/>
                <w:szCs w:val="28"/>
              </w:rPr>
              <w:t>Service Design (</w:t>
            </w:r>
            <w:r w:rsidRPr="00A46C18">
              <w:rPr>
                <w:rFonts w:ascii="TH SarabunPSK" w:hAnsi="TH SarabunPSK" w:cs="TH SarabunPSK"/>
                <w:color w:val="auto"/>
                <w:szCs w:val="28"/>
                <w:cs/>
              </w:rPr>
              <w:t>กลุ่มอาหาร)</w:t>
            </w:r>
          </w:p>
          <w:p w14:paraId="5BE2F144" w14:textId="77777777" w:rsidR="00A46C18" w:rsidRDefault="00A46C18" w:rsidP="00A46C18">
            <w:pPr>
              <w:pStyle w:val="ListParagraph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olor w:val="auto"/>
                <w:szCs w:val="28"/>
              </w:rPr>
            </w:pPr>
            <w:r w:rsidRPr="00A46C18">
              <w:rPr>
                <w:rFonts w:ascii="TH SarabunPSK" w:hAnsi="TH SarabunPSK" w:cs="TH SarabunPSK"/>
                <w:color w:val="auto"/>
                <w:szCs w:val="28"/>
                <w:cs/>
              </w:rPr>
              <w:t>โครงการจัดกิจกรรมอาหาร (</w:t>
            </w:r>
            <w:r w:rsidRPr="00A46C18">
              <w:rPr>
                <w:rFonts w:ascii="TH SarabunPSK" w:hAnsi="TH SarabunPSK" w:cs="TH SarabunPSK"/>
                <w:color w:val="auto"/>
                <w:szCs w:val="28"/>
              </w:rPr>
              <w:t xml:space="preserve">Food) </w:t>
            </w:r>
            <w:r w:rsidRPr="00A46C18">
              <w:rPr>
                <w:rFonts w:ascii="TH SarabunPSK" w:hAnsi="TH SarabunPSK" w:cs="TH SarabunPSK"/>
                <w:color w:val="auto"/>
                <w:szCs w:val="28"/>
                <w:cs/>
              </w:rPr>
              <w:t>สำหรับเทศกาลงานออกแบบเชียงใหม่ (</w:t>
            </w:r>
            <w:r w:rsidRPr="00A46C18">
              <w:rPr>
                <w:rFonts w:ascii="TH SarabunPSK" w:hAnsi="TH SarabunPSK" w:cs="TH SarabunPSK"/>
                <w:color w:val="auto"/>
                <w:szCs w:val="28"/>
              </w:rPr>
              <w:t xml:space="preserve">Chiang Mai Design Week) </w:t>
            </w:r>
            <w:r w:rsidRPr="00A46C18">
              <w:rPr>
                <w:rFonts w:ascii="TH SarabunPSK" w:hAnsi="TH SarabunPSK" w:cs="TH SarabunPSK"/>
                <w:color w:val="auto"/>
                <w:szCs w:val="28"/>
                <w:cs/>
              </w:rPr>
              <w:t>2020</w:t>
            </w:r>
          </w:p>
          <w:p w14:paraId="13E0F80A" w14:textId="73A3F38D" w:rsidR="00126027" w:rsidRPr="00A46C18" w:rsidRDefault="00126027" w:rsidP="00A46C18">
            <w:pPr>
              <w:pStyle w:val="ListParagraph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olor w:val="auto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Cs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color w:val="auto"/>
                <w:szCs w:val="28"/>
              </w:rPr>
              <w:t xml:space="preserve">U2T </w:t>
            </w:r>
          </w:p>
        </w:tc>
      </w:tr>
      <w:tr w:rsidR="00412AF2" w:rsidRPr="007D3584" w14:paraId="7D47AA16" w14:textId="7E064888" w:rsidTr="00132A95">
        <w:tc>
          <w:tcPr>
            <w:tcW w:w="1696" w:type="dxa"/>
          </w:tcPr>
          <w:p w14:paraId="79BDF83B" w14:textId="56EE2CA0" w:rsidR="00412AF2" w:rsidRPr="007D3584" w:rsidRDefault="00A46C18" w:rsidP="00A46C18">
            <w:pPr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ด้านบริหารจัดการ</w:t>
            </w:r>
          </w:p>
        </w:tc>
        <w:tc>
          <w:tcPr>
            <w:tcW w:w="1843" w:type="dxa"/>
          </w:tcPr>
          <w:p w14:paraId="7DA801CA" w14:textId="77777777" w:rsidR="00A46C18" w:rsidRDefault="00A46C18" w:rsidP="009413A0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 xml:space="preserve">1. </w:t>
            </w:r>
            <w:r>
              <w:rPr>
                <w:rFonts w:ascii="TH SarabunPSK" w:eastAsia="TH SarabunPSK" w:hAnsi="TH SarabunPSK" w:cs="TH SarabunPSK" w:hint="cs"/>
                <w:cs/>
              </w:rPr>
              <w:t>บุคลากร</w:t>
            </w:r>
          </w:p>
          <w:p w14:paraId="57CEEB00" w14:textId="17FA12E3" w:rsidR="00A46C18" w:rsidRDefault="00A46C18" w:rsidP="009413A0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 xml:space="preserve">2. </w:t>
            </w:r>
            <w:r>
              <w:rPr>
                <w:rFonts w:ascii="TH SarabunPSK" w:eastAsia="TH SarabunPSK" w:hAnsi="TH SarabunPSK" w:cs="TH SarabunPSK" w:hint="cs"/>
                <w:cs/>
              </w:rPr>
              <w:t>ศิษย์เก่า</w:t>
            </w:r>
          </w:p>
          <w:p w14:paraId="6FB35711" w14:textId="184FB78B" w:rsidR="00A46C18" w:rsidRDefault="00A46C18" w:rsidP="009413A0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 xml:space="preserve">3. </w:t>
            </w:r>
            <w:r>
              <w:rPr>
                <w:rFonts w:ascii="TH SarabunPSK" w:eastAsia="TH SarabunPSK" w:hAnsi="TH SarabunPSK" w:cs="TH SarabunPSK" w:hint="cs"/>
                <w:cs/>
              </w:rPr>
              <w:t>ชุมชน</w:t>
            </w:r>
          </w:p>
          <w:p w14:paraId="45410B37" w14:textId="5814EB49" w:rsidR="00A46C18" w:rsidRDefault="00A46C18" w:rsidP="009413A0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4.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สถานประกอบการ</w:t>
            </w:r>
          </w:p>
          <w:p w14:paraId="35932FA7" w14:textId="45BAA05B" w:rsidR="00A46C18" w:rsidRDefault="00A46C18" w:rsidP="009413A0">
            <w:pPr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</w:rPr>
              <w:t xml:space="preserve">5. </w:t>
            </w:r>
            <w:r>
              <w:rPr>
                <w:rFonts w:ascii="TH SarabunPSK" w:eastAsia="TH SarabunPSK" w:hAnsi="TH SarabunPSK" w:cs="TH SarabunPSK" w:hint="cs"/>
                <w:cs/>
              </w:rPr>
              <w:t>สถาบันด้านการศึกษา</w:t>
            </w:r>
          </w:p>
          <w:p w14:paraId="07E8FAE1" w14:textId="3C7E63FE" w:rsidR="00A46C18" w:rsidRPr="007D3584" w:rsidRDefault="00A46C18" w:rsidP="009413A0">
            <w:pPr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8EDDA1B" w14:textId="03D799C0" w:rsidR="00A46C18" w:rsidRPr="007D3584" w:rsidRDefault="00A46C18" w:rsidP="00A46C18">
            <w:pPr>
              <w:rPr>
                <w:rFonts w:ascii="TH SarabunPSK" w:eastAsia="TH SarabunPSK" w:hAnsi="TH SarabunPSK" w:cs="TH SarabunPSK"/>
              </w:rPr>
            </w:pPr>
            <w:r w:rsidRPr="007D3584">
              <w:rPr>
                <w:rFonts w:ascii="TH SarabunPSK" w:eastAsia="TH SarabunPSK" w:hAnsi="TH SarabunPSK" w:cs="TH SarabunPSK"/>
                <w:cs/>
              </w:rPr>
              <w:t xml:space="preserve">- </w:t>
            </w:r>
            <w:r w:rsidR="00132A95">
              <w:rPr>
                <w:rFonts w:ascii="TH SarabunPSK" w:eastAsia="TH SarabunPSK" w:hAnsi="TH SarabunPSK" w:cs="TH SarabunPSK"/>
              </w:rPr>
              <w:t>Social Media</w:t>
            </w:r>
            <w:r w:rsidRPr="007D3584">
              <w:rPr>
                <w:rFonts w:ascii="TH SarabunPSK" w:eastAsia="TH SarabunPSK" w:hAnsi="TH SarabunPSK" w:cs="TH SarabunPSK"/>
              </w:rPr>
              <w:t xml:space="preserve"> </w:t>
            </w:r>
          </w:p>
          <w:p w14:paraId="27D50046" w14:textId="17DE0014" w:rsidR="00A46C18" w:rsidRPr="007D3584" w:rsidRDefault="00A46C18" w:rsidP="00A46C18">
            <w:pPr>
              <w:rPr>
                <w:rFonts w:ascii="TH SarabunPSK" w:eastAsia="TH SarabunPSK" w:hAnsi="TH SarabunPSK" w:cs="TH SarabunPSK"/>
              </w:rPr>
            </w:pPr>
            <w:r w:rsidRPr="007D3584">
              <w:rPr>
                <w:rFonts w:ascii="TH SarabunPSK" w:eastAsia="TH SarabunPSK" w:hAnsi="TH SarabunPSK" w:cs="TH SarabunPSK"/>
                <w:cs/>
              </w:rPr>
              <w:t xml:space="preserve">- </w:t>
            </w:r>
            <w:r w:rsidR="00132A95">
              <w:rPr>
                <w:rFonts w:ascii="TH SarabunPSK" w:eastAsia="TH SarabunPSK" w:hAnsi="TH SarabunPSK" w:cs="TH SarabunPSK"/>
              </w:rPr>
              <w:t>E-mail</w:t>
            </w:r>
          </w:p>
          <w:p w14:paraId="31783554" w14:textId="77777777" w:rsidR="00A46C18" w:rsidRPr="007D3584" w:rsidRDefault="00A46C18" w:rsidP="00A46C18">
            <w:pPr>
              <w:rPr>
                <w:rFonts w:ascii="TH SarabunPSK" w:eastAsia="TH SarabunPSK" w:hAnsi="TH SarabunPSK" w:cs="TH SarabunPSK"/>
              </w:rPr>
            </w:pPr>
            <w:r w:rsidRPr="007D3584">
              <w:rPr>
                <w:rFonts w:ascii="TH SarabunPSK" w:eastAsia="TH SarabunPSK" w:hAnsi="TH SarabunPSK" w:cs="TH SarabunPSK"/>
                <w:cs/>
              </w:rPr>
              <w:t xml:space="preserve">- ระบบ </w:t>
            </w:r>
            <w:r w:rsidRPr="007D3584">
              <w:rPr>
                <w:rFonts w:ascii="TH SarabunPSK" w:eastAsia="TH SarabunPSK" w:hAnsi="TH SarabunPSK" w:cs="TH SarabunPSK"/>
              </w:rPr>
              <w:t>erp</w:t>
            </w:r>
          </w:p>
          <w:p w14:paraId="20706BBC" w14:textId="6F81F1FA" w:rsidR="00412AF2" w:rsidRPr="007D3584" w:rsidRDefault="00A46C18" w:rsidP="00A46C18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- การประชุ</w:t>
            </w:r>
            <w:r>
              <w:rPr>
                <w:rFonts w:ascii="TH SarabunPSK" w:eastAsia="TH SarabunPSK" w:hAnsi="TH SarabunPSK" w:cs="TH SarabunPSK" w:hint="cs"/>
                <w:cs/>
              </w:rPr>
              <w:t>ม</w:t>
            </w:r>
          </w:p>
        </w:tc>
        <w:tc>
          <w:tcPr>
            <w:tcW w:w="3685" w:type="dxa"/>
          </w:tcPr>
          <w:p w14:paraId="41BD017A" w14:textId="12725C3F" w:rsidR="00A46C18" w:rsidRDefault="00412AF2" w:rsidP="00A46C18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szCs w:val="28"/>
              </w:rPr>
            </w:pPr>
            <w:r w:rsidRPr="00A46C18">
              <w:rPr>
                <w:rFonts w:ascii="TH SarabunPSK" w:hAnsi="TH SarabunPSK" w:cs="TH SarabunPSK"/>
                <w:szCs w:val="28"/>
                <w:cs/>
              </w:rPr>
              <w:t>การทบทวนแผนยุทธศาสตร์และจัดทำแผนปฏิบัติการประจำปีงบประมาณ 256</w:t>
            </w:r>
            <w:r w:rsidR="00A46C18" w:rsidRPr="00A46C18">
              <w:rPr>
                <w:rFonts w:ascii="TH SarabunPSK" w:hAnsi="TH SarabunPSK" w:cs="TH SarabunPSK"/>
                <w:szCs w:val="28"/>
              </w:rPr>
              <w:t>4</w:t>
            </w:r>
            <w:r w:rsidRPr="00A46C18">
              <w:rPr>
                <w:rFonts w:ascii="TH SarabunPSK" w:hAnsi="TH SarabunPSK" w:cs="TH SarabunPSK"/>
                <w:szCs w:val="28"/>
                <w:cs/>
              </w:rPr>
              <w:t xml:space="preserve"> คณะพัฒนาการท่องเที่ยว วันที่ </w:t>
            </w:r>
            <w:r w:rsidR="00A46C18" w:rsidRPr="00A46C18">
              <w:rPr>
                <w:rFonts w:ascii="TH SarabunPSK" w:hAnsi="TH SarabunPSK" w:cs="TH SarabunPSK"/>
                <w:szCs w:val="28"/>
              </w:rPr>
              <w:t>6</w:t>
            </w:r>
            <w:r w:rsidR="00A46C18" w:rsidRPr="00A46C18">
              <w:rPr>
                <w:rFonts w:ascii="TH SarabunPSK" w:hAnsi="TH SarabunPSK" w:cs="TH SarabunPSK"/>
                <w:szCs w:val="28"/>
                <w:cs/>
              </w:rPr>
              <w:t xml:space="preserve"> ตุลาคม</w:t>
            </w:r>
            <w:r w:rsidRPr="00A46C18">
              <w:rPr>
                <w:rFonts w:ascii="TH SarabunPSK" w:hAnsi="TH SarabunPSK" w:cs="TH SarabunPSK"/>
                <w:szCs w:val="28"/>
                <w:cs/>
              </w:rPr>
              <w:t xml:space="preserve"> 2563 ณ </w:t>
            </w:r>
            <w:r w:rsidR="00A46C18" w:rsidRPr="00A46C18">
              <w:rPr>
                <w:rFonts w:ascii="TH SarabunPSK" w:hAnsi="TH SarabunPSK" w:cs="TH SarabunPSK" w:hint="cs"/>
                <w:szCs w:val="28"/>
                <w:cs/>
              </w:rPr>
              <w:t>โรงแรมวินทรี อำเภอเมือง จังหวัดเชียงใหม่</w:t>
            </w:r>
          </w:p>
          <w:p w14:paraId="48498D71" w14:textId="4C545E89" w:rsidR="00A46C18" w:rsidRDefault="00A46C18" w:rsidP="00A46C18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szCs w:val="28"/>
              </w:rPr>
            </w:pPr>
            <w:r w:rsidRPr="00A46C18">
              <w:rPr>
                <w:rFonts w:ascii="TH SarabunPSK" w:hAnsi="TH SarabunPSK" w:cs="TH SarabunPSK" w:hint="cs"/>
                <w:szCs w:val="28"/>
                <w:cs/>
              </w:rPr>
              <w:t>การปรับปรุงภูมิทัศน์ด้านหน้าอาคาร คณะพัฒนาการท่องเที่ยว</w:t>
            </w:r>
          </w:p>
          <w:p w14:paraId="5BBB7BEB" w14:textId="1781ECB5" w:rsidR="00132A95" w:rsidRPr="00A46C18" w:rsidRDefault="00132A95" w:rsidP="00A46C18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การประชุมบุคลากร</w:t>
            </w:r>
          </w:p>
          <w:p w14:paraId="0FED3E91" w14:textId="13FF3C67" w:rsidR="00412AF2" w:rsidRPr="007D3584" w:rsidRDefault="00412AF2" w:rsidP="00A46C1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D358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14:paraId="17C1BCAB" w14:textId="74D3D989" w:rsidR="001965B9" w:rsidRDefault="001965B9" w:rsidP="00213D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ADF606" w14:textId="77777777" w:rsidR="00592903" w:rsidRPr="00131684" w:rsidRDefault="00592903" w:rsidP="00592903">
      <w:pPr>
        <w:shd w:val="clear" w:color="auto" w:fill="B6DDE8" w:themeFill="accent5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 xml:space="preserve"> Sub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31684">
        <w:rPr>
          <w:rFonts w:ascii="TH SarabunPSK" w:hAnsi="TH SarabunPSK" w:cs="TH SarabunPSK"/>
          <w:b/>
          <w:bCs/>
          <w:sz w:val="32"/>
          <w:szCs w:val="32"/>
        </w:rPr>
        <w:t>Criteria 8</w:t>
      </w: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.4: </w:t>
      </w:r>
    </w:p>
    <w:p w14:paraId="64C4152D" w14:textId="77777777" w:rsidR="00592903" w:rsidRPr="00131684" w:rsidRDefault="00592903" w:rsidP="00592903">
      <w:pPr>
        <w:shd w:val="clear" w:color="auto" w:fill="B6DDE8" w:themeFill="accent5" w:themeFillTint="66"/>
        <w:jc w:val="center"/>
        <w:rPr>
          <w:rFonts w:ascii="TH SarabunPSK" w:hAnsi="TH SarabunPSK" w:cs="TH SarabunPSK"/>
          <w:sz w:val="32"/>
          <w:szCs w:val="32"/>
        </w:rPr>
      </w:pPr>
      <w:r w:rsidRPr="001316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3 </w:t>
      </w:r>
      <w:r w:rsidRPr="00131684">
        <w:rPr>
          <w:rFonts w:ascii="TH SarabunPSK" w:hAnsi="TH SarabunPSK" w:cs="TH SarabunPSK"/>
          <w:sz w:val="32"/>
          <w:szCs w:val="32"/>
          <w:cs/>
        </w:rPr>
        <w:t>:</w:t>
      </w:r>
      <w:r w:rsidRPr="00131684">
        <w:rPr>
          <w:rFonts w:ascii="TH SarabunPSK" w:hAnsi="TH SarabunPSK" w:cs="TH SarabunPSK"/>
          <w:sz w:val="32"/>
          <w:szCs w:val="32"/>
        </w:rPr>
        <w:t xml:space="preserve"> Inadequate but Minor I</w:t>
      </w:r>
      <w:r>
        <w:rPr>
          <w:rFonts w:ascii="TH SarabunPSK" w:hAnsi="TH SarabunPSK" w:cs="TH SarabunPSK"/>
          <w:sz w:val="32"/>
          <w:szCs w:val="32"/>
        </w:rPr>
        <w:t>mprovement Will Make It Adequate</w:t>
      </w:r>
    </w:p>
    <w:p w14:paraId="59323BCA" w14:textId="370A7418" w:rsidR="00FD646B" w:rsidRDefault="00FD646B" w:rsidP="006A1C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149373" w14:textId="77777777" w:rsidR="00592903" w:rsidRDefault="00592903" w:rsidP="006A1C4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F0D9E8" w14:textId="77777777" w:rsidR="00592903" w:rsidRPr="00BB698C" w:rsidRDefault="00592903" w:rsidP="00592903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903">
        <w:rPr>
          <w:rFonts w:ascii="TH SarabunPSK" w:hAnsi="TH SarabunPSK" w:cs="TH SarabunPSK"/>
          <w:b/>
          <w:bCs/>
          <w:sz w:val="32"/>
          <w:szCs w:val="32"/>
          <w:highlight w:val="yellow"/>
        </w:rPr>
        <w:t>C</w:t>
      </w:r>
      <w:r w:rsidRPr="0059290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.8.5</w:t>
      </w:r>
      <w:r w:rsidRPr="0059290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14:paraId="00177BD4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69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กระบวนการประเมินภาวระผู้นำ ธรรมาภิบาล และผลการปฏิบัติงานของผู้บริหารคณะนั้น มหาวิทยาลัย ได้แต่งตั้ง 2 ชุด ได้แก่ คณะกรรมการประเมินหัวหน้าส่วนงาน และคณะกรรมการประเมินผลการปฎิบัติงานตามแผนประจำปี  เพื่อประเมินการทำงานของหัวหน้าส่วนงาน (คณบดี) </w:t>
      </w:r>
    </w:p>
    <w:p w14:paraId="1FF62F49" w14:textId="77777777" w:rsidR="00592903" w:rsidRDefault="00592903" w:rsidP="00592903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2563 มหาวิทยาลัยกำหนดให้ผู้บริหารคณะ </w:t>
      </w:r>
      <w:r w:rsidRPr="00B471E2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นโยบายของหัวหน้าส่วนงานที่ตอบโจทย์ตามยุทธศาสตร์ของมหาวิทยาลัยเพื่อใช้ประกอบการติดตามและประเมินผลการดำเนินงาน</w:t>
      </w:r>
      <w:r w:rsidRPr="006E5C6C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ตั้งแต่วันที่ 1 ตุลาคม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6E5C6C">
        <w:rPr>
          <w:rFonts w:ascii="TH SarabunPSK" w:hAnsi="TH SarabunPSK" w:cs="TH SarabunPSK"/>
          <w:sz w:val="32"/>
          <w:szCs w:val="32"/>
          <w:cs/>
        </w:rPr>
        <w:t>กันยายน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5C6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6" w:history="1">
        <w:r w:rsidRPr="00AE25FA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(63</w:t>
        </w:r>
        <w:r w:rsidRPr="00AE25F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</w:t>
        </w:r>
        <w:r w:rsidRPr="00AE25FA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8.5.1 ผลการประเมินหัวหน้าส่วนงาน)</w:t>
        </w:r>
      </w:hyperlink>
      <w:r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145473">
        <w:rPr>
          <w:rFonts w:ascii="TH SarabunPSK" w:hAnsi="TH SarabunPSK" w:cs="TH SarabunPSK" w:hint="cs"/>
          <w:sz w:val="32"/>
          <w:szCs w:val="32"/>
          <w:cs/>
        </w:rPr>
        <w:t>โดยคณะกรรมการประเมินผล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ฯ ของมหาวิทยาลัย</w:t>
      </w:r>
      <w:r w:rsidRPr="00145473">
        <w:rPr>
          <w:rFonts w:ascii="TH SarabunPSK" w:hAnsi="TH SarabunPSK" w:cs="TH SarabunPSK" w:hint="cs"/>
          <w:sz w:val="32"/>
          <w:szCs w:val="32"/>
          <w:cs/>
        </w:rPr>
        <w:t xml:space="preserve"> ได้จัดทำหลักเกณฑ์ วิธีการ กำหนดแนวทางการประเมิน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 กองการเจ้าหน้าที่ได้จัดทำแบบสอบถาม</w:t>
      </w:r>
      <w:r w:rsidRPr="005D0C03">
        <w:rPr>
          <w:rFonts w:ascii="TH SarabunPSK" w:hAnsi="TH SarabunPSK" w:cs="TH SarabunPSK"/>
          <w:sz w:val="32"/>
          <w:szCs w:val="32"/>
          <w:cs/>
        </w:rPr>
        <w:t>ความคิดเห็นกับผู้มีส่วนเกี่ยวข้องกับการบริหารงานของหัวหน้าส่วนงาน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(คณบดี) </w:t>
      </w:r>
      <w:r w:rsidRPr="005D0C03">
        <w:rPr>
          <w:rFonts w:ascii="TH SarabunPSK" w:hAnsi="TH SarabunPSK" w:cs="TH SarabunPSK"/>
          <w:sz w:val="32"/>
          <w:szCs w:val="32"/>
          <w:cs/>
        </w:rPr>
        <w:t>ด้วยแบบสอบถามออนไลน์ เพื่อประเมินคุณลักษณะส่วนบุคคล ประกอบด้วย ทักษะที่จำเป็นในศตวรรษที่ 21 การมีธรรมาภิบาลของหัวหน้าส่วนงานตามข้อบังคับ</w:t>
      </w:r>
      <w:r w:rsidRPr="000575C4">
        <w:rPr>
          <w:rFonts w:ascii="TH SarabunPSK" w:hAnsi="TH SarabunPSK" w:cs="TH SarabunPSK"/>
          <w:sz w:val="32"/>
          <w:szCs w:val="32"/>
          <w:cs/>
        </w:rPr>
        <w:t>ของ</w:t>
      </w:r>
      <w:r w:rsidRPr="008226D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มหาวิทยาลัยแม่โจ้</w:t>
      </w:r>
      <w:r w:rsidRPr="008226D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และภาวะผู้นำของผู้บริหาร </w:t>
      </w:r>
    </w:p>
    <w:p w14:paraId="4280D0FF" w14:textId="77777777" w:rsidR="00592903" w:rsidRDefault="00592903" w:rsidP="00592903">
      <w:pPr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ในส่วนของการประเมินภาวะผู้นำของ</w:t>
      </w:r>
      <w:r w:rsidRPr="005D0C03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ประกอบด้วย </w:t>
      </w:r>
      <w:r w:rsidRPr="008226D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1) </w:t>
      </w:r>
      <w:r w:rsidRPr="008226D8">
        <w:rPr>
          <w:rFonts w:ascii="TH SarabunPSK" w:hAnsi="TH SarabunPSK" w:cs="TH SarabunPSK"/>
          <w:color w:val="auto"/>
          <w:sz w:val="32"/>
          <w:szCs w:val="32"/>
          <w:cs/>
        </w:rPr>
        <w:t>การคิดโดยใช้วิจารณญาณ</w:t>
      </w:r>
      <w:r w:rsidRPr="008226D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2) </w:t>
      </w:r>
      <w:r w:rsidRPr="008226D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การสร้างสรรค์</w:t>
      </w:r>
      <w:r w:rsidRPr="008226D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3) </w:t>
      </w:r>
      <w:r w:rsidRPr="008226D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การสื่อสาร</w:t>
      </w:r>
      <w:r w:rsidRPr="008226D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4) </w:t>
      </w:r>
      <w:r w:rsidRPr="008226D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การทำงานร่วมกัน ภายใต้กรอบแห่งกฎหมาย คุณธรรม ความโปร่งใส การมีส่วนร่วม ความคุ้มค่า และความรับผิดชอบ</w:t>
      </w:r>
    </w:p>
    <w:p w14:paraId="62DEA711" w14:textId="77777777" w:rsidR="00592903" w:rsidRDefault="00592903" w:rsidP="00592903">
      <w:pPr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ปีงบประมาณ 2563 ผลประเมินคณบดีด้านที่ 1 ระดับความสำเร็จของผลงานดำเนินงาน และด้านที่ 2 คุณลักษณะส่วนบุคคลที่จำเป็นต่อการปฏิบัติหน้าที่ของหัวหน้าส่วนงาน (คณบดี) อยู่ในระดับดี ซึ่งบุคลากรคณะได้แสดงความคิดเห็นต่อคณบดีในการนำผลการประเมินในรอบปีที่ผ่านมา (ปีงบประมาณ 2563) ไปปรับปรุงการทำงานและพัฒนาส่วนงาน ดังนี้ </w:t>
      </w:r>
    </w:p>
    <w:p w14:paraId="12BC2E9D" w14:textId="77777777" w:rsidR="00592903" w:rsidRPr="004067BA" w:rsidRDefault="00592903" w:rsidP="005929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67BA">
        <w:rPr>
          <w:rFonts w:ascii="TH SarabunPSK" w:hAnsi="TH SarabunPSK" w:cs="TH SarabunPSK"/>
          <w:sz w:val="32"/>
          <w:szCs w:val="32"/>
        </w:rPr>
        <w:t>1</w:t>
      </w:r>
      <w:r w:rsidRPr="004067B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นำผลการดำเนินงานมากำหนดเป็นแผนกลยุทธ์ในปีงบประมาณ 2564 และกำหนดตัวชี้วัดในมิติการพัฒนาตามยุทธศาสตร์ อัตลักษณ์ของคณะ </w:t>
      </w:r>
    </w:p>
    <w:p w14:paraId="5855050A" w14:textId="77777777" w:rsidR="00592903" w:rsidRPr="004067BA" w:rsidRDefault="00592903" w:rsidP="005929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67BA">
        <w:rPr>
          <w:rFonts w:ascii="TH SarabunPSK" w:hAnsi="TH SarabunPSK" w:cs="TH SarabunPSK"/>
          <w:sz w:val="32"/>
          <w:szCs w:val="32"/>
        </w:rPr>
        <w:t>2</w:t>
      </w:r>
      <w:r w:rsidRPr="004067B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การจัดระบบงาน การจัดระบบการสื่อสารองค์กรที่ดีขึ้น การร่วมมือจากหน่วยงานภายนอกมากขึ้น เช่น สวนพฤกษศาสตร์เชียงใหม่ ฯลฯ เพื่อพัฒนาการเรียนการสอน งานวิจัย การบริการวิชาการ </w:t>
      </w:r>
    </w:p>
    <w:p w14:paraId="50AF3FD3" w14:textId="77777777" w:rsidR="00592903" w:rsidRDefault="00592903" w:rsidP="00592903">
      <w:pPr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067B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มีการประชาสัมพันธ์เชิงรุก</w:t>
      </w:r>
    </w:p>
    <w:p w14:paraId="6E3070C5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อีกทั้ง </w:t>
      </w:r>
      <w:r w:rsidRPr="00A50D2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คณะฯ ยัง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ได้</w:t>
      </w:r>
      <w:r w:rsidRPr="00A50D2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นำแบบสอบถามประเมินหัวหน้าส่วนงานมาใช้ในการประเมิน</w:t>
      </w:r>
      <w:r w:rsidRPr="00A50D20">
        <w:rPr>
          <w:rFonts w:ascii="TH SarabunPSK" w:hAnsi="TH SarabunPSK" w:cs="TH SarabunPSK"/>
          <w:color w:val="auto"/>
          <w:sz w:val="32"/>
          <w:szCs w:val="32"/>
          <w:cs/>
        </w:rPr>
        <w:t>ผลการปฏิบัติงานของ</w:t>
      </w:r>
      <w:r w:rsidRPr="00A50D20">
        <w:rPr>
          <w:rFonts w:ascii="TH SarabunPSK" w:hAnsi="TH SarabunPSK" w:cs="TH SarabunPSK" w:hint="cs"/>
          <w:color w:val="auto"/>
          <w:sz w:val="32"/>
          <w:szCs w:val="32"/>
          <w:cs/>
        </w:rPr>
        <w:t>รองคณบดี</w:t>
      </w:r>
      <w:r w:rsidRPr="00A50D2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2563 (วันที่ 1 ตุลาคม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6E5C6C">
        <w:rPr>
          <w:rFonts w:ascii="TH SarabunPSK" w:hAnsi="TH SarabunPSK" w:cs="TH SarabunPSK"/>
          <w:sz w:val="32"/>
          <w:szCs w:val="32"/>
          <w:cs/>
        </w:rPr>
        <w:t>กันยายน 256</w:t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8C45B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hyperlink r:id="rId27" w:history="1">
        <w:r w:rsidRPr="009D5D9E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(62</w:t>
        </w:r>
        <w:r w:rsidRPr="009D5D9E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</w:t>
        </w:r>
        <w:r w:rsidRPr="009D5D9E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8.5.2 ผลการประเมินรองคณบดี)</w:t>
        </w:r>
      </w:hyperlink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โดยบุคลากรสายวิชาการและบุคลากรสายสนับสนุนเป็นผู้ประเมิน ผลการประเมิน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77E1E7" w14:textId="77777777" w:rsidR="00592903" w:rsidRDefault="00592903" w:rsidP="005929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จากผลประเมินของผู้บริหารคณะ นำสู่การปรับปรุงการดำเนินงานคณะฯ ในปีงบประมาณ 2564 ดังนี้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160"/>
        <w:gridCol w:w="2070"/>
        <w:gridCol w:w="1260"/>
        <w:gridCol w:w="1260"/>
      </w:tblGrid>
      <w:tr w:rsidR="00592903" w:rsidRPr="00085E15" w14:paraId="15AD0D90" w14:textId="77777777" w:rsidTr="005034F7">
        <w:trPr>
          <w:tblHeader/>
        </w:trPr>
        <w:tc>
          <w:tcPr>
            <w:tcW w:w="2605" w:type="dxa"/>
          </w:tcPr>
          <w:p w14:paraId="3E222E63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องค์ประกอบในการติดตามประเมินผล</w:t>
            </w:r>
          </w:p>
        </w:tc>
        <w:tc>
          <w:tcPr>
            <w:tcW w:w="2160" w:type="dxa"/>
          </w:tcPr>
          <w:p w14:paraId="405A7324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  <w:tc>
          <w:tcPr>
            <w:tcW w:w="2070" w:type="dxa"/>
          </w:tcPr>
          <w:p w14:paraId="69000A7C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1260" w:type="dxa"/>
          </w:tcPr>
          <w:p w14:paraId="419F3227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260" w:type="dxa"/>
          </w:tcPr>
          <w:p w14:paraId="1353ECB8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592903" w:rsidRPr="00085E15" w14:paraId="1CAB559F" w14:textId="77777777" w:rsidTr="005034F7">
        <w:tc>
          <w:tcPr>
            <w:tcW w:w="2605" w:type="dxa"/>
            <w:shd w:val="clear" w:color="auto" w:fill="D9D9D9" w:themeFill="background1" w:themeFillShade="D9"/>
          </w:tcPr>
          <w:p w14:paraId="2AEE0210" w14:textId="77777777" w:rsidR="00592903" w:rsidRPr="00085E15" w:rsidRDefault="00592903" w:rsidP="005034F7">
            <w:pPr>
              <w:rPr>
                <w:rFonts w:ascii="TH SarabunPSK" w:hAnsi="TH SarabunPSK" w:cs="TH SarabunPSK"/>
                <w:cs/>
              </w:rPr>
            </w:pPr>
            <w:r w:rsidRPr="007E65E8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ด้านที่ 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ระดับความสำเร็จของผลการดำเนินงาน</w:t>
            </w:r>
          </w:p>
        </w:tc>
        <w:tc>
          <w:tcPr>
            <w:tcW w:w="6750" w:type="dxa"/>
            <w:gridSpan w:val="4"/>
            <w:shd w:val="clear" w:color="auto" w:fill="D9D9D9" w:themeFill="background1" w:themeFillShade="D9"/>
          </w:tcPr>
          <w:p w14:paraId="07D1F4DC" w14:textId="77777777" w:rsidR="00592903" w:rsidRDefault="00592903" w:rsidP="005034F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92903" w:rsidRPr="00085E15" w14:paraId="18C8F607" w14:textId="77777777" w:rsidTr="005034F7">
        <w:tc>
          <w:tcPr>
            <w:tcW w:w="2605" w:type="dxa"/>
          </w:tcPr>
          <w:p w14:paraId="740062FD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 w:rsidRPr="00085E15">
              <w:rPr>
                <w:rFonts w:ascii="TH SarabunPSK" w:hAnsi="TH SarabunPSK" w:cs="TH SarabunPSK" w:hint="cs"/>
                <w:cs/>
              </w:rPr>
              <w:t>ส่วนที่ 1 ผลการดำเนินงานตามแผนพัฒนาส่วนงานที่สอดคล้องกับนโยบายและยุทธศาสตร์ของมหาวิทยาลัย</w:t>
            </w:r>
          </w:p>
        </w:tc>
        <w:tc>
          <w:tcPr>
            <w:tcW w:w="2160" w:type="dxa"/>
          </w:tcPr>
          <w:p w14:paraId="4DE286E2" w14:textId="77777777" w:rsidR="00592903" w:rsidRPr="00085E15" w:rsidRDefault="00592903" w:rsidP="005034F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ควรมอบหมาย </w:t>
            </w:r>
            <w:r>
              <w:rPr>
                <w:rFonts w:ascii="TH SarabunPSK" w:hAnsi="TH SarabunPSK" w:cs="TH SarabunPSK"/>
              </w:rPr>
              <w:t xml:space="preserve">KPI </w:t>
            </w:r>
            <w:r>
              <w:rPr>
                <w:rFonts w:ascii="TH SarabunPSK" w:hAnsi="TH SarabunPSK" w:cs="TH SarabunPSK" w:hint="cs"/>
                <w:cs/>
              </w:rPr>
              <w:t>รายบุคคลและติดตามประเมินผลรายไตรมาส</w:t>
            </w:r>
          </w:p>
        </w:tc>
        <w:tc>
          <w:tcPr>
            <w:tcW w:w="2070" w:type="dxa"/>
          </w:tcPr>
          <w:p w14:paraId="065D796D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ประชุมเพื่อถ่ายทอด</w:t>
            </w:r>
            <w:r w:rsidRPr="006B0D8E">
              <w:rPr>
                <w:rFonts w:ascii="TH SarabunPSK" w:hAnsi="TH SarabunPSK" w:cs="TH SarabunPSK"/>
                <w:cs/>
              </w:rPr>
              <w:t xml:space="preserve">ทิศทาง แนวปฏิบัติ หรือประเด็นต่าง ๆ </w:t>
            </w:r>
            <w:r>
              <w:rPr>
                <w:rFonts w:ascii="TH SarabunPSK" w:hAnsi="TH SarabunPSK" w:cs="TH SarabunPSK" w:hint="cs"/>
                <w:cs/>
              </w:rPr>
              <w:t>และมอบหมายตัวบ่งชี้</w:t>
            </w:r>
          </w:p>
        </w:tc>
        <w:tc>
          <w:tcPr>
            <w:tcW w:w="1260" w:type="dxa"/>
          </w:tcPr>
          <w:p w14:paraId="4B07FE99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มกราคม 2564</w:t>
            </w:r>
          </w:p>
        </w:tc>
        <w:tc>
          <w:tcPr>
            <w:tcW w:w="1260" w:type="dxa"/>
          </w:tcPr>
          <w:p w14:paraId="0CBF0FAC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592903" w:rsidRPr="00085E15" w14:paraId="2F2F7F71" w14:textId="77777777" w:rsidTr="005034F7">
        <w:tc>
          <w:tcPr>
            <w:tcW w:w="2605" w:type="dxa"/>
          </w:tcPr>
          <w:p w14:paraId="70933B63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 w:rsidRPr="00085E15">
              <w:rPr>
                <w:rFonts w:ascii="TH SarabunPSK" w:hAnsi="TH SarabunPSK" w:cs="TH SarabunPSK" w:hint="cs"/>
                <w:cs/>
              </w:rPr>
              <w:t>ส่วนที่ 2 ผลการดำเนินงานตามแผนปฏิบัติงานประจำปี</w:t>
            </w:r>
          </w:p>
        </w:tc>
        <w:tc>
          <w:tcPr>
            <w:tcW w:w="2160" w:type="dxa"/>
          </w:tcPr>
          <w:p w14:paraId="5B5A44CB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ควรกำหนดปฏิทินการปฏิบัติงานและแจ้งบุคลากร/หน่วยงานเกี่ยวข้องทราบ</w:t>
            </w:r>
          </w:p>
        </w:tc>
        <w:tc>
          <w:tcPr>
            <w:tcW w:w="2070" w:type="dxa"/>
          </w:tcPr>
          <w:p w14:paraId="310DF517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จัดทำแผนปฏิบัติการประจำปี และเผยแพร่บนช่องทางการสื่อสารของคณะฯ</w:t>
            </w:r>
          </w:p>
        </w:tc>
        <w:tc>
          <w:tcPr>
            <w:tcW w:w="1260" w:type="dxa"/>
          </w:tcPr>
          <w:p w14:paraId="7F8048EC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มกราคม 2564</w:t>
            </w:r>
          </w:p>
        </w:tc>
        <w:tc>
          <w:tcPr>
            <w:tcW w:w="1260" w:type="dxa"/>
          </w:tcPr>
          <w:p w14:paraId="777A7034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592903" w:rsidRPr="00085E15" w14:paraId="1C9DF8B9" w14:textId="77777777" w:rsidTr="005034F7">
        <w:tc>
          <w:tcPr>
            <w:tcW w:w="2605" w:type="dxa"/>
            <w:shd w:val="clear" w:color="auto" w:fill="D9D9D9" w:themeFill="background1" w:themeFillShade="D9"/>
          </w:tcPr>
          <w:p w14:paraId="4C38D1F7" w14:textId="77777777" w:rsidR="00592903" w:rsidRPr="00085E15" w:rsidRDefault="00592903" w:rsidP="005034F7">
            <w:pPr>
              <w:rPr>
                <w:rFonts w:ascii="TH SarabunPSK" w:hAnsi="TH SarabunPSK" w:cs="TH SarabunPSK"/>
                <w:cs/>
              </w:rPr>
            </w:pP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ด้านที่ 2 คุณลักษณะส่วนบุคคลที่จำเป็นต่อการ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ปฏิบัติ</w:t>
            </w:r>
            <w:r w:rsidRPr="00085E15">
              <w:rPr>
                <w:rFonts w:ascii="TH SarabunPSK" w:hAnsi="TH SarabunPSK" w:cs="TH SarabunPSK" w:hint="cs"/>
                <w:b/>
                <w:bCs/>
                <w:cs/>
              </w:rPr>
              <w:t>หน้าที่ของหัวหน้าส่วนงาน</w:t>
            </w:r>
          </w:p>
        </w:tc>
        <w:tc>
          <w:tcPr>
            <w:tcW w:w="6750" w:type="dxa"/>
            <w:gridSpan w:val="4"/>
            <w:shd w:val="clear" w:color="auto" w:fill="D9D9D9" w:themeFill="background1" w:themeFillShade="D9"/>
          </w:tcPr>
          <w:p w14:paraId="3ADBC83F" w14:textId="77777777" w:rsidR="00592903" w:rsidRDefault="00592903" w:rsidP="005034F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92903" w:rsidRPr="00085E15" w14:paraId="18E138F9" w14:textId="77777777" w:rsidTr="005034F7">
        <w:tc>
          <w:tcPr>
            <w:tcW w:w="2605" w:type="dxa"/>
            <w:vMerge w:val="restart"/>
          </w:tcPr>
          <w:p w14:paraId="735B90E5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 w:rsidRPr="00085E15">
              <w:rPr>
                <w:rFonts w:ascii="TH SarabunPSK" w:hAnsi="TH SarabunPSK" w:cs="TH SarabunPSK" w:hint="cs"/>
                <w:cs/>
              </w:rPr>
              <w:t>(1)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85E15">
              <w:rPr>
                <w:rFonts w:ascii="TH SarabunPSK" w:hAnsi="TH SarabunPSK" w:cs="TH SarabunPSK" w:hint="cs"/>
                <w:cs/>
              </w:rPr>
              <w:t>ทักษะแห่งศตวรรษที่ 21</w:t>
            </w:r>
          </w:p>
        </w:tc>
        <w:tc>
          <w:tcPr>
            <w:tcW w:w="2160" w:type="dxa"/>
          </w:tcPr>
          <w:p w14:paraId="1AD28A2B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ควรนำเทคโนโลยีสารสนเทศมาประยุกต์ใช้ในการบริหาร โดยเฉพาะเรื่องการประชาสัมพันธ์เชิงรุกครอบคลุมทุกช่องทางการสื่อสาร</w:t>
            </w:r>
          </w:p>
        </w:tc>
        <w:tc>
          <w:tcPr>
            <w:tcW w:w="2070" w:type="dxa"/>
          </w:tcPr>
          <w:p w14:paraId="1A0B5988" w14:textId="77777777" w:rsidR="00592903" w:rsidRPr="002C75DE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เร่งออกแบบกระบวนงาน และดำเนินการประชาสัมพันธ์เชิงรุกเพื่อสร้างการรับรู้ที่ถูกต้อง ชัดเจนให้กับบุคคลภายนอก</w:t>
            </w:r>
          </w:p>
        </w:tc>
        <w:tc>
          <w:tcPr>
            <w:tcW w:w="1260" w:type="dxa"/>
          </w:tcPr>
          <w:p w14:paraId="40767BF1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2563 - กันยายน 2564</w:t>
            </w:r>
          </w:p>
        </w:tc>
        <w:tc>
          <w:tcPr>
            <w:tcW w:w="1260" w:type="dxa"/>
          </w:tcPr>
          <w:p w14:paraId="1C7D959C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592903" w:rsidRPr="00085E15" w14:paraId="7F68E6A7" w14:textId="77777777" w:rsidTr="005034F7">
        <w:tc>
          <w:tcPr>
            <w:tcW w:w="2605" w:type="dxa"/>
            <w:vMerge/>
          </w:tcPr>
          <w:p w14:paraId="13535DE2" w14:textId="77777777" w:rsidR="00592903" w:rsidRPr="00085E15" w:rsidRDefault="00592903" w:rsidP="005034F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00456E23" w14:textId="77777777" w:rsidR="00592903" w:rsidRDefault="00592903" w:rsidP="005034F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ควรเพิ่มช่องทางการสื่อสารกับบุคลากรภายในคณะ</w:t>
            </w:r>
          </w:p>
        </w:tc>
        <w:tc>
          <w:tcPr>
            <w:tcW w:w="2070" w:type="dxa"/>
          </w:tcPr>
          <w:p w14:paraId="029EEFB0" w14:textId="77777777" w:rsidR="00592903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ออกแบบช่องทางการสื่อสารเพิ่มเติมกับบุคลากรภายในคณะ</w:t>
            </w:r>
          </w:p>
          <w:p w14:paraId="265DE48B" w14:textId="77777777" w:rsidR="00592903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6B0D8E">
              <w:rPr>
                <w:rFonts w:ascii="TH SarabunPSK" w:hAnsi="TH SarabunPSK" w:cs="TH SarabunPSK"/>
                <w:cs/>
              </w:rPr>
              <w:t>ประชาสัมพันธ์กิจกรรมต่าง ๆของคณะให้มากยิ่งขึ้น</w:t>
            </w:r>
          </w:p>
          <w:p w14:paraId="7B1573C9" w14:textId="77777777" w:rsidR="00592903" w:rsidRPr="002C75DE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6B0D8E">
              <w:rPr>
                <w:rFonts w:ascii="TH SarabunPSK" w:hAnsi="TH SarabunPSK" w:cs="TH SarabunPSK"/>
                <w:cs/>
              </w:rPr>
              <w:t>สร้างเครือข่ายศิษย์เก่าคณะพัฒนาการท่องเที่ยว และศิษย์เก่าแม่โจ้ เพื่อให้เกิดการมีส่วนร่วมในการพัฒนาคณะให้มากยิ่งขึ้น</w:t>
            </w:r>
          </w:p>
        </w:tc>
        <w:tc>
          <w:tcPr>
            <w:tcW w:w="1260" w:type="dxa"/>
          </w:tcPr>
          <w:p w14:paraId="0107D508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2563</w:t>
            </w:r>
          </w:p>
        </w:tc>
        <w:tc>
          <w:tcPr>
            <w:tcW w:w="1260" w:type="dxa"/>
          </w:tcPr>
          <w:p w14:paraId="24843819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592903" w:rsidRPr="00085E15" w14:paraId="33E22B87" w14:textId="77777777" w:rsidTr="005034F7">
        <w:tc>
          <w:tcPr>
            <w:tcW w:w="2605" w:type="dxa"/>
          </w:tcPr>
          <w:p w14:paraId="76659C9F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 w:rsidRPr="00085E15">
              <w:rPr>
                <w:rFonts w:ascii="TH SarabunPSK" w:hAnsi="TH SarabunPSK" w:cs="TH SarabunPSK" w:hint="cs"/>
                <w:cs/>
              </w:rPr>
              <w:lastRenderedPageBreak/>
              <w:t>(2) การบริหารจัดการตามหลักธรรมาภิบาล</w:t>
            </w:r>
          </w:p>
        </w:tc>
        <w:tc>
          <w:tcPr>
            <w:tcW w:w="2160" w:type="dxa"/>
          </w:tcPr>
          <w:p w14:paraId="33368369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70" w:type="dxa"/>
          </w:tcPr>
          <w:p w14:paraId="4D5C3287" w14:textId="77777777" w:rsidR="00592903" w:rsidRPr="00085E15" w:rsidRDefault="00592903" w:rsidP="005034F7">
            <w:pPr>
              <w:rPr>
                <w:rFonts w:ascii="TH SarabunPSK" w:hAnsi="TH SarabunPSK" w:cs="TH SarabunPSK"/>
              </w:rPr>
            </w:pPr>
            <w:r w:rsidRPr="006B0D8E">
              <w:rPr>
                <w:rFonts w:ascii="TH SarabunPSK" w:hAnsi="TH SarabunPSK" w:cs="TH SarabunPSK"/>
                <w:cs/>
              </w:rPr>
              <w:t>ส่งเสริมให้บุคลากรในคณะฯ ยึดมั่นในธรรมมาภิบาล และจรรยาบรรณการปฏิบัติของบุคลากร ภายใต้กฎหมาย และกฎระเบียบของหน่วยงาน</w:t>
            </w:r>
          </w:p>
        </w:tc>
        <w:tc>
          <w:tcPr>
            <w:tcW w:w="1260" w:type="dxa"/>
          </w:tcPr>
          <w:p w14:paraId="650B47A6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2563</w:t>
            </w:r>
          </w:p>
        </w:tc>
        <w:tc>
          <w:tcPr>
            <w:tcW w:w="1260" w:type="dxa"/>
          </w:tcPr>
          <w:p w14:paraId="7CC886A4" w14:textId="77777777" w:rsidR="00592903" w:rsidRPr="00085E15" w:rsidRDefault="00592903" w:rsidP="005034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3412B3B9" w14:textId="6E204766" w:rsidR="00592903" w:rsidRDefault="00592903" w:rsidP="006A1C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600053" w14:textId="77777777" w:rsidR="00592903" w:rsidRPr="00131684" w:rsidRDefault="00592903" w:rsidP="006A1C45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60FD307" w14:textId="77777777" w:rsidR="00592903" w:rsidRDefault="00592903" w:rsidP="00592903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081F933B" w14:textId="77777777" w:rsidR="00592903" w:rsidRPr="008978A7" w:rsidRDefault="00592903" w:rsidP="00592903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8A7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8978A7">
        <w:rPr>
          <w:rFonts w:ascii="TH SarabunPSK" w:hAnsi="TH SarabunPSK" w:cs="TH SarabunPSK"/>
          <w:b/>
          <w:bCs/>
          <w:sz w:val="32"/>
          <w:szCs w:val="32"/>
          <w:cs/>
        </w:rPr>
        <w:t>.8.6</w:t>
      </w:r>
      <w:r w:rsidRPr="008978A7">
        <w:rPr>
          <w:rFonts w:ascii="TH SarabunPSK" w:hAnsi="TH SarabunPSK" w:cs="TH SarabunPSK"/>
          <w:b/>
          <w:bCs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</w:t>
      </w:r>
    </w:p>
    <w:p w14:paraId="3E5FF030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78A7">
        <w:rPr>
          <w:rFonts w:ascii="TH SarabunPSK" w:hAnsi="TH SarabunPSK" w:cs="TH SarabunPSK"/>
          <w:sz w:val="32"/>
          <w:szCs w:val="32"/>
        </w:rPr>
        <w:tab/>
      </w:r>
      <w:r w:rsidRPr="008978A7">
        <w:rPr>
          <w:rFonts w:ascii="TH SarabunPSK" w:hAnsi="TH SarabunPSK" w:cs="TH SarabunPSK"/>
          <w:sz w:val="32"/>
          <w:szCs w:val="32"/>
          <w:cs/>
        </w:rPr>
        <w:tab/>
      </w:r>
      <w:r w:rsidRPr="008978A7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ได้กำหนดระบบและกลไกการนำผลการประเมิน</w:t>
      </w:r>
      <w:r w:rsidRPr="008978A7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8978A7">
        <w:rPr>
          <w:rFonts w:ascii="TH SarabunPSK" w:hAnsi="TH SarabunPSK" w:cs="TH SarabunPSK" w:hint="cs"/>
          <w:sz w:val="32"/>
          <w:szCs w:val="32"/>
          <w:cs/>
        </w:rPr>
        <w:t>การศึกษาทั้ง</w:t>
      </w:r>
      <w:r w:rsidRPr="00BB698C">
        <w:rPr>
          <w:rFonts w:ascii="TH SarabunPSK" w:hAnsi="TH SarabunPSK" w:cs="TH SarabunPSK"/>
          <w:sz w:val="32"/>
          <w:szCs w:val="32"/>
          <w:cs/>
        </w:rPr>
        <w:t>ระดับหลักสูตร และระดับคณะ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ไปใช้ในการดำเนินงาน พัฒนา ปรับปรุง บริหารและดำเนินตามพันธกิจของคณะ </w:t>
      </w:r>
      <w:hyperlink r:id="rId28" w:history="1">
        <w:r w:rsidRPr="00171195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(63</w:t>
        </w:r>
        <w:r w:rsidRPr="00171195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TDSQAD8</w:t>
        </w:r>
        <w:r w:rsidRPr="00171195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71195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6</w:t>
        </w:r>
        <w:r w:rsidRPr="00171195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71195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1 </w:t>
        </w:r>
        <w:r w:rsidRPr="00171195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ระบบและกลไกในการนำผลการประเมินไปปรับปรุง)</w:t>
        </w:r>
      </w:hyperlink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โดยวิเคราะห์สิ่งที่ต้องพัฒนา/ปรับปรุง ตาม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Area for Improvement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ที่ได้รับ</w:t>
      </w:r>
      <w:r w:rsidRPr="00BB698C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B69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ส่วนที่หลักสูตรสามาถดำเนินการได้ และส่วนที่คณะฯ ต้องช่วยดำเนินการ โดยเสนอผ่านคณะกรรมการประจำคณะฯ พิจารณา ผลจากการนำข้อเสนอแนะและผลการประเมินในปีการศึกษา 2562 ไปใช้ในการดำเนินการตามพันธกิจของคณะฯ ดังนี้ </w:t>
      </w:r>
    </w:p>
    <w:p w14:paraId="018E2C4C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525"/>
        <w:gridCol w:w="3510"/>
        <w:gridCol w:w="4320"/>
      </w:tblGrid>
      <w:tr w:rsidR="00592903" w:rsidRPr="007B4807" w14:paraId="6B03FDB7" w14:textId="77777777" w:rsidTr="005034F7">
        <w:trPr>
          <w:tblHeader/>
        </w:trPr>
        <w:tc>
          <w:tcPr>
            <w:tcW w:w="1525" w:type="dxa"/>
          </w:tcPr>
          <w:p w14:paraId="4645FE54" w14:textId="77777777" w:rsidR="00592903" w:rsidRPr="007B4807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4807">
              <w:rPr>
                <w:rFonts w:ascii="TH SarabunPSK" w:hAnsi="TH SarabunPSK" w:cs="TH SarabunPSK" w:hint="cs"/>
                <w:b/>
                <w:bCs/>
                <w:cs/>
              </w:rPr>
              <w:t>พันธกิจ</w:t>
            </w:r>
          </w:p>
        </w:tc>
        <w:tc>
          <w:tcPr>
            <w:tcW w:w="3510" w:type="dxa"/>
          </w:tcPr>
          <w:p w14:paraId="063AC87E" w14:textId="77777777" w:rsidR="00592903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4807">
              <w:rPr>
                <w:rFonts w:ascii="TH SarabunPSK" w:hAnsi="TH SarabunPSK" w:cs="TH SarabunPSK" w:hint="cs"/>
                <w:b/>
                <w:bCs/>
                <w:cs/>
              </w:rPr>
              <w:t>ข้อเสนอแนะและ</w:t>
            </w:r>
          </w:p>
          <w:p w14:paraId="182A3EE6" w14:textId="77777777" w:rsidR="00592903" w:rsidRPr="007B4807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4807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ผลการประเมินปีการศึกษา 2562</w:t>
            </w:r>
          </w:p>
        </w:tc>
        <w:tc>
          <w:tcPr>
            <w:tcW w:w="4320" w:type="dxa"/>
          </w:tcPr>
          <w:p w14:paraId="27BBCF14" w14:textId="77777777" w:rsidR="00592903" w:rsidRPr="007B4807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4807">
              <w:rPr>
                <w:rFonts w:ascii="TH SarabunPSK" w:hAnsi="TH SarabunPSK" w:cs="TH SarabunPSK" w:hint="cs"/>
                <w:b/>
                <w:bCs/>
                <w:cs/>
              </w:rPr>
              <w:t>ปรับปรุงการดำเนินการ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ปีการศึกษา 2563</w:t>
            </w:r>
          </w:p>
        </w:tc>
      </w:tr>
      <w:tr w:rsidR="00592903" w:rsidRPr="007B4807" w14:paraId="1C4C5AAD" w14:textId="77777777" w:rsidTr="005034F7">
        <w:tc>
          <w:tcPr>
            <w:tcW w:w="1525" w:type="dxa"/>
            <w:vMerge w:val="restart"/>
          </w:tcPr>
          <w:p w14:paraId="1329525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>การเรียนการสอน</w:t>
            </w:r>
          </w:p>
        </w:tc>
        <w:tc>
          <w:tcPr>
            <w:tcW w:w="3510" w:type="dxa"/>
          </w:tcPr>
          <w:p w14:paraId="33479237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 xml:space="preserve">ทบทวน </w:t>
            </w:r>
            <w:r w:rsidRPr="007B4807">
              <w:rPr>
                <w:rFonts w:ascii="TH SarabunPSK" w:hAnsi="TH SarabunPSK" w:cs="TH SarabunPSK"/>
              </w:rPr>
              <w:t xml:space="preserve">PLOs </w:t>
            </w:r>
            <w:r w:rsidRPr="007B4807">
              <w:rPr>
                <w:rFonts w:ascii="TH SarabunPSK" w:hAnsi="TH SarabunPSK" w:cs="TH SarabunPSK" w:hint="cs"/>
                <w:cs/>
              </w:rPr>
              <w:t>ของหลักสูตร ที่สามารถวัดและประเมินผลได้ พร้อมทั้ง</w:t>
            </w:r>
            <w:r w:rsidRPr="007B4807">
              <w:rPr>
                <w:rFonts w:ascii="TH SarabunPSK" w:hAnsi="TH SarabunPSK" w:cs="TH SarabunPSK"/>
                <w:cs/>
              </w:rPr>
              <w:t xml:space="preserve">กระจายลงในรายวิชา โดยกำหนดไว้ใน </w:t>
            </w:r>
            <w:r w:rsidRPr="007B4807">
              <w:rPr>
                <w:rFonts w:ascii="TH SarabunPSK" w:hAnsi="TH SarabunPSK" w:cs="TH SarabunPSK"/>
              </w:rPr>
              <w:t>CLOs</w:t>
            </w:r>
            <w:r w:rsidRPr="007B4807">
              <w:rPr>
                <w:rFonts w:ascii="TH SarabunPSK" w:hAnsi="TH SarabunPSK" w:cs="TH SarabunPSK"/>
                <w:cs/>
              </w:rPr>
              <w:t xml:space="preserve"> ของแต่ละรายวิชา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เชื่อมโยงกับปรัชญาของคณะ</w:t>
            </w:r>
          </w:p>
        </w:tc>
        <w:tc>
          <w:tcPr>
            <w:tcW w:w="4320" w:type="dxa"/>
          </w:tcPr>
          <w:p w14:paraId="5BC128F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 xml:space="preserve">คณะฯ ดำเนินการทบทวน </w:t>
            </w:r>
            <w:r w:rsidRPr="007B4807">
              <w:rPr>
                <w:rFonts w:ascii="TH SarabunPSK" w:hAnsi="TH SarabunPSK" w:cs="TH SarabunPSK"/>
              </w:rPr>
              <w:t xml:space="preserve">PLOs 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ของหลักสูตร ที่สามารถวัดและประเมินผลได้ โดยใช้หลักสูตร </w:t>
            </w:r>
            <w:r w:rsidRPr="007B4807">
              <w:rPr>
                <w:rFonts w:ascii="TH SarabunPSK" w:hAnsi="TH SarabunPSK" w:cs="TH SarabunPSK"/>
              </w:rPr>
              <w:t>Bloom</w:t>
            </w:r>
            <w:r w:rsidRPr="007B4807">
              <w:rPr>
                <w:rFonts w:ascii="TH SarabunPSK" w:hAnsi="TH SarabunPSK" w:cs="TH SarabunPSK"/>
                <w:cs/>
              </w:rPr>
              <w:t>’</w:t>
            </w:r>
            <w:r w:rsidRPr="007B4807">
              <w:rPr>
                <w:rFonts w:ascii="TH SarabunPSK" w:hAnsi="TH SarabunPSK" w:cs="TH SarabunPSK"/>
              </w:rPr>
              <w:t xml:space="preserve">s taxonomy </w:t>
            </w:r>
            <w:r w:rsidRPr="007B4807">
              <w:rPr>
                <w:rFonts w:ascii="TH SarabunPSK" w:hAnsi="TH SarabunPSK" w:cs="TH SarabunPSK"/>
                <w:cs/>
              </w:rPr>
              <w:t>(ประเมินความรู้ 6 ระดับ ความรู้ความจำ-ความเข้าใจ-การประยุกต์ความรู้-การวิเคราะห์-การประเมิน-การคิดสร้างสรรค์)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ตลอดจน</w:t>
            </w:r>
            <w:r w:rsidRPr="007B4807">
              <w:rPr>
                <w:rFonts w:ascii="TH SarabunPSK" w:hAnsi="TH SarabunPSK" w:cs="TH SarabunPSK"/>
                <w:cs/>
              </w:rPr>
              <w:t>กระจายลงใน</w:t>
            </w:r>
            <w:r w:rsidRPr="007B4807">
              <w:rPr>
                <w:rFonts w:ascii="TH SarabunPSK" w:hAnsi="TH SarabunPSK" w:cs="TH SarabunPSK"/>
                <w:cs/>
              </w:rPr>
              <w:lastRenderedPageBreak/>
              <w:t xml:space="preserve">รายวิชา โดยกำหนดไว้ใน </w:t>
            </w:r>
            <w:r w:rsidRPr="007B4807">
              <w:rPr>
                <w:rFonts w:ascii="TH SarabunPSK" w:hAnsi="TH SarabunPSK" w:cs="TH SarabunPSK"/>
              </w:rPr>
              <w:t>CLOs</w:t>
            </w:r>
            <w:r w:rsidRPr="007B4807">
              <w:rPr>
                <w:rFonts w:ascii="TH SarabunPSK" w:hAnsi="TH SarabunPSK" w:cs="TH SarabunPSK"/>
                <w:cs/>
              </w:rPr>
              <w:t xml:space="preserve"> ของแต่ละรายวิชา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ไว้เป็นข้อมูลสำหรับการปรับปรุงหลักสูตร</w:t>
            </w:r>
            <w:r>
              <w:rPr>
                <w:rFonts w:ascii="TH SarabunPSK" w:hAnsi="TH SarabunPSK" w:cs="TH SarabunPSK" w:hint="cs"/>
                <w:cs/>
              </w:rPr>
              <w:t>ระรดับปริญญาตรี สาขาวิชาการจัดการธุรกิจท่องเที่ยว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พ.ศ.2564 และ</w:t>
            </w:r>
            <w:r>
              <w:rPr>
                <w:rFonts w:ascii="TH SarabunPSK" w:hAnsi="TH SarabunPSK" w:cs="TH SarabunPSK" w:hint="cs"/>
                <w:cs/>
              </w:rPr>
              <w:t>สาขาวิชาการพัฒนาการท่องเที่ยว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พ.ศ.2565 </w:t>
            </w:r>
          </w:p>
        </w:tc>
      </w:tr>
      <w:tr w:rsidR="00592903" w:rsidRPr="007B4807" w14:paraId="50AD50AE" w14:textId="77777777" w:rsidTr="005034F7">
        <w:tc>
          <w:tcPr>
            <w:tcW w:w="1525" w:type="dxa"/>
            <w:vMerge/>
          </w:tcPr>
          <w:p w14:paraId="383F705F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74C6B7F6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>เผยแพร่หลักสูตรให้หลากหลายช่องทาง การรับรู้-การประเมินผลการรับรู้ข้อมูลของกลุ่มผู้มีส่วนได้ส่วนเสียและกลุ่มอื่น ๆ</w:t>
            </w:r>
          </w:p>
        </w:tc>
        <w:tc>
          <w:tcPr>
            <w:tcW w:w="4320" w:type="dxa"/>
          </w:tcPr>
          <w:p w14:paraId="068C5534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ฯ โดยคณะ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กรรมการสื่อสารภาพลักษณ์ 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กำหนดช่องทางในการประชาสัมพันธ์เผยแพร่หลักสูตร 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7B4807">
              <w:rPr>
                <w:rFonts w:ascii="TH SarabunPSK" w:hAnsi="TH SarabunPSK" w:cs="TH SarabunPSK" w:hint="cs"/>
                <w:cs/>
              </w:rPr>
              <w:t>การประเมินผล</w:t>
            </w:r>
            <w:r w:rsidRPr="007B4807">
              <w:rPr>
                <w:rFonts w:ascii="TH SarabunPSK" w:hAnsi="TH SarabunPSK" w:cs="TH SarabunPSK"/>
                <w:cs/>
              </w:rPr>
              <w:t>การรับรู้ข้อมูลของกลุ่มผู้มีส่วนได้ส่วนเสีย</w:t>
            </w:r>
          </w:p>
        </w:tc>
      </w:tr>
      <w:tr w:rsidR="00592903" w:rsidRPr="007B4807" w14:paraId="16D9181F" w14:textId="77777777" w:rsidTr="005034F7">
        <w:tc>
          <w:tcPr>
            <w:tcW w:w="1525" w:type="dxa"/>
            <w:vMerge/>
          </w:tcPr>
          <w:p w14:paraId="23FD042C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3C95C11C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>รูปแบบและบรรยากาศการเรียนการสอน เพื่อให้ผู้เรียนเรียนรู้อย่างมีความหมาย เห็นจุดเน้นของหลักสูตรที่จะให้บัณฑิตเป็นนักปฏิบัติ</w:t>
            </w:r>
          </w:p>
        </w:tc>
        <w:tc>
          <w:tcPr>
            <w:tcW w:w="4320" w:type="dxa"/>
          </w:tcPr>
          <w:p w14:paraId="581E20B1" w14:textId="77777777" w:rsidR="00592903" w:rsidRPr="003B5753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หลักสูตรและอาจารย์ผู้สอนได้กำหนดรูปแบบการจัดการเรียนการสอนในแต่ละรายวิชา ให้สอดคล้องกับ </w:t>
            </w:r>
            <w:r>
              <w:rPr>
                <w:rFonts w:ascii="TH SarabunPSK" w:hAnsi="TH SarabunPSK" w:cs="TH SarabunPSK"/>
              </w:rPr>
              <w:t xml:space="preserve">PLO </w:t>
            </w:r>
            <w:r>
              <w:rPr>
                <w:rFonts w:ascii="TH SarabunPSK" w:hAnsi="TH SarabunPSK" w:cs="TH SarabunPSK" w:hint="cs"/>
                <w:cs/>
              </w:rPr>
              <w:t xml:space="preserve">ที่หลักสูตรกำหนด บูรณาการการจัดการเรียนการสอนในรายวิชาที่สอนในเทอมเดียวกัน ฝึกปฏิบัติจากสถานที่จริง ตลอดจนกำหนดกิจกรรมเสริมหลักสูตรในแต่ละชั้นปี ให้มีความเหมาะสม </w:t>
            </w:r>
          </w:p>
        </w:tc>
      </w:tr>
      <w:tr w:rsidR="00592903" w:rsidRPr="007B4807" w14:paraId="56191E2B" w14:textId="77777777" w:rsidTr="005034F7">
        <w:tc>
          <w:tcPr>
            <w:tcW w:w="1525" w:type="dxa"/>
            <w:vMerge/>
          </w:tcPr>
          <w:p w14:paraId="217F0D5E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22309A27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B4807">
              <w:rPr>
                <w:rFonts w:ascii="TH SarabunPSK" w:hAnsi="TH SarabunPSK" w:cs="TH SarabunPSK"/>
                <w:cs/>
              </w:rPr>
              <w:t>จัดทำข้อมูล/รวบรวมกระบวนการรับเข้าในช่วง 5 ปีที่ผ่านมาของทุกหลักสูตร และจัดกลุ่มผู้สมัครของทุกหลักสูตร และทุกแผนการศึกษา (2ปีด้วย) เช่น ประเภทของการรับเข้า ภูมิลำเนา โรงเรียน แผนการเรียน เป็นต้น เมื่อจัดประเภทของผู้สมัครเรียนแล้ว นำผลมาวิเคราะห์เพื่อสร้างความเป็นไปได้ด้านการตลาด และเพื่อนำไปสู่การพัฒนาผู้เรียนเมื่อเข้าชั้นปีที่ 1 ต่อไป</w:t>
            </w:r>
          </w:p>
        </w:tc>
        <w:tc>
          <w:tcPr>
            <w:tcW w:w="4320" w:type="dxa"/>
          </w:tcPr>
          <w:p w14:paraId="3D969D3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คณะฯ รวบรวมผลจากการรับเข้าทุกระดับ เพื่อมาวิเคราะห์แนวทางการประชาสัมพันธ์หลักสูตร กำหนดจำนวนรับในแผน ปีการศึกษา 2564</w:t>
            </w:r>
          </w:p>
        </w:tc>
      </w:tr>
      <w:tr w:rsidR="00592903" w:rsidRPr="007B4807" w14:paraId="41457A5F" w14:textId="77777777" w:rsidTr="005034F7">
        <w:tc>
          <w:tcPr>
            <w:tcW w:w="1525" w:type="dxa"/>
            <w:vMerge w:val="restart"/>
          </w:tcPr>
          <w:p w14:paraId="1CA72865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>การวิจัย</w:t>
            </w:r>
          </w:p>
        </w:tc>
        <w:tc>
          <w:tcPr>
            <w:tcW w:w="3510" w:type="dxa"/>
          </w:tcPr>
          <w:p w14:paraId="53C57D3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>กำหนดเกณฑ์การให้รางวัล/จัดกิจกรรมสร้างแรงจูงใจ/การยกย่อง เชิดชูเกียรติของบุคลากร</w:t>
            </w:r>
          </w:p>
        </w:tc>
        <w:tc>
          <w:tcPr>
            <w:tcW w:w="4320" w:type="dxa"/>
          </w:tcPr>
          <w:p w14:paraId="5A6073C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คณะฯ กำหนด</w:t>
            </w:r>
            <w:r w:rsidRPr="007B4807">
              <w:rPr>
                <w:rFonts w:ascii="TH SarabunPSK" w:hAnsi="TH SarabunPSK" w:cs="TH SarabunPSK"/>
                <w:cs/>
              </w:rPr>
              <w:t>เกณฑ์การให้รางวัล/จัดกิจกรรมสร้างแรงจูงใจ/การยกย่อง เชิดชูเกียรติของบุคลากร</w:t>
            </w:r>
            <w:r>
              <w:rPr>
                <w:rFonts w:ascii="TH SarabunPSK" w:hAnsi="TH SarabunPSK" w:cs="TH SarabunPSK" w:hint="cs"/>
                <w:cs/>
              </w:rPr>
              <w:t>สายวิชาการ โดยพิจารณาจากผลงานที่ตีพิมพ์เผยแพร่ และการได้รับทุนวิจัย</w:t>
            </w:r>
          </w:p>
        </w:tc>
      </w:tr>
      <w:tr w:rsidR="00592903" w:rsidRPr="007B4807" w14:paraId="7281EA63" w14:textId="77777777" w:rsidTr="005034F7">
        <w:tc>
          <w:tcPr>
            <w:tcW w:w="1525" w:type="dxa"/>
            <w:vMerge/>
          </w:tcPr>
          <w:p w14:paraId="21745E63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0855C792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E53D61">
              <w:rPr>
                <w:rFonts w:ascii="TH SarabunPSK" w:hAnsi="TH SarabunPSK" w:cs="TH SarabunPSK"/>
                <w:cs/>
              </w:rPr>
              <w:t>พิจารณาข้อมูลงานวิจัยที่สอดคล้องกับวิสัยทัศน์ พันธกิจมากำหนดเป็นนโยบายและทิศทางการวิจัยของคณะ</w:t>
            </w:r>
          </w:p>
        </w:tc>
        <w:tc>
          <w:tcPr>
            <w:tcW w:w="4320" w:type="dxa"/>
            <w:vMerge w:val="restart"/>
          </w:tcPr>
          <w:p w14:paraId="5DD5EA14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คณะนำข้อมูลงานวิจัยของคณะในปีที่ผ่านมา เป็นส่วนหนึ่งในการกำหนดวิสัยทัศน์ พันธกิจ และนโยบายของคณะ</w:t>
            </w:r>
          </w:p>
        </w:tc>
      </w:tr>
      <w:tr w:rsidR="00592903" w:rsidRPr="007B4807" w14:paraId="791B5FBD" w14:textId="77777777" w:rsidTr="005034F7">
        <w:tc>
          <w:tcPr>
            <w:tcW w:w="1525" w:type="dxa"/>
            <w:vMerge/>
          </w:tcPr>
          <w:p w14:paraId="7D09D218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7CCDE5EA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E53D61">
              <w:rPr>
                <w:rFonts w:ascii="TH SarabunPSK" w:hAnsi="TH SarabunPSK" w:cs="TH SarabunPSK"/>
                <w:cs/>
              </w:rPr>
              <w:t>ทบทวนกระบวนการบริหารงานวิจัยทั้งการส่งเสริม การสนับสนุน การทำงานวิจัยและการเผยแพร่ผลงานวิจัยให้สอดคล้องกับตัวชี้วัด และทิศทางที่มหาวิทยาลัยกำหนดไว้</w:t>
            </w:r>
          </w:p>
        </w:tc>
        <w:tc>
          <w:tcPr>
            <w:tcW w:w="4320" w:type="dxa"/>
            <w:vMerge/>
          </w:tcPr>
          <w:p w14:paraId="01FA445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92903" w:rsidRPr="007B4807" w14:paraId="4FE67812" w14:textId="77777777" w:rsidTr="005034F7">
        <w:tc>
          <w:tcPr>
            <w:tcW w:w="1525" w:type="dxa"/>
          </w:tcPr>
          <w:p w14:paraId="2A34DC16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>การบริการวิชาการ</w:t>
            </w:r>
          </w:p>
        </w:tc>
        <w:tc>
          <w:tcPr>
            <w:tcW w:w="3510" w:type="dxa"/>
          </w:tcPr>
          <w:p w14:paraId="48EBFD4D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E53D61">
              <w:rPr>
                <w:rFonts w:ascii="TH SarabunPSK" w:hAnsi="TH SarabunPSK" w:cs="TH SarabunPSK"/>
                <w:cs/>
              </w:rPr>
              <w:t>ทบทวนการวางเป้าหมายและทิศทางการบริการวิชาการ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53D61">
              <w:rPr>
                <w:rFonts w:ascii="TH SarabunPSK" w:hAnsi="TH SarabunPSK" w:cs="TH SarabunPSK"/>
                <w:cs/>
              </w:rPr>
              <w:t>และวิเคราะห์ข้อมูลด้านการบริการวิชาการเพื่อมากำหนดเป็นนโยบายและทิศทางบริการวิชาการให้ชัดเจนมากขึ้นมีความสอดคล้องกับวิสัยทัศน์ พันธกิจของคณะ</w:t>
            </w:r>
          </w:p>
        </w:tc>
        <w:tc>
          <w:tcPr>
            <w:tcW w:w="4320" w:type="dxa"/>
          </w:tcPr>
          <w:p w14:paraId="20614D7D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 w:rsidRPr="00E53D61">
              <w:rPr>
                <w:rFonts w:ascii="TH SarabunPSK" w:hAnsi="TH SarabunPSK" w:cs="TH SarabunPSK"/>
                <w:cs/>
              </w:rPr>
              <w:t>วางเป้าหมาย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53D61">
              <w:rPr>
                <w:rFonts w:ascii="TH SarabunPSK" w:hAnsi="TH SarabunPSK" w:cs="TH SarabunPSK"/>
                <w:cs/>
              </w:rPr>
              <w:t>นโยบายและทิศทางบริการวิชาการให้ชัดเจนมากขึ้นมีความสอดคล้องกับวิสัยทัศน์ พันธกิจของคณะ</w:t>
            </w:r>
          </w:p>
        </w:tc>
      </w:tr>
      <w:tr w:rsidR="00592903" w:rsidRPr="007B4807" w14:paraId="5CD12BB9" w14:textId="77777777" w:rsidTr="005034F7">
        <w:tc>
          <w:tcPr>
            <w:tcW w:w="1525" w:type="dxa"/>
            <w:vMerge w:val="restart"/>
          </w:tcPr>
          <w:p w14:paraId="57992534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lastRenderedPageBreak/>
              <w:t>การทำนุบำรุงศิลปวัฒนธรรม</w:t>
            </w:r>
          </w:p>
        </w:tc>
        <w:tc>
          <w:tcPr>
            <w:tcW w:w="3510" w:type="dxa"/>
          </w:tcPr>
          <w:p w14:paraId="29350D7D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E53D61">
              <w:rPr>
                <w:rFonts w:ascii="TH SarabunPSK" w:hAnsi="TH SarabunPSK" w:cs="TH SarabunPSK"/>
                <w:cs/>
              </w:rPr>
              <w:t>วิเคราะห์ข้อมูลที่ได้มาจากแหล่งต่าง ๆ ทั้งภายในและภายนอกอย่างเป็นระบบ และวิเคราะห์เป้าหมาย ผลลัพธ์ของการดำเนินงานด้านศิลปะและวัฒนธรรม เพื่อการทบทวนทิศทางการทำนุบำรุงศิลปะและวัฒนธรรม ให้สอดคล้องกับ  พันธกิจ และยุทธศาสตร์</w:t>
            </w:r>
          </w:p>
        </w:tc>
        <w:tc>
          <w:tcPr>
            <w:tcW w:w="4320" w:type="dxa"/>
          </w:tcPr>
          <w:p w14:paraId="735346D4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คณะได้วิเคราะห์ข้อมูลต่าง ๆ </w:t>
            </w:r>
            <w:r w:rsidRPr="00E53D61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นำมา</w:t>
            </w:r>
            <w:r w:rsidRPr="00E53D61">
              <w:rPr>
                <w:rFonts w:ascii="TH SarabunPSK" w:hAnsi="TH SarabunPSK" w:cs="TH SarabunPSK"/>
                <w:cs/>
              </w:rPr>
              <w:t>ทบทวนทิศทางการทำนุบำรุงศิลปะและวัฒนธรรม ให้สอดคล้องกับ  พันธกิจ และยุทธศาสตร์</w:t>
            </w:r>
          </w:p>
        </w:tc>
      </w:tr>
      <w:tr w:rsidR="00592903" w:rsidRPr="007B4807" w14:paraId="4232D6B8" w14:textId="77777777" w:rsidTr="005034F7">
        <w:tc>
          <w:tcPr>
            <w:tcW w:w="1525" w:type="dxa"/>
            <w:vMerge/>
          </w:tcPr>
          <w:p w14:paraId="5F874A06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642F9EA5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E53D61">
              <w:rPr>
                <w:rFonts w:ascii="TH SarabunPSK" w:hAnsi="TH SarabunPSK" w:cs="TH SarabunPSK"/>
                <w:cs/>
              </w:rPr>
              <w:t>กิจกรรม/โครงการการทำนุบำรุงศิลปวัฒนธรรมที่ส่งเสริมคุณลักษณะที่พึงประสงค์ของบัณฑิต และมีความสอดคล้องกับพันธกิจด้านการผลิตบัณฑิต</w:t>
            </w:r>
          </w:p>
        </w:tc>
        <w:tc>
          <w:tcPr>
            <w:tcW w:w="4320" w:type="dxa"/>
          </w:tcPr>
          <w:p w14:paraId="11E61150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ได้ออกแบบโครงการ/กิจกรรมเพื่อให้เกิดการบูรณาการด้านการผลิตบัณฑิตให้สอดคล้องกับการทำนุบำรุงศิลปวัฒนธรรม  </w:t>
            </w:r>
          </w:p>
        </w:tc>
      </w:tr>
      <w:tr w:rsidR="00592903" w:rsidRPr="007B4807" w14:paraId="2E1123C9" w14:textId="77777777" w:rsidTr="005034F7">
        <w:tc>
          <w:tcPr>
            <w:tcW w:w="1525" w:type="dxa"/>
            <w:vMerge w:val="restart"/>
          </w:tcPr>
          <w:p w14:paraId="33643493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>การบริหารจัดการ</w:t>
            </w:r>
          </w:p>
        </w:tc>
        <w:tc>
          <w:tcPr>
            <w:tcW w:w="3510" w:type="dxa"/>
          </w:tcPr>
          <w:p w14:paraId="2641BC2D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 xml:space="preserve">จัดทำข้อมูล </w:t>
            </w:r>
            <w:r w:rsidRPr="007B4807">
              <w:rPr>
                <w:rFonts w:ascii="TH SarabunPSK" w:hAnsi="TH SarabunPSK" w:cs="TH SarabunPSK"/>
              </w:rPr>
              <w:t xml:space="preserve">FTES </w:t>
            </w:r>
            <w:r w:rsidRPr="007B4807">
              <w:rPr>
                <w:rFonts w:ascii="TH SarabunPSK" w:hAnsi="TH SarabunPSK" w:cs="TH SarabunPSK"/>
                <w:cs/>
              </w:rPr>
              <w:t xml:space="preserve">และ </w:t>
            </w:r>
            <w:r w:rsidRPr="007B4807">
              <w:rPr>
                <w:rFonts w:ascii="TH SarabunPSK" w:hAnsi="TH SarabunPSK" w:cs="TH SarabunPSK"/>
              </w:rPr>
              <w:t xml:space="preserve">FTE  </w:t>
            </w:r>
            <w:r w:rsidRPr="007B4807">
              <w:rPr>
                <w:rFonts w:ascii="TH SarabunPSK" w:hAnsi="TH SarabunPSK" w:cs="TH SarabunPSK"/>
                <w:cs/>
              </w:rPr>
              <w:t>เพื่อใช้ประกอบการวิเคราะห์อัตรากำลังและขออัตรากำลัง</w:t>
            </w:r>
          </w:p>
        </w:tc>
        <w:tc>
          <w:tcPr>
            <w:tcW w:w="4320" w:type="dxa"/>
          </w:tcPr>
          <w:p w14:paraId="42DCDCD8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คณะฯ ได้จัดทำข้อมูล </w:t>
            </w:r>
            <w:r w:rsidRPr="007B4807">
              <w:rPr>
                <w:rFonts w:ascii="TH SarabunPSK" w:hAnsi="TH SarabunPSK" w:cs="TH SarabunPSK"/>
              </w:rPr>
              <w:t xml:space="preserve">FTES </w:t>
            </w:r>
            <w:r w:rsidRPr="007B4807">
              <w:rPr>
                <w:rFonts w:ascii="TH SarabunPSK" w:hAnsi="TH SarabunPSK" w:cs="TH SarabunPSK"/>
                <w:cs/>
              </w:rPr>
              <w:t xml:space="preserve">และ </w:t>
            </w:r>
            <w:r w:rsidRPr="007B4807">
              <w:rPr>
                <w:rFonts w:ascii="TH SarabunPSK" w:hAnsi="TH SarabunPSK" w:cs="TH SarabunPSK"/>
              </w:rPr>
              <w:t>FTE</w:t>
            </w:r>
            <w:r>
              <w:rPr>
                <w:rFonts w:ascii="TH SarabunPSK" w:hAnsi="TH SarabunPSK" w:cs="TH SarabunPSK" w:hint="cs"/>
                <w:cs/>
              </w:rPr>
              <w:t xml:space="preserve"> ย้อนหลัง </w:t>
            </w:r>
            <w:r w:rsidRPr="007B4807">
              <w:rPr>
                <w:rFonts w:ascii="TH SarabunPSK" w:hAnsi="TH SarabunPSK" w:cs="TH SarabunPSK"/>
                <w:cs/>
              </w:rPr>
              <w:t>เพื่อใช้ประกอบการวิเคราะห์อัตรากำลังและขออัตรากำลัง</w:t>
            </w:r>
          </w:p>
        </w:tc>
      </w:tr>
      <w:tr w:rsidR="00592903" w:rsidRPr="007B4807" w14:paraId="0CE8D89D" w14:textId="77777777" w:rsidTr="005034F7">
        <w:tc>
          <w:tcPr>
            <w:tcW w:w="1525" w:type="dxa"/>
            <w:vMerge/>
          </w:tcPr>
          <w:p w14:paraId="62969D46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471C7CAB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>จัดประเมินคุณภาพงานบริการในแต่ละหลักสูตร ให้ครอบคลุม สิ่งสนับสนุนการเรียนรู้ สิ่งสนับสนุนด้านเทคโนโลยีสารสนเทศ และสิ่งอำนวยความสะดวกต่าง ๆ</w:t>
            </w:r>
          </w:p>
        </w:tc>
        <w:tc>
          <w:tcPr>
            <w:tcW w:w="4320" w:type="dxa"/>
          </w:tcPr>
          <w:p w14:paraId="2AE777BA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คณะได้จัดทำแบบประเมินความพึงพอใจการให้บริการของสำนักงานคณบดี การประเมินสิ่งสนับสนุนการเรียนรู้ และสภาพแวดล้อมทางกายภาพ ปีการศึกษา 2563 </w:t>
            </w:r>
          </w:p>
        </w:tc>
      </w:tr>
      <w:tr w:rsidR="00592903" w:rsidRPr="007B4807" w14:paraId="6361F985" w14:textId="77777777" w:rsidTr="005034F7">
        <w:tc>
          <w:tcPr>
            <w:tcW w:w="1525" w:type="dxa"/>
            <w:vMerge/>
          </w:tcPr>
          <w:p w14:paraId="5BCAC1CB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14:paraId="0C7982E2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/>
                <w:cs/>
              </w:rPr>
              <w:t>จัดทำแบบสำรวจความต้องการเพื่อสำรวจทั้งคณาจารย์ ผู้เรียน และสายสนับสนุนวิชาการ โดยเน้นความเพียงพอและความทันสมัย</w:t>
            </w:r>
          </w:p>
        </w:tc>
        <w:tc>
          <w:tcPr>
            <w:tcW w:w="4320" w:type="dxa"/>
          </w:tcPr>
          <w:p w14:paraId="2C9ECE6D" w14:textId="77777777" w:rsidR="00592903" w:rsidRPr="007B4807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7B4807">
              <w:rPr>
                <w:rFonts w:ascii="TH SarabunPSK" w:hAnsi="TH SarabunPSK" w:cs="TH SarabunPSK" w:hint="cs"/>
                <w:cs/>
              </w:rPr>
              <w:t xml:space="preserve">คณะฯ จัดทำแบบสอบถามความพึงพอใจต่อสิ่งสนับสนุนการเรียนรู้ และสภาพแวดล้อมคณะฯ ปีการศึกษา 2563 </w:t>
            </w:r>
            <w:r w:rsidRPr="007B4807">
              <w:rPr>
                <w:rFonts w:ascii="TH SarabunPSK" w:hAnsi="TH SarabunPSK" w:cs="TH SarabunPSK"/>
                <w:cs/>
              </w:rPr>
              <w:t>เพื่อนำมาใช้ในการพัฒนา/ปรับปรุงหลักสูตร</w:t>
            </w:r>
            <w:r w:rsidRPr="007B4807">
              <w:rPr>
                <w:rFonts w:ascii="TH SarabunPSK" w:hAnsi="TH SarabunPSK" w:cs="TH SarabunPSK" w:hint="cs"/>
                <w:cs/>
              </w:rPr>
              <w:t xml:space="preserve"> คณะในปีการศึกษา 2564 ต่อไป</w:t>
            </w:r>
          </w:p>
        </w:tc>
      </w:tr>
    </w:tbl>
    <w:p w14:paraId="40AE5FEC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A2BD31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จากผลการดำเนินงานปีการศึกษา 2563 ที่ผ่านมา คณะฯ ได้พิจารณาให้มีการดำเนินงานและปรับปรุงผลการดำเนินงานในปีการศึกษา 2564 ดังนี้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7740"/>
      </w:tblGrid>
      <w:tr w:rsidR="00592903" w:rsidRPr="00BB6354" w14:paraId="05B88F71" w14:textId="77777777" w:rsidTr="005034F7">
        <w:trPr>
          <w:tblHeader/>
        </w:trPr>
        <w:tc>
          <w:tcPr>
            <w:tcW w:w="1615" w:type="dxa"/>
          </w:tcPr>
          <w:p w14:paraId="0A41068D" w14:textId="77777777" w:rsidR="00592903" w:rsidRPr="00BB6354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B6354">
              <w:rPr>
                <w:rFonts w:ascii="TH SarabunPSK" w:hAnsi="TH SarabunPSK" w:cs="TH SarabunPSK" w:hint="cs"/>
                <w:b/>
                <w:bCs/>
                <w:cs/>
              </w:rPr>
              <w:t>พันธกิจ</w:t>
            </w:r>
          </w:p>
        </w:tc>
        <w:tc>
          <w:tcPr>
            <w:tcW w:w="7740" w:type="dxa"/>
          </w:tcPr>
          <w:p w14:paraId="7BA50B89" w14:textId="77777777" w:rsidR="00592903" w:rsidRPr="00BB6354" w:rsidRDefault="00592903" w:rsidP="005034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B6354">
              <w:rPr>
                <w:rFonts w:ascii="TH SarabunPSK" w:hAnsi="TH SarabunPSK" w:cs="TH SarabunPSK" w:hint="cs"/>
                <w:b/>
                <w:bCs/>
                <w:cs/>
              </w:rPr>
              <w:t xml:space="preserve">ปรับปรุงการดำเนินงานในปีการศึกษา 2564 </w:t>
            </w:r>
          </w:p>
        </w:tc>
      </w:tr>
      <w:tr w:rsidR="00592903" w:rsidRPr="00BB6354" w14:paraId="17B14DF4" w14:textId="77777777" w:rsidTr="005034F7">
        <w:trPr>
          <w:trHeight w:val="2231"/>
        </w:trPr>
        <w:tc>
          <w:tcPr>
            <w:tcW w:w="1615" w:type="dxa"/>
          </w:tcPr>
          <w:p w14:paraId="1463A185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>การเรียนการสอน</w:t>
            </w:r>
          </w:p>
        </w:tc>
        <w:tc>
          <w:tcPr>
            <w:tcW w:w="7740" w:type="dxa"/>
          </w:tcPr>
          <w:p w14:paraId="4D381906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1. หลักสูตรระดับปริญญาตรี ปริญญาโทและปริญญาเอก ทบทวน </w:t>
            </w:r>
            <w:r w:rsidRPr="00BB6354">
              <w:rPr>
                <w:rFonts w:ascii="TH SarabunPSK" w:hAnsi="TH SarabunPSK" w:cs="TH SarabunPSK"/>
              </w:rPr>
              <w:t xml:space="preserve">PLOs </w:t>
            </w:r>
            <w:r w:rsidRPr="00BB6354">
              <w:rPr>
                <w:rFonts w:ascii="TH SarabunPSK" w:hAnsi="TH SarabunPSK" w:cs="TH SarabunPSK" w:hint="cs"/>
                <w:cs/>
              </w:rPr>
              <w:t xml:space="preserve">ของหลักสูตรให้มีความชัดเจน และแตกต่างกันในแต่ละระดับ รวมทั้งการกำหนด </w:t>
            </w:r>
            <w:r w:rsidRPr="00BB6354">
              <w:rPr>
                <w:rFonts w:ascii="TH SarabunPSK" w:hAnsi="TH SarabunPSK" w:cs="TH SarabunPSK"/>
              </w:rPr>
              <w:t xml:space="preserve">Sub-PLOs </w:t>
            </w:r>
            <w:r w:rsidRPr="00BB635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B6354">
              <w:rPr>
                <w:rFonts w:ascii="TH SarabunPSK" w:hAnsi="TH SarabunPSK" w:cs="TH SarabunPSK"/>
              </w:rPr>
              <w:t>CLOs</w:t>
            </w:r>
          </w:p>
          <w:p w14:paraId="7C24CD5F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>2. ทุกหลักสูตรทบทวนคู่เทียบ คู่แข่งขัน ตลอดจนการวิเคราะห์ปัจจัยที่มีผลต่อความสามารถในการแข่งขัน ความท้าทายเชิงกลยุทธ์ ในสถานการณ์ปัจจุบัน เพื่อให้ได้จำนวนนักศึกษาเป็นไปตามแผนการรับที่กำหนดไว้</w:t>
            </w:r>
          </w:p>
          <w:p w14:paraId="2AE7BFAE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>3. จัดกิจกรรมเพื่อพัฒนาศักยภาพนักศึกษาระดับบัณฑิตศึกษา อาทิ การตีพิมพ์เผยแพร่ผลงานวิจัยระดับชาติและนานาชาติ การเขียนบทความวิจัยและบทความวิชาการ ฯลฯ</w:t>
            </w:r>
          </w:p>
        </w:tc>
      </w:tr>
      <w:tr w:rsidR="00592903" w:rsidRPr="00BB6354" w14:paraId="09AA6532" w14:textId="77777777" w:rsidTr="005034F7">
        <w:tc>
          <w:tcPr>
            <w:tcW w:w="1615" w:type="dxa"/>
          </w:tcPr>
          <w:p w14:paraId="08085805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>การวิจัย</w:t>
            </w:r>
          </w:p>
        </w:tc>
        <w:tc>
          <w:tcPr>
            <w:tcW w:w="7740" w:type="dxa"/>
          </w:tcPr>
          <w:p w14:paraId="43256B24" w14:textId="77777777" w:rsidR="00592903" w:rsidRPr="00BB6354" w:rsidRDefault="00592903" w:rsidP="005034F7">
            <w:pPr>
              <w:rPr>
                <w:rFonts w:ascii="TH SarabunPSK" w:eastAsia="Times New Roman" w:hAnsi="TH SarabunPSK" w:cs="TH SarabunPSK"/>
              </w:rPr>
            </w:pPr>
            <w:r w:rsidRPr="00BB6354">
              <w:rPr>
                <w:rFonts w:ascii="TH SarabunPSK" w:eastAsia="Times New Roman" w:hAnsi="TH SarabunPSK" w:cs="TH SarabunPSK" w:hint="cs"/>
                <w:cs/>
              </w:rPr>
              <w:t>1) ส่งเสริมให้บุคลากรสายวิชาการขอทุนวิจัยจากแหล่งทุนภายนอก และผลักดันการขอทุนวิจัยผ่านระบบสำนักวิจัยฯ</w:t>
            </w:r>
          </w:p>
          <w:p w14:paraId="0D8C2E2E" w14:textId="77777777" w:rsidR="00592903" w:rsidRPr="00BB6354" w:rsidRDefault="00592903" w:rsidP="005034F7">
            <w:pPr>
              <w:rPr>
                <w:rFonts w:ascii="TH SarabunPSK" w:eastAsia="Times New Roman" w:hAnsi="TH SarabunPSK" w:cs="TH SarabunPSK"/>
              </w:rPr>
            </w:pPr>
            <w:r w:rsidRPr="00BB6354">
              <w:rPr>
                <w:rFonts w:ascii="TH SarabunPSK" w:eastAsia="Times New Roman" w:hAnsi="TH SarabunPSK" w:cs="TH SarabunPSK" w:hint="cs"/>
                <w:cs/>
              </w:rPr>
              <w:t>2) ทบทวนความเชี่ยวชาญด้านวิจัยของบุคลากรสายวิชาการ เพื่อสนับสนุนให้มีการสร้างทีมวิจัยทั้งภายในภายนอกสถาบันตามสาขาความเชี่ยวชาญของนักวิจัย</w:t>
            </w:r>
          </w:p>
          <w:p w14:paraId="55D455FA" w14:textId="77777777" w:rsidR="00592903" w:rsidRPr="00BB6354" w:rsidRDefault="00592903" w:rsidP="005034F7">
            <w:pPr>
              <w:rPr>
                <w:rFonts w:ascii="TH SarabunPSK" w:eastAsia="Times New Roman" w:hAnsi="TH SarabunPSK" w:cs="TH SarabunPSK"/>
              </w:rPr>
            </w:pPr>
            <w:r w:rsidRPr="00BB6354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3) </w:t>
            </w:r>
            <w:r w:rsidRPr="00BB6354">
              <w:rPr>
                <w:rFonts w:ascii="TH SarabunPSK" w:hAnsi="TH SarabunPSK" w:cs="TH SarabunPSK"/>
                <w:cs/>
              </w:rPr>
              <w:t>ให้ผลักดันการจัดตั้งศูนย์วิจัยเพื่อการพัฒนาและจัดการการท่องเที่ยวอย่างยั่งยืน</w:t>
            </w:r>
            <w:r w:rsidRPr="00BB635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B6354">
              <w:rPr>
                <w:rFonts w:ascii="TH SarabunPSK" w:hAnsi="TH SarabunPSK" w:cs="TH SarabunPSK" w:hint="cs"/>
                <w:cs/>
              </w:rPr>
              <w:t>ตามแนวทางการเสนอขอตั้งศูนย์ภายใต้ส่วนงาน โดยเน้น</w:t>
            </w:r>
            <w:r w:rsidRPr="00BB6354">
              <w:rPr>
                <w:rFonts w:ascii="TH SarabunPSK" w:hAnsi="TH SarabunPSK" w:cs="TH SarabunPSK"/>
                <w:cs/>
              </w:rPr>
              <w:t>การให้คำปรึกษา (</w:t>
            </w:r>
            <w:r w:rsidRPr="00BB6354">
              <w:rPr>
                <w:rFonts w:ascii="TH SarabunPSK" w:hAnsi="TH SarabunPSK" w:cs="TH SarabunPSK"/>
              </w:rPr>
              <w:t xml:space="preserve">Consult) </w:t>
            </w:r>
            <w:r w:rsidRPr="00BB6354">
              <w:rPr>
                <w:rFonts w:ascii="TH SarabunPSK" w:hAnsi="TH SarabunPSK" w:cs="TH SarabunPSK"/>
                <w:cs/>
              </w:rPr>
              <w:t>ด้านวิชาการ และการพัฒนาด้านการวิจัยทางการท่องเที่ยว ตลอดจนการเผยแพร่งานวิจัยที่เกี่ยวข้องกับการบริการและการท่องเที่ยวเพื่อสนับสนุนงานเชิงนโยบายในคณะ ในขณะเดียวกันยังให้การสนับสนุน (</w:t>
            </w:r>
            <w:r w:rsidRPr="00BB6354">
              <w:rPr>
                <w:rFonts w:ascii="TH SarabunPSK" w:hAnsi="TH SarabunPSK" w:cs="TH SarabunPSK"/>
              </w:rPr>
              <w:t xml:space="preserve">Support) </w:t>
            </w:r>
            <w:r w:rsidRPr="00BB6354">
              <w:rPr>
                <w:rFonts w:ascii="TH SarabunPSK" w:hAnsi="TH SarabunPSK" w:cs="TH SarabunPSK"/>
                <w:cs/>
              </w:rPr>
              <w:t>การจัดการเรียน</w:t>
            </w:r>
            <w:r w:rsidRPr="00BB6354">
              <w:rPr>
                <w:rFonts w:ascii="TH SarabunPSK" w:hAnsi="TH SarabunPSK" w:cs="TH SarabunPSK" w:hint="cs"/>
                <w:cs/>
              </w:rPr>
              <w:t>การสอน</w:t>
            </w:r>
            <w:r w:rsidRPr="00BB6354">
              <w:rPr>
                <w:rFonts w:ascii="TH SarabunPSK" w:hAnsi="TH SarabunPSK" w:cs="TH SarabunPSK"/>
                <w:cs/>
              </w:rPr>
              <w:t>และการทำวิจัยในระดับบัณฑิตศึกษาของคณะพัฒนาการท่องเที่ยว  เพื่อให้เกิดคุณภาพงานและเกิดการเรียนรู้ร่วมกันระหว่างนักศึกษาและคณาจารย์ในคณะ อันจะนำไปสู่ความก้าวหน้าไปเป็นคลังสมอง (</w:t>
            </w:r>
            <w:r w:rsidRPr="00BB6354">
              <w:rPr>
                <w:rFonts w:ascii="TH SarabunPSK" w:hAnsi="TH SarabunPSK" w:cs="TH SarabunPSK"/>
              </w:rPr>
              <w:t xml:space="preserve">Think Tank) </w:t>
            </w:r>
            <w:r w:rsidRPr="00BB6354">
              <w:rPr>
                <w:rFonts w:ascii="TH SarabunPSK" w:hAnsi="TH SarabunPSK" w:cs="TH SarabunPSK"/>
                <w:cs/>
              </w:rPr>
              <w:t xml:space="preserve">ด้านการท่องเที่ยวในระดับประเทศต่อไป  </w:t>
            </w:r>
          </w:p>
          <w:p w14:paraId="4DF34BA9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>4) ส่งเสริมให้มีการนำผลงานวิจัยไปใช้ประโยชน์อย่างเป็นรูปธรรม รวมถึงส่งเสริมให้มีการจัดทำหลักสูตรระยะสั้น โดยให้บรรจุเงื่อนไขการนำผลงานวิจัยไปใช้ประโยชน์เป็นหนึ่งในเกณฑ์ตัดสินรางวัลนักวิจัยที่มีผลงานดีเด่น ในปีงบประมาณ 2564</w:t>
            </w:r>
          </w:p>
        </w:tc>
      </w:tr>
      <w:tr w:rsidR="00592903" w:rsidRPr="00BB6354" w14:paraId="7A7EC5B5" w14:textId="77777777" w:rsidTr="005034F7">
        <w:tc>
          <w:tcPr>
            <w:tcW w:w="1615" w:type="dxa"/>
          </w:tcPr>
          <w:p w14:paraId="68F8D7A0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lastRenderedPageBreak/>
              <w:t>การบริการวิชาการ</w:t>
            </w:r>
          </w:p>
        </w:tc>
        <w:tc>
          <w:tcPr>
            <w:tcW w:w="7740" w:type="dxa"/>
          </w:tcPr>
          <w:p w14:paraId="2D74F243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/>
                <w:cs/>
              </w:rPr>
              <w:t>1) ปรับรูปแบบการจัดโครงการบริการวิชาการให้สอดคล้องกับบริบทและสถานการณ์ เช่น เน้นการดำเนินงานในรูปแบบออนไลน์มากขึ้น หรือเมื่อต้องลงพื้นที่ชุมชนต้องปฏิบัติตามมาตรการการป้องกันการแพร่ระบาดของเชื้อไวรัสโครน่า (</w:t>
            </w:r>
            <w:r w:rsidRPr="00BB6354">
              <w:rPr>
                <w:rFonts w:ascii="TH SarabunPSK" w:hAnsi="TH SarabunPSK" w:cs="TH SarabunPSK"/>
              </w:rPr>
              <w:t>COVID-</w:t>
            </w:r>
            <w:r w:rsidRPr="00BB6354">
              <w:rPr>
                <w:rFonts w:ascii="TH SarabunPSK" w:hAnsi="TH SarabunPSK" w:cs="TH SarabunPSK"/>
                <w:cs/>
              </w:rPr>
              <w:t>19) อย่างเข้มงวด</w:t>
            </w:r>
          </w:p>
        </w:tc>
      </w:tr>
      <w:tr w:rsidR="00592903" w:rsidRPr="00BB6354" w14:paraId="31DDCF42" w14:textId="77777777" w:rsidTr="005034F7">
        <w:tc>
          <w:tcPr>
            <w:tcW w:w="1615" w:type="dxa"/>
          </w:tcPr>
          <w:p w14:paraId="6C73BAFF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การทำนุบำรุงศิลปวัฒนธรรมฯ </w:t>
            </w:r>
          </w:p>
        </w:tc>
        <w:tc>
          <w:tcPr>
            <w:tcW w:w="7740" w:type="dxa"/>
          </w:tcPr>
          <w:p w14:paraId="2ED9A76C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1) </w:t>
            </w:r>
            <w:r w:rsidRPr="00BB6354">
              <w:rPr>
                <w:rFonts w:ascii="TH SarabunPSK" w:hAnsi="TH SarabunPSK" w:cs="TH SarabunPSK"/>
                <w:cs/>
              </w:rPr>
              <w:t xml:space="preserve">วางแผนการดำเนินงานด้านทำนุบำรุงศิลปวัฒนธรรมในแต่ละโครงการ/กิจกรรมที่จัดในทุกปีการศึกษา เผื่อสำหรับทั้งในสถานการณ์ปกติ และสถานการณ์ที่ไม่ปกติ เช่น หากไม่สามารถรวมกลุ่มทำกิจกรรมนั้นได้ ก็มีทางเลือกในการทำกิจกรรมออนไลน์ได้ </w:t>
            </w:r>
          </w:p>
          <w:p w14:paraId="6EF8AB87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2) </w:t>
            </w:r>
            <w:r w:rsidRPr="00BB6354">
              <w:rPr>
                <w:rFonts w:ascii="TH SarabunPSK" w:hAnsi="TH SarabunPSK" w:cs="TH SarabunPSK"/>
                <w:cs/>
              </w:rPr>
              <w:t xml:space="preserve">จัดทำ </w:t>
            </w:r>
            <w:r w:rsidRPr="00BB6354">
              <w:rPr>
                <w:rFonts w:ascii="TH SarabunPSK" w:hAnsi="TH SarabunPSK" w:cs="TH SarabunPSK"/>
              </w:rPr>
              <w:t xml:space="preserve">YOUTUBE CHANNEL </w:t>
            </w:r>
            <w:r w:rsidRPr="00BB6354">
              <w:rPr>
                <w:rFonts w:ascii="TH SarabunPSK" w:hAnsi="TH SarabunPSK" w:cs="TH SarabunPSK"/>
                <w:cs/>
              </w:rPr>
              <w:t>รวบรวมคลิปที่นักศึกษาถ่ายทอดองค์ความรู้ด้านวัฒนธรรม ในรายวิชาที่มีการบูรณาการกับการเรียนการสอน</w:t>
            </w:r>
          </w:p>
          <w:p w14:paraId="54D95D51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3) </w:t>
            </w:r>
            <w:r w:rsidRPr="00BB6354">
              <w:rPr>
                <w:rFonts w:ascii="TH SarabunPSK" w:hAnsi="TH SarabunPSK" w:cs="TH SarabunPSK"/>
                <w:cs/>
              </w:rPr>
              <w:t>เพิ่มการทำกิจกรรมด้านทำนุบำรุงศิลปวัฒนธรรมรูปแบบใหม่ ที่จัดขึ้นได้ในลักษณะไม่ต้องมีการรวมกลุ่ม เช่น การให้ความรู้เรื่องผ้าพื้นเมือง หรือวัฒนธรรมประจำถิ่น ผ่านการนำเสนอในรูปแบบ และช่องทางต่างๆ สู่สาธารณะ เป็นต้น</w:t>
            </w:r>
          </w:p>
        </w:tc>
      </w:tr>
      <w:tr w:rsidR="00592903" w:rsidRPr="00BB6354" w14:paraId="3838D343" w14:textId="77777777" w:rsidTr="005034F7">
        <w:tc>
          <w:tcPr>
            <w:tcW w:w="1615" w:type="dxa"/>
          </w:tcPr>
          <w:p w14:paraId="2564E0DC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  <w:tc>
          <w:tcPr>
            <w:tcW w:w="7740" w:type="dxa"/>
          </w:tcPr>
          <w:p w14:paraId="2A130F25" w14:textId="77777777" w:rsidR="00592903" w:rsidRPr="00BB6354" w:rsidRDefault="00592903" w:rsidP="005034F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B6354">
              <w:rPr>
                <w:rFonts w:ascii="TH SarabunPSK" w:hAnsi="TH SarabunPSK" w:cs="TH SarabunPSK" w:hint="cs"/>
                <w:cs/>
              </w:rPr>
              <w:t xml:space="preserve">ทบทวนและจัดทำหลักเกณฑ์และวิธีประเมินผลการปฏิบัติงานของบุคลากร คณะพัฒนาการท่องเที่ยว ประจำปีงบประมาณ พ.ศ.2565  สำหรับผลการประเมินงานสายวิชาการและสายสนับสนุน </w:t>
            </w:r>
          </w:p>
        </w:tc>
      </w:tr>
    </w:tbl>
    <w:p w14:paraId="770D7C7D" w14:textId="77777777" w:rsidR="00592903" w:rsidRPr="008978A7" w:rsidRDefault="00592903" w:rsidP="0059290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6DCEBB" w14:textId="77777777" w:rsidR="00592903" w:rsidRDefault="00592903" w:rsidP="0059290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A0B793" w14:textId="77777777" w:rsidR="00592903" w:rsidRPr="00BB698C" w:rsidRDefault="00592903" w:rsidP="00592903">
      <w:pPr>
        <w:shd w:val="clear" w:color="auto" w:fill="B6DDE8" w:themeFill="accent5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8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BB698C">
        <w:rPr>
          <w:rFonts w:ascii="TH SarabunPSK" w:hAnsi="TH SarabunPSK" w:cs="TH SarabunPSK"/>
          <w:b/>
          <w:bCs/>
          <w:sz w:val="32"/>
          <w:szCs w:val="32"/>
        </w:rPr>
        <w:t xml:space="preserve"> Sub</w:t>
      </w:r>
      <w:r w:rsidRPr="00BB698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B698C">
        <w:rPr>
          <w:rFonts w:ascii="TH SarabunPSK" w:hAnsi="TH SarabunPSK" w:cs="TH SarabunPSK"/>
          <w:b/>
          <w:bCs/>
          <w:sz w:val="32"/>
          <w:szCs w:val="32"/>
        </w:rPr>
        <w:t>Criteria 8</w:t>
      </w:r>
      <w:r w:rsidRPr="00BB69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B698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16AF3B80" w14:textId="77777777" w:rsidR="00592903" w:rsidRPr="00BB698C" w:rsidRDefault="00592903" w:rsidP="00592903">
      <w:pPr>
        <w:shd w:val="clear" w:color="auto" w:fill="B6DDE8" w:themeFill="accent5" w:themeFillTint="66"/>
        <w:jc w:val="center"/>
        <w:rPr>
          <w:rFonts w:ascii="TH SarabunPSK" w:hAnsi="TH SarabunPSK" w:cs="TH SarabunPSK"/>
          <w:sz w:val="32"/>
          <w:szCs w:val="32"/>
        </w:rPr>
      </w:pPr>
      <w:r w:rsidRPr="00BB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3 </w:t>
      </w:r>
      <w:r w:rsidRPr="00BB698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698C">
        <w:rPr>
          <w:rFonts w:ascii="TH SarabunPSK" w:hAnsi="TH SarabunPSK" w:cs="TH SarabunPSK"/>
          <w:sz w:val="32"/>
          <w:szCs w:val="32"/>
        </w:rPr>
        <w:t>Inadequate but Minor Improvement Will Make It Adequate</w:t>
      </w:r>
    </w:p>
    <w:p w14:paraId="56FF12E9" w14:textId="77777777" w:rsidR="00592903" w:rsidRPr="00131684" w:rsidRDefault="00592903" w:rsidP="00592903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92903" w:rsidRPr="00131684" w:rsidSect="008B3D5D">
      <w:headerReference w:type="default" r:id="rId29"/>
      <w:footerReference w:type="default" r:id="rId30"/>
      <w:pgSz w:w="12240" w:h="15840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15FC" w14:textId="77777777" w:rsidR="00C3147C" w:rsidRDefault="00C3147C" w:rsidP="00A97CAF">
      <w:r>
        <w:separator/>
      </w:r>
    </w:p>
  </w:endnote>
  <w:endnote w:type="continuationSeparator" w:id="0">
    <w:p w14:paraId="1EC23409" w14:textId="77777777" w:rsidR="00C3147C" w:rsidRDefault="00C3147C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</w:rPr>
      <w:id w:val="-1800681360"/>
      <w:docPartObj>
        <w:docPartGallery w:val="Page Numbers (Bottom of Page)"/>
        <w:docPartUnique/>
      </w:docPartObj>
    </w:sdtPr>
    <w:sdtEndPr/>
    <w:sdtContent>
      <w:p w14:paraId="767A6803" w14:textId="2D40EEB6" w:rsidR="00745346" w:rsidRPr="000F5FA6" w:rsidRDefault="00745346" w:rsidP="00FD646B">
        <w:pPr>
          <w:pStyle w:val="Footer"/>
          <w:jc w:val="right"/>
          <w:rPr>
            <w:rFonts w:ascii="TH SarabunPSK" w:hAnsi="TH SarabunPSK" w:cs="TH SarabunPSK"/>
          </w:rPr>
        </w:pPr>
        <w:r w:rsidRPr="000F5FA6">
          <w:rPr>
            <w:rFonts w:ascii="TH SarabunPSK" w:hAnsi="TH SarabunPSK" w:cs="TH SarabunPSK"/>
            <w:cs/>
          </w:rPr>
          <w:t>รายงานการประเมินตนเองคณะพัฒนาการท่องเที่ยว ปีการศึกษา 256</w:t>
        </w:r>
        <w:r>
          <w:rPr>
            <w:rFonts w:ascii="TH SarabunPSK" w:hAnsi="TH SarabunPSK" w:cs="TH SarabunPSK"/>
          </w:rPr>
          <w:t>4</w:t>
        </w:r>
        <w:r w:rsidRPr="000F5FA6">
          <w:rPr>
            <w:rFonts w:ascii="TH SarabunPSK" w:hAnsi="TH SarabunPSK" w:cs="TH SarabunPSK"/>
            <w:cs/>
          </w:rPr>
          <w:t xml:space="preserve"> </w:t>
        </w:r>
        <w:r w:rsidRPr="000F5FA6">
          <w:rPr>
            <w:rFonts w:ascii="TH SarabunPSK" w:hAnsi="TH SarabunPSK" w:cs="TH SarabunPSK"/>
            <w:cs/>
          </w:rPr>
          <w:tab/>
        </w:r>
        <w:r w:rsidRPr="000F5FA6">
          <w:rPr>
            <w:rFonts w:ascii="TH SarabunPSK" w:hAnsi="TH SarabunPSK" w:cs="TH SarabunPSK"/>
          </w:rPr>
          <w:fldChar w:fldCharType="begin"/>
        </w:r>
        <w:r w:rsidRPr="000F5FA6">
          <w:rPr>
            <w:rFonts w:ascii="TH SarabunPSK" w:hAnsi="TH SarabunPSK" w:cs="TH SarabunPSK"/>
          </w:rPr>
          <w:instrText>PAGE   \</w:instrText>
        </w:r>
        <w:r w:rsidRPr="000F5FA6">
          <w:rPr>
            <w:rFonts w:ascii="TH SarabunPSK" w:hAnsi="TH SarabunPSK" w:cs="TH SarabunPSK"/>
            <w:cs/>
          </w:rPr>
          <w:instrText xml:space="preserve">* </w:instrText>
        </w:r>
        <w:r w:rsidRPr="000F5FA6">
          <w:rPr>
            <w:rFonts w:ascii="TH SarabunPSK" w:hAnsi="TH SarabunPSK" w:cs="TH SarabunPSK"/>
          </w:rPr>
          <w:instrText>MERGEFORMAT</w:instrText>
        </w:r>
        <w:r w:rsidRPr="000F5FA6">
          <w:rPr>
            <w:rFonts w:ascii="TH SarabunPSK" w:hAnsi="TH SarabunPSK" w:cs="TH SarabunPSK"/>
          </w:rPr>
          <w:fldChar w:fldCharType="separate"/>
        </w:r>
        <w:r w:rsidR="00592903" w:rsidRPr="00592903">
          <w:rPr>
            <w:rFonts w:ascii="TH SarabunPSK" w:hAnsi="TH SarabunPSK" w:cs="TH SarabunPSK"/>
            <w:noProof/>
            <w:lang w:val="th-TH"/>
          </w:rPr>
          <w:t>20</w:t>
        </w:r>
        <w:r w:rsidRPr="000F5FA6">
          <w:rPr>
            <w:rFonts w:ascii="TH SarabunPSK" w:hAnsi="TH SarabunPSK" w:cs="TH SarabunPSK"/>
          </w:rPr>
          <w:fldChar w:fldCharType="end"/>
        </w:r>
      </w:p>
    </w:sdtContent>
  </w:sdt>
  <w:p w14:paraId="50F54170" w14:textId="77777777" w:rsidR="00745346" w:rsidRDefault="0074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BD489" w14:textId="77777777" w:rsidR="00C3147C" w:rsidRDefault="00C3147C" w:rsidP="00A97CAF">
      <w:r>
        <w:separator/>
      </w:r>
    </w:p>
  </w:footnote>
  <w:footnote w:type="continuationSeparator" w:id="0">
    <w:p w14:paraId="474AB8D0" w14:textId="77777777" w:rsidR="00C3147C" w:rsidRDefault="00C3147C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BA7A" w14:textId="5C97365C" w:rsidR="00745346" w:rsidRDefault="00745346" w:rsidP="00A97CAF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25D"/>
    <w:multiLevelType w:val="hybridMultilevel"/>
    <w:tmpl w:val="99AC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C91"/>
    <w:multiLevelType w:val="hybridMultilevel"/>
    <w:tmpl w:val="8346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2A5"/>
    <w:multiLevelType w:val="hybridMultilevel"/>
    <w:tmpl w:val="B644F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50658"/>
    <w:multiLevelType w:val="hybridMultilevel"/>
    <w:tmpl w:val="2F9A7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05C48"/>
    <w:multiLevelType w:val="hybridMultilevel"/>
    <w:tmpl w:val="2656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2F"/>
    <w:multiLevelType w:val="hybridMultilevel"/>
    <w:tmpl w:val="4BD81BBE"/>
    <w:lvl w:ilvl="0" w:tplc="EC2864E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9625F1D"/>
    <w:multiLevelType w:val="hybridMultilevel"/>
    <w:tmpl w:val="5D82A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F94C10"/>
    <w:multiLevelType w:val="hybridMultilevel"/>
    <w:tmpl w:val="AFF00790"/>
    <w:lvl w:ilvl="0" w:tplc="EC32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83C62"/>
    <w:multiLevelType w:val="hybridMultilevel"/>
    <w:tmpl w:val="579E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928"/>
    <w:multiLevelType w:val="hybridMultilevel"/>
    <w:tmpl w:val="599C2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D70EB"/>
    <w:multiLevelType w:val="hybridMultilevel"/>
    <w:tmpl w:val="7952C19E"/>
    <w:lvl w:ilvl="0" w:tplc="072C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D1180"/>
    <w:multiLevelType w:val="hybridMultilevel"/>
    <w:tmpl w:val="0DF02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45E90"/>
    <w:multiLevelType w:val="hybridMultilevel"/>
    <w:tmpl w:val="C83AFD22"/>
    <w:lvl w:ilvl="0" w:tplc="9254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3E6167"/>
    <w:multiLevelType w:val="hybridMultilevel"/>
    <w:tmpl w:val="CB38C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C4230"/>
    <w:multiLevelType w:val="hybridMultilevel"/>
    <w:tmpl w:val="90266914"/>
    <w:lvl w:ilvl="0" w:tplc="AEC68550">
      <w:start w:val="1"/>
      <w:numFmt w:val="decimal"/>
      <w:lvlText w:val="%1)"/>
      <w:lvlJc w:val="left"/>
      <w:pPr>
        <w:ind w:left="663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425459F"/>
    <w:multiLevelType w:val="hybridMultilevel"/>
    <w:tmpl w:val="599C2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FE06A6"/>
    <w:multiLevelType w:val="hybridMultilevel"/>
    <w:tmpl w:val="6E3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63541"/>
    <w:multiLevelType w:val="hybridMultilevel"/>
    <w:tmpl w:val="7386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4E20"/>
    <w:multiLevelType w:val="hybridMultilevel"/>
    <w:tmpl w:val="A8E62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36687C">
      <w:numFmt w:val="bullet"/>
      <w:lvlText w:val="-"/>
      <w:lvlJc w:val="left"/>
      <w:pPr>
        <w:ind w:left="1080" w:hanging="360"/>
      </w:pPr>
      <w:rPr>
        <w:rFonts w:ascii="TH SarabunPSK" w:eastAsia="EucrosiaUPC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74D65"/>
    <w:multiLevelType w:val="hybridMultilevel"/>
    <w:tmpl w:val="C71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5519D"/>
    <w:multiLevelType w:val="hybridMultilevel"/>
    <w:tmpl w:val="BE68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60B39"/>
    <w:multiLevelType w:val="hybridMultilevel"/>
    <w:tmpl w:val="B106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532"/>
    <w:multiLevelType w:val="hybridMultilevel"/>
    <w:tmpl w:val="1EB42994"/>
    <w:lvl w:ilvl="0" w:tplc="1B701E5C">
      <w:start w:val="202"/>
      <w:numFmt w:val="bullet"/>
      <w:lvlText w:val="-"/>
      <w:lvlJc w:val="left"/>
      <w:pPr>
        <w:ind w:left="720" w:hanging="360"/>
      </w:pPr>
      <w:rPr>
        <w:rFonts w:ascii="TH SarabunPSK" w:eastAsia="EucrosiaUPC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7D52"/>
    <w:multiLevelType w:val="hybridMultilevel"/>
    <w:tmpl w:val="25D4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F0463"/>
    <w:multiLevelType w:val="hybridMultilevel"/>
    <w:tmpl w:val="CDFCD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7041F2"/>
    <w:multiLevelType w:val="hybridMultilevel"/>
    <w:tmpl w:val="5D82A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D37327"/>
    <w:multiLevelType w:val="hybridMultilevel"/>
    <w:tmpl w:val="619E6710"/>
    <w:lvl w:ilvl="0" w:tplc="650284D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04B5C"/>
    <w:multiLevelType w:val="hybridMultilevel"/>
    <w:tmpl w:val="7C927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325B6"/>
    <w:multiLevelType w:val="hybridMultilevel"/>
    <w:tmpl w:val="A4D8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15"/>
  </w:num>
  <w:num w:numId="8">
    <w:abstractNumId w:val="2"/>
  </w:num>
  <w:num w:numId="9">
    <w:abstractNumId w:val="29"/>
  </w:num>
  <w:num w:numId="10">
    <w:abstractNumId w:val="3"/>
  </w:num>
  <w:num w:numId="11">
    <w:abstractNumId w:val="19"/>
  </w:num>
  <w:num w:numId="12">
    <w:abstractNumId w:val="6"/>
  </w:num>
  <w:num w:numId="13">
    <w:abstractNumId w:val="14"/>
  </w:num>
  <w:num w:numId="14">
    <w:abstractNumId w:val="4"/>
  </w:num>
  <w:num w:numId="15">
    <w:abstractNumId w:val="26"/>
  </w:num>
  <w:num w:numId="16">
    <w:abstractNumId w:val="27"/>
  </w:num>
  <w:num w:numId="17">
    <w:abstractNumId w:val="20"/>
  </w:num>
  <w:num w:numId="18">
    <w:abstractNumId w:val="12"/>
  </w:num>
  <w:num w:numId="19">
    <w:abstractNumId w:val="22"/>
  </w:num>
  <w:num w:numId="20">
    <w:abstractNumId w:val="0"/>
  </w:num>
  <w:num w:numId="21">
    <w:abstractNumId w:val="21"/>
  </w:num>
  <w:num w:numId="22">
    <w:abstractNumId w:val="17"/>
  </w:num>
  <w:num w:numId="23">
    <w:abstractNumId w:val="18"/>
  </w:num>
  <w:num w:numId="24">
    <w:abstractNumId w:val="1"/>
  </w:num>
  <w:num w:numId="25">
    <w:abstractNumId w:val="16"/>
  </w:num>
  <w:num w:numId="26">
    <w:abstractNumId w:val="9"/>
  </w:num>
  <w:num w:numId="27">
    <w:abstractNumId w:val="28"/>
  </w:num>
  <w:num w:numId="28">
    <w:abstractNumId w:val="10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AF"/>
    <w:rsid w:val="0000044D"/>
    <w:rsid w:val="0000217E"/>
    <w:rsid w:val="00010B74"/>
    <w:rsid w:val="00011021"/>
    <w:rsid w:val="00011813"/>
    <w:rsid w:val="00014612"/>
    <w:rsid w:val="0002390F"/>
    <w:rsid w:val="0003142E"/>
    <w:rsid w:val="0003155E"/>
    <w:rsid w:val="000431EE"/>
    <w:rsid w:val="00053204"/>
    <w:rsid w:val="00053847"/>
    <w:rsid w:val="000575C4"/>
    <w:rsid w:val="00066E0B"/>
    <w:rsid w:val="0007360D"/>
    <w:rsid w:val="00082F6E"/>
    <w:rsid w:val="00093DD1"/>
    <w:rsid w:val="000A33D4"/>
    <w:rsid w:val="000B5C69"/>
    <w:rsid w:val="000C055A"/>
    <w:rsid w:val="000C3287"/>
    <w:rsid w:val="000E2303"/>
    <w:rsid w:val="000E3B9F"/>
    <w:rsid w:val="000E7C91"/>
    <w:rsid w:val="000F1DA1"/>
    <w:rsid w:val="000F3D73"/>
    <w:rsid w:val="000F5FA6"/>
    <w:rsid w:val="000F61DF"/>
    <w:rsid w:val="00105590"/>
    <w:rsid w:val="00106299"/>
    <w:rsid w:val="0011045A"/>
    <w:rsid w:val="00110F63"/>
    <w:rsid w:val="00115100"/>
    <w:rsid w:val="00115C12"/>
    <w:rsid w:val="0012287B"/>
    <w:rsid w:val="001234E9"/>
    <w:rsid w:val="00126027"/>
    <w:rsid w:val="00126FC9"/>
    <w:rsid w:val="00131684"/>
    <w:rsid w:val="00132A95"/>
    <w:rsid w:val="00145460"/>
    <w:rsid w:val="001574E9"/>
    <w:rsid w:val="00160661"/>
    <w:rsid w:val="00171195"/>
    <w:rsid w:val="0018134D"/>
    <w:rsid w:val="00195822"/>
    <w:rsid w:val="001965B9"/>
    <w:rsid w:val="001A2029"/>
    <w:rsid w:val="001A6CC6"/>
    <w:rsid w:val="001B2253"/>
    <w:rsid w:val="001C2E57"/>
    <w:rsid w:val="001C3A13"/>
    <w:rsid w:val="001D1D48"/>
    <w:rsid w:val="001F3F67"/>
    <w:rsid w:val="00205D7D"/>
    <w:rsid w:val="00206F10"/>
    <w:rsid w:val="00213DC0"/>
    <w:rsid w:val="00221EA3"/>
    <w:rsid w:val="0022740E"/>
    <w:rsid w:val="00235A6A"/>
    <w:rsid w:val="00241929"/>
    <w:rsid w:val="002423EE"/>
    <w:rsid w:val="002455BC"/>
    <w:rsid w:val="00247C4D"/>
    <w:rsid w:val="002571DA"/>
    <w:rsid w:val="00265DC0"/>
    <w:rsid w:val="00272E82"/>
    <w:rsid w:val="00281000"/>
    <w:rsid w:val="00283F03"/>
    <w:rsid w:val="00296D8F"/>
    <w:rsid w:val="002A0B56"/>
    <w:rsid w:val="002C1930"/>
    <w:rsid w:val="002C74EF"/>
    <w:rsid w:val="002D4840"/>
    <w:rsid w:val="002E0C24"/>
    <w:rsid w:val="002F3143"/>
    <w:rsid w:val="002F375F"/>
    <w:rsid w:val="002F4DCD"/>
    <w:rsid w:val="002F6035"/>
    <w:rsid w:val="002F7931"/>
    <w:rsid w:val="00301E14"/>
    <w:rsid w:val="003037A5"/>
    <w:rsid w:val="00306069"/>
    <w:rsid w:val="00307198"/>
    <w:rsid w:val="00310B1B"/>
    <w:rsid w:val="00330EE0"/>
    <w:rsid w:val="003419DE"/>
    <w:rsid w:val="00352214"/>
    <w:rsid w:val="003522E4"/>
    <w:rsid w:val="00352A4A"/>
    <w:rsid w:val="003627BD"/>
    <w:rsid w:val="00376590"/>
    <w:rsid w:val="00380E51"/>
    <w:rsid w:val="00386751"/>
    <w:rsid w:val="00386E5E"/>
    <w:rsid w:val="00391B4A"/>
    <w:rsid w:val="003B16D9"/>
    <w:rsid w:val="003B2D16"/>
    <w:rsid w:val="003B5753"/>
    <w:rsid w:val="003D60EC"/>
    <w:rsid w:val="003E1E62"/>
    <w:rsid w:val="00402B49"/>
    <w:rsid w:val="00404717"/>
    <w:rsid w:val="00407758"/>
    <w:rsid w:val="00412AF2"/>
    <w:rsid w:val="00415741"/>
    <w:rsid w:val="00422DED"/>
    <w:rsid w:val="00434D8A"/>
    <w:rsid w:val="004444EB"/>
    <w:rsid w:val="00461640"/>
    <w:rsid w:val="00464CCD"/>
    <w:rsid w:val="00465C64"/>
    <w:rsid w:val="00470A96"/>
    <w:rsid w:val="00474E75"/>
    <w:rsid w:val="0049600D"/>
    <w:rsid w:val="004B2DC9"/>
    <w:rsid w:val="004B54ED"/>
    <w:rsid w:val="004C1293"/>
    <w:rsid w:val="004C7FCF"/>
    <w:rsid w:val="004D1578"/>
    <w:rsid w:val="004E29EB"/>
    <w:rsid w:val="004E47C0"/>
    <w:rsid w:val="004E710C"/>
    <w:rsid w:val="004F2F05"/>
    <w:rsid w:val="004F68B2"/>
    <w:rsid w:val="0050217E"/>
    <w:rsid w:val="00513111"/>
    <w:rsid w:val="00515181"/>
    <w:rsid w:val="00516F1C"/>
    <w:rsid w:val="0052656D"/>
    <w:rsid w:val="00540FE6"/>
    <w:rsid w:val="00543DCD"/>
    <w:rsid w:val="00547C4E"/>
    <w:rsid w:val="005508A5"/>
    <w:rsid w:val="00554B4E"/>
    <w:rsid w:val="005634F6"/>
    <w:rsid w:val="0056395F"/>
    <w:rsid w:val="00565AF5"/>
    <w:rsid w:val="00565B32"/>
    <w:rsid w:val="0057391E"/>
    <w:rsid w:val="00591186"/>
    <w:rsid w:val="00592903"/>
    <w:rsid w:val="00596B6F"/>
    <w:rsid w:val="005A0BC7"/>
    <w:rsid w:val="005A1C1A"/>
    <w:rsid w:val="005B2FE8"/>
    <w:rsid w:val="005B31C5"/>
    <w:rsid w:val="005B3A2F"/>
    <w:rsid w:val="005B4932"/>
    <w:rsid w:val="005B4B75"/>
    <w:rsid w:val="005D0A18"/>
    <w:rsid w:val="005D14F3"/>
    <w:rsid w:val="005D1E8E"/>
    <w:rsid w:val="005F3CF9"/>
    <w:rsid w:val="00610BF5"/>
    <w:rsid w:val="00612826"/>
    <w:rsid w:val="00612AE7"/>
    <w:rsid w:val="0061645C"/>
    <w:rsid w:val="00623198"/>
    <w:rsid w:val="0062561E"/>
    <w:rsid w:val="006348E6"/>
    <w:rsid w:val="0064530B"/>
    <w:rsid w:val="00662B65"/>
    <w:rsid w:val="00676122"/>
    <w:rsid w:val="00676B4A"/>
    <w:rsid w:val="00683B83"/>
    <w:rsid w:val="00691127"/>
    <w:rsid w:val="00693CD3"/>
    <w:rsid w:val="00694961"/>
    <w:rsid w:val="00696022"/>
    <w:rsid w:val="006A1C45"/>
    <w:rsid w:val="006A3A8F"/>
    <w:rsid w:val="006B0D8E"/>
    <w:rsid w:val="006B5EFB"/>
    <w:rsid w:val="006C2445"/>
    <w:rsid w:val="006C570A"/>
    <w:rsid w:val="006C6855"/>
    <w:rsid w:val="006D69FA"/>
    <w:rsid w:val="006E2A7F"/>
    <w:rsid w:val="006E4082"/>
    <w:rsid w:val="006E66FE"/>
    <w:rsid w:val="006F0899"/>
    <w:rsid w:val="006F6294"/>
    <w:rsid w:val="00705492"/>
    <w:rsid w:val="0070728F"/>
    <w:rsid w:val="0071224E"/>
    <w:rsid w:val="007148DD"/>
    <w:rsid w:val="0072159C"/>
    <w:rsid w:val="00721974"/>
    <w:rsid w:val="007232B8"/>
    <w:rsid w:val="00727D0A"/>
    <w:rsid w:val="00737BD4"/>
    <w:rsid w:val="00740F39"/>
    <w:rsid w:val="00741385"/>
    <w:rsid w:val="00745346"/>
    <w:rsid w:val="00750345"/>
    <w:rsid w:val="0075176C"/>
    <w:rsid w:val="00755A03"/>
    <w:rsid w:val="007564C7"/>
    <w:rsid w:val="007627D9"/>
    <w:rsid w:val="0076655A"/>
    <w:rsid w:val="0077539A"/>
    <w:rsid w:val="00780B4A"/>
    <w:rsid w:val="00794680"/>
    <w:rsid w:val="00797CF5"/>
    <w:rsid w:val="007A353E"/>
    <w:rsid w:val="007A44F3"/>
    <w:rsid w:val="007B17B7"/>
    <w:rsid w:val="007B4807"/>
    <w:rsid w:val="007B6682"/>
    <w:rsid w:val="007C162C"/>
    <w:rsid w:val="007D2DC6"/>
    <w:rsid w:val="007D3584"/>
    <w:rsid w:val="007D6A17"/>
    <w:rsid w:val="007D7856"/>
    <w:rsid w:val="007F4425"/>
    <w:rsid w:val="008161EE"/>
    <w:rsid w:val="008226D8"/>
    <w:rsid w:val="00824C0F"/>
    <w:rsid w:val="008277FA"/>
    <w:rsid w:val="00842892"/>
    <w:rsid w:val="0085607D"/>
    <w:rsid w:val="00875AAB"/>
    <w:rsid w:val="0087673F"/>
    <w:rsid w:val="008926EB"/>
    <w:rsid w:val="00892AE1"/>
    <w:rsid w:val="008978A7"/>
    <w:rsid w:val="008A67BF"/>
    <w:rsid w:val="008B0A45"/>
    <w:rsid w:val="008B3D5D"/>
    <w:rsid w:val="008C6E4E"/>
    <w:rsid w:val="008D732C"/>
    <w:rsid w:val="008E6585"/>
    <w:rsid w:val="008F1262"/>
    <w:rsid w:val="008F7827"/>
    <w:rsid w:val="00911275"/>
    <w:rsid w:val="00931900"/>
    <w:rsid w:val="00937A22"/>
    <w:rsid w:val="0094065E"/>
    <w:rsid w:val="009413A0"/>
    <w:rsid w:val="00944F6D"/>
    <w:rsid w:val="0096168D"/>
    <w:rsid w:val="00963611"/>
    <w:rsid w:val="0096445F"/>
    <w:rsid w:val="0097612D"/>
    <w:rsid w:val="009A27E5"/>
    <w:rsid w:val="009A3510"/>
    <w:rsid w:val="009C21B5"/>
    <w:rsid w:val="009C4A59"/>
    <w:rsid w:val="009C58D4"/>
    <w:rsid w:val="009D549F"/>
    <w:rsid w:val="009D5D9E"/>
    <w:rsid w:val="009E3CA1"/>
    <w:rsid w:val="009F0511"/>
    <w:rsid w:val="009F42C2"/>
    <w:rsid w:val="009F54E7"/>
    <w:rsid w:val="00A01928"/>
    <w:rsid w:val="00A0263A"/>
    <w:rsid w:val="00A12769"/>
    <w:rsid w:val="00A35CD2"/>
    <w:rsid w:val="00A466DE"/>
    <w:rsid w:val="00A4695D"/>
    <w:rsid w:val="00A46C18"/>
    <w:rsid w:val="00A504A1"/>
    <w:rsid w:val="00A50D20"/>
    <w:rsid w:val="00A60D2E"/>
    <w:rsid w:val="00A662F5"/>
    <w:rsid w:val="00A75209"/>
    <w:rsid w:val="00A87166"/>
    <w:rsid w:val="00A97CAF"/>
    <w:rsid w:val="00AA0C8F"/>
    <w:rsid w:val="00AB23E0"/>
    <w:rsid w:val="00AB2DF5"/>
    <w:rsid w:val="00AB66BE"/>
    <w:rsid w:val="00AC47FA"/>
    <w:rsid w:val="00AC484E"/>
    <w:rsid w:val="00AC5C4E"/>
    <w:rsid w:val="00AC617F"/>
    <w:rsid w:val="00AD461D"/>
    <w:rsid w:val="00AE25FA"/>
    <w:rsid w:val="00AE302F"/>
    <w:rsid w:val="00AE7C31"/>
    <w:rsid w:val="00AF1B02"/>
    <w:rsid w:val="00AF4BAD"/>
    <w:rsid w:val="00B044D4"/>
    <w:rsid w:val="00B164AD"/>
    <w:rsid w:val="00B31F0D"/>
    <w:rsid w:val="00B42F77"/>
    <w:rsid w:val="00B431E9"/>
    <w:rsid w:val="00B517A0"/>
    <w:rsid w:val="00B55026"/>
    <w:rsid w:val="00B561E5"/>
    <w:rsid w:val="00B57D0C"/>
    <w:rsid w:val="00B60552"/>
    <w:rsid w:val="00B648B8"/>
    <w:rsid w:val="00B65359"/>
    <w:rsid w:val="00B666D1"/>
    <w:rsid w:val="00B73CDD"/>
    <w:rsid w:val="00B85238"/>
    <w:rsid w:val="00B94E7C"/>
    <w:rsid w:val="00BA0632"/>
    <w:rsid w:val="00BA7520"/>
    <w:rsid w:val="00BB3863"/>
    <w:rsid w:val="00BB6354"/>
    <w:rsid w:val="00BC1365"/>
    <w:rsid w:val="00BC2EA3"/>
    <w:rsid w:val="00BC53F0"/>
    <w:rsid w:val="00BC55B0"/>
    <w:rsid w:val="00BC56BB"/>
    <w:rsid w:val="00BD134E"/>
    <w:rsid w:val="00BD2443"/>
    <w:rsid w:val="00BD43F5"/>
    <w:rsid w:val="00BD5CAB"/>
    <w:rsid w:val="00BD7507"/>
    <w:rsid w:val="00BE023E"/>
    <w:rsid w:val="00BE7009"/>
    <w:rsid w:val="00BF471C"/>
    <w:rsid w:val="00C064C0"/>
    <w:rsid w:val="00C07CA4"/>
    <w:rsid w:val="00C12D0C"/>
    <w:rsid w:val="00C166B7"/>
    <w:rsid w:val="00C16FFB"/>
    <w:rsid w:val="00C3147C"/>
    <w:rsid w:val="00C326D9"/>
    <w:rsid w:val="00C3525A"/>
    <w:rsid w:val="00C467E2"/>
    <w:rsid w:val="00C508F9"/>
    <w:rsid w:val="00C56AB2"/>
    <w:rsid w:val="00C67041"/>
    <w:rsid w:val="00C72B69"/>
    <w:rsid w:val="00C804B8"/>
    <w:rsid w:val="00C81E2E"/>
    <w:rsid w:val="00C81EA1"/>
    <w:rsid w:val="00C87308"/>
    <w:rsid w:val="00C94344"/>
    <w:rsid w:val="00CA02E9"/>
    <w:rsid w:val="00CA0A7D"/>
    <w:rsid w:val="00CA5E24"/>
    <w:rsid w:val="00CA7731"/>
    <w:rsid w:val="00CB1228"/>
    <w:rsid w:val="00CB6A99"/>
    <w:rsid w:val="00CC1AFC"/>
    <w:rsid w:val="00CC6090"/>
    <w:rsid w:val="00CD5403"/>
    <w:rsid w:val="00CD5C59"/>
    <w:rsid w:val="00CD64ED"/>
    <w:rsid w:val="00CE43EB"/>
    <w:rsid w:val="00CE75D9"/>
    <w:rsid w:val="00D03171"/>
    <w:rsid w:val="00D06E34"/>
    <w:rsid w:val="00D156FA"/>
    <w:rsid w:val="00D207E9"/>
    <w:rsid w:val="00D2344F"/>
    <w:rsid w:val="00D26BDB"/>
    <w:rsid w:val="00D27A9F"/>
    <w:rsid w:val="00D32D62"/>
    <w:rsid w:val="00D35C1C"/>
    <w:rsid w:val="00D35E1D"/>
    <w:rsid w:val="00D420CC"/>
    <w:rsid w:val="00D479C8"/>
    <w:rsid w:val="00D55D4F"/>
    <w:rsid w:val="00D56FB5"/>
    <w:rsid w:val="00D578E6"/>
    <w:rsid w:val="00D64649"/>
    <w:rsid w:val="00D72D7B"/>
    <w:rsid w:val="00D92501"/>
    <w:rsid w:val="00D956DE"/>
    <w:rsid w:val="00D97434"/>
    <w:rsid w:val="00DA5B8A"/>
    <w:rsid w:val="00DB13AE"/>
    <w:rsid w:val="00DB4955"/>
    <w:rsid w:val="00DC0C21"/>
    <w:rsid w:val="00DD3B92"/>
    <w:rsid w:val="00DD4401"/>
    <w:rsid w:val="00DE2511"/>
    <w:rsid w:val="00DF15BF"/>
    <w:rsid w:val="00E01A24"/>
    <w:rsid w:val="00E01CD0"/>
    <w:rsid w:val="00E249B5"/>
    <w:rsid w:val="00E30336"/>
    <w:rsid w:val="00E347B3"/>
    <w:rsid w:val="00E424C8"/>
    <w:rsid w:val="00E43069"/>
    <w:rsid w:val="00E437D2"/>
    <w:rsid w:val="00E4399F"/>
    <w:rsid w:val="00E4514B"/>
    <w:rsid w:val="00E45BDA"/>
    <w:rsid w:val="00E45CF8"/>
    <w:rsid w:val="00E51F38"/>
    <w:rsid w:val="00E53AA4"/>
    <w:rsid w:val="00E62E5D"/>
    <w:rsid w:val="00E7064B"/>
    <w:rsid w:val="00E76207"/>
    <w:rsid w:val="00E76B1A"/>
    <w:rsid w:val="00E81CC9"/>
    <w:rsid w:val="00E81DFD"/>
    <w:rsid w:val="00E85931"/>
    <w:rsid w:val="00EC1584"/>
    <w:rsid w:val="00EC2133"/>
    <w:rsid w:val="00EC36DA"/>
    <w:rsid w:val="00EC6188"/>
    <w:rsid w:val="00EC7C6B"/>
    <w:rsid w:val="00EE365B"/>
    <w:rsid w:val="00EE7CA2"/>
    <w:rsid w:val="00EF2ED6"/>
    <w:rsid w:val="00F027AA"/>
    <w:rsid w:val="00F034E6"/>
    <w:rsid w:val="00F036EA"/>
    <w:rsid w:val="00F11968"/>
    <w:rsid w:val="00F128A7"/>
    <w:rsid w:val="00F278CF"/>
    <w:rsid w:val="00F34238"/>
    <w:rsid w:val="00F41D47"/>
    <w:rsid w:val="00F46781"/>
    <w:rsid w:val="00F54405"/>
    <w:rsid w:val="00F60D04"/>
    <w:rsid w:val="00F611FE"/>
    <w:rsid w:val="00F6144C"/>
    <w:rsid w:val="00F70D6E"/>
    <w:rsid w:val="00F8224E"/>
    <w:rsid w:val="00F93DBB"/>
    <w:rsid w:val="00FA08AD"/>
    <w:rsid w:val="00FA3D44"/>
    <w:rsid w:val="00FC26D0"/>
    <w:rsid w:val="00FD0524"/>
    <w:rsid w:val="00FD646B"/>
    <w:rsid w:val="00FF0B82"/>
    <w:rsid w:val="00FF48C9"/>
    <w:rsid w:val="00FF543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493B2"/>
  <w15:docId w15:val="{C9FD512C-D575-45A2-85FC-A0AC771F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38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AF"/>
  </w:style>
  <w:style w:type="paragraph" w:styleId="Footer">
    <w:name w:val="footer"/>
    <w:basedOn w:val="Normal"/>
    <w:link w:val="Foot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AF"/>
  </w:style>
  <w:style w:type="paragraph" w:styleId="BalloonText">
    <w:name w:val="Balloon Text"/>
    <w:basedOn w:val="Normal"/>
    <w:link w:val="BalloonTextChar"/>
    <w:uiPriority w:val="99"/>
    <w:semiHidden/>
    <w:unhideWhenUsed/>
    <w:rsid w:val="00A97CA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AF"/>
    <w:rPr>
      <w:rFonts w:ascii="Tahoma" w:hAnsi="Tahoma" w:cs="Angsana New"/>
      <w:sz w:val="16"/>
      <w:szCs w:val="20"/>
    </w:rPr>
  </w:style>
  <w:style w:type="paragraph" w:customStyle="1" w:styleId="Normal1">
    <w:name w:val="Normal1"/>
    <w:rsid w:val="00D56FB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D56FB5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D5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E5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1574E9"/>
    <w:rPr>
      <w:rFonts w:ascii="EucrosiaUPC" w:eastAsia="EucrosiaUPC" w:hAnsi="EucrosiaUPC" w:cs="Angsana New"/>
      <w:color w:val="000000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707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8F"/>
    <w:rPr>
      <w:rFonts w:ascii="EucrosiaUPC" w:eastAsia="EucrosiaUPC" w:hAnsi="EucrosiaUPC" w:cs="Angsana New"/>
      <w:color w:val="000000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8F"/>
    <w:rPr>
      <w:rFonts w:ascii="EucrosiaUPC" w:eastAsia="EucrosiaUPC" w:hAnsi="EucrosiaUPC" w:cs="Angsana New"/>
      <w:b/>
      <w:bCs/>
      <w:color w:val="000000"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554B4E"/>
    <w:pPr>
      <w:spacing w:before="100" w:beforeAutospacing="1" w:after="100" w:afterAutospacing="1"/>
    </w:pPr>
    <w:rPr>
      <w:rFonts w:ascii="Angsana New" w:eastAsiaTheme="minorEastAsia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F04F03"/>
            <w:right w:val="none" w:sz="0" w:space="0" w:color="auto"/>
          </w:divBdr>
        </w:div>
      </w:divsChild>
    </w:div>
    <w:div w:id="1661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F04F03"/>
            <w:right w:val="none" w:sz="0" w:space="0" w:color="auto"/>
          </w:divBdr>
        </w:div>
      </w:divsChild>
    </w:div>
    <w:div w:id="2072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F04F0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erp.mju.ac.th/openFile.aspx?id=NDUyODg4&amp;method=inline" TargetMode="External"/><Relationship Id="rId18" Type="http://schemas.openxmlformats.org/officeDocument/2006/relationships/hyperlink" Target="http://www.erp.mju.ac.th/openFile.aspx?id=NDUyODky&amp;method=inline" TargetMode="External"/><Relationship Id="rId26" Type="http://schemas.openxmlformats.org/officeDocument/2006/relationships/hyperlink" Target="http://www.erp.mju.ac.th/openFile.aspx?id=NDUyODgx&amp;method=inline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erp.mju.ac.th/openFile.aspx?id=NDUyODky&amp;method=inline" TargetMode="External"/><Relationship Id="rId25" Type="http://schemas.openxmlformats.org/officeDocument/2006/relationships/hyperlink" Target="https://erp.mju.ac.th/projetDetail.aspx?pid=17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p.mju.ac.th/openFile.aspx?id=NDUyODky&amp;method=inline" TargetMode="External"/><Relationship Id="rId20" Type="http://schemas.openxmlformats.org/officeDocument/2006/relationships/diagramLayout" Target="diagrams/layout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rp.mju.ac.th/openFile.aspx?id=NDUyODky&amp;method=inline" TargetMode="External"/><Relationship Id="rId23" Type="http://schemas.microsoft.com/office/2007/relationships/diagramDrawing" Target="diagrams/drawing2.xml"/><Relationship Id="rId28" Type="http://schemas.openxmlformats.org/officeDocument/2006/relationships/hyperlink" Target="http://www.erp.mju.ac.th/openFile.aspx?id=NDUyODg1&amp;method=inline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tds.mju.ac.th/wtms_document.aspx?bID=5429&amp;lang=th-TH" TargetMode="External"/><Relationship Id="rId22" Type="http://schemas.openxmlformats.org/officeDocument/2006/relationships/diagramColors" Target="diagrams/colors2.xml"/><Relationship Id="rId27" Type="http://schemas.openxmlformats.org/officeDocument/2006/relationships/hyperlink" Target="http://www.erp.mju.ac.th/openFile.aspx?id=NDUyODgy&amp;method=inline" TargetMode="Externa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3BF071-1C89-4AD2-B8D5-754EA3066EF7}" type="doc">
      <dgm:prSet loTypeId="urn:microsoft.com/office/officeart/2005/8/layout/cycle4" loCatId="cycle" qsTypeId="urn:microsoft.com/office/officeart/2005/8/quickstyle/3d3" qsCatId="3D" csTypeId="urn:microsoft.com/office/officeart/2005/8/colors/accent1_5" csCatId="accent1" phldr="1"/>
      <dgm:spPr/>
      <dgm:t>
        <a:bodyPr/>
        <a:lstStyle/>
        <a:p>
          <a:endParaRPr lang="th-TH"/>
        </a:p>
      </dgm:t>
    </dgm:pt>
    <dgm:pt modelId="{FF286F5B-8D62-4A3F-B47F-292AC96F1CC5}">
      <dgm:prSet phldrT="[ข้อความ]" custT="1"/>
      <dgm:spPr/>
      <dgm:t>
        <a:bodyPr/>
        <a:lstStyle/>
        <a:p>
          <a:r>
            <a:rPr lang="th-TH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  <a:r>
            <a:rPr lang="en-US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endParaRPr lang="th-TH" sz="11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กำหนดกลุ่มผู้มีส่วนได้ส่วนเสีย (</a:t>
          </a:r>
          <a:r>
            <a:rPr lang="en-US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Stakeholder) </a:t>
          </a:r>
          <a:endParaRPr lang="th-TH" sz="11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8A32286-930F-4D27-B0F3-6ECFC7D0266C}" type="parTrans" cxnId="{9459CF3A-F4BF-4B27-82B5-B4FFA896EB84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8F3FD3C-71CF-4193-8D22-F520E5BB9A9A}" type="sibTrans" cxnId="{9459CF3A-F4BF-4B27-82B5-B4FFA896EB84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3FDA34C-6AA5-4E34-A234-1DF98DD99F01}">
      <dgm:prSet phldrT="[ข้อความ]" custT="1"/>
      <dgm:spPr/>
      <dgm:t>
        <a:bodyPr/>
        <a:lstStyle/>
        <a:p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ภายใน (</a:t>
          </a:r>
          <a:r>
            <a:rPr lang="en-US" sz="1200" b="1">
              <a:latin typeface="TH SarabunPSK" panose="020B0500040200020003" pitchFamily="34" charset="-34"/>
              <a:cs typeface="TH SarabunPSK" panose="020B0500040200020003" pitchFamily="34" charset="-34"/>
            </a:rPr>
            <a:t>Internal)</a:t>
          </a:r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981DFD0-FA79-4A06-8379-11E3AA4E0EB6}" type="parTrans" cxnId="{7F788D07-028B-488D-A31C-2CE8A521B64F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EB4B2C1-19A6-4453-B55C-0717D6C54503}" type="sibTrans" cxnId="{7F788D07-028B-488D-A31C-2CE8A521B64F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B1F6D02-0133-4881-AC9E-1D3AAD6CE4CC}">
      <dgm:prSet phldrT="[ข้อความ]" custT="1"/>
      <dgm:spPr/>
      <dgm:t>
        <a:bodyPr/>
        <a:lstStyle/>
        <a:p>
          <a:r>
            <a:rPr lang="th-TH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  <a:r>
            <a:rPr lang="en-US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endParaRPr lang="th-TH" sz="11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กำหนดช่องทางการสื่อสาร</a:t>
          </a:r>
        </a:p>
      </dgm:t>
    </dgm:pt>
    <dgm:pt modelId="{3AD6C0D1-3F98-4F9E-B323-62CC624E309A}" type="parTrans" cxnId="{FBA56798-4AA8-43E1-BCB5-DD4E4CAD45EF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4AA6F19-BD98-4043-98F1-69594E61E85D}" type="sibTrans" cxnId="{FBA56798-4AA8-43E1-BCB5-DD4E4CAD45EF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182379F-ABD7-43D1-A6E5-9688543BA17B}">
      <dgm:prSet phldrT="[ข้อความ]" custT="1"/>
      <dgm:spPr/>
      <dgm:t>
        <a:bodyPr/>
        <a:lstStyle/>
        <a:p>
          <a:pPr algn="r"/>
          <a:r>
            <a:rPr lang="en-US" sz="1200" b="1">
              <a:latin typeface="TH SarabunPSK" panose="020B0500040200020003" pitchFamily="34" charset="-34"/>
              <a:cs typeface="TH SarabunPSK" panose="020B0500040200020003" pitchFamily="34" charset="-34"/>
            </a:rPr>
            <a:t>Line Group</a:t>
          </a:r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65E377B-87FA-41DA-805A-249E1C28C36E}" type="parTrans" cxnId="{B74DEAA1-DFE3-4D52-AA75-FB7C02D70087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5D41444-D31A-461B-95A6-B80EA6790653}" type="sibTrans" cxnId="{B74DEAA1-DFE3-4D52-AA75-FB7C02D70087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515B597-3713-4DA6-A6BD-850109247A69}">
      <dgm:prSet phldrT="[ข้อความ]" custT="1"/>
      <dgm:spPr/>
      <dgm:t>
        <a:bodyPr/>
        <a:lstStyle/>
        <a:p>
          <a:r>
            <a:rPr lang="th-TH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3</a:t>
          </a:r>
          <a:endParaRPr lang="th-TH" sz="11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รวบรวมและสรุปข้อมูล</a:t>
          </a:r>
        </a:p>
      </dgm:t>
    </dgm:pt>
    <dgm:pt modelId="{C9327052-DF01-4AFE-B562-EE2295C89053}" type="parTrans" cxnId="{FD1C30D2-1434-4EA2-9E65-7E271EA3B6D0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341A3D2-A8BC-40EB-B93D-F7EE391AD0D7}" type="sibTrans" cxnId="{FD1C30D2-1434-4EA2-9E65-7E271EA3B6D0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053DAB1-6284-4B9A-A3D3-72B145684ECE}">
      <dgm:prSet phldrT="[ข้อความ]" custT="1"/>
      <dgm:spPr/>
      <dgm:t>
        <a:bodyPr/>
        <a:lstStyle/>
        <a:p>
          <a:pPr algn="r"/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ผู้บริหาร</a:t>
          </a:r>
        </a:p>
      </dgm:t>
    </dgm:pt>
    <dgm:pt modelId="{111CDC5E-0F2B-4F88-8731-FFE92CDA8B0A}" type="parTrans" cxnId="{B9C1909A-9A14-454A-87C9-0090613A453B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4D441A3-D099-47D8-92B1-FF8E825F49F1}" type="sibTrans" cxnId="{B9C1909A-9A14-454A-87C9-0090613A453B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B690F1B-E782-4D69-8A23-93F202ABE5B2}">
      <dgm:prSet phldrT="[ข้อความ]" custT="1"/>
      <dgm:spPr/>
      <dgm:t>
        <a:bodyPr/>
        <a:lstStyle/>
        <a:p>
          <a:r>
            <a:rPr lang="th-TH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4</a:t>
          </a:r>
          <a:endParaRPr lang="th-TH" sz="1100" b="1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1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วิเคราะห์และกำหนดแนวทางปรับปรุงพัฒนา การกำกับติดตามและรายงานผล</a:t>
          </a:r>
        </a:p>
      </dgm:t>
    </dgm:pt>
    <dgm:pt modelId="{70AF8261-D180-44ED-823F-7047D11439D4}" type="parTrans" cxnId="{A8A518A4-700B-4382-B562-14BEC953BB1C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8FB1C50-FA3B-4586-BCC3-BF9608055251}" type="sibTrans" cxnId="{A8A518A4-700B-4382-B562-14BEC953BB1C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CAD44F1-D4DE-411D-9057-8153CC2EDE03}">
      <dgm:prSet phldrT="[ข้อความ]" custT="1"/>
      <dgm:spPr/>
      <dgm:t>
        <a:bodyPr/>
        <a:lstStyle/>
        <a:p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ผู้บริหาร</a:t>
          </a:r>
        </a:p>
      </dgm:t>
    </dgm:pt>
    <dgm:pt modelId="{2F437C3B-EE8D-4E3F-BF8C-83A1BF0782A6}" type="parTrans" cxnId="{4DAE623D-D090-4210-970A-8A4D9C51FE5D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29915C4-B4AC-461A-B975-EB32C25FB479}" type="sibTrans" cxnId="{4DAE623D-D090-4210-970A-8A4D9C51FE5D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C9C7A9C-2AC4-44DC-9671-00C560C328E1}">
      <dgm:prSet phldrT="[ข้อความ]" custT="1"/>
      <dgm:spPr/>
      <dgm:t>
        <a:bodyPr/>
        <a:lstStyle/>
        <a:p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ภายนอก (</a:t>
          </a:r>
          <a:r>
            <a:rPr lang="en-US" sz="1200" b="1">
              <a:latin typeface="TH SarabunPSK" panose="020B0500040200020003" pitchFamily="34" charset="-34"/>
              <a:cs typeface="TH SarabunPSK" panose="020B0500040200020003" pitchFamily="34" charset="-34"/>
            </a:rPr>
            <a:t>External)</a:t>
          </a:r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EAA1A8CE-7E77-4E59-89A2-CF2A91C469C0}" type="parTrans" cxnId="{4EC97D0A-2669-47B0-BC8D-E5A14593E5ED}">
      <dgm:prSet/>
      <dgm:spPr/>
      <dgm:t>
        <a:bodyPr/>
        <a:lstStyle/>
        <a:p>
          <a:endParaRPr lang="th-TH"/>
        </a:p>
      </dgm:t>
    </dgm:pt>
    <dgm:pt modelId="{EE446498-86EE-45AE-980B-5C70475DF6B1}" type="sibTrans" cxnId="{4EC97D0A-2669-47B0-BC8D-E5A14593E5ED}">
      <dgm:prSet/>
      <dgm:spPr/>
      <dgm:t>
        <a:bodyPr/>
        <a:lstStyle/>
        <a:p>
          <a:endParaRPr lang="th-TH"/>
        </a:p>
      </dgm:t>
    </dgm:pt>
    <dgm:pt modelId="{38834FF0-9EF1-490E-BC6F-E5EB4114C551}">
      <dgm:prSet phldrT="[ข้อความ]" custT="1"/>
      <dgm:spPr/>
      <dgm:t>
        <a:bodyPr/>
        <a:lstStyle/>
        <a:p>
          <a:pPr algn="r"/>
          <a:r>
            <a:rPr lang="en-US" sz="1200" b="1">
              <a:latin typeface="TH SarabunPSK" panose="020B0500040200020003" pitchFamily="34" charset="-34"/>
              <a:cs typeface="TH SarabunPSK" panose="020B0500040200020003" pitchFamily="34" charset="-34"/>
            </a:rPr>
            <a:t>Massenger</a:t>
          </a:r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058E103-D2CD-4D14-927C-16249D31DE83}" type="parTrans" cxnId="{8E71FB76-6CBE-4F9A-A9D2-FA75C16906AD}">
      <dgm:prSet/>
      <dgm:spPr/>
      <dgm:t>
        <a:bodyPr/>
        <a:lstStyle/>
        <a:p>
          <a:endParaRPr lang="th-TH"/>
        </a:p>
      </dgm:t>
    </dgm:pt>
    <dgm:pt modelId="{1D189C81-A947-4B3D-8D55-D153DDE297FE}" type="sibTrans" cxnId="{8E71FB76-6CBE-4F9A-A9D2-FA75C16906AD}">
      <dgm:prSet/>
      <dgm:spPr/>
      <dgm:t>
        <a:bodyPr/>
        <a:lstStyle/>
        <a:p>
          <a:endParaRPr lang="th-TH"/>
        </a:p>
      </dgm:t>
    </dgm:pt>
    <dgm:pt modelId="{8E175167-CB51-449F-BB44-402F65780BD1}">
      <dgm:prSet phldrT="[ข้อความ]" custT="1"/>
      <dgm:spPr/>
      <dgm:t>
        <a:bodyPr/>
        <a:lstStyle/>
        <a:p>
          <a:pPr algn="r"/>
          <a:r>
            <a:rPr lang="en-US" sz="1200" b="1">
              <a:latin typeface="TH SarabunPSK" panose="020B0500040200020003" pitchFamily="34" charset="-34"/>
              <a:cs typeface="TH SarabunPSK" panose="020B0500040200020003" pitchFamily="34" charset="-34"/>
            </a:rPr>
            <a:t>E - Mail</a:t>
          </a:r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8C1A2EC-2DB6-4E18-A8CC-E5A1C0A4761B}" type="parTrans" cxnId="{7F05B9E3-6D11-44A6-BA95-630890247097}">
      <dgm:prSet/>
      <dgm:spPr/>
      <dgm:t>
        <a:bodyPr/>
        <a:lstStyle/>
        <a:p>
          <a:endParaRPr lang="th-TH"/>
        </a:p>
      </dgm:t>
    </dgm:pt>
    <dgm:pt modelId="{6CDD2E80-0A80-481F-AC7D-1B0EAA351FEC}" type="sibTrans" cxnId="{7F05B9E3-6D11-44A6-BA95-630890247097}">
      <dgm:prSet/>
      <dgm:spPr/>
      <dgm:t>
        <a:bodyPr/>
        <a:lstStyle/>
        <a:p>
          <a:endParaRPr lang="th-TH"/>
        </a:p>
      </dgm:t>
    </dgm:pt>
    <dgm:pt modelId="{3AFEE112-92F9-45CC-B9CA-E736AF2808C0}">
      <dgm:prSet phldrT="[ข้อความ]" custT="1"/>
      <dgm:spPr/>
      <dgm:t>
        <a:bodyPr/>
        <a:lstStyle/>
        <a:p>
          <a:pPr algn="r"/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ประชุม</a:t>
          </a:r>
        </a:p>
      </dgm:t>
    </dgm:pt>
    <dgm:pt modelId="{953311D1-1686-4959-8CAF-D2BE9F85AB3D}" type="parTrans" cxnId="{CFFD4926-A31A-4265-BCA2-3535DF3271DF}">
      <dgm:prSet/>
      <dgm:spPr/>
      <dgm:t>
        <a:bodyPr/>
        <a:lstStyle/>
        <a:p>
          <a:endParaRPr lang="th-TH"/>
        </a:p>
      </dgm:t>
    </dgm:pt>
    <dgm:pt modelId="{082B96D7-AA47-46C9-82A7-8184891C5D08}" type="sibTrans" cxnId="{CFFD4926-A31A-4265-BCA2-3535DF3271DF}">
      <dgm:prSet/>
      <dgm:spPr/>
      <dgm:t>
        <a:bodyPr/>
        <a:lstStyle/>
        <a:p>
          <a:endParaRPr lang="th-TH"/>
        </a:p>
      </dgm:t>
    </dgm:pt>
    <dgm:pt modelId="{05863110-9A9A-4A4C-B522-48605B255185}">
      <dgm:prSet phldrT="[ข้อความ]" custT="1"/>
      <dgm:spPr/>
      <dgm:t>
        <a:bodyPr/>
        <a:lstStyle/>
        <a:p>
          <a:pPr algn="r"/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สัมภาษณ์</a:t>
          </a:r>
        </a:p>
      </dgm:t>
    </dgm:pt>
    <dgm:pt modelId="{929B0C16-C953-4FA3-BEA7-465C87717125}" type="parTrans" cxnId="{2826F21F-BB51-4DF3-9E11-EAE9F407A140}">
      <dgm:prSet/>
      <dgm:spPr/>
      <dgm:t>
        <a:bodyPr/>
        <a:lstStyle/>
        <a:p>
          <a:endParaRPr lang="th-TH"/>
        </a:p>
      </dgm:t>
    </dgm:pt>
    <dgm:pt modelId="{E9B32E68-56E2-4157-8CCA-C9A19C8772BE}" type="sibTrans" cxnId="{2826F21F-BB51-4DF3-9E11-EAE9F407A140}">
      <dgm:prSet/>
      <dgm:spPr/>
      <dgm:t>
        <a:bodyPr/>
        <a:lstStyle/>
        <a:p>
          <a:endParaRPr lang="th-TH"/>
        </a:p>
      </dgm:t>
    </dgm:pt>
    <dgm:pt modelId="{8F902470-02D4-4570-AE8D-2628F2CB9027}">
      <dgm:prSet phldrT="[ข้อความ]" custT="1"/>
      <dgm:spPr/>
      <dgm:t>
        <a:bodyPr/>
        <a:lstStyle/>
        <a:p>
          <a:pPr algn="r"/>
          <a:endParaRPr lang="th-TH" sz="12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29CDC95-0B32-4CA5-A39D-B930E288E7BA}" type="parTrans" cxnId="{F545F695-3164-4195-9D16-0F4E6D3F4098}">
      <dgm:prSet/>
      <dgm:spPr/>
      <dgm:t>
        <a:bodyPr/>
        <a:lstStyle/>
        <a:p>
          <a:endParaRPr lang="th-TH"/>
        </a:p>
      </dgm:t>
    </dgm:pt>
    <dgm:pt modelId="{7B61EF6B-0618-47B3-8D87-7DEEB2E56CB0}" type="sibTrans" cxnId="{F545F695-3164-4195-9D16-0F4E6D3F4098}">
      <dgm:prSet/>
      <dgm:spPr/>
      <dgm:t>
        <a:bodyPr/>
        <a:lstStyle/>
        <a:p>
          <a:endParaRPr lang="th-TH"/>
        </a:p>
      </dgm:t>
    </dgm:pt>
    <dgm:pt modelId="{8BC382D2-7CF9-4998-BEDC-129B8117B068}">
      <dgm:prSet phldrT="[ข้อความ]" custT="1"/>
      <dgm:spPr/>
      <dgm:t>
        <a:bodyPr/>
        <a:lstStyle/>
        <a:p>
          <a:pPr algn="r"/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สำนักงานคณบดี</a:t>
          </a:r>
        </a:p>
      </dgm:t>
    </dgm:pt>
    <dgm:pt modelId="{F7F7510B-F654-4D81-B6C3-3FE4852F43DE}" type="parTrans" cxnId="{0E11C6EC-7281-4B67-B127-3D6EAD0DAC31}">
      <dgm:prSet/>
      <dgm:spPr/>
      <dgm:t>
        <a:bodyPr/>
        <a:lstStyle/>
        <a:p>
          <a:endParaRPr lang="th-TH"/>
        </a:p>
      </dgm:t>
    </dgm:pt>
    <dgm:pt modelId="{A2EFB3D0-F6F2-45C0-B4A5-BF8FDA562132}" type="sibTrans" cxnId="{0E11C6EC-7281-4B67-B127-3D6EAD0DAC31}">
      <dgm:prSet/>
      <dgm:spPr/>
      <dgm:t>
        <a:bodyPr/>
        <a:lstStyle/>
        <a:p>
          <a:endParaRPr lang="th-TH"/>
        </a:p>
      </dgm:t>
    </dgm:pt>
    <dgm:pt modelId="{1EFDB0E7-B15F-4F64-8665-0B33A69C9170}">
      <dgm:prSet phldrT="[ข้อความ]" custT="1"/>
      <dgm:spPr/>
      <dgm:t>
        <a:bodyPr/>
        <a:lstStyle/>
        <a:p>
          <a:pPr algn="r"/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หลักสูตร</a:t>
          </a:r>
        </a:p>
      </dgm:t>
    </dgm:pt>
    <dgm:pt modelId="{FF3160B3-644B-4279-B057-D5E0EB300567}" type="parTrans" cxnId="{D45101F1-6446-4CE4-99E9-714D22030DBE}">
      <dgm:prSet/>
      <dgm:spPr/>
      <dgm:t>
        <a:bodyPr/>
        <a:lstStyle/>
        <a:p>
          <a:endParaRPr lang="th-TH"/>
        </a:p>
      </dgm:t>
    </dgm:pt>
    <dgm:pt modelId="{97BC2824-2EA4-4480-83AB-C7F872C6F142}" type="sibTrans" cxnId="{D45101F1-6446-4CE4-99E9-714D22030DBE}">
      <dgm:prSet/>
      <dgm:spPr/>
      <dgm:t>
        <a:bodyPr/>
        <a:lstStyle/>
        <a:p>
          <a:endParaRPr lang="th-TH"/>
        </a:p>
      </dgm:t>
    </dgm:pt>
    <dgm:pt modelId="{2F979650-2D74-4228-8D44-0E6CF2C10282}">
      <dgm:prSet custT="1"/>
      <dgm:spPr/>
      <dgm:t>
        <a:bodyPr/>
        <a:lstStyle/>
        <a:p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สำนักงานคณบดี</a:t>
          </a:r>
        </a:p>
      </dgm:t>
    </dgm:pt>
    <dgm:pt modelId="{0D07C8C9-815D-4796-B355-2E214FA12461}" type="parTrans" cxnId="{AC7DC8B7-3BC2-49B1-B045-C739160F6D30}">
      <dgm:prSet/>
      <dgm:spPr/>
      <dgm:t>
        <a:bodyPr/>
        <a:lstStyle/>
        <a:p>
          <a:endParaRPr lang="th-TH"/>
        </a:p>
      </dgm:t>
    </dgm:pt>
    <dgm:pt modelId="{740BF2C1-DDFC-40D1-96EC-4BFD6502F760}" type="sibTrans" cxnId="{AC7DC8B7-3BC2-49B1-B045-C739160F6D30}">
      <dgm:prSet/>
      <dgm:spPr/>
      <dgm:t>
        <a:bodyPr/>
        <a:lstStyle/>
        <a:p>
          <a:endParaRPr lang="th-TH"/>
        </a:p>
      </dgm:t>
    </dgm:pt>
    <dgm:pt modelId="{860BB11E-6AAA-4FA5-80B5-DED5CD255FBB}">
      <dgm:prSet custT="1"/>
      <dgm:spPr/>
      <dgm:t>
        <a:bodyPr/>
        <a:lstStyle/>
        <a:p>
          <a:r>
            <a:rPr lang="th-TH" sz="1200" b="1">
              <a:latin typeface="TH SarabunPSK" panose="020B0500040200020003" pitchFamily="34" charset="-34"/>
              <a:cs typeface="TH SarabunPSK" panose="020B0500040200020003" pitchFamily="34" charset="-34"/>
            </a:rPr>
            <a:t>หลักสูตร</a:t>
          </a:r>
        </a:p>
      </dgm:t>
    </dgm:pt>
    <dgm:pt modelId="{32313AF6-B332-4181-8D87-21640778C4F5}" type="parTrans" cxnId="{EE28165D-D3C6-4F7C-A7BF-A06F35F0551F}">
      <dgm:prSet/>
      <dgm:spPr/>
      <dgm:t>
        <a:bodyPr/>
        <a:lstStyle/>
        <a:p>
          <a:endParaRPr lang="th-TH"/>
        </a:p>
      </dgm:t>
    </dgm:pt>
    <dgm:pt modelId="{88749E5E-B6EC-4D87-BDBD-FA54C4AE5626}" type="sibTrans" cxnId="{EE28165D-D3C6-4F7C-A7BF-A06F35F0551F}">
      <dgm:prSet/>
      <dgm:spPr/>
      <dgm:t>
        <a:bodyPr/>
        <a:lstStyle/>
        <a:p>
          <a:endParaRPr lang="th-TH"/>
        </a:p>
      </dgm:t>
    </dgm:pt>
    <dgm:pt modelId="{C8379CA5-89B8-44C8-A593-81CCD9AAC784}" type="pres">
      <dgm:prSet presAssocID="{5E3BF071-1C89-4AD2-B8D5-754EA3066EF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DF19D380-CD17-4157-A7FF-BF5456C27774}" type="pres">
      <dgm:prSet presAssocID="{5E3BF071-1C89-4AD2-B8D5-754EA3066EF7}" presName="children" presStyleCnt="0"/>
      <dgm:spPr/>
      <dgm:t>
        <a:bodyPr/>
        <a:lstStyle/>
        <a:p>
          <a:endParaRPr lang="th-TH"/>
        </a:p>
      </dgm:t>
    </dgm:pt>
    <dgm:pt modelId="{72F27B9D-906A-4175-8F11-B30C405FD294}" type="pres">
      <dgm:prSet presAssocID="{5E3BF071-1C89-4AD2-B8D5-754EA3066EF7}" presName="child1group" presStyleCnt="0"/>
      <dgm:spPr/>
      <dgm:t>
        <a:bodyPr/>
        <a:lstStyle/>
        <a:p>
          <a:endParaRPr lang="th-TH"/>
        </a:p>
      </dgm:t>
    </dgm:pt>
    <dgm:pt modelId="{B1B35062-CA9A-404F-B366-BC25A4563D63}" type="pres">
      <dgm:prSet presAssocID="{5E3BF071-1C89-4AD2-B8D5-754EA3066EF7}" presName="child1" presStyleLbl="bgAcc1" presStyleIdx="0" presStyleCnt="4" custScaleY="136080"/>
      <dgm:spPr/>
      <dgm:t>
        <a:bodyPr/>
        <a:lstStyle/>
        <a:p>
          <a:endParaRPr lang="th-TH"/>
        </a:p>
      </dgm:t>
    </dgm:pt>
    <dgm:pt modelId="{D9B126A0-D9D3-44C2-9816-2B6F449BAE80}" type="pres">
      <dgm:prSet presAssocID="{5E3BF071-1C89-4AD2-B8D5-754EA3066EF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DBBF86C-3023-4A39-BEA6-743746854BC5}" type="pres">
      <dgm:prSet presAssocID="{5E3BF071-1C89-4AD2-B8D5-754EA3066EF7}" presName="child2group" presStyleCnt="0"/>
      <dgm:spPr/>
      <dgm:t>
        <a:bodyPr/>
        <a:lstStyle/>
        <a:p>
          <a:endParaRPr lang="th-TH"/>
        </a:p>
      </dgm:t>
    </dgm:pt>
    <dgm:pt modelId="{0E386C0C-8DB1-455B-8A46-0479CF27CD08}" type="pres">
      <dgm:prSet presAssocID="{5E3BF071-1C89-4AD2-B8D5-754EA3066EF7}" presName="child2" presStyleLbl="bgAcc1" presStyleIdx="1" presStyleCnt="4" custScaleY="138070"/>
      <dgm:spPr/>
      <dgm:t>
        <a:bodyPr/>
        <a:lstStyle/>
        <a:p>
          <a:endParaRPr lang="th-TH"/>
        </a:p>
      </dgm:t>
    </dgm:pt>
    <dgm:pt modelId="{2F8E6478-EB67-4351-A3A9-6371E720EA25}" type="pres">
      <dgm:prSet presAssocID="{5E3BF071-1C89-4AD2-B8D5-754EA3066EF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02F72AC-AD37-4B1F-93EA-7DDD6DC14FB6}" type="pres">
      <dgm:prSet presAssocID="{5E3BF071-1C89-4AD2-B8D5-754EA3066EF7}" presName="child3group" presStyleCnt="0"/>
      <dgm:spPr/>
      <dgm:t>
        <a:bodyPr/>
        <a:lstStyle/>
        <a:p>
          <a:endParaRPr lang="th-TH"/>
        </a:p>
      </dgm:t>
    </dgm:pt>
    <dgm:pt modelId="{D86A6F9D-0CAC-4B12-A743-9EDDEC151AE2}" type="pres">
      <dgm:prSet presAssocID="{5E3BF071-1C89-4AD2-B8D5-754EA3066EF7}" presName="child3" presStyleLbl="bgAcc1" presStyleIdx="2" presStyleCnt="4" custScaleY="127486"/>
      <dgm:spPr/>
      <dgm:t>
        <a:bodyPr/>
        <a:lstStyle/>
        <a:p>
          <a:endParaRPr lang="th-TH"/>
        </a:p>
      </dgm:t>
    </dgm:pt>
    <dgm:pt modelId="{0AFBE194-6044-49E2-B756-A659FA1D6183}" type="pres">
      <dgm:prSet presAssocID="{5E3BF071-1C89-4AD2-B8D5-754EA3066EF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F25C7D9-AC2B-4DFE-AA89-8D4DF3625F01}" type="pres">
      <dgm:prSet presAssocID="{5E3BF071-1C89-4AD2-B8D5-754EA3066EF7}" presName="child4group" presStyleCnt="0"/>
      <dgm:spPr/>
      <dgm:t>
        <a:bodyPr/>
        <a:lstStyle/>
        <a:p>
          <a:endParaRPr lang="th-TH"/>
        </a:p>
      </dgm:t>
    </dgm:pt>
    <dgm:pt modelId="{4E174BBB-CF41-4F12-81C9-C8ED6C3C10AC}" type="pres">
      <dgm:prSet presAssocID="{5E3BF071-1C89-4AD2-B8D5-754EA3066EF7}" presName="child4" presStyleLbl="bgAcc1" presStyleIdx="3" presStyleCnt="4" custScaleY="128008"/>
      <dgm:spPr/>
      <dgm:t>
        <a:bodyPr/>
        <a:lstStyle/>
        <a:p>
          <a:endParaRPr lang="th-TH"/>
        </a:p>
      </dgm:t>
    </dgm:pt>
    <dgm:pt modelId="{B1485D37-D7A3-4C95-85CB-209CA6508D83}" type="pres">
      <dgm:prSet presAssocID="{5E3BF071-1C89-4AD2-B8D5-754EA3066EF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1F9E3DD-7F63-4D6D-B40B-F3336606CEA7}" type="pres">
      <dgm:prSet presAssocID="{5E3BF071-1C89-4AD2-B8D5-754EA3066EF7}" presName="childPlaceholder" presStyleCnt="0"/>
      <dgm:spPr/>
      <dgm:t>
        <a:bodyPr/>
        <a:lstStyle/>
        <a:p>
          <a:endParaRPr lang="th-TH"/>
        </a:p>
      </dgm:t>
    </dgm:pt>
    <dgm:pt modelId="{8BE716AA-5765-4014-B39E-7B320DE27F9F}" type="pres">
      <dgm:prSet presAssocID="{5E3BF071-1C89-4AD2-B8D5-754EA3066EF7}" presName="circle" presStyleCnt="0"/>
      <dgm:spPr/>
      <dgm:t>
        <a:bodyPr/>
        <a:lstStyle/>
        <a:p>
          <a:endParaRPr lang="th-TH"/>
        </a:p>
      </dgm:t>
    </dgm:pt>
    <dgm:pt modelId="{61B1374D-7D9D-4FD2-85E7-11A09C550DFF}" type="pres">
      <dgm:prSet presAssocID="{5E3BF071-1C89-4AD2-B8D5-754EA3066EF7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DE7A5D0-59AA-4CD5-8733-0A08894EAA8B}" type="pres">
      <dgm:prSet presAssocID="{5E3BF071-1C89-4AD2-B8D5-754EA3066EF7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E13DBB5-D3DB-4032-81B5-444DD4CF9894}" type="pres">
      <dgm:prSet presAssocID="{5E3BF071-1C89-4AD2-B8D5-754EA3066EF7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B900EE7-6782-42E8-A6BD-9C8351CB827E}" type="pres">
      <dgm:prSet presAssocID="{5E3BF071-1C89-4AD2-B8D5-754EA3066EF7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DF45362-BCB2-41EB-8967-4E1599D8DCB3}" type="pres">
      <dgm:prSet presAssocID="{5E3BF071-1C89-4AD2-B8D5-754EA3066EF7}" presName="quadrantPlaceholder" presStyleCnt="0"/>
      <dgm:spPr/>
      <dgm:t>
        <a:bodyPr/>
        <a:lstStyle/>
        <a:p>
          <a:endParaRPr lang="th-TH"/>
        </a:p>
      </dgm:t>
    </dgm:pt>
    <dgm:pt modelId="{0A3459C0-7F4A-4CC2-9D5E-E39BD317DAF2}" type="pres">
      <dgm:prSet presAssocID="{5E3BF071-1C89-4AD2-B8D5-754EA3066EF7}" presName="center1" presStyleLbl="fgShp" presStyleIdx="0" presStyleCnt="2"/>
      <dgm:spPr>
        <a:solidFill>
          <a:srgbClr val="FF0000"/>
        </a:solidFill>
      </dgm:spPr>
      <dgm:t>
        <a:bodyPr/>
        <a:lstStyle/>
        <a:p>
          <a:endParaRPr lang="th-TH"/>
        </a:p>
      </dgm:t>
    </dgm:pt>
    <dgm:pt modelId="{4F60A95A-7A3F-4F31-9149-CD74C747D75F}" type="pres">
      <dgm:prSet presAssocID="{5E3BF071-1C89-4AD2-B8D5-754EA3066EF7}" presName="center2" presStyleLbl="fgShp" presStyleIdx="1" presStyleCnt="2"/>
      <dgm:spPr>
        <a:solidFill>
          <a:srgbClr val="FF0000"/>
        </a:solidFill>
      </dgm:spPr>
      <dgm:t>
        <a:bodyPr/>
        <a:lstStyle/>
        <a:p>
          <a:endParaRPr lang="th-TH"/>
        </a:p>
      </dgm:t>
    </dgm:pt>
  </dgm:ptLst>
  <dgm:cxnLst>
    <dgm:cxn modelId="{45586C9D-33ED-45B5-B2A1-98178BB08948}" type="presOf" srcId="{3AFEE112-92F9-45CC-B9CA-E736AF2808C0}" destId="{2F8E6478-EB67-4351-A3A9-6371E720EA25}" srcOrd="1" destOrd="3" presId="urn:microsoft.com/office/officeart/2005/8/layout/cycle4"/>
    <dgm:cxn modelId="{B74DEAA1-DFE3-4D52-AA75-FB7C02D70087}" srcId="{BB1F6D02-0133-4881-AC9E-1D3AAD6CE4CC}" destId="{3182379F-ABD7-43D1-A6E5-9688543BA17B}" srcOrd="0" destOrd="0" parTransId="{A65E377B-87FA-41DA-805A-249E1C28C36E}" sibTransId="{F5D41444-D31A-461B-95A6-B80EA6790653}"/>
    <dgm:cxn modelId="{C8F8AD2C-BA10-4E97-8E7F-0FF9C0B4FEF6}" type="presOf" srcId="{05863110-9A9A-4A4C-B522-48605B255185}" destId="{0E386C0C-8DB1-455B-8A46-0479CF27CD08}" srcOrd="0" destOrd="4" presId="urn:microsoft.com/office/officeart/2005/8/layout/cycle4"/>
    <dgm:cxn modelId="{CFFD4926-A31A-4265-BCA2-3535DF3271DF}" srcId="{BB1F6D02-0133-4881-AC9E-1D3AAD6CE4CC}" destId="{3AFEE112-92F9-45CC-B9CA-E736AF2808C0}" srcOrd="3" destOrd="0" parTransId="{953311D1-1686-4959-8CAF-D2BE9F85AB3D}" sibTransId="{082B96D7-AA47-46C9-82A7-8184891C5D08}"/>
    <dgm:cxn modelId="{3071C0E2-5E41-494E-9D05-D8C07C37F14B}" type="presOf" srcId="{8E175167-CB51-449F-BB44-402F65780BD1}" destId="{2F8E6478-EB67-4351-A3A9-6371E720EA25}" srcOrd="1" destOrd="2" presId="urn:microsoft.com/office/officeart/2005/8/layout/cycle4"/>
    <dgm:cxn modelId="{6ED3AE71-145D-4831-B61D-BA1E866CE0DE}" type="presOf" srcId="{8BC382D2-7CF9-4998-BEDC-129B8117B068}" destId="{D86A6F9D-0CAC-4B12-A743-9EDDEC151AE2}" srcOrd="0" destOrd="1" presId="urn:microsoft.com/office/officeart/2005/8/layout/cycle4"/>
    <dgm:cxn modelId="{967D2010-1087-43D1-8F56-5C5562F3F3F7}" type="presOf" srcId="{8E175167-CB51-449F-BB44-402F65780BD1}" destId="{0E386C0C-8DB1-455B-8A46-0479CF27CD08}" srcOrd="0" destOrd="2" presId="urn:microsoft.com/office/officeart/2005/8/layout/cycle4"/>
    <dgm:cxn modelId="{13EA4610-7234-4CC5-A200-4A7C1D4DF153}" type="presOf" srcId="{4515B597-3713-4DA6-A6BD-850109247A69}" destId="{0E13DBB5-D3DB-4032-81B5-444DD4CF9894}" srcOrd="0" destOrd="0" presId="urn:microsoft.com/office/officeart/2005/8/layout/cycle4"/>
    <dgm:cxn modelId="{49511750-20C1-4E71-9EA7-1C5800A75AE2}" type="presOf" srcId="{38834FF0-9EF1-490E-BC6F-E5EB4114C551}" destId="{0E386C0C-8DB1-455B-8A46-0479CF27CD08}" srcOrd="0" destOrd="1" presId="urn:microsoft.com/office/officeart/2005/8/layout/cycle4"/>
    <dgm:cxn modelId="{D45101F1-6446-4CE4-99E9-714D22030DBE}" srcId="{4515B597-3713-4DA6-A6BD-850109247A69}" destId="{1EFDB0E7-B15F-4F64-8665-0B33A69C9170}" srcOrd="2" destOrd="0" parTransId="{FF3160B3-644B-4279-B057-D5E0EB300567}" sibTransId="{97BC2824-2EA4-4480-83AB-C7F872C6F142}"/>
    <dgm:cxn modelId="{4B0E2A71-2A88-40AC-B1C6-36FA5EAD3A03}" type="presOf" srcId="{8F902470-02D4-4570-AE8D-2628F2CB9027}" destId="{D86A6F9D-0CAC-4B12-A743-9EDDEC151AE2}" srcOrd="0" destOrd="3" presId="urn:microsoft.com/office/officeart/2005/8/layout/cycle4"/>
    <dgm:cxn modelId="{2826F21F-BB51-4DF3-9E11-EAE9F407A140}" srcId="{BB1F6D02-0133-4881-AC9E-1D3AAD6CE4CC}" destId="{05863110-9A9A-4A4C-B522-48605B255185}" srcOrd="4" destOrd="0" parTransId="{929B0C16-C953-4FA3-BEA7-465C87717125}" sibTransId="{E9B32E68-56E2-4157-8CCA-C9A19C8772BE}"/>
    <dgm:cxn modelId="{4163AA45-7527-4454-83DB-9502D653BE15}" type="presOf" srcId="{860BB11E-6AAA-4FA5-80B5-DED5CD255FBB}" destId="{B1485D37-D7A3-4C95-85CB-209CA6508D83}" srcOrd="1" destOrd="2" presId="urn:microsoft.com/office/officeart/2005/8/layout/cycle4"/>
    <dgm:cxn modelId="{A8A518A4-700B-4382-B562-14BEC953BB1C}" srcId="{5E3BF071-1C89-4AD2-B8D5-754EA3066EF7}" destId="{0B690F1B-E782-4D69-8A23-93F202ABE5B2}" srcOrd="3" destOrd="0" parTransId="{70AF8261-D180-44ED-823F-7047D11439D4}" sibTransId="{F8FB1C50-FA3B-4586-BCC3-BF9608055251}"/>
    <dgm:cxn modelId="{F545F695-3164-4195-9D16-0F4E6D3F4098}" srcId="{4515B597-3713-4DA6-A6BD-850109247A69}" destId="{8F902470-02D4-4570-AE8D-2628F2CB9027}" srcOrd="3" destOrd="0" parTransId="{229CDC95-0B32-4CA5-A39D-B930E288E7BA}" sibTransId="{7B61EF6B-0618-47B3-8D87-7DEEB2E56CB0}"/>
    <dgm:cxn modelId="{308A1DDB-E29C-4E00-927C-3CC32FCDBBF9}" type="presOf" srcId="{8F902470-02D4-4570-AE8D-2628F2CB9027}" destId="{0AFBE194-6044-49E2-B756-A659FA1D6183}" srcOrd="1" destOrd="3" presId="urn:microsoft.com/office/officeart/2005/8/layout/cycle4"/>
    <dgm:cxn modelId="{8E6BECED-07C0-4A95-A7E9-E5A1DF2C486F}" type="presOf" srcId="{FC9C7A9C-2AC4-44DC-9671-00C560C328E1}" destId="{D9B126A0-D9D3-44C2-9816-2B6F449BAE80}" srcOrd="1" destOrd="1" presId="urn:microsoft.com/office/officeart/2005/8/layout/cycle4"/>
    <dgm:cxn modelId="{93217343-A8D4-412F-BF6D-D75A82E780BB}" type="presOf" srcId="{DCAD44F1-D4DE-411D-9057-8153CC2EDE03}" destId="{B1485D37-D7A3-4C95-85CB-209CA6508D83}" srcOrd="1" destOrd="0" presId="urn:microsoft.com/office/officeart/2005/8/layout/cycle4"/>
    <dgm:cxn modelId="{FBA56798-4AA8-43E1-BCB5-DD4E4CAD45EF}" srcId="{5E3BF071-1C89-4AD2-B8D5-754EA3066EF7}" destId="{BB1F6D02-0133-4881-AC9E-1D3AAD6CE4CC}" srcOrd="1" destOrd="0" parTransId="{3AD6C0D1-3F98-4F9E-B323-62CC624E309A}" sibTransId="{A4AA6F19-BD98-4043-98F1-69594E61E85D}"/>
    <dgm:cxn modelId="{4DAE623D-D090-4210-970A-8A4D9C51FE5D}" srcId="{0B690F1B-E782-4D69-8A23-93F202ABE5B2}" destId="{DCAD44F1-D4DE-411D-9057-8153CC2EDE03}" srcOrd="0" destOrd="0" parTransId="{2F437C3B-EE8D-4E3F-BF8C-83A1BF0782A6}" sibTransId="{B29915C4-B4AC-461A-B975-EB32C25FB479}"/>
    <dgm:cxn modelId="{6CD5E748-9E66-4F00-A603-903C628DE22D}" type="presOf" srcId="{860BB11E-6AAA-4FA5-80B5-DED5CD255FBB}" destId="{4E174BBB-CF41-4F12-81C9-C8ED6C3C10AC}" srcOrd="0" destOrd="2" presId="urn:microsoft.com/office/officeart/2005/8/layout/cycle4"/>
    <dgm:cxn modelId="{444D4703-3D82-4615-B76F-4795299A5239}" type="presOf" srcId="{05863110-9A9A-4A4C-B522-48605B255185}" destId="{2F8E6478-EB67-4351-A3A9-6371E720EA25}" srcOrd="1" destOrd="4" presId="urn:microsoft.com/office/officeart/2005/8/layout/cycle4"/>
    <dgm:cxn modelId="{01C60DAC-28EA-4E47-9D49-84C66CE07E03}" type="presOf" srcId="{0B690F1B-E782-4D69-8A23-93F202ABE5B2}" destId="{9B900EE7-6782-42E8-A6BD-9C8351CB827E}" srcOrd="0" destOrd="0" presId="urn:microsoft.com/office/officeart/2005/8/layout/cycle4"/>
    <dgm:cxn modelId="{7F05B9E3-6D11-44A6-BA95-630890247097}" srcId="{BB1F6D02-0133-4881-AC9E-1D3AAD6CE4CC}" destId="{8E175167-CB51-449F-BB44-402F65780BD1}" srcOrd="2" destOrd="0" parTransId="{78C1A2EC-2DB6-4E18-A8CC-E5A1C0A4761B}" sibTransId="{6CDD2E80-0A80-481F-AC7D-1B0EAA351FEC}"/>
    <dgm:cxn modelId="{26DA287D-B096-40FD-8694-AD616639A28E}" type="presOf" srcId="{3053DAB1-6284-4B9A-A3D3-72B145684ECE}" destId="{D86A6F9D-0CAC-4B12-A743-9EDDEC151AE2}" srcOrd="0" destOrd="0" presId="urn:microsoft.com/office/officeart/2005/8/layout/cycle4"/>
    <dgm:cxn modelId="{FD1C30D2-1434-4EA2-9E65-7E271EA3B6D0}" srcId="{5E3BF071-1C89-4AD2-B8D5-754EA3066EF7}" destId="{4515B597-3713-4DA6-A6BD-850109247A69}" srcOrd="2" destOrd="0" parTransId="{C9327052-DF01-4AFE-B562-EE2295C89053}" sibTransId="{D341A3D2-A8BC-40EB-B93D-F7EE391AD0D7}"/>
    <dgm:cxn modelId="{0CF4A9AD-7A7D-4906-80CB-F6A9CF9001CA}" type="presOf" srcId="{33FDA34C-6AA5-4E34-A234-1DF98DD99F01}" destId="{B1B35062-CA9A-404F-B366-BC25A4563D63}" srcOrd="0" destOrd="0" presId="urn:microsoft.com/office/officeart/2005/8/layout/cycle4"/>
    <dgm:cxn modelId="{04C5141C-E489-4D05-AB94-A6606E6DC615}" type="presOf" srcId="{33FDA34C-6AA5-4E34-A234-1DF98DD99F01}" destId="{D9B126A0-D9D3-44C2-9816-2B6F449BAE80}" srcOrd="1" destOrd="0" presId="urn:microsoft.com/office/officeart/2005/8/layout/cycle4"/>
    <dgm:cxn modelId="{B62B3D59-7546-4617-AAD6-78112374081A}" type="presOf" srcId="{3182379F-ABD7-43D1-A6E5-9688543BA17B}" destId="{0E386C0C-8DB1-455B-8A46-0479CF27CD08}" srcOrd="0" destOrd="0" presId="urn:microsoft.com/office/officeart/2005/8/layout/cycle4"/>
    <dgm:cxn modelId="{93406B6C-67DD-41A9-B389-41DD652F8E17}" type="presOf" srcId="{2F979650-2D74-4228-8D44-0E6CF2C10282}" destId="{B1485D37-D7A3-4C95-85CB-209CA6508D83}" srcOrd="1" destOrd="1" presId="urn:microsoft.com/office/officeart/2005/8/layout/cycle4"/>
    <dgm:cxn modelId="{76B2FBD9-6A13-4A51-B245-4359E357478D}" type="presOf" srcId="{38834FF0-9EF1-490E-BC6F-E5EB4114C551}" destId="{2F8E6478-EB67-4351-A3A9-6371E720EA25}" srcOrd="1" destOrd="1" presId="urn:microsoft.com/office/officeart/2005/8/layout/cycle4"/>
    <dgm:cxn modelId="{D395B023-859F-4656-8755-55F4F0BA8B57}" type="presOf" srcId="{BB1F6D02-0133-4881-AC9E-1D3AAD6CE4CC}" destId="{0DE7A5D0-59AA-4CD5-8733-0A08894EAA8B}" srcOrd="0" destOrd="0" presId="urn:microsoft.com/office/officeart/2005/8/layout/cycle4"/>
    <dgm:cxn modelId="{C39090CE-42F8-4E5F-8367-53D5417961E2}" type="presOf" srcId="{FF286F5B-8D62-4A3F-B47F-292AC96F1CC5}" destId="{61B1374D-7D9D-4FD2-85E7-11A09C550DFF}" srcOrd="0" destOrd="0" presId="urn:microsoft.com/office/officeart/2005/8/layout/cycle4"/>
    <dgm:cxn modelId="{517F137D-0C3E-4C4E-923B-EDAF3705DE24}" type="presOf" srcId="{DCAD44F1-D4DE-411D-9057-8153CC2EDE03}" destId="{4E174BBB-CF41-4F12-81C9-C8ED6C3C10AC}" srcOrd="0" destOrd="0" presId="urn:microsoft.com/office/officeart/2005/8/layout/cycle4"/>
    <dgm:cxn modelId="{7D2009EB-92FF-45BE-83C0-C803AA5DF886}" type="presOf" srcId="{2F979650-2D74-4228-8D44-0E6CF2C10282}" destId="{4E174BBB-CF41-4F12-81C9-C8ED6C3C10AC}" srcOrd="0" destOrd="1" presId="urn:microsoft.com/office/officeart/2005/8/layout/cycle4"/>
    <dgm:cxn modelId="{AC7DC8B7-3BC2-49B1-B045-C739160F6D30}" srcId="{0B690F1B-E782-4D69-8A23-93F202ABE5B2}" destId="{2F979650-2D74-4228-8D44-0E6CF2C10282}" srcOrd="1" destOrd="0" parTransId="{0D07C8C9-815D-4796-B355-2E214FA12461}" sibTransId="{740BF2C1-DDFC-40D1-96EC-4BFD6502F760}"/>
    <dgm:cxn modelId="{EE28165D-D3C6-4F7C-A7BF-A06F35F0551F}" srcId="{0B690F1B-E782-4D69-8A23-93F202ABE5B2}" destId="{860BB11E-6AAA-4FA5-80B5-DED5CD255FBB}" srcOrd="2" destOrd="0" parTransId="{32313AF6-B332-4181-8D87-21640778C4F5}" sibTransId="{88749E5E-B6EC-4D87-BDBD-FA54C4AE5626}"/>
    <dgm:cxn modelId="{2E9BA5C1-402F-4B5E-8A2C-816EC5D7BFB8}" type="presOf" srcId="{FC9C7A9C-2AC4-44DC-9671-00C560C328E1}" destId="{B1B35062-CA9A-404F-B366-BC25A4563D63}" srcOrd="0" destOrd="1" presId="urn:microsoft.com/office/officeart/2005/8/layout/cycle4"/>
    <dgm:cxn modelId="{72B07535-5156-4ECA-9858-9E543DFC801F}" type="presOf" srcId="{1EFDB0E7-B15F-4F64-8665-0B33A69C9170}" destId="{D86A6F9D-0CAC-4B12-A743-9EDDEC151AE2}" srcOrd="0" destOrd="2" presId="urn:microsoft.com/office/officeart/2005/8/layout/cycle4"/>
    <dgm:cxn modelId="{B9C1909A-9A14-454A-87C9-0090613A453B}" srcId="{4515B597-3713-4DA6-A6BD-850109247A69}" destId="{3053DAB1-6284-4B9A-A3D3-72B145684ECE}" srcOrd="0" destOrd="0" parTransId="{111CDC5E-0F2B-4F88-8731-FFE92CDA8B0A}" sibTransId="{94D441A3-D099-47D8-92B1-FF8E825F49F1}"/>
    <dgm:cxn modelId="{C0F8DA56-F0CF-410C-B688-C4B69A9E8923}" type="presOf" srcId="{3053DAB1-6284-4B9A-A3D3-72B145684ECE}" destId="{0AFBE194-6044-49E2-B756-A659FA1D6183}" srcOrd="1" destOrd="0" presId="urn:microsoft.com/office/officeart/2005/8/layout/cycle4"/>
    <dgm:cxn modelId="{C0FA3E0A-A437-4C50-9AF2-6BA584486E92}" type="presOf" srcId="{8BC382D2-7CF9-4998-BEDC-129B8117B068}" destId="{0AFBE194-6044-49E2-B756-A659FA1D6183}" srcOrd="1" destOrd="1" presId="urn:microsoft.com/office/officeart/2005/8/layout/cycle4"/>
    <dgm:cxn modelId="{C6B793C5-5418-47E4-92E0-6D4AB30FA728}" type="presOf" srcId="{5E3BF071-1C89-4AD2-B8D5-754EA3066EF7}" destId="{C8379CA5-89B8-44C8-A593-81CCD9AAC784}" srcOrd="0" destOrd="0" presId="urn:microsoft.com/office/officeart/2005/8/layout/cycle4"/>
    <dgm:cxn modelId="{1C3DA714-CEB0-4716-87AA-435C5504FC20}" type="presOf" srcId="{3182379F-ABD7-43D1-A6E5-9688543BA17B}" destId="{2F8E6478-EB67-4351-A3A9-6371E720EA25}" srcOrd="1" destOrd="0" presId="urn:microsoft.com/office/officeart/2005/8/layout/cycle4"/>
    <dgm:cxn modelId="{9459CF3A-F4BF-4B27-82B5-B4FFA896EB84}" srcId="{5E3BF071-1C89-4AD2-B8D5-754EA3066EF7}" destId="{FF286F5B-8D62-4A3F-B47F-292AC96F1CC5}" srcOrd="0" destOrd="0" parTransId="{78A32286-930F-4D27-B0F3-6ECFC7D0266C}" sibTransId="{48F3FD3C-71CF-4193-8D22-F520E5BB9A9A}"/>
    <dgm:cxn modelId="{4EC97D0A-2669-47B0-BC8D-E5A14593E5ED}" srcId="{FF286F5B-8D62-4A3F-B47F-292AC96F1CC5}" destId="{FC9C7A9C-2AC4-44DC-9671-00C560C328E1}" srcOrd="1" destOrd="0" parTransId="{EAA1A8CE-7E77-4E59-89A2-CF2A91C469C0}" sibTransId="{EE446498-86EE-45AE-980B-5C70475DF6B1}"/>
    <dgm:cxn modelId="{8E71FB76-6CBE-4F9A-A9D2-FA75C16906AD}" srcId="{BB1F6D02-0133-4881-AC9E-1D3AAD6CE4CC}" destId="{38834FF0-9EF1-490E-BC6F-E5EB4114C551}" srcOrd="1" destOrd="0" parTransId="{F058E103-D2CD-4D14-927C-16249D31DE83}" sibTransId="{1D189C81-A947-4B3D-8D55-D153DDE297FE}"/>
    <dgm:cxn modelId="{0E11C6EC-7281-4B67-B127-3D6EAD0DAC31}" srcId="{4515B597-3713-4DA6-A6BD-850109247A69}" destId="{8BC382D2-7CF9-4998-BEDC-129B8117B068}" srcOrd="1" destOrd="0" parTransId="{F7F7510B-F654-4D81-B6C3-3FE4852F43DE}" sibTransId="{A2EFB3D0-F6F2-45C0-B4A5-BF8FDA562132}"/>
    <dgm:cxn modelId="{7F788D07-028B-488D-A31C-2CE8A521B64F}" srcId="{FF286F5B-8D62-4A3F-B47F-292AC96F1CC5}" destId="{33FDA34C-6AA5-4E34-A234-1DF98DD99F01}" srcOrd="0" destOrd="0" parTransId="{4981DFD0-FA79-4A06-8379-11E3AA4E0EB6}" sibTransId="{CEB4B2C1-19A6-4453-B55C-0717D6C54503}"/>
    <dgm:cxn modelId="{49167522-AB5A-4C74-8A7E-483E58B7290E}" type="presOf" srcId="{1EFDB0E7-B15F-4F64-8665-0B33A69C9170}" destId="{0AFBE194-6044-49E2-B756-A659FA1D6183}" srcOrd="1" destOrd="2" presId="urn:microsoft.com/office/officeart/2005/8/layout/cycle4"/>
    <dgm:cxn modelId="{66590B33-2BAF-4409-A1D0-3D0E18433B74}" type="presOf" srcId="{3AFEE112-92F9-45CC-B9CA-E736AF2808C0}" destId="{0E386C0C-8DB1-455B-8A46-0479CF27CD08}" srcOrd="0" destOrd="3" presId="urn:microsoft.com/office/officeart/2005/8/layout/cycle4"/>
    <dgm:cxn modelId="{D9342916-021F-4AAF-B6E0-C9E38910F4D0}" type="presParOf" srcId="{C8379CA5-89B8-44C8-A593-81CCD9AAC784}" destId="{DF19D380-CD17-4157-A7FF-BF5456C27774}" srcOrd="0" destOrd="0" presId="urn:microsoft.com/office/officeart/2005/8/layout/cycle4"/>
    <dgm:cxn modelId="{EBF6D99C-7077-45D2-8812-93D2EC8F3FD8}" type="presParOf" srcId="{DF19D380-CD17-4157-A7FF-BF5456C27774}" destId="{72F27B9D-906A-4175-8F11-B30C405FD294}" srcOrd="0" destOrd="0" presId="urn:microsoft.com/office/officeart/2005/8/layout/cycle4"/>
    <dgm:cxn modelId="{138C08E1-B045-45EA-9707-EA68A74E3AE6}" type="presParOf" srcId="{72F27B9D-906A-4175-8F11-B30C405FD294}" destId="{B1B35062-CA9A-404F-B366-BC25A4563D63}" srcOrd="0" destOrd="0" presId="urn:microsoft.com/office/officeart/2005/8/layout/cycle4"/>
    <dgm:cxn modelId="{DC453AA9-D21A-4C65-8113-3904D54C6071}" type="presParOf" srcId="{72F27B9D-906A-4175-8F11-B30C405FD294}" destId="{D9B126A0-D9D3-44C2-9816-2B6F449BAE80}" srcOrd="1" destOrd="0" presId="urn:microsoft.com/office/officeart/2005/8/layout/cycle4"/>
    <dgm:cxn modelId="{4ED1EA21-2B95-44DF-833E-115932D93058}" type="presParOf" srcId="{DF19D380-CD17-4157-A7FF-BF5456C27774}" destId="{ADBBF86C-3023-4A39-BEA6-743746854BC5}" srcOrd="1" destOrd="0" presId="urn:microsoft.com/office/officeart/2005/8/layout/cycle4"/>
    <dgm:cxn modelId="{C1AE753F-598A-41C9-979B-9F19A387115B}" type="presParOf" srcId="{ADBBF86C-3023-4A39-BEA6-743746854BC5}" destId="{0E386C0C-8DB1-455B-8A46-0479CF27CD08}" srcOrd="0" destOrd="0" presId="urn:microsoft.com/office/officeart/2005/8/layout/cycle4"/>
    <dgm:cxn modelId="{B7F618B0-42E6-48CC-ADC7-D1862CC9D66C}" type="presParOf" srcId="{ADBBF86C-3023-4A39-BEA6-743746854BC5}" destId="{2F8E6478-EB67-4351-A3A9-6371E720EA25}" srcOrd="1" destOrd="0" presId="urn:microsoft.com/office/officeart/2005/8/layout/cycle4"/>
    <dgm:cxn modelId="{9061B26D-721C-4E41-977E-EBF69A2E17D9}" type="presParOf" srcId="{DF19D380-CD17-4157-A7FF-BF5456C27774}" destId="{E02F72AC-AD37-4B1F-93EA-7DDD6DC14FB6}" srcOrd="2" destOrd="0" presId="urn:microsoft.com/office/officeart/2005/8/layout/cycle4"/>
    <dgm:cxn modelId="{059897C6-20FA-4DCC-BF54-365D6AAF6814}" type="presParOf" srcId="{E02F72AC-AD37-4B1F-93EA-7DDD6DC14FB6}" destId="{D86A6F9D-0CAC-4B12-A743-9EDDEC151AE2}" srcOrd="0" destOrd="0" presId="urn:microsoft.com/office/officeart/2005/8/layout/cycle4"/>
    <dgm:cxn modelId="{A883CF39-6FD8-4780-95D8-18BC38F627F2}" type="presParOf" srcId="{E02F72AC-AD37-4B1F-93EA-7DDD6DC14FB6}" destId="{0AFBE194-6044-49E2-B756-A659FA1D6183}" srcOrd="1" destOrd="0" presId="urn:microsoft.com/office/officeart/2005/8/layout/cycle4"/>
    <dgm:cxn modelId="{1A6F838D-8105-48B7-B507-67523BA6B618}" type="presParOf" srcId="{DF19D380-CD17-4157-A7FF-BF5456C27774}" destId="{CF25C7D9-AC2B-4DFE-AA89-8D4DF3625F01}" srcOrd="3" destOrd="0" presId="urn:microsoft.com/office/officeart/2005/8/layout/cycle4"/>
    <dgm:cxn modelId="{1E5A72AC-C40E-4ED3-B59E-C3175AB54FB7}" type="presParOf" srcId="{CF25C7D9-AC2B-4DFE-AA89-8D4DF3625F01}" destId="{4E174BBB-CF41-4F12-81C9-C8ED6C3C10AC}" srcOrd="0" destOrd="0" presId="urn:microsoft.com/office/officeart/2005/8/layout/cycle4"/>
    <dgm:cxn modelId="{11C29BB2-E6B8-46F5-9DF4-1AF343E40B70}" type="presParOf" srcId="{CF25C7D9-AC2B-4DFE-AA89-8D4DF3625F01}" destId="{B1485D37-D7A3-4C95-85CB-209CA6508D83}" srcOrd="1" destOrd="0" presId="urn:microsoft.com/office/officeart/2005/8/layout/cycle4"/>
    <dgm:cxn modelId="{2B226B21-6349-4D3F-B001-C68308F65F2E}" type="presParOf" srcId="{DF19D380-CD17-4157-A7FF-BF5456C27774}" destId="{B1F9E3DD-7F63-4D6D-B40B-F3336606CEA7}" srcOrd="4" destOrd="0" presId="urn:microsoft.com/office/officeart/2005/8/layout/cycle4"/>
    <dgm:cxn modelId="{C1520AA0-2DE5-4ADC-BA20-938340676672}" type="presParOf" srcId="{C8379CA5-89B8-44C8-A593-81CCD9AAC784}" destId="{8BE716AA-5765-4014-B39E-7B320DE27F9F}" srcOrd="1" destOrd="0" presId="urn:microsoft.com/office/officeart/2005/8/layout/cycle4"/>
    <dgm:cxn modelId="{5476DD97-85D6-42DF-8C1B-B79C5C292FCE}" type="presParOf" srcId="{8BE716AA-5765-4014-B39E-7B320DE27F9F}" destId="{61B1374D-7D9D-4FD2-85E7-11A09C550DFF}" srcOrd="0" destOrd="0" presId="urn:microsoft.com/office/officeart/2005/8/layout/cycle4"/>
    <dgm:cxn modelId="{234AD3EE-B731-4F71-9B17-6530FDFE81ED}" type="presParOf" srcId="{8BE716AA-5765-4014-B39E-7B320DE27F9F}" destId="{0DE7A5D0-59AA-4CD5-8733-0A08894EAA8B}" srcOrd="1" destOrd="0" presId="urn:microsoft.com/office/officeart/2005/8/layout/cycle4"/>
    <dgm:cxn modelId="{E9DCF97C-E435-4BF7-B354-B4D54B7D4A76}" type="presParOf" srcId="{8BE716AA-5765-4014-B39E-7B320DE27F9F}" destId="{0E13DBB5-D3DB-4032-81B5-444DD4CF9894}" srcOrd="2" destOrd="0" presId="urn:microsoft.com/office/officeart/2005/8/layout/cycle4"/>
    <dgm:cxn modelId="{5FF064C6-13F7-49CC-9EF6-3A89E79EEBB5}" type="presParOf" srcId="{8BE716AA-5765-4014-B39E-7B320DE27F9F}" destId="{9B900EE7-6782-42E8-A6BD-9C8351CB827E}" srcOrd="3" destOrd="0" presId="urn:microsoft.com/office/officeart/2005/8/layout/cycle4"/>
    <dgm:cxn modelId="{758983E2-97F1-43BB-BFEE-AAEA9CB5EFE4}" type="presParOf" srcId="{8BE716AA-5765-4014-B39E-7B320DE27F9F}" destId="{1DF45362-BCB2-41EB-8967-4E1599D8DCB3}" srcOrd="4" destOrd="0" presId="urn:microsoft.com/office/officeart/2005/8/layout/cycle4"/>
    <dgm:cxn modelId="{4483B2BB-76D1-4EA4-B5A7-FA2D80A5B4DF}" type="presParOf" srcId="{C8379CA5-89B8-44C8-A593-81CCD9AAC784}" destId="{0A3459C0-7F4A-4CC2-9D5E-E39BD317DAF2}" srcOrd="2" destOrd="0" presId="urn:microsoft.com/office/officeart/2005/8/layout/cycle4"/>
    <dgm:cxn modelId="{FF98EA42-51D9-4B42-BE2E-B59967100E81}" type="presParOf" srcId="{C8379CA5-89B8-44C8-A593-81CCD9AAC784}" destId="{4F60A95A-7A3F-4F31-9149-CD74C747D75F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99A04B-6ACB-4298-879C-0C0E49AB409E}" type="doc">
      <dgm:prSet loTypeId="urn:microsoft.com/office/officeart/2005/8/layout/cycle3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42105314-E8BC-4B49-A115-BBFD288BB807}">
      <dgm:prSet phldrT="[ข้อความ]"/>
      <dgm:spPr/>
      <dgm:t>
        <a:bodyPr/>
        <a:lstStyle/>
        <a:p>
          <a:r>
            <a:rPr lang="th-TH">
              <a:solidFill>
                <a:sysClr val="windowText" lastClr="000000"/>
              </a:solidFill>
            </a:rPr>
            <a:t>ถ่ายทอดแผนผ่านการประชุมบุคลากรและเวบไซต์</a:t>
          </a:r>
        </a:p>
      </dgm:t>
    </dgm:pt>
    <dgm:pt modelId="{5F1F9135-EC6C-46D1-8BFA-3D2D09454E28}" type="parTrans" cxnId="{EA8BA46A-0FEC-49BD-89C6-C206ED6DF8C9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BE012E31-BD23-421E-A433-AFD0700EAF33}" type="sibTrans" cxnId="{EA8BA46A-0FEC-49BD-89C6-C206ED6DF8C9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B38942E6-6EA5-457E-A1D2-5B86BCE9F6BE}">
      <dgm:prSet phldrT="[ข้อความ]"/>
      <dgm:spPr/>
      <dgm:t>
        <a:bodyPr/>
        <a:lstStyle/>
        <a:p>
          <a:r>
            <a:rPr lang="th-TH">
              <a:solidFill>
                <a:sysClr val="windowText" lastClr="000000"/>
              </a:solidFill>
            </a:rPr>
            <a:t>รายงานผลการดำเนินงานกิจกรรมสำคัญที่ขับเคลื่อนตัวชี้วัดผ่านที่ประชุมคณะกรรมการประจำคณะและที่ประชุมบุคลากร</a:t>
          </a:r>
        </a:p>
      </dgm:t>
    </dgm:pt>
    <dgm:pt modelId="{BFEE3A12-91C5-4D5D-9842-DF610AA3ECE3}" type="parTrans" cxnId="{C33C20F9-300C-4864-AF16-D99BCEEE78FA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B3FDDE07-F4F2-4C10-9E7B-BA4375434A71}" type="sibTrans" cxnId="{C33C20F9-300C-4864-AF16-D99BCEEE78FA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17D75DD6-AC3F-4470-9974-CEE45D7CCABF}">
      <dgm:prSet phldrT="[ข้อความ]"/>
      <dgm:spPr/>
      <dgm:t>
        <a:bodyPr/>
        <a:lstStyle/>
        <a:p>
          <a:r>
            <a:rPr lang="th-TH">
              <a:solidFill>
                <a:sysClr val="windowText" lastClr="000000"/>
              </a:solidFill>
            </a:rPr>
            <a:t>กำกับติดตามผลการดำเนินงานตามแผนปีละ </a:t>
          </a:r>
          <a:r>
            <a:rPr lang="en-US">
              <a:solidFill>
                <a:sysClr val="windowText" lastClr="000000"/>
              </a:solidFill>
            </a:rPr>
            <a:t>2 </a:t>
          </a:r>
          <a:r>
            <a:rPr lang="th-TH">
              <a:solidFill>
                <a:sysClr val="windowText" lastClr="000000"/>
              </a:solidFill>
            </a:rPr>
            <a:t>ครั้ง และรายงานผลการดำเนินงานผ่านระบบ </a:t>
          </a:r>
          <a:r>
            <a:rPr lang="en-US">
              <a:solidFill>
                <a:sysClr val="windowText" lastClr="000000"/>
              </a:solidFill>
            </a:rPr>
            <a:t>KPI Mornitoring</a:t>
          </a:r>
          <a:endParaRPr lang="th-TH">
            <a:solidFill>
              <a:sysClr val="windowText" lastClr="000000"/>
            </a:solidFill>
          </a:endParaRPr>
        </a:p>
      </dgm:t>
    </dgm:pt>
    <dgm:pt modelId="{CDD10408-A8CF-453B-8293-9854A3F7AE3F}" type="parTrans" cxnId="{500AA7AA-C008-4121-A47A-68C75D3F00A0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0F3223C4-D358-4515-B324-5BFDB8CBFA03}" type="sibTrans" cxnId="{500AA7AA-C008-4121-A47A-68C75D3F00A0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FD8292A8-EF35-427A-A863-B0E0E3763F18}">
      <dgm:prSet phldrT="[ข้อความ]"/>
      <dgm:spPr/>
      <dgm:t>
        <a:bodyPr/>
        <a:lstStyle/>
        <a:p>
          <a:r>
            <a:rPr lang="th-TH">
              <a:solidFill>
                <a:sysClr val="windowText" lastClr="000000"/>
              </a:solidFill>
            </a:rPr>
            <a:t>นำผลการดำเนินงานมาสรุป วิเคราะห์เพื่อจัดทำแผนในปี </a:t>
          </a:r>
          <a:r>
            <a:rPr lang="en-US">
              <a:solidFill>
                <a:sysClr val="windowText" lastClr="000000"/>
              </a:solidFill>
            </a:rPr>
            <a:t>2565</a:t>
          </a:r>
          <a:endParaRPr lang="th-TH">
            <a:solidFill>
              <a:sysClr val="windowText" lastClr="000000"/>
            </a:solidFill>
          </a:endParaRPr>
        </a:p>
      </dgm:t>
    </dgm:pt>
    <dgm:pt modelId="{732FD0D8-5C98-4148-BCC2-2DBED07598B7}" type="parTrans" cxnId="{475F5FE3-022A-450B-A46B-50118727E177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59E29766-3792-467C-ACAD-2A551A145954}" type="sibTrans" cxnId="{475F5FE3-022A-450B-A46B-50118727E177}">
      <dgm:prSet/>
      <dgm:spPr/>
      <dgm:t>
        <a:bodyPr/>
        <a:lstStyle/>
        <a:p>
          <a:endParaRPr lang="th-TH">
            <a:solidFill>
              <a:sysClr val="windowText" lastClr="000000"/>
            </a:solidFill>
          </a:endParaRPr>
        </a:p>
      </dgm:t>
    </dgm:pt>
    <dgm:pt modelId="{9A1AF135-F9D1-4201-8934-9164B0DA9060}" type="pres">
      <dgm:prSet presAssocID="{1A99A04B-6ACB-4298-879C-0C0E49AB409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AC8AD7-8A73-4BEE-B68F-DCAF862172CD}" type="pres">
      <dgm:prSet presAssocID="{1A99A04B-6ACB-4298-879C-0C0E49AB409E}" presName="cycle" presStyleCnt="0"/>
      <dgm:spPr/>
    </dgm:pt>
    <dgm:pt modelId="{34BA7293-D7DB-4B8D-938B-E04DD829B057}" type="pres">
      <dgm:prSet presAssocID="{42105314-E8BC-4B49-A115-BBFD288BB807}" presName="nodeFirs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24375A4-FEE5-4976-86FE-A001BA74F5D3}" type="pres">
      <dgm:prSet presAssocID="{BE012E31-BD23-421E-A433-AFD0700EAF33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637D1EE7-BEA6-4BB8-863B-F49D18A80F22}" type="pres">
      <dgm:prSet presAssocID="{B38942E6-6EA5-457E-A1D2-5B86BCE9F6BE}" presName="nodeFollowingNodes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E4BBB3F-804F-4582-B599-B28F718016C4}" type="pres">
      <dgm:prSet presAssocID="{17D75DD6-AC3F-4470-9974-CEE45D7CCABF}" presName="nodeFollowingNodes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57FFEEE-2794-4C30-A8D5-4F3B85D9DE3D}" type="pres">
      <dgm:prSet presAssocID="{FD8292A8-EF35-427A-A863-B0E0E3763F18}" presName="nodeFollowingNodes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743DCF98-595D-4053-8136-F2642D80F3EC}" type="presOf" srcId="{42105314-E8BC-4B49-A115-BBFD288BB807}" destId="{34BA7293-D7DB-4B8D-938B-E04DD829B057}" srcOrd="0" destOrd="0" presId="urn:microsoft.com/office/officeart/2005/8/layout/cycle3"/>
    <dgm:cxn modelId="{C33C20F9-300C-4864-AF16-D99BCEEE78FA}" srcId="{1A99A04B-6ACB-4298-879C-0C0E49AB409E}" destId="{B38942E6-6EA5-457E-A1D2-5B86BCE9F6BE}" srcOrd="1" destOrd="0" parTransId="{BFEE3A12-91C5-4D5D-9842-DF610AA3ECE3}" sibTransId="{B3FDDE07-F4F2-4C10-9E7B-BA4375434A71}"/>
    <dgm:cxn modelId="{475F5FE3-022A-450B-A46B-50118727E177}" srcId="{1A99A04B-6ACB-4298-879C-0C0E49AB409E}" destId="{FD8292A8-EF35-427A-A863-B0E0E3763F18}" srcOrd="3" destOrd="0" parTransId="{732FD0D8-5C98-4148-BCC2-2DBED07598B7}" sibTransId="{59E29766-3792-467C-ACAD-2A551A145954}"/>
    <dgm:cxn modelId="{3DBB0FC5-1272-491E-AD9D-B5F6E5646576}" type="presOf" srcId="{FD8292A8-EF35-427A-A863-B0E0E3763F18}" destId="{857FFEEE-2794-4C30-A8D5-4F3B85D9DE3D}" srcOrd="0" destOrd="0" presId="urn:microsoft.com/office/officeart/2005/8/layout/cycle3"/>
    <dgm:cxn modelId="{EA8BA46A-0FEC-49BD-89C6-C206ED6DF8C9}" srcId="{1A99A04B-6ACB-4298-879C-0C0E49AB409E}" destId="{42105314-E8BC-4B49-A115-BBFD288BB807}" srcOrd="0" destOrd="0" parTransId="{5F1F9135-EC6C-46D1-8BFA-3D2D09454E28}" sibTransId="{BE012E31-BD23-421E-A433-AFD0700EAF33}"/>
    <dgm:cxn modelId="{E18C7006-BD45-4AC5-8D2C-C462A4502940}" type="presOf" srcId="{BE012E31-BD23-421E-A433-AFD0700EAF33}" destId="{824375A4-FEE5-4976-86FE-A001BA74F5D3}" srcOrd="0" destOrd="0" presId="urn:microsoft.com/office/officeart/2005/8/layout/cycle3"/>
    <dgm:cxn modelId="{E0FC0B38-C434-4D28-946C-59DB0D43C423}" type="presOf" srcId="{B38942E6-6EA5-457E-A1D2-5B86BCE9F6BE}" destId="{637D1EE7-BEA6-4BB8-863B-F49D18A80F22}" srcOrd="0" destOrd="0" presId="urn:microsoft.com/office/officeart/2005/8/layout/cycle3"/>
    <dgm:cxn modelId="{D0CE638C-95EA-458D-B99F-AA699BC141DA}" type="presOf" srcId="{17D75DD6-AC3F-4470-9974-CEE45D7CCABF}" destId="{FE4BBB3F-804F-4582-B599-B28F718016C4}" srcOrd="0" destOrd="0" presId="urn:microsoft.com/office/officeart/2005/8/layout/cycle3"/>
    <dgm:cxn modelId="{03F514CA-822D-4081-BB7E-FDDA57EBB07E}" type="presOf" srcId="{1A99A04B-6ACB-4298-879C-0C0E49AB409E}" destId="{9A1AF135-F9D1-4201-8934-9164B0DA9060}" srcOrd="0" destOrd="0" presId="urn:microsoft.com/office/officeart/2005/8/layout/cycle3"/>
    <dgm:cxn modelId="{500AA7AA-C008-4121-A47A-68C75D3F00A0}" srcId="{1A99A04B-6ACB-4298-879C-0C0E49AB409E}" destId="{17D75DD6-AC3F-4470-9974-CEE45D7CCABF}" srcOrd="2" destOrd="0" parTransId="{CDD10408-A8CF-453B-8293-9854A3F7AE3F}" sibTransId="{0F3223C4-D358-4515-B324-5BFDB8CBFA03}"/>
    <dgm:cxn modelId="{AD703ADA-18ED-4AA0-8928-5CFD7120DE11}" type="presParOf" srcId="{9A1AF135-F9D1-4201-8934-9164B0DA9060}" destId="{79AC8AD7-8A73-4BEE-B68F-DCAF862172CD}" srcOrd="0" destOrd="0" presId="urn:microsoft.com/office/officeart/2005/8/layout/cycle3"/>
    <dgm:cxn modelId="{54BB24E4-4D39-4FF6-A98B-22C2F5FAC64E}" type="presParOf" srcId="{79AC8AD7-8A73-4BEE-B68F-DCAF862172CD}" destId="{34BA7293-D7DB-4B8D-938B-E04DD829B057}" srcOrd="0" destOrd="0" presId="urn:microsoft.com/office/officeart/2005/8/layout/cycle3"/>
    <dgm:cxn modelId="{D22A7895-8FB7-437F-8060-58B9184B5519}" type="presParOf" srcId="{79AC8AD7-8A73-4BEE-B68F-DCAF862172CD}" destId="{824375A4-FEE5-4976-86FE-A001BA74F5D3}" srcOrd="1" destOrd="0" presId="urn:microsoft.com/office/officeart/2005/8/layout/cycle3"/>
    <dgm:cxn modelId="{049DE8D9-62C6-4FC0-9ABC-973B4035033E}" type="presParOf" srcId="{79AC8AD7-8A73-4BEE-B68F-DCAF862172CD}" destId="{637D1EE7-BEA6-4BB8-863B-F49D18A80F22}" srcOrd="2" destOrd="0" presId="urn:microsoft.com/office/officeart/2005/8/layout/cycle3"/>
    <dgm:cxn modelId="{EB005714-0369-48F0-A7D3-D22C56F144D6}" type="presParOf" srcId="{79AC8AD7-8A73-4BEE-B68F-DCAF862172CD}" destId="{FE4BBB3F-804F-4582-B599-B28F718016C4}" srcOrd="3" destOrd="0" presId="urn:microsoft.com/office/officeart/2005/8/layout/cycle3"/>
    <dgm:cxn modelId="{A37009F0-633B-4E18-A459-525B607227D3}" type="presParOf" srcId="{79AC8AD7-8A73-4BEE-B68F-DCAF862172CD}" destId="{857FFEEE-2794-4C30-A8D5-4F3B85D9DE3D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6A6F9D-0CAC-4B12-A743-9EDDEC151AE2}">
      <dsp:nvSpPr>
        <dsp:cNvPr id="0" name=""/>
        <dsp:cNvSpPr/>
      </dsp:nvSpPr>
      <dsp:spPr>
        <a:xfrm>
          <a:off x="3238475" y="2057606"/>
          <a:ext cx="1568372" cy="1295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ผู้บริหาร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สำนักงานคณบดี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หลักสูตร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737438" y="2409855"/>
        <a:ext cx="1040958" cy="914493"/>
      </dsp:txXfrm>
    </dsp:sp>
    <dsp:sp modelId="{4E174BBB-CF41-4F12-81C9-C8ED6C3C10AC}">
      <dsp:nvSpPr>
        <dsp:cNvPr id="0" name=""/>
        <dsp:cNvSpPr/>
      </dsp:nvSpPr>
      <dsp:spPr>
        <a:xfrm>
          <a:off x="679551" y="2054954"/>
          <a:ext cx="1568372" cy="13004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ผู้บริหาร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สำนักงานคณบดี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หลักสูตร</a:t>
          </a:r>
        </a:p>
      </dsp:txBody>
      <dsp:txXfrm>
        <a:off x="708119" y="2408646"/>
        <a:ext cx="1040724" cy="918236"/>
      </dsp:txXfrm>
    </dsp:sp>
    <dsp:sp modelId="{0E386C0C-8DB1-455B-8A46-0479CF27CD08}">
      <dsp:nvSpPr>
        <dsp:cNvPr id="0" name=""/>
        <dsp:cNvSpPr/>
      </dsp:nvSpPr>
      <dsp:spPr>
        <a:xfrm>
          <a:off x="3238475" y="-155051"/>
          <a:ext cx="1568372" cy="1402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Line Group</a:t>
          </a: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Massenger</a:t>
          </a: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E - Mail</a:t>
          </a: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ประชุม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สัมภาษณ์</a:t>
          </a:r>
        </a:p>
      </dsp:txBody>
      <dsp:txXfrm>
        <a:off x="3739800" y="-124238"/>
        <a:ext cx="1036234" cy="990415"/>
      </dsp:txXfrm>
    </dsp:sp>
    <dsp:sp modelId="{B1B35062-CA9A-404F-B366-BC25A4563D63}">
      <dsp:nvSpPr>
        <dsp:cNvPr id="0" name=""/>
        <dsp:cNvSpPr/>
      </dsp:nvSpPr>
      <dsp:spPr>
        <a:xfrm>
          <a:off x="679551" y="-144943"/>
          <a:ext cx="1568372" cy="1382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ภายใน (</a:t>
          </a:r>
          <a:r>
            <a:rPr lang="en-US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Internal)</a:t>
          </a: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ภายนอก (</a:t>
          </a:r>
          <a:r>
            <a:rPr lang="en-US" sz="12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External)</a:t>
          </a:r>
          <a:endParaRPr lang="th-TH" sz="12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709920" y="-114574"/>
        <a:ext cx="1037122" cy="976140"/>
      </dsp:txXfrm>
    </dsp:sp>
    <dsp:sp modelId="{61B1374D-7D9D-4FD2-85E7-11A09C550DFF}">
      <dsp:nvSpPr>
        <dsp:cNvPr id="0" name=""/>
        <dsp:cNvSpPr/>
      </dsp:nvSpPr>
      <dsp:spPr>
        <a:xfrm>
          <a:off x="1336744" y="193744"/>
          <a:ext cx="1374707" cy="1374707"/>
        </a:xfrm>
        <a:prstGeom prst="pieWedg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  <a:r>
            <a:rPr lang="en-US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endParaRPr lang="th-TH" sz="11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กำหนดกลุ่มผู้มีส่วนได้ส่วนเสีย (</a:t>
          </a:r>
          <a:r>
            <a:rPr lang="en-US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Stakeholder) </a:t>
          </a:r>
          <a:endParaRPr lang="th-TH" sz="11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739386" y="596386"/>
        <a:ext cx="972065" cy="972065"/>
      </dsp:txXfrm>
    </dsp:sp>
    <dsp:sp modelId="{0DE7A5D0-59AA-4CD5-8733-0A08894EAA8B}">
      <dsp:nvSpPr>
        <dsp:cNvPr id="0" name=""/>
        <dsp:cNvSpPr/>
      </dsp:nvSpPr>
      <dsp:spPr>
        <a:xfrm rot="5400000">
          <a:off x="2774948" y="193744"/>
          <a:ext cx="1374707" cy="1374707"/>
        </a:xfrm>
        <a:prstGeom prst="pieWedge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  <a:r>
            <a:rPr lang="en-US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endParaRPr lang="th-TH" sz="11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กำหนดช่องทางการสื่อสาร</a:t>
          </a:r>
        </a:p>
      </dsp:txBody>
      <dsp:txXfrm rot="-5400000">
        <a:off x="2774948" y="596386"/>
        <a:ext cx="972065" cy="972065"/>
      </dsp:txXfrm>
    </dsp:sp>
    <dsp:sp modelId="{0E13DBB5-D3DB-4032-81B5-444DD4CF9894}">
      <dsp:nvSpPr>
        <dsp:cNvPr id="0" name=""/>
        <dsp:cNvSpPr/>
      </dsp:nvSpPr>
      <dsp:spPr>
        <a:xfrm rot="10800000">
          <a:off x="2774948" y="1631948"/>
          <a:ext cx="1374707" cy="1374707"/>
        </a:xfrm>
        <a:prstGeom prst="pieWedge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3</a:t>
          </a:r>
          <a:endParaRPr lang="th-TH" sz="11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รวบรวมและสรุปข้อมูล</a:t>
          </a:r>
        </a:p>
      </dsp:txBody>
      <dsp:txXfrm rot="10800000">
        <a:off x="2774948" y="1631948"/>
        <a:ext cx="972065" cy="972065"/>
      </dsp:txXfrm>
    </dsp:sp>
    <dsp:sp modelId="{9B900EE7-6782-42E8-A6BD-9C8351CB827E}">
      <dsp:nvSpPr>
        <dsp:cNvPr id="0" name=""/>
        <dsp:cNvSpPr/>
      </dsp:nvSpPr>
      <dsp:spPr>
        <a:xfrm rot="16200000">
          <a:off x="1336744" y="1631948"/>
          <a:ext cx="1374707" cy="1374707"/>
        </a:xfrm>
        <a:prstGeom prst="pieWedg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1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4</a:t>
          </a:r>
          <a:endParaRPr lang="th-TH" sz="1100" b="1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วิเคราะห์และกำหนดแนวทางปรับปรุงพัฒนา การกำกับติดตามและรายงานผล</a:t>
          </a:r>
        </a:p>
      </dsp:txBody>
      <dsp:txXfrm rot="5400000">
        <a:off x="1739386" y="1631948"/>
        <a:ext cx="972065" cy="972065"/>
      </dsp:txXfrm>
    </dsp:sp>
    <dsp:sp modelId="{0A3459C0-7F4A-4CC2-9D5E-E39BD317DAF2}">
      <dsp:nvSpPr>
        <dsp:cNvPr id="0" name=""/>
        <dsp:cNvSpPr/>
      </dsp:nvSpPr>
      <dsp:spPr>
        <a:xfrm>
          <a:off x="2505880" y="1314464"/>
          <a:ext cx="474639" cy="412729"/>
        </a:xfrm>
        <a:prstGeom prst="circularArrow">
          <a:avLst/>
        </a:prstGeom>
        <a:solidFill>
          <a:srgbClr val="FF000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60A95A-7A3F-4F31-9149-CD74C747D75F}">
      <dsp:nvSpPr>
        <dsp:cNvPr id="0" name=""/>
        <dsp:cNvSpPr/>
      </dsp:nvSpPr>
      <dsp:spPr>
        <a:xfrm rot="10800000">
          <a:off x="2505880" y="1473206"/>
          <a:ext cx="474639" cy="412729"/>
        </a:xfrm>
        <a:prstGeom prst="circularArrow">
          <a:avLst/>
        </a:prstGeom>
        <a:solidFill>
          <a:srgbClr val="FF000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4375A4-FEE5-4976-86FE-A001BA74F5D3}">
      <dsp:nvSpPr>
        <dsp:cNvPr id="0" name=""/>
        <dsp:cNvSpPr/>
      </dsp:nvSpPr>
      <dsp:spPr>
        <a:xfrm>
          <a:off x="1195084" y="-53983"/>
          <a:ext cx="3096231" cy="3096231"/>
        </a:xfrm>
        <a:prstGeom prst="circularArrow">
          <a:avLst>
            <a:gd name="adj1" fmla="val 4668"/>
            <a:gd name="adj2" fmla="val 272909"/>
            <a:gd name="adj3" fmla="val 13040823"/>
            <a:gd name="adj4" fmla="val 17889737"/>
            <a:gd name="adj5" fmla="val 484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BA7293-D7DB-4B8D-938B-E04DD829B057}">
      <dsp:nvSpPr>
        <dsp:cNvPr id="0" name=""/>
        <dsp:cNvSpPr/>
      </dsp:nvSpPr>
      <dsp:spPr>
        <a:xfrm>
          <a:off x="1768078" y="886"/>
          <a:ext cx="1950243" cy="97512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solidFill>
                <a:sysClr val="windowText" lastClr="000000"/>
              </a:solidFill>
            </a:rPr>
            <a:t>ถ่ายทอดแผนผ่านการประชุมบุคลากรและเวบไซต์</a:t>
          </a:r>
        </a:p>
      </dsp:txBody>
      <dsp:txXfrm>
        <a:off x="1815679" y="48487"/>
        <a:ext cx="1855041" cy="879919"/>
      </dsp:txXfrm>
    </dsp:sp>
    <dsp:sp modelId="{637D1EE7-BEA6-4BB8-863B-F49D18A80F22}">
      <dsp:nvSpPr>
        <dsp:cNvPr id="0" name=""/>
        <dsp:cNvSpPr/>
      </dsp:nvSpPr>
      <dsp:spPr>
        <a:xfrm>
          <a:off x="2879830" y="1112639"/>
          <a:ext cx="1950243" cy="975121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solidFill>
                <a:sysClr val="windowText" lastClr="000000"/>
              </a:solidFill>
            </a:rPr>
            <a:t>รายงานผลการดำเนินงานกิจกรรมสำคัญที่ขับเคลื่อนตัวชี้วัดผ่านที่ประชุมคณะกรรมการประจำคณะและที่ประชุมบุคลากร</a:t>
          </a:r>
        </a:p>
      </dsp:txBody>
      <dsp:txXfrm>
        <a:off x="2927431" y="1160240"/>
        <a:ext cx="1855041" cy="879919"/>
      </dsp:txXfrm>
    </dsp:sp>
    <dsp:sp modelId="{FE4BBB3F-804F-4582-B599-B28F718016C4}">
      <dsp:nvSpPr>
        <dsp:cNvPr id="0" name=""/>
        <dsp:cNvSpPr/>
      </dsp:nvSpPr>
      <dsp:spPr>
        <a:xfrm>
          <a:off x="1768078" y="2224391"/>
          <a:ext cx="1950243" cy="975121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solidFill>
                <a:sysClr val="windowText" lastClr="000000"/>
              </a:solidFill>
            </a:rPr>
            <a:t>กำกับติดตามผลการดำเนินงานตามแผนปีละ </a:t>
          </a:r>
          <a:r>
            <a:rPr lang="en-US" sz="1200" kern="1200">
              <a:solidFill>
                <a:sysClr val="windowText" lastClr="000000"/>
              </a:solidFill>
            </a:rPr>
            <a:t>2 </a:t>
          </a:r>
          <a:r>
            <a:rPr lang="th-TH" sz="1200" kern="1200">
              <a:solidFill>
                <a:sysClr val="windowText" lastClr="000000"/>
              </a:solidFill>
            </a:rPr>
            <a:t>ครั้ง และรายงานผลการดำเนินงานผ่านระบบ </a:t>
          </a:r>
          <a:r>
            <a:rPr lang="en-US" sz="1200" kern="1200">
              <a:solidFill>
                <a:sysClr val="windowText" lastClr="000000"/>
              </a:solidFill>
            </a:rPr>
            <a:t>KPI Mornitoring</a:t>
          </a:r>
          <a:endParaRPr lang="th-TH" sz="1200" kern="1200">
            <a:solidFill>
              <a:sysClr val="windowText" lastClr="000000"/>
            </a:solidFill>
          </a:endParaRPr>
        </a:p>
      </dsp:txBody>
      <dsp:txXfrm>
        <a:off x="1815679" y="2271992"/>
        <a:ext cx="1855041" cy="879919"/>
      </dsp:txXfrm>
    </dsp:sp>
    <dsp:sp modelId="{857FFEEE-2794-4C30-A8D5-4F3B85D9DE3D}">
      <dsp:nvSpPr>
        <dsp:cNvPr id="0" name=""/>
        <dsp:cNvSpPr/>
      </dsp:nvSpPr>
      <dsp:spPr>
        <a:xfrm>
          <a:off x="656325" y="1112639"/>
          <a:ext cx="1950243" cy="975121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solidFill>
                <a:sysClr val="windowText" lastClr="000000"/>
              </a:solidFill>
            </a:rPr>
            <a:t>นำผลการดำเนินงานมาสรุป วิเคราะห์เพื่อจัดทำแผนในปี </a:t>
          </a:r>
          <a:r>
            <a:rPr lang="en-US" sz="1200" kern="1200">
              <a:solidFill>
                <a:sysClr val="windowText" lastClr="000000"/>
              </a:solidFill>
            </a:rPr>
            <a:t>2565</a:t>
          </a:r>
          <a:endParaRPr lang="th-TH" sz="1200" kern="1200">
            <a:solidFill>
              <a:sysClr val="windowText" lastClr="000000"/>
            </a:solidFill>
          </a:endParaRPr>
        </a:p>
      </dsp:txBody>
      <dsp:txXfrm>
        <a:off x="703926" y="1160240"/>
        <a:ext cx="1855041" cy="879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147F-1FEF-4C1F-A2DC-0A672DBA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5218</Words>
  <Characters>29747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</dc:creator>
  <cp:lastModifiedBy>HP</cp:lastModifiedBy>
  <cp:revision>5</cp:revision>
  <cp:lastPrinted>2015-09-05T11:04:00Z</cp:lastPrinted>
  <dcterms:created xsi:type="dcterms:W3CDTF">2022-06-20T10:32:00Z</dcterms:created>
  <dcterms:modified xsi:type="dcterms:W3CDTF">2022-06-20T10:37:00Z</dcterms:modified>
</cp:coreProperties>
</file>