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1AE9" w14:textId="77777777" w:rsidR="00B41F32" w:rsidRPr="00FB4C07" w:rsidRDefault="000750CF">
      <w:pPr>
        <w:spacing w:after="0"/>
        <w:jc w:val="center"/>
        <w:rPr>
          <w:rFonts w:ascii="TH Niramit AS" w:eastAsia="Niramit" w:hAnsi="TH Niramit AS" w:cs="TH Niramit AS"/>
          <w:b/>
          <w:sz w:val="28"/>
          <w:szCs w:val="28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แนวทางการพัฒนาตามข้อเสนอแนะจากผลการประเมินความพึงพอใจต่อสิ่งสนับสนุนการเรียนการสอนและสภาพแวดล้อมคณะพัฒนาการท่องเที่ยว มหาวิทยาลัยแม่โจ้ </w:t>
      </w:r>
    </w:p>
    <w:p w14:paraId="40385401" w14:textId="77777777" w:rsidR="00B41F32" w:rsidRPr="00FB4C07" w:rsidRDefault="000750CF">
      <w:pPr>
        <w:spacing w:after="0"/>
        <w:jc w:val="center"/>
        <w:rPr>
          <w:rFonts w:ascii="TH Niramit AS" w:eastAsia="Niramit" w:hAnsi="TH Niramit AS" w:cs="TH Niramit AS"/>
          <w:b/>
          <w:sz w:val="28"/>
          <w:szCs w:val="28"/>
        </w:rPr>
      </w:pPr>
      <w:r w:rsidRPr="00FB4C07">
        <w:rPr>
          <w:rFonts w:ascii="TH Niramit AS" w:eastAsia="Niramit" w:hAnsi="TH Niramit AS" w:cs="TH Niramit AS"/>
          <w:b/>
          <w:sz w:val="28"/>
          <w:szCs w:val="28"/>
        </w:rPr>
        <w:t>**********************************************</w:t>
      </w:r>
    </w:p>
    <w:p w14:paraId="4BFB91D7" w14:textId="77777777" w:rsidR="00B41F32" w:rsidRPr="00FB4C07" w:rsidRDefault="000750CF">
      <w:pPr>
        <w:spacing w:after="0"/>
        <w:rPr>
          <w:rFonts w:ascii="TH Niramit AS" w:eastAsia="Niramit" w:hAnsi="TH Niramit AS" w:cs="TH Niramit AS"/>
          <w:b/>
          <w:sz w:val="28"/>
          <w:szCs w:val="28"/>
          <w:u w:val="single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u w:val="single"/>
          <w:cs/>
        </w:rPr>
        <w:t>ผลการประเมิน</w:t>
      </w:r>
    </w:p>
    <w:tbl>
      <w:tblPr>
        <w:tblStyle w:val="3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41F32" w:rsidRPr="00FB4C07" w14:paraId="107C7586" w14:textId="77777777">
        <w:tc>
          <w:tcPr>
            <w:tcW w:w="4675" w:type="dxa"/>
            <w:shd w:val="clear" w:color="auto" w:fill="A8D08D"/>
          </w:tcPr>
          <w:p w14:paraId="0D16B907" w14:textId="77777777" w:rsidR="00B41F32" w:rsidRPr="00FB4C07" w:rsidRDefault="000750CF">
            <w:pPr>
              <w:jc w:val="center"/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ผลการประเมินที่มีคะแนนไม่ถึง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3.70</w:t>
            </w:r>
          </w:p>
        </w:tc>
        <w:tc>
          <w:tcPr>
            <w:tcW w:w="4675" w:type="dxa"/>
            <w:shd w:val="clear" w:color="auto" w:fill="A8D08D"/>
          </w:tcPr>
          <w:p w14:paraId="3BC505CE" w14:textId="77777777" w:rsidR="00B41F32" w:rsidRPr="00FB4C07" w:rsidRDefault="000750CF">
            <w:pPr>
              <w:jc w:val="center"/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แนวทางการพัฒนา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2565</w:t>
            </w:r>
          </w:p>
        </w:tc>
      </w:tr>
      <w:tr w:rsidR="00B41F32" w:rsidRPr="00FB4C07" w14:paraId="02E70835" w14:textId="77777777">
        <w:tc>
          <w:tcPr>
            <w:tcW w:w="4675" w:type="dxa"/>
          </w:tcPr>
          <w:p w14:paraId="27748FA2" w14:textId="77777777" w:rsidR="0000787F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ด้านอาคารสถานที่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br/>
            </w:r>
            <w:r w:rsidR="0000787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1.1 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สภาพแวดล้อมโดยทั่วไปมีความเหมาะสม</w:t>
            </w:r>
          </w:p>
          <w:p w14:paraId="11B54650" w14:textId="3DB6F7F8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ต่อการใช้งานของนักศึกษาที่มีความต้องการพิเศษ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(3.67)</w:t>
            </w:r>
          </w:p>
          <w:p w14:paraId="72571A1D" w14:textId="7DE052AB" w:rsidR="00B41F32" w:rsidRPr="00FB4C07" w:rsidRDefault="0000787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1.2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ความเพียงพอของห้องน้ำในการบริการ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>(3.60)</w:t>
            </w:r>
          </w:p>
          <w:p w14:paraId="1291CD70" w14:textId="48105D8B" w:rsidR="00B41F32" w:rsidRPr="00FB4C07" w:rsidRDefault="0000787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1.3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ความเพียงพอของห้องน้ำในการบริการ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>(3.64)</w:t>
            </w:r>
          </w:p>
        </w:tc>
        <w:tc>
          <w:tcPr>
            <w:tcW w:w="4675" w:type="dxa"/>
          </w:tcPr>
          <w:p w14:paraId="7E8301BF" w14:textId="766F0538" w:rsidR="00B41F32" w:rsidRPr="00FB4C07" w:rsidRDefault="00B41F32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4438485C" w14:textId="77777777">
        <w:tc>
          <w:tcPr>
            <w:tcW w:w="4675" w:type="dxa"/>
          </w:tcPr>
          <w:p w14:paraId="74328AA1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สิ่งสนับสนุนด้านเทคโนโลยีสารสนเทศ ระบบเครือข่าย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 xml:space="preserve">Network – LAN &amp; Wireless </w:t>
            </w:r>
          </w:p>
          <w:p w14:paraId="51FD373A" w14:textId="4FEB2DAE" w:rsidR="00B41F32" w:rsidRPr="00FB4C07" w:rsidRDefault="0000787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2.1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คุณภาพของระบบอินเตอร์เน็ต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>(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สามารถใช้งานอินเตอร์เน็ตได้อย่างต่อเนื่อง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>) (3.63)</w:t>
            </w:r>
          </w:p>
          <w:p w14:paraId="5ACFB2E4" w14:textId="77777777" w:rsidR="0000787F" w:rsidRPr="00FB4C07" w:rsidRDefault="0000787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2.2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ความเร็วอินเตอร์เน็ตเหมาะสมต่อการใช้งาน</w:t>
            </w:r>
          </w:p>
          <w:p w14:paraId="7A3C9CD6" w14:textId="6FC45A78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ด้านการเรียนการสอน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(3.65)</w:t>
            </w:r>
          </w:p>
        </w:tc>
        <w:tc>
          <w:tcPr>
            <w:tcW w:w="4675" w:type="dxa"/>
          </w:tcPr>
          <w:p w14:paraId="276E5CB7" w14:textId="472AD01B" w:rsidR="00EC7978" w:rsidRPr="00FB4C07" w:rsidRDefault="0000787F" w:rsidP="0000787F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คณะฯ ได้ตรวจสอบคุณภาพของระบบอินเตอร์เน็ตอาคารสุวรรณวาจกกสิกิจแล้วพบว่า </w:t>
            </w:r>
            <w:r w:rsidR="002F42FC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สัญญา </w:t>
            </w:r>
            <w:r w:rsidR="002F42FC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="00EC7978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มี</w:t>
            </w:r>
            <w:r w:rsidR="002F42FC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การขาดช่วงและไม่ทั่วถึง</w:t>
            </w:r>
            <w:r w:rsidR="00EC7978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EC7978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จึงไปแก้ไขและเพิ่มตัวกระจายสัญญาณจำนวน 2 จุด (บริเวณ ชั้น 1)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ได้เพิ่มจุดขายสัญญาน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เพิ่มในส่วนของอาคารพัฒนาวิสัยทัศ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น์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ซึ่งเป็น</w:t>
            </w:r>
          </w:p>
          <w:p w14:paraId="0259A5BF" w14:textId="4778EABE" w:rsidR="00B41F32" w:rsidRPr="00FB4C07" w:rsidRDefault="000750CF" w:rsidP="0000787F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Co-working Space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ของคณะพัฒนาการท่องเที่ยว จำนวน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8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จุด</w:t>
            </w:r>
            <w:r w:rsidR="00EC7978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(กระจายชั้น 1 และ 2)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เพื่อทำให้</w:t>
            </w:r>
            <w:r w:rsidR="0000787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คุณภาพของระบบอินเตอร์เน็ตมีประสิทธิภาพ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มากยิ่งขึ้น</w:t>
            </w:r>
          </w:p>
        </w:tc>
      </w:tr>
    </w:tbl>
    <w:p w14:paraId="3E3CBF33" w14:textId="77777777" w:rsidR="00B41F32" w:rsidRPr="00FB4C07" w:rsidRDefault="00B41F32">
      <w:pPr>
        <w:spacing w:after="0"/>
        <w:rPr>
          <w:rFonts w:ascii="TH Niramit AS" w:eastAsia="Niramit" w:hAnsi="TH Niramit AS" w:cs="TH Niramit AS"/>
          <w:sz w:val="28"/>
          <w:szCs w:val="28"/>
        </w:rPr>
      </w:pPr>
    </w:p>
    <w:p w14:paraId="3B7FE6D6" w14:textId="77777777" w:rsidR="00B41F32" w:rsidRPr="00FB4C07" w:rsidRDefault="000750CF">
      <w:pPr>
        <w:spacing w:after="0"/>
        <w:rPr>
          <w:rFonts w:ascii="TH Niramit AS" w:eastAsia="Niramit" w:hAnsi="TH Niramit AS" w:cs="TH Niramit AS"/>
          <w:b/>
          <w:sz w:val="28"/>
          <w:szCs w:val="28"/>
          <w:u w:val="single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u w:val="single"/>
          <w:cs/>
        </w:rPr>
        <w:t>ข้อเสนอแนะ</w:t>
      </w:r>
    </w:p>
    <w:tbl>
      <w:tblPr>
        <w:tblStyle w:val="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41F32" w:rsidRPr="00FB4C07" w14:paraId="00FAF13E" w14:textId="77777777">
        <w:trPr>
          <w:tblHeader/>
        </w:trPr>
        <w:tc>
          <w:tcPr>
            <w:tcW w:w="4675" w:type="dxa"/>
            <w:shd w:val="clear" w:color="auto" w:fill="A8D08D"/>
          </w:tcPr>
          <w:p w14:paraId="34C77B61" w14:textId="77777777" w:rsidR="00B41F32" w:rsidRPr="00FB4C07" w:rsidRDefault="000750CF">
            <w:pPr>
              <w:jc w:val="center"/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ข้อเสนอแนะ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2564</w:t>
            </w:r>
          </w:p>
        </w:tc>
        <w:tc>
          <w:tcPr>
            <w:tcW w:w="4675" w:type="dxa"/>
            <w:shd w:val="clear" w:color="auto" w:fill="A8D08D"/>
          </w:tcPr>
          <w:p w14:paraId="63D517B2" w14:textId="77777777" w:rsidR="00B41F32" w:rsidRPr="00FB4C07" w:rsidRDefault="000750CF">
            <w:pPr>
              <w:jc w:val="center"/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แนวทางการพัฒนา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2565</w:t>
            </w:r>
          </w:p>
        </w:tc>
      </w:tr>
      <w:tr w:rsidR="00B41F32" w:rsidRPr="00FB4C07" w14:paraId="792D4129" w14:textId="77777777">
        <w:tc>
          <w:tcPr>
            <w:tcW w:w="4675" w:type="dxa"/>
            <w:shd w:val="clear" w:color="auto" w:fill="C5E0B3"/>
          </w:tcPr>
          <w:p w14:paraId="36058861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ระดับปริญญาตรี</w:t>
            </w:r>
          </w:p>
        </w:tc>
        <w:tc>
          <w:tcPr>
            <w:tcW w:w="4675" w:type="dxa"/>
            <w:shd w:val="clear" w:color="auto" w:fill="C5E0B3"/>
          </w:tcPr>
          <w:p w14:paraId="0D4DB534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7F382D0A" w14:textId="77777777">
        <w:tc>
          <w:tcPr>
            <w:tcW w:w="4675" w:type="dxa"/>
            <w:shd w:val="clear" w:color="auto" w:fill="D9D9D9"/>
          </w:tcPr>
          <w:p w14:paraId="5829C7B7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ด้านสหกิจศึกษา</w:t>
            </w:r>
          </w:p>
        </w:tc>
        <w:tc>
          <w:tcPr>
            <w:tcW w:w="4675" w:type="dxa"/>
            <w:shd w:val="clear" w:color="auto" w:fill="D9D9D9"/>
          </w:tcPr>
          <w:p w14:paraId="55DFA134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2FC72ABE" w14:textId="77777777">
        <w:tc>
          <w:tcPr>
            <w:tcW w:w="4675" w:type="dxa"/>
          </w:tcPr>
          <w:p w14:paraId="2924E114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เพิ่มเจ้าหน้าที่สำหรับการติดต่อสหกิจศึกษา</w:t>
            </w:r>
          </w:p>
        </w:tc>
        <w:tc>
          <w:tcPr>
            <w:tcW w:w="4675" w:type="dxa"/>
          </w:tcPr>
          <w:p w14:paraId="06DB8D44" w14:textId="138AAE66" w:rsidR="00B41F32" w:rsidRPr="00FB4C07" w:rsidRDefault="0000787F" w:rsidP="0000787F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งานบริการการศึกษาและกิจการนักศึกษา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ได้มอบหมายให้ น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>.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.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ณภาภัช เลี้ยงประยูร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ตำแหน่งนักวิชาการศึกษา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เข้ามาช่วยในการติดต่อ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ประสานงานสกิจศึกษา</w:t>
            </w:r>
          </w:p>
        </w:tc>
      </w:tr>
      <w:tr w:rsidR="00B41F32" w:rsidRPr="00FB4C07" w14:paraId="5DBB7233" w14:textId="77777777">
        <w:tc>
          <w:tcPr>
            <w:tcW w:w="4675" w:type="dxa"/>
            <w:shd w:val="clear" w:color="auto" w:fill="D9D9D9"/>
          </w:tcPr>
          <w:p w14:paraId="06BF87FB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ด้านกิจกรรมนักศึกษา</w:t>
            </w:r>
          </w:p>
        </w:tc>
        <w:tc>
          <w:tcPr>
            <w:tcW w:w="4675" w:type="dxa"/>
            <w:shd w:val="clear" w:color="auto" w:fill="D9D9D9"/>
          </w:tcPr>
          <w:p w14:paraId="7CD04A33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62D28795" w14:textId="77777777">
        <w:tc>
          <w:tcPr>
            <w:tcW w:w="4675" w:type="dxa"/>
          </w:tcPr>
          <w:p w14:paraId="7B18E91D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อยากให้มีการจัดงานปัจฉิมให้กับนักศึกษา</w:t>
            </w:r>
          </w:p>
        </w:tc>
        <w:tc>
          <w:tcPr>
            <w:tcW w:w="4675" w:type="dxa"/>
          </w:tcPr>
          <w:p w14:paraId="05B3EE88" w14:textId="0772A629" w:rsidR="00B41F32" w:rsidRPr="00FB4C07" w:rsidRDefault="00B41F32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3FF2B918" w14:textId="77777777">
        <w:tc>
          <w:tcPr>
            <w:tcW w:w="4675" w:type="dxa"/>
            <w:shd w:val="clear" w:color="auto" w:fill="D9D9D9"/>
          </w:tcPr>
          <w:p w14:paraId="41A85777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ด้านอาคาร สถานที่และการให้บริการ</w:t>
            </w:r>
          </w:p>
        </w:tc>
        <w:tc>
          <w:tcPr>
            <w:tcW w:w="4675" w:type="dxa"/>
            <w:shd w:val="clear" w:color="auto" w:fill="D9D9D9"/>
          </w:tcPr>
          <w:p w14:paraId="72303F21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7B133184" w14:textId="77777777">
        <w:tc>
          <w:tcPr>
            <w:tcW w:w="4675" w:type="dxa"/>
          </w:tcPr>
          <w:p w14:paraId="5DB39AF8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เพิ่มพื้นที่สำหรับอ่านหนังสือภายในอาคารเรียน</w:t>
            </w:r>
          </w:p>
        </w:tc>
        <w:tc>
          <w:tcPr>
            <w:tcW w:w="4675" w:type="dxa"/>
          </w:tcPr>
          <w:p w14:paraId="4E4D0059" w14:textId="545D2565" w:rsidR="00B41F32" w:rsidRPr="00FB4C07" w:rsidRDefault="00B41F32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320EDF" w:rsidRPr="00FB4C07" w14:paraId="3AD1301C" w14:textId="77777777">
        <w:tc>
          <w:tcPr>
            <w:tcW w:w="4675" w:type="dxa"/>
          </w:tcPr>
          <w:p w14:paraId="2A5F9754" w14:textId="77777777" w:rsidR="00320EDF" w:rsidRPr="00FB4C07" w:rsidRDefault="00320ED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ควรมีห้องน้ำสำหรับนักศึกษาภายในอาคารเรียน เพราะระยะทางจากอาคารเรียนไปห้องน้ำค่อนข้างไกล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>บางครั้งประตูปิดต้องเดินอ้อม ค่อนข้างเสียเวลาและต้องรีบกลับมาเลคเชอร์ให้ทันอาจารย์</w:t>
            </w:r>
          </w:p>
        </w:tc>
        <w:tc>
          <w:tcPr>
            <w:tcW w:w="4675" w:type="dxa"/>
            <w:vMerge w:val="restart"/>
          </w:tcPr>
          <w:p w14:paraId="03BA4497" w14:textId="6C39E2A9" w:rsidR="00320EDF" w:rsidRPr="00FB4C07" w:rsidRDefault="00320EDF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 xml:space="preserve">ปีการศึกษา 2565 คณะฯ ได้จัดการเรียนการสอน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On-site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ทุกระดับ คณะฯ ได้จัดเจ้าหน้าที่สำหรับเปิด-ปิด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 xml:space="preserve">ห้องเรียนและประตูเข้าออก นอกเวลาราชการ เพื่ออำนวยความสะดวกให้นักศึกษาสามารถใช้ห้องน้ำอาคาร 70 ปี และอาคาร80 ปี ได้ โดยไม่ต้องเดินอ้อม </w:t>
            </w:r>
          </w:p>
          <w:p w14:paraId="303D4D74" w14:textId="7FD894B4" w:rsidR="00320EDF" w:rsidRPr="00FB4C07" w:rsidRDefault="00320ED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ทั้งนี้ เนื่องจากข้อจำกัดด้านพื้นที่ที่ไม่สามารถสร้างห้องน้ำภายในอาคารเพิ่มเติมได้</w:t>
            </w:r>
          </w:p>
        </w:tc>
      </w:tr>
      <w:tr w:rsidR="00320EDF" w:rsidRPr="00FB4C07" w14:paraId="0627FF54" w14:textId="77777777">
        <w:tc>
          <w:tcPr>
            <w:tcW w:w="4675" w:type="dxa"/>
          </w:tcPr>
          <w:p w14:paraId="062F7B44" w14:textId="77777777" w:rsidR="00320EDF" w:rsidRPr="00FB4C07" w:rsidRDefault="00320ED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เพิ่มจำนวนห้องน้ำสำหรับนักศึกษาภายในอาคารเรียน</w:t>
            </w:r>
          </w:p>
        </w:tc>
        <w:tc>
          <w:tcPr>
            <w:tcW w:w="4675" w:type="dxa"/>
            <w:vMerge/>
          </w:tcPr>
          <w:p w14:paraId="6698920E" w14:textId="32CDA89D" w:rsidR="00320EDF" w:rsidRPr="00FB4C07" w:rsidRDefault="00320ED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2F6F5AB8" w14:textId="77777777">
        <w:tc>
          <w:tcPr>
            <w:tcW w:w="4675" w:type="dxa"/>
          </w:tcPr>
          <w:p w14:paraId="477ADDA2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4.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อยากให้เพิ่มพื้นที่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Co-working space</w:t>
            </w:r>
          </w:p>
        </w:tc>
        <w:tc>
          <w:tcPr>
            <w:tcW w:w="4675" w:type="dxa"/>
          </w:tcPr>
          <w:p w14:paraId="4F955875" w14:textId="0FB95AE0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</w:t>
            </w:r>
            <w:r w:rsidR="00320ED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ฯ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ได้เปิด</w:t>
            </w:r>
            <w:r w:rsidR="00320ED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ให้บริการ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ในส่วนของชั้น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ของอาคารพัฒนาวิสัยทัศ</w:t>
            </w:r>
            <w:r w:rsidR="00320ED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น์ สำหรับการรวมกลุ่มทำกิจกรรมของ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</w:t>
            </w:r>
            <w:r w:rsidR="00320ED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นักศึกษาสามารถติดต่อประสานงานงานบริการการศึกษาและกิจการนักศึกษาได้</w:t>
            </w:r>
          </w:p>
        </w:tc>
      </w:tr>
      <w:tr w:rsidR="00B41F32" w:rsidRPr="00FB4C07" w14:paraId="68F45055" w14:textId="77777777">
        <w:tc>
          <w:tcPr>
            <w:tcW w:w="4675" w:type="dxa"/>
          </w:tcPr>
          <w:p w14:paraId="5DF812FE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5.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เพิ่มพัดลมให้กับนักศึกษาที่จะเข้ามาในอาคาร</w:t>
            </w:r>
          </w:p>
        </w:tc>
        <w:tc>
          <w:tcPr>
            <w:tcW w:w="4675" w:type="dxa"/>
          </w:tcPr>
          <w:p w14:paraId="10FD856D" w14:textId="1F02EAF7" w:rsidR="00B41F32" w:rsidRPr="00FB4C07" w:rsidRDefault="00320EDF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คณะฯ มีพัดลมของคณะ สำหรับให้นักศึกษายืมใช้บริการภายในอาคาร นักศึกษาสามารถติดต่อของยืมได้ที่ งานบริการการศึกษาและกิจการนักศึกษาได้</w:t>
            </w:r>
          </w:p>
        </w:tc>
      </w:tr>
      <w:tr w:rsidR="00B41F32" w:rsidRPr="00FB4C07" w14:paraId="3E3A1BB0" w14:textId="77777777">
        <w:tc>
          <w:tcPr>
            <w:tcW w:w="4675" w:type="dxa"/>
          </w:tcPr>
          <w:p w14:paraId="1EFE50C8" w14:textId="77777777" w:rsidR="00A021F5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6.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โต๊ะม้าหินอ่อนหน้าตึกมีจำนวนไม่เพียงพอ</w:t>
            </w:r>
          </w:p>
          <w:p w14:paraId="7FBAAD62" w14:textId="6C47F13B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ต่อจำนวนนักศึกษา</w:t>
            </w:r>
          </w:p>
        </w:tc>
        <w:tc>
          <w:tcPr>
            <w:tcW w:w="4675" w:type="dxa"/>
          </w:tcPr>
          <w:p w14:paraId="379A8702" w14:textId="6B343998" w:rsidR="00B41F32" w:rsidRPr="00FB4C07" w:rsidRDefault="00A021F5" w:rsidP="002F42FC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ปีการศึกษา 2564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ฯ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ได้มีการเพิ่มเก้าอี้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ไม้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บริเวณ</w:t>
            </w:r>
            <w:r w:rsidR="00F0000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หน้าห้องเรียนและ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โถงใต้ห้องเรียน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>427</w:t>
            </w:r>
            <w:r w:rsidR="00F0000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,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429 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อาคารสุวรรณวาจกกสิกิจ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และเพิ่มเก้าอี้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บริเวณชั้น </w:t>
            </w:r>
            <w:r w:rsidR="002F42FC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2 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าคารพัฒนาวิสัยทัศ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น์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ซึ่งเป็น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Co-working Space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ของคณะพัฒนาการท่องเที่ยว</w:t>
            </w:r>
          </w:p>
        </w:tc>
      </w:tr>
      <w:tr w:rsidR="00B41F32" w:rsidRPr="00FB4C07" w14:paraId="67810039" w14:textId="77777777">
        <w:tc>
          <w:tcPr>
            <w:tcW w:w="4675" w:type="dxa"/>
          </w:tcPr>
          <w:p w14:paraId="5644FF1C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7.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เพิ่มจำนวนที่จอดรถให้กับนักศึกษา</w:t>
            </w:r>
          </w:p>
        </w:tc>
        <w:tc>
          <w:tcPr>
            <w:tcW w:w="4675" w:type="dxa"/>
          </w:tcPr>
          <w:p w14:paraId="768F335A" w14:textId="77777777" w:rsidR="00320359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คณะได้ประสานงานกับกองอาคารในการกั้นพื้นที่บริเวณ</w:t>
            </w:r>
          </w:p>
          <w:p w14:paraId="3C2758EE" w14:textId="77777777" w:rsidR="00320359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ใต้ตึก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70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ปีให้เป็นจุดจอดรถมอเตอร์ไซเพิ่มเติม และนักศึกษาสามารถจอดรถเพิ่มเติมได้บริเวณด้านหลัง</w:t>
            </w:r>
          </w:p>
          <w:p w14:paraId="2FFBBCA6" w14:textId="6EB1F595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อาคารช่วงเกษตรศิลป</w:t>
            </w:r>
          </w:p>
        </w:tc>
      </w:tr>
      <w:tr w:rsidR="00B41F32" w:rsidRPr="00FB4C07" w14:paraId="7071824D" w14:textId="77777777">
        <w:tc>
          <w:tcPr>
            <w:tcW w:w="4675" w:type="dxa"/>
          </w:tcPr>
          <w:p w14:paraId="5AF27554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8.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เพิ่มความแรงของสัญญาณ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Wi-Fi</w:t>
            </w:r>
          </w:p>
        </w:tc>
        <w:tc>
          <w:tcPr>
            <w:tcW w:w="4675" w:type="dxa"/>
          </w:tcPr>
          <w:p w14:paraId="70A9AC93" w14:textId="77777777" w:rsidR="00F00005" w:rsidRPr="00FB4C07" w:rsidRDefault="00F00005" w:rsidP="00F00005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คณะฯ ได้ตรวจสอบคุณภาพของระบบอินเตอร์เน็ตอาคารสุวรรณวาจกกสิกิจแล้วพบว่า สัญญา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มีการขาดช่วงและไม่ทั่วถึง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จึงไปแก้ไขและเพิ่มตัวกระจายสัญญาณจำนวน 2 จุด (บริเวณ ชั้น 1)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และได้เพิ่มจุดขายสัญญาน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เพิ่มในส่วนของอาคารพัฒนาวิสัยทัศน์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ซึ่งเป็น</w:t>
            </w:r>
          </w:p>
          <w:p w14:paraId="228C0390" w14:textId="384E8734" w:rsidR="00B41F32" w:rsidRPr="00FB4C07" w:rsidRDefault="00F00005" w:rsidP="00F00005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Co-working Space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ของคณะพัฒนาการท่องเที่ยว จำนวน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8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จุด (กระจายชั้น 1 และ 2) เพื่อทำให้คุณภาพของระบบอินเตอร์เน็ตมีประสิทธิภาพมากยิ่งขึ้น</w:t>
            </w:r>
          </w:p>
        </w:tc>
      </w:tr>
      <w:tr w:rsidR="00B41F32" w:rsidRPr="00FB4C07" w14:paraId="4E3C65A8" w14:textId="77777777">
        <w:tc>
          <w:tcPr>
            <w:tcW w:w="4675" w:type="dxa"/>
            <w:shd w:val="clear" w:color="auto" w:fill="D9D9D9"/>
          </w:tcPr>
          <w:p w14:paraId="4DA0BFC1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การเรียนและค่าใช้จ่าย</w:t>
            </w:r>
          </w:p>
        </w:tc>
        <w:tc>
          <w:tcPr>
            <w:tcW w:w="4675" w:type="dxa"/>
            <w:shd w:val="clear" w:color="auto" w:fill="D9D9D9"/>
          </w:tcPr>
          <w:p w14:paraId="2AE92BA7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2A8DCA58" w14:textId="77777777">
        <w:tc>
          <w:tcPr>
            <w:tcW w:w="4675" w:type="dxa"/>
          </w:tcPr>
          <w:p w14:paraId="7E14BC83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ตั้งแต่เกิดโรคระบาดไวรัสโคโรน่า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(Covid-19)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นักศึกษาไม่ค่อยได้เข้ามหาวิทยาลัย ควรลดค่าบำรุง</w:t>
            </w:r>
          </w:p>
        </w:tc>
        <w:tc>
          <w:tcPr>
            <w:tcW w:w="4675" w:type="dxa"/>
          </w:tcPr>
          <w:p w14:paraId="64D0A623" w14:textId="3682EF19" w:rsidR="00320359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-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ตามที่เกิดโรคระบาด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โควิด 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– 19 </w:t>
            </w:r>
            <w:r w:rsidR="00320359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กระทรวง อว. และมหาวิทยาลัยแม่โจ้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มีมาตรการช่วยเหลือเยียวยาว</w:t>
            </w:r>
          </w:p>
          <w:p w14:paraId="50A37A0B" w14:textId="1E588A5D" w:rsidR="00B41F32" w:rsidRPr="00FB4C07" w:rsidRDefault="000750CF" w:rsidP="00982693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 xml:space="preserve">นักศึกษาและผู้ปกครองในช่วงวิกฤติสถานการณ์การแพร่ระบาดของโควิด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– 19 </w:t>
            </w:r>
            <w:r w:rsidR="00982693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ในภาคการศึกษาที่ 1/2564</w:t>
            </w:r>
          </w:p>
        </w:tc>
      </w:tr>
      <w:tr w:rsidR="00B41F32" w:rsidRPr="00FB4C07" w14:paraId="28743081" w14:textId="77777777">
        <w:tc>
          <w:tcPr>
            <w:tcW w:w="4675" w:type="dxa"/>
          </w:tcPr>
          <w:p w14:paraId="1C985D59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อยากให้มีรูปแบบการสอนในเรื่องของการใช้แอพ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MailChimp</w:t>
            </w:r>
          </w:p>
        </w:tc>
        <w:tc>
          <w:tcPr>
            <w:tcW w:w="4675" w:type="dxa"/>
          </w:tcPr>
          <w:p w14:paraId="1C41EED5" w14:textId="17F0B464" w:rsidR="00B41F32" w:rsidRPr="00FB4C07" w:rsidRDefault="007A7F5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มอบหมายให้หลักสูตรนำไปพิจารณา</w:t>
            </w:r>
          </w:p>
        </w:tc>
      </w:tr>
      <w:tr w:rsidR="00B41F32" w:rsidRPr="00FB4C07" w14:paraId="063D56B4" w14:textId="77777777">
        <w:tc>
          <w:tcPr>
            <w:tcW w:w="4675" w:type="dxa"/>
          </w:tcPr>
          <w:p w14:paraId="0C759783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อยากให้มีกิจกรรมการท่องเที่ยวมากกว่านี้</w:t>
            </w:r>
          </w:p>
        </w:tc>
        <w:tc>
          <w:tcPr>
            <w:tcW w:w="4675" w:type="dxa"/>
          </w:tcPr>
          <w:p w14:paraId="16423D7B" w14:textId="363D1CB4" w:rsidR="00B41F32" w:rsidRPr="00FB4C07" w:rsidRDefault="00F00005" w:rsidP="002F42FC">
            <w:pPr>
              <w:rPr>
                <w:rFonts w:ascii="TH Niramit AS" w:eastAsia="Niramit" w:hAnsi="TH Niramit AS" w:cs="TH Niramit AS"/>
                <w:color w:val="FF0000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1.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สำหรับหลักสูตรระดับปริญญาตรี สาขาวิชาพัฒนาการท่องเที่ยว คณะได้มีการเตรียมกิจกรรม โครงการผู้ประกอบการเพื่อสังคมรุ่นเยาว์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(TD Young Social Entrepreneurs)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และกิจกรรมฝึกอบรมการคิดเชิงออกแบบ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(Design Thinking)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ในส่วนของกิจกรรมย่อย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ต่างๆ ไว้รองรับกับความสนใจของนักศึกษา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br/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2.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ในส่วนของสาขาวิชาการจัดการธุรกิจท่องเที่ยวและบริการ มีกิจกรรมฝึกปฏิบัติต่างๆที่รองรับความร้องการของนักศึกษา เช่นการออกไปฝึกประสปการณ์ช่วงซัมเมอร์ตามความสนใจ, กิจกรรมเก็บประสปการณ์แหล่งท่องเที่ยว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Tour Guide Training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และกิจกรรม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>DSDWellnessAcademy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ของกรมพัฒนาฝีมือแรงงาน กระทรวงแรงงาน ที่ทางสาขาวิชาเตรียมไว้ให้กับนักศึกษาในภาคการศึกษาใหม่ที่จะถึงนี้</w:t>
            </w:r>
          </w:p>
        </w:tc>
      </w:tr>
      <w:tr w:rsidR="00B41F32" w:rsidRPr="00FB4C07" w14:paraId="32CAFAB4" w14:textId="77777777">
        <w:tc>
          <w:tcPr>
            <w:tcW w:w="4675" w:type="dxa"/>
          </w:tcPr>
          <w:p w14:paraId="7A33E1A6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4.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อยากเรียน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On-site</w:t>
            </w:r>
          </w:p>
        </w:tc>
        <w:tc>
          <w:tcPr>
            <w:tcW w:w="4675" w:type="dxa"/>
          </w:tcPr>
          <w:p w14:paraId="3364883A" w14:textId="2EA72FAE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ปีการศึกษา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2565 </w:t>
            </w:r>
            <w:r w:rsidR="008E054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คณะจัดการ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เรียนการสอน</w:t>
            </w:r>
            <w:r w:rsidR="008E054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แบบ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On- Site </w:t>
            </w:r>
            <w:r w:rsidR="008E054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ตามปกติ</w:t>
            </w:r>
          </w:p>
        </w:tc>
      </w:tr>
      <w:tr w:rsidR="00B41F32" w:rsidRPr="00FB4C07" w14:paraId="5AF5973D" w14:textId="77777777">
        <w:tc>
          <w:tcPr>
            <w:tcW w:w="4675" w:type="dxa"/>
          </w:tcPr>
          <w:p w14:paraId="300098DE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5.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อยากให้มีการออกทัวร์</w:t>
            </w:r>
          </w:p>
        </w:tc>
        <w:tc>
          <w:tcPr>
            <w:tcW w:w="4675" w:type="dxa"/>
          </w:tcPr>
          <w:p w14:paraId="62B3D8ED" w14:textId="77777777" w:rsidR="000C0D34" w:rsidRPr="00FB4C07" w:rsidRDefault="000C0D34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สำหรับหลักสูตรระดับปริญญาตรี สาขาวิชาพัฒนาการท่องเที่ยว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นักศึกษาได้มีการเตรียมการ</w:t>
            </w:r>
          </w:p>
          <w:p w14:paraId="47C8B18E" w14:textId="77777777" w:rsidR="000C0D34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ในการจัดกิจกรรมการเรียนรู้</w:t>
            </w:r>
            <w:r w:rsidR="000C0D34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ละฝึกปฏิบัติงานในส่วนงาน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Tour Operation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รวมทั้งพัฒนาทักษะการสื่อความหมาย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(Interpretation) </w:t>
            </w:r>
            <w:r w:rsidR="000C0D34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ละการออกแบบประสบการณ์</w:t>
            </w:r>
          </w:p>
          <w:p w14:paraId="6AABF855" w14:textId="77777777" w:rsidR="00B41F32" w:rsidRPr="00FB4C07" w:rsidRDefault="000750CF" w:rsidP="000C0D34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บนพื้นฐานของแหล่งท่องเที่ยวมรดกโลก</w:t>
            </w:r>
          </w:p>
          <w:p w14:paraId="21F54F72" w14:textId="51196867" w:rsidR="007C318A" w:rsidRPr="00FB4C07" w:rsidRDefault="007C318A" w:rsidP="000C0D34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และสาขาวิชาการจัดการธุรกิจท่องเที่ยวและบริการ มีกิจกรรมเก็บประสปการณ์แหล่งท่องเที่ยว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Tour Guide Training</w:t>
            </w:r>
          </w:p>
        </w:tc>
      </w:tr>
      <w:tr w:rsidR="00B41F32" w:rsidRPr="00FB4C07" w14:paraId="667D2110" w14:textId="77777777">
        <w:tc>
          <w:tcPr>
            <w:tcW w:w="4675" w:type="dxa"/>
            <w:shd w:val="clear" w:color="auto" w:fill="D9D9D9"/>
          </w:tcPr>
          <w:p w14:paraId="1AB7DC4C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ระดับบัณฑิตศึกษา</w:t>
            </w:r>
          </w:p>
        </w:tc>
        <w:tc>
          <w:tcPr>
            <w:tcW w:w="4675" w:type="dxa"/>
            <w:shd w:val="clear" w:color="auto" w:fill="D9D9D9"/>
          </w:tcPr>
          <w:p w14:paraId="1A8B20FC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0C7F59E4" w14:textId="77777777">
        <w:tc>
          <w:tcPr>
            <w:tcW w:w="4675" w:type="dxa"/>
          </w:tcPr>
          <w:p w14:paraId="696A4185" w14:textId="6A47E341" w:rsidR="00B41F32" w:rsidRPr="00FB4C07" w:rsidRDefault="000750CF" w:rsidP="00F00005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อยากให้ระบบ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ของทางมหาวิทยาลัยกลับไปใช้กับผู้ให้บริการเครือค่ายเหมือนเดิม เนื่องจากการใช้ระบบแบบใหม่</w:t>
            </w:r>
            <w:r w:rsidR="00F00005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มีความสับสนในชื่อของตัว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ที่ให้บริการ และ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Log-in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ยากมาก เนื่องจากไม่ชัดเจนในการอธิบาย และไม่สามารถเข้าไปที่หน้าอธิบายได้ ถ้าไม่ได้เชื่อมต่อกับชื่อ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ที่ถูกต้องเท่านั้น</w:t>
            </w:r>
          </w:p>
        </w:tc>
        <w:tc>
          <w:tcPr>
            <w:tcW w:w="4675" w:type="dxa"/>
          </w:tcPr>
          <w:p w14:paraId="2C607BEF" w14:textId="125C90CE" w:rsidR="00B41F32" w:rsidRPr="00FB4C07" w:rsidRDefault="000750CF" w:rsidP="00F711CF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 xml:space="preserve">จัดทำสื่ออินโฟกราฟฟิก เพื่ออธิบายวิธีการเข้าใช้งาน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ในคณะพัฒนาการท่องเที่ยว ติดไว้ใน</w:t>
            </w:r>
            <w:r w:rsidR="00F0000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ห้องเรียนระดับบัณฑิตศึกษา และพื้นที่ให้บริการชั้น 1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ของคณะฯ </w:t>
            </w:r>
          </w:p>
        </w:tc>
      </w:tr>
      <w:tr w:rsidR="00B41F32" w:rsidRPr="00FB4C07" w14:paraId="69D99841" w14:textId="77777777">
        <w:tc>
          <w:tcPr>
            <w:tcW w:w="4675" w:type="dxa"/>
          </w:tcPr>
          <w:p w14:paraId="0CA8400C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ควรมีการสนับสนุนระบบการชำระเงิน และการสอบภาษาอังกฤษ ด้วยระบบออนไลน์</w:t>
            </w:r>
          </w:p>
        </w:tc>
        <w:tc>
          <w:tcPr>
            <w:tcW w:w="4675" w:type="dxa"/>
          </w:tcPr>
          <w:p w14:paraId="46ACA17C" w14:textId="77777777" w:rsidR="00631EA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มหาวิทยาลัยคำนึงถึงคุณภาพของการจัดสอบ</w:t>
            </w:r>
          </w:p>
          <w:p w14:paraId="2DADB306" w14:textId="31941B46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ที่เป็นมาตรฐานและมีความเเม่นยำ น่าเชื่อถือ จึงให้บริการสอบภาษาอังกฤษเฉพาะภายในมหาวิทยาลัย ผ่านคอมพิวเตอร์</w:t>
            </w:r>
            <w:r w:rsidR="00631EA2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นักศึกษาสามารถเข้ารับการทดสอบ</w:t>
            </w:r>
            <w:r w:rsidR="00631EA2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และทราบผลทันทีหลังการสอบ </w:t>
            </w:r>
          </w:p>
          <w:p w14:paraId="7BB9BC87" w14:textId="19E7133D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การสมัครสอบนักศึกษาสามารถติดต่อเจ้าหน้าที่ผ่าน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Facebook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ศูนย์ภาษา และโอนเงินค่าสมัครสอบ</w:t>
            </w:r>
            <w:r w:rsidR="00631EA2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ผ่านระบบออนไลน์ ตามที่มหาวิทยาลัยกำหนดได้ทันที </w:t>
            </w:r>
          </w:p>
          <w:p w14:paraId="503079D2" w14:textId="77777777" w:rsidR="00631EA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หลักสูตรชี้แจงและแจ้งให้นักศึกษาระดับปริญญาโท</w:t>
            </w:r>
          </w:p>
          <w:p w14:paraId="1F826E99" w14:textId="50D9D796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และเอก ผ่านการปฐมนิเทศต่อไป</w:t>
            </w:r>
          </w:p>
        </w:tc>
      </w:tr>
      <w:tr w:rsidR="00B41F32" w:rsidRPr="00FB4C07" w14:paraId="4F92EA23" w14:textId="77777777">
        <w:tc>
          <w:tcPr>
            <w:tcW w:w="4675" w:type="dxa"/>
            <w:shd w:val="clear" w:color="auto" w:fill="D9D9D9"/>
          </w:tcPr>
          <w:p w14:paraId="5BB2EA0D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ศิษย์เก่าระดับปริญญาตรี</w:t>
            </w:r>
          </w:p>
        </w:tc>
        <w:tc>
          <w:tcPr>
            <w:tcW w:w="4675" w:type="dxa"/>
            <w:shd w:val="clear" w:color="auto" w:fill="D9D9D9"/>
          </w:tcPr>
          <w:p w14:paraId="79C9D8E6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6CE5FB2E" w14:textId="77777777">
        <w:tc>
          <w:tcPr>
            <w:tcW w:w="4675" w:type="dxa"/>
            <w:shd w:val="clear" w:color="auto" w:fill="D9D9D9"/>
          </w:tcPr>
          <w:p w14:paraId="522D20D9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ด้านอาคาร สถานที่และการให้บริการ</w:t>
            </w:r>
          </w:p>
        </w:tc>
        <w:tc>
          <w:tcPr>
            <w:tcW w:w="4675" w:type="dxa"/>
            <w:shd w:val="clear" w:color="auto" w:fill="D9D9D9"/>
          </w:tcPr>
          <w:p w14:paraId="28520065" w14:textId="77777777" w:rsidR="00B41F32" w:rsidRPr="00FB4C07" w:rsidRDefault="00B41F32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6CAFC69B" w14:textId="77777777">
        <w:tc>
          <w:tcPr>
            <w:tcW w:w="4675" w:type="dxa"/>
          </w:tcPr>
          <w:p w14:paraId="4DE20168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อินเทอร์เน็ตไม่ค่อยเสถียร</w:t>
            </w:r>
          </w:p>
        </w:tc>
        <w:tc>
          <w:tcPr>
            <w:tcW w:w="4675" w:type="dxa"/>
          </w:tcPr>
          <w:p w14:paraId="646224A0" w14:textId="77777777" w:rsidR="008F6CB3" w:rsidRPr="00FB4C07" w:rsidRDefault="008F6CB3" w:rsidP="008F6CB3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คณะฯ ได้ตรวจสอบคุณภาพของระบบอินเตอร์เน็ตอาคารสุวรรณวาจกกสิกิจแล้วพบว่า สัญญา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มีการขาดช่วงและไม่ทั่วถึง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จึงไปแก้ไขและเพิ่มตัวกระจายสัญญาณจำนวน 2 จุด (บริเวณ ชั้น 1)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และได้เพิ่มจุดขายสัญญาน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เพิ่มในส่วนของอาคารพัฒนาวิสัยทัศน์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ซึ่งเป็น</w:t>
            </w:r>
          </w:p>
          <w:p w14:paraId="725CC99F" w14:textId="242408EF" w:rsidR="00B41F32" w:rsidRPr="00FB4C07" w:rsidRDefault="008F6CB3" w:rsidP="008F6CB3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Co-working Space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ของคณะพัฒนาการท่องเที่ยว จำนวน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8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จุด (กระจายชั้น 1 และ 2) เพื่อทำให้คุณภาพของระบบอินเตอร์เน็ตมีประสิทธิภาพมากยิ่งขึ้น</w:t>
            </w:r>
          </w:p>
        </w:tc>
      </w:tr>
      <w:tr w:rsidR="00B41F32" w:rsidRPr="00FB4C07" w14:paraId="73396265" w14:textId="77777777">
        <w:tc>
          <w:tcPr>
            <w:tcW w:w="4675" w:type="dxa"/>
          </w:tcPr>
          <w:p w14:paraId="2E630D3D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ควรมีจุดทิ้งขยะ</w:t>
            </w:r>
          </w:p>
        </w:tc>
        <w:tc>
          <w:tcPr>
            <w:tcW w:w="4675" w:type="dxa"/>
          </w:tcPr>
          <w:p w14:paraId="28FFAA6A" w14:textId="6AEFC818" w:rsidR="00B41F32" w:rsidRPr="00FB4C07" w:rsidRDefault="007A7F59" w:rsidP="007A7F5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คณะฯ ได้จัดจุดทิ้งขยะ จำนวน 3 จุด ในบริเวณชั้น 1 และ ชั้น 2 ของอาคาร เพื่อความสวยงามของสถานที่และเพียงพอต่อการให้บริการของนักศึกษา และผู้มาใช้บริการ</w:t>
            </w:r>
          </w:p>
        </w:tc>
      </w:tr>
      <w:tr w:rsidR="00B41F32" w:rsidRPr="00FB4C07" w14:paraId="022F3FA8" w14:textId="77777777">
        <w:tc>
          <w:tcPr>
            <w:tcW w:w="4675" w:type="dxa"/>
          </w:tcPr>
          <w:p w14:paraId="7B80BE3D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ปรับปรุงระบบการเข้าถึงข้อมูลของทางมหาลัย</w:t>
            </w:r>
          </w:p>
        </w:tc>
        <w:tc>
          <w:tcPr>
            <w:tcW w:w="4675" w:type="dxa"/>
          </w:tcPr>
          <w:p w14:paraId="150F2C9D" w14:textId="37B3897C" w:rsidR="00B41F32" w:rsidRPr="00FB4C07" w:rsidRDefault="007A7F5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ไม่ทราบรายละเอียดข้อมูลด้านใด </w:t>
            </w:r>
          </w:p>
        </w:tc>
      </w:tr>
      <w:tr w:rsidR="00B41F32" w:rsidRPr="00FB4C07" w14:paraId="6806F3E6" w14:textId="77777777">
        <w:tc>
          <w:tcPr>
            <w:tcW w:w="4675" w:type="dxa"/>
          </w:tcPr>
          <w:p w14:paraId="69A9C17B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4.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ปรับปรุงสภาพแวดล้อมให้ดีกว่านี้</w:t>
            </w:r>
          </w:p>
        </w:tc>
        <w:tc>
          <w:tcPr>
            <w:tcW w:w="4675" w:type="dxa"/>
          </w:tcPr>
          <w:p w14:paraId="30708765" w14:textId="1B3FD36E" w:rsidR="00B41F32" w:rsidRPr="00FB4C07" w:rsidRDefault="007A7F59" w:rsidP="007A7F5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คณะฯ ได้ดำเนินการจัดสภาพแวดล้อม และบำรุงรักษาให้มีสภาพแวดล้อมทั้งทางกายภาพ จิตวิทยาที่ส่งผลต่อการเรียนรู้ สุขภาพ และความปลอดภัยของผู้เรียน</w:t>
            </w:r>
          </w:p>
        </w:tc>
      </w:tr>
      <w:tr w:rsidR="00B41F32" w:rsidRPr="00FB4C07" w14:paraId="11308C36" w14:textId="77777777">
        <w:tc>
          <w:tcPr>
            <w:tcW w:w="4675" w:type="dxa"/>
          </w:tcPr>
          <w:p w14:paraId="6DC79FF6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5.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ขอเก้าอี้นั่งขณะซ้อมรับปริญญา</w:t>
            </w:r>
          </w:p>
        </w:tc>
        <w:tc>
          <w:tcPr>
            <w:tcW w:w="4675" w:type="dxa"/>
          </w:tcPr>
          <w:p w14:paraId="1E507F4E" w14:textId="6696635A" w:rsidR="00B41F32" w:rsidRPr="00FB4C07" w:rsidRDefault="00FB4C0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ภายใต้ข้อจำกัดทั้งด้านสถานที่และสถานการณ์การแพร่ระบาดของโควิด-19 ในปีการศึกษา 2564 ที่ผ่านมา ทั้งนี้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>งานบริการการศึกษาฯ นำข้อเสนอแนะไปปรับปรุงการดำเนินการในปีการศึกษาถัดไป</w:t>
            </w:r>
            <w:bookmarkStart w:id="0" w:name="_GoBack"/>
            <w:bookmarkEnd w:id="0"/>
          </w:p>
        </w:tc>
      </w:tr>
      <w:tr w:rsidR="00B41F32" w:rsidRPr="00FB4C07" w14:paraId="6058EC43" w14:textId="77777777">
        <w:tc>
          <w:tcPr>
            <w:tcW w:w="4675" w:type="dxa"/>
          </w:tcPr>
          <w:p w14:paraId="0E7FA1ED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6.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อยากให้มีห้องน้ำสำหรับนักศึกษา คณะพัฒนาการท่องเที่ยว</w:t>
            </w:r>
          </w:p>
        </w:tc>
        <w:tc>
          <w:tcPr>
            <w:tcW w:w="4675" w:type="dxa"/>
          </w:tcPr>
          <w:p w14:paraId="41C30D9F" w14:textId="77777777" w:rsidR="00631EA2" w:rsidRPr="00FB4C07" w:rsidRDefault="00631EA2" w:rsidP="00631EA2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ปีการศึกษา 2565 คณะฯ ได้จัดการเรียนการสอน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On-site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ทุกระดับ คณะฯ ได้จัดเจ้าหน้าที่สำหรับเปิด-ปิดห้องเรียนและประตูเข้าออก นอกเวลาราชการ เพื่ออำนวยความสะดวกให้นักศึกษาสามารถใช้ห้องน้ำอาคาร 70 ปี และอาคาร80 ปี ได้ โดยไม่ต้องเดินอ้อม </w:t>
            </w:r>
          </w:p>
          <w:p w14:paraId="5173BE50" w14:textId="72EE737C" w:rsidR="00B41F32" w:rsidRPr="00FB4C07" w:rsidRDefault="00631EA2" w:rsidP="00631EA2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ทั้งนี้ เนื่องจากข้อจำกัดด้านพื้นที่ที่ไม่สามารถสร้างห้องน้ำภายในอาคารเพิ่มเติมได้</w:t>
            </w:r>
          </w:p>
        </w:tc>
      </w:tr>
      <w:tr w:rsidR="00B41F32" w:rsidRPr="00FB4C07" w14:paraId="296D53CF" w14:textId="77777777">
        <w:tc>
          <w:tcPr>
            <w:tcW w:w="4675" w:type="dxa"/>
            <w:shd w:val="clear" w:color="auto" w:fill="D9D9D9"/>
          </w:tcPr>
          <w:p w14:paraId="690B70D7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ด้านการเรียนการสอนและค่าใช้จ่าย</w:t>
            </w:r>
          </w:p>
        </w:tc>
        <w:tc>
          <w:tcPr>
            <w:tcW w:w="4675" w:type="dxa"/>
            <w:shd w:val="clear" w:color="auto" w:fill="D9D9D9"/>
          </w:tcPr>
          <w:p w14:paraId="76F4D3C6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48F73D17" w14:textId="77777777">
        <w:tc>
          <w:tcPr>
            <w:tcW w:w="4675" w:type="dxa"/>
          </w:tcPr>
          <w:p w14:paraId="6234EFDC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อยากให้มีการเรียนรู้งานจากสถานที่จริง มีการหาแหล่งทำงานให้แก่ผู้สำเร็จการศึกษา</w:t>
            </w:r>
          </w:p>
        </w:tc>
        <w:tc>
          <w:tcPr>
            <w:tcW w:w="4675" w:type="dxa"/>
          </w:tcPr>
          <w:p w14:paraId="23E2A596" w14:textId="75418C24" w:rsidR="00B41F32" w:rsidRPr="00FB4C07" w:rsidRDefault="00350597" w:rsidP="00350597">
            <w:pPr>
              <w:tabs>
                <w:tab w:val="left" w:pos="1140"/>
              </w:tabs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คณะพัฒนาการท่องเที่ยวได้เปิดโอการศึกษาษาสามารถไปฝึกประส</w:t>
            </w:r>
            <w:r w:rsidR="008F6CB3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บ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การณ์วิชาชีพในช่วง</w:t>
            </w:r>
            <w:r w:rsidR="008F6CB3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ภาคฤดูร้อน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ของแต่ละปีการศึกษา และได้มีการประสานงานกับ สำนักงานจัดหางานจัง</w:t>
            </w:r>
            <w:r w:rsidR="008F6CB3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หวัด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เชียงใหม่ในการประชาสัมพันธ์ตำแหน่งงานที่เกี่ยวข้องกับนักศึกษา โดยประชาสัมพันธ์ให้นักศึกษาเข้าร่วมกิจกรรม “นัดพบแรงงานประจำปี 2565” ในวันเสาร์ที่  25  มิถุนายน  2565  ตั้งแต่เวลา 09.00 – 16.00 น.  ณ ศูนย์ประชุมนานาชาติ โรงแรมเชียงใหม่แกรนด์วิว </w:t>
            </w:r>
          </w:p>
        </w:tc>
      </w:tr>
      <w:tr w:rsidR="00881451" w:rsidRPr="00FB4C07" w14:paraId="5642BA34" w14:textId="77777777">
        <w:tc>
          <w:tcPr>
            <w:tcW w:w="4675" w:type="dxa"/>
          </w:tcPr>
          <w:p w14:paraId="09644628" w14:textId="33318642" w:rsidR="00881451" w:rsidRPr="00FB4C07" w:rsidRDefault="0088145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2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อาจมีการเพิ่มให้นักศึกษามีส่วนร่วมในการปฏิบัติจริง</w:t>
            </w:r>
          </w:p>
        </w:tc>
        <w:tc>
          <w:tcPr>
            <w:tcW w:w="4675" w:type="dxa"/>
          </w:tcPr>
          <w:p w14:paraId="66E40FE5" w14:textId="4B6C3AED" w:rsidR="00881451" w:rsidRPr="00FB4C07" w:rsidRDefault="00881451" w:rsidP="00350597">
            <w:pPr>
              <w:tabs>
                <w:tab w:val="left" w:pos="1140"/>
              </w:tabs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หลักสูตรดำเนินการ</w:t>
            </w:r>
          </w:p>
        </w:tc>
      </w:tr>
      <w:tr w:rsidR="00881451" w:rsidRPr="00FB4C07" w14:paraId="12C99415" w14:textId="77777777">
        <w:tc>
          <w:tcPr>
            <w:tcW w:w="4675" w:type="dxa"/>
          </w:tcPr>
          <w:p w14:paraId="034AFAEC" w14:textId="0BC74B81" w:rsidR="00881451" w:rsidRPr="00FB4C07" w:rsidRDefault="00881451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3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เพิ่มกิจกรรมให้นักศึกษามีส่วนร่วมมากขึ้น</w:t>
            </w:r>
          </w:p>
        </w:tc>
        <w:tc>
          <w:tcPr>
            <w:tcW w:w="4675" w:type="dxa"/>
          </w:tcPr>
          <w:p w14:paraId="6E88D7BE" w14:textId="77777777" w:rsidR="00881451" w:rsidRPr="00FB4C07" w:rsidRDefault="00881451" w:rsidP="00350597">
            <w:pPr>
              <w:tabs>
                <w:tab w:val="left" w:pos="1140"/>
              </w:tabs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</w:p>
        </w:tc>
      </w:tr>
      <w:tr w:rsidR="00B41F32" w:rsidRPr="00FB4C07" w14:paraId="277087F5" w14:textId="77777777">
        <w:tc>
          <w:tcPr>
            <w:tcW w:w="4675" w:type="dxa"/>
          </w:tcPr>
          <w:p w14:paraId="4FEF6DC7" w14:textId="29208B56" w:rsidR="00B41F32" w:rsidRPr="00FB4C07" w:rsidRDefault="0088145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4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.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อยากได้หลักสูตรที่ชัดเจน</w:t>
            </w:r>
          </w:p>
        </w:tc>
        <w:tc>
          <w:tcPr>
            <w:tcW w:w="4675" w:type="dxa"/>
          </w:tcPr>
          <w:p w14:paraId="2F533DA4" w14:textId="703F7733" w:rsidR="00B41F32" w:rsidRPr="00FB4C07" w:rsidRDefault="0088145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-</w:t>
            </w:r>
          </w:p>
        </w:tc>
      </w:tr>
      <w:tr w:rsidR="00B41F32" w:rsidRPr="00FB4C07" w14:paraId="128C4C8F" w14:textId="77777777">
        <w:tc>
          <w:tcPr>
            <w:tcW w:w="4675" w:type="dxa"/>
          </w:tcPr>
          <w:p w14:paraId="231C9181" w14:textId="64A11695" w:rsidR="00B41F32" w:rsidRPr="00FB4C07" w:rsidRDefault="0088145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5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. </w:t>
            </w:r>
            <w:r w:rsidR="000750CF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จัดการเรียนการสอนให้ทันสมัยมากขึ้น</w:t>
            </w:r>
          </w:p>
        </w:tc>
        <w:tc>
          <w:tcPr>
            <w:tcW w:w="4675" w:type="dxa"/>
          </w:tcPr>
          <w:p w14:paraId="1A06D0FD" w14:textId="71BE8C11" w:rsidR="00B41F32" w:rsidRPr="00FB4C07" w:rsidRDefault="008F6CB3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คณะพัฒนาการท่องเที่ยว ปรับปรุงหลักสูตรระดับปริญญาตรี </w:t>
            </w:r>
            <w:r w:rsidR="007C318A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สาขาวิชาพัฒนาการท่องเที่ยว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ปีการศึกษา 2565 </w:t>
            </w:r>
            <w:r w:rsidR="007C318A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และสาขาวิชาการจัดการธุรกิจท่องเที่ยว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และบริการ</w:t>
            </w:r>
            <w:r w:rsidR="007C318A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ปีการศึกษา 2564 เพื่อให้ทันต่อความต้องการ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ของตลาดแรงงาน ผู้ประกอบการ</w:t>
            </w:r>
            <w:r w:rsidR="007C318A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สถานการณ์การเปลี่ยนแปลงในปัจจุบัน</w:t>
            </w:r>
          </w:p>
        </w:tc>
      </w:tr>
    </w:tbl>
    <w:p w14:paraId="2E39464B" w14:textId="77777777" w:rsidR="008F6CB3" w:rsidRPr="00FB4C07" w:rsidRDefault="008F6CB3">
      <w:pPr>
        <w:spacing w:after="0"/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</w:rPr>
      </w:pPr>
    </w:p>
    <w:p w14:paraId="54170C35" w14:textId="77777777" w:rsidR="008F6CB3" w:rsidRPr="00FB4C07" w:rsidRDefault="008F6CB3">
      <w:pPr>
        <w:rPr>
          <w:rFonts w:ascii="TH Niramit AS" w:eastAsia="Niramit" w:hAnsi="TH Niramit AS" w:cs="TH Niramit AS"/>
          <w:b/>
          <w:bCs/>
          <w:sz w:val="28"/>
          <w:szCs w:val="28"/>
          <w:cs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cs/>
        </w:rPr>
        <w:br w:type="page"/>
      </w:r>
    </w:p>
    <w:p w14:paraId="39DF4395" w14:textId="664A8682" w:rsidR="00B41F32" w:rsidRPr="00FB4C07" w:rsidRDefault="000750CF">
      <w:pPr>
        <w:spacing w:after="0"/>
        <w:jc w:val="center"/>
        <w:rPr>
          <w:rFonts w:ascii="TH Niramit AS" w:eastAsia="Niramit" w:hAnsi="TH Niramit AS" w:cs="TH Niramit AS"/>
          <w:b/>
          <w:sz w:val="28"/>
          <w:szCs w:val="28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cs/>
        </w:rPr>
        <w:lastRenderedPageBreak/>
        <w:t>แนวทางการพัฒนาตามข้อเสนอแนะจากผลการประเมินความพึงพอใจต่อคุณภาพการให้บริการ</w:t>
      </w:r>
    </w:p>
    <w:p w14:paraId="45308BC9" w14:textId="77777777" w:rsidR="00B41F32" w:rsidRPr="00FB4C07" w:rsidRDefault="000750CF">
      <w:pPr>
        <w:spacing w:after="0"/>
        <w:jc w:val="center"/>
        <w:rPr>
          <w:rFonts w:ascii="TH Niramit AS" w:eastAsia="Niramit" w:hAnsi="TH Niramit AS" w:cs="TH Niramit AS"/>
          <w:b/>
          <w:sz w:val="28"/>
          <w:szCs w:val="28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cs/>
        </w:rPr>
        <w:t>การให้คำปรึกษา และการให้บริการ ที่ตอบสนองต่อผลการเรียนรู้ที่คาดหวังของหลักสูตร</w:t>
      </w:r>
    </w:p>
    <w:p w14:paraId="726F83FF" w14:textId="77777777" w:rsidR="00B41F32" w:rsidRPr="00FB4C07" w:rsidRDefault="000750CF">
      <w:pPr>
        <w:spacing w:after="0"/>
        <w:jc w:val="center"/>
        <w:rPr>
          <w:rFonts w:ascii="TH Niramit AS" w:eastAsia="Niramit" w:hAnsi="TH Niramit AS" w:cs="TH Niramit AS"/>
          <w:b/>
          <w:sz w:val="28"/>
          <w:szCs w:val="28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cs/>
        </w:rPr>
        <w:t>คณะพัฒนาการท่องเที่ยว มหาวิทยาลัยแม่โจ้</w:t>
      </w:r>
    </w:p>
    <w:p w14:paraId="3B27AFA5" w14:textId="77777777" w:rsidR="00B41F32" w:rsidRPr="00FB4C07" w:rsidRDefault="000750CF">
      <w:pPr>
        <w:spacing w:after="0"/>
        <w:jc w:val="center"/>
        <w:rPr>
          <w:rFonts w:ascii="TH Niramit AS" w:eastAsia="Niramit" w:hAnsi="TH Niramit AS" w:cs="TH Niramit AS"/>
          <w:b/>
          <w:sz w:val="28"/>
          <w:szCs w:val="28"/>
        </w:rPr>
      </w:pPr>
      <w:r w:rsidRPr="00FB4C07">
        <w:rPr>
          <w:rFonts w:ascii="TH Niramit AS" w:eastAsia="Niramit" w:hAnsi="TH Niramit AS" w:cs="TH Niramit AS"/>
          <w:b/>
          <w:sz w:val="28"/>
          <w:szCs w:val="28"/>
        </w:rPr>
        <w:t>***********************************************</w:t>
      </w:r>
    </w:p>
    <w:tbl>
      <w:tblPr>
        <w:tblStyle w:val="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41F32" w:rsidRPr="00FB4C07" w14:paraId="21D6F73D" w14:textId="77777777">
        <w:trPr>
          <w:tblHeader/>
        </w:trPr>
        <w:tc>
          <w:tcPr>
            <w:tcW w:w="4675" w:type="dxa"/>
            <w:shd w:val="clear" w:color="auto" w:fill="A8D08D"/>
          </w:tcPr>
          <w:p w14:paraId="7C8A16E4" w14:textId="77777777" w:rsidR="00B41F32" w:rsidRPr="00FB4C07" w:rsidRDefault="000750CF">
            <w:pPr>
              <w:jc w:val="center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ข้อเสนอแนะ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2564</w:t>
            </w:r>
          </w:p>
        </w:tc>
        <w:tc>
          <w:tcPr>
            <w:tcW w:w="4675" w:type="dxa"/>
            <w:shd w:val="clear" w:color="auto" w:fill="A8D08D"/>
          </w:tcPr>
          <w:p w14:paraId="589D33BE" w14:textId="77777777" w:rsidR="00B41F32" w:rsidRPr="00FB4C07" w:rsidRDefault="000750CF">
            <w:pPr>
              <w:jc w:val="center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แนวทางการพัฒนา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2565</w:t>
            </w:r>
          </w:p>
        </w:tc>
      </w:tr>
      <w:tr w:rsidR="00B41F32" w:rsidRPr="00FB4C07" w14:paraId="5395F466" w14:textId="77777777">
        <w:tc>
          <w:tcPr>
            <w:tcW w:w="4675" w:type="dxa"/>
            <w:shd w:val="clear" w:color="auto" w:fill="D9D9D9"/>
          </w:tcPr>
          <w:p w14:paraId="4ED79243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ระดับปริญญาตรี</w:t>
            </w:r>
          </w:p>
        </w:tc>
        <w:tc>
          <w:tcPr>
            <w:tcW w:w="4675" w:type="dxa"/>
            <w:shd w:val="clear" w:color="auto" w:fill="D9D9D9"/>
          </w:tcPr>
          <w:p w14:paraId="3F12E989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4E691B60" w14:textId="77777777">
        <w:tc>
          <w:tcPr>
            <w:tcW w:w="4675" w:type="dxa"/>
            <w:shd w:val="clear" w:color="auto" w:fill="D9D9D9"/>
          </w:tcPr>
          <w:p w14:paraId="3ACDDFC5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กระบวนการให้บริการด้านสหกิจศึกษา</w:t>
            </w:r>
          </w:p>
        </w:tc>
        <w:tc>
          <w:tcPr>
            <w:tcW w:w="4675" w:type="dxa"/>
            <w:shd w:val="clear" w:color="auto" w:fill="D9D9D9"/>
          </w:tcPr>
          <w:p w14:paraId="070E65EE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253207F3" w14:textId="77777777">
        <w:tc>
          <w:tcPr>
            <w:tcW w:w="4675" w:type="dxa"/>
          </w:tcPr>
          <w:p w14:paraId="314C0964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อยากให้ปรับปรุงการดำเนินเอกสาร</w:t>
            </w:r>
          </w:p>
        </w:tc>
        <w:tc>
          <w:tcPr>
            <w:tcW w:w="4675" w:type="dxa"/>
          </w:tcPr>
          <w:p w14:paraId="4D112129" w14:textId="1DE754FF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งานบริการการศึกษาฯ พิจารณาดำเนินการทบทวนขั้นตอนการดำเนินการสหกิจศึกษา </w:t>
            </w:r>
          </w:p>
        </w:tc>
      </w:tr>
      <w:tr w:rsidR="00B41F32" w:rsidRPr="00FB4C07" w14:paraId="025D1754" w14:textId="77777777">
        <w:tc>
          <w:tcPr>
            <w:tcW w:w="4675" w:type="dxa"/>
          </w:tcPr>
          <w:p w14:paraId="0B67B7E4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การส่งเล่มรายงานควรให้ส่งออนไลน์แล้วปริ้นท์ทีเดียว เพราะว่านักศึกษาบางคนไม่ค่อยมีเงิน การที่ปริ้นท์แล้วต้องแก้หลายครั้ง ทำให้เสียค่าใช้จ่ายเยอะ</w:t>
            </w:r>
          </w:p>
        </w:tc>
        <w:tc>
          <w:tcPr>
            <w:tcW w:w="4675" w:type="dxa"/>
          </w:tcPr>
          <w:p w14:paraId="25066BAA" w14:textId="4F171B5B" w:rsidR="00B41F32" w:rsidRPr="00FB4C07" w:rsidRDefault="00350597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นักศึกษาสามารถส่งเอกสารผ่านช่องทางของ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MS-Team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ของรายวิชาต่างๆ และ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Gooogle Claseroom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ตามแต่ละรายวิชาและอาจารย์ผู้รับผิดชอบกำหนด</w:t>
            </w:r>
          </w:p>
        </w:tc>
      </w:tr>
      <w:tr w:rsidR="00B41F32" w:rsidRPr="00FB4C07" w14:paraId="611FCDC8" w14:textId="77777777">
        <w:tc>
          <w:tcPr>
            <w:tcW w:w="4675" w:type="dxa"/>
          </w:tcPr>
          <w:p w14:paraId="48549854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ควรเพิ่มเจ้าหน้าที่เกี่ยวกับเรื่องฝึกสหกิจ</w:t>
            </w:r>
          </w:p>
        </w:tc>
        <w:tc>
          <w:tcPr>
            <w:tcW w:w="4675" w:type="dxa"/>
          </w:tcPr>
          <w:p w14:paraId="7064ABCD" w14:textId="632D1ED3" w:rsidR="00B41F32" w:rsidRPr="00FB4C07" w:rsidRDefault="002F42FC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งานบริการการศึกษาและกิจการนักศึกษา ได้มอบหมายให้ น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.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ณภาภัช เลี้ยงประยูร ตำแหน่งนักวิชาการศึกษา เข้ามาช่วยในการติดต่อ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ประสานงานสกิจศึกษา</w:t>
            </w:r>
          </w:p>
        </w:tc>
      </w:tr>
      <w:tr w:rsidR="00B41F32" w:rsidRPr="00FB4C07" w14:paraId="36CFA91B" w14:textId="77777777">
        <w:tc>
          <w:tcPr>
            <w:tcW w:w="4675" w:type="dxa"/>
          </w:tcPr>
          <w:p w14:paraId="1C266AAB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4.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ทางคณะควรชี้แจงรายละเอียดการฝึกสหกิจแล้วก็กำหนดการสหกิจรวมไปถึงการทำเล่มจบ ให้ชัดเจนกว่านี้ รวมไปถึงการให้ระยะเวลาในการทำ</w:t>
            </w:r>
          </w:p>
        </w:tc>
        <w:tc>
          <w:tcPr>
            <w:tcW w:w="4675" w:type="dxa"/>
          </w:tcPr>
          <w:p w14:paraId="532588D2" w14:textId="77777777" w:rsidR="00B41F32" w:rsidRPr="00FB4C07" w:rsidRDefault="002F42FC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ทางคณะพัฒนาการท่องเที่ยวได้ ปรับปรุงข้อมูลและคู่มือการไปสหกิจศึกษาของนักศึกษา โดยนักศึกษาสามาถเข้าไปดูข้อมูลที่เกี่ยวข้องได้ที่ </w:t>
            </w:r>
            <w:hyperlink r:id="rId8" w:history="1">
              <w:r w:rsidRPr="00FB4C07">
                <w:rPr>
                  <w:rStyle w:val="Hyperlink"/>
                  <w:rFonts w:ascii="TH Niramit AS" w:eastAsia="Niramit" w:hAnsi="TH Niramit AS" w:cs="TH Niramit AS"/>
                  <w:sz w:val="28"/>
                  <w:szCs w:val="28"/>
                </w:rPr>
                <w:t>https://td</w:t>
              </w:r>
              <w:r w:rsidRPr="00FB4C07">
                <w:rPr>
                  <w:rStyle w:val="Hyperlink"/>
                  <w:rFonts w:ascii="TH Niramit AS" w:eastAsia="Niramit" w:hAnsi="TH Niramit AS" w:cs="TH Niramit AS"/>
                  <w:sz w:val="28"/>
                  <w:szCs w:val="28"/>
                  <w:cs/>
                </w:rPr>
                <w:t>497</w:t>
              </w:r>
              <w:r w:rsidRPr="00FB4C07">
                <w:rPr>
                  <w:rStyle w:val="Hyperlink"/>
                  <w:rFonts w:ascii="TH Niramit AS" w:eastAsia="Niramit" w:hAnsi="TH Niramit AS" w:cs="TH Niramit AS"/>
                  <w:sz w:val="28"/>
                  <w:szCs w:val="28"/>
                </w:rPr>
                <w:t>cooperative.wordpress.com/</w:t>
              </w:r>
            </w:hyperlink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</w:t>
            </w:r>
          </w:p>
          <w:p w14:paraId="0566F8E3" w14:textId="77777777" w:rsidR="008F6CB3" w:rsidRPr="00FB4C07" w:rsidRDefault="002F42FC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โดยนักศึกษาสามารถ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Download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คู่มือและตัวอย่างเล่ม</w:t>
            </w:r>
          </w:p>
          <w:p w14:paraId="08D6E303" w14:textId="133C2513" w:rsidR="002F42FC" w:rsidRPr="00FB4C07" w:rsidRDefault="002F42FC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สหกิจศึกษาได้ตามช่องทางข้างต้น</w:t>
            </w:r>
          </w:p>
        </w:tc>
      </w:tr>
      <w:tr w:rsidR="00B41F32" w:rsidRPr="00FB4C07" w14:paraId="41BFD6A9" w14:textId="77777777">
        <w:tc>
          <w:tcPr>
            <w:tcW w:w="4675" w:type="dxa"/>
          </w:tcPr>
          <w:p w14:paraId="5797416E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5.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สถานการณ์ตอนนี้อาจทำให้การประสานงานลำบาก</w:t>
            </w:r>
          </w:p>
        </w:tc>
        <w:tc>
          <w:tcPr>
            <w:tcW w:w="4675" w:type="dxa"/>
          </w:tcPr>
          <w:p w14:paraId="60B603E2" w14:textId="4CA91278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-</w:t>
            </w:r>
          </w:p>
        </w:tc>
      </w:tr>
      <w:tr w:rsidR="00B41F32" w:rsidRPr="00FB4C07" w14:paraId="28EFD332" w14:textId="77777777">
        <w:tc>
          <w:tcPr>
            <w:tcW w:w="4675" w:type="dxa"/>
            <w:shd w:val="clear" w:color="auto" w:fill="D9D9D9"/>
          </w:tcPr>
          <w:p w14:paraId="779AD7E6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ด้านกิจกรรมนักศึกษา</w:t>
            </w:r>
          </w:p>
        </w:tc>
        <w:tc>
          <w:tcPr>
            <w:tcW w:w="4675" w:type="dxa"/>
            <w:shd w:val="clear" w:color="auto" w:fill="D9D9D9"/>
          </w:tcPr>
          <w:p w14:paraId="0A598FD7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04405DB2" w14:textId="77777777">
        <w:tc>
          <w:tcPr>
            <w:tcW w:w="4675" w:type="dxa"/>
          </w:tcPr>
          <w:p w14:paraId="045BA565" w14:textId="77777777" w:rsidR="009136B0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อยากให้คณะมีกิจกรรมให้นักศึกษาทำมากเพิ่มขึ้น</w:t>
            </w:r>
          </w:p>
          <w:p w14:paraId="1385DF76" w14:textId="321C57A8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เกี่ยวกับการท่องเที่ยว</w:t>
            </w:r>
          </w:p>
        </w:tc>
        <w:tc>
          <w:tcPr>
            <w:tcW w:w="4675" w:type="dxa"/>
          </w:tcPr>
          <w:p w14:paraId="11DA717C" w14:textId="0BD98656" w:rsidR="00B41F32" w:rsidRPr="00FB4C07" w:rsidRDefault="002F42FC" w:rsidP="00350597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สำหรับหลักสูตรระดับปริญญาตรี สาขาวิชาพัฒนาการท่องเที่ยว คณะได้มีการเตรียมกิจกรรม โครงการผู้ประกอบการเพื่อสังคมรุ่นเยาว์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(TD Young Social Entrepreneurs)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และกิจกรรมฝึกอบรมการคิดเชิงออกแบบ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(Design Thinking)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ในส่วนของกิจกรรมย่อย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ต่างๆ ไว้รองรับกับความสนใจของนักศึกษา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br/>
              <w:t>ในส่วนของสาขาวิชาการจัดการธุรกิจท่องเที่ยวและบริการ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มีกิจกรรมฝึกปฏิบัติต่างๆที่รองรับความร้องการของนักศึกษา เช่นการออกไปฝึกประสปการณ์ช่วง</w:t>
            </w:r>
            <w:r w:rsidR="008F6CB3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ภาคฤดูร้อน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ตามความสนใจ, กิจกรรมเก็บประสปการณ์แหล่ง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 xml:space="preserve">ท่องเที่ยว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Tour Guide Training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และกิจกรรม 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</w:rPr>
              <w:t>DSDWellnessAcademy</w:t>
            </w:r>
            <w:r w:rsidR="00350597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ของกรมพัฒนาฝีมือแรงงาน กระทรวงแรงงาน ที่ทางสาขาวิชาเตรียมไว้ให้กับนักศึกษาในภาคการศึกษาใหม่ที่จะถึงนี้</w:t>
            </w:r>
          </w:p>
        </w:tc>
      </w:tr>
      <w:tr w:rsidR="00B41F32" w:rsidRPr="00FB4C07" w14:paraId="5B2FBD51" w14:textId="77777777">
        <w:tc>
          <w:tcPr>
            <w:tcW w:w="4675" w:type="dxa"/>
            <w:shd w:val="clear" w:color="auto" w:fill="D9D9D9"/>
          </w:tcPr>
          <w:p w14:paraId="34571942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lastRenderedPageBreak/>
              <w:t>การให้บริการแก่นักศึกษา</w:t>
            </w:r>
          </w:p>
        </w:tc>
        <w:tc>
          <w:tcPr>
            <w:tcW w:w="4675" w:type="dxa"/>
            <w:shd w:val="clear" w:color="auto" w:fill="D9D9D9"/>
          </w:tcPr>
          <w:p w14:paraId="0C70B72C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A83CFE" w:rsidRPr="00FB4C07" w14:paraId="7A0C132A" w14:textId="77777777">
        <w:tc>
          <w:tcPr>
            <w:tcW w:w="4675" w:type="dxa"/>
          </w:tcPr>
          <w:p w14:paraId="517EBE51" w14:textId="77777777" w:rsidR="00A83CFE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การให้การบริการดี สนับสนุนนักศึกษา อาจารย์ดูแลนักศึกษาดีมาก</w:t>
            </w:r>
          </w:p>
        </w:tc>
        <w:tc>
          <w:tcPr>
            <w:tcW w:w="4675" w:type="dxa"/>
            <w:vMerge w:val="restart"/>
          </w:tcPr>
          <w:p w14:paraId="065806DD" w14:textId="4A3AC0F2" w:rsidR="00A83CFE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คณะจะรักษาคุณภาพและมาตรฐานการดำเนินการให้ดียิ่งขึ้นไป </w:t>
            </w:r>
          </w:p>
        </w:tc>
      </w:tr>
      <w:tr w:rsidR="00A83CFE" w:rsidRPr="00FB4C07" w14:paraId="602A96CB" w14:textId="77777777">
        <w:tc>
          <w:tcPr>
            <w:tcW w:w="4675" w:type="dxa"/>
          </w:tcPr>
          <w:p w14:paraId="3C482C04" w14:textId="77777777" w:rsidR="00A83CFE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บริการและให้คำปรึกษาได้ดี แก้ไขปัญหาให้นักศึกษาได้รวดเร็ว</w:t>
            </w:r>
          </w:p>
        </w:tc>
        <w:tc>
          <w:tcPr>
            <w:tcW w:w="4675" w:type="dxa"/>
            <w:vMerge/>
          </w:tcPr>
          <w:p w14:paraId="37CD75BD" w14:textId="77777777" w:rsidR="00A83CFE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A83CFE" w:rsidRPr="00FB4C07" w14:paraId="27BBB1AA" w14:textId="77777777">
        <w:tc>
          <w:tcPr>
            <w:tcW w:w="4675" w:type="dxa"/>
          </w:tcPr>
          <w:p w14:paraId="5CE7E05B" w14:textId="77777777" w:rsidR="00A83CFE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อาจารย์ให้คำปรึกษา และให้คำแนะนำเป็นอย่างดี</w:t>
            </w:r>
          </w:p>
        </w:tc>
        <w:tc>
          <w:tcPr>
            <w:tcW w:w="4675" w:type="dxa"/>
            <w:vMerge/>
          </w:tcPr>
          <w:p w14:paraId="4696F181" w14:textId="77777777" w:rsidR="00A83CFE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32E68AF2" w14:textId="77777777">
        <w:tc>
          <w:tcPr>
            <w:tcW w:w="4675" w:type="dxa"/>
            <w:shd w:val="clear" w:color="auto" w:fill="D9D9D9"/>
          </w:tcPr>
          <w:p w14:paraId="669B8B64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การให้บริการข้อมูลข่าวสาร</w:t>
            </w:r>
          </w:p>
        </w:tc>
        <w:tc>
          <w:tcPr>
            <w:tcW w:w="4675" w:type="dxa"/>
            <w:shd w:val="clear" w:color="auto" w:fill="D9D9D9"/>
          </w:tcPr>
          <w:p w14:paraId="783F63DA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79DEDBE8" w14:textId="77777777">
        <w:tc>
          <w:tcPr>
            <w:tcW w:w="4675" w:type="dxa"/>
          </w:tcPr>
          <w:p w14:paraId="516D3D5B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ปรับหลักสูตรให้เข้ากับข่าวสารปัจจุบัน เพื่อที่นักศึกษาจะได้แสดงความคิดเห็นได้อย่างเต็มที่</w:t>
            </w:r>
          </w:p>
        </w:tc>
        <w:tc>
          <w:tcPr>
            <w:tcW w:w="4675" w:type="dxa"/>
          </w:tcPr>
          <w:p w14:paraId="66D7A4EC" w14:textId="1FA9C904" w:rsidR="00B41F32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คณะพัฒนาการท่องเที่ยว ปรับปรุงหลักสูตรระดับปริญญาตรี สาขาวิชาพัฒนาการท่องเที่ยว ปีการศึกษา 2565 และสาขาวิชาการจัดการธุรกิจท่องเที่ยวและบริการ ปีการศึกษา 2564 เพื่อให้ทันต่อความต้องการของตลาดแรงงาน ผู้ประกอบการและสถานการณ์การเปลี่ยนแปลงในปัจจุบัน</w:t>
            </w:r>
          </w:p>
        </w:tc>
      </w:tr>
      <w:tr w:rsidR="00B41F32" w:rsidRPr="00FB4C07" w14:paraId="43B759C0" w14:textId="77777777">
        <w:tc>
          <w:tcPr>
            <w:tcW w:w="4675" w:type="dxa"/>
            <w:shd w:val="clear" w:color="auto" w:fill="D9D9D9"/>
          </w:tcPr>
          <w:p w14:paraId="75A73BE1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การเรียนการสอน</w:t>
            </w:r>
          </w:p>
        </w:tc>
        <w:tc>
          <w:tcPr>
            <w:tcW w:w="4675" w:type="dxa"/>
            <w:shd w:val="clear" w:color="auto" w:fill="D9D9D9"/>
          </w:tcPr>
          <w:p w14:paraId="2BB11675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52534B8D" w14:textId="77777777">
        <w:tc>
          <w:tcPr>
            <w:tcW w:w="4675" w:type="dxa"/>
          </w:tcPr>
          <w:p w14:paraId="6BFAED05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อยากให้อาจารย์บางท่านสอนช้า ๆ เพราะเรียนออนใลน์ด้วยเลยไม่ค่อยเข้าใจ</w:t>
            </w:r>
          </w:p>
        </w:tc>
        <w:tc>
          <w:tcPr>
            <w:tcW w:w="4675" w:type="dxa"/>
          </w:tcPr>
          <w:p w14:paraId="1463C398" w14:textId="12B4730E" w:rsidR="00B41F32" w:rsidRPr="00FB4C07" w:rsidRDefault="007C318A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ปีการศึกษา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2565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คณะจัดการเรียนการสอนแบบ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On- Site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ตามปกติ</w:t>
            </w:r>
          </w:p>
        </w:tc>
      </w:tr>
      <w:tr w:rsidR="00B41F32" w:rsidRPr="00FB4C07" w14:paraId="28E53374" w14:textId="77777777">
        <w:tc>
          <w:tcPr>
            <w:tcW w:w="4675" w:type="dxa"/>
          </w:tcPr>
          <w:p w14:paraId="608635F0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ควรให้ความสำคัญด้านการเรียนมาก ๆ พยายามใจเย็น ๆ กับการสอน การให้ข่าว ตามสมควรตามสถานการณ์</w:t>
            </w:r>
          </w:p>
        </w:tc>
        <w:tc>
          <w:tcPr>
            <w:tcW w:w="4675" w:type="dxa"/>
          </w:tcPr>
          <w:p w14:paraId="17D0309A" w14:textId="26D15C50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มอบหมายให้หลักสูตรพิจารณาดำเนินการ</w:t>
            </w:r>
          </w:p>
        </w:tc>
      </w:tr>
      <w:tr w:rsidR="00B41F32" w:rsidRPr="00FB4C07" w14:paraId="452B15F7" w14:textId="77777777">
        <w:tc>
          <w:tcPr>
            <w:tcW w:w="4675" w:type="dxa"/>
          </w:tcPr>
          <w:p w14:paraId="7BF3A2C2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อยากให้มีการออกทัวร์</w:t>
            </w:r>
          </w:p>
        </w:tc>
        <w:tc>
          <w:tcPr>
            <w:tcW w:w="4675" w:type="dxa"/>
          </w:tcPr>
          <w:p w14:paraId="044C95D0" w14:textId="77777777" w:rsidR="000A60D6" w:rsidRPr="00FB4C07" w:rsidRDefault="000A60D6" w:rsidP="000A60D6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สำหรับหลักสูตรระดับปริญญาตรี สาขาวิชาพัฒนาการท่องเที่ยว นักศึกษาได้มีการเตรียมการ</w:t>
            </w:r>
          </w:p>
          <w:p w14:paraId="091C02F7" w14:textId="77777777" w:rsidR="000A60D6" w:rsidRPr="00FB4C07" w:rsidRDefault="000A60D6" w:rsidP="000A60D6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ในการจัดกิจกรรมการเรียนรู้และฝึกปฏิบัติงานในส่วนงาน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Tour Operation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รวมทั้งพัฒนาทักษะการสื่อความหมาย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(Interpretation)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และการออกแบบประสบการณ์</w:t>
            </w:r>
          </w:p>
          <w:p w14:paraId="12AA6C44" w14:textId="77777777" w:rsidR="000A60D6" w:rsidRPr="00FB4C07" w:rsidRDefault="000A60D6" w:rsidP="000A60D6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บนพื้นฐานของแหล่งท่องเที่ยวมรดกโลก</w:t>
            </w:r>
          </w:p>
          <w:p w14:paraId="4CB7E077" w14:textId="2F081876" w:rsidR="00B41F32" w:rsidRPr="00FB4C07" w:rsidRDefault="000A60D6" w:rsidP="000A60D6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และสาขาวิชาการจัดการธุรกิจท่องเที่ยวและบริการ มีกิจกรรมเก็บประสปการณ์แหล่งท่องเที่ยว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Tour Guide Training</w:t>
            </w:r>
          </w:p>
        </w:tc>
      </w:tr>
      <w:tr w:rsidR="00B41F32" w:rsidRPr="00FB4C07" w14:paraId="470D699B" w14:textId="77777777">
        <w:tc>
          <w:tcPr>
            <w:tcW w:w="4675" w:type="dxa"/>
          </w:tcPr>
          <w:p w14:paraId="20F66B51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4.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หากเป็นไปได้ ไม่อยากให้เเบ่งเเยกสาขาการจัดการการท่องเที่ยวกับพัฒนาการท่องเที่ยวเลย ไปไหนก็ไม่ได้ไปมันเป็นการเเบ่งแยกเกินไปมาเรียนท่องเที่ยวก็อยากที่จะเข้าใจงานที่เกี่ยวข้องกับการท่องเที่ยว เเต่นี่อะไรคุณให้เเต่พัฒนาการท่องเที่ยวเอาเเค่ข้อมูลเเต่ไม่ได้ที่จะออกไปศึกษานอกสถานที่เลย คือมันเเบ่งเเยกเกินไปแบ่งเเยกจนเห็นได้ชัด คุณให้เเค่ความรู้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เเต่การปฏิบัติคือน้อยมาก สั่งงานได้ไม่ว่าเเต่บางทีก็สั่งตอนใกล้สอบ เเค่โควิทก็เครียดจะเเย่เเล้วค่ะ เรียนไม่ใช่ไม่เข้าใจนะคะเเต่คือเหมือนคุณรีบสอนเกินไปทำให้ข้อมูลที่รับได้คือน้อยมาก ทุกวันนี้คือหดหู่กับการเรียนแบบนี้มากเลย กดดันตัวเองไปหมด นี้มันยุคไหนเเล้วคะไม่คิดว่าการเเบ่งเเยกแบบนี้ยังมีอยู่อีก ยิ่งเห็นว่าสาขาการจัดการเค้าจะได้รับสิทธิพิเศษมากขนาดนี้ ไม่คิดว่ามันจะเเบ่งแยกกันขนาดนี้</w:t>
            </w:r>
          </w:p>
        </w:tc>
        <w:tc>
          <w:tcPr>
            <w:tcW w:w="4675" w:type="dxa"/>
          </w:tcPr>
          <w:p w14:paraId="287FB9F3" w14:textId="31E3173E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มอบหมายให้หลักสูตรพิจารณาดำเนินการ</w:t>
            </w:r>
          </w:p>
        </w:tc>
      </w:tr>
      <w:tr w:rsidR="00B41F32" w:rsidRPr="00FB4C07" w14:paraId="51152F36" w14:textId="77777777">
        <w:tc>
          <w:tcPr>
            <w:tcW w:w="4675" w:type="dxa"/>
          </w:tcPr>
          <w:p w14:paraId="68994057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5.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อยากให้แนะนำการทำงานในต่างประเทศเยอะ ๆ</w:t>
            </w:r>
          </w:p>
        </w:tc>
        <w:tc>
          <w:tcPr>
            <w:tcW w:w="4675" w:type="dxa"/>
          </w:tcPr>
          <w:p w14:paraId="5A462C0F" w14:textId="58EB5019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มอบหมายให้หลักสูตรพิจารณาดำเนินการ</w:t>
            </w:r>
          </w:p>
        </w:tc>
      </w:tr>
      <w:tr w:rsidR="00B41F32" w:rsidRPr="00FB4C07" w14:paraId="5D5ADC34" w14:textId="77777777">
        <w:tc>
          <w:tcPr>
            <w:tcW w:w="4675" w:type="dxa"/>
          </w:tcPr>
          <w:p w14:paraId="4707D144" w14:textId="77777777" w:rsidR="009136B0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6.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อยากได้ข้อมูลที่เป็นประโยชน์และใช้ได้จริง</w:t>
            </w:r>
          </w:p>
          <w:p w14:paraId="34C11CCF" w14:textId="098178E6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ในสถานการณ์ปัจจุบัน</w:t>
            </w:r>
          </w:p>
        </w:tc>
        <w:tc>
          <w:tcPr>
            <w:tcW w:w="4675" w:type="dxa"/>
          </w:tcPr>
          <w:p w14:paraId="6F7B0424" w14:textId="7CD6C156" w:rsidR="00B41F32" w:rsidRPr="00FB4C07" w:rsidRDefault="000A60D6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ทางคณะพัฒนาการท่องเที่ยวได้ประชาสัมพันธ์ข้อมูลต่างๆ ที่เกี่ยวข้องกับคณะและสถานการ์ต่างๆที่เกียวกับการท่องเที่ยว ผ่านทาง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Feacebook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คณะพัฒนาการท่องเที่ยว</w:t>
            </w:r>
          </w:p>
        </w:tc>
      </w:tr>
      <w:tr w:rsidR="00B41F32" w:rsidRPr="00FB4C07" w14:paraId="7638C5B2" w14:textId="77777777">
        <w:tc>
          <w:tcPr>
            <w:tcW w:w="4675" w:type="dxa"/>
          </w:tcPr>
          <w:p w14:paraId="59242D61" w14:textId="77777777" w:rsidR="009136B0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7.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อยากให้แนะนำประสบการณ์ที่เป็นประโยชน์</w:t>
            </w:r>
          </w:p>
          <w:p w14:paraId="01BE8BF0" w14:textId="11F40302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ในการประยุกต์ใช้</w:t>
            </w:r>
          </w:p>
        </w:tc>
        <w:tc>
          <w:tcPr>
            <w:tcW w:w="4675" w:type="dxa"/>
          </w:tcPr>
          <w:p w14:paraId="060B2FE3" w14:textId="172A4511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มอบหมายให้หลักสูตรพิจารณาดำเนินการ</w:t>
            </w:r>
          </w:p>
        </w:tc>
      </w:tr>
      <w:tr w:rsidR="00B41F32" w:rsidRPr="00FB4C07" w14:paraId="5E44874E" w14:textId="77777777">
        <w:tc>
          <w:tcPr>
            <w:tcW w:w="4675" w:type="dxa"/>
            <w:shd w:val="clear" w:color="auto" w:fill="D9D9D9"/>
          </w:tcPr>
          <w:p w14:paraId="7B053144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ระดับปริญญาโท</w:t>
            </w:r>
          </w:p>
        </w:tc>
        <w:tc>
          <w:tcPr>
            <w:tcW w:w="4675" w:type="dxa"/>
            <w:shd w:val="clear" w:color="auto" w:fill="D9D9D9"/>
          </w:tcPr>
          <w:p w14:paraId="113FF91D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40D169B1" w14:textId="77777777">
        <w:tc>
          <w:tcPr>
            <w:tcW w:w="4675" w:type="dxa"/>
          </w:tcPr>
          <w:p w14:paraId="060796E7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พึงพอใจในการได้รับคำแนะทั้งจากคณะ อาจารย์ เจ้าหน้าที่ของคณะ ที่คอยให้คำปรึกษาและช่วยเหลือในการดำเนินการด้านต่าง ๆ ได้อย่างรวดเร็วและเอาใจใส่ คอยติดตามและให้คำชี้แนะอยู่เสมอ</w:t>
            </w:r>
          </w:p>
        </w:tc>
        <w:tc>
          <w:tcPr>
            <w:tcW w:w="4675" w:type="dxa"/>
          </w:tcPr>
          <w:p w14:paraId="6C34CE0B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หลักสูตรจะรักษาคุณภาพของการให้บริการและพัฒนาการบริการให้ดียิ่งขึ้นต่อไป</w:t>
            </w:r>
          </w:p>
        </w:tc>
      </w:tr>
      <w:tr w:rsidR="00B41F32" w:rsidRPr="00FB4C07" w14:paraId="56B41E83" w14:textId="77777777">
        <w:tc>
          <w:tcPr>
            <w:tcW w:w="4675" w:type="dxa"/>
            <w:shd w:val="clear" w:color="auto" w:fill="D9D9D9"/>
          </w:tcPr>
          <w:p w14:paraId="3CD08225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ระดับปริญญาเอก</w:t>
            </w:r>
          </w:p>
        </w:tc>
        <w:tc>
          <w:tcPr>
            <w:tcW w:w="4675" w:type="dxa"/>
            <w:shd w:val="clear" w:color="auto" w:fill="D9D9D9"/>
          </w:tcPr>
          <w:p w14:paraId="261D8CED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1EAB3314" w14:textId="77777777">
        <w:tc>
          <w:tcPr>
            <w:tcW w:w="4675" w:type="dxa"/>
          </w:tcPr>
          <w:p w14:paraId="57036D31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ไม่ใช่การตอบแบบสอบถามแบบดิ่ง แต่เป็นการยืนยันจากผู้เรียนจริง รู้สึกอบอุ่นและเป็นกันเองอย่างมาก อาจารย์และทีมงานของคณะ ดูแลเอาใจใส่อย่างดี ตลอดปีการศึกษา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2564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ทั้ง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เทอม</w:t>
            </w:r>
          </w:p>
        </w:tc>
        <w:tc>
          <w:tcPr>
            <w:tcW w:w="4675" w:type="dxa"/>
          </w:tcPr>
          <w:p w14:paraId="3980D654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หลักสูตรจะรักษาคุณภาพของการให้บริการและพัฒนาการบริการให้ดียิ่งขึ้นต่อไป</w:t>
            </w:r>
          </w:p>
        </w:tc>
      </w:tr>
      <w:tr w:rsidR="00B41F32" w:rsidRPr="00FB4C07" w14:paraId="7484F826" w14:textId="77777777">
        <w:tc>
          <w:tcPr>
            <w:tcW w:w="4675" w:type="dxa"/>
            <w:shd w:val="clear" w:color="auto" w:fill="D9D9D9"/>
          </w:tcPr>
          <w:p w14:paraId="28D34296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ศิษย์เก่าระดับปริญญาตรี</w:t>
            </w:r>
          </w:p>
        </w:tc>
        <w:tc>
          <w:tcPr>
            <w:tcW w:w="4675" w:type="dxa"/>
            <w:shd w:val="clear" w:color="auto" w:fill="D9D9D9"/>
          </w:tcPr>
          <w:p w14:paraId="4BAE306F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239C889B" w14:textId="77777777">
        <w:tc>
          <w:tcPr>
            <w:tcW w:w="4675" w:type="dxa"/>
            <w:shd w:val="clear" w:color="auto" w:fill="D9D9D9"/>
          </w:tcPr>
          <w:p w14:paraId="2C30C43D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lastRenderedPageBreak/>
              <w:t>ด้านอาคาร สถานที่และการให้บริการ</w:t>
            </w:r>
          </w:p>
        </w:tc>
        <w:tc>
          <w:tcPr>
            <w:tcW w:w="4675" w:type="dxa"/>
            <w:shd w:val="clear" w:color="auto" w:fill="D9D9D9"/>
          </w:tcPr>
          <w:p w14:paraId="65E52A81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30BBFFCD" w14:textId="77777777">
        <w:tc>
          <w:tcPr>
            <w:tcW w:w="4675" w:type="dxa"/>
          </w:tcPr>
          <w:p w14:paraId="473171CF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อยากให้เคร่งครัดเรื่องความปลอดภัย และเวลามากขึ้น</w:t>
            </w:r>
          </w:p>
        </w:tc>
        <w:tc>
          <w:tcPr>
            <w:tcW w:w="4675" w:type="dxa"/>
          </w:tcPr>
          <w:p w14:paraId="4EE7E153" w14:textId="0E407F17" w:rsidR="00B41F32" w:rsidRPr="00FB4C07" w:rsidRDefault="00C83961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ปีการศึกษา 2565 คณะฯ ได้จัดการเรียนการสอน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On-site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ทุกระดับ คณะฯ ได้จัดเจ้าหน้าที่สำหรับเปิด-ปิดห้องเรียนและประตูเข้าออก นอกเวลาราชการ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ตลอดจนการจัดการเรียนการสอนในวันเสาร์และอาทิตย์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เพื่ออำนวยความสะดวกให้นักศึกษา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อาจารย์ และความปลอดภัยในทรัพย์สินของทางราชการ</w:t>
            </w:r>
          </w:p>
        </w:tc>
      </w:tr>
      <w:tr w:rsidR="00B41F32" w:rsidRPr="00FB4C07" w14:paraId="1E0BBB19" w14:textId="77777777">
        <w:tc>
          <w:tcPr>
            <w:tcW w:w="4675" w:type="dxa"/>
            <w:shd w:val="clear" w:color="auto" w:fill="D9D9D9"/>
          </w:tcPr>
          <w:p w14:paraId="37511C5D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การเรียนการสอน</w:t>
            </w:r>
          </w:p>
        </w:tc>
        <w:tc>
          <w:tcPr>
            <w:tcW w:w="4675" w:type="dxa"/>
            <w:shd w:val="clear" w:color="auto" w:fill="D9D9D9"/>
          </w:tcPr>
          <w:p w14:paraId="3DB9DACD" w14:textId="77777777" w:rsidR="00B41F32" w:rsidRPr="00FB4C07" w:rsidRDefault="00B41F32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0370E7" w:rsidRPr="00FB4C07" w14:paraId="160C083A" w14:textId="77777777">
        <w:tc>
          <w:tcPr>
            <w:tcW w:w="4675" w:type="dxa"/>
          </w:tcPr>
          <w:p w14:paraId="60AADB3B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มีการแนะแนวให้นักศึกษาได้รู้จักการคิดวิเคราะห์</w:t>
            </w:r>
          </w:p>
          <w:p w14:paraId="431572A4" w14:textId="208D1D54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ได้อย่างมีประสิทธิภาพ</w:t>
            </w:r>
          </w:p>
        </w:tc>
        <w:tc>
          <w:tcPr>
            <w:tcW w:w="4675" w:type="dxa"/>
            <w:vMerge w:val="restart"/>
          </w:tcPr>
          <w:p w14:paraId="28DBDF23" w14:textId="51146A65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มอบหมายให้หลักสูตรพิจารณาดำเนินการ</w:t>
            </w:r>
          </w:p>
        </w:tc>
      </w:tr>
      <w:tr w:rsidR="000370E7" w:rsidRPr="00FB4C07" w14:paraId="4511E10F" w14:textId="77777777">
        <w:tc>
          <w:tcPr>
            <w:tcW w:w="4675" w:type="dxa"/>
          </w:tcPr>
          <w:p w14:paraId="66A4499F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3.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อยากให้เพิ่มทักษะด้านภาษา</w:t>
            </w:r>
          </w:p>
        </w:tc>
        <w:tc>
          <w:tcPr>
            <w:tcW w:w="4675" w:type="dxa"/>
            <w:vMerge/>
          </w:tcPr>
          <w:p w14:paraId="47A94D93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0370E7" w:rsidRPr="00FB4C07" w14:paraId="17417144" w14:textId="77777777">
        <w:tc>
          <w:tcPr>
            <w:tcW w:w="4675" w:type="dxa"/>
          </w:tcPr>
          <w:p w14:paraId="59F3E26D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4.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อาจมีการเพิ่มเนื้อหาให้ได้ปฏิบัติจริงมากขึ้น</w:t>
            </w:r>
          </w:p>
        </w:tc>
        <w:tc>
          <w:tcPr>
            <w:tcW w:w="4675" w:type="dxa"/>
            <w:vMerge/>
          </w:tcPr>
          <w:p w14:paraId="7C42519A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64C0703F" w14:textId="77777777">
        <w:tc>
          <w:tcPr>
            <w:tcW w:w="4675" w:type="dxa"/>
          </w:tcPr>
          <w:p w14:paraId="44A2FBF8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5.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อยากให้ทางคณะเพิ่มวิชาใหม่ ๆ เพราะส่วนใหญ่เป็นวิชาที่มีเนื้อหาค่อนข้างเหมือนกัน</w:t>
            </w:r>
          </w:p>
        </w:tc>
        <w:tc>
          <w:tcPr>
            <w:tcW w:w="4675" w:type="dxa"/>
          </w:tcPr>
          <w:p w14:paraId="3BA930C3" w14:textId="19E9109F" w:rsidR="00B41F32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คณะพัฒนาการท่องเที่ยว ปรับปรุงหลักสูตรระดับปริญญาตรี สาขาวิชาพัฒนาการท่องเที่ยว ปีการศึกษา 2565 และสาขาวิชาการจัดการธุรกิจท่องเที่ยวและบริการ ปีการศึกษา 2564 เพื่อให้ทันต่อความต้องการของตลาดแรงงาน ผู้ประกอบการและสถานการณ์การเปลี่ยนแปลงในปัจจุบัน</w:t>
            </w:r>
          </w:p>
        </w:tc>
      </w:tr>
      <w:tr w:rsidR="000370E7" w:rsidRPr="00FB4C07" w14:paraId="661CA71E" w14:textId="77777777">
        <w:tc>
          <w:tcPr>
            <w:tcW w:w="4675" w:type="dxa"/>
          </w:tcPr>
          <w:p w14:paraId="459EFEB2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6.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บางวิชาไม่จำเป็นกับการประกอบอาชีพ</w:t>
            </w:r>
          </w:p>
        </w:tc>
        <w:tc>
          <w:tcPr>
            <w:tcW w:w="4675" w:type="dxa"/>
            <w:vMerge w:val="restart"/>
          </w:tcPr>
          <w:p w14:paraId="7F9DDC62" w14:textId="39AD9EB2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มอบหมายให้หลักสูตรพิจารณาดำเนินการ</w:t>
            </w:r>
          </w:p>
        </w:tc>
      </w:tr>
      <w:tr w:rsidR="000370E7" w:rsidRPr="00FB4C07" w14:paraId="0FCF592D" w14:textId="77777777">
        <w:tc>
          <w:tcPr>
            <w:tcW w:w="4675" w:type="dxa"/>
          </w:tcPr>
          <w:p w14:paraId="74440C20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7.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อยากให้ออกทัวร์ภาคใต้</w:t>
            </w:r>
          </w:p>
        </w:tc>
        <w:tc>
          <w:tcPr>
            <w:tcW w:w="4675" w:type="dxa"/>
            <w:vMerge/>
          </w:tcPr>
          <w:p w14:paraId="71922CD8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B41F32" w:rsidRPr="00FB4C07" w14:paraId="1C2486CC" w14:textId="77777777">
        <w:tc>
          <w:tcPr>
            <w:tcW w:w="4675" w:type="dxa"/>
            <w:shd w:val="clear" w:color="auto" w:fill="D9D9D9"/>
          </w:tcPr>
          <w:p w14:paraId="209CCCD2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การให้คำแนะนำแก่ศิษย์เก่า</w:t>
            </w:r>
          </w:p>
        </w:tc>
        <w:tc>
          <w:tcPr>
            <w:tcW w:w="4675" w:type="dxa"/>
            <w:shd w:val="clear" w:color="auto" w:fill="D9D9D9"/>
          </w:tcPr>
          <w:p w14:paraId="3A6A53FB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06E1E2DD" w14:textId="77777777">
        <w:tc>
          <w:tcPr>
            <w:tcW w:w="4675" w:type="dxa"/>
          </w:tcPr>
          <w:p w14:paraId="4D829856" w14:textId="77777777" w:rsidR="009136B0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ควรให้คำแนะนำด้านสถานปฏิบัติงาน</w:t>
            </w:r>
          </w:p>
          <w:p w14:paraId="405405F1" w14:textId="5BEDD148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แก่ผู้สำเร็จการศึกษาเป็นแนวทาง</w:t>
            </w:r>
          </w:p>
        </w:tc>
        <w:tc>
          <w:tcPr>
            <w:tcW w:w="4675" w:type="dxa"/>
          </w:tcPr>
          <w:p w14:paraId="7274D37A" w14:textId="3A9C3200" w:rsidR="00B41F32" w:rsidRPr="00FB4C07" w:rsidRDefault="000A60D6" w:rsidP="00BC17CD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คณะพัฒนาการท่องเที่ยวได้จัดโครงการปัจฉิมนิเทศให้แก่นักศึกษาชั้นปีสุดท้าย โดยได้แนะนำการใช้ชีวิตและการปฏิบัติตัวในสมัครงานและการทำงาน ผ่านกิจกรรมพัฒนาบุคลิกภาพ แ</w:t>
            </w:r>
            <w:r w:rsidR="00BC17CD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ละการเตรียมตัวก่อนการสมัคร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งาน</w:t>
            </w:r>
          </w:p>
        </w:tc>
      </w:tr>
      <w:tr w:rsidR="00B41F32" w:rsidRPr="00FB4C07" w14:paraId="5E557ABB" w14:textId="77777777">
        <w:tc>
          <w:tcPr>
            <w:tcW w:w="4675" w:type="dxa"/>
            <w:shd w:val="clear" w:color="auto" w:fill="D9D9D9"/>
          </w:tcPr>
          <w:p w14:paraId="22C8EF5C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การให้บริการข่าวสาร</w:t>
            </w:r>
          </w:p>
        </w:tc>
        <w:tc>
          <w:tcPr>
            <w:tcW w:w="4675" w:type="dxa"/>
            <w:shd w:val="clear" w:color="auto" w:fill="D9D9D9"/>
          </w:tcPr>
          <w:p w14:paraId="1193634F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B41F32" w:rsidRPr="00FB4C07" w14:paraId="7337F80A" w14:textId="77777777">
        <w:tc>
          <w:tcPr>
            <w:tcW w:w="4675" w:type="dxa"/>
          </w:tcPr>
          <w:p w14:paraId="10523825" w14:textId="77777777" w:rsidR="00B41F32" w:rsidRPr="00FB4C07" w:rsidRDefault="000750C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ควรอัพเดทข่าวให้เร็วกว่านี้ บอกข้อมูลต่าง ๆ ให้ละเอียด</w:t>
            </w:r>
          </w:p>
        </w:tc>
        <w:tc>
          <w:tcPr>
            <w:tcW w:w="4675" w:type="dxa"/>
          </w:tcPr>
          <w:p w14:paraId="3D409F9C" w14:textId="79E8207E" w:rsidR="00B41F32" w:rsidRPr="00FB4C07" w:rsidRDefault="00A83CF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ทางคณะพัฒนาการท่องเที่ยวได้ประชาสัมพันธ์ข้อมูลต่างๆ ที่เกี่ยวข้องกับคณะและสถานการ์ต่างๆที่เกียวกับการท่องเที่ยว ผ่านทาง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Feacebook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คณะพัฒนาการท่องเที่ยว</w:t>
            </w:r>
          </w:p>
        </w:tc>
      </w:tr>
      <w:tr w:rsidR="00B41F32" w:rsidRPr="00FB4C07" w14:paraId="7A8C8839" w14:textId="77777777">
        <w:tc>
          <w:tcPr>
            <w:tcW w:w="4675" w:type="dxa"/>
            <w:shd w:val="clear" w:color="auto" w:fill="D9D9D9"/>
          </w:tcPr>
          <w:p w14:paraId="453385B4" w14:textId="77777777" w:rsidR="00B41F32" w:rsidRPr="00FB4C07" w:rsidRDefault="000750CF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การฝึกซ้อมพิธีพระราชทานปริญญาบัตร</w:t>
            </w:r>
          </w:p>
        </w:tc>
        <w:tc>
          <w:tcPr>
            <w:tcW w:w="4675" w:type="dxa"/>
            <w:shd w:val="clear" w:color="auto" w:fill="D9D9D9"/>
          </w:tcPr>
          <w:p w14:paraId="649D1DC9" w14:textId="77777777" w:rsidR="00B41F32" w:rsidRPr="00FB4C07" w:rsidRDefault="00B41F32">
            <w:pPr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</w:p>
        </w:tc>
      </w:tr>
      <w:tr w:rsidR="000370E7" w:rsidRPr="00FB4C07" w14:paraId="710D2613" w14:textId="77777777">
        <w:tc>
          <w:tcPr>
            <w:tcW w:w="4675" w:type="dxa"/>
          </w:tcPr>
          <w:p w14:paraId="7C52FB99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1.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จัดสถานที่ซ้อมให้เสมือนจริง</w:t>
            </w:r>
          </w:p>
        </w:tc>
        <w:tc>
          <w:tcPr>
            <w:tcW w:w="4675" w:type="dxa"/>
            <w:vMerge w:val="restart"/>
          </w:tcPr>
          <w:p w14:paraId="168B1764" w14:textId="156ACD04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ภายใต้ข้อจำกัดทั้งด้านสถานที่และสถานการณ์การแพร่ระบาดของโควิด-19 ในปีการศึกษา 2564 ที่ผ่านมา ทั้งนี้ งานบริการการศึกษาฯ นำข้อเสนอแนะไปปรับปรุงการดำเนินการในปีการศึกษาถัดไป </w:t>
            </w:r>
          </w:p>
        </w:tc>
      </w:tr>
      <w:tr w:rsidR="000370E7" w:rsidRPr="00FB4C07" w14:paraId="7C312B2B" w14:textId="77777777">
        <w:tc>
          <w:tcPr>
            <w:tcW w:w="4675" w:type="dxa"/>
          </w:tcPr>
          <w:p w14:paraId="207AA36F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lastRenderedPageBreak/>
              <w:t xml:space="preserve">2.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อยากให้มีพื้นที่ร่มสำหรับญาติบัณฑิต และพัดลมบริการ</w:t>
            </w:r>
          </w:p>
        </w:tc>
        <w:tc>
          <w:tcPr>
            <w:tcW w:w="4675" w:type="dxa"/>
            <w:vMerge/>
          </w:tcPr>
          <w:p w14:paraId="1BDCAEF8" w14:textId="77777777" w:rsidR="000370E7" w:rsidRPr="00FB4C07" w:rsidRDefault="000370E7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</w:tbl>
    <w:p w14:paraId="055210FA" w14:textId="633E9840" w:rsidR="00A83CFE" w:rsidRPr="00FB4C07" w:rsidRDefault="00A83CFE">
      <w:pPr>
        <w:rPr>
          <w:rFonts w:ascii="TH Niramit AS" w:eastAsia="Niramit" w:hAnsi="TH Niramit AS" w:cs="TH Niramit AS"/>
          <w:sz w:val="28"/>
          <w:szCs w:val="28"/>
          <w:cs/>
        </w:rPr>
      </w:pPr>
    </w:p>
    <w:p w14:paraId="7363CC74" w14:textId="77777777" w:rsidR="00A83CFE" w:rsidRPr="00FB4C07" w:rsidRDefault="00A83CFE">
      <w:pPr>
        <w:rPr>
          <w:rFonts w:ascii="TH Niramit AS" w:eastAsia="Niramit" w:hAnsi="TH Niramit AS" w:cs="TH Niramit AS"/>
          <w:sz w:val="28"/>
          <w:szCs w:val="28"/>
          <w:cs/>
        </w:rPr>
      </w:pPr>
      <w:r w:rsidRPr="00FB4C07">
        <w:rPr>
          <w:rFonts w:ascii="TH Niramit AS" w:eastAsia="Niramit" w:hAnsi="TH Niramit AS" w:cs="TH Niramit AS"/>
          <w:sz w:val="28"/>
          <w:szCs w:val="28"/>
          <w:cs/>
        </w:rPr>
        <w:br w:type="page"/>
      </w:r>
    </w:p>
    <w:p w14:paraId="4852CEC5" w14:textId="77777777" w:rsidR="00810EB6" w:rsidRPr="00FB4C07" w:rsidRDefault="00810EB6" w:rsidP="00810EB6">
      <w:pPr>
        <w:spacing w:after="0"/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FB4C07">
        <w:rPr>
          <w:rFonts w:ascii="TH Niramit AS" w:hAnsi="TH Niramit AS" w:cs="TH Niramit AS"/>
          <w:b/>
          <w:bCs/>
          <w:sz w:val="28"/>
          <w:szCs w:val="28"/>
          <w:cs/>
        </w:rPr>
        <w:lastRenderedPageBreak/>
        <w:t>ความพึงพอใจต่อสิ่งสนับสนุนการเรียนการสอนและสภาพแวดล้อมคณะพัฒนาการท่องเที่ยว</w:t>
      </w:r>
    </w:p>
    <w:p w14:paraId="1E244ABE" w14:textId="77777777" w:rsidR="00810EB6" w:rsidRPr="00FB4C07" w:rsidRDefault="00810EB6" w:rsidP="00810EB6">
      <w:pPr>
        <w:spacing w:after="0"/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FB4C07">
        <w:rPr>
          <w:rFonts w:ascii="TH Niramit AS" w:hAnsi="TH Niramit AS" w:cs="TH Niramit AS"/>
          <w:b/>
          <w:bCs/>
          <w:sz w:val="28"/>
          <w:szCs w:val="28"/>
          <w:cs/>
        </w:rPr>
        <w:t xml:space="preserve">มหาวิทยาลัยแม่โจ้ ประจำปีการศึกษา </w:t>
      </w:r>
      <w:r w:rsidRPr="00FB4C07">
        <w:rPr>
          <w:rFonts w:ascii="TH Niramit AS" w:hAnsi="TH Niramit AS" w:cs="TH Niramit AS"/>
          <w:b/>
          <w:bCs/>
          <w:sz w:val="28"/>
          <w:szCs w:val="28"/>
        </w:rPr>
        <w:t xml:space="preserve">2564 </w:t>
      </w:r>
    </w:p>
    <w:p w14:paraId="3C74ADDC" w14:textId="11630B49" w:rsidR="00B41F32" w:rsidRPr="00FB4C07" w:rsidRDefault="00810EB6" w:rsidP="00810EB6">
      <w:pPr>
        <w:spacing w:after="0"/>
        <w:jc w:val="center"/>
        <w:rPr>
          <w:rFonts w:ascii="TH Niramit AS" w:eastAsia="Niramit" w:hAnsi="TH Niramit AS" w:cs="TH Niramit AS"/>
          <w:sz w:val="28"/>
          <w:szCs w:val="28"/>
        </w:rPr>
      </w:pPr>
      <w:r w:rsidRPr="00FB4C07">
        <w:rPr>
          <w:rFonts w:ascii="TH Niramit AS" w:hAnsi="TH Niramit AS" w:cs="TH Niramit AS"/>
          <w:b/>
          <w:bCs/>
          <w:sz w:val="28"/>
          <w:szCs w:val="28"/>
          <w:cs/>
        </w:rPr>
        <w:t>บุคลากรสายวิชาการและบุคลากรสายสนับสนุนวิชาการ</w:t>
      </w:r>
      <w:r w:rsidRPr="00FB4C07"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  <w:r w:rsidRPr="00FB4C07">
        <w:rPr>
          <w:rFonts w:ascii="TH Niramit AS" w:hAnsi="TH Niramit AS" w:cs="TH Niramit AS"/>
          <w:b/>
          <w:bCs/>
          <w:sz w:val="28"/>
          <w:szCs w:val="28"/>
          <w:cs/>
        </w:rPr>
        <w:t>คณะพัฒนาการท่องเที่ยว</w:t>
      </w:r>
    </w:p>
    <w:p w14:paraId="2938D487" w14:textId="77777777" w:rsidR="00C63CE8" w:rsidRPr="00FB4C07" w:rsidRDefault="00C63CE8" w:rsidP="00C63CE8">
      <w:pPr>
        <w:spacing w:after="0"/>
        <w:rPr>
          <w:rFonts w:ascii="TH Niramit AS" w:eastAsia="Niramit" w:hAnsi="TH Niramit AS" w:cs="TH Niramit AS"/>
          <w:b/>
          <w:sz w:val="28"/>
          <w:szCs w:val="28"/>
          <w:u w:val="single"/>
        </w:rPr>
      </w:pPr>
      <w:r w:rsidRPr="00FB4C07">
        <w:rPr>
          <w:rFonts w:ascii="TH Niramit AS" w:eastAsia="Niramit" w:hAnsi="TH Niramit AS" w:cs="TH Niramit AS"/>
          <w:b/>
          <w:bCs/>
          <w:sz w:val="28"/>
          <w:szCs w:val="28"/>
          <w:u w:val="single"/>
          <w:cs/>
        </w:rPr>
        <w:t>ผลการประเมิน</w:t>
      </w:r>
    </w:p>
    <w:tbl>
      <w:tblPr>
        <w:tblStyle w:val="3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C63CE8" w:rsidRPr="00FB4C07" w14:paraId="467F49ED" w14:textId="77777777" w:rsidTr="00B33535">
        <w:trPr>
          <w:tblHeader/>
        </w:trPr>
        <w:tc>
          <w:tcPr>
            <w:tcW w:w="4675" w:type="dxa"/>
            <w:shd w:val="clear" w:color="auto" w:fill="A8D08D"/>
          </w:tcPr>
          <w:p w14:paraId="043E166A" w14:textId="77777777" w:rsidR="00C63CE8" w:rsidRPr="00FB4C07" w:rsidRDefault="00C63CE8" w:rsidP="00910640">
            <w:pPr>
              <w:jc w:val="center"/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ผลการประเมินที่มีคะแนนไม่ถึง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3.70</w:t>
            </w:r>
          </w:p>
        </w:tc>
        <w:tc>
          <w:tcPr>
            <w:tcW w:w="4675" w:type="dxa"/>
            <w:shd w:val="clear" w:color="auto" w:fill="A8D08D"/>
          </w:tcPr>
          <w:p w14:paraId="5CEE8C0A" w14:textId="77777777" w:rsidR="00C63CE8" w:rsidRPr="00FB4C07" w:rsidRDefault="00C63CE8" w:rsidP="00910640">
            <w:pPr>
              <w:jc w:val="center"/>
              <w:rPr>
                <w:rFonts w:ascii="TH Niramit AS" w:eastAsia="Niramit" w:hAnsi="TH Niramit AS" w:cs="TH Niramit AS"/>
                <w:b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แนวทางการพัฒนา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2565</w:t>
            </w:r>
          </w:p>
        </w:tc>
      </w:tr>
      <w:tr w:rsidR="00C63CE8" w:rsidRPr="00FB4C07" w14:paraId="4CF5E51E" w14:textId="77777777" w:rsidTr="00663C75">
        <w:tc>
          <w:tcPr>
            <w:tcW w:w="4675" w:type="dxa"/>
            <w:shd w:val="clear" w:color="auto" w:fill="DBDBDB" w:themeFill="accent3" w:themeFillTint="66"/>
          </w:tcPr>
          <w:p w14:paraId="31D8514B" w14:textId="63F880A6" w:rsidR="00C63CE8" w:rsidRPr="00FB4C07" w:rsidRDefault="00700A5D" w:rsidP="00910640">
            <w:pPr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4675" w:type="dxa"/>
            <w:shd w:val="clear" w:color="auto" w:fill="DBDBDB" w:themeFill="accent3" w:themeFillTint="66"/>
          </w:tcPr>
          <w:p w14:paraId="52B38B5A" w14:textId="77777777" w:rsidR="00C63CE8" w:rsidRPr="00FB4C07" w:rsidRDefault="00C63CE8" w:rsidP="00910640">
            <w:pPr>
              <w:rPr>
                <w:rFonts w:ascii="TH Niramit AS" w:eastAsia="Niramit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663C75" w:rsidRPr="00FB4C07" w14:paraId="7940152F" w14:textId="77777777" w:rsidTr="00910640">
        <w:tc>
          <w:tcPr>
            <w:tcW w:w="4675" w:type="dxa"/>
          </w:tcPr>
          <w:p w14:paraId="608F50ED" w14:textId="6272E8D9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1. อุปกรณ์ สื่อการเรียนการสอนภายในห้องเรียนที่จัดไว้ให้บริการ อยู่ในสภาพดีและพร้อมใช้งาน (3.53)</w:t>
            </w:r>
          </w:p>
        </w:tc>
        <w:tc>
          <w:tcPr>
            <w:tcW w:w="4675" w:type="dxa"/>
            <w:vMerge w:val="restart"/>
          </w:tcPr>
          <w:p w14:paraId="75207547" w14:textId="7CA7EB1D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มอบหมายงานบริการการศึกษาฯ ดำเนินการตรวจสอบความพร้อม ความเพียงพอและพร้อมใช้ของ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อุปกรณ์ สื่อการเรียนการสอนภายในห้องเรียน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ก่อนการเปิดภาคการศึกษาที่ 1/2565</w:t>
            </w:r>
          </w:p>
        </w:tc>
      </w:tr>
      <w:tr w:rsidR="00663C75" w:rsidRPr="00FB4C07" w14:paraId="348656B5" w14:textId="77777777" w:rsidTr="00910640">
        <w:tc>
          <w:tcPr>
            <w:tcW w:w="4675" w:type="dxa"/>
          </w:tcPr>
          <w:p w14:paraId="30485349" w14:textId="3A729ABE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2. อุปกรณ์ สื่อการเรียนการสอนภายในห้องเรียน ที่จัดไว้ให้บริการมีความทันสมัย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(3.37)</w:t>
            </w:r>
          </w:p>
        </w:tc>
        <w:tc>
          <w:tcPr>
            <w:tcW w:w="4675" w:type="dxa"/>
            <w:vMerge/>
          </w:tcPr>
          <w:p w14:paraId="61AFE8E4" w14:textId="77777777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663C75" w:rsidRPr="00FB4C07" w14:paraId="2782E28B" w14:textId="77777777" w:rsidTr="00910640">
        <w:tc>
          <w:tcPr>
            <w:tcW w:w="4675" w:type="dxa"/>
          </w:tcPr>
          <w:p w14:paraId="0E40BF4D" w14:textId="686E5DC6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3. จำนวนสื่อการสอนและอุปกรณ์ภายในห้องเรียนมีความเพียงพอต่อการใช้งาน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(3.63)</w:t>
            </w:r>
          </w:p>
        </w:tc>
        <w:tc>
          <w:tcPr>
            <w:tcW w:w="4675" w:type="dxa"/>
            <w:vMerge/>
          </w:tcPr>
          <w:p w14:paraId="0A6032A0" w14:textId="36CAEAD3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663C75" w:rsidRPr="00FB4C07" w14:paraId="219AB45B" w14:textId="77777777" w:rsidTr="00910640">
        <w:tc>
          <w:tcPr>
            <w:tcW w:w="4675" w:type="dxa"/>
          </w:tcPr>
          <w:p w14:paraId="211AD98A" w14:textId="401C77F6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4. การจัดห้องเรียนมีความเหมาะสมต่อการใช้งานของนักศึกษาที่มีความต้องการพิเศษ (3.32)</w:t>
            </w:r>
          </w:p>
        </w:tc>
        <w:tc>
          <w:tcPr>
            <w:tcW w:w="4675" w:type="dxa"/>
            <w:vMerge/>
          </w:tcPr>
          <w:p w14:paraId="1E18344A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C63CE8" w:rsidRPr="00FB4C07" w14:paraId="6B83F813" w14:textId="77777777" w:rsidTr="00663C75">
        <w:tc>
          <w:tcPr>
            <w:tcW w:w="4675" w:type="dxa"/>
            <w:shd w:val="clear" w:color="auto" w:fill="DBDBDB" w:themeFill="accent3" w:themeFillTint="66"/>
          </w:tcPr>
          <w:p w14:paraId="504D6F45" w14:textId="637DD8CB" w:rsidR="00C63CE8" w:rsidRPr="00FB4C07" w:rsidRDefault="00C63CE8" w:rsidP="00910640">
            <w:pPr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สิ่งสนับสนุนด้านเทคโนโลยีสารสนเทศ ระบบเครือข่าย </w:t>
            </w: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</w:rPr>
              <w:t>Network – LAN &amp; Wireless</w:t>
            </w:r>
          </w:p>
        </w:tc>
        <w:tc>
          <w:tcPr>
            <w:tcW w:w="4675" w:type="dxa"/>
            <w:shd w:val="clear" w:color="auto" w:fill="DBDBDB" w:themeFill="accent3" w:themeFillTint="66"/>
          </w:tcPr>
          <w:p w14:paraId="45B27D76" w14:textId="77777777" w:rsidR="00C63CE8" w:rsidRPr="00FB4C07" w:rsidRDefault="00C63CE8" w:rsidP="00910640">
            <w:pPr>
              <w:jc w:val="thaiDistribute"/>
              <w:rPr>
                <w:rFonts w:ascii="TH Niramit AS" w:eastAsia="Niramit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663C75" w:rsidRPr="00FB4C07" w14:paraId="25EB9F3C" w14:textId="77777777" w:rsidTr="00910640">
        <w:tc>
          <w:tcPr>
            <w:tcW w:w="4675" w:type="dxa"/>
          </w:tcPr>
          <w:p w14:paraId="1F73ACF0" w14:textId="4F0C110F" w:rsidR="00663C75" w:rsidRPr="00FB4C07" w:rsidRDefault="00663C75" w:rsidP="00C63CE8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5. จำนวนระบบเครือข่ายไร้สายเพียงพอต่อการใช้งาน (3.53)</w:t>
            </w:r>
          </w:p>
        </w:tc>
        <w:tc>
          <w:tcPr>
            <w:tcW w:w="4675" w:type="dxa"/>
            <w:vMerge w:val="restart"/>
          </w:tcPr>
          <w:p w14:paraId="33BE4862" w14:textId="255D2DA5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คณะฯ ได้ตรวจสอบคุณภาพของระบบอินเตอร์เน็ตอาคารสุวรรณวาจกกสิกิจแล้วพบว่า สัญญา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มีการขาดช่วงและไม่ทั่วถึง จึงไปแก้ไขและเพิ่มตัวกระจายสัญญาณจำนวน 2 จุด (บริเวณ ชั้น 1) และได้เพิ่มจุดขายสัญญาน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Wi-Fi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เพิ่มในส่วนของอาคารพัฒนาวิสัยทัศน์ ซึ่งเป็น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Co-working Space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ของคณะพัฒนาการท่องเที่ยว จำนวน 8 จุด (กระจายชั้น 1 และ 2) เพื่อทำให้คุณภาพของระบบอินเตอร์เน็ตมีประสิทธิภาพมากยิ่งขึ้น</w:t>
            </w:r>
          </w:p>
        </w:tc>
      </w:tr>
      <w:tr w:rsidR="00663C75" w:rsidRPr="00FB4C07" w14:paraId="7FE4E76D" w14:textId="77777777" w:rsidTr="00910640">
        <w:tc>
          <w:tcPr>
            <w:tcW w:w="4675" w:type="dxa"/>
          </w:tcPr>
          <w:p w14:paraId="6D8460C0" w14:textId="32A413BC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6. ความสะดวกในการเชื่อมต่อระบบอินเทอร์เน็ต (3.68)</w:t>
            </w:r>
          </w:p>
        </w:tc>
        <w:tc>
          <w:tcPr>
            <w:tcW w:w="4675" w:type="dxa"/>
            <w:vMerge/>
          </w:tcPr>
          <w:p w14:paraId="0A8087C3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663C75" w:rsidRPr="00FB4C07" w14:paraId="1923FE17" w14:textId="77777777" w:rsidTr="00910640">
        <w:tc>
          <w:tcPr>
            <w:tcW w:w="4675" w:type="dxa"/>
          </w:tcPr>
          <w:p w14:paraId="16ABDF62" w14:textId="448FEA8F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7. คุณภาพของระบบอินเตอร์เน็ต (สามารถใช้งานอินเตอร์เน็ตได้อย่างต่อเนื่อง) (3.32)</w:t>
            </w:r>
          </w:p>
        </w:tc>
        <w:tc>
          <w:tcPr>
            <w:tcW w:w="4675" w:type="dxa"/>
            <w:vMerge/>
          </w:tcPr>
          <w:p w14:paraId="5AA5791C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663C75" w:rsidRPr="00FB4C07" w14:paraId="0D6EE310" w14:textId="77777777" w:rsidTr="00910640">
        <w:tc>
          <w:tcPr>
            <w:tcW w:w="4675" w:type="dxa"/>
          </w:tcPr>
          <w:p w14:paraId="5898FFDC" w14:textId="7008E50A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8. ความเร็วอินเตอร์เน็ตเหมาะสมต่อการใช้งานด้านการเรียนการสอน(3.26)</w:t>
            </w:r>
          </w:p>
        </w:tc>
        <w:tc>
          <w:tcPr>
            <w:tcW w:w="4675" w:type="dxa"/>
            <w:vMerge/>
          </w:tcPr>
          <w:p w14:paraId="009C7631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663C75" w:rsidRPr="00FB4C07" w14:paraId="3A79BA75" w14:textId="77777777" w:rsidTr="00910640">
        <w:tc>
          <w:tcPr>
            <w:tcW w:w="4675" w:type="dxa"/>
          </w:tcPr>
          <w:p w14:paraId="5756C09C" w14:textId="7982F19F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9. เจ้าหน้าที่แก้ปัญหาระบบเครือข่ายที่เกิดขึ้นด้วยความสะดวก รวดเร็ว (3.63)</w:t>
            </w:r>
          </w:p>
        </w:tc>
        <w:tc>
          <w:tcPr>
            <w:tcW w:w="4675" w:type="dxa"/>
            <w:vMerge/>
          </w:tcPr>
          <w:p w14:paraId="36281350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700A5D" w:rsidRPr="00FB4C07" w14:paraId="1A0440E8" w14:textId="77777777" w:rsidTr="00663C75">
        <w:tc>
          <w:tcPr>
            <w:tcW w:w="4675" w:type="dxa"/>
            <w:shd w:val="clear" w:color="auto" w:fill="DBDBDB" w:themeFill="accent3" w:themeFillTint="66"/>
          </w:tcPr>
          <w:p w14:paraId="58A943BB" w14:textId="3C87614F" w:rsidR="00700A5D" w:rsidRPr="00FB4C07" w:rsidRDefault="00700A5D" w:rsidP="00910640">
            <w:pPr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4675" w:type="dxa"/>
            <w:shd w:val="clear" w:color="auto" w:fill="DBDBDB" w:themeFill="accent3" w:themeFillTint="66"/>
          </w:tcPr>
          <w:p w14:paraId="709833B3" w14:textId="77777777" w:rsidR="00700A5D" w:rsidRPr="00FB4C07" w:rsidRDefault="00700A5D" w:rsidP="00910640">
            <w:pPr>
              <w:jc w:val="thaiDistribute"/>
              <w:rPr>
                <w:rFonts w:ascii="TH Niramit AS" w:eastAsia="Niramit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663C75" w:rsidRPr="00FB4C07" w14:paraId="60660BD2" w14:textId="77777777" w:rsidTr="00910640">
        <w:tc>
          <w:tcPr>
            <w:tcW w:w="4675" w:type="dxa"/>
          </w:tcPr>
          <w:p w14:paraId="636CC82A" w14:textId="6DAB04D7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10. หนังสือและวารสารเพียงพอและตรงกับความต้องการ(3.47)</w:t>
            </w:r>
          </w:p>
        </w:tc>
        <w:tc>
          <w:tcPr>
            <w:tcW w:w="4675" w:type="dxa"/>
            <w:vMerge w:val="restart"/>
          </w:tcPr>
          <w:p w14:paraId="5F47CBE5" w14:textId="7F5865B5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นำข้อมูลไปใช้ในการจัดหา หนังสือ วารสารที่เกี่ยวข้องกับหลักสูตร ในงาน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Book Fair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ของสำนักหอสมุด ในเดือนกรกฎาคม 2565 </w:t>
            </w:r>
          </w:p>
        </w:tc>
      </w:tr>
      <w:tr w:rsidR="00663C75" w:rsidRPr="00FB4C07" w14:paraId="500FE76C" w14:textId="77777777" w:rsidTr="00910640">
        <w:tc>
          <w:tcPr>
            <w:tcW w:w="4675" w:type="dxa"/>
          </w:tcPr>
          <w:p w14:paraId="324BA07C" w14:textId="69A759F1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11. มีความหลากหลาย และมีเนื้อหาครอบคลุมทุกสาขาวิชา (3.53)</w:t>
            </w:r>
          </w:p>
        </w:tc>
        <w:tc>
          <w:tcPr>
            <w:tcW w:w="4675" w:type="dxa"/>
            <w:vMerge/>
          </w:tcPr>
          <w:p w14:paraId="1A587F14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663C75" w:rsidRPr="00FB4C07" w14:paraId="65AD8591" w14:textId="77777777" w:rsidTr="00910640">
        <w:tc>
          <w:tcPr>
            <w:tcW w:w="4675" w:type="dxa"/>
          </w:tcPr>
          <w:p w14:paraId="642D6A23" w14:textId="330EEE62" w:rsidR="00663C75" w:rsidRPr="00FB4C07" w:rsidRDefault="00663C75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12. ผู้ใช้บริการมีส่วนร่วมในการเสนอซื้อหนังสือเข้าห้องสมุด (3.58)</w:t>
            </w:r>
          </w:p>
        </w:tc>
        <w:tc>
          <w:tcPr>
            <w:tcW w:w="4675" w:type="dxa"/>
            <w:vMerge/>
          </w:tcPr>
          <w:p w14:paraId="3D4D9DDA" w14:textId="77777777" w:rsidR="00663C75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</w:p>
        </w:tc>
      </w:tr>
      <w:tr w:rsidR="00700A5D" w:rsidRPr="00FB4C07" w14:paraId="05FDEF33" w14:textId="77777777" w:rsidTr="00910640">
        <w:tc>
          <w:tcPr>
            <w:tcW w:w="4675" w:type="dxa"/>
          </w:tcPr>
          <w:p w14:paraId="4907179A" w14:textId="108A9AF7" w:rsidR="00700A5D" w:rsidRPr="00FB4C07" w:rsidRDefault="00700A5D" w:rsidP="00910640">
            <w:pPr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อาคารสถานที่</w:t>
            </w:r>
          </w:p>
        </w:tc>
        <w:tc>
          <w:tcPr>
            <w:tcW w:w="4675" w:type="dxa"/>
          </w:tcPr>
          <w:p w14:paraId="30213BC0" w14:textId="77777777" w:rsidR="00700A5D" w:rsidRPr="00FB4C07" w:rsidRDefault="00700A5D" w:rsidP="00910640">
            <w:pPr>
              <w:jc w:val="thaiDistribute"/>
              <w:rPr>
                <w:rFonts w:ascii="TH Niramit AS" w:eastAsia="Niramit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700A5D" w:rsidRPr="00FB4C07" w14:paraId="086ED400" w14:textId="77777777" w:rsidTr="00910640">
        <w:tc>
          <w:tcPr>
            <w:tcW w:w="4675" w:type="dxa"/>
          </w:tcPr>
          <w:p w14:paraId="42214FD3" w14:textId="207FC15E" w:rsidR="00700A5D" w:rsidRPr="00FB4C07" w:rsidRDefault="00700A5D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>13. ความเพียงพอของห้องน้ำในการบริการ (3.37)</w:t>
            </w:r>
          </w:p>
        </w:tc>
        <w:tc>
          <w:tcPr>
            <w:tcW w:w="4675" w:type="dxa"/>
          </w:tcPr>
          <w:p w14:paraId="13002A98" w14:textId="33467927" w:rsidR="00700A5D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เนื่องจากข้อจำกัดด้านพื้นที่ที่ไม่สามารถสร้างห้องน้ำภายในอาคารเพิ่มเติมได้ ปีการศึกษา 2565 คณะฯ ได้จัดการเรียนการสอน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On-site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ทุกระดับ คณะฯ ได้จัดเจ้าหน้าที่สำหรับเปิด-ปิดห้องเรียนและประตูเข้าออก นอกเวลาราชการ เพื่ออำนวยความสะดวกให้นักศึกษาสามารถใช้ห้องน้ำอาคาร 70 ปี และอาคาร80 ปี ได้ โดยไม่ต้องเดินอ้อม</w:t>
            </w:r>
          </w:p>
        </w:tc>
      </w:tr>
      <w:tr w:rsidR="00700A5D" w:rsidRPr="00FB4C07" w14:paraId="278ACE11" w14:textId="77777777" w:rsidTr="00910640">
        <w:tc>
          <w:tcPr>
            <w:tcW w:w="4675" w:type="dxa"/>
          </w:tcPr>
          <w:p w14:paraId="64D4A571" w14:textId="3B7E2D33" w:rsidR="00700A5D" w:rsidRPr="00FB4C07" w:rsidRDefault="00700A5D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14. สภาพแวดล้อมโดยทั่วไปมีความเหมาะสมต่อการใช้งานของนักศึกษาที่มีความต้องการพิเศษ (3.32)</w:t>
            </w:r>
          </w:p>
        </w:tc>
        <w:tc>
          <w:tcPr>
            <w:tcW w:w="4675" w:type="dxa"/>
          </w:tcPr>
          <w:p w14:paraId="4CDBCE6B" w14:textId="70712590" w:rsidR="00700A5D" w:rsidRPr="00FB4C07" w:rsidRDefault="00663C75" w:rsidP="00910640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เนื่องจากข้อจำกัดด้านพื้นที่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คณะฯ ได่วางแนวทางสำหรับ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นักศึกษาที่มีความต้องการพิเศษ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โดยสามารถใช้บริการลิฟท์อาคาร 80 ปี และเดินทางผ่านทางเชื่อมของคณะฯ มายังคณะพัฒนาการท่องเที่ยว ชั้น 2 ได้ </w:t>
            </w:r>
          </w:p>
        </w:tc>
      </w:tr>
      <w:tr w:rsidR="00700A5D" w:rsidRPr="00FB4C07" w14:paraId="528094DD" w14:textId="77777777" w:rsidTr="00910640">
        <w:tc>
          <w:tcPr>
            <w:tcW w:w="4675" w:type="dxa"/>
          </w:tcPr>
          <w:p w14:paraId="2CC18C00" w14:textId="5DE69C36" w:rsidR="00700A5D" w:rsidRPr="00FB4C07" w:rsidRDefault="00700A5D" w:rsidP="00910640">
            <w:pPr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4675" w:type="dxa"/>
          </w:tcPr>
          <w:p w14:paraId="1824AFFF" w14:textId="77777777" w:rsidR="00700A5D" w:rsidRPr="00FB4C07" w:rsidRDefault="00700A5D" w:rsidP="00910640">
            <w:pPr>
              <w:jc w:val="thaiDistribute"/>
              <w:rPr>
                <w:rFonts w:ascii="TH Niramit AS" w:eastAsia="Niramit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700A5D" w:rsidRPr="00FB4C07" w14:paraId="46E5B2D0" w14:textId="77777777" w:rsidTr="00910640">
        <w:tc>
          <w:tcPr>
            <w:tcW w:w="4675" w:type="dxa"/>
          </w:tcPr>
          <w:p w14:paraId="629E5BA4" w14:textId="336618A1" w:rsidR="00700A5D" w:rsidRPr="00FB4C07" w:rsidRDefault="00700A5D" w:rsidP="00910640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15. ห้องสมุดมีความเหมาะสมต่อการใช้งานของนักศึกษาที่มีความต้องการพิเศษ (3.63)</w:t>
            </w:r>
          </w:p>
        </w:tc>
        <w:tc>
          <w:tcPr>
            <w:tcW w:w="4675" w:type="dxa"/>
          </w:tcPr>
          <w:p w14:paraId="702E9A63" w14:textId="7CAF344A" w:rsidR="00700A5D" w:rsidRPr="00FB4C07" w:rsidRDefault="007F2824" w:rsidP="007F2824">
            <w:pPr>
              <w:jc w:val="thaiDistribute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สำนักหอสมุดได้จัดพื้นที่ และการเดินทางเข้าไปใช้บริการที่คำนึง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นักศึกษาที่มีความต้องการพิเศษ</w:t>
            </w:r>
          </w:p>
        </w:tc>
      </w:tr>
    </w:tbl>
    <w:p w14:paraId="5CA46162" w14:textId="77777777" w:rsidR="00C63CE8" w:rsidRPr="00FB4C07" w:rsidRDefault="00C63CE8" w:rsidP="00810EB6">
      <w:pPr>
        <w:spacing w:after="0"/>
        <w:jc w:val="center"/>
        <w:rPr>
          <w:rFonts w:ascii="TH Niramit AS" w:eastAsia="Niramit" w:hAnsi="TH Niramit AS" w:cs="TH Niramit A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EB6" w:rsidRPr="00FB4C07" w14:paraId="29A52D0E" w14:textId="77777777" w:rsidTr="00810EB6">
        <w:tc>
          <w:tcPr>
            <w:tcW w:w="4675" w:type="dxa"/>
            <w:shd w:val="clear" w:color="auto" w:fill="C5E0B3" w:themeFill="accent6" w:themeFillTint="66"/>
          </w:tcPr>
          <w:p w14:paraId="3A641EA4" w14:textId="1D3337B7" w:rsidR="00810EB6" w:rsidRPr="00FB4C07" w:rsidRDefault="00810EB6" w:rsidP="00810EB6">
            <w:pPr>
              <w:jc w:val="center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ข้อเสนอแนะ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2564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14:paraId="2DF84CC0" w14:textId="50ED2A64" w:rsidR="00810EB6" w:rsidRPr="00FB4C07" w:rsidRDefault="00810EB6" w:rsidP="00810EB6">
            <w:pPr>
              <w:jc w:val="center"/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b/>
                <w:bCs/>
                <w:sz w:val="28"/>
                <w:szCs w:val="28"/>
                <w:cs/>
              </w:rPr>
              <w:t xml:space="preserve">แนวทางการพัฒนา ปีการศึกษา </w:t>
            </w:r>
            <w:r w:rsidRPr="00FB4C07">
              <w:rPr>
                <w:rFonts w:ascii="TH Niramit AS" w:eastAsia="Niramit" w:hAnsi="TH Niramit AS" w:cs="TH Niramit AS"/>
                <w:b/>
                <w:sz w:val="28"/>
                <w:szCs w:val="28"/>
              </w:rPr>
              <w:t>2565</w:t>
            </w:r>
          </w:p>
        </w:tc>
      </w:tr>
      <w:tr w:rsidR="00810EB6" w:rsidRPr="00FB4C07" w14:paraId="6E959636" w14:textId="77777777" w:rsidTr="00810EB6">
        <w:tc>
          <w:tcPr>
            <w:tcW w:w="4675" w:type="dxa"/>
          </w:tcPr>
          <w:p w14:paraId="40BE3A9E" w14:textId="66715A41" w:rsidR="00810EB6" w:rsidRPr="00FB4C07" w:rsidRDefault="00131F29" w:rsidP="00131F2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1. อุปกรณ์ในห้องเรียนควรมีคำแนะนำการใช้ และติด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tag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สายอุปกรณ์ทุกเส้น เพื่อลดปัญหาความไม่รู้ของผู้ใช้อุปกรณ์ที่สลับสายไปมาอยู่เสมอ รวมถึงติดป้ายวิธีการปรับเครื่องเสียงที่ชัดเจน</w:t>
            </w:r>
          </w:p>
        </w:tc>
        <w:tc>
          <w:tcPr>
            <w:tcW w:w="4675" w:type="dxa"/>
          </w:tcPr>
          <w:p w14:paraId="48DF8520" w14:textId="77777777" w:rsidR="00810EB6" w:rsidRPr="00FB4C07" w:rsidRDefault="00112EBB" w:rsidP="00810BA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งานบริการการศึกษาฯ ได้แจ้งช่างเทคนิคให้ดำเนินการ ดังนี้ </w:t>
            </w:r>
          </w:p>
          <w:p w14:paraId="3939B16C" w14:textId="77777777" w:rsidR="00112EBB" w:rsidRPr="00FB4C07" w:rsidRDefault="00112EBB" w:rsidP="00810BA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1. ติด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 xml:space="preserve">tag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สายอุปกรณ์ทุกเส้น</w:t>
            </w:r>
          </w:p>
          <w:p w14:paraId="357BB092" w14:textId="77777777" w:rsidR="00112EBB" w:rsidRPr="00FB4C07" w:rsidRDefault="00112EBB" w:rsidP="00810BA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2. คำแนะนำการใช้งานทุกห้องเรียน</w:t>
            </w:r>
          </w:p>
          <w:p w14:paraId="5CDB92A4" w14:textId="45F92668" w:rsidR="007F2824" w:rsidRPr="00FB4C07" w:rsidRDefault="007F2824" w:rsidP="00810BAE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3. อาจารย์ประจำรายวิชาต้องคอยกำชับนักศึกษาในกรณีนักศึกษานำเสนอรายงาน แล้วมีการนำเอาอุปกรณ์มาเชื่อมต่อ เมื่อเสร็จงานแล้วควรดำเนินการเชื่อมต่อให้เมือนเดิมด้วยทุกครั้ง และไม่ควรปล่อยให้นักศึกษามาเชื่อมต่อใช้อุปกรณ์โดยพละการ</w:t>
            </w:r>
          </w:p>
        </w:tc>
      </w:tr>
      <w:tr w:rsidR="00810EB6" w:rsidRPr="00FB4C07" w14:paraId="011CCBFA" w14:textId="77777777" w:rsidTr="00810EB6">
        <w:tc>
          <w:tcPr>
            <w:tcW w:w="4675" w:type="dxa"/>
          </w:tcPr>
          <w:p w14:paraId="7BB08063" w14:textId="583CD9E5" w:rsidR="00810EB6" w:rsidRPr="00FB4C07" w:rsidRDefault="00131F29" w:rsidP="00131F2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2. ควรมีการซื้ออุปกรณ์คอมพิวเตอร์ให้กับบุคลากรที่ใช้คอมพิวเตอร์เกินสิบปี</w:t>
            </w:r>
          </w:p>
        </w:tc>
        <w:tc>
          <w:tcPr>
            <w:tcW w:w="4675" w:type="dxa"/>
          </w:tcPr>
          <w:p w14:paraId="70B3CBC9" w14:textId="0169AE16" w:rsidR="00644FBF" w:rsidRPr="00FB4C07" w:rsidRDefault="00644FBF" w:rsidP="00810BAE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คณะฯ จะพิจารณาการจัดซื้ออุปกรณ์คอมพิวเตอร์สำหรับบุคลากร โดยพิจารณาดังนี้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br/>
              <w:t xml:space="preserve">1. กรณีอุปกรณ์เสียหาย และสามารถซ่อมแซมได้จะดำเนินการซ่อมแซม/เปลี่ยนอุปกรณ์ </w:t>
            </w:r>
          </w:p>
          <w:p w14:paraId="4A8A7ABC" w14:textId="77777777" w:rsidR="00810EB6" w:rsidRPr="00FB4C07" w:rsidRDefault="00644FBF" w:rsidP="00644FB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2. กรณีที่อุปกรณ์คอมพิวเตอร์ไม่สามารถใช้งานได้ คณะฯ</w:t>
            </w:r>
            <w:r w:rsidR="00B33535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จะพิจารณาจัดซื้ออุปกรณ์ใหม่ต่อไป </w:t>
            </w:r>
          </w:p>
          <w:p w14:paraId="3D3A5006" w14:textId="70316997" w:rsidR="007F2824" w:rsidRPr="00FB4C07" w:rsidRDefault="007F2824" w:rsidP="00644FBF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>3. โดยที่ในปีงบประมาณที่ผ่านมา คณะฯ ได้มีการจัดซื้อคอมพิวเตอร์ ทั้งหมดจำนวน 4 ชุด และชุดเครื่องฉาย 3 มิติ อีก 1 ชุด เพื่อสนับสนุนด้านการเรียนการสอน</w:t>
            </w:r>
          </w:p>
        </w:tc>
      </w:tr>
      <w:tr w:rsidR="00810EB6" w:rsidRPr="00FB4C07" w14:paraId="5C475436" w14:textId="77777777" w:rsidTr="00810EB6">
        <w:tc>
          <w:tcPr>
            <w:tcW w:w="4675" w:type="dxa"/>
          </w:tcPr>
          <w:p w14:paraId="48C9E879" w14:textId="24CA391C" w:rsidR="00810EB6" w:rsidRPr="00FB4C07" w:rsidRDefault="00131F29" w:rsidP="00131F2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lastRenderedPageBreak/>
              <w:t>3. เพิ่มพื้นที่อ่านหนังสือ พื้นที่ทำงาน พื้นที่ทำกิจกรรม สำหรับนักศึกษาและบุคลากร</w:t>
            </w:r>
          </w:p>
        </w:tc>
        <w:tc>
          <w:tcPr>
            <w:tcW w:w="4675" w:type="dxa"/>
          </w:tcPr>
          <w:p w14:paraId="22E4AD7D" w14:textId="00B0450A" w:rsidR="007F2824" w:rsidRPr="00FB4C07" w:rsidRDefault="007F2824" w:rsidP="007F2824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-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คณะฯ ได้ตรวจสอบการใช้งาน พื้นที่ทำงาน พื้นที่ทำกิจกรรม ของนักศึกษาและบุคลากรแล้ว พบว่า ยังเพียงพอต่อการใช้งาน ทั้งนี้ นักศึกษาสามารถขอใช้ห้องเรียนเพื่อทำกิจกรรมกลุ่มร่วมกันได้ (หากห้องเรียนไม่ได้ถูกใช้งาน)</w:t>
            </w:r>
          </w:p>
          <w:p w14:paraId="04E83BB5" w14:textId="1D91B6F3" w:rsidR="00810EB6" w:rsidRPr="00FB4C07" w:rsidRDefault="007F2824" w:rsidP="007F2824">
            <w:pPr>
              <w:rPr>
                <w:rFonts w:ascii="TH Niramit AS" w:eastAsia="Niramit" w:hAnsi="TH Niramit AS" w:cs="TH Niramit AS"/>
                <w:sz w:val="28"/>
                <w:szCs w:val="28"/>
                <w:cs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-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นอกจากนี้คณะยังมีพื้นที่ของอาคารพัฒนาวิสัยทัศน์ สำหรับให้นักศึกษาได้ใช้ทำกิจกรรมต่าง ๆ ได้อย่างเพียงพอ</w:t>
            </w:r>
          </w:p>
        </w:tc>
      </w:tr>
      <w:tr w:rsidR="00131F29" w:rsidRPr="00FB4C07" w14:paraId="1D9A6FC2" w14:textId="77777777" w:rsidTr="00810EB6">
        <w:tc>
          <w:tcPr>
            <w:tcW w:w="4675" w:type="dxa"/>
          </w:tcPr>
          <w:p w14:paraId="03B3D58F" w14:textId="61C0C87C" w:rsidR="00131F29" w:rsidRPr="00FB4C07" w:rsidRDefault="00131F29" w:rsidP="00131F29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4. ควรปรับปรุงบริเวณใต้ห้องเรียน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427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และ 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</w:rPr>
              <w:t>429</w:t>
            </w: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 xml:space="preserve"> ให้เป็นพื้นที่พักผ่อน และให้นักศึกษาสามารถใช้ประโยชน์ได้จริง</w:t>
            </w:r>
          </w:p>
        </w:tc>
        <w:tc>
          <w:tcPr>
            <w:tcW w:w="4675" w:type="dxa"/>
          </w:tcPr>
          <w:p w14:paraId="16C42642" w14:textId="7755433B" w:rsidR="007F2824" w:rsidRPr="00FB4C07" w:rsidRDefault="0099300F" w:rsidP="007F2824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-</w:t>
            </w:r>
            <w:r w:rsidR="007F2824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ปีการศึกษา 2564 คณะฯ ได้มีการเพิ่มเก้าอี้ไม้บริเวณหน้าห้องเรียนชั้น 2 ของอาคารสุวรรณวาจกกสิกิจและโถงใต้บันได ชั้น 1 เพื่อให้นักศึกษาได้นั่งพักคอย ส่วนพื้นที่ใต้ห้องเรียน 429 นั้นเป็นพื้นที่ต่ำ เวลาฝนตกหนักจะมีน้ำท่วมขังเป็นครั้งคราว ไม่เหมาะที่จะพัฒนาเป็นที่พักผ่อน</w:t>
            </w:r>
          </w:p>
          <w:p w14:paraId="25147A09" w14:textId="6B1D53F9" w:rsidR="00131F29" w:rsidRPr="00FB4C07" w:rsidRDefault="0099300F" w:rsidP="007F2824">
            <w:pPr>
              <w:rPr>
                <w:rFonts w:ascii="TH Niramit AS" w:eastAsia="Niramit" w:hAnsi="TH Niramit AS" w:cs="TH Niramit AS"/>
                <w:sz w:val="28"/>
                <w:szCs w:val="28"/>
              </w:rPr>
            </w:pPr>
            <w:r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-</w:t>
            </w:r>
            <w:r w:rsidR="007F2824" w:rsidRPr="00FB4C07">
              <w:rPr>
                <w:rFonts w:ascii="TH Niramit AS" w:eastAsia="Niramit" w:hAnsi="TH Niramit AS" w:cs="TH Niramit AS"/>
                <w:sz w:val="28"/>
                <w:szCs w:val="28"/>
                <w:cs/>
              </w:rPr>
              <w:t>อนึ่งเมื่อปี 2563 ทางศิษย์เก่าแม่โจ้ รุ่นที่ 49 และ ได้ร่วมบริจาคเงินเพื่อปรับปรุงและจัดสวนหิน พร้อมชุดเก้าอี้ม้าหินอ่อน ไว้สำหรับให้นักศึกษาได้นั่งพักผ่อนและทำกิจกรรม และปรับปรุงสนามหญ้าหน้าอาคารสุวรรณวาจกกสิกิจ ไว้อย่างสวยงาม</w:t>
            </w:r>
          </w:p>
        </w:tc>
      </w:tr>
    </w:tbl>
    <w:p w14:paraId="4B62B895" w14:textId="77777777" w:rsidR="00810EB6" w:rsidRPr="00FB4C07" w:rsidRDefault="00810EB6" w:rsidP="00810EB6">
      <w:pPr>
        <w:spacing w:after="0"/>
        <w:jc w:val="center"/>
        <w:rPr>
          <w:rFonts w:ascii="TH Niramit AS" w:eastAsia="Niramit" w:hAnsi="TH Niramit AS" w:cs="TH Niramit AS"/>
          <w:sz w:val="28"/>
          <w:szCs w:val="28"/>
        </w:rPr>
      </w:pPr>
    </w:p>
    <w:sectPr w:rsidR="00810EB6" w:rsidRPr="00FB4C0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603F" w14:textId="77777777" w:rsidR="00800117" w:rsidRDefault="00800117">
      <w:pPr>
        <w:spacing w:after="0" w:line="240" w:lineRule="auto"/>
      </w:pPr>
      <w:r>
        <w:separator/>
      </w:r>
    </w:p>
  </w:endnote>
  <w:endnote w:type="continuationSeparator" w:id="0">
    <w:p w14:paraId="1BDBA9AD" w14:textId="77777777" w:rsidR="00800117" w:rsidRDefault="0080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3253" w14:textId="7BF1AF08" w:rsidR="00350597" w:rsidRDefault="00350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4C07">
      <w:rPr>
        <w:noProof/>
        <w:color w:val="000000"/>
      </w:rPr>
      <w:t>13</w:t>
    </w:r>
    <w:r>
      <w:rPr>
        <w:color w:val="000000"/>
      </w:rPr>
      <w:fldChar w:fldCharType="end"/>
    </w:r>
  </w:p>
  <w:p w14:paraId="241562C3" w14:textId="77777777" w:rsidR="00350597" w:rsidRDefault="00350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63F2" w14:textId="77777777" w:rsidR="00800117" w:rsidRDefault="00800117">
      <w:pPr>
        <w:spacing w:after="0" w:line="240" w:lineRule="auto"/>
      </w:pPr>
      <w:r>
        <w:separator/>
      </w:r>
    </w:p>
  </w:footnote>
  <w:footnote w:type="continuationSeparator" w:id="0">
    <w:p w14:paraId="4D207935" w14:textId="77777777" w:rsidR="00800117" w:rsidRDefault="0080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5A65"/>
    <w:multiLevelType w:val="hybridMultilevel"/>
    <w:tmpl w:val="5D9807BA"/>
    <w:lvl w:ilvl="0" w:tplc="A3DCA2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32"/>
    <w:rsid w:val="0000787F"/>
    <w:rsid w:val="000370E7"/>
    <w:rsid w:val="00040F0D"/>
    <w:rsid w:val="0007195A"/>
    <w:rsid w:val="000750CF"/>
    <w:rsid w:val="000A60D6"/>
    <w:rsid w:val="000B6DDE"/>
    <w:rsid w:val="000C0D34"/>
    <w:rsid w:val="00112EBB"/>
    <w:rsid w:val="00131F29"/>
    <w:rsid w:val="00211A33"/>
    <w:rsid w:val="002F42FC"/>
    <w:rsid w:val="0031311B"/>
    <w:rsid w:val="00320359"/>
    <w:rsid w:val="00320EDF"/>
    <w:rsid w:val="00350597"/>
    <w:rsid w:val="00456DE1"/>
    <w:rsid w:val="004873FE"/>
    <w:rsid w:val="005968BC"/>
    <w:rsid w:val="00631EA2"/>
    <w:rsid w:val="00644FBF"/>
    <w:rsid w:val="00663C75"/>
    <w:rsid w:val="00700A5D"/>
    <w:rsid w:val="007A7F59"/>
    <w:rsid w:val="007B1E41"/>
    <w:rsid w:val="007C318A"/>
    <w:rsid w:val="007F2824"/>
    <w:rsid w:val="00800117"/>
    <w:rsid w:val="00810BAE"/>
    <w:rsid w:val="00810EB6"/>
    <w:rsid w:val="008558B6"/>
    <w:rsid w:val="00874951"/>
    <w:rsid w:val="00881451"/>
    <w:rsid w:val="008E0545"/>
    <w:rsid w:val="008F6CB3"/>
    <w:rsid w:val="009024B9"/>
    <w:rsid w:val="009136B0"/>
    <w:rsid w:val="00982693"/>
    <w:rsid w:val="0099300F"/>
    <w:rsid w:val="009B36C7"/>
    <w:rsid w:val="00A021F5"/>
    <w:rsid w:val="00A83CFE"/>
    <w:rsid w:val="00B12AC0"/>
    <w:rsid w:val="00B2019E"/>
    <w:rsid w:val="00B33535"/>
    <w:rsid w:val="00B41F32"/>
    <w:rsid w:val="00BC17CD"/>
    <w:rsid w:val="00C63CE8"/>
    <w:rsid w:val="00C83961"/>
    <w:rsid w:val="00DE4231"/>
    <w:rsid w:val="00E42D5F"/>
    <w:rsid w:val="00EC7978"/>
    <w:rsid w:val="00F00005"/>
    <w:rsid w:val="00F711CF"/>
    <w:rsid w:val="00F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B459"/>
  <w15:docId w15:val="{64C61D32-17B9-41E5-B0AD-D27F1C4F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F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A7"/>
  </w:style>
  <w:style w:type="paragraph" w:styleId="Footer">
    <w:name w:val="footer"/>
    <w:basedOn w:val="Normal"/>
    <w:link w:val="FooterChar"/>
    <w:uiPriority w:val="99"/>
    <w:unhideWhenUsed/>
    <w:rsid w:val="0087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A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4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497cooperative.wordpres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rkcKdkxoWpMj9jjnCaCsZWR2Cw==">AMUW2mV4+3QlmDqaKoCn+YA3dSDLXxrzdZoSgyhd6Z3c5PcqKBB61WLs1luctZcJdJK3Gs1OHBQA/OeZaF1l0K4A2UHfFnp1OxHVFWq5p1ulachiFPH3IbY=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2969</Words>
  <Characters>16928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HP</cp:lastModifiedBy>
  <cp:revision>7</cp:revision>
  <dcterms:created xsi:type="dcterms:W3CDTF">2022-06-19T08:26:00Z</dcterms:created>
  <dcterms:modified xsi:type="dcterms:W3CDTF">2022-06-19T08:42:00Z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0x010100FBD400A61155924C948EBBA750D17643</vt:lpwstr>
  </property>
</Properties>
</file>