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50C16B" w14:textId="598E8260" w:rsidR="001C7789" w:rsidRPr="006F2BBF" w:rsidRDefault="006F2BBF" w:rsidP="00583BF7">
      <w:pPr>
        <w:spacing w:after="0"/>
        <w:ind w:firstLine="720"/>
        <w:jc w:val="thaiDistribute"/>
        <w:rPr>
          <w:rFonts w:ascii="TH SarabunPSK" w:hAnsi="TH SarabunPSK" w:cs="TH SarabunPSK"/>
          <w:sz w:val="32"/>
          <w:szCs w:val="32"/>
          <w:cs/>
        </w:rPr>
      </w:pPr>
      <w:r>
        <w:rPr>
          <w:rFonts w:ascii="TH SarabunPSK" w:hAnsi="TH SarabunPSK" w:cs="TH SarabunPSK" w:hint="cs"/>
          <w:noProof/>
          <w:sz w:val="32"/>
          <w:szCs w:val="32"/>
        </w:rPr>
        <mc:AlternateContent>
          <mc:Choice Requires="wps">
            <w:drawing>
              <wp:anchor distT="0" distB="0" distL="114300" distR="114300" simplePos="0" relativeHeight="251694080" behindDoc="0" locked="0" layoutInCell="1" allowOverlap="1" wp14:anchorId="3656D0CF" wp14:editId="74ABE689">
                <wp:simplePos x="0" y="0"/>
                <wp:positionH relativeFrom="column">
                  <wp:posOffset>5486400</wp:posOffset>
                </wp:positionH>
                <wp:positionV relativeFrom="paragraph">
                  <wp:posOffset>-571500</wp:posOffset>
                </wp:positionV>
                <wp:extent cx="556260" cy="457200"/>
                <wp:effectExtent l="0" t="0" r="15240" b="19050"/>
                <wp:wrapNone/>
                <wp:docPr id="12" name="Rectangle 12"/>
                <wp:cNvGraphicFramePr/>
                <a:graphic xmlns:a="http://schemas.openxmlformats.org/drawingml/2006/main">
                  <a:graphicData uri="http://schemas.microsoft.com/office/word/2010/wordprocessingShape">
                    <wps:wsp>
                      <wps:cNvSpPr/>
                      <wps:spPr>
                        <a:xfrm>
                          <a:off x="0" y="0"/>
                          <a:ext cx="556260"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CA676" id="Rectangle 12" o:spid="_x0000_s1026" style="position:absolute;margin-left:6in;margin-top:-45pt;width:43.8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" fillcolor="white [3201]" strokecolor="white [3212]" strokeweight="1pt"/>
            </w:pict>
          </mc:Fallback>
        </mc:AlternateContent>
      </w:r>
      <w:r w:rsidR="005C1383">
        <w:rPr>
          <w:rFonts w:ascii="TH SarabunPSK" w:hAnsi="TH SarabunPSK" w:cs="TH SarabunPSK"/>
          <w:noProof/>
          <w:sz w:val="32"/>
          <w:szCs w:val="32"/>
        </w:rPr>
        <mc:AlternateContent>
          <mc:Choice Requires="wps">
            <w:drawing>
              <wp:anchor distT="0" distB="0" distL="114300" distR="114300" simplePos="0" relativeHeight="251703296" behindDoc="0" locked="0" layoutInCell="1" allowOverlap="1" wp14:anchorId="4C998359" wp14:editId="249EA846">
                <wp:simplePos x="0" y="0"/>
                <wp:positionH relativeFrom="column">
                  <wp:posOffset>5157379</wp:posOffset>
                </wp:positionH>
                <wp:positionV relativeFrom="paragraph">
                  <wp:posOffset>-533400</wp:posOffset>
                </wp:positionV>
                <wp:extent cx="598715" cy="413657"/>
                <wp:effectExtent l="0" t="0" r="11430" b="24765"/>
                <wp:wrapNone/>
                <wp:docPr id="21" name="Rectangle 21"/>
                <wp:cNvGraphicFramePr/>
                <a:graphic xmlns:a="http://schemas.openxmlformats.org/drawingml/2006/main">
                  <a:graphicData uri="http://schemas.microsoft.com/office/word/2010/wordprocessingShape">
                    <wps:wsp>
                      <wps:cNvSpPr/>
                      <wps:spPr>
                        <a:xfrm>
                          <a:off x="0" y="0"/>
                          <a:ext cx="598715" cy="4136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4B244C" id="Rectangle 21" o:spid="_x0000_s1026" style="position:absolute;margin-left:406.1pt;margin-top:-42pt;width:47.15pt;height:32.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" fillcolor="white [3201]" strokecolor="white [3212]" strokeweight="1pt"/>
            </w:pict>
          </mc:Fallback>
        </mc:AlternateContent>
      </w:r>
    </w:p>
    <w:p w14:paraId="43CEDBCB" w14:textId="77777777" w:rsidR="00475E74" w:rsidRPr="006F2BBF" w:rsidRDefault="00475E74" w:rsidP="00425EA4">
      <w:pPr>
        <w:pStyle w:val="ListParagraph"/>
        <w:tabs>
          <w:tab w:val="left" w:pos="851"/>
        </w:tabs>
        <w:spacing w:after="0"/>
        <w:ind w:left="851" w:hanging="851"/>
        <w:jc w:val="center"/>
        <w:rPr>
          <w:rFonts w:ascii="TH SarabunPSK" w:hAnsi="TH SarabunPSK" w:cs="TH SarabunPSK"/>
          <w:b/>
          <w:bCs/>
          <w:sz w:val="110"/>
          <w:szCs w:val="110"/>
        </w:rPr>
      </w:pPr>
    </w:p>
    <w:p w14:paraId="61F00A31" w14:textId="50C3EA1E" w:rsidR="00475E74" w:rsidRPr="006F2BBF" w:rsidRDefault="00475E74" w:rsidP="00425EA4">
      <w:pPr>
        <w:pStyle w:val="ListParagraph"/>
        <w:tabs>
          <w:tab w:val="left" w:pos="851"/>
        </w:tabs>
        <w:spacing w:after="0"/>
        <w:ind w:left="851" w:hanging="851"/>
        <w:jc w:val="center"/>
        <w:rPr>
          <w:rFonts w:ascii="TH SarabunPSK" w:hAnsi="TH SarabunPSK" w:cs="TH SarabunPSK"/>
          <w:b/>
          <w:bCs/>
          <w:sz w:val="110"/>
          <w:szCs w:val="110"/>
        </w:rPr>
      </w:pPr>
    </w:p>
    <w:p w14:paraId="06F96575" w14:textId="77777777" w:rsidR="00475E74" w:rsidRPr="006F2BBF" w:rsidRDefault="00475E74" w:rsidP="00425EA4">
      <w:pPr>
        <w:pStyle w:val="ListParagraph"/>
        <w:tabs>
          <w:tab w:val="left" w:pos="851"/>
        </w:tabs>
        <w:spacing w:after="0"/>
        <w:ind w:left="851" w:hanging="851"/>
        <w:jc w:val="center"/>
        <w:rPr>
          <w:rFonts w:ascii="TH SarabunPSK" w:hAnsi="TH SarabunPSK" w:cs="TH SarabunPSK"/>
          <w:b/>
          <w:bCs/>
          <w:sz w:val="110"/>
          <w:szCs w:val="110"/>
        </w:rPr>
      </w:pPr>
    </w:p>
    <w:p w14:paraId="1C6226F3" w14:textId="6D5CB0C1" w:rsidR="00425EA4" w:rsidRPr="006F2BBF" w:rsidRDefault="00425EA4" w:rsidP="00425EA4">
      <w:pPr>
        <w:pStyle w:val="ListParagraph"/>
        <w:tabs>
          <w:tab w:val="left" w:pos="851"/>
        </w:tabs>
        <w:spacing w:after="0"/>
        <w:ind w:left="851" w:hanging="851"/>
        <w:jc w:val="center"/>
        <w:rPr>
          <w:rFonts w:ascii="TH SarabunPSK" w:hAnsi="TH SarabunPSK" w:cs="TH SarabunPSK"/>
          <w:b/>
          <w:bCs/>
          <w:sz w:val="110"/>
          <w:szCs w:val="110"/>
        </w:rPr>
      </w:pPr>
      <w:r w:rsidRPr="006F2BBF">
        <w:rPr>
          <w:rFonts w:ascii="TH SarabunPSK" w:hAnsi="TH SarabunPSK" w:cs="TH SarabunPSK" w:hint="cs"/>
          <w:b/>
          <w:bCs/>
          <w:sz w:val="110"/>
          <w:szCs w:val="110"/>
          <w:cs/>
        </w:rPr>
        <w:t>ส่วนที่ 4</w:t>
      </w:r>
    </w:p>
    <w:p w14:paraId="7C7CF4AB" w14:textId="06AF6961" w:rsidR="00425EA4" w:rsidRPr="006F2BBF" w:rsidRDefault="00172B8A" w:rsidP="00425EA4">
      <w:pPr>
        <w:spacing w:after="0" w:line="240" w:lineRule="auto"/>
        <w:jc w:val="center"/>
        <w:rPr>
          <w:rFonts w:ascii="TH SarabunPSK" w:hAnsi="TH SarabunPSK" w:cs="TH SarabunPSK"/>
          <w:b/>
          <w:bCs/>
          <w:sz w:val="90"/>
          <w:szCs w:val="90"/>
        </w:rPr>
      </w:pPr>
      <w:r w:rsidRPr="006F2BBF">
        <w:rPr>
          <w:rFonts w:ascii="TH SarabunPSK" w:hAnsi="TH SarabunPSK" w:cs="TH SarabunPSK" w:hint="cs"/>
          <w:b/>
          <w:bCs/>
          <w:sz w:val="90"/>
          <w:szCs w:val="90"/>
          <w:cs/>
        </w:rPr>
        <w:t>ภาคผนวก</w:t>
      </w:r>
    </w:p>
    <w:p w14:paraId="6B57DB3C" w14:textId="77777777" w:rsidR="00172B8A" w:rsidRPr="006F2BBF" w:rsidRDefault="00172B8A">
      <w:pPr>
        <w:rPr>
          <w:rFonts w:ascii="TH SarabunPSK" w:eastAsia="Calibri" w:hAnsi="TH SarabunPSK" w:cs="TH SarabunPSK"/>
          <w:b/>
          <w:bCs/>
          <w:sz w:val="32"/>
          <w:szCs w:val="32"/>
        </w:rPr>
      </w:pPr>
      <w:r w:rsidRPr="006F2BBF">
        <w:rPr>
          <w:rFonts w:ascii="TH SarabunPSK" w:hAnsi="TH SarabunPSK" w:cs="TH SarabunPSK" w:hint="cs"/>
          <w:b/>
          <w:bCs/>
          <w:sz w:val="32"/>
          <w:szCs w:val="32"/>
          <w:cs/>
        </w:rPr>
        <w:br w:type="page"/>
      </w:r>
    </w:p>
    <w:p w14:paraId="03F974EC" w14:textId="3789B76E" w:rsidR="00E544B8" w:rsidRPr="006F2BBF" w:rsidRDefault="00E544B8" w:rsidP="00E544B8">
      <w:pPr>
        <w:pStyle w:val="NoSpacing"/>
        <w:jc w:val="center"/>
        <w:rPr>
          <w:rFonts w:ascii="TH SarabunPSK" w:hAnsi="TH SarabunPSK" w:cs="TH SarabunPSK"/>
          <w:b/>
          <w:bCs/>
          <w:sz w:val="32"/>
          <w:szCs w:val="32"/>
          <w:cs/>
        </w:rPr>
      </w:pPr>
      <w:r w:rsidRPr="006F2BBF">
        <w:rPr>
          <w:rFonts w:ascii="TH SarabunPSK" w:eastAsia="Cordia New" w:hAnsi="TH SarabunPSK" w:cs="TH SarabunPSK" w:hint="cs"/>
          <w:b/>
          <w:bCs/>
          <w:sz w:val="32"/>
          <w:szCs w:val="32"/>
          <w:cs/>
          <w:lang w:eastAsia="zh-CN"/>
        </w:rPr>
        <w:lastRenderedPageBreak/>
        <w:t>สรุปผล</w:t>
      </w:r>
      <w:r w:rsidR="00172B8A" w:rsidRPr="006F2BBF">
        <w:rPr>
          <w:rFonts w:ascii="TH SarabunPSK" w:eastAsia="Cordia New" w:hAnsi="TH SarabunPSK" w:cs="TH SarabunPSK" w:hint="cs"/>
          <w:b/>
          <w:bCs/>
          <w:sz w:val="32"/>
          <w:szCs w:val="32"/>
          <w:cs/>
          <w:lang w:eastAsia="zh-CN"/>
        </w:rPr>
        <w:t>การประเมินตนเองของหลักสูตร</w:t>
      </w:r>
      <w:r w:rsidR="00606E8A" w:rsidRPr="006F2BBF">
        <w:rPr>
          <w:rFonts w:ascii="TH SarabunPSK" w:hAnsi="TH SarabunPSK" w:cs="TH SarabunPSK" w:hint="cs"/>
          <w:b/>
          <w:bCs/>
          <w:sz w:val="32"/>
          <w:szCs w:val="32"/>
          <w:cs/>
        </w:rPr>
        <w:t>ปรัชญาดุษฎีบัณฑิต สาขาวิชาพัฒนาการท่องเที่ยว</w:t>
      </w:r>
    </w:p>
    <w:p w14:paraId="699D5B1C" w14:textId="1DC833FA" w:rsidR="00EE6904" w:rsidRPr="006F2BBF" w:rsidRDefault="00172B8A" w:rsidP="00E544B8">
      <w:pPr>
        <w:pStyle w:val="NoSpacing"/>
        <w:jc w:val="center"/>
        <w:rPr>
          <w:rFonts w:ascii="TH SarabunPSK" w:hAnsi="TH SarabunPSK" w:cs="TH SarabunPSK"/>
          <w:b/>
          <w:bCs/>
          <w:sz w:val="32"/>
          <w:szCs w:val="32"/>
        </w:rPr>
      </w:pPr>
      <w:r w:rsidRPr="006F2BBF">
        <w:rPr>
          <w:rFonts w:ascii="TH SarabunPSK" w:hAnsi="TH SarabunPSK" w:cs="TH SarabunPSK" w:hint="cs"/>
          <w:b/>
          <w:bCs/>
          <w:sz w:val="32"/>
          <w:szCs w:val="32"/>
          <w:cs/>
        </w:rPr>
        <w:t>คณะ</w:t>
      </w:r>
      <w:r w:rsidR="00606E8A" w:rsidRPr="006F2BBF">
        <w:rPr>
          <w:rFonts w:ascii="TH SarabunPSK" w:hAnsi="TH SarabunPSK" w:cs="TH SarabunPSK" w:hint="cs"/>
          <w:b/>
          <w:bCs/>
          <w:sz w:val="32"/>
          <w:szCs w:val="32"/>
          <w:cs/>
        </w:rPr>
        <w:t>พัฒนาการท่องเที่ยว</w:t>
      </w:r>
      <w:r w:rsidR="00E544B8" w:rsidRPr="006F2BBF">
        <w:rPr>
          <w:rFonts w:ascii="TH SarabunPSK" w:hAnsi="TH SarabunPSK" w:cs="TH SarabunPSK" w:hint="cs"/>
          <w:b/>
          <w:bCs/>
          <w:color w:val="00B050"/>
          <w:sz w:val="32"/>
          <w:szCs w:val="32"/>
          <w:cs/>
        </w:rPr>
        <w:t xml:space="preserve">  </w:t>
      </w:r>
      <w:r w:rsidR="00E544B8" w:rsidRPr="006F2BBF">
        <w:rPr>
          <w:rFonts w:ascii="TH SarabunPSK" w:hAnsi="TH SarabunPSK" w:cs="TH SarabunPSK" w:hint="cs"/>
          <w:b/>
          <w:bCs/>
          <w:sz w:val="32"/>
          <w:szCs w:val="32"/>
          <w:cs/>
        </w:rPr>
        <w:t>ปีการศึกษา 256</w:t>
      </w:r>
      <w:r w:rsidR="00583BF7">
        <w:rPr>
          <w:rFonts w:ascii="TH SarabunPSK" w:hAnsi="TH SarabunPSK" w:cs="TH SarabunPSK"/>
          <w:b/>
          <w:bCs/>
          <w:sz w:val="32"/>
          <w:szCs w:val="32"/>
        </w:rPr>
        <w:t>7</w:t>
      </w:r>
    </w:p>
    <w:p w14:paraId="4B3CBE41" w14:textId="77777777" w:rsidR="00172B8A" w:rsidRPr="006F2BBF" w:rsidRDefault="00172B8A" w:rsidP="00425EA4">
      <w:pPr>
        <w:pStyle w:val="NoSpacing"/>
        <w:rPr>
          <w:rFonts w:ascii="TH SarabunPSK" w:hAnsi="TH SarabunPSK" w:cs="TH SarabunPSK"/>
          <w:b/>
          <w:bCs/>
          <w:sz w:val="32"/>
          <w:szCs w:val="32"/>
        </w:rPr>
      </w:pPr>
    </w:p>
    <w:tbl>
      <w:tblPr>
        <w:tblStyle w:val="TableGrid"/>
        <w:tblW w:w="5829" w:type="pct"/>
        <w:tblInd w:w="-714" w:type="dxa"/>
        <w:tblLayout w:type="fixed"/>
        <w:tblLook w:val="04A0" w:firstRow="1" w:lastRow="0" w:firstColumn="1" w:lastColumn="0" w:noHBand="0" w:noVBand="1"/>
      </w:tblPr>
      <w:tblGrid>
        <w:gridCol w:w="987"/>
        <w:gridCol w:w="6394"/>
        <w:gridCol w:w="404"/>
        <w:gridCol w:w="404"/>
        <w:gridCol w:w="404"/>
        <w:gridCol w:w="404"/>
        <w:gridCol w:w="404"/>
        <w:gridCol w:w="404"/>
        <w:gridCol w:w="402"/>
      </w:tblGrid>
      <w:tr w:rsidR="005A3201" w:rsidRPr="006F2BBF" w14:paraId="511596FE" w14:textId="77777777" w:rsidTr="00A96CBF">
        <w:trPr>
          <w:tblHeader/>
        </w:trPr>
        <w:tc>
          <w:tcPr>
            <w:tcW w:w="483" w:type="pct"/>
            <w:tcBorders>
              <w:bottom w:val="nil"/>
            </w:tcBorders>
            <w:shd w:val="clear" w:color="auto" w:fill="92D050"/>
          </w:tcPr>
          <w:p w14:paraId="7F28CCD7" w14:textId="248616FE" w:rsidR="005A3201" w:rsidRPr="006F2BBF" w:rsidRDefault="005A3201" w:rsidP="00C31E15">
            <w:pPr>
              <w:jc w:val="center"/>
              <w:rPr>
                <w:rFonts w:ascii="TH SarabunPSK" w:hAnsi="TH SarabunPSK" w:cs="TH SarabunPSK"/>
                <w:b/>
                <w:bCs/>
                <w:sz w:val="32"/>
                <w:szCs w:val="32"/>
              </w:rPr>
            </w:pPr>
          </w:p>
        </w:tc>
        <w:tc>
          <w:tcPr>
            <w:tcW w:w="3132" w:type="pct"/>
            <w:tcBorders>
              <w:bottom w:val="nil"/>
            </w:tcBorders>
            <w:shd w:val="clear" w:color="auto" w:fill="92D050"/>
          </w:tcPr>
          <w:p w14:paraId="5B4758F4" w14:textId="472CCF89" w:rsidR="005A3201" w:rsidRPr="006F2BBF" w:rsidRDefault="00711061" w:rsidP="00C31E15">
            <w:pPr>
              <w:jc w:val="center"/>
              <w:rPr>
                <w:rFonts w:ascii="TH SarabunPSK" w:hAnsi="TH SarabunPSK" w:cs="TH SarabunPSK"/>
                <w:b/>
                <w:bCs/>
                <w:sz w:val="32"/>
                <w:szCs w:val="32"/>
              </w:rPr>
            </w:pPr>
            <w:r w:rsidRPr="006F2BBF">
              <w:rPr>
                <w:rFonts w:ascii="TH SarabunPSK" w:hAnsi="TH SarabunPSK" w:cs="TH SarabunPSK" w:hint="cs"/>
                <w:b/>
                <w:bCs/>
                <w:sz w:val="32"/>
                <w:szCs w:val="32"/>
              </w:rPr>
              <w:t>Criteria</w:t>
            </w:r>
          </w:p>
        </w:tc>
        <w:tc>
          <w:tcPr>
            <w:tcW w:w="1384" w:type="pct"/>
            <w:gridSpan w:val="7"/>
            <w:shd w:val="clear" w:color="auto" w:fill="92D050"/>
          </w:tcPr>
          <w:p w14:paraId="5B2C646D" w14:textId="42054A69" w:rsidR="005A3201" w:rsidRPr="006F2BBF" w:rsidRDefault="005A3201" w:rsidP="00C31E15">
            <w:pPr>
              <w:jc w:val="center"/>
              <w:rPr>
                <w:rFonts w:ascii="TH SarabunPSK" w:hAnsi="TH SarabunPSK" w:cs="TH SarabunPSK"/>
                <w:b/>
                <w:bCs/>
                <w:sz w:val="32"/>
                <w:szCs w:val="32"/>
              </w:rPr>
            </w:pPr>
            <w:r w:rsidRPr="006F2BBF">
              <w:rPr>
                <w:rFonts w:ascii="TH SarabunPSK" w:hAnsi="TH SarabunPSK" w:cs="TH SarabunPSK" w:hint="cs"/>
                <w:b/>
                <w:bCs/>
                <w:sz w:val="32"/>
                <w:szCs w:val="32"/>
              </w:rPr>
              <w:t>AUN</w:t>
            </w:r>
            <w:r w:rsidRPr="006F2BBF">
              <w:rPr>
                <w:rFonts w:ascii="TH SarabunPSK" w:hAnsi="TH SarabunPSK" w:cs="TH SarabunPSK" w:hint="cs"/>
                <w:b/>
                <w:bCs/>
                <w:sz w:val="32"/>
                <w:szCs w:val="32"/>
                <w:cs/>
              </w:rPr>
              <w:t>-</w:t>
            </w:r>
            <w:r w:rsidRPr="006F2BBF">
              <w:rPr>
                <w:rFonts w:ascii="TH SarabunPSK" w:hAnsi="TH SarabunPSK" w:cs="TH SarabunPSK" w:hint="cs"/>
                <w:b/>
                <w:bCs/>
                <w:sz w:val="32"/>
                <w:szCs w:val="32"/>
              </w:rPr>
              <w:t>QA Rating Score</w:t>
            </w:r>
          </w:p>
        </w:tc>
      </w:tr>
      <w:tr w:rsidR="005A3201" w:rsidRPr="006F2BBF" w14:paraId="1D35C212" w14:textId="77777777" w:rsidTr="00A96CBF">
        <w:trPr>
          <w:tblHeader/>
        </w:trPr>
        <w:tc>
          <w:tcPr>
            <w:tcW w:w="483" w:type="pct"/>
            <w:tcBorders>
              <w:top w:val="nil"/>
            </w:tcBorders>
            <w:shd w:val="clear" w:color="auto" w:fill="92D050"/>
          </w:tcPr>
          <w:p w14:paraId="1C134261" w14:textId="77777777" w:rsidR="005A3201" w:rsidRPr="006F2BBF" w:rsidRDefault="005A3201" w:rsidP="005A3201">
            <w:pPr>
              <w:jc w:val="center"/>
              <w:rPr>
                <w:rFonts w:ascii="TH SarabunPSK" w:hAnsi="TH SarabunPSK" w:cs="TH SarabunPSK"/>
                <w:b/>
                <w:bCs/>
                <w:sz w:val="32"/>
                <w:szCs w:val="32"/>
              </w:rPr>
            </w:pPr>
          </w:p>
        </w:tc>
        <w:tc>
          <w:tcPr>
            <w:tcW w:w="3132" w:type="pct"/>
            <w:tcBorders>
              <w:top w:val="nil"/>
            </w:tcBorders>
            <w:shd w:val="clear" w:color="auto" w:fill="92D050"/>
          </w:tcPr>
          <w:p w14:paraId="29E64A59" w14:textId="77777777" w:rsidR="005A3201" w:rsidRPr="006F2BBF" w:rsidRDefault="005A3201" w:rsidP="005A3201">
            <w:pPr>
              <w:rPr>
                <w:rFonts w:ascii="TH SarabunPSK" w:hAnsi="TH SarabunPSK" w:cs="TH SarabunPSK"/>
                <w:b/>
                <w:bCs/>
                <w:sz w:val="32"/>
                <w:szCs w:val="32"/>
              </w:rPr>
            </w:pPr>
          </w:p>
        </w:tc>
        <w:tc>
          <w:tcPr>
            <w:tcW w:w="198" w:type="pct"/>
            <w:tcBorders>
              <w:bottom w:val="single" w:sz="4" w:space="0" w:color="auto"/>
            </w:tcBorders>
            <w:shd w:val="clear" w:color="auto" w:fill="92D050"/>
          </w:tcPr>
          <w:p w14:paraId="02BEFA46" w14:textId="7E4CCC51"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1</w:t>
            </w:r>
          </w:p>
        </w:tc>
        <w:tc>
          <w:tcPr>
            <w:tcW w:w="198" w:type="pct"/>
            <w:tcBorders>
              <w:bottom w:val="single" w:sz="4" w:space="0" w:color="auto"/>
            </w:tcBorders>
            <w:shd w:val="clear" w:color="auto" w:fill="92D050"/>
          </w:tcPr>
          <w:p w14:paraId="7393FCE9" w14:textId="63473955"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2</w:t>
            </w:r>
          </w:p>
        </w:tc>
        <w:tc>
          <w:tcPr>
            <w:tcW w:w="198" w:type="pct"/>
            <w:tcBorders>
              <w:bottom w:val="single" w:sz="4" w:space="0" w:color="auto"/>
            </w:tcBorders>
            <w:shd w:val="clear" w:color="auto" w:fill="92D050"/>
          </w:tcPr>
          <w:p w14:paraId="0F5A5A4E" w14:textId="3E6F6019"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3</w:t>
            </w:r>
          </w:p>
        </w:tc>
        <w:tc>
          <w:tcPr>
            <w:tcW w:w="198" w:type="pct"/>
            <w:tcBorders>
              <w:bottom w:val="single" w:sz="4" w:space="0" w:color="auto"/>
            </w:tcBorders>
            <w:shd w:val="clear" w:color="auto" w:fill="92D050"/>
          </w:tcPr>
          <w:p w14:paraId="18471CDC" w14:textId="51C68057"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4</w:t>
            </w:r>
          </w:p>
        </w:tc>
        <w:tc>
          <w:tcPr>
            <w:tcW w:w="198" w:type="pct"/>
            <w:tcBorders>
              <w:bottom w:val="single" w:sz="4" w:space="0" w:color="auto"/>
            </w:tcBorders>
            <w:shd w:val="clear" w:color="auto" w:fill="92D050"/>
          </w:tcPr>
          <w:p w14:paraId="7B2AD213" w14:textId="47365A9A"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5</w:t>
            </w:r>
          </w:p>
        </w:tc>
        <w:tc>
          <w:tcPr>
            <w:tcW w:w="198" w:type="pct"/>
            <w:tcBorders>
              <w:bottom w:val="single" w:sz="4" w:space="0" w:color="auto"/>
            </w:tcBorders>
            <w:shd w:val="clear" w:color="auto" w:fill="92D050"/>
          </w:tcPr>
          <w:p w14:paraId="34CA1EE9" w14:textId="0B3EAD5A"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6</w:t>
            </w:r>
          </w:p>
        </w:tc>
        <w:tc>
          <w:tcPr>
            <w:tcW w:w="197" w:type="pct"/>
            <w:tcBorders>
              <w:bottom w:val="single" w:sz="4" w:space="0" w:color="auto"/>
            </w:tcBorders>
            <w:shd w:val="clear" w:color="auto" w:fill="92D050"/>
          </w:tcPr>
          <w:p w14:paraId="49109BCC" w14:textId="7E8CFC48" w:rsidR="005A3201" w:rsidRPr="006F2BBF" w:rsidRDefault="005A3201" w:rsidP="005A3201">
            <w:pPr>
              <w:jc w:val="center"/>
              <w:rPr>
                <w:rFonts w:ascii="TH SarabunPSK" w:hAnsi="TH SarabunPSK" w:cs="TH SarabunPSK"/>
                <w:b/>
                <w:bCs/>
                <w:sz w:val="32"/>
                <w:szCs w:val="32"/>
                <w:cs/>
              </w:rPr>
            </w:pPr>
            <w:r w:rsidRPr="006F2BBF">
              <w:rPr>
                <w:rFonts w:ascii="TH SarabunPSK" w:hAnsi="TH SarabunPSK" w:cs="TH SarabunPSK" w:hint="cs"/>
                <w:b/>
                <w:bCs/>
                <w:sz w:val="32"/>
                <w:szCs w:val="32"/>
                <w:cs/>
              </w:rPr>
              <w:t>7</w:t>
            </w:r>
          </w:p>
        </w:tc>
      </w:tr>
      <w:tr w:rsidR="005A3201" w:rsidRPr="006F2BBF" w14:paraId="0FF2EED0" w14:textId="393146E7" w:rsidTr="00A96CBF">
        <w:tc>
          <w:tcPr>
            <w:tcW w:w="483" w:type="pct"/>
            <w:shd w:val="clear" w:color="auto" w:fill="E2EFD9" w:themeFill="accent6" w:themeFillTint="33"/>
          </w:tcPr>
          <w:p w14:paraId="70A0DFCF" w14:textId="16850D24" w:rsidR="005A3201" w:rsidRPr="006F2BBF" w:rsidRDefault="005A3201"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1</w:t>
            </w:r>
          </w:p>
        </w:tc>
        <w:tc>
          <w:tcPr>
            <w:tcW w:w="3132" w:type="pct"/>
            <w:shd w:val="clear" w:color="auto" w:fill="E2EFD9" w:themeFill="accent6" w:themeFillTint="33"/>
          </w:tcPr>
          <w:p w14:paraId="05CFCCDD" w14:textId="3DD07530" w:rsidR="005A3201" w:rsidRPr="006F2BBF" w:rsidRDefault="005A3201" w:rsidP="005A3201">
            <w:pPr>
              <w:rPr>
                <w:rFonts w:ascii="TH SarabunPSK" w:hAnsi="TH SarabunPSK" w:cs="TH SarabunPSK"/>
                <w:b/>
                <w:bCs/>
                <w:sz w:val="32"/>
                <w:szCs w:val="32"/>
              </w:rPr>
            </w:pPr>
            <w:r w:rsidRPr="006F2BBF">
              <w:rPr>
                <w:rFonts w:ascii="TH SarabunPSK" w:hAnsi="TH SarabunPSK" w:cs="TH SarabunPSK" w:hint="cs"/>
                <w:b/>
                <w:bCs/>
                <w:sz w:val="32"/>
                <w:szCs w:val="32"/>
              </w:rPr>
              <w:t>Expected</w:t>
            </w:r>
            <w:r w:rsidRPr="006F2BBF">
              <w:rPr>
                <w:rFonts w:ascii="TH SarabunPSK" w:hAnsi="TH SarabunPSK" w:cs="TH SarabunPSK" w:hint="cs"/>
                <w:b/>
                <w:bCs/>
                <w:sz w:val="32"/>
                <w:szCs w:val="32"/>
                <w:cs/>
              </w:rPr>
              <w:t xml:space="preserve"> </w:t>
            </w:r>
            <w:r w:rsidRPr="006F2BBF">
              <w:rPr>
                <w:rFonts w:ascii="TH SarabunPSK" w:hAnsi="TH SarabunPSK" w:cs="TH SarabunPSK" w:hint="cs"/>
                <w:b/>
                <w:bCs/>
                <w:sz w:val="32"/>
                <w:szCs w:val="32"/>
              </w:rPr>
              <w:t>Learning</w:t>
            </w:r>
            <w:r w:rsidRPr="006F2BBF">
              <w:rPr>
                <w:rFonts w:ascii="TH SarabunPSK" w:hAnsi="TH SarabunPSK" w:cs="TH SarabunPSK" w:hint="cs"/>
                <w:b/>
                <w:bCs/>
                <w:sz w:val="32"/>
                <w:szCs w:val="32"/>
                <w:cs/>
              </w:rPr>
              <w:t xml:space="preserve"> </w:t>
            </w:r>
            <w:r w:rsidRPr="006F2BBF">
              <w:rPr>
                <w:rFonts w:ascii="TH SarabunPSK" w:hAnsi="TH SarabunPSK" w:cs="TH SarabunPSK" w:hint="cs"/>
                <w:b/>
                <w:bCs/>
                <w:sz w:val="32"/>
                <w:szCs w:val="32"/>
              </w:rPr>
              <w:t>Outcomes</w:t>
            </w:r>
          </w:p>
        </w:tc>
        <w:tc>
          <w:tcPr>
            <w:tcW w:w="198" w:type="pct"/>
            <w:tcBorders>
              <w:right w:val="nil"/>
            </w:tcBorders>
            <w:shd w:val="clear" w:color="auto" w:fill="E2EFD9" w:themeFill="accent6" w:themeFillTint="33"/>
          </w:tcPr>
          <w:p w14:paraId="79DFFC1E" w14:textId="2F5552DE" w:rsidR="005A3201" w:rsidRPr="006F2BBF" w:rsidRDefault="005A3201"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2DCBB9B4" w14:textId="47089552" w:rsidR="005A3201" w:rsidRPr="006F2BBF" w:rsidRDefault="005A3201"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38965D9A" w14:textId="2DFC74C0" w:rsidR="005A3201" w:rsidRPr="006F2BBF" w:rsidRDefault="005A3201"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00AC4061" w14:textId="0EA14910" w:rsidR="005A3201" w:rsidRPr="006F2BBF" w:rsidRDefault="005A3201"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46B49898" w14:textId="29AC46A4" w:rsidR="005A3201" w:rsidRPr="006F2BBF" w:rsidRDefault="005A3201"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140E1B34" w14:textId="55F4C166" w:rsidR="005A3201" w:rsidRPr="006F2BBF" w:rsidRDefault="005A3201" w:rsidP="005A3201">
            <w:pPr>
              <w:jc w:val="center"/>
              <w:rPr>
                <w:rFonts w:ascii="TH SarabunPSK" w:hAnsi="TH SarabunPSK" w:cs="TH SarabunPSK"/>
                <w:b/>
                <w:bCs/>
                <w:sz w:val="32"/>
                <w:szCs w:val="32"/>
              </w:rPr>
            </w:pPr>
          </w:p>
        </w:tc>
        <w:tc>
          <w:tcPr>
            <w:tcW w:w="197" w:type="pct"/>
            <w:tcBorders>
              <w:left w:val="nil"/>
            </w:tcBorders>
            <w:shd w:val="clear" w:color="auto" w:fill="E2EFD9" w:themeFill="accent6" w:themeFillTint="33"/>
          </w:tcPr>
          <w:p w14:paraId="3279ED67" w14:textId="4A2058A0" w:rsidR="005A3201" w:rsidRPr="006F2BBF" w:rsidRDefault="005A3201" w:rsidP="005A3201">
            <w:pPr>
              <w:jc w:val="center"/>
              <w:rPr>
                <w:rFonts w:ascii="TH SarabunPSK" w:hAnsi="TH SarabunPSK" w:cs="TH SarabunPSK"/>
                <w:b/>
                <w:bCs/>
                <w:sz w:val="32"/>
                <w:szCs w:val="32"/>
              </w:rPr>
            </w:pPr>
          </w:p>
        </w:tc>
      </w:tr>
      <w:tr w:rsidR="005A3201" w:rsidRPr="006F2BBF" w14:paraId="094838FD" w14:textId="555C3D12" w:rsidTr="00A96CBF">
        <w:tc>
          <w:tcPr>
            <w:tcW w:w="483" w:type="pct"/>
          </w:tcPr>
          <w:p w14:paraId="16E407EE" w14:textId="7A639255"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1</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22008703" w14:textId="4924B642"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expected learning outcomes are appropriately formulated in accordance with an established learning taxonomy, are aligned to the vision and mission of the university, and are known to all stakeholders</w:t>
            </w:r>
          </w:p>
        </w:tc>
        <w:tc>
          <w:tcPr>
            <w:tcW w:w="198" w:type="pct"/>
          </w:tcPr>
          <w:p w14:paraId="6D5F627D" w14:textId="77777777" w:rsidR="005A3201" w:rsidRPr="006F2BBF" w:rsidRDefault="005A3201" w:rsidP="005A3201">
            <w:pPr>
              <w:jc w:val="center"/>
              <w:rPr>
                <w:rFonts w:ascii="TH SarabunPSK" w:hAnsi="TH SarabunPSK" w:cs="TH SarabunPSK"/>
                <w:sz w:val="32"/>
                <w:szCs w:val="32"/>
              </w:rPr>
            </w:pPr>
          </w:p>
        </w:tc>
        <w:tc>
          <w:tcPr>
            <w:tcW w:w="198" w:type="pct"/>
          </w:tcPr>
          <w:p w14:paraId="7B4C7040" w14:textId="77777777" w:rsidR="005A3201" w:rsidRPr="006F2BBF" w:rsidRDefault="005A3201" w:rsidP="005A3201">
            <w:pPr>
              <w:jc w:val="center"/>
              <w:rPr>
                <w:rFonts w:ascii="TH SarabunPSK" w:hAnsi="TH SarabunPSK" w:cs="TH SarabunPSK"/>
                <w:sz w:val="32"/>
                <w:szCs w:val="32"/>
              </w:rPr>
            </w:pPr>
          </w:p>
        </w:tc>
        <w:tc>
          <w:tcPr>
            <w:tcW w:w="198" w:type="pct"/>
          </w:tcPr>
          <w:p w14:paraId="60112936" w14:textId="03714840" w:rsidR="005A3201" w:rsidRPr="006F2BBF" w:rsidRDefault="005A3201" w:rsidP="005A3201">
            <w:pPr>
              <w:jc w:val="center"/>
              <w:rPr>
                <w:rFonts w:ascii="TH SarabunPSK" w:hAnsi="TH SarabunPSK" w:cs="TH SarabunPSK"/>
                <w:sz w:val="32"/>
                <w:szCs w:val="32"/>
              </w:rPr>
            </w:pPr>
          </w:p>
        </w:tc>
        <w:tc>
          <w:tcPr>
            <w:tcW w:w="198" w:type="pct"/>
          </w:tcPr>
          <w:p w14:paraId="6BC72B34" w14:textId="5BEAF6F6" w:rsidR="005A3201" w:rsidRPr="006F2BBF" w:rsidRDefault="005A3201" w:rsidP="005A3201">
            <w:pPr>
              <w:jc w:val="center"/>
              <w:rPr>
                <w:rFonts w:ascii="TH SarabunPSK" w:hAnsi="TH SarabunPSK" w:cs="TH SarabunPSK"/>
                <w:sz w:val="32"/>
                <w:szCs w:val="32"/>
              </w:rPr>
            </w:pPr>
          </w:p>
        </w:tc>
        <w:tc>
          <w:tcPr>
            <w:tcW w:w="198" w:type="pct"/>
          </w:tcPr>
          <w:p w14:paraId="73D26F4A" w14:textId="68A06171" w:rsidR="005A3201" w:rsidRPr="006F2BBF" w:rsidRDefault="005A3201" w:rsidP="005A3201">
            <w:pPr>
              <w:jc w:val="center"/>
              <w:rPr>
                <w:rFonts w:ascii="TH SarabunPSK" w:hAnsi="TH SarabunPSK" w:cs="TH SarabunPSK"/>
                <w:sz w:val="32"/>
                <w:szCs w:val="32"/>
              </w:rPr>
            </w:pPr>
          </w:p>
        </w:tc>
        <w:tc>
          <w:tcPr>
            <w:tcW w:w="198" w:type="pct"/>
          </w:tcPr>
          <w:p w14:paraId="5A4A6695" w14:textId="3DB56AE4" w:rsidR="005A3201" w:rsidRPr="006F2BBF" w:rsidRDefault="005A3201" w:rsidP="005A3201">
            <w:pPr>
              <w:jc w:val="center"/>
              <w:rPr>
                <w:rFonts w:ascii="TH SarabunPSK" w:hAnsi="TH SarabunPSK" w:cs="TH SarabunPSK"/>
                <w:sz w:val="32"/>
                <w:szCs w:val="32"/>
              </w:rPr>
            </w:pPr>
          </w:p>
        </w:tc>
        <w:tc>
          <w:tcPr>
            <w:tcW w:w="197" w:type="pct"/>
          </w:tcPr>
          <w:p w14:paraId="4E9FBFB8" w14:textId="1C894C8C" w:rsidR="005A3201" w:rsidRPr="006F2BBF" w:rsidRDefault="005A3201" w:rsidP="005A3201">
            <w:pPr>
              <w:jc w:val="center"/>
              <w:rPr>
                <w:rFonts w:ascii="TH SarabunPSK" w:hAnsi="TH SarabunPSK" w:cs="TH SarabunPSK"/>
                <w:sz w:val="32"/>
                <w:szCs w:val="32"/>
              </w:rPr>
            </w:pPr>
          </w:p>
        </w:tc>
      </w:tr>
      <w:tr w:rsidR="005A3201" w:rsidRPr="006F2BBF" w14:paraId="58557F81" w14:textId="618ACA10" w:rsidTr="00A96CBF">
        <w:tc>
          <w:tcPr>
            <w:tcW w:w="483" w:type="pct"/>
          </w:tcPr>
          <w:p w14:paraId="34E4AF70" w14:textId="71F4480E"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1</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618577E5" w14:textId="2070E74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p>
        </w:tc>
        <w:tc>
          <w:tcPr>
            <w:tcW w:w="198" w:type="pct"/>
          </w:tcPr>
          <w:p w14:paraId="1429DFAE" w14:textId="77777777" w:rsidR="005A3201" w:rsidRPr="006F2BBF" w:rsidRDefault="005A3201" w:rsidP="005A3201">
            <w:pPr>
              <w:jc w:val="center"/>
              <w:rPr>
                <w:rFonts w:ascii="TH SarabunPSK" w:hAnsi="TH SarabunPSK" w:cs="TH SarabunPSK"/>
                <w:sz w:val="32"/>
                <w:szCs w:val="32"/>
              </w:rPr>
            </w:pPr>
          </w:p>
        </w:tc>
        <w:tc>
          <w:tcPr>
            <w:tcW w:w="198" w:type="pct"/>
          </w:tcPr>
          <w:p w14:paraId="1A0F434A" w14:textId="77777777" w:rsidR="005A3201" w:rsidRPr="006F2BBF" w:rsidRDefault="005A3201" w:rsidP="005A3201">
            <w:pPr>
              <w:jc w:val="center"/>
              <w:rPr>
                <w:rFonts w:ascii="TH SarabunPSK" w:hAnsi="TH SarabunPSK" w:cs="TH SarabunPSK"/>
                <w:sz w:val="32"/>
                <w:szCs w:val="32"/>
              </w:rPr>
            </w:pPr>
          </w:p>
        </w:tc>
        <w:tc>
          <w:tcPr>
            <w:tcW w:w="198" w:type="pct"/>
          </w:tcPr>
          <w:p w14:paraId="3EE1C54B" w14:textId="2BED79C5" w:rsidR="005A3201" w:rsidRPr="006F2BBF" w:rsidRDefault="005A3201" w:rsidP="005A3201">
            <w:pPr>
              <w:jc w:val="center"/>
              <w:rPr>
                <w:rFonts w:ascii="TH SarabunPSK" w:hAnsi="TH SarabunPSK" w:cs="TH SarabunPSK"/>
                <w:sz w:val="32"/>
                <w:szCs w:val="32"/>
              </w:rPr>
            </w:pPr>
          </w:p>
        </w:tc>
        <w:tc>
          <w:tcPr>
            <w:tcW w:w="198" w:type="pct"/>
          </w:tcPr>
          <w:p w14:paraId="42877E71" w14:textId="0D66E166" w:rsidR="005A3201" w:rsidRPr="006F2BBF" w:rsidRDefault="005A3201" w:rsidP="005A3201">
            <w:pPr>
              <w:jc w:val="center"/>
              <w:rPr>
                <w:rFonts w:ascii="TH SarabunPSK" w:hAnsi="TH SarabunPSK" w:cs="TH SarabunPSK"/>
                <w:sz w:val="32"/>
                <w:szCs w:val="32"/>
              </w:rPr>
            </w:pPr>
          </w:p>
        </w:tc>
        <w:tc>
          <w:tcPr>
            <w:tcW w:w="198" w:type="pct"/>
          </w:tcPr>
          <w:p w14:paraId="21C2F29F" w14:textId="52D14D18" w:rsidR="005A3201" w:rsidRPr="006F2BBF" w:rsidRDefault="005A3201" w:rsidP="005A3201">
            <w:pPr>
              <w:jc w:val="center"/>
              <w:rPr>
                <w:rFonts w:ascii="TH SarabunPSK" w:hAnsi="TH SarabunPSK" w:cs="TH SarabunPSK"/>
                <w:sz w:val="32"/>
                <w:szCs w:val="32"/>
              </w:rPr>
            </w:pPr>
          </w:p>
        </w:tc>
        <w:tc>
          <w:tcPr>
            <w:tcW w:w="198" w:type="pct"/>
          </w:tcPr>
          <w:p w14:paraId="1CE6592E" w14:textId="6B045F25" w:rsidR="005A3201" w:rsidRPr="006F2BBF" w:rsidRDefault="005A3201" w:rsidP="005A3201">
            <w:pPr>
              <w:jc w:val="center"/>
              <w:rPr>
                <w:rFonts w:ascii="TH SarabunPSK" w:hAnsi="TH SarabunPSK" w:cs="TH SarabunPSK"/>
                <w:sz w:val="32"/>
                <w:szCs w:val="32"/>
              </w:rPr>
            </w:pPr>
          </w:p>
        </w:tc>
        <w:tc>
          <w:tcPr>
            <w:tcW w:w="197" w:type="pct"/>
          </w:tcPr>
          <w:p w14:paraId="2476A7F3" w14:textId="734E4628" w:rsidR="005A3201" w:rsidRPr="006F2BBF" w:rsidRDefault="005A3201" w:rsidP="005A3201">
            <w:pPr>
              <w:jc w:val="center"/>
              <w:rPr>
                <w:rFonts w:ascii="TH SarabunPSK" w:hAnsi="TH SarabunPSK" w:cs="TH SarabunPSK"/>
                <w:sz w:val="32"/>
                <w:szCs w:val="32"/>
              </w:rPr>
            </w:pPr>
          </w:p>
        </w:tc>
      </w:tr>
      <w:tr w:rsidR="005A3201" w:rsidRPr="006F2BBF" w14:paraId="2180FEB3" w14:textId="7715CA79" w:rsidTr="00A96CBF">
        <w:tc>
          <w:tcPr>
            <w:tcW w:w="483" w:type="pct"/>
          </w:tcPr>
          <w:p w14:paraId="4794BA85" w14:textId="382E569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1</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7AB233FA" w14:textId="26657ED0"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 xml:space="preserve">The programme to show that the expected learning outcomes consist of both generic outcomes </w:t>
            </w:r>
            <w:r w:rsidRPr="006F2BBF">
              <w:rPr>
                <w:rFonts w:ascii="TH SarabunPSK" w:hAnsi="TH SarabunPSK" w:cs="TH SarabunPSK" w:hint="cs"/>
                <w:sz w:val="32"/>
                <w:szCs w:val="32"/>
                <w:cs/>
              </w:rPr>
              <w:t>(</w:t>
            </w:r>
            <w:r w:rsidRPr="006F2BBF">
              <w:rPr>
                <w:rFonts w:ascii="TH SarabunPSK" w:hAnsi="TH SarabunPSK" w:cs="TH SarabunPSK" w:hint="cs"/>
                <w:sz w:val="32"/>
                <w:szCs w:val="32"/>
              </w:rPr>
              <w:t>related to written and oral communication, problemsolving, information technology, teambuilding skills, etc</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 xml:space="preserve">and subject specific outcomes </w:t>
            </w:r>
            <w:r w:rsidRPr="006F2BBF">
              <w:rPr>
                <w:rFonts w:ascii="TH SarabunPSK" w:hAnsi="TH SarabunPSK" w:cs="TH SarabunPSK" w:hint="cs"/>
                <w:sz w:val="32"/>
                <w:szCs w:val="32"/>
                <w:cs/>
              </w:rPr>
              <w:t>(</w:t>
            </w:r>
            <w:r w:rsidRPr="006F2BBF">
              <w:rPr>
                <w:rFonts w:ascii="TH SarabunPSK" w:hAnsi="TH SarabunPSK" w:cs="TH SarabunPSK" w:hint="cs"/>
                <w:sz w:val="32"/>
                <w:szCs w:val="32"/>
              </w:rPr>
              <w:t>related to knowledge and skills of the study discipline</w:t>
            </w:r>
            <w:r w:rsidRPr="006F2BBF">
              <w:rPr>
                <w:rFonts w:ascii="TH SarabunPSK" w:hAnsi="TH SarabunPSK" w:cs="TH SarabunPSK" w:hint="cs"/>
                <w:sz w:val="32"/>
                <w:szCs w:val="32"/>
                <w:cs/>
              </w:rPr>
              <w:t>)</w:t>
            </w:r>
          </w:p>
        </w:tc>
        <w:tc>
          <w:tcPr>
            <w:tcW w:w="198" w:type="pct"/>
          </w:tcPr>
          <w:p w14:paraId="5A382A31" w14:textId="77777777" w:rsidR="005A3201" w:rsidRPr="006F2BBF" w:rsidRDefault="005A3201" w:rsidP="005A3201">
            <w:pPr>
              <w:jc w:val="center"/>
              <w:rPr>
                <w:rFonts w:ascii="TH SarabunPSK" w:hAnsi="TH SarabunPSK" w:cs="TH SarabunPSK"/>
                <w:sz w:val="32"/>
                <w:szCs w:val="32"/>
              </w:rPr>
            </w:pPr>
          </w:p>
        </w:tc>
        <w:tc>
          <w:tcPr>
            <w:tcW w:w="198" w:type="pct"/>
          </w:tcPr>
          <w:p w14:paraId="312803DD" w14:textId="77777777" w:rsidR="005A3201" w:rsidRPr="006F2BBF" w:rsidRDefault="005A3201" w:rsidP="005A3201">
            <w:pPr>
              <w:jc w:val="center"/>
              <w:rPr>
                <w:rFonts w:ascii="TH SarabunPSK" w:hAnsi="TH SarabunPSK" w:cs="TH SarabunPSK"/>
                <w:sz w:val="32"/>
                <w:szCs w:val="32"/>
              </w:rPr>
            </w:pPr>
          </w:p>
        </w:tc>
        <w:tc>
          <w:tcPr>
            <w:tcW w:w="198" w:type="pct"/>
          </w:tcPr>
          <w:p w14:paraId="10AF917E" w14:textId="50654F16" w:rsidR="005A3201" w:rsidRPr="006F2BBF" w:rsidRDefault="005A3201" w:rsidP="005A3201">
            <w:pPr>
              <w:jc w:val="center"/>
              <w:rPr>
                <w:rFonts w:ascii="TH SarabunPSK" w:hAnsi="TH SarabunPSK" w:cs="TH SarabunPSK"/>
                <w:sz w:val="32"/>
                <w:szCs w:val="32"/>
              </w:rPr>
            </w:pPr>
          </w:p>
        </w:tc>
        <w:tc>
          <w:tcPr>
            <w:tcW w:w="198" w:type="pct"/>
          </w:tcPr>
          <w:p w14:paraId="2491CF9A" w14:textId="765AB3C5" w:rsidR="005A3201" w:rsidRPr="006F2BBF" w:rsidRDefault="005A3201" w:rsidP="005A3201">
            <w:pPr>
              <w:jc w:val="center"/>
              <w:rPr>
                <w:rFonts w:ascii="TH SarabunPSK" w:hAnsi="TH SarabunPSK" w:cs="TH SarabunPSK"/>
                <w:sz w:val="32"/>
                <w:szCs w:val="32"/>
              </w:rPr>
            </w:pPr>
          </w:p>
        </w:tc>
        <w:tc>
          <w:tcPr>
            <w:tcW w:w="198" w:type="pct"/>
          </w:tcPr>
          <w:p w14:paraId="650A0A2F" w14:textId="630A7E07" w:rsidR="005A3201" w:rsidRPr="006F2BBF" w:rsidRDefault="005A3201" w:rsidP="005A3201">
            <w:pPr>
              <w:jc w:val="center"/>
              <w:rPr>
                <w:rFonts w:ascii="TH SarabunPSK" w:hAnsi="TH SarabunPSK" w:cs="TH SarabunPSK"/>
                <w:sz w:val="32"/>
                <w:szCs w:val="32"/>
              </w:rPr>
            </w:pPr>
          </w:p>
        </w:tc>
        <w:tc>
          <w:tcPr>
            <w:tcW w:w="198" w:type="pct"/>
          </w:tcPr>
          <w:p w14:paraId="038682C4" w14:textId="4EE2920E" w:rsidR="005A3201" w:rsidRPr="006F2BBF" w:rsidRDefault="005A3201" w:rsidP="005A3201">
            <w:pPr>
              <w:jc w:val="center"/>
              <w:rPr>
                <w:rFonts w:ascii="TH SarabunPSK" w:hAnsi="TH SarabunPSK" w:cs="TH SarabunPSK"/>
                <w:sz w:val="32"/>
                <w:szCs w:val="32"/>
              </w:rPr>
            </w:pPr>
          </w:p>
        </w:tc>
        <w:tc>
          <w:tcPr>
            <w:tcW w:w="197" w:type="pct"/>
          </w:tcPr>
          <w:p w14:paraId="1A0582D0" w14:textId="4BF7FBDF" w:rsidR="005A3201" w:rsidRPr="006F2BBF" w:rsidRDefault="005A3201" w:rsidP="005A3201">
            <w:pPr>
              <w:jc w:val="center"/>
              <w:rPr>
                <w:rFonts w:ascii="TH SarabunPSK" w:hAnsi="TH SarabunPSK" w:cs="TH SarabunPSK"/>
                <w:sz w:val="32"/>
                <w:szCs w:val="32"/>
              </w:rPr>
            </w:pPr>
          </w:p>
        </w:tc>
      </w:tr>
      <w:tr w:rsidR="005A3201" w:rsidRPr="006F2BBF" w14:paraId="5426CA39" w14:textId="77777777" w:rsidTr="00A96CBF">
        <w:tc>
          <w:tcPr>
            <w:tcW w:w="483" w:type="pct"/>
          </w:tcPr>
          <w:p w14:paraId="1898BB2A" w14:textId="7EF8C55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1</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76354435" w14:textId="1EBEBA3F"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requirements of the stakeholders, especially the external stakeholders, are gathered, and that these are reflected in the expected learning outcomes</w:t>
            </w:r>
          </w:p>
        </w:tc>
        <w:tc>
          <w:tcPr>
            <w:tcW w:w="198" w:type="pct"/>
          </w:tcPr>
          <w:p w14:paraId="74869EB6" w14:textId="77777777" w:rsidR="005A3201" w:rsidRPr="006F2BBF" w:rsidRDefault="005A3201" w:rsidP="005A3201">
            <w:pPr>
              <w:jc w:val="center"/>
              <w:rPr>
                <w:rFonts w:ascii="TH SarabunPSK" w:hAnsi="TH SarabunPSK" w:cs="TH SarabunPSK"/>
                <w:sz w:val="32"/>
                <w:szCs w:val="32"/>
              </w:rPr>
            </w:pPr>
          </w:p>
        </w:tc>
        <w:tc>
          <w:tcPr>
            <w:tcW w:w="198" w:type="pct"/>
          </w:tcPr>
          <w:p w14:paraId="6B8396E3" w14:textId="77777777" w:rsidR="005A3201" w:rsidRPr="006F2BBF" w:rsidRDefault="005A3201" w:rsidP="005A3201">
            <w:pPr>
              <w:jc w:val="center"/>
              <w:rPr>
                <w:rFonts w:ascii="TH SarabunPSK" w:hAnsi="TH SarabunPSK" w:cs="TH SarabunPSK"/>
                <w:sz w:val="32"/>
                <w:szCs w:val="32"/>
              </w:rPr>
            </w:pPr>
          </w:p>
        </w:tc>
        <w:tc>
          <w:tcPr>
            <w:tcW w:w="198" w:type="pct"/>
          </w:tcPr>
          <w:p w14:paraId="32407C86" w14:textId="5997D4A2" w:rsidR="005A3201" w:rsidRPr="006F2BBF" w:rsidRDefault="005A3201" w:rsidP="005A3201">
            <w:pPr>
              <w:jc w:val="center"/>
              <w:rPr>
                <w:rFonts w:ascii="TH SarabunPSK" w:hAnsi="TH SarabunPSK" w:cs="TH SarabunPSK"/>
                <w:sz w:val="32"/>
                <w:szCs w:val="32"/>
              </w:rPr>
            </w:pPr>
          </w:p>
        </w:tc>
        <w:tc>
          <w:tcPr>
            <w:tcW w:w="198" w:type="pct"/>
          </w:tcPr>
          <w:p w14:paraId="6EF5F678" w14:textId="77777777" w:rsidR="005A3201" w:rsidRPr="006F2BBF" w:rsidRDefault="005A3201" w:rsidP="005A3201">
            <w:pPr>
              <w:jc w:val="center"/>
              <w:rPr>
                <w:rFonts w:ascii="TH SarabunPSK" w:hAnsi="TH SarabunPSK" w:cs="TH SarabunPSK"/>
                <w:sz w:val="32"/>
                <w:szCs w:val="32"/>
              </w:rPr>
            </w:pPr>
          </w:p>
        </w:tc>
        <w:tc>
          <w:tcPr>
            <w:tcW w:w="198" w:type="pct"/>
          </w:tcPr>
          <w:p w14:paraId="6CFD58F8" w14:textId="77777777" w:rsidR="005A3201" w:rsidRPr="006F2BBF" w:rsidRDefault="005A3201" w:rsidP="005A3201">
            <w:pPr>
              <w:jc w:val="center"/>
              <w:rPr>
                <w:rFonts w:ascii="TH SarabunPSK" w:hAnsi="TH SarabunPSK" w:cs="TH SarabunPSK"/>
                <w:sz w:val="32"/>
                <w:szCs w:val="32"/>
              </w:rPr>
            </w:pPr>
          </w:p>
        </w:tc>
        <w:tc>
          <w:tcPr>
            <w:tcW w:w="198" w:type="pct"/>
          </w:tcPr>
          <w:p w14:paraId="4E4B1A34" w14:textId="77777777" w:rsidR="005A3201" w:rsidRPr="006F2BBF" w:rsidRDefault="005A3201" w:rsidP="005A3201">
            <w:pPr>
              <w:jc w:val="center"/>
              <w:rPr>
                <w:rFonts w:ascii="TH SarabunPSK" w:hAnsi="TH SarabunPSK" w:cs="TH SarabunPSK"/>
                <w:sz w:val="32"/>
                <w:szCs w:val="32"/>
              </w:rPr>
            </w:pPr>
          </w:p>
        </w:tc>
        <w:tc>
          <w:tcPr>
            <w:tcW w:w="197" w:type="pct"/>
          </w:tcPr>
          <w:p w14:paraId="32391D53" w14:textId="77777777" w:rsidR="005A3201" w:rsidRPr="006F2BBF" w:rsidRDefault="005A3201" w:rsidP="005A3201">
            <w:pPr>
              <w:jc w:val="center"/>
              <w:rPr>
                <w:rFonts w:ascii="TH SarabunPSK" w:hAnsi="TH SarabunPSK" w:cs="TH SarabunPSK"/>
                <w:sz w:val="32"/>
                <w:szCs w:val="32"/>
              </w:rPr>
            </w:pPr>
          </w:p>
        </w:tc>
      </w:tr>
      <w:tr w:rsidR="005A3201" w:rsidRPr="006F2BBF" w14:paraId="72A6E3B0" w14:textId="77777777" w:rsidTr="00A96CBF">
        <w:tc>
          <w:tcPr>
            <w:tcW w:w="483" w:type="pct"/>
          </w:tcPr>
          <w:p w14:paraId="5DE1C73F" w14:textId="08C9149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1</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465F379E" w14:textId="15FBBDB5"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expected learning outcomes are achieved by the students by the time they graduate</w:t>
            </w:r>
          </w:p>
        </w:tc>
        <w:tc>
          <w:tcPr>
            <w:tcW w:w="198" w:type="pct"/>
            <w:tcBorders>
              <w:bottom w:val="single" w:sz="4" w:space="0" w:color="auto"/>
            </w:tcBorders>
          </w:tcPr>
          <w:p w14:paraId="4DE58981"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79D90349"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155FF72A" w14:textId="30C53C4B"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1D99D29D"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31318809"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543C812F" w14:textId="77777777"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3034BF97" w14:textId="77777777" w:rsidR="005A3201" w:rsidRPr="006F2BBF" w:rsidRDefault="005A3201" w:rsidP="005A3201">
            <w:pPr>
              <w:jc w:val="center"/>
              <w:rPr>
                <w:rFonts w:ascii="TH SarabunPSK" w:hAnsi="TH SarabunPSK" w:cs="TH SarabunPSK"/>
                <w:sz w:val="32"/>
                <w:szCs w:val="32"/>
              </w:rPr>
            </w:pPr>
          </w:p>
        </w:tc>
      </w:tr>
      <w:tr w:rsidR="00A96CBF" w:rsidRPr="006F2BBF" w14:paraId="61A9D3D5" w14:textId="77777777" w:rsidTr="00A96CBF">
        <w:tc>
          <w:tcPr>
            <w:tcW w:w="483" w:type="pct"/>
            <w:shd w:val="clear" w:color="auto" w:fill="E2EFD9" w:themeFill="accent6" w:themeFillTint="33"/>
          </w:tcPr>
          <w:p w14:paraId="22705B18" w14:textId="720AE06D"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2</w:t>
            </w:r>
          </w:p>
        </w:tc>
        <w:tc>
          <w:tcPr>
            <w:tcW w:w="3132" w:type="pct"/>
            <w:shd w:val="clear" w:color="auto" w:fill="E2EFD9" w:themeFill="accent6" w:themeFillTint="33"/>
          </w:tcPr>
          <w:p w14:paraId="55C1A9E2" w14:textId="2EC22F7F"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Programme Structure and Content</w:t>
            </w:r>
          </w:p>
        </w:tc>
        <w:tc>
          <w:tcPr>
            <w:tcW w:w="198" w:type="pct"/>
            <w:tcBorders>
              <w:right w:val="nil"/>
            </w:tcBorders>
            <w:shd w:val="clear" w:color="auto" w:fill="E2EFD9" w:themeFill="accent6" w:themeFillTint="33"/>
          </w:tcPr>
          <w:p w14:paraId="019F190C" w14:textId="37215B10" w:rsidR="00A96CBF" w:rsidRPr="006F2BBF" w:rsidRDefault="00A96CBF"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4F90A1F2" w14:textId="1CD87586" w:rsidR="00A96CBF" w:rsidRPr="006F2BBF" w:rsidRDefault="00A96CBF"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7AA1B0C8" w14:textId="4917B8B9" w:rsidR="00A96CBF" w:rsidRPr="006F2BBF" w:rsidRDefault="00A96CBF" w:rsidP="005A3201">
            <w:pPr>
              <w:jc w:val="center"/>
              <w:rPr>
                <w:rFonts w:ascii="TH SarabunPSK" w:hAnsi="TH SarabunPSK" w:cs="TH SarabunPSK"/>
                <w:b/>
                <w:bCs/>
                <w:sz w:val="32"/>
                <w:szCs w:val="32"/>
              </w:rPr>
            </w:pPr>
          </w:p>
        </w:tc>
        <w:tc>
          <w:tcPr>
            <w:tcW w:w="396" w:type="pct"/>
            <w:gridSpan w:val="2"/>
            <w:tcBorders>
              <w:left w:val="nil"/>
              <w:right w:val="nil"/>
            </w:tcBorders>
            <w:shd w:val="clear" w:color="auto" w:fill="E2EFD9" w:themeFill="accent6" w:themeFillTint="33"/>
          </w:tcPr>
          <w:p w14:paraId="4F8BF38D" w14:textId="2AF5E53B" w:rsidR="00A96CBF" w:rsidRPr="006F2BBF" w:rsidRDefault="00A96CBF" w:rsidP="005A3201">
            <w:pPr>
              <w:jc w:val="center"/>
              <w:rPr>
                <w:rFonts w:ascii="TH SarabunPSK" w:hAnsi="TH SarabunPSK" w:cs="TH SarabunPSK"/>
                <w:b/>
                <w:bCs/>
                <w:sz w:val="32"/>
                <w:szCs w:val="32"/>
              </w:rPr>
            </w:pPr>
          </w:p>
        </w:tc>
        <w:tc>
          <w:tcPr>
            <w:tcW w:w="198" w:type="pct"/>
            <w:tcBorders>
              <w:left w:val="nil"/>
              <w:right w:val="nil"/>
            </w:tcBorders>
            <w:shd w:val="clear" w:color="auto" w:fill="E2EFD9" w:themeFill="accent6" w:themeFillTint="33"/>
          </w:tcPr>
          <w:p w14:paraId="470B4E20" w14:textId="22F27E8D" w:rsidR="00A96CBF" w:rsidRPr="006F2BBF" w:rsidRDefault="00A96CBF" w:rsidP="005A3201">
            <w:pPr>
              <w:jc w:val="center"/>
              <w:rPr>
                <w:rFonts w:ascii="TH SarabunPSK" w:hAnsi="TH SarabunPSK" w:cs="TH SarabunPSK"/>
                <w:b/>
                <w:bCs/>
                <w:sz w:val="32"/>
                <w:szCs w:val="32"/>
              </w:rPr>
            </w:pPr>
          </w:p>
        </w:tc>
        <w:tc>
          <w:tcPr>
            <w:tcW w:w="197" w:type="pct"/>
            <w:tcBorders>
              <w:left w:val="nil"/>
            </w:tcBorders>
            <w:shd w:val="clear" w:color="auto" w:fill="E2EFD9" w:themeFill="accent6" w:themeFillTint="33"/>
          </w:tcPr>
          <w:p w14:paraId="17C0FCAA" w14:textId="717EA7A6" w:rsidR="00A96CBF" w:rsidRPr="006F2BBF" w:rsidRDefault="00A96CBF" w:rsidP="005A3201">
            <w:pPr>
              <w:jc w:val="center"/>
              <w:rPr>
                <w:rFonts w:ascii="TH SarabunPSK" w:hAnsi="TH SarabunPSK" w:cs="TH SarabunPSK"/>
                <w:b/>
                <w:bCs/>
                <w:sz w:val="32"/>
                <w:szCs w:val="32"/>
              </w:rPr>
            </w:pPr>
          </w:p>
        </w:tc>
      </w:tr>
      <w:tr w:rsidR="005A3201" w:rsidRPr="006F2BBF" w14:paraId="70456DA8" w14:textId="60782CF8" w:rsidTr="00A96CBF">
        <w:tc>
          <w:tcPr>
            <w:tcW w:w="483" w:type="pct"/>
          </w:tcPr>
          <w:p w14:paraId="420C8C87" w14:textId="10F94293"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08C7B3B2" w14:textId="1FC9973A"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specifications of the programme and all its courses are shown to be comprehensive, up</w:t>
            </w:r>
            <w:r w:rsidRPr="006F2BBF">
              <w:rPr>
                <w:rFonts w:ascii="TH SarabunPSK" w:hAnsi="TH SarabunPSK" w:cs="TH SarabunPSK" w:hint="cs"/>
                <w:sz w:val="32"/>
                <w:szCs w:val="32"/>
                <w:cs/>
              </w:rPr>
              <w:t>-</w:t>
            </w:r>
            <w:r w:rsidRPr="006F2BBF">
              <w:rPr>
                <w:rFonts w:ascii="TH SarabunPSK" w:hAnsi="TH SarabunPSK" w:cs="TH SarabunPSK" w:hint="cs"/>
                <w:sz w:val="32"/>
                <w:szCs w:val="32"/>
              </w:rPr>
              <w:t>to</w:t>
            </w:r>
            <w:r w:rsidRPr="006F2BBF">
              <w:rPr>
                <w:rFonts w:ascii="TH SarabunPSK" w:hAnsi="TH SarabunPSK" w:cs="TH SarabunPSK" w:hint="cs"/>
                <w:sz w:val="32"/>
                <w:szCs w:val="32"/>
                <w:cs/>
              </w:rPr>
              <w:t>-</w:t>
            </w:r>
            <w:r w:rsidRPr="006F2BBF">
              <w:rPr>
                <w:rFonts w:ascii="TH SarabunPSK" w:hAnsi="TH SarabunPSK" w:cs="TH SarabunPSK" w:hint="cs"/>
                <w:sz w:val="32"/>
                <w:szCs w:val="32"/>
              </w:rPr>
              <w:t>date, and made available and communicated to all stakeholders</w:t>
            </w:r>
          </w:p>
        </w:tc>
        <w:tc>
          <w:tcPr>
            <w:tcW w:w="198" w:type="pct"/>
          </w:tcPr>
          <w:p w14:paraId="17BEBF82" w14:textId="77777777" w:rsidR="005A3201" w:rsidRPr="006F2BBF" w:rsidRDefault="005A3201" w:rsidP="005A3201">
            <w:pPr>
              <w:jc w:val="center"/>
              <w:rPr>
                <w:rFonts w:ascii="TH SarabunPSK" w:hAnsi="TH SarabunPSK" w:cs="TH SarabunPSK"/>
                <w:sz w:val="32"/>
                <w:szCs w:val="32"/>
              </w:rPr>
            </w:pPr>
          </w:p>
        </w:tc>
        <w:tc>
          <w:tcPr>
            <w:tcW w:w="198" w:type="pct"/>
          </w:tcPr>
          <w:p w14:paraId="2BDA3FF2" w14:textId="77777777" w:rsidR="005A3201" w:rsidRPr="006F2BBF" w:rsidRDefault="005A3201" w:rsidP="005A3201">
            <w:pPr>
              <w:jc w:val="center"/>
              <w:rPr>
                <w:rFonts w:ascii="TH SarabunPSK" w:hAnsi="TH SarabunPSK" w:cs="TH SarabunPSK"/>
                <w:sz w:val="32"/>
                <w:szCs w:val="32"/>
              </w:rPr>
            </w:pPr>
          </w:p>
        </w:tc>
        <w:tc>
          <w:tcPr>
            <w:tcW w:w="198" w:type="pct"/>
          </w:tcPr>
          <w:p w14:paraId="0DEC5368" w14:textId="3667CE58" w:rsidR="005A3201" w:rsidRPr="006F2BBF" w:rsidRDefault="005A3201" w:rsidP="005A3201">
            <w:pPr>
              <w:jc w:val="center"/>
              <w:rPr>
                <w:rFonts w:ascii="TH SarabunPSK" w:hAnsi="TH SarabunPSK" w:cs="TH SarabunPSK"/>
                <w:sz w:val="32"/>
                <w:szCs w:val="32"/>
              </w:rPr>
            </w:pPr>
          </w:p>
        </w:tc>
        <w:tc>
          <w:tcPr>
            <w:tcW w:w="198" w:type="pct"/>
          </w:tcPr>
          <w:p w14:paraId="14DDA86F" w14:textId="3A6D4B3E" w:rsidR="005A3201" w:rsidRPr="006F2BBF" w:rsidRDefault="005A3201" w:rsidP="005A3201">
            <w:pPr>
              <w:jc w:val="center"/>
              <w:rPr>
                <w:rFonts w:ascii="TH SarabunPSK" w:hAnsi="TH SarabunPSK" w:cs="TH SarabunPSK"/>
                <w:sz w:val="32"/>
                <w:szCs w:val="32"/>
              </w:rPr>
            </w:pPr>
          </w:p>
        </w:tc>
        <w:tc>
          <w:tcPr>
            <w:tcW w:w="198" w:type="pct"/>
          </w:tcPr>
          <w:p w14:paraId="1EE9529B" w14:textId="08D6007E" w:rsidR="005A3201" w:rsidRPr="006F2BBF" w:rsidRDefault="005A3201" w:rsidP="005A3201">
            <w:pPr>
              <w:jc w:val="center"/>
              <w:rPr>
                <w:rFonts w:ascii="TH SarabunPSK" w:hAnsi="TH SarabunPSK" w:cs="TH SarabunPSK"/>
                <w:sz w:val="32"/>
                <w:szCs w:val="32"/>
              </w:rPr>
            </w:pPr>
          </w:p>
        </w:tc>
        <w:tc>
          <w:tcPr>
            <w:tcW w:w="198" w:type="pct"/>
          </w:tcPr>
          <w:p w14:paraId="484FC548" w14:textId="4D35AAE1" w:rsidR="005A3201" w:rsidRPr="006F2BBF" w:rsidRDefault="005A3201" w:rsidP="005A3201">
            <w:pPr>
              <w:jc w:val="center"/>
              <w:rPr>
                <w:rFonts w:ascii="TH SarabunPSK" w:hAnsi="TH SarabunPSK" w:cs="TH SarabunPSK"/>
                <w:sz w:val="32"/>
                <w:szCs w:val="32"/>
              </w:rPr>
            </w:pPr>
          </w:p>
        </w:tc>
        <w:tc>
          <w:tcPr>
            <w:tcW w:w="197" w:type="pct"/>
          </w:tcPr>
          <w:p w14:paraId="7D6203E7" w14:textId="5A534A21" w:rsidR="005A3201" w:rsidRPr="006F2BBF" w:rsidRDefault="005A3201" w:rsidP="005A3201">
            <w:pPr>
              <w:jc w:val="center"/>
              <w:rPr>
                <w:rFonts w:ascii="TH SarabunPSK" w:hAnsi="TH SarabunPSK" w:cs="TH SarabunPSK"/>
                <w:sz w:val="32"/>
                <w:szCs w:val="32"/>
              </w:rPr>
            </w:pPr>
          </w:p>
        </w:tc>
      </w:tr>
      <w:tr w:rsidR="005A3201" w:rsidRPr="006F2BBF" w14:paraId="11BA80D1" w14:textId="343C9EA5" w:rsidTr="00A96CBF">
        <w:tc>
          <w:tcPr>
            <w:tcW w:w="483" w:type="pct"/>
          </w:tcPr>
          <w:p w14:paraId="7388F273" w14:textId="26C6EFAB"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5B4218B3" w14:textId="13BB506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design of the curriculum is shown to be constructively aligned with achieving the expected learning outcomes</w:t>
            </w:r>
          </w:p>
        </w:tc>
        <w:tc>
          <w:tcPr>
            <w:tcW w:w="198" w:type="pct"/>
          </w:tcPr>
          <w:p w14:paraId="346B03F6" w14:textId="77777777" w:rsidR="005A3201" w:rsidRPr="006F2BBF" w:rsidRDefault="005A3201" w:rsidP="005A3201">
            <w:pPr>
              <w:jc w:val="center"/>
              <w:rPr>
                <w:rFonts w:ascii="TH SarabunPSK" w:hAnsi="TH SarabunPSK" w:cs="TH SarabunPSK"/>
                <w:sz w:val="32"/>
                <w:szCs w:val="32"/>
              </w:rPr>
            </w:pPr>
          </w:p>
        </w:tc>
        <w:tc>
          <w:tcPr>
            <w:tcW w:w="198" w:type="pct"/>
          </w:tcPr>
          <w:p w14:paraId="56199EB0" w14:textId="77777777" w:rsidR="005A3201" w:rsidRPr="006F2BBF" w:rsidRDefault="005A3201" w:rsidP="005A3201">
            <w:pPr>
              <w:jc w:val="center"/>
              <w:rPr>
                <w:rFonts w:ascii="TH SarabunPSK" w:hAnsi="TH SarabunPSK" w:cs="TH SarabunPSK"/>
                <w:sz w:val="32"/>
                <w:szCs w:val="32"/>
              </w:rPr>
            </w:pPr>
          </w:p>
        </w:tc>
        <w:tc>
          <w:tcPr>
            <w:tcW w:w="198" w:type="pct"/>
          </w:tcPr>
          <w:p w14:paraId="7C971F2E" w14:textId="4763CB81" w:rsidR="005A3201" w:rsidRPr="006F2BBF" w:rsidRDefault="005A3201" w:rsidP="005A3201">
            <w:pPr>
              <w:jc w:val="center"/>
              <w:rPr>
                <w:rFonts w:ascii="TH SarabunPSK" w:hAnsi="TH SarabunPSK" w:cs="TH SarabunPSK"/>
                <w:sz w:val="32"/>
                <w:szCs w:val="32"/>
              </w:rPr>
            </w:pPr>
          </w:p>
        </w:tc>
        <w:tc>
          <w:tcPr>
            <w:tcW w:w="198" w:type="pct"/>
          </w:tcPr>
          <w:p w14:paraId="3028E023" w14:textId="3E487401" w:rsidR="005A3201" w:rsidRPr="006F2BBF" w:rsidRDefault="005A3201" w:rsidP="005A3201">
            <w:pPr>
              <w:jc w:val="center"/>
              <w:rPr>
                <w:rFonts w:ascii="TH SarabunPSK" w:hAnsi="TH SarabunPSK" w:cs="TH SarabunPSK"/>
                <w:sz w:val="32"/>
                <w:szCs w:val="32"/>
              </w:rPr>
            </w:pPr>
          </w:p>
        </w:tc>
        <w:tc>
          <w:tcPr>
            <w:tcW w:w="198" w:type="pct"/>
          </w:tcPr>
          <w:p w14:paraId="03940F81" w14:textId="169368D1" w:rsidR="005A3201" w:rsidRPr="006F2BBF" w:rsidRDefault="005A3201" w:rsidP="005A3201">
            <w:pPr>
              <w:jc w:val="center"/>
              <w:rPr>
                <w:rFonts w:ascii="TH SarabunPSK" w:hAnsi="TH SarabunPSK" w:cs="TH SarabunPSK"/>
                <w:sz w:val="32"/>
                <w:szCs w:val="32"/>
              </w:rPr>
            </w:pPr>
          </w:p>
        </w:tc>
        <w:tc>
          <w:tcPr>
            <w:tcW w:w="198" w:type="pct"/>
          </w:tcPr>
          <w:p w14:paraId="18FD041B" w14:textId="7812C81E" w:rsidR="005A3201" w:rsidRPr="006F2BBF" w:rsidRDefault="005A3201" w:rsidP="005A3201">
            <w:pPr>
              <w:jc w:val="center"/>
              <w:rPr>
                <w:rFonts w:ascii="TH SarabunPSK" w:hAnsi="TH SarabunPSK" w:cs="TH SarabunPSK"/>
                <w:sz w:val="32"/>
                <w:szCs w:val="32"/>
              </w:rPr>
            </w:pPr>
          </w:p>
        </w:tc>
        <w:tc>
          <w:tcPr>
            <w:tcW w:w="197" w:type="pct"/>
          </w:tcPr>
          <w:p w14:paraId="149EDECF" w14:textId="37502736" w:rsidR="005A3201" w:rsidRPr="006F2BBF" w:rsidRDefault="005A3201" w:rsidP="005A3201">
            <w:pPr>
              <w:jc w:val="center"/>
              <w:rPr>
                <w:rFonts w:ascii="TH SarabunPSK" w:hAnsi="TH SarabunPSK" w:cs="TH SarabunPSK"/>
                <w:sz w:val="32"/>
                <w:szCs w:val="32"/>
              </w:rPr>
            </w:pPr>
          </w:p>
        </w:tc>
      </w:tr>
      <w:tr w:rsidR="005A3201" w:rsidRPr="006F2BBF" w14:paraId="26C97F92" w14:textId="2DD66DE3" w:rsidTr="00A96CBF">
        <w:tc>
          <w:tcPr>
            <w:tcW w:w="483" w:type="pct"/>
          </w:tcPr>
          <w:p w14:paraId="50B2A4D8" w14:textId="11F9309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21DFEE66" w14:textId="14087270"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design of the curriculum is shown to include feedback from stakeholders, especially external stakeholders</w:t>
            </w:r>
          </w:p>
        </w:tc>
        <w:tc>
          <w:tcPr>
            <w:tcW w:w="198" w:type="pct"/>
          </w:tcPr>
          <w:p w14:paraId="42CCE176" w14:textId="77777777" w:rsidR="005A3201" w:rsidRPr="006F2BBF" w:rsidRDefault="005A3201" w:rsidP="005A3201">
            <w:pPr>
              <w:jc w:val="center"/>
              <w:rPr>
                <w:rFonts w:ascii="TH SarabunPSK" w:hAnsi="TH SarabunPSK" w:cs="TH SarabunPSK"/>
                <w:sz w:val="32"/>
                <w:szCs w:val="32"/>
              </w:rPr>
            </w:pPr>
          </w:p>
        </w:tc>
        <w:tc>
          <w:tcPr>
            <w:tcW w:w="198" w:type="pct"/>
          </w:tcPr>
          <w:p w14:paraId="34E7B5D2" w14:textId="77777777" w:rsidR="005A3201" w:rsidRPr="006F2BBF" w:rsidRDefault="005A3201" w:rsidP="005A3201">
            <w:pPr>
              <w:jc w:val="center"/>
              <w:rPr>
                <w:rFonts w:ascii="TH SarabunPSK" w:hAnsi="TH SarabunPSK" w:cs="TH SarabunPSK"/>
                <w:sz w:val="32"/>
                <w:szCs w:val="32"/>
              </w:rPr>
            </w:pPr>
          </w:p>
        </w:tc>
        <w:tc>
          <w:tcPr>
            <w:tcW w:w="198" w:type="pct"/>
          </w:tcPr>
          <w:p w14:paraId="6898A71A" w14:textId="5A82DCEB" w:rsidR="005A3201" w:rsidRPr="006F2BBF" w:rsidRDefault="005A3201" w:rsidP="005A3201">
            <w:pPr>
              <w:jc w:val="center"/>
              <w:rPr>
                <w:rFonts w:ascii="TH SarabunPSK" w:hAnsi="TH SarabunPSK" w:cs="TH SarabunPSK"/>
                <w:sz w:val="32"/>
                <w:szCs w:val="32"/>
              </w:rPr>
            </w:pPr>
          </w:p>
        </w:tc>
        <w:tc>
          <w:tcPr>
            <w:tcW w:w="198" w:type="pct"/>
          </w:tcPr>
          <w:p w14:paraId="391F4669" w14:textId="4C94193A" w:rsidR="005A3201" w:rsidRPr="006F2BBF" w:rsidRDefault="005A3201" w:rsidP="005A3201">
            <w:pPr>
              <w:jc w:val="center"/>
              <w:rPr>
                <w:rFonts w:ascii="TH SarabunPSK" w:hAnsi="TH SarabunPSK" w:cs="TH SarabunPSK"/>
                <w:sz w:val="32"/>
                <w:szCs w:val="32"/>
              </w:rPr>
            </w:pPr>
          </w:p>
        </w:tc>
        <w:tc>
          <w:tcPr>
            <w:tcW w:w="198" w:type="pct"/>
          </w:tcPr>
          <w:p w14:paraId="03C726BC" w14:textId="2B2B59C3" w:rsidR="005A3201" w:rsidRPr="006F2BBF" w:rsidRDefault="005A3201" w:rsidP="005A3201">
            <w:pPr>
              <w:jc w:val="center"/>
              <w:rPr>
                <w:rFonts w:ascii="TH SarabunPSK" w:hAnsi="TH SarabunPSK" w:cs="TH SarabunPSK"/>
                <w:sz w:val="32"/>
                <w:szCs w:val="32"/>
              </w:rPr>
            </w:pPr>
          </w:p>
        </w:tc>
        <w:tc>
          <w:tcPr>
            <w:tcW w:w="198" w:type="pct"/>
          </w:tcPr>
          <w:p w14:paraId="5778D745" w14:textId="62236ADA" w:rsidR="005A3201" w:rsidRPr="006F2BBF" w:rsidRDefault="005A3201" w:rsidP="005A3201">
            <w:pPr>
              <w:jc w:val="center"/>
              <w:rPr>
                <w:rFonts w:ascii="TH SarabunPSK" w:hAnsi="TH SarabunPSK" w:cs="TH SarabunPSK"/>
                <w:sz w:val="32"/>
                <w:szCs w:val="32"/>
              </w:rPr>
            </w:pPr>
          </w:p>
        </w:tc>
        <w:tc>
          <w:tcPr>
            <w:tcW w:w="197" w:type="pct"/>
          </w:tcPr>
          <w:p w14:paraId="16426A45" w14:textId="3D935035" w:rsidR="005A3201" w:rsidRPr="006F2BBF" w:rsidRDefault="005A3201" w:rsidP="005A3201">
            <w:pPr>
              <w:jc w:val="center"/>
              <w:rPr>
                <w:rFonts w:ascii="TH SarabunPSK" w:hAnsi="TH SarabunPSK" w:cs="TH SarabunPSK"/>
                <w:sz w:val="32"/>
                <w:szCs w:val="32"/>
              </w:rPr>
            </w:pPr>
          </w:p>
        </w:tc>
      </w:tr>
      <w:tr w:rsidR="005A3201" w:rsidRPr="006F2BBF" w14:paraId="0E86A5A2" w14:textId="77777777" w:rsidTr="00A96CBF">
        <w:tc>
          <w:tcPr>
            <w:tcW w:w="483" w:type="pct"/>
          </w:tcPr>
          <w:p w14:paraId="4D9F93B0" w14:textId="191CA127"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2D9A413A" w14:textId="3F2AB37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contribution made by each course in achieving the expected learning outcomes is shown to be clear</w:t>
            </w:r>
          </w:p>
        </w:tc>
        <w:tc>
          <w:tcPr>
            <w:tcW w:w="198" w:type="pct"/>
          </w:tcPr>
          <w:p w14:paraId="11C50D63" w14:textId="77777777" w:rsidR="005A3201" w:rsidRPr="006F2BBF" w:rsidRDefault="005A3201" w:rsidP="005A3201">
            <w:pPr>
              <w:jc w:val="center"/>
              <w:rPr>
                <w:rFonts w:ascii="TH SarabunPSK" w:hAnsi="TH SarabunPSK" w:cs="TH SarabunPSK"/>
                <w:sz w:val="32"/>
                <w:szCs w:val="32"/>
              </w:rPr>
            </w:pPr>
          </w:p>
        </w:tc>
        <w:tc>
          <w:tcPr>
            <w:tcW w:w="198" w:type="pct"/>
          </w:tcPr>
          <w:p w14:paraId="4F9F5519" w14:textId="77777777" w:rsidR="005A3201" w:rsidRPr="006F2BBF" w:rsidRDefault="005A3201" w:rsidP="005A3201">
            <w:pPr>
              <w:jc w:val="center"/>
              <w:rPr>
                <w:rFonts w:ascii="TH SarabunPSK" w:hAnsi="TH SarabunPSK" w:cs="TH SarabunPSK"/>
                <w:sz w:val="32"/>
                <w:szCs w:val="32"/>
              </w:rPr>
            </w:pPr>
          </w:p>
        </w:tc>
        <w:tc>
          <w:tcPr>
            <w:tcW w:w="198" w:type="pct"/>
          </w:tcPr>
          <w:p w14:paraId="2E907A86" w14:textId="69620107" w:rsidR="005A3201" w:rsidRPr="006F2BBF" w:rsidRDefault="005A3201" w:rsidP="005A3201">
            <w:pPr>
              <w:jc w:val="center"/>
              <w:rPr>
                <w:rFonts w:ascii="TH SarabunPSK" w:hAnsi="TH SarabunPSK" w:cs="TH SarabunPSK"/>
                <w:sz w:val="32"/>
                <w:szCs w:val="32"/>
              </w:rPr>
            </w:pPr>
          </w:p>
        </w:tc>
        <w:tc>
          <w:tcPr>
            <w:tcW w:w="198" w:type="pct"/>
          </w:tcPr>
          <w:p w14:paraId="77B9235E" w14:textId="58B0EF0E" w:rsidR="005A3201" w:rsidRPr="006F2BBF" w:rsidRDefault="005A3201" w:rsidP="005A3201">
            <w:pPr>
              <w:jc w:val="center"/>
              <w:rPr>
                <w:rFonts w:ascii="TH SarabunPSK" w:hAnsi="TH SarabunPSK" w:cs="TH SarabunPSK"/>
                <w:sz w:val="32"/>
                <w:szCs w:val="32"/>
              </w:rPr>
            </w:pPr>
          </w:p>
        </w:tc>
        <w:tc>
          <w:tcPr>
            <w:tcW w:w="198" w:type="pct"/>
          </w:tcPr>
          <w:p w14:paraId="148ED24D" w14:textId="77777777" w:rsidR="005A3201" w:rsidRPr="006F2BBF" w:rsidRDefault="005A3201" w:rsidP="005A3201">
            <w:pPr>
              <w:jc w:val="center"/>
              <w:rPr>
                <w:rFonts w:ascii="TH SarabunPSK" w:hAnsi="TH SarabunPSK" w:cs="TH SarabunPSK"/>
                <w:sz w:val="32"/>
                <w:szCs w:val="32"/>
              </w:rPr>
            </w:pPr>
          </w:p>
        </w:tc>
        <w:tc>
          <w:tcPr>
            <w:tcW w:w="198" w:type="pct"/>
          </w:tcPr>
          <w:p w14:paraId="46267EE8" w14:textId="77777777" w:rsidR="005A3201" w:rsidRPr="006F2BBF" w:rsidRDefault="005A3201" w:rsidP="005A3201">
            <w:pPr>
              <w:jc w:val="center"/>
              <w:rPr>
                <w:rFonts w:ascii="TH SarabunPSK" w:hAnsi="TH SarabunPSK" w:cs="TH SarabunPSK"/>
                <w:sz w:val="32"/>
                <w:szCs w:val="32"/>
              </w:rPr>
            </w:pPr>
          </w:p>
        </w:tc>
        <w:tc>
          <w:tcPr>
            <w:tcW w:w="197" w:type="pct"/>
          </w:tcPr>
          <w:p w14:paraId="4DDF6731" w14:textId="77777777" w:rsidR="005A3201" w:rsidRPr="006F2BBF" w:rsidRDefault="005A3201" w:rsidP="005A3201">
            <w:pPr>
              <w:jc w:val="center"/>
              <w:rPr>
                <w:rFonts w:ascii="TH SarabunPSK" w:hAnsi="TH SarabunPSK" w:cs="TH SarabunPSK"/>
                <w:sz w:val="32"/>
                <w:szCs w:val="32"/>
              </w:rPr>
            </w:pPr>
          </w:p>
        </w:tc>
      </w:tr>
      <w:tr w:rsidR="005A3201" w:rsidRPr="006F2BBF" w14:paraId="1AD5A89B" w14:textId="77777777" w:rsidTr="00A96CBF">
        <w:tc>
          <w:tcPr>
            <w:tcW w:w="483" w:type="pct"/>
          </w:tcPr>
          <w:p w14:paraId="3A753B2C" w14:textId="1E81FC74"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6DEDC7B6" w14:textId="6433CC3F"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 xml:space="preserve">The curriculum to show that all its courses are logically structured, properly sequenced </w:t>
            </w:r>
            <w:r w:rsidRPr="006F2BBF">
              <w:rPr>
                <w:rFonts w:ascii="TH SarabunPSK" w:hAnsi="TH SarabunPSK" w:cs="TH SarabunPSK" w:hint="cs"/>
                <w:sz w:val="32"/>
                <w:szCs w:val="32"/>
                <w:cs/>
              </w:rPr>
              <w:t>(</w:t>
            </w:r>
            <w:r w:rsidRPr="006F2BBF">
              <w:rPr>
                <w:rFonts w:ascii="TH SarabunPSK" w:hAnsi="TH SarabunPSK" w:cs="TH SarabunPSK" w:hint="cs"/>
                <w:sz w:val="32"/>
                <w:szCs w:val="32"/>
              </w:rPr>
              <w:t>progression from basic to intermediate to specialised courses</w:t>
            </w:r>
            <w:r w:rsidRPr="006F2BBF">
              <w:rPr>
                <w:rFonts w:ascii="TH SarabunPSK" w:hAnsi="TH SarabunPSK" w:cs="TH SarabunPSK" w:hint="cs"/>
                <w:sz w:val="32"/>
                <w:szCs w:val="32"/>
                <w:cs/>
              </w:rPr>
              <w:t>)</w:t>
            </w:r>
            <w:r w:rsidRPr="006F2BBF">
              <w:rPr>
                <w:rFonts w:ascii="TH SarabunPSK" w:hAnsi="TH SarabunPSK" w:cs="TH SarabunPSK" w:hint="cs"/>
                <w:sz w:val="32"/>
                <w:szCs w:val="32"/>
              </w:rPr>
              <w:t>, and are integrated</w:t>
            </w:r>
          </w:p>
        </w:tc>
        <w:tc>
          <w:tcPr>
            <w:tcW w:w="198" w:type="pct"/>
          </w:tcPr>
          <w:p w14:paraId="56138614" w14:textId="77777777" w:rsidR="005A3201" w:rsidRPr="006F2BBF" w:rsidRDefault="005A3201" w:rsidP="005A3201">
            <w:pPr>
              <w:jc w:val="center"/>
              <w:rPr>
                <w:rFonts w:ascii="TH SarabunPSK" w:hAnsi="TH SarabunPSK" w:cs="TH SarabunPSK"/>
                <w:sz w:val="32"/>
                <w:szCs w:val="32"/>
              </w:rPr>
            </w:pPr>
          </w:p>
        </w:tc>
        <w:tc>
          <w:tcPr>
            <w:tcW w:w="198" w:type="pct"/>
          </w:tcPr>
          <w:p w14:paraId="460B9BEF" w14:textId="77777777" w:rsidR="005A3201" w:rsidRPr="006F2BBF" w:rsidRDefault="005A3201" w:rsidP="005A3201">
            <w:pPr>
              <w:jc w:val="center"/>
              <w:rPr>
                <w:rFonts w:ascii="TH SarabunPSK" w:hAnsi="TH SarabunPSK" w:cs="TH SarabunPSK"/>
                <w:sz w:val="32"/>
                <w:szCs w:val="32"/>
              </w:rPr>
            </w:pPr>
          </w:p>
        </w:tc>
        <w:tc>
          <w:tcPr>
            <w:tcW w:w="198" w:type="pct"/>
          </w:tcPr>
          <w:p w14:paraId="466A0487" w14:textId="6FCE6BB1" w:rsidR="005A3201" w:rsidRPr="006F2BBF" w:rsidRDefault="005A3201" w:rsidP="005A3201">
            <w:pPr>
              <w:jc w:val="center"/>
              <w:rPr>
                <w:rFonts w:ascii="TH SarabunPSK" w:hAnsi="TH SarabunPSK" w:cs="TH SarabunPSK"/>
                <w:sz w:val="32"/>
                <w:szCs w:val="32"/>
              </w:rPr>
            </w:pPr>
          </w:p>
        </w:tc>
        <w:tc>
          <w:tcPr>
            <w:tcW w:w="198" w:type="pct"/>
          </w:tcPr>
          <w:p w14:paraId="6C3C8DAD" w14:textId="77777777" w:rsidR="005A3201" w:rsidRPr="006F2BBF" w:rsidRDefault="005A3201" w:rsidP="005A3201">
            <w:pPr>
              <w:jc w:val="center"/>
              <w:rPr>
                <w:rFonts w:ascii="TH SarabunPSK" w:hAnsi="TH SarabunPSK" w:cs="TH SarabunPSK"/>
                <w:sz w:val="32"/>
                <w:szCs w:val="32"/>
              </w:rPr>
            </w:pPr>
          </w:p>
        </w:tc>
        <w:tc>
          <w:tcPr>
            <w:tcW w:w="198" w:type="pct"/>
          </w:tcPr>
          <w:p w14:paraId="6A140F7F" w14:textId="77777777" w:rsidR="005A3201" w:rsidRPr="006F2BBF" w:rsidRDefault="005A3201" w:rsidP="005A3201">
            <w:pPr>
              <w:jc w:val="center"/>
              <w:rPr>
                <w:rFonts w:ascii="TH SarabunPSK" w:hAnsi="TH SarabunPSK" w:cs="TH SarabunPSK"/>
                <w:sz w:val="32"/>
                <w:szCs w:val="32"/>
              </w:rPr>
            </w:pPr>
          </w:p>
        </w:tc>
        <w:tc>
          <w:tcPr>
            <w:tcW w:w="198" w:type="pct"/>
          </w:tcPr>
          <w:p w14:paraId="1EA35979" w14:textId="77777777" w:rsidR="005A3201" w:rsidRPr="006F2BBF" w:rsidRDefault="005A3201" w:rsidP="005A3201">
            <w:pPr>
              <w:jc w:val="center"/>
              <w:rPr>
                <w:rFonts w:ascii="TH SarabunPSK" w:hAnsi="TH SarabunPSK" w:cs="TH SarabunPSK"/>
                <w:sz w:val="32"/>
                <w:szCs w:val="32"/>
              </w:rPr>
            </w:pPr>
          </w:p>
        </w:tc>
        <w:tc>
          <w:tcPr>
            <w:tcW w:w="197" w:type="pct"/>
          </w:tcPr>
          <w:p w14:paraId="7BAC44BB" w14:textId="77777777" w:rsidR="005A3201" w:rsidRPr="006F2BBF" w:rsidRDefault="005A3201" w:rsidP="005A3201">
            <w:pPr>
              <w:jc w:val="center"/>
              <w:rPr>
                <w:rFonts w:ascii="TH SarabunPSK" w:hAnsi="TH SarabunPSK" w:cs="TH SarabunPSK"/>
                <w:sz w:val="32"/>
                <w:szCs w:val="32"/>
              </w:rPr>
            </w:pPr>
          </w:p>
        </w:tc>
      </w:tr>
      <w:tr w:rsidR="005A3201" w:rsidRPr="006F2BBF" w14:paraId="636ED030" w14:textId="77777777" w:rsidTr="00A96CBF">
        <w:tc>
          <w:tcPr>
            <w:tcW w:w="483" w:type="pct"/>
          </w:tcPr>
          <w:p w14:paraId="49D0E504" w14:textId="7D0078B2"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lastRenderedPageBreak/>
              <w:t>2</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64C49F1B" w14:textId="322F7BEE"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curriculum to have option</w:t>
            </w:r>
            <w:r w:rsidRPr="006F2BBF">
              <w:rPr>
                <w:rFonts w:ascii="TH SarabunPSK" w:hAnsi="TH SarabunPSK" w:cs="TH SarabunPSK" w:hint="cs"/>
                <w:sz w:val="32"/>
                <w:szCs w:val="32"/>
                <w:cs/>
              </w:rPr>
              <w:t>(</w:t>
            </w:r>
            <w:r w:rsidRPr="006F2BBF">
              <w:rPr>
                <w:rFonts w:ascii="TH SarabunPSK" w:hAnsi="TH SarabunPSK" w:cs="TH SarabunPSK" w:hint="cs"/>
                <w:sz w:val="32"/>
                <w:szCs w:val="32"/>
              </w:rPr>
              <w:t>s</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for students to pursue major and</w:t>
            </w:r>
            <w:r w:rsidRPr="006F2BBF">
              <w:rPr>
                <w:rFonts w:ascii="TH SarabunPSK" w:hAnsi="TH SarabunPSK" w:cs="TH SarabunPSK" w:hint="cs"/>
                <w:sz w:val="32"/>
                <w:szCs w:val="32"/>
                <w:cs/>
              </w:rPr>
              <w:t>/</w:t>
            </w:r>
            <w:r w:rsidRPr="006F2BBF">
              <w:rPr>
                <w:rFonts w:ascii="TH SarabunPSK" w:hAnsi="TH SarabunPSK" w:cs="TH SarabunPSK" w:hint="cs"/>
                <w:sz w:val="32"/>
                <w:szCs w:val="32"/>
              </w:rPr>
              <w:t>or minor specialisations</w:t>
            </w:r>
          </w:p>
        </w:tc>
        <w:tc>
          <w:tcPr>
            <w:tcW w:w="198" w:type="pct"/>
          </w:tcPr>
          <w:p w14:paraId="6618AC2B" w14:textId="77777777" w:rsidR="005A3201" w:rsidRPr="006F2BBF" w:rsidRDefault="005A3201" w:rsidP="005A3201">
            <w:pPr>
              <w:jc w:val="center"/>
              <w:rPr>
                <w:rFonts w:ascii="TH SarabunPSK" w:hAnsi="TH SarabunPSK" w:cs="TH SarabunPSK"/>
                <w:sz w:val="32"/>
                <w:szCs w:val="32"/>
              </w:rPr>
            </w:pPr>
          </w:p>
        </w:tc>
        <w:tc>
          <w:tcPr>
            <w:tcW w:w="198" w:type="pct"/>
          </w:tcPr>
          <w:p w14:paraId="5B91D3E6" w14:textId="77777777" w:rsidR="005A3201" w:rsidRPr="006F2BBF" w:rsidRDefault="005A3201" w:rsidP="005A3201">
            <w:pPr>
              <w:jc w:val="center"/>
              <w:rPr>
                <w:rFonts w:ascii="TH SarabunPSK" w:hAnsi="TH SarabunPSK" w:cs="TH SarabunPSK"/>
                <w:sz w:val="32"/>
                <w:szCs w:val="32"/>
              </w:rPr>
            </w:pPr>
          </w:p>
        </w:tc>
        <w:tc>
          <w:tcPr>
            <w:tcW w:w="198" w:type="pct"/>
          </w:tcPr>
          <w:p w14:paraId="047AF613" w14:textId="5D0652B2" w:rsidR="005A3201" w:rsidRPr="006F2BBF" w:rsidRDefault="005A3201" w:rsidP="005A3201">
            <w:pPr>
              <w:jc w:val="center"/>
              <w:rPr>
                <w:rFonts w:ascii="TH SarabunPSK" w:hAnsi="TH SarabunPSK" w:cs="TH SarabunPSK"/>
                <w:sz w:val="32"/>
                <w:szCs w:val="32"/>
              </w:rPr>
            </w:pPr>
          </w:p>
        </w:tc>
        <w:tc>
          <w:tcPr>
            <w:tcW w:w="198" w:type="pct"/>
          </w:tcPr>
          <w:p w14:paraId="7C3EF05E" w14:textId="77777777" w:rsidR="005A3201" w:rsidRPr="006F2BBF" w:rsidRDefault="005A3201" w:rsidP="005A3201">
            <w:pPr>
              <w:jc w:val="center"/>
              <w:rPr>
                <w:rFonts w:ascii="TH SarabunPSK" w:hAnsi="TH SarabunPSK" w:cs="TH SarabunPSK"/>
                <w:sz w:val="32"/>
                <w:szCs w:val="32"/>
              </w:rPr>
            </w:pPr>
          </w:p>
        </w:tc>
        <w:tc>
          <w:tcPr>
            <w:tcW w:w="198" w:type="pct"/>
          </w:tcPr>
          <w:p w14:paraId="15985291" w14:textId="77777777" w:rsidR="005A3201" w:rsidRPr="006F2BBF" w:rsidRDefault="005A3201" w:rsidP="005A3201">
            <w:pPr>
              <w:jc w:val="center"/>
              <w:rPr>
                <w:rFonts w:ascii="TH SarabunPSK" w:hAnsi="TH SarabunPSK" w:cs="TH SarabunPSK"/>
                <w:sz w:val="32"/>
                <w:szCs w:val="32"/>
              </w:rPr>
            </w:pPr>
          </w:p>
        </w:tc>
        <w:tc>
          <w:tcPr>
            <w:tcW w:w="198" w:type="pct"/>
          </w:tcPr>
          <w:p w14:paraId="0FA44771" w14:textId="77777777" w:rsidR="005A3201" w:rsidRPr="006F2BBF" w:rsidRDefault="005A3201" w:rsidP="005A3201">
            <w:pPr>
              <w:jc w:val="center"/>
              <w:rPr>
                <w:rFonts w:ascii="TH SarabunPSK" w:hAnsi="TH SarabunPSK" w:cs="TH SarabunPSK"/>
                <w:sz w:val="32"/>
                <w:szCs w:val="32"/>
              </w:rPr>
            </w:pPr>
          </w:p>
        </w:tc>
        <w:tc>
          <w:tcPr>
            <w:tcW w:w="197" w:type="pct"/>
          </w:tcPr>
          <w:p w14:paraId="2C556775" w14:textId="77777777" w:rsidR="005A3201" w:rsidRPr="006F2BBF" w:rsidRDefault="005A3201" w:rsidP="005A3201">
            <w:pPr>
              <w:jc w:val="center"/>
              <w:rPr>
                <w:rFonts w:ascii="TH SarabunPSK" w:hAnsi="TH SarabunPSK" w:cs="TH SarabunPSK"/>
                <w:sz w:val="32"/>
                <w:szCs w:val="32"/>
              </w:rPr>
            </w:pPr>
          </w:p>
        </w:tc>
      </w:tr>
      <w:tr w:rsidR="005A3201" w:rsidRPr="006F2BBF" w14:paraId="7E920F10" w14:textId="77777777" w:rsidTr="00A96CBF">
        <w:tc>
          <w:tcPr>
            <w:tcW w:w="483" w:type="pct"/>
          </w:tcPr>
          <w:p w14:paraId="78245747" w14:textId="79409F43"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2</w:t>
            </w:r>
            <w:r w:rsidRPr="006F2BBF">
              <w:rPr>
                <w:rFonts w:ascii="TH SarabunPSK" w:hAnsi="TH SarabunPSK" w:cs="TH SarabunPSK" w:hint="cs"/>
                <w:sz w:val="32"/>
                <w:szCs w:val="32"/>
                <w:cs/>
              </w:rPr>
              <w:t>.</w:t>
            </w:r>
            <w:r w:rsidRPr="006F2BBF">
              <w:rPr>
                <w:rFonts w:ascii="TH SarabunPSK" w:hAnsi="TH SarabunPSK" w:cs="TH SarabunPSK" w:hint="cs"/>
                <w:sz w:val="32"/>
                <w:szCs w:val="32"/>
              </w:rPr>
              <w:t>7</w:t>
            </w:r>
          </w:p>
        </w:tc>
        <w:tc>
          <w:tcPr>
            <w:tcW w:w="3132" w:type="pct"/>
          </w:tcPr>
          <w:p w14:paraId="791B1DBD" w14:textId="62B23AA4"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its curriculum is reviewed periodically following an established procedure and that it remains up</w:t>
            </w:r>
            <w:r w:rsidRPr="006F2BBF">
              <w:rPr>
                <w:rFonts w:ascii="TH SarabunPSK" w:hAnsi="TH SarabunPSK" w:cs="TH SarabunPSK" w:hint="cs"/>
                <w:sz w:val="32"/>
                <w:szCs w:val="32"/>
                <w:cs/>
              </w:rPr>
              <w:t>-</w:t>
            </w:r>
            <w:r w:rsidRPr="006F2BBF">
              <w:rPr>
                <w:rFonts w:ascii="TH SarabunPSK" w:hAnsi="TH SarabunPSK" w:cs="TH SarabunPSK" w:hint="cs"/>
                <w:sz w:val="32"/>
                <w:szCs w:val="32"/>
              </w:rPr>
              <w:t>to</w:t>
            </w:r>
            <w:r w:rsidRPr="006F2BBF">
              <w:rPr>
                <w:rFonts w:ascii="TH SarabunPSK" w:hAnsi="TH SarabunPSK" w:cs="TH SarabunPSK" w:hint="cs"/>
                <w:sz w:val="32"/>
                <w:szCs w:val="32"/>
                <w:cs/>
              </w:rPr>
              <w:t>-</w:t>
            </w:r>
            <w:r w:rsidRPr="006F2BBF">
              <w:rPr>
                <w:rFonts w:ascii="TH SarabunPSK" w:hAnsi="TH SarabunPSK" w:cs="TH SarabunPSK" w:hint="cs"/>
                <w:sz w:val="32"/>
                <w:szCs w:val="32"/>
              </w:rPr>
              <w:t>date and relevant to industry</w:t>
            </w:r>
          </w:p>
        </w:tc>
        <w:tc>
          <w:tcPr>
            <w:tcW w:w="198" w:type="pct"/>
            <w:tcBorders>
              <w:bottom w:val="single" w:sz="4" w:space="0" w:color="auto"/>
            </w:tcBorders>
          </w:tcPr>
          <w:p w14:paraId="2050C7DC"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5610017C"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3F15E596" w14:textId="569F57FF"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461588C7"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432D199A"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343C0495" w14:textId="77777777"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7D88A796" w14:textId="77777777" w:rsidR="005A3201" w:rsidRPr="006F2BBF" w:rsidRDefault="005A3201" w:rsidP="005A3201">
            <w:pPr>
              <w:jc w:val="center"/>
              <w:rPr>
                <w:rFonts w:ascii="TH SarabunPSK" w:hAnsi="TH SarabunPSK" w:cs="TH SarabunPSK"/>
                <w:sz w:val="32"/>
                <w:szCs w:val="32"/>
              </w:rPr>
            </w:pPr>
          </w:p>
        </w:tc>
      </w:tr>
      <w:tr w:rsidR="00A96CBF" w:rsidRPr="006F2BBF" w14:paraId="13D7CFBA" w14:textId="77777777" w:rsidTr="00A96CBF">
        <w:tc>
          <w:tcPr>
            <w:tcW w:w="483" w:type="pct"/>
            <w:shd w:val="clear" w:color="auto" w:fill="E2EFD9" w:themeFill="accent6" w:themeFillTint="33"/>
          </w:tcPr>
          <w:p w14:paraId="02D63B65" w14:textId="6A8095F8"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3</w:t>
            </w:r>
          </w:p>
        </w:tc>
        <w:tc>
          <w:tcPr>
            <w:tcW w:w="3132" w:type="pct"/>
            <w:shd w:val="clear" w:color="auto" w:fill="E2EFD9" w:themeFill="accent6" w:themeFillTint="33"/>
          </w:tcPr>
          <w:p w14:paraId="1BE9E0FB" w14:textId="6206369D"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Teaching and Learning Approach</w:t>
            </w:r>
          </w:p>
        </w:tc>
        <w:tc>
          <w:tcPr>
            <w:tcW w:w="1384" w:type="pct"/>
            <w:gridSpan w:val="7"/>
            <w:shd w:val="clear" w:color="auto" w:fill="E2EFD9" w:themeFill="accent6" w:themeFillTint="33"/>
          </w:tcPr>
          <w:p w14:paraId="254CF175" w14:textId="39FFA99A" w:rsidR="00A96CBF" w:rsidRPr="006F2BBF" w:rsidRDefault="00A96CBF" w:rsidP="005A3201">
            <w:pPr>
              <w:jc w:val="center"/>
              <w:rPr>
                <w:rFonts w:ascii="TH SarabunPSK" w:hAnsi="TH SarabunPSK" w:cs="TH SarabunPSK"/>
                <w:b/>
                <w:bCs/>
                <w:sz w:val="32"/>
                <w:szCs w:val="32"/>
              </w:rPr>
            </w:pPr>
          </w:p>
        </w:tc>
      </w:tr>
      <w:tr w:rsidR="005A3201" w:rsidRPr="006F2BBF" w14:paraId="4BE856B5" w14:textId="0CF39384" w:rsidTr="00A96CBF">
        <w:tc>
          <w:tcPr>
            <w:tcW w:w="483" w:type="pct"/>
          </w:tcPr>
          <w:p w14:paraId="7C2511E8" w14:textId="3C7D9C1F"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2E31E9F0" w14:textId="5CA3DDB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educational philosophy is shown to be articulated and communicated to all stakeholders</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It is also shown to be reflected in the teaching and learning activities</w:t>
            </w:r>
          </w:p>
        </w:tc>
        <w:tc>
          <w:tcPr>
            <w:tcW w:w="198" w:type="pct"/>
          </w:tcPr>
          <w:p w14:paraId="11DBFD41" w14:textId="77777777" w:rsidR="005A3201" w:rsidRPr="006F2BBF" w:rsidRDefault="005A3201" w:rsidP="005A3201">
            <w:pPr>
              <w:jc w:val="center"/>
              <w:rPr>
                <w:rFonts w:ascii="TH SarabunPSK" w:hAnsi="TH SarabunPSK" w:cs="TH SarabunPSK"/>
                <w:sz w:val="32"/>
                <w:szCs w:val="32"/>
              </w:rPr>
            </w:pPr>
          </w:p>
        </w:tc>
        <w:tc>
          <w:tcPr>
            <w:tcW w:w="198" w:type="pct"/>
          </w:tcPr>
          <w:p w14:paraId="34DCDF8A" w14:textId="77777777" w:rsidR="005A3201" w:rsidRPr="006F2BBF" w:rsidRDefault="005A3201" w:rsidP="005A3201">
            <w:pPr>
              <w:jc w:val="center"/>
              <w:rPr>
                <w:rFonts w:ascii="TH SarabunPSK" w:hAnsi="TH SarabunPSK" w:cs="TH SarabunPSK"/>
                <w:sz w:val="32"/>
                <w:szCs w:val="32"/>
              </w:rPr>
            </w:pPr>
          </w:p>
        </w:tc>
        <w:tc>
          <w:tcPr>
            <w:tcW w:w="198" w:type="pct"/>
          </w:tcPr>
          <w:p w14:paraId="59F7D551" w14:textId="201A5C3A" w:rsidR="005A3201" w:rsidRPr="006F2BBF" w:rsidRDefault="005A3201" w:rsidP="005A3201">
            <w:pPr>
              <w:jc w:val="center"/>
              <w:rPr>
                <w:rFonts w:ascii="TH SarabunPSK" w:hAnsi="TH SarabunPSK" w:cs="TH SarabunPSK"/>
                <w:sz w:val="32"/>
                <w:szCs w:val="32"/>
              </w:rPr>
            </w:pPr>
          </w:p>
        </w:tc>
        <w:tc>
          <w:tcPr>
            <w:tcW w:w="198" w:type="pct"/>
          </w:tcPr>
          <w:p w14:paraId="5DBAC309" w14:textId="434F72E7" w:rsidR="005A3201" w:rsidRPr="006F2BBF" w:rsidRDefault="005A3201" w:rsidP="005A3201">
            <w:pPr>
              <w:jc w:val="center"/>
              <w:rPr>
                <w:rFonts w:ascii="TH SarabunPSK" w:hAnsi="TH SarabunPSK" w:cs="TH SarabunPSK"/>
                <w:sz w:val="32"/>
                <w:szCs w:val="32"/>
              </w:rPr>
            </w:pPr>
          </w:p>
        </w:tc>
        <w:tc>
          <w:tcPr>
            <w:tcW w:w="198" w:type="pct"/>
          </w:tcPr>
          <w:p w14:paraId="605AAFB0" w14:textId="7FDD094D" w:rsidR="005A3201" w:rsidRPr="006F2BBF" w:rsidRDefault="005A3201" w:rsidP="005A3201">
            <w:pPr>
              <w:jc w:val="center"/>
              <w:rPr>
                <w:rFonts w:ascii="TH SarabunPSK" w:hAnsi="TH SarabunPSK" w:cs="TH SarabunPSK"/>
                <w:sz w:val="32"/>
                <w:szCs w:val="32"/>
              </w:rPr>
            </w:pPr>
          </w:p>
        </w:tc>
        <w:tc>
          <w:tcPr>
            <w:tcW w:w="198" w:type="pct"/>
          </w:tcPr>
          <w:p w14:paraId="345A324B" w14:textId="0A259F3D" w:rsidR="005A3201" w:rsidRPr="006F2BBF" w:rsidRDefault="005A3201" w:rsidP="005A3201">
            <w:pPr>
              <w:jc w:val="center"/>
              <w:rPr>
                <w:rFonts w:ascii="TH SarabunPSK" w:hAnsi="TH SarabunPSK" w:cs="TH SarabunPSK"/>
                <w:sz w:val="32"/>
                <w:szCs w:val="32"/>
              </w:rPr>
            </w:pPr>
          </w:p>
        </w:tc>
        <w:tc>
          <w:tcPr>
            <w:tcW w:w="197" w:type="pct"/>
          </w:tcPr>
          <w:p w14:paraId="776ED623" w14:textId="51E75FFC" w:rsidR="005A3201" w:rsidRPr="006F2BBF" w:rsidRDefault="005A3201" w:rsidP="005A3201">
            <w:pPr>
              <w:jc w:val="center"/>
              <w:rPr>
                <w:rFonts w:ascii="TH SarabunPSK" w:hAnsi="TH SarabunPSK" w:cs="TH SarabunPSK"/>
                <w:sz w:val="32"/>
                <w:szCs w:val="32"/>
              </w:rPr>
            </w:pPr>
          </w:p>
        </w:tc>
      </w:tr>
      <w:tr w:rsidR="005A3201" w:rsidRPr="006F2BBF" w14:paraId="27170CFB" w14:textId="7219FCD7" w:rsidTr="00A96CBF">
        <w:tc>
          <w:tcPr>
            <w:tcW w:w="483" w:type="pct"/>
          </w:tcPr>
          <w:p w14:paraId="194CE762" w14:textId="57BAF809"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31BC7D13" w14:textId="157DD3A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teaching and learning activities are shown to allow students to participate responsibly in the learning process</w:t>
            </w:r>
          </w:p>
        </w:tc>
        <w:tc>
          <w:tcPr>
            <w:tcW w:w="198" w:type="pct"/>
          </w:tcPr>
          <w:p w14:paraId="7D79883E" w14:textId="77777777" w:rsidR="005A3201" w:rsidRPr="006F2BBF" w:rsidRDefault="005A3201" w:rsidP="005A3201">
            <w:pPr>
              <w:jc w:val="center"/>
              <w:rPr>
                <w:rFonts w:ascii="TH SarabunPSK" w:hAnsi="TH SarabunPSK" w:cs="TH SarabunPSK"/>
                <w:sz w:val="32"/>
                <w:szCs w:val="32"/>
              </w:rPr>
            </w:pPr>
          </w:p>
        </w:tc>
        <w:tc>
          <w:tcPr>
            <w:tcW w:w="198" w:type="pct"/>
          </w:tcPr>
          <w:p w14:paraId="620854AE" w14:textId="77777777" w:rsidR="005A3201" w:rsidRPr="006F2BBF" w:rsidRDefault="005A3201" w:rsidP="005A3201">
            <w:pPr>
              <w:jc w:val="center"/>
              <w:rPr>
                <w:rFonts w:ascii="TH SarabunPSK" w:hAnsi="TH SarabunPSK" w:cs="TH SarabunPSK"/>
                <w:sz w:val="32"/>
                <w:szCs w:val="32"/>
              </w:rPr>
            </w:pPr>
          </w:p>
        </w:tc>
        <w:tc>
          <w:tcPr>
            <w:tcW w:w="198" w:type="pct"/>
          </w:tcPr>
          <w:p w14:paraId="33365E58" w14:textId="2E50EA66" w:rsidR="005A3201" w:rsidRPr="006F2BBF" w:rsidRDefault="005A3201" w:rsidP="005A3201">
            <w:pPr>
              <w:jc w:val="center"/>
              <w:rPr>
                <w:rFonts w:ascii="TH SarabunPSK" w:hAnsi="TH SarabunPSK" w:cs="TH SarabunPSK"/>
                <w:sz w:val="32"/>
                <w:szCs w:val="32"/>
              </w:rPr>
            </w:pPr>
          </w:p>
        </w:tc>
        <w:tc>
          <w:tcPr>
            <w:tcW w:w="198" w:type="pct"/>
          </w:tcPr>
          <w:p w14:paraId="037C4DCB" w14:textId="13BF769F" w:rsidR="005A3201" w:rsidRPr="006F2BBF" w:rsidRDefault="005A3201" w:rsidP="005A3201">
            <w:pPr>
              <w:jc w:val="center"/>
              <w:rPr>
                <w:rFonts w:ascii="TH SarabunPSK" w:hAnsi="TH SarabunPSK" w:cs="TH SarabunPSK"/>
                <w:sz w:val="32"/>
                <w:szCs w:val="32"/>
              </w:rPr>
            </w:pPr>
          </w:p>
        </w:tc>
        <w:tc>
          <w:tcPr>
            <w:tcW w:w="198" w:type="pct"/>
          </w:tcPr>
          <w:p w14:paraId="7B098921" w14:textId="60D9180B" w:rsidR="005A3201" w:rsidRPr="006F2BBF" w:rsidRDefault="005A3201" w:rsidP="005A3201">
            <w:pPr>
              <w:jc w:val="center"/>
              <w:rPr>
                <w:rFonts w:ascii="TH SarabunPSK" w:hAnsi="TH SarabunPSK" w:cs="TH SarabunPSK"/>
                <w:sz w:val="32"/>
                <w:szCs w:val="32"/>
              </w:rPr>
            </w:pPr>
          </w:p>
        </w:tc>
        <w:tc>
          <w:tcPr>
            <w:tcW w:w="198" w:type="pct"/>
          </w:tcPr>
          <w:p w14:paraId="071AED7A" w14:textId="1212EC8D" w:rsidR="005A3201" w:rsidRPr="006F2BBF" w:rsidRDefault="005A3201" w:rsidP="005A3201">
            <w:pPr>
              <w:jc w:val="center"/>
              <w:rPr>
                <w:rFonts w:ascii="TH SarabunPSK" w:hAnsi="TH SarabunPSK" w:cs="TH SarabunPSK"/>
                <w:sz w:val="32"/>
                <w:szCs w:val="32"/>
              </w:rPr>
            </w:pPr>
          </w:p>
        </w:tc>
        <w:tc>
          <w:tcPr>
            <w:tcW w:w="197" w:type="pct"/>
          </w:tcPr>
          <w:p w14:paraId="6A05B552" w14:textId="034848BB" w:rsidR="005A3201" w:rsidRPr="006F2BBF" w:rsidRDefault="005A3201" w:rsidP="005A3201">
            <w:pPr>
              <w:jc w:val="center"/>
              <w:rPr>
                <w:rFonts w:ascii="TH SarabunPSK" w:hAnsi="TH SarabunPSK" w:cs="TH SarabunPSK"/>
                <w:sz w:val="32"/>
                <w:szCs w:val="32"/>
              </w:rPr>
            </w:pPr>
          </w:p>
        </w:tc>
      </w:tr>
      <w:tr w:rsidR="005A3201" w:rsidRPr="006F2BBF" w14:paraId="632D7E5D" w14:textId="7809F64F" w:rsidTr="00A96CBF">
        <w:tc>
          <w:tcPr>
            <w:tcW w:w="483" w:type="pct"/>
          </w:tcPr>
          <w:p w14:paraId="00CF5062" w14:textId="4031C592"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23071E98" w14:textId="172D9885"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teaching and learning activities are shown to involve active learning by the students</w:t>
            </w:r>
          </w:p>
        </w:tc>
        <w:tc>
          <w:tcPr>
            <w:tcW w:w="198" w:type="pct"/>
          </w:tcPr>
          <w:p w14:paraId="76D7DDE7" w14:textId="77777777" w:rsidR="005A3201" w:rsidRPr="006F2BBF" w:rsidRDefault="005A3201" w:rsidP="005A3201">
            <w:pPr>
              <w:jc w:val="center"/>
              <w:rPr>
                <w:rFonts w:ascii="TH SarabunPSK" w:hAnsi="TH SarabunPSK" w:cs="TH SarabunPSK"/>
                <w:sz w:val="32"/>
                <w:szCs w:val="32"/>
              </w:rPr>
            </w:pPr>
          </w:p>
        </w:tc>
        <w:tc>
          <w:tcPr>
            <w:tcW w:w="198" w:type="pct"/>
          </w:tcPr>
          <w:p w14:paraId="0E2D6083" w14:textId="77777777" w:rsidR="005A3201" w:rsidRPr="006F2BBF" w:rsidRDefault="005A3201" w:rsidP="005A3201">
            <w:pPr>
              <w:jc w:val="center"/>
              <w:rPr>
                <w:rFonts w:ascii="TH SarabunPSK" w:hAnsi="TH SarabunPSK" w:cs="TH SarabunPSK"/>
                <w:sz w:val="32"/>
                <w:szCs w:val="32"/>
              </w:rPr>
            </w:pPr>
          </w:p>
        </w:tc>
        <w:tc>
          <w:tcPr>
            <w:tcW w:w="198" w:type="pct"/>
          </w:tcPr>
          <w:p w14:paraId="4C7D04D4" w14:textId="713D0FE9" w:rsidR="005A3201" w:rsidRPr="006F2BBF" w:rsidRDefault="005A3201" w:rsidP="005A3201">
            <w:pPr>
              <w:jc w:val="center"/>
              <w:rPr>
                <w:rFonts w:ascii="TH SarabunPSK" w:hAnsi="TH SarabunPSK" w:cs="TH SarabunPSK"/>
                <w:sz w:val="32"/>
                <w:szCs w:val="32"/>
              </w:rPr>
            </w:pPr>
          </w:p>
        </w:tc>
        <w:tc>
          <w:tcPr>
            <w:tcW w:w="198" w:type="pct"/>
          </w:tcPr>
          <w:p w14:paraId="54D693DC" w14:textId="47CE32BB" w:rsidR="005A3201" w:rsidRPr="006F2BBF" w:rsidRDefault="005A3201" w:rsidP="005A3201">
            <w:pPr>
              <w:jc w:val="center"/>
              <w:rPr>
                <w:rFonts w:ascii="TH SarabunPSK" w:hAnsi="TH SarabunPSK" w:cs="TH SarabunPSK"/>
                <w:sz w:val="32"/>
                <w:szCs w:val="32"/>
              </w:rPr>
            </w:pPr>
          </w:p>
        </w:tc>
        <w:tc>
          <w:tcPr>
            <w:tcW w:w="198" w:type="pct"/>
          </w:tcPr>
          <w:p w14:paraId="72F08988" w14:textId="52C11885" w:rsidR="005A3201" w:rsidRPr="006F2BBF" w:rsidRDefault="005A3201" w:rsidP="005A3201">
            <w:pPr>
              <w:jc w:val="center"/>
              <w:rPr>
                <w:rFonts w:ascii="TH SarabunPSK" w:hAnsi="TH SarabunPSK" w:cs="TH SarabunPSK"/>
                <w:sz w:val="32"/>
                <w:szCs w:val="32"/>
              </w:rPr>
            </w:pPr>
          </w:p>
        </w:tc>
        <w:tc>
          <w:tcPr>
            <w:tcW w:w="198" w:type="pct"/>
          </w:tcPr>
          <w:p w14:paraId="56F9BCB4" w14:textId="37DEA1C3" w:rsidR="005A3201" w:rsidRPr="006F2BBF" w:rsidRDefault="005A3201" w:rsidP="005A3201">
            <w:pPr>
              <w:jc w:val="center"/>
              <w:rPr>
                <w:rFonts w:ascii="TH SarabunPSK" w:hAnsi="TH SarabunPSK" w:cs="TH SarabunPSK"/>
                <w:sz w:val="32"/>
                <w:szCs w:val="32"/>
              </w:rPr>
            </w:pPr>
          </w:p>
        </w:tc>
        <w:tc>
          <w:tcPr>
            <w:tcW w:w="197" w:type="pct"/>
          </w:tcPr>
          <w:p w14:paraId="313B27A4" w14:textId="2F151600" w:rsidR="005A3201" w:rsidRPr="006F2BBF" w:rsidRDefault="005A3201" w:rsidP="005A3201">
            <w:pPr>
              <w:jc w:val="center"/>
              <w:rPr>
                <w:rFonts w:ascii="TH SarabunPSK" w:hAnsi="TH SarabunPSK" w:cs="TH SarabunPSK"/>
                <w:sz w:val="32"/>
                <w:szCs w:val="32"/>
              </w:rPr>
            </w:pPr>
          </w:p>
        </w:tc>
      </w:tr>
      <w:tr w:rsidR="005A3201" w:rsidRPr="006F2BBF" w14:paraId="24F0A768" w14:textId="77777777" w:rsidTr="00A96CBF">
        <w:tc>
          <w:tcPr>
            <w:tcW w:w="483" w:type="pct"/>
          </w:tcPr>
          <w:p w14:paraId="64908330" w14:textId="5B323F39"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27D1878D" w14:textId="4B40DA8B"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teaching and learning activities are shown to promote learning, learning how to learn, and instilling in students a commitment for life</w:t>
            </w:r>
            <w:r w:rsidRPr="006F2BBF">
              <w:rPr>
                <w:rFonts w:ascii="TH SarabunPSK" w:hAnsi="TH SarabunPSK" w:cs="TH SarabunPSK" w:hint="cs"/>
                <w:sz w:val="32"/>
                <w:szCs w:val="32"/>
                <w:cs/>
              </w:rPr>
              <w:t>-</w:t>
            </w:r>
            <w:r w:rsidRPr="006F2BBF">
              <w:rPr>
                <w:rFonts w:ascii="TH SarabunPSK" w:hAnsi="TH SarabunPSK" w:cs="TH SarabunPSK" w:hint="cs"/>
                <w:sz w:val="32"/>
                <w:szCs w:val="32"/>
              </w:rPr>
              <w:t xml:space="preserve">long learning </w:t>
            </w:r>
            <w:r w:rsidRPr="006F2BBF">
              <w:rPr>
                <w:rFonts w:ascii="TH SarabunPSK" w:hAnsi="TH SarabunPSK" w:cs="TH SarabunPSK" w:hint="cs"/>
                <w:sz w:val="32"/>
                <w:szCs w:val="32"/>
                <w:cs/>
              </w:rPr>
              <w:t>(</w:t>
            </w:r>
            <w:r w:rsidRPr="006F2BBF">
              <w:rPr>
                <w:rFonts w:ascii="TH SarabunPSK" w:hAnsi="TH SarabunPSK" w:cs="TH SarabunPSK" w:hint="cs"/>
                <w:sz w:val="32"/>
                <w:szCs w:val="32"/>
              </w:rPr>
              <w:t>e</w:t>
            </w:r>
            <w:r w:rsidRPr="006F2BBF">
              <w:rPr>
                <w:rFonts w:ascii="TH SarabunPSK" w:hAnsi="TH SarabunPSK" w:cs="TH SarabunPSK" w:hint="cs"/>
                <w:sz w:val="32"/>
                <w:szCs w:val="32"/>
                <w:cs/>
              </w:rPr>
              <w:t>.</w:t>
            </w:r>
            <w:r w:rsidRPr="006F2BBF">
              <w:rPr>
                <w:rFonts w:ascii="TH SarabunPSK" w:hAnsi="TH SarabunPSK" w:cs="TH SarabunPSK" w:hint="cs"/>
                <w:sz w:val="32"/>
                <w:szCs w:val="32"/>
              </w:rPr>
              <w:t>g</w:t>
            </w:r>
            <w:r w:rsidRPr="006F2BBF">
              <w:rPr>
                <w:rFonts w:ascii="TH SarabunPSK" w:hAnsi="TH SarabunPSK" w:cs="TH SarabunPSK" w:hint="cs"/>
                <w:sz w:val="32"/>
                <w:szCs w:val="32"/>
                <w:cs/>
              </w:rPr>
              <w:t>.</w:t>
            </w:r>
            <w:r w:rsidRPr="006F2BBF">
              <w:rPr>
                <w:rFonts w:ascii="TH SarabunPSK" w:hAnsi="TH SarabunPSK" w:cs="TH SarabunPSK" w:hint="cs"/>
                <w:sz w:val="32"/>
                <w:szCs w:val="32"/>
              </w:rPr>
              <w:t>,commitment to critical inquiry, information</w:t>
            </w:r>
            <w:r w:rsidRPr="006F2BBF">
              <w:rPr>
                <w:rFonts w:ascii="TH SarabunPSK" w:hAnsi="TH SarabunPSK" w:cs="TH SarabunPSK" w:hint="cs"/>
                <w:sz w:val="32"/>
                <w:szCs w:val="32"/>
                <w:cs/>
              </w:rPr>
              <w:t>-</w:t>
            </w:r>
            <w:r w:rsidRPr="006F2BBF">
              <w:rPr>
                <w:rFonts w:ascii="TH SarabunPSK" w:hAnsi="TH SarabunPSK" w:cs="TH SarabunPSK" w:hint="cs"/>
                <w:sz w:val="32"/>
                <w:szCs w:val="32"/>
              </w:rPr>
              <w:t>processing skills, and a willingness to experiment with new ideas and practices</w:t>
            </w:r>
            <w:r w:rsidRPr="006F2BBF">
              <w:rPr>
                <w:rFonts w:ascii="TH SarabunPSK" w:hAnsi="TH SarabunPSK" w:cs="TH SarabunPSK" w:hint="cs"/>
                <w:sz w:val="32"/>
                <w:szCs w:val="32"/>
                <w:cs/>
              </w:rPr>
              <w:t>)</w:t>
            </w:r>
          </w:p>
        </w:tc>
        <w:tc>
          <w:tcPr>
            <w:tcW w:w="198" w:type="pct"/>
          </w:tcPr>
          <w:p w14:paraId="2C49EC70" w14:textId="77777777" w:rsidR="005A3201" w:rsidRPr="006F2BBF" w:rsidRDefault="005A3201" w:rsidP="005A3201">
            <w:pPr>
              <w:jc w:val="center"/>
              <w:rPr>
                <w:rFonts w:ascii="TH SarabunPSK" w:hAnsi="TH SarabunPSK" w:cs="TH SarabunPSK"/>
                <w:sz w:val="32"/>
                <w:szCs w:val="32"/>
              </w:rPr>
            </w:pPr>
          </w:p>
        </w:tc>
        <w:tc>
          <w:tcPr>
            <w:tcW w:w="198" w:type="pct"/>
          </w:tcPr>
          <w:p w14:paraId="2B0051B7" w14:textId="77777777" w:rsidR="005A3201" w:rsidRPr="006F2BBF" w:rsidRDefault="005A3201" w:rsidP="005A3201">
            <w:pPr>
              <w:jc w:val="center"/>
              <w:rPr>
                <w:rFonts w:ascii="TH SarabunPSK" w:hAnsi="TH SarabunPSK" w:cs="TH SarabunPSK"/>
                <w:sz w:val="32"/>
                <w:szCs w:val="32"/>
              </w:rPr>
            </w:pPr>
          </w:p>
        </w:tc>
        <w:tc>
          <w:tcPr>
            <w:tcW w:w="198" w:type="pct"/>
          </w:tcPr>
          <w:p w14:paraId="464BA8D4" w14:textId="4E985B13" w:rsidR="005A3201" w:rsidRPr="006F2BBF" w:rsidRDefault="005A3201" w:rsidP="005A3201">
            <w:pPr>
              <w:jc w:val="center"/>
              <w:rPr>
                <w:rFonts w:ascii="TH SarabunPSK" w:hAnsi="TH SarabunPSK" w:cs="TH SarabunPSK"/>
                <w:sz w:val="32"/>
                <w:szCs w:val="32"/>
              </w:rPr>
            </w:pPr>
          </w:p>
        </w:tc>
        <w:tc>
          <w:tcPr>
            <w:tcW w:w="198" w:type="pct"/>
          </w:tcPr>
          <w:p w14:paraId="5F98B491" w14:textId="77777777" w:rsidR="005A3201" w:rsidRPr="006F2BBF" w:rsidRDefault="005A3201" w:rsidP="005A3201">
            <w:pPr>
              <w:jc w:val="center"/>
              <w:rPr>
                <w:rFonts w:ascii="TH SarabunPSK" w:hAnsi="TH SarabunPSK" w:cs="TH SarabunPSK"/>
                <w:sz w:val="32"/>
                <w:szCs w:val="32"/>
              </w:rPr>
            </w:pPr>
          </w:p>
        </w:tc>
        <w:tc>
          <w:tcPr>
            <w:tcW w:w="198" w:type="pct"/>
          </w:tcPr>
          <w:p w14:paraId="0053F991" w14:textId="77777777" w:rsidR="005A3201" w:rsidRPr="006F2BBF" w:rsidRDefault="005A3201" w:rsidP="005A3201">
            <w:pPr>
              <w:jc w:val="center"/>
              <w:rPr>
                <w:rFonts w:ascii="TH SarabunPSK" w:hAnsi="TH SarabunPSK" w:cs="TH SarabunPSK"/>
                <w:sz w:val="32"/>
                <w:szCs w:val="32"/>
              </w:rPr>
            </w:pPr>
          </w:p>
        </w:tc>
        <w:tc>
          <w:tcPr>
            <w:tcW w:w="198" w:type="pct"/>
          </w:tcPr>
          <w:p w14:paraId="3099EFD1" w14:textId="77777777" w:rsidR="005A3201" w:rsidRPr="006F2BBF" w:rsidRDefault="005A3201" w:rsidP="005A3201">
            <w:pPr>
              <w:jc w:val="center"/>
              <w:rPr>
                <w:rFonts w:ascii="TH SarabunPSK" w:hAnsi="TH SarabunPSK" w:cs="TH SarabunPSK"/>
                <w:sz w:val="32"/>
                <w:szCs w:val="32"/>
              </w:rPr>
            </w:pPr>
          </w:p>
        </w:tc>
        <w:tc>
          <w:tcPr>
            <w:tcW w:w="197" w:type="pct"/>
          </w:tcPr>
          <w:p w14:paraId="1C91EAFD" w14:textId="77777777" w:rsidR="005A3201" w:rsidRPr="006F2BBF" w:rsidRDefault="005A3201" w:rsidP="005A3201">
            <w:pPr>
              <w:jc w:val="center"/>
              <w:rPr>
                <w:rFonts w:ascii="TH SarabunPSK" w:hAnsi="TH SarabunPSK" w:cs="TH SarabunPSK"/>
                <w:sz w:val="32"/>
                <w:szCs w:val="32"/>
              </w:rPr>
            </w:pPr>
          </w:p>
        </w:tc>
      </w:tr>
      <w:tr w:rsidR="005A3201" w:rsidRPr="006F2BBF" w14:paraId="289B5C82" w14:textId="77777777" w:rsidTr="00A96CBF">
        <w:tc>
          <w:tcPr>
            <w:tcW w:w="483" w:type="pct"/>
          </w:tcPr>
          <w:p w14:paraId="51D41576" w14:textId="6A04FE7C"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566D1C1C" w14:textId="120CD121"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teaching and learning activities are shown to inculcate in students, new ideas, creative thought, innovation, and an entrepreneurial mindset</w:t>
            </w:r>
          </w:p>
        </w:tc>
        <w:tc>
          <w:tcPr>
            <w:tcW w:w="198" w:type="pct"/>
          </w:tcPr>
          <w:p w14:paraId="32DC517D" w14:textId="77777777" w:rsidR="005A3201" w:rsidRPr="006F2BBF" w:rsidRDefault="005A3201" w:rsidP="005A3201">
            <w:pPr>
              <w:jc w:val="center"/>
              <w:rPr>
                <w:rFonts w:ascii="TH SarabunPSK" w:hAnsi="TH SarabunPSK" w:cs="TH SarabunPSK"/>
                <w:sz w:val="32"/>
                <w:szCs w:val="32"/>
              </w:rPr>
            </w:pPr>
          </w:p>
        </w:tc>
        <w:tc>
          <w:tcPr>
            <w:tcW w:w="198" w:type="pct"/>
          </w:tcPr>
          <w:p w14:paraId="492EF0CA" w14:textId="77777777" w:rsidR="005A3201" w:rsidRPr="006F2BBF" w:rsidRDefault="005A3201" w:rsidP="005A3201">
            <w:pPr>
              <w:jc w:val="center"/>
              <w:rPr>
                <w:rFonts w:ascii="TH SarabunPSK" w:hAnsi="TH SarabunPSK" w:cs="TH SarabunPSK"/>
                <w:sz w:val="32"/>
                <w:szCs w:val="32"/>
              </w:rPr>
            </w:pPr>
          </w:p>
        </w:tc>
        <w:tc>
          <w:tcPr>
            <w:tcW w:w="198" w:type="pct"/>
          </w:tcPr>
          <w:p w14:paraId="28D8610E" w14:textId="45EAC470" w:rsidR="005A3201" w:rsidRPr="006F2BBF" w:rsidRDefault="005A3201" w:rsidP="005A3201">
            <w:pPr>
              <w:jc w:val="center"/>
              <w:rPr>
                <w:rFonts w:ascii="TH SarabunPSK" w:hAnsi="TH SarabunPSK" w:cs="TH SarabunPSK"/>
                <w:sz w:val="32"/>
                <w:szCs w:val="32"/>
              </w:rPr>
            </w:pPr>
          </w:p>
        </w:tc>
        <w:tc>
          <w:tcPr>
            <w:tcW w:w="198" w:type="pct"/>
          </w:tcPr>
          <w:p w14:paraId="1010309A" w14:textId="77777777" w:rsidR="005A3201" w:rsidRPr="006F2BBF" w:rsidRDefault="005A3201" w:rsidP="005A3201">
            <w:pPr>
              <w:jc w:val="center"/>
              <w:rPr>
                <w:rFonts w:ascii="TH SarabunPSK" w:hAnsi="TH SarabunPSK" w:cs="TH SarabunPSK"/>
                <w:sz w:val="32"/>
                <w:szCs w:val="32"/>
              </w:rPr>
            </w:pPr>
          </w:p>
        </w:tc>
        <w:tc>
          <w:tcPr>
            <w:tcW w:w="198" w:type="pct"/>
          </w:tcPr>
          <w:p w14:paraId="5825479B" w14:textId="77777777" w:rsidR="005A3201" w:rsidRPr="006F2BBF" w:rsidRDefault="005A3201" w:rsidP="005A3201">
            <w:pPr>
              <w:jc w:val="center"/>
              <w:rPr>
                <w:rFonts w:ascii="TH SarabunPSK" w:hAnsi="TH SarabunPSK" w:cs="TH SarabunPSK"/>
                <w:sz w:val="32"/>
                <w:szCs w:val="32"/>
              </w:rPr>
            </w:pPr>
          </w:p>
        </w:tc>
        <w:tc>
          <w:tcPr>
            <w:tcW w:w="198" w:type="pct"/>
          </w:tcPr>
          <w:p w14:paraId="2938DFF9" w14:textId="77777777" w:rsidR="005A3201" w:rsidRPr="006F2BBF" w:rsidRDefault="005A3201" w:rsidP="005A3201">
            <w:pPr>
              <w:jc w:val="center"/>
              <w:rPr>
                <w:rFonts w:ascii="TH SarabunPSK" w:hAnsi="TH SarabunPSK" w:cs="TH SarabunPSK"/>
                <w:sz w:val="32"/>
                <w:szCs w:val="32"/>
              </w:rPr>
            </w:pPr>
          </w:p>
        </w:tc>
        <w:tc>
          <w:tcPr>
            <w:tcW w:w="197" w:type="pct"/>
          </w:tcPr>
          <w:p w14:paraId="05F5250F" w14:textId="77777777" w:rsidR="005A3201" w:rsidRPr="006F2BBF" w:rsidRDefault="005A3201" w:rsidP="005A3201">
            <w:pPr>
              <w:jc w:val="center"/>
              <w:rPr>
                <w:rFonts w:ascii="TH SarabunPSK" w:hAnsi="TH SarabunPSK" w:cs="TH SarabunPSK"/>
                <w:sz w:val="32"/>
                <w:szCs w:val="32"/>
              </w:rPr>
            </w:pPr>
          </w:p>
        </w:tc>
      </w:tr>
      <w:tr w:rsidR="005A3201" w:rsidRPr="006F2BBF" w14:paraId="59F7705B" w14:textId="77777777" w:rsidTr="00A96CBF">
        <w:tc>
          <w:tcPr>
            <w:tcW w:w="483" w:type="pct"/>
          </w:tcPr>
          <w:p w14:paraId="7BAE53D6" w14:textId="0F4F4702"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3</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6094714A" w14:textId="77777777"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teaching and learning processes are shown to be continuously improved to ensure their relevance to the needs of industry and are aligned to the expected learning outcomes</w:t>
            </w:r>
          </w:p>
          <w:p w14:paraId="5390CB88" w14:textId="39CAFF39" w:rsidR="005A3201" w:rsidRPr="006F2BBF" w:rsidRDefault="005A3201" w:rsidP="005A3201">
            <w:pPr>
              <w:rPr>
                <w:rFonts w:ascii="TH SarabunPSK" w:hAnsi="TH SarabunPSK" w:cs="TH SarabunPSK"/>
                <w:sz w:val="32"/>
                <w:szCs w:val="32"/>
              </w:rPr>
            </w:pPr>
          </w:p>
        </w:tc>
        <w:tc>
          <w:tcPr>
            <w:tcW w:w="198" w:type="pct"/>
            <w:tcBorders>
              <w:bottom w:val="single" w:sz="4" w:space="0" w:color="auto"/>
            </w:tcBorders>
          </w:tcPr>
          <w:p w14:paraId="74DD02EF"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5DC6858E"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23FE86CF" w14:textId="5A7EE30A"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76866E17"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1E3A5FB8"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4076D6F5" w14:textId="77777777"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2A2148ED" w14:textId="77777777" w:rsidR="005A3201" w:rsidRPr="006F2BBF" w:rsidRDefault="005A3201" w:rsidP="005A3201">
            <w:pPr>
              <w:jc w:val="center"/>
              <w:rPr>
                <w:rFonts w:ascii="TH SarabunPSK" w:hAnsi="TH SarabunPSK" w:cs="TH SarabunPSK"/>
                <w:sz w:val="32"/>
                <w:szCs w:val="32"/>
              </w:rPr>
            </w:pPr>
          </w:p>
        </w:tc>
      </w:tr>
      <w:tr w:rsidR="00A96CBF" w:rsidRPr="006F2BBF" w14:paraId="318FA3A9" w14:textId="77777777" w:rsidTr="00A96CBF">
        <w:tc>
          <w:tcPr>
            <w:tcW w:w="483" w:type="pct"/>
            <w:shd w:val="clear" w:color="auto" w:fill="E2EFD9" w:themeFill="accent6" w:themeFillTint="33"/>
          </w:tcPr>
          <w:p w14:paraId="6650B843" w14:textId="1B0E9DF2"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4</w:t>
            </w:r>
          </w:p>
        </w:tc>
        <w:tc>
          <w:tcPr>
            <w:tcW w:w="3132" w:type="pct"/>
            <w:shd w:val="clear" w:color="auto" w:fill="E2EFD9" w:themeFill="accent6" w:themeFillTint="33"/>
          </w:tcPr>
          <w:p w14:paraId="2C0151EA" w14:textId="0FBB22C5"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Student Assessment</w:t>
            </w:r>
          </w:p>
        </w:tc>
        <w:tc>
          <w:tcPr>
            <w:tcW w:w="1384" w:type="pct"/>
            <w:gridSpan w:val="7"/>
            <w:shd w:val="clear" w:color="auto" w:fill="E2EFD9" w:themeFill="accent6" w:themeFillTint="33"/>
          </w:tcPr>
          <w:p w14:paraId="111D7148" w14:textId="50D8D51E" w:rsidR="00A96CBF" w:rsidRPr="006F2BBF" w:rsidRDefault="00A96CBF" w:rsidP="005A3201">
            <w:pPr>
              <w:jc w:val="center"/>
              <w:rPr>
                <w:rFonts w:ascii="TH SarabunPSK" w:hAnsi="TH SarabunPSK" w:cs="TH SarabunPSK"/>
                <w:b/>
                <w:bCs/>
                <w:sz w:val="32"/>
                <w:szCs w:val="32"/>
              </w:rPr>
            </w:pPr>
          </w:p>
        </w:tc>
      </w:tr>
      <w:tr w:rsidR="005A3201" w:rsidRPr="006F2BBF" w14:paraId="3A550424" w14:textId="456C8AA1" w:rsidTr="00A96CBF">
        <w:tc>
          <w:tcPr>
            <w:tcW w:w="483" w:type="pct"/>
          </w:tcPr>
          <w:p w14:paraId="13152198" w14:textId="0557EF68"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5E5D3F5F" w14:textId="1931A9F9"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A variety of assessment methods are shown to be used and are shown to be constructively aligned to achieving the expected learning outcomes and the teaching and learning objectives</w:t>
            </w:r>
          </w:p>
        </w:tc>
        <w:tc>
          <w:tcPr>
            <w:tcW w:w="198" w:type="pct"/>
          </w:tcPr>
          <w:p w14:paraId="198C2F39" w14:textId="77777777" w:rsidR="005A3201" w:rsidRPr="006F2BBF" w:rsidRDefault="005A3201" w:rsidP="005A3201">
            <w:pPr>
              <w:jc w:val="center"/>
              <w:rPr>
                <w:rFonts w:ascii="TH SarabunPSK" w:hAnsi="TH SarabunPSK" w:cs="TH SarabunPSK"/>
                <w:sz w:val="32"/>
                <w:szCs w:val="32"/>
              </w:rPr>
            </w:pPr>
          </w:p>
        </w:tc>
        <w:tc>
          <w:tcPr>
            <w:tcW w:w="198" w:type="pct"/>
          </w:tcPr>
          <w:p w14:paraId="06200581" w14:textId="77777777" w:rsidR="005A3201" w:rsidRPr="006F2BBF" w:rsidRDefault="005A3201" w:rsidP="005A3201">
            <w:pPr>
              <w:jc w:val="center"/>
              <w:rPr>
                <w:rFonts w:ascii="TH SarabunPSK" w:hAnsi="TH SarabunPSK" w:cs="TH SarabunPSK"/>
                <w:sz w:val="32"/>
                <w:szCs w:val="32"/>
              </w:rPr>
            </w:pPr>
          </w:p>
        </w:tc>
        <w:tc>
          <w:tcPr>
            <w:tcW w:w="198" w:type="pct"/>
          </w:tcPr>
          <w:p w14:paraId="6ECB1A8C" w14:textId="2974BB9D" w:rsidR="005A3201" w:rsidRPr="006F2BBF" w:rsidRDefault="005A3201" w:rsidP="005A3201">
            <w:pPr>
              <w:jc w:val="center"/>
              <w:rPr>
                <w:rFonts w:ascii="TH SarabunPSK" w:hAnsi="TH SarabunPSK" w:cs="TH SarabunPSK"/>
                <w:sz w:val="32"/>
                <w:szCs w:val="32"/>
              </w:rPr>
            </w:pPr>
          </w:p>
        </w:tc>
        <w:tc>
          <w:tcPr>
            <w:tcW w:w="198" w:type="pct"/>
          </w:tcPr>
          <w:p w14:paraId="7F0B7D85" w14:textId="732F0B22" w:rsidR="005A3201" w:rsidRPr="006F2BBF" w:rsidRDefault="005A3201" w:rsidP="005A3201">
            <w:pPr>
              <w:jc w:val="center"/>
              <w:rPr>
                <w:rFonts w:ascii="TH SarabunPSK" w:hAnsi="TH SarabunPSK" w:cs="TH SarabunPSK"/>
                <w:sz w:val="32"/>
                <w:szCs w:val="32"/>
              </w:rPr>
            </w:pPr>
          </w:p>
        </w:tc>
        <w:tc>
          <w:tcPr>
            <w:tcW w:w="198" w:type="pct"/>
          </w:tcPr>
          <w:p w14:paraId="750CE774" w14:textId="46F34E31" w:rsidR="005A3201" w:rsidRPr="006F2BBF" w:rsidRDefault="005A3201" w:rsidP="005A3201">
            <w:pPr>
              <w:jc w:val="center"/>
              <w:rPr>
                <w:rFonts w:ascii="TH SarabunPSK" w:hAnsi="TH SarabunPSK" w:cs="TH SarabunPSK"/>
                <w:sz w:val="32"/>
                <w:szCs w:val="32"/>
              </w:rPr>
            </w:pPr>
          </w:p>
        </w:tc>
        <w:tc>
          <w:tcPr>
            <w:tcW w:w="198" w:type="pct"/>
          </w:tcPr>
          <w:p w14:paraId="5367920C" w14:textId="10D9227E" w:rsidR="005A3201" w:rsidRPr="006F2BBF" w:rsidRDefault="005A3201" w:rsidP="005A3201">
            <w:pPr>
              <w:jc w:val="center"/>
              <w:rPr>
                <w:rFonts w:ascii="TH SarabunPSK" w:hAnsi="TH SarabunPSK" w:cs="TH SarabunPSK"/>
                <w:sz w:val="32"/>
                <w:szCs w:val="32"/>
              </w:rPr>
            </w:pPr>
          </w:p>
        </w:tc>
        <w:tc>
          <w:tcPr>
            <w:tcW w:w="197" w:type="pct"/>
          </w:tcPr>
          <w:p w14:paraId="700F2A56" w14:textId="45C9379E" w:rsidR="005A3201" w:rsidRPr="006F2BBF" w:rsidRDefault="005A3201" w:rsidP="005A3201">
            <w:pPr>
              <w:jc w:val="center"/>
              <w:rPr>
                <w:rFonts w:ascii="TH SarabunPSK" w:hAnsi="TH SarabunPSK" w:cs="TH SarabunPSK"/>
                <w:sz w:val="32"/>
                <w:szCs w:val="32"/>
              </w:rPr>
            </w:pPr>
          </w:p>
        </w:tc>
      </w:tr>
      <w:tr w:rsidR="005A3201" w:rsidRPr="006F2BBF" w14:paraId="74BF878E" w14:textId="10D81C02" w:rsidTr="00A96CBF">
        <w:tc>
          <w:tcPr>
            <w:tcW w:w="483" w:type="pct"/>
          </w:tcPr>
          <w:p w14:paraId="7014CE15" w14:textId="6CE83582"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326556CB" w14:textId="21527719"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assessment and assessment</w:t>
            </w:r>
            <w:r w:rsidRPr="006F2BBF">
              <w:rPr>
                <w:rFonts w:ascii="TH SarabunPSK" w:hAnsi="TH SarabunPSK" w:cs="TH SarabunPSK" w:hint="cs"/>
                <w:sz w:val="32"/>
                <w:szCs w:val="32"/>
                <w:cs/>
              </w:rPr>
              <w:t>-</w:t>
            </w:r>
            <w:r w:rsidRPr="006F2BBF">
              <w:rPr>
                <w:rFonts w:ascii="TH SarabunPSK" w:hAnsi="TH SarabunPSK" w:cs="TH SarabunPSK" w:hint="cs"/>
                <w:sz w:val="32"/>
                <w:szCs w:val="32"/>
              </w:rPr>
              <w:t>appeal policies are shown to be explicit, communicated to students, and applied consistently</w:t>
            </w:r>
          </w:p>
        </w:tc>
        <w:tc>
          <w:tcPr>
            <w:tcW w:w="198" w:type="pct"/>
          </w:tcPr>
          <w:p w14:paraId="36DA7439" w14:textId="77777777" w:rsidR="005A3201" w:rsidRPr="006F2BBF" w:rsidRDefault="005A3201" w:rsidP="005A3201">
            <w:pPr>
              <w:jc w:val="center"/>
              <w:rPr>
                <w:rFonts w:ascii="TH SarabunPSK" w:hAnsi="TH SarabunPSK" w:cs="TH SarabunPSK"/>
                <w:sz w:val="32"/>
                <w:szCs w:val="32"/>
              </w:rPr>
            </w:pPr>
          </w:p>
        </w:tc>
        <w:tc>
          <w:tcPr>
            <w:tcW w:w="198" w:type="pct"/>
          </w:tcPr>
          <w:p w14:paraId="6465B46A" w14:textId="77777777" w:rsidR="005A3201" w:rsidRPr="006F2BBF" w:rsidRDefault="005A3201" w:rsidP="005A3201">
            <w:pPr>
              <w:jc w:val="center"/>
              <w:rPr>
                <w:rFonts w:ascii="TH SarabunPSK" w:hAnsi="TH SarabunPSK" w:cs="TH SarabunPSK"/>
                <w:sz w:val="32"/>
                <w:szCs w:val="32"/>
              </w:rPr>
            </w:pPr>
          </w:p>
        </w:tc>
        <w:tc>
          <w:tcPr>
            <w:tcW w:w="198" w:type="pct"/>
          </w:tcPr>
          <w:p w14:paraId="57A34CF0" w14:textId="7E4E3618" w:rsidR="005A3201" w:rsidRPr="006F2BBF" w:rsidRDefault="005A3201" w:rsidP="005A3201">
            <w:pPr>
              <w:jc w:val="center"/>
              <w:rPr>
                <w:rFonts w:ascii="TH SarabunPSK" w:hAnsi="TH SarabunPSK" w:cs="TH SarabunPSK"/>
                <w:sz w:val="32"/>
                <w:szCs w:val="32"/>
              </w:rPr>
            </w:pPr>
          </w:p>
        </w:tc>
        <w:tc>
          <w:tcPr>
            <w:tcW w:w="198" w:type="pct"/>
          </w:tcPr>
          <w:p w14:paraId="59404979" w14:textId="00C66F2A" w:rsidR="005A3201" w:rsidRPr="006F2BBF" w:rsidRDefault="005A3201" w:rsidP="005A3201">
            <w:pPr>
              <w:jc w:val="center"/>
              <w:rPr>
                <w:rFonts w:ascii="TH SarabunPSK" w:hAnsi="TH SarabunPSK" w:cs="TH SarabunPSK"/>
                <w:sz w:val="32"/>
                <w:szCs w:val="32"/>
              </w:rPr>
            </w:pPr>
          </w:p>
        </w:tc>
        <w:tc>
          <w:tcPr>
            <w:tcW w:w="198" w:type="pct"/>
          </w:tcPr>
          <w:p w14:paraId="3DC3A1A5" w14:textId="76DB61B5" w:rsidR="005A3201" w:rsidRPr="006F2BBF" w:rsidRDefault="005A3201" w:rsidP="005A3201">
            <w:pPr>
              <w:jc w:val="center"/>
              <w:rPr>
                <w:rFonts w:ascii="TH SarabunPSK" w:hAnsi="TH SarabunPSK" w:cs="TH SarabunPSK"/>
                <w:sz w:val="32"/>
                <w:szCs w:val="32"/>
              </w:rPr>
            </w:pPr>
          </w:p>
        </w:tc>
        <w:tc>
          <w:tcPr>
            <w:tcW w:w="198" w:type="pct"/>
          </w:tcPr>
          <w:p w14:paraId="7DCD1EB2" w14:textId="0B184960" w:rsidR="005A3201" w:rsidRPr="006F2BBF" w:rsidRDefault="005A3201" w:rsidP="005A3201">
            <w:pPr>
              <w:jc w:val="center"/>
              <w:rPr>
                <w:rFonts w:ascii="TH SarabunPSK" w:hAnsi="TH SarabunPSK" w:cs="TH SarabunPSK"/>
                <w:sz w:val="32"/>
                <w:szCs w:val="32"/>
              </w:rPr>
            </w:pPr>
          </w:p>
        </w:tc>
        <w:tc>
          <w:tcPr>
            <w:tcW w:w="197" w:type="pct"/>
          </w:tcPr>
          <w:p w14:paraId="4DB72875" w14:textId="475AB48B" w:rsidR="005A3201" w:rsidRPr="006F2BBF" w:rsidRDefault="005A3201" w:rsidP="005A3201">
            <w:pPr>
              <w:jc w:val="center"/>
              <w:rPr>
                <w:rFonts w:ascii="TH SarabunPSK" w:hAnsi="TH SarabunPSK" w:cs="TH SarabunPSK"/>
                <w:sz w:val="32"/>
                <w:szCs w:val="32"/>
              </w:rPr>
            </w:pPr>
          </w:p>
        </w:tc>
      </w:tr>
      <w:tr w:rsidR="005A3201" w:rsidRPr="006F2BBF" w14:paraId="68297838" w14:textId="0697DF08" w:rsidTr="00A96CBF">
        <w:tc>
          <w:tcPr>
            <w:tcW w:w="483" w:type="pct"/>
          </w:tcPr>
          <w:p w14:paraId="61E5E3B7" w14:textId="2D888A4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53D687ED" w14:textId="73AFB20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assessment standards and procedures for student progression and degree completion, are shown to be explicit, communicated to students, and applied consistently</w:t>
            </w:r>
          </w:p>
        </w:tc>
        <w:tc>
          <w:tcPr>
            <w:tcW w:w="198" w:type="pct"/>
          </w:tcPr>
          <w:p w14:paraId="021F2919" w14:textId="77777777" w:rsidR="005A3201" w:rsidRPr="006F2BBF" w:rsidRDefault="005A3201" w:rsidP="005A3201">
            <w:pPr>
              <w:jc w:val="center"/>
              <w:rPr>
                <w:rFonts w:ascii="TH SarabunPSK" w:hAnsi="TH SarabunPSK" w:cs="TH SarabunPSK"/>
                <w:sz w:val="32"/>
                <w:szCs w:val="32"/>
              </w:rPr>
            </w:pPr>
          </w:p>
        </w:tc>
        <w:tc>
          <w:tcPr>
            <w:tcW w:w="198" w:type="pct"/>
          </w:tcPr>
          <w:p w14:paraId="70A36BCF" w14:textId="77777777" w:rsidR="005A3201" w:rsidRPr="006F2BBF" w:rsidRDefault="005A3201" w:rsidP="005A3201">
            <w:pPr>
              <w:jc w:val="center"/>
              <w:rPr>
                <w:rFonts w:ascii="TH SarabunPSK" w:hAnsi="TH SarabunPSK" w:cs="TH SarabunPSK"/>
                <w:sz w:val="32"/>
                <w:szCs w:val="32"/>
              </w:rPr>
            </w:pPr>
          </w:p>
        </w:tc>
        <w:tc>
          <w:tcPr>
            <w:tcW w:w="198" w:type="pct"/>
          </w:tcPr>
          <w:p w14:paraId="4E1117F2" w14:textId="197E428A" w:rsidR="005A3201" w:rsidRPr="006F2BBF" w:rsidRDefault="005A3201" w:rsidP="005A3201">
            <w:pPr>
              <w:jc w:val="center"/>
              <w:rPr>
                <w:rFonts w:ascii="TH SarabunPSK" w:hAnsi="TH SarabunPSK" w:cs="TH SarabunPSK"/>
                <w:sz w:val="32"/>
                <w:szCs w:val="32"/>
              </w:rPr>
            </w:pPr>
          </w:p>
        </w:tc>
        <w:tc>
          <w:tcPr>
            <w:tcW w:w="198" w:type="pct"/>
          </w:tcPr>
          <w:p w14:paraId="1248BE8A" w14:textId="2ECB7340" w:rsidR="005A3201" w:rsidRPr="006F2BBF" w:rsidRDefault="005A3201" w:rsidP="005A3201">
            <w:pPr>
              <w:jc w:val="center"/>
              <w:rPr>
                <w:rFonts w:ascii="TH SarabunPSK" w:hAnsi="TH SarabunPSK" w:cs="TH SarabunPSK"/>
                <w:sz w:val="32"/>
                <w:szCs w:val="32"/>
              </w:rPr>
            </w:pPr>
          </w:p>
        </w:tc>
        <w:tc>
          <w:tcPr>
            <w:tcW w:w="198" w:type="pct"/>
          </w:tcPr>
          <w:p w14:paraId="175BB75B" w14:textId="124F9661" w:rsidR="005A3201" w:rsidRPr="006F2BBF" w:rsidRDefault="005A3201" w:rsidP="005A3201">
            <w:pPr>
              <w:jc w:val="center"/>
              <w:rPr>
                <w:rFonts w:ascii="TH SarabunPSK" w:hAnsi="TH SarabunPSK" w:cs="TH SarabunPSK"/>
                <w:sz w:val="32"/>
                <w:szCs w:val="32"/>
              </w:rPr>
            </w:pPr>
          </w:p>
        </w:tc>
        <w:tc>
          <w:tcPr>
            <w:tcW w:w="198" w:type="pct"/>
          </w:tcPr>
          <w:p w14:paraId="71EDB06E" w14:textId="151D1282" w:rsidR="005A3201" w:rsidRPr="006F2BBF" w:rsidRDefault="005A3201" w:rsidP="005A3201">
            <w:pPr>
              <w:jc w:val="center"/>
              <w:rPr>
                <w:rFonts w:ascii="TH SarabunPSK" w:hAnsi="TH SarabunPSK" w:cs="TH SarabunPSK"/>
                <w:sz w:val="32"/>
                <w:szCs w:val="32"/>
              </w:rPr>
            </w:pPr>
          </w:p>
        </w:tc>
        <w:tc>
          <w:tcPr>
            <w:tcW w:w="197" w:type="pct"/>
          </w:tcPr>
          <w:p w14:paraId="0B53F72C" w14:textId="411F8993" w:rsidR="005A3201" w:rsidRPr="006F2BBF" w:rsidRDefault="005A3201" w:rsidP="005A3201">
            <w:pPr>
              <w:jc w:val="center"/>
              <w:rPr>
                <w:rFonts w:ascii="TH SarabunPSK" w:hAnsi="TH SarabunPSK" w:cs="TH SarabunPSK"/>
                <w:sz w:val="32"/>
                <w:szCs w:val="32"/>
              </w:rPr>
            </w:pPr>
          </w:p>
        </w:tc>
      </w:tr>
      <w:tr w:rsidR="005A3201" w:rsidRPr="006F2BBF" w14:paraId="21B468FC" w14:textId="77777777" w:rsidTr="00A96CBF">
        <w:tc>
          <w:tcPr>
            <w:tcW w:w="483" w:type="pct"/>
          </w:tcPr>
          <w:p w14:paraId="69EC39A7" w14:textId="5A52BC6C"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lastRenderedPageBreak/>
              <w:t>4</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17EB3F06" w14:textId="364E90D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assessments methods are shown to include rubrics, marking schemes, timelines, and regulations, and these are shown to ensure validity, reliability, and fairness in assessment</w:t>
            </w:r>
          </w:p>
        </w:tc>
        <w:tc>
          <w:tcPr>
            <w:tcW w:w="198" w:type="pct"/>
          </w:tcPr>
          <w:p w14:paraId="36DD8799" w14:textId="77777777" w:rsidR="005A3201" w:rsidRPr="006F2BBF" w:rsidRDefault="005A3201" w:rsidP="005A3201">
            <w:pPr>
              <w:jc w:val="center"/>
              <w:rPr>
                <w:rFonts w:ascii="TH SarabunPSK" w:hAnsi="TH SarabunPSK" w:cs="TH SarabunPSK"/>
                <w:sz w:val="32"/>
                <w:szCs w:val="32"/>
              </w:rPr>
            </w:pPr>
          </w:p>
        </w:tc>
        <w:tc>
          <w:tcPr>
            <w:tcW w:w="198" w:type="pct"/>
          </w:tcPr>
          <w:p w14:paraId="6BA7B7D2" w14:textId="77777777" w:rsidR="005A3201" w:rsidRPr="006F2BBF" w:rsidRDefault="005A3201" w:rsidP="005A3201">
            <w:pPr>
              <w:jc w:val="center"/>
              <w:rPr>
                <w:rFonts w:ascii="TH SarabunPSK" w:hAnsi="TH SarabunPSK" w:cs="TH SarabunPSK"/>
                <w:sz w:val="32"/>
                <w:szCs w:val="32"/>
              </w:rPr>
            </w:pPr>
          </w:p>
        </w:tc>
        <w:tc>
          <w:tcPr>
            <w:tcW w:w="198" w:type="pct"/>
          </w:tcPr>
          <w:p w14:paraId="1C43D8D2" w14:textId="1BCB5983" w:rsidR="005A3201" w:rsidRPr="006F2BBF" w:rsidRDefault="005A3201" w:rsidP="005A3201">
            <w:pPr>
              <w:jc w:val="center"/>
              <w:rPr>
                <w:rFonts w:ascii="TH SarabunPSK" w:hAnsi="TH SarabunPSK" w:cs="TH SarabunPSK"/>
                <w:sz w:val="32"/>
                <w:szCs w:val="32"/>
              </w:rPr>
            </w:pPr>
          </w:p>
        </w:tc>
        <w:tc>
          <w:tcPr>
            <w:tcW w:w="198" w:type="pct"/>
          </w:tcPr>
          <w:p w14:paraId="71E1A88F" w14:textId="77777777" w:rsidR="005A3201" w:rsidRPr="006F2BBF" w:rsidRDefault="005A3201" w:rsidP="005A3201">
            <w:pPr>
              <w:jc w:val="center"/>
              <w:rPr>
                <w:rFonts w:ascii="TH SarabunPSK" w:hAnsi="TH SarabunPSK" w:cs="TH SarabunPSK"/>
                <w:sz w:val="32"/>
                <w:szCs w:val="32"/>
              </w:rPr>
            </w:pPr>
          </w:p>
        </w:tc>
        <w:tc>
          <w:tcPr>
            <w:tcW w:w="198" w:type="pct"/>
          </w:tcPr>
          <w:p w14:paraId="790C5F98" w14:textId="77777777" w:rsidR="005A3201" w:rsidRPr="006F2BBF" w:rsidRDefault="005A3201" w:rsidP="005A3201">
            <w:pPr>
              <w:jc w:val="center"/>
              <w:rPr>
                <w:rFonts w:ascii="TH SarabunPSK" w:hAnsi="TH SarabunPSK" w:cs="TH SarabunPSK"/>
                <w:sz w:val="32"/>
                <w:szCs w:val="32"/>
              </w:rPr>
            </w:pPr>
          </w:p>
        </w:tc>
        <w:tc>
          <w:tcPr>
            <w:tcW w:w="198" w:type="pct"/>
          </w:tcPr>
          <w:p w14:paraId="6ABC4EEA" w14:textId="77777777" w:rsidR="005A3201" w:rsidRPr="006F2BBF" w:rsidRDefault="005A3201" w:rsidP="005A3201">
            <w:pPr>
              <w:jc w:val="center"/>
              <w:rPr>
                <w:rFonts w:ascii="TH SarabunPSK" w:hAnsi="TH SarabunPSK" w:cs="TH SarabunPSK"/>
                <w:sz w:val="32"/>
                <w:szCs w:val="32"/>
              </w:rPr>
            </w:pPr>
          </w:p>
        </w:tc>
        <w:tc>
          <w:tcPr>
            <w:tcW w:w="197" w:type="pct"/>
          </w:tcPr>
          <w:p w14:paraId="552C5B38" w14:textId="77777777" w:rsidR="005A3201" w:rsidRPr="006F2BBF" w:rsidRDefault="005A3201" w:rsidP="005A3201">
            <w:pPr>
              <w:jc w:val="center"/>
              <w:rPr>
                <w:rFonts w:ascii="TH SarabunPSK" w:hAnsi="TH SarabunPSK" w:cs="TH SarabunPSK"/>
                <w:sz w:val="32"/>
                <w:szCs w:val="32"/>
              </w:rPr>
            </w:pPr>
          </w:p>
        </w:tc>
      </w:tr>
      <w:tr w:rsidR="005A3201" w:rsidRPr="006F2BBF" w14:paraId="0DFC3E6A" w14:textId="77777777" w:rsidTr="00A96CBF">
        <w:tc>
          <w:tcPr>
            <w:tcW w:w="483" w:type="pct"/>
          </w:tcPr>
          <w:p w14:paraId="312BB152" w14:textId="3B131D7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1D83B91C" w14:textId="7F1836B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assessment methods are shown to measure the achievement of the expected learning outcomes of the programme and its courses</w:t>
            </w:r>
          </w:p>
        </w:tc>
        <w:tc>
          <w:tcPr>
            <w:tcW w:w="198" w:type="pct"/>
          </w:tcPr>
          <w:p w14:paraId="6161230A" w14:textId="77777777" w:rsidR="005A3201" w:rsidRPr="006F2BBF" w:rsidRDefault="005A3201" w:rsidP="005A3201">
            <w:pPr>
              <w:jc w:val="center"/>
              <w:rPr>
                <w:rFonts w:ascii="TH SarabunPSK" w:hAnsi="TH SarabunPSK" w:cs="TH SarabunPSK"/>
                <w:sz w:val="32"/>
                <w:szCs w:val="32"/>
              </w:rPr>
            </w:pPr>
          </w:p>
        </w:tc>
        <w:tc>
          <w:tcPr>
            <w:tcW w:w="198" w:type="pct"/>
          </w:tcPr>
          <w:p w14:paraId="668A157D" w14:textId="77777777" w:rsidR="005A3201" w:rsidRPr="006F2BBF" w:rsidRDefault="005A3201" w:rsidP="005A3201">
            <w:pPr>
              <w:jc w:val="center"/>
              <w:rPr>
                <w:rFonts w:ascii="TH SarabunPSK" w:hAnsi="TH SarabunPSK" w:cs="TH SarabunPSK"/>
                <w:sz w:val="32"/>
                <w:szCs w:val="32"/>
              </w:rPr>
            </w:pPr>
          </w:p>
        </w:tc>
        <w:tc>
          <w:tcPr>
            <w:tcW w:w="198" w:type="pct"/>
          </w:tcPr>
          <w:p w14:paraId="5A675AF6" w14:textId="6335C4F7" w:rsidR="005A3201" w:rsidRPr="006F2BBF" w:rsidRDefault="005A3201" w:rsidP="005A3201">
            <w:pPr>
              <w:jc w:val="center"/>
              <w:rPr>
                <w:rFonts w:ascii="TH SarabunPSK" w:hAnsi="TH SarabunPSK" w:cs="TH SarabunPSK"/>
                <w:sz w:val="32"/>
                <w:szCs w:val="32"/>
              </w:rPr>
            </w:pPr>
          </w:p>
        </w:tc>
        <w:tc>
          <w:tcPr>
            <w:tcW w:w="198" w:type="pct"/>
          </w:tcPr>
          <w:p w14:paraId="4A19878D" w14:textId="77777777" w:rsidR="005A3201" w:rsidRPr="006F2BBF" w:rsidRDefault="005A3201" w:rsidP="005A3201">
            <w:pPr>
              <w:jc w:val="center"/>
              <w:rPr>
                <w:rFonts w:ascii="TH SarabunPSK" w:hAnsi="TH SarabunPSK" w:cs="TH SarabunPSK"/>
                <w:sz w:val="32"/>
                <w:szCs w:val="32"/>
              </w:rPr>
            </w:pPr>
          </w:p>
        </w:tc>
        <w:tc>
          <w:tcPr>
            <w:tcW w:w="198" w:type="pct"/>
          </w:tcPr>
          <w:p w14:paraId="5072138C" w14:textId="77777777" w:rsidR="005A3201" w:rsidRPr="006F2BBF" w:rsidRDefault="005A3201" w:rsidP="005A3201">
            <w:pPr>
              <w:jc w:val="center"/>
              <w:rPr>
                <w:rFonts w:ascii="TH SarabunPSK" w:hAnsi="TH SarabunPSK" w:cs="TH SarabunPSK"/>
                <w:sz w:val="32"/>
                <w:szCs w:val="32"/>
              </w:rPr>
            </w:pPr>
          </w:p>
        </w:tc>
        <w:tc>
          <w:tcPr>
            <w:tcW w:w="198" w:type="pct"/>
          </w:tcPr>
          <w:p w14:paraId="4364CE35" w14:textId="77777777" w:rsidR="005A3201" w:rsidRPr="006F2BBF" w:rsidRDefault="005A3201" w:rsidP="005A3201">
            <w:pPr>
              <w:jc w:val="center"/>
              <w:rPr>
                <w:rFonts w:ascii="TH SarabunPSK" w:hAnsi="TH SarabunPSK" w:cs="TH SarabunPSK"/>
                <w:sz w:val="32"/>
                <w:szCs w:val="32"/>
              </w:rPr>
            </w:pPr>
          </w:p>
        </w:tc>
        <w:tc>
          <w:tcPr>
            <w:tcW w:w="197" w:type="pct"/>
          </w:tcPr>
          <w:p w14:paraId="0D4793C2" w14:textId="77777777" w:rsidR="005A3201" w:rsidRPr="006F2BBF" w:rsidRDefault="005A3201" w:rsidP="005A3201">
            <w:pPr>
              <w:jc w:val="center"/>
              <w:rPr>
                <w:rFonts w:ascii="TH SarabunPSK" w:hAnsi="TH SarabunPSK" w:cs="TH SarabunPSK"/>
                <w:sz w:val="32"/>
                <w:szCs w:val="32"/>
              </w:rPr>
            </w:pPr>
          </w:p>
        </w:tc>
      </w:tr>
      <w:tr w:rsidR="005A3201" w:rsidRPr="006F2BBF" w14:paraId="392ADAFD" w14:textId="77777777" w:rsidTr="00A96CBF">
        <w:tc>
          <w:tcPr>
            <w:tcW w:w="483" w:type="pct"/>
          </w:tcPr>
          <w:p w14:paraId="1620F3F4" w14:textId="73C93405"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78DB853D" w14:textId="5EF8E34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Feedback of student assessment is shown to be provided in a timely manner</w:t>
            </w:r>
          </w:p>
        </w:tc>
        <w:tc>
          <w:tcPr>
            <w:tcW w:w="198" w:type="pct"/>
          </w:tcPr>
          <w:p w14:paraId="18935DD6" w14:textId="77777777" w:rsidR="005A3201" w:rsidRPr="006F2BBF" w:rsidRDefault="005A3201" w:rsidP="005A3201">
            <w:pPr>
              <w:jc w:val="center"/>
              <w:rPr>
                <w:rFonts w:ascii="TH SarabunPSK" w:hAnsi="TH SarabunPSK" w:cs="TH SarabunPSK"/>
                <w:sz w:val="32"/>
                <w:szCs w:val="32"/>
              </w:rPr>
            </w:pPr>
          </w:p>
        </w:tc>
        <w:tc>
          <w:tcPr>
            <w:tcW w:w="198" w:type="pct"/>
          </w:tcPr>
          <w:p w14:paraId="6883AB23" w14:textId="77777777" w:rsidR="005A3201" w:rsidRPr="006F2BBF" w:rsidRDefault="005A3201" w:rsidP="005A3201">
            <w:pPr>
              <w:jc w:val="center"/>
              <w:rPr>
                <w:rFonts w:ascii="TH SarabunPSK" w:hAnsi="TH SarabunPSK" w:cs="TH SarabunPSK"/>
                <w:sz w:val="32"/>
                <w:szCs w:val="32"/>
              </w:rPr>
            </w:pPr>
          </w:p>
        </w:tc>
        <w:tc>
          <w:tcPr>
            <w:tcW w:w="198" w:type="pct"/>
          </w:tcPr>
          <w:p w14:paraId="1E495A19" w14:textId="20D2116C" w:rsidR="005A3201" w:rsidRPr="006F2BBF" w:rsidRDefault="005A3201" w:rsidP="005A3201">
            <w:pPr>
              <w:jc w:val="center"/>
              <w:rPr>
                <w:rFonts w:ascii="TH SarabunPSK" w:hAnsi="TH SarabunPSK" w:cs="TH SarabunPSK"/>
                <w:sz w:val="32"/>
                <w:szCs w:val="32"/>
              </w:rPr>
            </w:pPr>
          </w:p>
        </w:tc>
        <w:tc>
          <w:tcPr>
            <w:tcW w:w="198" w:type="pct"/>
          </w:tcPr>
          <w:p w14:paraId="7F1238A3" w14:textId="77777777" w:rsidR="005A3201" w:rsidRPr="006F2BBF" w:rsidRDefault="005A3201" w:rsidP="005A3201">
            <w:pPr>
              <w:jc w:val="center"/>
              <w:rPr>
                <w:rFonts w:ascii="TH SarabunPSK" w:hAnsi="TH SarabunPSK" w:cs="TH SarabunPSK"/>
                <w:sz w:val="32"/>
                <w:szCs w:val="32"/>
              </w:rPr>
            </w:pPr>
          </w:p>
        </w:tc>
        <w:tc>
          <w:tcPr>
            <w:tcW w:w="198" w:type="pct"/>
          </w:tcPr>
          <w:p w14:paraId="7913B0F5" w14:textId="77777777" w:rsidR="005A3201" w:rsidRPr="006F2BBF" w:rsidRDefault="005A3201" w:rsidP="005A3201">
            <w:pPr>
              <w:jc w:val="center"/>
              <w:rPr>
                <w:rFonts w:ascii="TH SarabunPSK" w:hAnsi="TH SarabunPSK" w:cs="TH SarabunPSK"/>
                <w:sz w:val="32"/>
                <w:szCs w:val="32"/>
              </w:rPr>
            </w:pPr>
          </w:p>
        </w:tc>
        <w:tc>
          <w:tcPr>
            <w:tcW w:w="198" w:type="pct"/>
          </w:tcPr>
          <w:p w14:paraId="0378AF01" w14:textId="77777777" w:rsidR="005A3201" w:rsidRPr="006F2BBF" w:rsidRDefault="005A3201" w:rsidP="005A3201">
            <w:pPr>
              <w:jc w:val="center"/>
              <w:rPr>
                <w:rFonts w:ascii="TH SarabunPSK" w:hAnsi="TH SarabunPSK" w:cs="TH SarabunPSK"/>
                <w:sz w:val="32"/>
                <w:szCs w:val="32"/>
              </w:rPr>
            </w:pPr>
          </w:p>
        </w:tc>
        <w:tc>
          <w:tcPr>
            <w:tcW w:w="197" w:type="pct"/>
          </w:tcPr>
          <w:p w14:paraId="47DE608D" w14:textId="77777777" w:rsidR="005A3201" w:rsidRPr="006F2BBF" w:rsidRDefault="005A3201" w:rsidP="005A3201">
            <w:pPr>
              <w:jc w:val="center"/>
              <w:rPr>
                <w:rFonts w:ascii="TH SarabunPSK" w:hAnsi="TH SarabunPSK" w:cs="TH SarabunPSK"/>
                <w:sz w:val="32"/>
                <w:szCs w:val="32"/>
              </w:rPr>
            </w:pPr>
          </w:p>
        </w:tc>
      </w:tr>
      <w:tr w:rsidR="005A3201" w:rsidRPr="006F2BBF" w14:paraId="5A3CE424" w14:textId="77777777" w:rsidTr="00A96CBF">
        <w:tc>
          <w:tcPr>
            <w:tcW w:w="483" w:type="pct"/>
          </w:tcPr>
          <w:p w14:paraId="4E54788D" w14:textId="6CE10649"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4</w:t>
            </w:r>
            <w:r w:rsidRPr="006F2BBF">
              <w:rPr>
                <w:rFonts w:ascii="TH SarabunPSK" w:hAnsi="TH SarabunPSK" w:cs="TH SarabunPSK" w:hint="cs"/>
                <w:sz w:val="32"/>
                <w:szCs w:val="32"/>
                <w:cs/>
              </w:rPr>
              <w:t>.</w:t>
            </w:r>
            <w:r w:rsidRPr="006F2BBF">
              <w:rPr>
                <w:rFonts w:ascii="TH SarabunPSK" w:hAnsi="TH SarabunPSK" w:cs="TH SarabunPSK" w:hint="cs"/>
                <w:sz w:val="32"/>
                <w:szCs w:val="32"/>
              </w:rPr>
              <w:t>7</w:t>
            </w:r>
          </w:p>
        </w:tc>
        <w:tc>
          <w:tcPr>
            <w:tcW w:w="3132" w:type="pct"/>
          </w:tcPr>
          <w:p w14:paraId="67C5811B" w14:textId="0D34D785"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student assessment and its processes are shown to be continuously reviewed and improved to ensure their relevance to the needs of industry and alignment to the expected learning outcomes</w:t>
            </w:r>
          </w:p>
        </w:tc>
        <w:tc>
          <w:tcPr>
            <w:tcW w:w="198" w:type="pct"/>
            <w:tcBorders>
              <w:bottom w:val="single" w:sz="4" w:space="0" w:color="auto"/>
            </w:tcBorders>
          </w:tcPr>
          <w:p w14:paraId="1EF6DC6D"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7F72FF7C"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79C03998" w14:textId="35F31FF8"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5E6E7EAB"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4FFE491A"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69474242" w14:textId="77777777"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6DC5D9AE" w14:textId="77777777" w:rsidR="005A3201" w:rsidRPr="006F2BBF" w:rsidRDefault="005A3201" w:rsidP="005A3201">
            <w:pPr>
              <w:jc w:val="center"/>
              <w:rPr>
                <w:rFonts w:ascii="TH SarabunPSK" w:hAnsi="TH SarabunPSK" w:cs="TH SarabunPSK"/>
                <w:sz w:val="32"/>
                <w:szCs w:val="32"/>
              </w:rPr>
            </w:pPr>
          </w:p>
        </w:tc>
      </w:tr>
      <w:tr w:rsidR="00A96CBF" w:rsidRPr="006F2BBF" w14:paraId="43418792" w14:textId="77777777" w:rsidTr="00A96CBF">
        <w:tc>
          <w:tcPr>
            <w:tcW w:w="483" w:type="pct"/>
            <w:shd w:val="clear" w:color="auto" w:fill="E2EFD9" w:themeFill="accent6" w:themeFillTint="33"/>
          </w:tcPr>
          <w:p w14:paraId="65D02747" w14:textId="3F3CB4ED"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5</w:t>
            </w:r>
          </w:p>
        </w:tc>
        <w:tc>
          <w:tcPr>
            <w:tcW w:w="3132" w:type="pct"/>
            <w:shd w:val="clear" w:color="auto" w:fill="E2EFD9" w:themeFill="accent6" w:themeFillTint="33"/>
          </w:tcPr>
          <w:p w14:paraId="6E9E9254" w14:textId="5090DF90"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Academic Staff</w:t>
            </w:r>
          </w:p>
        </w:tc>
        <w:tc>
          <w:tcPr>
            <w:tcW w:w="1384" w:type="pct"/>
            <w:gridSpan w:val="7"/>
            <w:shd w:val="clear" w:color="auto" w:fill="E2EFD9" w:themeFill="accent6" w:themeFillTint="33"/>
          </w:tcPr>
          <w:p w14:paraId="0F9ADDF4" w14:textId="4B1E4EBA" w:rsidR="00A96CBF" w:rsidRPr="006F2BBF" w:rsidRDefault="00A96CBF" w:rsidP="005A3201">
            <w:pPr>
              <w:jc w:val="center"/>
              <w:rPr>
                <w:rFonts w:ascii="TH SarabunPSK" w:hAnsi="TH SarabunPSK" w:cs="TH SarabunPSK"/>
                <w:b/>
                <w:bCs/>
                <w:sz w:val="32"/>
                <w:szCs w:val="32"/>
              </w:rPr>
            </w:pPr>
          </w:p>
        </w:tc>
      </w:tr>
      <w:tr w:rsidR="005A3201" w:rsidRPr="006F2BBF" w14:paraId="318729E9" w14:textId="2F3E0E7B" w:rsidTr="00A96CBF">
        <w:tc>
          <w:tcPr>
            <w:tcW w:w="483" w:type="pct"/>
          </w:tcPr>
          <w:p w14:paraId="27244D20" w14:textId="4ADF9E4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528A5A5C" w14:textId="60DD6995"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 xml:space="preserve">The programme to show that academic staff planning </w:t>
            </w:r>
            <w:r w:rsidRPr="006F2BBF">
              <w:rPr>
                <w:rFonts w:ascii="TH SarabunPSK" w:hAnsi="TH SarabunPSK" w:cs="TH SarabunPSK" w:hint="cs"/>
                <w:sz w:val="32"/>
                <w:szCs w:val="32"/>
                <w:cs/>
              </w:rPr>
              <w:t>(</w:t>
            </w:r>
            <w:r w:rsidRPr="006F2BBF">
              <w:rPr>
                <w:rFonts w:ascii="TH SarabunPSK" w:hAnsi="TH SarabunPSK" w:cs="TH SarabunPSK" w:hint="cs"/>
                <w:sz w:val="32"/>
                <w:szCs w:val="32"/>
              </w:rPr>
              <w:t>including succession, promotion, re</w:t>
            </w:r>
            <w:r w:rsidRPr="006F2BBF">
              <w:rPr>
                <w:rFonts w:ascii="TH SarabunPSK" w:hAnsi="TH SarabunPSK" w:cs="TH SarabunPSK" w:hint="cs"/>
                <w:sz w:val="32"/>
                <w:szCs w:val="32"/>
                <w:cs/>
              </w:rPr>
              <w:t>-</w:t>
            </w:r>
            <w:r w:rsidRPr="006F2BBF">
              <w:rPr>
                <w:rFonts w:ascii="TH SarabunPSK" w:hAnsi="TH SarabunPSK" w:cs="TH SarabunPSK" w:hint="cs"/>
                <w:sz w:val="32"/>
                <w:szCs w:val="32"/>
              </w:rPr>
              <w:t>deployment, termination, and retirement plans</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is carried out to</w:t>
            </w:r>
          </w:p>
          <w:p w14:paraId="1797B1A8" w14:textId="19E60A4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ensure that the quality and quantity of the academic staff fulfil the needs for education, research, and service</w:t>
            </w:r>
          </w:p>
        </w:tc>
        <w:tc>
          <w:tcPr>
            <w:tcW w:w="198" w:type="pct"/>
          </w:tcPr>
          <w:p w14:paraId="242B55F8" w14:textId="77777777" w:rsidR="005A3201" w:rsidRPr="006F2BBF" w:rsidRDefault="005A3201" w:rsidP="005A3201">
            <w:pPr>
              <w:jc w:val="center"/>
              <w:rPr>
                <w:rFonts w:ascii="TH SarabunPSK" w:hAnsi="TH SarabunPSK" w:cs="TH SarabunPSK"/>
                <w:sz w:val="32"/>
                <w:szCs w:val="32"/>
              </w:rPr>
            </w:pPr>
          </w:p>
        </w:tc>
        <w:tc>
          <w:tcPr>
            <w:tcW w:w="198" w:type="pct"/>
          </w:tcPr>
          <w:p w14:paraId="6BADB19D" w14:textId="77777777" w:rsidR="005A3201" w:rsidRPr="006F2BBF" w:rsidRDefault="005A3201" w:rsidP="005A3201">
            <w:pPr>
              <w:jc w:val="center"/>
              <w:rPr>
                <w:rFonts w:ascii="TH SarabunPSK" w:hAnsi="TH SarabunPSK" w:cs="TH SarabunPSK"/>
                <w:sz w:val="32"/>
                <w:szCs w:val="32"/>
              </w:rPr>
            </w:pPr>
          </w:p>
        </w:tc>
        <w:tc>
          <w:tcPr>
            <w:tcW w:w="198" w:type="pct"/>
          </w:tcPr>
          <w:p w14:paraId="57EC1ED6" w14:textId="64BF030B" w:rsidR="005A3201" w:rsidRPr="006F2BBF" w:rsidRDefault="005A3201" w:rsidP="005A3201">
            <w:pPr>
              <w:jc w:val="center"/>
              <w:rPr>
                <w:rFonts w:ascii="TH SarabunPSK" w:hAnsi="TH SarabunPSK" w:cs="TH SarabunPSK"/>
                <w:sz w:val="32"/>
                <w:szCs w:val="32"/>
              </w:rPr>
            </w:pPr>
          </w:p>
        </w:tc>
        <w:tc>
          <w:tcPr>
            <w:tcW w:w="198" w:type="pct"/>
          </w:tcPr>
          <w:p w14:paraId="3C5859FB" w14:textId="00D07383" w:rsidR="005A3201" w:rsidRPr="006F2BBF" w:rsidRDefault="005A3201" w:rsidP="005A3201">
            <w:pPr>
              <w:jc w:val="center"/>
              <w:rPr>
                <w:rFonts w:ascii="TH SarabunPSK" w:hAnsi="TH SarabunPSK" w:cs="TH SarabunPSK"/>
                <w:sz w:val="32"/>
                <w:szCs w:val="32"/>
              </w:rPr>
            </w:pPr>
          </w:p>
        </w:tc>
        <w:tc>
          <w:tcPr>
            <w:tcW w:w="198" w:type="pct"/>
          </w:tcPr>
          <w:p w14:paraId="758E042B" w14:textId="0BC2698F" w:rsidR="005A3201" w:rsidRPr="006F2BBF" w:rsidRDefault="005A3201" w:rsidP="005A3201">
            <w:pPr>
              <w:jc w:val="center"/>
              <w:rPr>
                <w:rFonts w:ascii="TH SarabunPSK" w:hAnsi="TH SarabunPSK" w:cs="TH SarabunPSK"/>
                <w:sz w:val="32"/>
                <w:szCs w:val="32"/>
              </w:rPr>
            </w:pPr>
          </w:p>
        </w:tc>
        <w:tc>
          <w:tcPr>
            <w:tcW w:w="198" w:type="pct"/>
          </w:tcPr>
          <w:p w14:paraId="10D21AD6" w14:textId="3495E564" w:rsidR="005A3201" w:rsidRPr="006F2BBF" w:rsidRDefault="005A3201" w:rsidP="005A3201">
            <w:pPr>
              <w:jc w:val="center"/>
              <w:rPr>
                <w:rFonts w:ascii="TH SarabunPSK" w:hAnsi="TH SarabunPSK" w:cs="TH SarabunPSK"/>
                <w:sz w:val="32"/>
                <w:szCs w:val="32"/>
              </w:rPr>
            </w:pPr>
          </w:p>
        </w:tc>
        <w:tc>
          <w:tcPr>
            <w:tcW w:w="197" w:type="pct"/>
          </w:tcPr>
          <w:p w14:paraId="7ABE40B3" w14:textId="4696589B" w:rsidR="005A3201" w:rsidRPr="006F2BBF" w:rsidRDefault="005A3201" w:rsidP="005A3201">
            <w:pPr>
              <w:jc w:val="center"/>
              <w:rPr>
                <w:rFonts w:ascii="TH SarabunPSK" w:hAnsi="TH SarabunPSK" w:cs="TH SarabunPSK"/>
                <w:sz w:val="32"/>
                <w:szCs w:val="32"/>
              </w:rPr>
            </w:pPr>
          </w:p>
        </w:tc>
      </w:tr>
      <w:tr w:rsidR="005A3201" w:rsidRPr="006F2BBF" w14:paraId="6535A568" w14:textId="6FC4FFD2" w:rsidTr="00A96CBF">
        <w:tc>
          <w:tcPr>
            <w:tcW w:w="483" w:type="pct"/>
          </w:tcPr>
          <w:p w14:paraId="09A7152F" w14:textId="0F2F32A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565A6731" w14:textId="292863E7"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staff workload is measured and monitored to improve the quality of education, research, and service</w:t>
            </w:r>
          </w:p>
        </w:tc>
        <w:tc>
          <w:tcPr>
            <w:tcW w:w="198" w:type="pct"/>
          </w:tcPr>
          <w:p w14:paraId="35F92F7C" w14:textId="77777777" w:rsidR="005A3201" w:rsidRPr="006F2BBF" w:rsidRDefault="005A3201" w:rsidP="005A3201">
            <w:pPr>
              <w:jc w:val="center"/>
              <w:rPr>
                <w:rFonts w:ascii="TH SarabunPSK" w:hAnsi="TH SarabunPSK" w:cs="TH SarabunPSK"/>
                <w:sz w:val="32"/>
                <w:szCs w:val="32"/>
              </w:rPr>
            </w:pPr>
          </w:p>
        </w:tc>
        <w:tc>
          <w:tcPr>
            <w:tcW w:w="198" w:type="pct"/>
          </w:tcPr>
          <w:p w14:paraId="384FA70B" w14:textId="77777777" w:rsidR="005A3201" w:rsidRPr="006F2BBF" w:rsidRDefault="005A3201" w:rsidP="005A3201">
            <w:pPr>
              <w:jc w:val="center"/>
              <w:rPr>
                <w:rFonts w:ascii="TH SarabunPSK" w:hAnsi="TH SarabunPSK" w:cs="TH SarabunPSK"/>
                <w:sz w:val="32"/>
                <w:szCs w:val="32"/>
              </w:rPr>
            </w:pPr>
          </w:p>
        </w:tc>
        <w:tc>
          <w:tcPr>
            <w:tcW w:w="198" w:type="pct"/>
          </w:tcPr>
          <w:p w14:paraId="64CB7CA3" w14:textId="0EE4B629" w:rsidR="005A3201" w:rsidRPr="006F2BBF" w:rsidRDefault="005A3201" w:rsidP="005A3201">
            <w:pPr>
              <w:jc w:val="center"/>
              <w:rPr>
                <w:rFonts w:ascii="TH SarabunPSK" w:hAnsi="TH SarabunPSK" w:cs="TH SarabunPSK"/>
                <w:sz w:val="32"/>
                <w:szCs w:val="32"/>
              </w:rPr>
            </w:pPr>
          </w:p>
        </w:tc>
        <w:tc>
          <w:tcPr>
            <w:tcW w:w="198" w:type="pct"/>
          </w:tcPr>
          <w:p w14:paraId="7D3F46EA" w14:textId="1867E511" w:rsidR="005A3201" w:rsidRPr="006F2BBF" w:rsidRDefault="005A3201" w:rsidP="005A3201">
            <w:pPr>
              <w:jc w:val="center"/>
              <w:rPr>
                <w:rFonts w:ascii="TH SarabunPSK" w:hAnsi="TH SarabunPSK" w:cs="TH SarabunPSK"/>
                <w:sz w:val="32"/>
                <w:szCs w:val="32"/>
              </w:rPr>
            </w:pPr>
          </w:p>
        </w:tc>
        <w:tc>
          <w:tcPr>
            <w:tcW w:w="198" w:type="pct"/>
          </w:tcPr>
          <w:p w14:paraId="72B76128" w14:textId="2480D384" w:rsidR="005A3201" w:rsidRPr="006F2BBF" w:rsidRDefault="005A3201" w:rsidP="005A3201">
            <w:pPr>
              <w:jc w:val="center"/>
              <w:rPr>
                <w:rFonts w:ascii="TH SarabunPSK" w:hAnsi="TH SarabunPSK" w:cs="TH SarabunPSK"/>
                <w:sz w:val="32"/>
                <w:szCs w:val="32"/>
              </w:rPr>
            </w:pPr>
          </w:p>
        </w:tc>
        <w:tc>
          <w:tcPr>
            <w:tcW w:w="198" w:type="pct"/>
          </w:tcPr>
          <w:p w14:paraId="59FB3747" w14:textId="6442D377" w:rsidR="005A3201" w:rsidRPr="006F2BBF" w:rsidRDefault="005A3201" w:rsidP="005A3201">
            <w:pPr>
              <w:jc w:val="center"/>
              <w:rPr>
                <w:rFonts w:ascii="TH SarabunPSK" w:hAnsi="TH SarabunPSK" w:cs="TH SarabunPSK"/>
                <w:sz w:val="32"/>
                <w:szCs w:val="32"/>
              </w:rPr>
            </w:pPr>
          </w:p>
        </w:tc>
        <w:tc>
          <w:tcPr>
            <w:tcW w:w="197" w:type="pct"/>
          </w:tcPr>
          <w:p w14:paraId="73971199" w14:textId="675C4620" w:rsidR="005A3201" w:rsidRPr="006F2BBF" w:rsidRDefault="005A3201" w:rsidP="005A3201">
            <w:pPr>
              <w:jc w:val="center"/>
              <w:rPr>
                <w:rFonts w:ascii="TH SarabunPSK" w:hAnsi="TH SarabunPSK" w:cs="TH SarabunPSK"/>
                <w:sz w:val="32"/>
                <w:szCs w:val="32"/>
              </w:rPr>
            </w:pPr>
          </w:p>
        </w:tc>
      </w:tr>
      <w:tr w:rsidR="005A3201" w:rsidRPr="006F2BBF" w14:paraId="7FA61286" w14:textId="058B1398" w:rsidTr="00A96CBF">
        <w:tc>
          <w:tcPr>
            <w:tcW w:w="483" w:type="pct"/>
          </w:tcPr>
          <w:p w14:paraId="78693EF2" w14:textId="108F684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5A1C02D9" w14:textId="5C9D5D65"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competences of the academic staff are determined, evaluated, and communicated</w:t>
            </w:r>
          </w:p>
        </w:tc>
        <w:tc>
          <w:tcPr>
            <w:tcW w:w="198" w:type="pct"/>
          </w:tcPr>
          <w:p w14:paraId="060F283B" w14:textId="77777777" w:rsidR="005A3201" w:rsidRPr="006F2BBF" w:rsidRDefault="005A3201" w:rsidP="005A3201">
            <w:pPr>
              <w:jc w:val="center"/>
              <w:rPr>
                <w:rFonts w:ascii="TH SarabunPSK" w:hAnsi="TH SarabunPSK" w:cs="TH SarabunPSK"/>
                <w:sz w:val="32"/>
                <w:szCs w:val="32"/>
              </w:rPr>
            </w:pPr>
          </w:p>
        </w:tc>
        <w:tc>
          <w:tcPr>
            <w:tcW w:w="198" w:type="pct"/>
          </w:tcPr>
          <w:p w14:paraId="3548438F" w14:textId="77777777" w:rsidR="005A3201" w:rsidRPr="006F2BBF" w:rsidRDefault="005A3201" w:rsidP="005A3201">
            <w:pPr>
              <w:jc w:val="center"/>
              <w:rPr>
                <w:rFonts w:ascii="TH SarabunPSK" w:hAnsi="TH SarabunPSK" w:cs="TH SarabunPSK"/>
                <w:sz w:val="32"/>
                <w:szCs w:val="32"/>
              </w:rPr>
            </w:pPr>
          </w:p>
        </w:tc>
        <w:tc>
          <w:tcPr>
            <w:tcW w:w="198" w:type="pct"/>
          </w:tcPr>
          <w:p w14:paraId="67567980" w14:textId="772CEB5A" w:rsidR="005A3201" w:rsidRPr="006F2BBF" w:rsidRDefault="005A3201" w:rsidP="005A3201">
            <w:pPr>
              <w:jc w:val="center"/>
              <w:rPr>
                <w:rFonts w:ascii="TH SarabunPSK" w:hAnsi="TH SarabunPSK" w:cs="TH SarabunPSK"/>
                <w:sz w:val="32"/>
                <w:szCs w:val="32"/>
              </w:rPr>
            </w:pPr>
          </w:p>
        </w:tc>
        <w:tc>
          <w:tcPr>
            <w:tcW w:w="198" w:type="pct"/>
          </w:tcPr>
          <w:p w14:paraId="66D73C11" w14:textId="6D7973A5" w:rsidR="005A3201" w:rsidRPr="006F2BBF" w:rsidRDefault="005A3201" w:rsidP="005A3201">
            <w:pPr>
              <w:jc w:val="center"/>
              <w:rPr>
                <w:rFonts w:ascii="TH SarabunPSK" w:hAnsi="TH SarabunPSK" w:cs="TH SarabunPSK"/>
                <w:sz w:val="32"/>
                <w:szCs w:val="32"/>
              </w:rPr>
            </w:pPr>
          </w:p>
        </w:tc>
        <w:tc>
          <w:tcPr>
            <w:tcW w:w="198" w:type="pct"/>
          </w:tcPr>
          <w:p w14:paraId="1475A2FA" w14:textId="7F9088A6" w:rsidR="005A3201" w:rsidRPr="006F2BBF" w:rsidRDefault="005A3201" w:rsidP="005A3201">
            <w:pPr>
              <w:jc w:val="center"/>
              <w:rPr>
                <w:rFonts w:ascii="TH SarabunPSK" w:hAnsi="TH SarabunPSK" w:cs="TH SarabunPSK"/>
                <w:sz w:val="32"/>
                <w:szCs w:val="32"/>
              </w:rPr>
            </w:pPr>
          </w:p>
        </w:tc>
        <w:tc>
          <w:tcPr>
            <w:tcW w:w="198" w:type="pct"/>
          </w:tcPr>
          <w:p w14:paraId="1998680C" w14:textId="00172F13" w:rsidR="005A3201" w:rsidRPr="006F2BBF" w:rsidRDefault="005A3201" w:rsidP="005A3201">
            <w:pPr>
              <w:jc w:val="center"/>
              <w:rPr>
                <w:rFonts w:ascii="TH SarabunPSK" w:hAnsi="TH SarabunPSK" w:cs="TH SarabunPSK"/>
                <w:sz w:val="32"/>
                <w:szCs w:val="32"/>
              </w:rPr>
            </w:pPr>
          </w:p>
        </w:tc>
        <w:tc>
          <w:tcPr>
            <w:tcW w:w="197" w:type="pct"/>
          </w:tcPr>
          <w:p w14:paraId="437B6F2F" w14:textId="15849016" w:rsidR="005A3201" w:rsidRPr="006F2BBF" w:rsidRDefault="005A3201" w:rsidP="005A3201">
            <w:pPr>
              <w:jc w:val="center"/>
              <w:rPr>
                <w:rFonts w:ascii="TH SarabunPSK" w:hAnsi="TH SarabunPSK" w:cs="TH SarabunPSK"/>
                <w:sz w:val="32"/>
                <w:szCs w:val="32"/>
              </w:rPr>
            </w:pPr>
          </w:p>
        </w:tc>
      </w:tr>
      <w:tr w:rsidR="005A3201" w:rsidRPr="006F2BBF" w14:paraId="6F046655" w14:textId="7165240E" w:rsidTr="00A96CBF">
        <w:tc>
          <w:tcPr>
            <w:tcW w:w="483" w:type="pct"/>
          </w:tcPr>
          <w:p w14:paraId="48A2533C" w14:textId="5756455F"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213AFCE3" w14:textId="1C14E1EE"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duties allocated to the academic staff are appropriate to qualifications, experience, and aptitude</w:t>
            </w:r>
          </w:p>
        </w:tc>
        <w:tc>
          <w:tcPr>
            <w:tcW w:w="198" w:type="pct"/>
          </w:tcPr>
          <w:p w14:paraId="6E188FE2" w14:textId="77777777" w:rsidR="005A3201" w:rsidRPr="006F2BBF" w:rsidRDefault="005A3201" w:rsidP="005A3201">
            <w:pPr>
              <w:jc w:val="center"/>
              <w:rPr>
                <w:rFonts w:ascii="TH SarabunPSK" w:hAnsi="TH SarabunPSK" w:cs="TH SarabunPSK"/>
                <w:sz w:val="32"/>
                <w:szCs w:val="32"/>
              </w:rPr>
            </w:pPr>
          </w:p>
        </w:tc>
        <w:tc>
          <w:tcPr>
            <w:tcW w:w="198" w:type="pct"/>
          </w:tcPr>
          <w:p w14:paraId="37B8CFF0" w14:textId="77777777" w:rsidR="005A3201" w:rsidRPr="006F2BBF" w:rsidRDefault="005A3201" w:rsidP="005A3201">
            <w:pPr>
              <w:jc w:val="center"/>
              <w:rPr>
                <w:rFonts w:ascii="TH SarabunPSK" w:hAnsi="TH SarabunPSK" w:cs="TH SarabunPSK"/>
                <w:sz w:val="32"/>
                <w:szCs w:val="32"/>
              </w:rPr>
            </w:pPr>
          </w:p>
        </w:tc>
        <w:tc>
          <w:tcPr>
            <w:tcW w:w="198" w:type="pct"/>
          </w:tcPr>
          <w:p w14:paraId="79A7F2F2" w14:textId="114DDF33" w:rsidR="005A3201" w:rsidRPr="006F2BBF" w:rsidRDefault="005A3201" w:rsidP="005A3201">
            <w:pPr>
              <w:jc w:val="center"/>
              <w:rPr>
                <w:rFonts w:ascii="TH SarabunPSK" w:hAnsi="TH SarabunPSK" w:cs="TH SarabunPSK"/>
                <w:sz w:val="32"/>
                <w:szCs w:val="32"/>
              </w:rPr>
            </w:pPr>
          </w:p>
        </w:tc>
        <w:tc>
          <w:tcPr>
            <w:tcW w:w="198" w:type="pct"/>
          </w:tcPr>
          <w:p w14:paraId="26BCAAF7" w14:textId="7B800760" w:rsidR="005A3201" w:rsidRPr="006F2BBF" w:rsidRDefault="005A3201" w:rsidP="005A3201">
            <w:pPr>
              <w:jc w:val="center"/>
              <w:rPr>
                <w:rFonts w:ascii="TH SarabunPSK" w:hAnsi="TH SarabunPSK" w:cs="TH SarabunPSK"/>
                <w:sz w:val="32"/>
                <w:szCs w:val="32"/>
              </w:rPr>
            </w:pPr>
          </w:p>
        </w:tc>
        <w:tc>
          <w:tcPr>
            <w:tcW w:w="198" w:type="pct"/>
          </w:tcPr>
          <w:p w14:paraId="386C3571" w14:textId="6A284A70" w:rsidR="005A3201" w:rsidRPr="006F2BBF" w:rsidRDefault="005A3201" w:rsidP="005A3201">
            <w:pPr>
              <w:jc w:val="center"/>
              <w:rPr>
                <w:rFonts w:ascii="TH SarabunPSK" w:hAnsi="TH SarabunPSK" w:cs="TH SarabunPSK"/>
                <w:sz w:val="32"/>
                <w:szCs w:val="32"/>
              </w:rPr>
            </w:pPr>
          </w:p>
        </w:tc>
        <w:tc>
          <w:tcPr>
            <w:tcW w:w="198" w:type="pct"/>
          </w:tcPr>
          <w:p w14:paraId="4DD6363B" w14:textId="7FFA17B3" w:rsidR="005A3201" w:rsidRPr="006F2BBF" w:rsidRDefault="005A3201" w:rsidP="005A3201">
            <w:pPr>
              <w:jc w:val="center"/>
              <w:rPr>
                <w:rFonts w:ascii="TH SarabunPSK" w:hAnsi="TH SarabunPSK" w:cs="TH SarabunPSK"/>
                <w:sz w:val="32"/>
                <w:szCs w:val="32"/>
              </w:rPr>
            </w:pPr>
          </w:p>
        </w:tc>
        <w:tc>
          <w:tcPr>
            <w:tcW w:w="197" w:type="pct"/>
          </w:tcPr>
          <w:p w14:paraId="50251FF3" w14:textId="06DC55DA" w:rsidR="005A3201" w:rsidRPr="006F2BBF" w:rsidRDefault="005A3201" w:rsidP="005A3201">
            <w:pPr>
              <w:jc w:val="center"/>
              <w:rPr>
                <w:rFonts w:ascii="TH SarabunPSK" w:hAnsi="TH SarabunPSK" w:cs="TH SarabunPSK"/>
                <w:sz w:val="32"/>
                <w:szCs w:val="32"/>
              </w:rPr>
            </w:pPr>
          </w:p>
        </w:tc>
      </w:tr>
      <w:tr w:rsidR="005A3201" w:rsidRPr="006F2BBF" w14:paraId="0BD08440" w14:textId="3B4798A6" w:rsidTr="00A96CBF">
        <w:tc>
          <w:tcPr>
            <w:tcW w:w="483" w:type="pct"/>
          </w:tcPr>
          <w:p w14:paraId="7D1CF4D9" w14:textId="62C49B3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4465ADFC" w14:textId="682C3310"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promotion of the academic staff is based on a merit system which accounts for teaching, research, and service</w:t>
            </w:r>
          </w:p>
        </w:tc>
        <w:tc>
          <w:tcPr>
            <w:tcW w:w="198" w:type="pct"/>
          </w:tcPr>
          <w:p w14:paraId="33927339" w14:textId="77777777" w:rsidR="005A3201" w:rsidRPr="006F2BBF" w:rsidRDefault="005A3201" w:rsidP="005A3201">
            <w:pPr>
              <w:jc w:val="center"/>
              <w:rPr>
                <w:rFonts w:ascii="TH SarabunPSK" w:hAnsi="TH SarabunPSK" w:cs="TH SarabunPSK"/>
                <w:sz w:val="32"/>
                <w:szCs w:val="32"/>
              </w:rPr>
            </w:pPr>
          </w:p>
        </w:tc>
        <w:tc>
          <w:tcPr>
            <w:tcW w:w="198" w:type="pct"/>
          </w:tcPr>
          <w:p w14:paraId="5ADA67F1" w14:textId="77777777" w:rsidR="005A3201" w:rsidRPr="006F2BBF" w:rsidRDefault="005A3201" w:rsidP="005A3201">
            <w:pPr>
              <w:jc w:val="center"/>
              <w:rPr>
                <w:rFonts w:ascii="TH SarabunPSK" w:hAnsi="TH SarabunPSK" w:cs="TH SarabunPSK"/>
                <w:sz w:val="32"/>
                <w:szCs w:val="32"/>
              </w:rPr>
            </w:pPr>
          </w:p>
        </w:tc>
        <w:tc>
          <w:tcPr>
            <w:tcW w:w="198" w:type="pct"/>
          </w:tcPr>
          <w:p w14:paraId="5A40218B" w14:textId="7378529C" w:rsidR="005A3201" w:rsidRPr="006F2BBF" w:rsidRDefault="005A3201" w:rsidP="005A3201">
            <w:pPr>
              <w:jc w:val="center"/>
              <w:rPr>
                <w:rFonts w:ascii="TH SarabunPSK" w:hAnsi="TH SarabunPSK" w:cs="TH SarabunPSK"/>
                <w:sz w:val="32"/>
                <w:szCs w:val="32"/>
              </w:rPr>
            </w:pPr>
          </w:p>
        </w:tc>
        <w:tc>
          <w:tcPr>
            <w:tcW w:w="198" w:type="pct"/>
          </w:tcPr>
          <w:p w14:paraId="6C8377C7" w14:textId="3B201E88" w:rsidR="005A3201" w:rsidRPr="006F2BBF" w:rsidRDefault="005A3201" w:rsidP="005A3201">
            <w:pPr>
              <w:jc w:val="center"/>
              <w:rPr>
                <w:rFonts w:ascii="TH SarabunPSK" w:hAnsi="TH SarabunPSK" w:cs="TH SarabunPSK"/>
                <w:sz w:val="32"/>
                <w:szCs w:val="32"/>
              </w:rPr>
            </w:pPr>
          </w:p>
        </w:tc>
        <w:tc>
          <w:tcPr>
            <w:tcW w:w="198" w:type="pct"/>
          </w:tcPr>
          <w:p w14:paraId="1BE9BFF3" w14:textId="2EF79E5F" w:rsidR="005A3201" w:rsidRPr="006F2BBF" w:rsidRDefault="005A3201" w:rsidP="005A3201">
            <w:pPr>
              <w:jc w:val="center"/>
              <w:rPr>
                <w:rFonts w:ascii="TH SarabunPSK" w:hAnsi="TH SarabunPSK" w:cs="TH SarabunPSK"/>
                <w:sz w:val="32"/>
                <w:szCs w:val="32"/>
              </w:rPr>
            </w:pPr>
          </w:p>
        </w:tc>
        <w:tc>
          <w:tcPr>
            <w:tcW w:w="198" w:type="pct"/>
          </w:tcPr>
          <w:p w14:paraId="36BA68B3" w14:textId="2A4B0ACA" w:rsidR="005A3201" w:rsidRPr="006F2BBF" w:rsidRDefault="005A3201" w:rsidP="005A3201">
            <w:pPr>
              <w:jc w:val="center"/>
              <w:rPr>
                <w:rFonts w:ascii="TH SarabunPSK" w:hAnsi="TH SarabunPSK" w:cs="TH SarabunPSK"/>
                <w:sz w:val="32"/>
                <w:szCs w:val="32"/>
              </w:rPr>
            </w:pPr>
          </w:p>
        </w:tc>
        <w:tc>
          <w:tcPr>
            <w:tcW w:w="197" w:type="pct"/>
          </w:tcPr>
          <w:p w14:paraId="44B7FD4F" w14:textId="2DEB4B74" w:rsidR="005A3201" w:rsidRPr="006F2BBF" w:rsidRDefault="005A3201" w:rsidP="005A3201">
            <w:pPr>
              <w:jc w:val="center"/>
              <w:rPr>
                <w:rFonts w:ascii="TH SarabunPSK" w:hAnsi="TH SarabunPSK" w:cs="TH SarabunPSK"/>
                <w:sz w:val="32"/>
                <w:szCs w:val="32"/>
              </w:rPr>
            </w:pPr>
          </w:p>
        </w:tc>
      </w:tr>
      <w:tr w:rsidR="005A3201" w:rsidRPr="006F2BBF" w14:paraId="26D2A8D2" w14:textId="77777777" w:rsidTr="00A96CBF">
        <w:tc>
          <w:tcPr>
            <w:tcW w:w="483" w:type="pct"/>
          </w:tcPr>
          <w:p w14:paraId="624C6600" w14:textId="5045FE0E"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7BA9F48A" w14:textId="02AFD13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198" w:type="pct"/>
          </w:tcPr>
          <w:p w14:paraId="4217563B" w14:textId="77777777" w:rsidR="005A3201" w:rsidRPr="006F2BBF" w:rsidRDefault="005A3201" w:rsidP="005A3201">
            <w:pPr>
              <w:jc w:val="center"/>
              <w:rPr>
                <w:rFonts w:ascii="TH SarabunPSK" w:hAnsi="TH SarabunPSK" w:cs="TH SarabunPSK"/>
                <w:sz w:val="32"/>
                <w:szCs w:val="32"/>
              </w:rPr>
            </w:pPr>
          </w:p>
        </w:tc>
        <w:tc>
          <w:tcPr>
            <w:tcW w:w="198" w:type="pct"/>
          </w:tcPr>
          <w:p w14:paraId="1453F844" w14:textId="77777777" w:rsidR="005A3201" w:rsidRPr="006F2BBF" w:rsidRDefault="005A3201" w:rsidP="005A3201">
            <w:pPr>
              <w:jc w:val="center"/>
              <w:rPr>
                <w:rFonts w:ascii="TH SarabunPSK" w:hAnsi="TH SarabunPSK" w:cs="TH SarabunPSK"/>
                <w:sz w:val="32"/>
                <w:szCs w:val="32"/>
              </w:rPr>
            </w:pPr>
          </w:p>
        </w:tc>
        <w:tc>
          <w:tcPr>
            <w:tcW w:w="198" w:type="pct"/>
          </w:tcPr>
          <w:p w14:paraId="74681294" w14:textId="6A061584" w:rsidR="005A3201" w:rsidRPr="006F2BBF" w:rsidRDefault="005A3201" w:rsidP="005A3201">
            <w:pPr>
              <w:jc w:val="center"/>
              <w:rPr>
                <w:rFonts w:ascii="TH SarabunPSK" w:hAnsi="TH SarabunPSK" w:cs="TH SarabunPSK"/>
                <w:sz w:val="32"/>
                <w:szCs w:val="32"/>
              </w:rPr>
            </w:pPr>
          </w:p>
        </w:tc>
        <w:tc>
          <w:tcPr>
            <w:tcW w:w="198" w:type="pct"/>
          </w:tcPr>
          <w:p w14:paraId="579DBBB7" w14:textId="77777777" w:rsidR="005A3201" w:rsidRPr="006F2BBF" w:rsidRDefault="005A3201" w:rsidP="005A3201">
            <w:pPr>
              <w:jc w:val="center"/>
              <w:rPr>
                <w:rFonts w:ascii="TH SarabunPSK" w:hAnsi="TH SarabunPSK" w:cs="TH SarabunPSK"/>
                <w:sz w:val="32"/>
                <w:szCs w:val="32"/>
              </w:rPr>
            </w:pPr>
          </w:p>
        </w:tc>
        <w:tc>
          <w:tcPr>
            <w:tcW w:w="198" w:type="pct"/>
          </w:tcPr>
          <w:p w14:paraId="5937305F" w14:textId="77777777" w:rsidR="005A3201" w:rsidRPr="006F2BBF" w:rsidRDefault="005A3201" w:rsidP="005A3201">
            <w:pPr>
              <w:jc w:val="center"/>
              <w:rPr>
                <w:rFonts w:ascii="TH SarabunPSK" w:hAnsi="TH SarabunPSK" w:cs="TH SarabunPSK"/>
                <w:sz w:val="32"/>
                <w:szCs w:val="32"/>
              </w:rPr>
            </w:pPr>
          </w:p>
        </w:tc>
        <w:tc>
          <w:tcPr>
            <w:tcW w:w="198" w:type="pct"/>
          </w:tcPr>
          <w:p w14:paraId="3547A4FF" w14:textId="77777777" w:rsidR="005A3201" w:rsidRPr="006F2BBF" w:rsidRDefault="005A3201" w:rsidP="005A3201">
            <w:pPr>
              <w:jc w:val="center"/>
              <w:rPr>
                <w:rFonts w:ascii="TH SarabunPSK" w:hAnsi="TH SarabunPSK" w:cs="TH SarabunPSK"/>
                <w:sz w:val="32"/>
                <w:szCs w:val="32"/>
              </w:rPr>
            </w:pPr>
          </w:p>
        </w:tc>
        <w:tc>
          <w:tcPr>
            <w:tcW w:w="197" w:type="pct"/>
          </w:tcPr>
          <w:p w14:paraId="1891A77A" w14:textId="77777777" w:rsidR="005A3201" w:rsidRPr="006F2BBF" w:rsidRDefault="005A3201" w:rsidP="005A3201">
            <w:pPr>
              <w:jc w:val="center"/>
              <w:rPr>
                <w:rFonts w:ascii="TH SarabunPSK" w:hAnsi="TH SarabunPSK" w:cs="TH SarabunPSK"/>
                <w:sz w:val="32"/>
                <w:szCs w:val="32"/>
              </w:rPr>
            </w:pPr>
          </w:p>
        </w:tc>
      </w:tr>
      <w:tr w:rsidR="005A3201" w:rsidRPr="006F2BBF" w14:paraId="25E40E27" w14:textId="77777777" w:rsidTr="00A96CBF">
        <w:tc>
          <w:tcPr>
            <w:tcW w:w="483" w:type="pct"/>
          </w:tcPr>
          <w:p w14:paraId="08D33833" w14:textId="75A1987A"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5</w:t>
            </w:r>
            <w:r w:rsidRPr="006F2BBF">
              <w:rPr>
                <w:rFonts w:ascii="TH SarabunPSK" w:hAnsi="TH SarabunPSK" w:cs="TH SarabunPSK" w:hint="cs"/>
                <w:sz w:val="32"/>
                <w:szCs w:val="32"/>
                <w:cs/>
              </w:rPr>
              <w:t>.</w:t>
            </w:r>
            <w:r w:rsidRPr="006F2BBF">
              <w:rPr>
                <w:rFonts w:ascii="TH SarabunPSK" w:hAnsi="TH SarabunPSK" w:cs="TH SarabunPSK" w:hint="cs"/>
                <w:sz w:val="32"/>
                <w:szCs w:val="32"/>
              </w:rPr>
              <w:t>7</w:t>
            </w:r>
          </w:p>
        </w:tc>
        <w:tc>
          <w:tcPr>
            <w:tcW w:w="3132" w:type="pct"/>
          </w:tcPr>
          <w:p w14:paraId="59D346C4" w14:textId="2DFA141B"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 xml:space="preserve">The programme to show that the training and developmental needs of the academic staff are systematically identified, and </w:t>
            </w:r>
            <w:r w:rsidRPr="006F2BBF">
              <w:rPr>
                <w:rFonts w:ascii="TH SarabunPSK" w:hAnsi="TH SarabunPSK" w:cs="TH SarabunPSK" w:hint="cs"/>
                <w:sz w:val="32"/>
                <w:szCs w:val="32"/>
              </w:rPr>
              <w:lastRenderedPageBreak/>
              <w:t>that appropriate training and development activities are implemented to fulfil the identified needs</w:t>
            </w:r>
          </w:p>
        </w:tc>
        <w:tc>
          <w:tcPr>
            <w:tcW w:w="198" w:type="pct"/>
          </w:tcPr>
          <w:p w14:paraId="194EAE9D" w14:textId="77777777" w:rsidR="005A3201" w:rsidRPr="006F2BBF" w:rsidRDefault="005A3201" w:rsidP="005A3201">
            <w:pPr>
              <w:jc w:val="center"/>
              <w:rPr>
                <w:rFonts w:ascii="TH SarabunPSK" w:hAnsi="TH SarabunPSK" w:cs="TH SarabunPSK"/>
                <w:sz w:val="32"/>
                <w:szCs w:val="32"/>
              </w:rPr>
            </w:pPr>
          </w:p>
        </w:tc>
        <w:tc>
          <w:tcPr>
            <w:tcW w:w="198" w:type="pct"/>
          </w:tcPr>
          <w:p w14:paraId="7A8D759A" w14:textId="77777777" w:rsidR="005A3201" w:rsidRPr="006F2BBF" w:rsidRDefault="005A3201" w:rsidP="005A3201">
            <w:pPr>
              <w:jc w:val="center"/>
              <w:rPr>
                <w:rFonts w:ascii="TH SarabunPSK" w:hAnsi="TH SarabunPSK" w:cs="TH SarabunPSK"/>
                <w:sz w:val="32"/>
                <w:szCs w:val="32"/>
              </w:rPr>
            </w:pPr>
          </w:p>
        </w:tc>
        <w:tc>
          <w:tcPr>
            <w:tcW w:w="198" w:type="pct"/>
          </w:tcPr>
          <w:p w14:paraId="1FE59A78" w14:textId="06746A0F" w:rsidR="005A3201" w:rsidRPr="006F2BBF" w:rsidRDefault="005A3201" w:rsidP="005A3201">
            <w:pPr>
              <w:jc w:val="center"/>
              <w:rPr>
                <w:rFonts w:ascii="TH SarabunPSK" w:hAnsi="TH SarabunPSK" w:cs="TH SarabunPSK"/>
                <w:sz w:val="32"/>
                <w:szCs w:val="32"/>
              </w:rPr>
            </w:pPr>
          </w:p>
        </w:tc>
        <w:tc>
          <w:tcPr>
            <w:tcW w:w="198" w:type="pct"/>
          </w:tcPr>
          <w:p w14:paraId="4663BB72" w14:textId="77777777" w:rsidR="005A3201" w:rsidRPr="006F2BBF" w:rsidRDefault="005A3201" w:rsidP="005A3201">
            <w:pPr>
              <w:jc w:val="center"/>
              <w:rPr>
                <w:rFonts w:ascii="TH SarabunPSK" w:hAnsi="TH SarabunPSK" w:cs="TH SarabunPSK"/>
                <w:sz w:val="32"/>
                <w:szCs w:val="32"/>
              </w:rPr>
            </w:pPr>
          </w:p>
        </w:tc>
        <w:tc>
          <w:tcPr>
            <w:tcW w:w="198" w:type="pct"/>
          </w:tcPr>
          <w:p w14:paraId="7B1AD3AF" w14:textId="77777777" w:rsidR="005A3201" w:rsidRPr="006F2BBF" w:rsidRDefault="005A3201" w:rsidP="005A3201">
            <w:pPr>
              <w:jc w:val="center"/>
              <w:rPr>
                <w:rFonts w:ascii="TH SarabunPSK" w:hAnsi="TH SarabunPSK" w:cs="TH SarabunPSK"/>
                <w:sz w:val="32"/>
                <w:szCs w:val="32"/>
              </w:rPr>
            </w:pPr>
          </w:p>
        </w:tc>
        <w:tc>
          <w:tcPr>
            <w:tcW w:w="198" w:type="pct"/>
          </w:tcPr>
          <w:p w14:paraId="4F37E785" w14:textId="77777777" w:rsidR="005A3201" w:rsidRPr="006F2BBF" w:rsidRDefault="005A3201" w:rsidP="005A3201">
            <w:pPr>
              <w:jc w:val="center"/>
              <w:rPr>
                <w:rFonts w:ascii="TH SarabunPSK" w:hAnsi="TH SarabunPSK" w:cs="TH SarabunPSK"/>
                <w:sz w:val="32"/>
                <w:szCs w:val="32"/>
              </w:rPr>
            </w:pPr>
          </w:p>
        </w:tc>
        <w:tc>
          <w:tcPr>
            <w:tcW w:w="197" w:type="pct"/>
          </w:tcPr>
          <w:p w14:paraId="2EB9B867" w14:textId="77777777" w:rsidR="005A3201" w:rsidRPr="006F2BBF" w:rsidRDefault="005A3201" w:rsidP="005A3201">
            <w:pPr>
              <w:jc w:val="center"/>
              <w:rPr>
                <w:rFonts w:ascii="TH SarabunPSK" w:hAnsi="TH SarabunPSK" w:cs="TH SarabunPSK"/>
                <w:sz w:val="32"/>
                <w:szCs w:val="32"/>
              </w:rPr>
            </w:pPr>
          </w:p>
        </w:tc>
      </w:tr>
      <w:tr w:rsidR="005A3201" w:rsidRPr="006F2BBF" w14:paraId="2385063D" w14:textId="77777777" w:rsidTr="00A96CBF">
        <w:tc>
          <w:tcPr>
            <w:tcW w:w="483" w:type="pct"/>
          </w:tcPr>
          <w:p w14:paraId="1E1CF79D" w14:textId="3EFA797D"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lastRenderedPageBreak/>
              <w:t>5</w:t>
            </w:r>
            <w:r w:rsidRPr="006F2BBF">
              <w:rPr>
                <w:rFonts w:ascii="TH SarabunPSK" w:hAnsi="TH SarabunPSK" w:cs="TH SarabunPSK" w:hint="cs"/>
                <w:sz w:val="32"/>
                <w:szCs w:val="32"/>
                <w:cs/>
              </w:rPr>
              <w:t>.</w:t>
            </w:r>
            <w:r w:rsidRPr="006F2BBF">
              <w:rPr>
                <w:rFonts w:ascii="TH SarabunPSK" w:hAnsi="TH SarabunPSK" w:cs="TH SarabunPSK" w:hint="cs"/>
                <w:sz w:val="32"/>
                <w:szCs w:val="32"/>
              </w:rPr>
              <w:t>8</w:t>
            </w:r>
          </w:p>
        </w:tc>
        <w:tc>
          <w:tcPr>
            <w:tcW w:w="3132" w:type="pct"/>
          </w:tcPr>
          <w:p w14:paraId="49FA0D80" w14:textId="6DE22394"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programme to show that performance management including reward and recognition is implemented to assess academic staff teaching and research quality</w:t>
            </w:r>
          </w:p>
        </w:tc>
        <w:tc>
          <w:tcPr>
            <w:tcW w:w="198" w:type="pct"/>
            <w:tcBorders>
              <w:bottom w:val="single" w:sz="4" w:space="0" w:color="auto"/>
            </w:tcBorders>
          </w:tcPr>
          <w:p w14:paraId="18E4BFB1"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1A9ABB20"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3D097B97" w14:textId="3B1573A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2FD715D7"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696DA59B"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2E77169B" w14:textId="77777777"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29AB1658" w14:textId="77777777" w:rsidR="005A3201" w:rsidRPr="006F2BBF" w:rsidRDefault="005A3201" w:rsidP="005A3201">
            <w:pPr>
              <w:jc w:val="center"/>
              <w:rPr>
                <w:rFonts w:ascii="TH SarabunPSK" w:hAnsi="TH SarabunPSK" w:cs="TH SarabunPSK"/>
                <w:sz w:val="32"/>
                <w:szCs w:val="32"/>
              </w:rPr>
            </w:pPr>
          </w:p>
        </w:tc>
      </w:tr>
      <w:tr w:rsidR="00A96CBF" w:rsidRPr="006F2BBF" w14:paraId="67E0AC24" w14:textId="77777777" w:rsidTr="00A96CBF">
        <w:tc>
          <w:tcPr>
            <w:tcW w:w="483" w:type="pct"/>
            <w:shd w:val="clear" w:color="auto" w:fill="E2EFD9" w:themeFill="accent6" w:themeFillTint="33"/>
          </w:tcPr>
          <w:p w14:paraId="29FB3D5F" w14:textId="177BD875"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6</w:t>
            </w:r>
          </w:p>
        </w:tc>
        <w:tc>
          <w:tcPr>
            <w:tcW w:w="3132" w:type="pct"/>
            <w:shd w:val="clear" w:color="auto" w:fill="E2EFD9" w:themeFill="accent6" w:themeFillTint="33"/>
          </w:tcPr>
          <w:p w14:paraId="35311268" w14:textId="0D8289C7"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Student Support Services</w:t>
            </w:r>
          </w:p>
        </w:tc>
        <w:tc>
          <w:tcPr>
            <w:tcW w:w="1384" w:type="pct"/>
            <w:gridSpan w:val="7"/>
            <w:shd w:val="clear" w:color="auto" w:fill="E2EFD9" w:themeFill="accent6" w:themeFillTint="33"/>
          </w:tcPr>
          <w:p w14:paraId="0C3BA975" w14:textId="41029BF8" w:rsidR="00A96CBF" w:rsidRPr="006F2BBF" w:rsidRDefault="00A96CBF" w:rsidP="005A3201">
            <w:pPr>
              <w:jc w:val="center"/>
              <w:rPr>
                <w:rFonts w:ascii="TH SarabunPSK" w:hAnsi="TH SarabunPSK" w:cs="TH SarabunPSK"/>
                <w:b/>
                <w:bCs/>
                <w:sz w:val="32"/>
                <w:szCs w:val="32"/>
              </w:rPr>
            </w:pPr>
          </w:p>
        </w:tc>
      </w:tr>
      <w:tr w:rsidR="005A3201" w:rsidRPr="006F2BBF" w14:paraId="077BD90D" w14:textId="617D93D8" w:rsidTr="00A96CBF">
        <w:tc>
          <w:tcPr>
            <w:tcW w:w="483" w:type="pct"/>
          </w:tcPr>
          <w:p w14:paraId="6E5BD30C" w14:textId="481A2295"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77A81D60" w14:textId="63EC5CA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student intake policy, admission criteria, and admission procedures to the programme are shown to be clearly defined, communicated, published, and up</w:t>
            </w:r>
            <w:r w:rsidRPr="006F2BBF">
              <w:rPr>
                <w:rFonts w:ascii="TH SarabunPSK" w:hAnsi="TH SarabunPSK" w:cs="TH SarabunPSK" w:hint="cs"/>
                <w:sz w:val="32"/>
                <w:szCs w:val="32"/>
                <w:cs/>
              </w:rPr>
              <w:t>-</w:t>
            </w:r>
            <w:r w:rsidRPr="006F2BBF">
              <w:rPr>
                <w:rFonts w:ascii="TH SarabunPSK" w:hAnsi="TH SarabunPSK" w:cs="TH SarabunPSK" w:hint="cs"/>
                <w:sz w:val="32"/>
                <w:szCs w:val="32"/>
              </w:rPr>
              <w:t>to</w:t>
            </w:r>
            <w:r w:rsidRPr="006F2BBF">
              <w:rPr>
                <w:rFonts w:ascii="TH SarabunPSK" w:hAnsi="TH SarabunPSK" w:cs="TH SarabunPSK" w:hint="cs"/>
                <w:sz w:val="32"/>
                <w:szCs w:val="32"/>
                <w:cs/>
              </w:rPr>
              <w:t>-</w:t>
            </w:r>
            <w:r w:rsidRPr="006F2BBF">
              <w:rPr>
                <w:rFonts w:ascii="TH SarabunPSK" w:hAnsi="TH SarabunPSK" w:cs="TH SarabunPSK" w:hint="cs"/>
                <w:sz w:val="32"/>
                <w:szCs w:val="32"/>
              </w:rPr>
              <w:t>date</w:t>
            </w:r>
          </w:p>
        </w:tc>
        <w:tc>
          <w:tcPr>
            <w:tcW w:w="198" w:type="pct"/>
          </w:tcPr>
          <w:p w14:paraId="0660A588" w14:textId="77777777" w:rsidR="005A3201" w:rsidRPr="006F2BBF" w:rsidRDefault="005A3201" w:rsidP="005A3201">
            <w:pPr>
              <w:jc w:val="center"/>
              <w:rPr>
                <w:rFonts w:ascii="TH SarabunPSK" w:hAnsi="TH SarabunPSK" w:cs="TH SarabunPSK"/>
                <w:sz w:val="32"/>
                <w:szCs w:val="32"/>
              </w:rPr>
            </w:pPr>
          </w:p>
        </w:tc>
        <w:tc>
          <w:tcPr>
            <w:tcW w:w="198" w:type="pct"/>
          </w:tcPr>
          <w:p w14:paraId="2D4925AC" w14:textId="77777777" w:rsidR="005A3201" w:rsidRPr="006F2BBF" w:rsidRDefault="005A3201" w:rsidP="005A3201">
            <w:pPr>
              <w:jc w:val="center"/>
              <w:rPr>
                <w:rFonts w:ascii="TH SarabunPSK" w:hAnsi="TH SarabunPSK" w:cs="TH SarabunPSK"/>
                <w:sz w:val="32"/>
                <w:szCs w:val="32"/>
              </w:rPr>
            </w:pPr>
          </w:p>
        </w:tc>
        <w:tc>
          <w:tcPr>
            <w:tcW w:w="198" w:type="pct"/>
          </w:tcPr>
          <w:p w14:paraId="4CD4D1E7" w14:textId="1C264BD1" w:rsidR="005A3201" w:rsidRPr="006F2BBF" w:rsidRDefault="005A3201" w:rsidP="005A3201">
            <w:pPr>
              <w:jc w:val="center"/>
              <w:rPr>
                <w:rFonts w:ascii="TH SarabunPSK" w:hAnsi="TH SarabunPSK" w:cs="TH SarabunPSK"/>
                <w:sz w:val="32"/>
                <w:szCs w:val="32"/>
              </w:rPr>
            </w:pPr>
          </w:p>
        </w:tc>
        <w:tc>
          <w:tcPr>
            <w:tcW w:w="198" w:type="pct"/>
          </w:tcPr>
          <w:p w14:paraId="5E3E6648" w14:textId="6953BF0A" w:rsidR="005A3201" w:rsidRPr="006F2BBF" w:rsidRDefault="005A3201" w:rsidP="005A3201">
            <w:pPr>
              <w:jc w:val="center"/>
              <w:rPr>
                <w:rFonts w:ascii="TH SarabunPSK" w:hAnsi="TH SarabunPSK" w:cs="TH SarabunPSK"/>
                <w:sz w:val="32"/>
                <w:szCs w:val="32"/>
              </w:rPr>
            </w:pPr>
          </w:p>
        </w:tc>
        <w:tc>
          <w:tcPr>
            <w:tcW w:w="198" w:type="pct"/>
          </w:tcPr>
          <w:p w14:paraId="47DE4F7C" w14:textId="0A970242" w:rsidR="005A3201" w:rsidRPr="006F2BBF" w:rsidRDefault="005A3201" w:rsidP="005A3201">
            <w:pPr>
              <w:jc w:val="center"/>
              <w:rPr>
                <w:rFonts w:ascii="TH SarabunPSK" w:hAnsi="TH SarabunPSK" w:cs="TH SarabunPSK"/>
                <w:sz w:val="32"/>
                <w:szCs w:val="32"/>
              </w:rPr>
            </w:pPr>
          </w:p>
        </w:tc>
        <w:tc>
          <w:tcPr>
            <w:tcW w:w="198" w:type="pct"/>
          </w:tcPr>
          <w:p w14:paraId="08327DA1" w14:textId="71759B93" w:rsidR="005A3201" w:rsidRPr="006F2BBF" w:rsidRDefault="005A3201" w:rsidP="005A3201">
            <w:pPr>
              <w:jc w:val="center"/>
              <w:rPr>
                <w:rFonts w:ascii="TH SarabunPSK" w:hAnsi="TH SarabunPSK" w:cs="TH SarabunPSK"/>
                <w:sz w:val="32"/>
                <w:szCs w:val="32"/>
              </w:rPr>
            </w:pPr>
          </w:p>
        </w:tc>
        <w:tc>
          <w:tcPr>
            <w:tcW w:w="197" w:type="pct"/>
          </w:tcPr>
          <w:p w14:paraId="299D9EA3" w14:textId="284F606A" w:rsidR="005A3201" w:rsidRPr="006F2BBF" w:rsidRDefault="005A3201" w:rsidP="005A3201">
            <w:pPr>
              <w:jc w:val="center"/>
              <w:rPr>
                <w:rFonts w:ascii="TH SarabunPSK" w:hAnsi="TH SarabunPSK" w:cs="TH SarabunPSK"/>
                <w:sz w:val="32"/>
                <w:szCs w:val="32"/>
              </w:rPr>
            </w:pPr>
          </w:p>
        </w:tc>
      </w:tr>
      <w:tr w:rsidR="005A3201" w:rsidRPr="006F2BBF" w14:paraId="79134E60" w14:textId="1EDB8C8A" w:rsidTr="00A96CBF">
        <w:tc>
          <w:tcPr>
            <w:tcW w:w="483" w:type="pct"/>
          </w:tcPr>
          <w:p w14:paraId="7C20B5B8" w14:textId="598AF48F"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507D7C38" w14:textId="7DAC3A53"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Both short</w:t>
            </w:r>
            <w:r w:rsidRPr="006F2BBF">
              <w:rPr>
                <w:rFonts w:ascii="TH SarabunPSK" w:hAnsi="TH SarabunPSK" w:cs="TH SarabunPSK" w:hint="cs"/>
                <w:sz w:val="32"/>
                <w:szCs w:val="32"/>
                <w:cs/>
              </w:rPr>
              <w:t>-</w:t>
            </w:r>
            <w:r w:rsidRPr="006F2BBF">
              <w:rPr>
                <w:rFonts w:ascii="TH SarabunPSK" w:hAnsi="TH SarabunPSK" w:cs="TH SarabunPSK" w:hint="cs"/>
                <w:sz w:val="32"/>
                <w:szCs w:val="32"/>
              </w:rPr>
              <w:t>term and long</w:t>
            </w:r>
            <w:r w:rsidRPr="006F2BBF">
              <w:rPr>
                <w:rFonts w:ascii="TH SarabunPSK" w:hAnsi="TH SarabunPSK" w:cs="TH SarabunPSK" w:hint="cs"/>
                <w:sz w:val="32"/>
                <w:szCs w:val="32"/>
                <w:cs/>
              </w:rPr>
              <w:t>-</w:t>
            </w:r>
            <w:r w:rsidRPr="006F2BBF">
              <w:rPr>
                <w:rFonts w:ascii="TH SarabunPSK" w:hAnsi="TH SarabunPSK" w:cs="TH SarabunPSK" w:hint="cs"/>
                <w:sz w:val="32"/>
                <w:szCs w:val="32"/>
              </w:rPr>
              <w:t>term planning of academic and non</w:t>
            </w:r>
            <w:r w:rsidRPr="006F2BBF">
              <w:rPr>
                <w:rFonts w:ascii="TH SarabunPSK" w:hAnsi="TH SarabunPSK" w:cs="TH SarabunPSK" w:hint="cs"/>
                <w:sz w:val="32"/>
                <w:szCs w:val="32"/>
                <w:cs/>
              </w:rPr>
              <w:t>-</w:t>
            </w:r>
            <w:r w:rsidRPr="006F2BBF">
              <w:rPr>
                <w:rFonts w:ascii="TH SarabunPSK" w:hAnsi="TH SarabunPSK" w:cs="TH SarabunPSK" w:hint="cs"/>
                <w:sz w:val="32"/>
                <w:szCs w:val="32"/>
              </w:rPr>
              <w:t>academic support services are shown to be carried out to ensure sufficiency and quality of support services for teaching, research, and community service</w:t>
            </w:r>
          </w:p>
        </w:tc>
        <w:tc>
          <w:tcPr>
            <w:tcW w:w="198" w:type="pct"/>
          </w:tcPr>
          <w:p w14:paraId="53737C94" w14:textId="77777777" w:rsidR="005A3201" w:rsidRPr="006F2BBF" w:rsidRDefault="005A3201" w:rsidP="005A3201">
            <w:pPr>
              <w:jc w:val="center"/>
              <w:rPr>
                <w:rFonts w:ascii="TH SarabunPSK" w:hAnsi="TH SarabunPSK" w:cs="TH SarabunPSK"/>
                <w:sz w:val="32"/>
                <w:szCs w:val="32"/>
              </w:rPr>
            </w:pPr>
          </w:p>
        </w:tc>
        <w:tc>
          <w:tcPr>
            <w:tcW w:w="198" w:type="pct"/>
          </w:tcPr>
          <w:p w14:paraId="5DF0EB34" w14:textId="77777777" w:rsidR="005A3201" w:rsidRPr="006F2BBF" w:rsidRDefault="005A3201" w:rsidP="005A3201">
            <w:pPr>
              <w:jc w:val="center"/>
              <w:rPr>
                <w:rFonts w:ascii="TH SarabunPSK" w:hAnsi="TH SarabunPSK" w:cs="TH SarabunPSK"/>
                <w:sz w:val="32"/>
                <w:szCs w:val="32"/>
              </w:rPr>
            </w:pPr>
          </w:p>
        </w:tc>
        <w:tc>
          <w:tcPr>
            <w:tcW w:w="198" w:type="pct"/>
          </w:tcPr>
          <w:p w14:paraId="65F3299B" w14:textId="043758C9" w:rsidR="005A3201" w:rsidRPr="006F2BBF" w:rsidRDefault="005A3201" w:rsidP="005A3201">
            <w:pPr>
              <w:jc w:val="center"/>
              <w:rPr>
                <w:rFonts w:ascii="TH SarabunPSK" w:hAnsi="TH SarabunPSK" w:cs="TH SarabunPSK"/>
                <w:sz w:val="32"/>
                <w:szCs w:val="32"/>
              </w:rPr>
            </w:pPr>
          </w:p>
        </w:tc>
        <w:tc>
          <w:tcPr>
            <w:tcW w:w="198" w:type="pct"/>
          </w:tcPr>
          <w:p w14:paraId="20E8228F" w14:textId="1B855AA5" w:rsidR="005A3201" w:rsidRPr="006F2BBF" w:rsidRDefault="005A3201" w:rsidP="005A3201">
            <w:pPr>
              <w:jc w:val="center"/>
              <w:rPr>
                <w:rFonts w:ascii="TH SarabunPSK" w:hAnsi="TH SarabunPSK" w:cs="TH SarabunPSK"/>
                <w:sz w:val="32"/>
                <w:szCs w:val="32"/>
              </w:rPr>
            </w:pPr>
          </w:p>
        </w:tc>
        <w:tc>
          <w:tcPr>
            <w:tcW w:w="198" w:type="pct"/>
          </w:tcPr>
          <w:p w14:paraId="21DAAFF6" w14:textId="1AE6BCDD" w:rsidR="005A3201" w:rsidRPr="006F2BBF" w:rsidRDefault="005A3201" w:rsidP="005A3201">
            <w:pPr>
              <w:jc w:val="center"/>
              <w:rPr>
                <w:rFonts w:ascii="TH SarabunPSK" w:hAnsi="TH SarabunPSK" w:cs="TH SarabunPSK"/>
                <w:sz w:val="32"/>
                <w:szCs w:val="32"/>
              </w:rPr>
            </w:pPr>
          </w:p>
        </w:tc>
        <w:tc>
          <w:tcPr>
            <w:tcW w:w="198" w:type="pct"/>
          </w:tcPr>
          <w:p w14:paraId="69A06C94" w14:textId="369C3644" w:rsidR="005A3201" w:rsidRPr="006F2BBF" w:rsidRDefault="005A3201" w:rsidP="005A3201">
            <w:pPr>
              <w:jc w:val="center"/>
              <w:rPr>
                <w:rFonts w:ascii="TH SarabunPSK" w:hAnsi="TH SarabunPSK" w:cs="TH SarabunPSK"/>
                <w:sz w:val="32"/>
                <w:szCs w:val="32"/>
              </w:rPr>
            </w:pPr>
          </w:p>
        </w:tc>
        <w:tc>
          <w:tcPr>
            <w:tcW w:w="197" w:type="pct"/>
          </w:tcPr>
          <w:p w14:paraId="67AB3BE2" w14:textId="140A4908" w:rsidR="005A3201" w:rsidRPr="006F2BBF" w:rsidRDefault="005A3201" w:rsidP="005A3201">
            <w:pPr>
              <w:jc w:val="center"/>
              <w:rPr>
                <w:rFonts w:ascii="TH SarabunPSK" w:hAnsi="TH SarabunPSK" w:cs="TH SarabunPSK"/>
                <w:sz w:val="32"/>
                <w:szCs w:val="32"/>
              </w:rPr>
            </w:pPr>
          </w:p>
        </w:tc>
      </w:tr>
      <w:tr w:rsidR="005A3201" w:rsidRPr="006F2BBF" w14:paraId="56F6B1B0" w14:textId="2F253E52" w:rsidTr="00A96CBF">
        <w:tc>
          <w:tcPr>
            <w:tcW w:w="483" w:type="pct"/>
          </w:tcPr>
          <w:p w14:paraId="23ED4DB1" w14:textId="5082AB2C"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0736A8CF" w14:textId="53468E6B"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An adequate system is shown to exist for student progress, academic performance, and workload monitoring</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Student progress, academic erformance, and workload are shown to be systematically recorded and monitored</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Feedback to students and corrective actions are made where necessary</w:t>
            </w:r>
          </w:p>
        </w:tc>
        <w:tc>
          <w:tcPr>
            <w:tcW w:w="198" w:type="pct"/>
          </w:tcPr>
          <w:p w14:paraId="769B8D6B" w14:textId="77777777" w:rsidR="005A3201" w:rsidRPr="006F2BBF" w:rsidRDefault="005A3201" w:rsidP="005A3201">
            <w:pPr>
              <w:jc w:val="center"/>
              <w:rPr>
                <w:rFonts w:ascii="TH SarabunPSK" w:hAnsi="TH SarabunPSK" w:cs="TH SarabunPSK"/>
                <w:sz w:val="32"/>
                <w:szCs w:val="32"/>
              </w:rPr>
            </w:pPr>
          </w:p>
        </w:tc>
        <w:tc>
          <w:tcPr>
            <w:tcW w:w="198" w:type="pct"/>
          </w:tcPr>
          <w:p w14:paraId="768B2FE5" w14:textId="77777777" w:rsidR="005A3201" w:rsidRPr="006F2BBF" w:rsidRDefault="005A3201" w:rsidP="005A3201">
            <w:pPr>
              <w:jc w:val="center"/>
              <w:rPr>
                <w:rFonts w:ascii="TH SarabunPSK" w:hAnsi="TH SarabunPSK" w:cs="TH SarabunPSK"/>
                <w:sz w:val="32"/>
                <w:szCs w:val="32"/>
              </w:rPr>
            </w:pPr>
          </w:p>
        </w:tc>
        <w:tc>
          <w:tcPr>
            <w:tcW w:w="198" w:type="pct"/>
          </w:tcPr>
          <w:p w14:paraId="7D277803" w14:textId="5A55D1E9" w:rsidR="005A3201" w:rsidRPr="006F2BBF" w:rsidRDefault="005A3201" w:rsidP="005A3201">
            <w:pPr>
              <w:jc w:val="center"/>
              <w:rPr>
                <w:rFonts w:ascii="TH SarabunPSK" w:hAnsi="TH SarabunPSK" w:cs="TH SarabunPSK"/>
                <w:sz w:val="32"/>
                <w:szCs w:val="32"/>
              </w:rPr>
            </w:pPr>
          </w:p>
        </w:tc>
        <w:tc>
          <w:tcPr>
            <w:tcW w:w="198" w:type="pct"/>
          </w:tcPr>
          <w:p w14:paraId="1F245AFC" w14:textId="3C900BF5" w:rsidR="005A3201" w:rsidRPr="006F2BBF" w:rsidRDefault="005A3201" w:rsidP="005A3201">
            <w:pPr>
              <w:jc w:val="center"/>
              <w:rPr>
                <w:rFonts w:ascii="TH SarabunPSK" w:hAnsi="TH SarabunPSK" w:cs="TH SarabunPSK"/>
                <w:sz w:val="32"/>
                <w:szCs w:val="32"/>
              </w:rPr>
            </w:pPr>
          </w:p>
        </w:tc>
        <w:tc>
          <w:tcPr>
            <w:tcW w:w="198" w:type="pct"/>
          </w:tcPr>
          <w:p w14:paraId="74E1742F" w14:textId="04828B3D" w:rsidR="005A3201" w:rsidRPr="006F2BBF" w:rsidRDefault="005A3201" w:rsidP="005A3201">
            <w:pPr>
              <w:jc w:val="center"/>
              <w:rPr>
                <w:rFonts w:ascii="TH SarabunPSK" w:hAnsi="TH SarabunPSK" w:cs="TH SarabunPSK"/>
                <w:sz w:val="32"/>
                <w:szCs w:val="32"/>
              </w:rPr>
            </w:pPr>
          </w:p>
        </w:tc>
        <w:tc>
          <w:tcPr>
            <w:tcW w:w="198" w:type="pct"/>
          </w:tcPr>
          <w:p w14:paraId="2094D512" w14:textId="5D9D415D" w:rsidR="005A3201" w:rsidRPr="006F2BBF" w:rsidRDefault="005A3201" w:rsidP="005A3201">
            <w:pPr>
              <w:jc w:val="center"/>
              <w:rPr>
                <w:rFonts w:ascii="TH SarabunPSK" w:hAnsi="TH SarabunPSK" w:cs="TH SarabunPSK"/>
                <w:sz w:val="32"/>
                <w:szCs w:val="32"/>
              </w:rPr>
            </w:pPr>
          </w:p>
        </w:tc>
        <w:tc>
          <w:tcPr>
            <w:tcW w:w="197" w:type="pct"/>
          </w:tcPr>
          <w:p w14:paraId="42D494E0" w14:textId="4A725E34" w:rsidR="005A3201" w:rsidRPr="006F2BBF" w:rsidRDefault="005A3201" w:rsidP="005A3201">
            <w:pPr>
              <w:jc w:val="center"/>
              <w:rPr>
                <w:rFonts w:ascii="TH SarabunPSK" w:hAnsi="TH SarabunPSK" w:cs="TH SarabunPSK"/>
                <w:sz w:val="32"/>
                <w:szCs w:val="32"/>
              </w:rPr>
            </w:pPr>
          </w:p>
        </w:tc>
      </w:tr>
      <w:tr w:rsidR="005A3201" w:rsidRPr="006F2BBF" w14:paraId="267E7E6D" w14:textId="70601AFB" w:rsidTr="00A96CBF">
        <w:tc>
          <w:tcPr>
            <w:tcW w:w="483" w:type="pct"/>
          </w:tcPr>
          <w:p w14:paraId="2A493192" w14:textId="5464500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44E1D393" w14:textId="78C86C6F"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Co</w:t>
            </w:r>
            <w:r w:rsidRPr="006F2BBF">
              <w:rPr>
                <w:rFonts w:ascii="TH SarabunPSK" w:hAnsi="TH SarabunPSK" w:cs="TH SarabunPSK" w:hint="cs"/>
                <w:sz w:val="32"/>
                <w:szCs w:val="32"/>
                <w:cs/>
              </w:rPr>
              <w:t>-</w:t>
            </w:r>
            <w:r w:rsidRPr="006F2BBF">
              <w:rPr>
                <w:rFonts w:ascii="TH SarabunPSK" w:hAnsi="TH SarabunPSK" w:cs="TH SarabunPSK" w:hint="cs"/>
                <w:sz w:val="32"/>
                <w:szCs w:val="32"/>
              </w:rPr>
              <w:t>curricular activities, student competition, and other student support services are shown to be available to improve learning experience and employability</w:t>
            </w:r>
          </w:p>
        </w:tc>
        <w:tc>
          <w:tcPr>
            <w:tcW w:w="198" w:type="pct"/>
          </w:tcPr>
          <w:p w14:paraId="6A8C2E58" w14:textId="77777777" w:rsidR="005A3201" w:rsidRPr="006F2BBF" w:rsidRDefault="005A3201" w:rsidP="005A3201">
            <w:pPr>
              <w:jc w:val="center"/>
              <w:rPr>
                <w:rFonts w:ascii="TH SarabunPSK" w:hAnsi="TH SarabunPSK" w:cs="TH SarabunPSK"/>
                <w:sz w:val="32"/>
                <w:szCs w:val="32"/>
              </w:rPr>
            </w:pPr>
          </w:p>
        </w:tc>
        <w:tc>
          <w:tcPr>
            <w:tcW w:w="198" w:type="pct"/>
          </w:tcPr>
          <w:p w14:paraId="67A9444C" w14:textId="77777777" w:rsidR="005A3201" w:rsidRPr="006F2BBF" w:rsidRDefault="005A3201" w:rsidP="005A3201">
            <w:pPr>
              <w:jc w:val="center"/>
              <w:rPr>
                <w:rFonts w:ascii="TH SarabunPSK" w:hAnsi="TH SarabunPSK" w:cs="TH SarabunPSK"/>
                <w:sz w:val="32"/>
                <w:szCs w:val="32"/>
              </w:rPr>
            </w:pPr>
          </w:p>
        </w:tc>
        <w:tc>
          <w:tcPr>
            <w:tcW w:w="198" w:type="pct"/>
          </w:tcPr>
          <w:p w14:paraId="5DC76C3C" w14:textId="2962CF02" w:rsidR="005A3201" w:rsidRPr="006F2BBF" w:rsidRDefault="005A3201" w:rsidP="005A3201">
            <w:pPr>
              <w:jc w:val="center"/>
              <w:rPr>
                <w:rFonts w:ascii="TH SarabunPSK" w:hAnsi="TH SarabunPSK" w:cs="TH SarabunPSK"/>
                <w:sz w:val="32"/>
                <w:szCs w:val="32"/>
              </w:rPr>
            </w:pPr>
          </w:p>
        </w:tc>
        <w:tc>
          <w:tcPr>
            <w:tcW w:w="198" w:type="pct"/>
          </w:tcPr>
          <w:p w14:paraId="6BE3E783" w14:textId="6E340C44" w:rsidR="005A3201" w:rsidRPr="006F2BBF" w:rsidRDefault="005A3201" w:rsidP="005A3201">
            <w:pPr>
              <w:jc w:val="center"/>
              <w:rPr>
                <w:rFonts w:ascii="TH SarabunPSK" w:hAnsi="TH SarabunPSK" w:cs="TH SarabunPSK"/>
                <w:sz w:val="32"/>
                <w:szCs w:val="32"/>
              </w:rPr>
            </w:pPr>
          </w:p>
        </w:tc>
        <w:tc>
          <w:tcPr>
            <w:tcW w:w="198" w:type="pct"/>
          </w:tcPr>
          <w:p w14:paraId="2CBB1EC9" w14:textId="50C33563" w:rsidR="005A3201" w:rsidRPr="006F2BBF" w:rsidRDefault="005A3201" w:rsidP="005A3201">
            <w:pPr>
              <w:jc w:val="center"/>
              <w:rPr>
                <w:rFonts w:ascii="TH SarabunPSK" w:hAnsi="TH SarabunPSK" w:cs="TH SarabunPSK"/>
                <w:sz w:val="32"/>
                <w:szCs w:val="32"/>
              </w:rPr>
            </w:pPr>
          </w:p>
        </w:tc>
        <w:tc>
          <w:tcPr>
            <w:tcW w:w="198" w:type="pct"/>
          </w:tcPr>
          <w:p w14:paraId="1ECDDD9D" w14:textId="08332265" w:rsidR="005A3201" w:rsidRPr="006F2BBF" w:rsidRDefault="005A3201" w:rsidP="005A3201">
            <w:pPr>
              <w:jc w:val="center"/>
              <w:rPr>
                <w:rFonts w:ascii="TH SarabunPSK" w:hAnsi="TH SarabunPSK" w:cs="TH SarabunPSK"/>
                <w:sz w:val="32"/>
                <w:szCs w:val="32"/>
              </w:rPr>
            </w:pPr>
          </w:p>
        </w:tc>
        <w:tc>
          <w:tcPr>
            <w:tcW w:w="197" w:type="pct"/>
          </w:tcPr>
          <w:p w14:paraId="31F80592" w14:textId="08BEE7C3" w:rsidR="005A3201" w:rsidRPr="006F2BBF" w:rsidRDefault="005A3201" w:rsidP="005A3201">
            <w:pPr>
              <w:jc w:val="center"/>
              <w:rPr>
                <w:rFonts w:ascii="TH SarabunPSK" w:hAnsi="TH SarabunPSK" w:cs="TH SarabunPSK"/>
                <w:sz w:val="32"/>
                <w:szCs w:val="32"/>
              </w:rPr>
            </w:pPr>
          </w:p>
        </w:tc>
      </w:tr>
      <w:tr w:rsidR="005A3201" w:rsidRPr="006F2BBF" w14:paraId="74234A3F" w14:textId="12FA8B95" w:rsidTr="00A96CBF">
        <w:tc>
          <w:tcPr>
            <w:tcW w:w="483" w:type="pct"/>
          </w:tcPr>
          <w:p w14:paraId="6907002D" w14:textId="3CF38C0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67FD1BE0" w14:textId="3615AE31"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competences of the support staff rendering student services are shown to be identified for recruitment and deployment</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These competences are shown to be evaluated to ensure their continued relevance to stakeholders needs</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Roles and relationships are shown to be well</w:t>
            </w:r>
            <w:r w:rsidRPr="006F2BBF">
              <w:rPr>
                <w:rFonts w:ascii="TH SarabunPSK" w:hAnsi="TH SarabunPSK" w:cs="TH SarabunPSK" w:hint="cs"/>
                <w:sz w:val="32"/>
                <w:szCs w:val="32"/>
                <w:cs/>
              </w:rPr>
              <w:t>-</w:t>
            </w:r>
            <w:r w:rsidRPr="006F2BBF">
              <w:rPr>
                <w:rFonts w:ascii="TH SarabunPSK" w:hAnsi="TH SarabunPSK" w:cs="TH SarabunPSK" w:hint="cs"/>
                <w:sz w:val="32"/>
                <w:szCs w:val="32"/>
              </w:rPr>
              <w:t>defined to ensure smooth delivery of the services</w:t>
            </w:r>
          </w:p>
        </w:tc>
        <w:tc>
          <w:tcPr>
            <w:tcW w:w="198" w:type="pct"/>
          </w:tcPr>
          <w:p w14:paraId="4CEE2C7A" w14:textId="77777777" w:rsidR="005A3201" w:rsidRPr="006F2BBF" w:rsidRDefault="005A3201" w:rsidP="005A3201">
            <w:pPr>
              <w:jc w:val="center"/>
              <w:rPr>
                <w:rFonts w:ascii="TH SarabunPSK" w:hAnsi="TH SarabunPSK" w:cs="TH SarabunPSK"/>
                <w:sz w:val="32"/>
                <w:szCs w:val="32"/>
              </w:rPr>
            </w:pPr>
          </w:p>
        </w:tc>
        <w:tc>
          <w:tcPr>
            <w:tcW w:w="198" w:type="pct"/>
          </w:tcPr>
          <w:p w14:paraId="274A89F4" w14:textId="77777777" w:rsidR="005A3201" w:rsidRPr="006F2BBF" w:rsidRDefault="005A3201" w:rsidP="005A3201">
            <w:pPr>
              <w:jc w:val="center"/>
              <w:rPr>
                <w:rFonts w:ascii="TH SarabunPSK" w:hAnsi="TH SarabunPSK" w:cs="TH SarabunPSK"/>
                <w:sz w:val="32"/>
                <w:szCs w:val="32"/>
              </w:rPr>
            </w:pPr>
          </w:p>
        </w:tc>
        <w:tc>
          <w:tcPr>
            <w:tcW w:w="198" w:type="pct"/>
          </w:tcPr>
          <w:p w14:paraId="23B7FE93" w14:textId="4EAC40C4" w:rsidR="005A3201" w:rsidRPr="006F2BBF" w:rsidRDefault="005A3201" w:rsidP="005A3201">
            <w:pPr>
              <w:jc w:val="center"/>
              <w:rPr>
                <w:rFonts w:ascii="TH SarabunPSK" w:hAnsi="TH SarabunPSK" w:cs="TH SarabunPSK"/>
                <w:sz w:val="32"/>
                <w:szCs w:val="32"/>
              </w:rPr>
            </w:pPr>
          </w:p>
        </w:tc>
        <w:tc>
          <w:tcPr>
            <w:tcW w:w="198" w:type="pct"/>
          </w:tcPr>
          <w:p w14:paraId="1A2B6A54" w14:textId="46902A6A" w:rsidR="005A3201" w:rsidRPr="006F2BBF" w:rsidRDefault="005A3201" w:rsidP="005A3201">
            <w:pPr>
              <w:jc w:val="center"/>
              <w:rPr>
                <w:rFonts w:ascii="TH SarabunPSK" w:hAnsi="TH SarabunPSK" w:cs="TH SarabunPSK"/>
                <w:sz w:val="32"/>
                <w:szCs w:val="32"/>
              </w:rPr>
            </w:pPr>
          </w:p>
        </w:tc>
        <w:tc>
          <w:tcPr>
            <w:tcW w:w="198" w:type="pct"/>
          </w:tcPr>
          <w:p w14:paraId="7EA22700" w14:textId="2135708C" w:rsidR="005A3201" w:rsidRPr="006F2BBF" w:rsidRDefault="005A3201" w:rsidP="005A3201">
            <w:pPr>
              <w:jc w:val="center"/>
              <w:rPr>
                <w:rFonts w:ascii="TH SarabunPSK" w:hAnsi="TH SarabunPSK" w:cs="TH SarabunPSK"/>
                <w:sz w:val="32"/>
                <w:szCs w:val="32"/>
              </w:rPr>
            </w:pPr>
          </w:p>
        </w:tc>
        <w:tc>
          <w:tcPr>
            <w:tcW w:w="198" w:type="pct"/>
          </w:tcPr>
          <w:p w14:paraId="66F32749" w14:textId="2198D14C" w:rsidR="005A3201" w:rsidRPr="006F2BBF" w:rsidRDefault="005A3201" w:rsidP="005A3201">
            <w:pPr>
              <w:jc w:val="center"/>
              <w:rPr>
                <w:rFonts w:ascii="TH SarabunPSK" w:hAnsi="TH SarabunPSK" w:cs="TH SarabunPSK"/>
                <w:sz w:val="32"/>
                <w:szCs w:val="32"/>
              </w:rPr>
            </w:pPr>
          </w:p>
        </w:tc>
        <w:tc>
          <w:tcPr>
            <w:tcW w:w="197" w:type="pct"/>
          </w:tcPr>
          <w:p w14:paraId="30C988EE" w14:textId="5ABB853C" w:rsidR="005A3201" w:rsidRPr="006F2BBF" w:rsidRDefault="005A3201" w:rsidP="005A3201">
            <w:pPr>
              <w:jc w:val="center"/>
              <w:rPr>
                <w:rFonts w:ascii="TH SarabunPSK" w:hAnsi="TH SarabunPSK" w:cs="TH SarabunPSK"/>
                <w:sz w:val="32"/>
                <w:szCs w:val="32"/>
              </w:rPr>
            </w:pPr>
          </w:p>
        </w:tc>
      </w:tr>
      <w:tr w:rsidR="005A3201" w:rsidRPr="006F2BBF" w14:paraId="71786210" w14:textId="3E96D5F9" w:rsidTr="00A96CBF">
        <w:tc>
          <w:tcPr>
            <w:tcW w:w="483" w:type="pct"/>
          </w:tcPr>
          <w:p w14:paraId="7FA5288A" w14:textId="3FE36F6F"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6</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385D61A9" w14:textId="1336BDA2"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Student support services are shown to be subjected to evaluation, benchmarking, and enhancement</w:t>
            </w:r>
          </w:p>
        </w:tc>
        <w:tc>
          <w:tcPr>
            <w:tcW w:w="198" w:type="pct"/>
            <w:tcBorders>
              <w:bottom w:val="single" w:sz="4" w:space="0" w:color="auto"/>
            </w:tcBorders>
          </w:tcPr>
          <w:p w14:paraId="278BA9D1"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67C746E2" w14:textId="77777777"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044D336E" w14:textId="413D6C28"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62B34AE7" w14:textId="64AE0D9D"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16A4C133" w14:textId="0E9AC63A" w:rsidR="005A3201" w:rsidRPr="006F2BBF" w:rsidRDefault="005A3201" w:rsidP="005A3201">
            <w:pPr>
              <w:jc w:val="center"/>
              <w:rPr>
                <w:rFonts w:ascii="TH SarabunPSK" w:hAnsi="TH SarabunPSK" w:cs="TH SarabunPSK"/>
                <w:sz w:val="32"/>
                <w:szCs w:val="32"/>
              </w:rPr>
            </w:pPr>
          </w:p>
        </w:tc>
        <w:tc>
          <w:tcPr>
            <w:tcW w:w="198" w:type="pct"/>
            <w:tcBorders>
              <w:bottom w:val="single" w:sz="4" w:space="0" w:color="auto"/>
            </w:tcBorders>
          </w:tcPr>
          <w:p w14:paraId="6F6959D2" w14:textId="2DBF1566" w:rsidR="005A3201" w:rsidRPr="006F2BBF" w:rsidRDefault="005A3201" w:rsidP="005A3201">
            <w:pPr>
              <w:jc w:val="center"/>
              <w:rPr>
                <w:rFonts w:ascii="TH SarabunPSK" w:hAnsi="TH SarabunPSK" w:cs="TH SarabunPSK"/>
                <w:sz w:val="32"/>
                <w:szCs w:val="32"/>
              </w:rPr>
            </w:pPr>
          </w:p>
        </w:tc>
        <w:tc>
          <w:tcPr>
            <w:tcW w:w="197" w:type="pct"/>
            <w:tcBorders>
              <w:bottom w:val="single" w:sz="4" w:space="0" w:color="auto"/>
            </w:tcBorders>
          </w:tcPr>
          <w:p w14:paraId="3B9B7E2F" w14:textId="19370938" w:rsidR="005A3201" w:rsidRPr="006F2BBF" w:rsidRDefault="005A3201" w:rsidP="005A3201">
            <w:pPr>
              <w:jc w:val="center"/>
              <w:rPr>
                <w:rFonts w:ascii="TH SarabunPSK" w:hAnsi="TH SarabunPSK" w:cs="TH SarabunPSK"/>
                <w:sz w:val="32"/>
                <w:szCs w:val="32"/>
              </w:rPr>
            </w:pPr>
          </w:p>
        </w:tc>
      </w:tr>
      <w:tr w:rsidR="00A96CBF" w:rsidRPr="006F2BBF" w14:paraId="4060375D" w14:textId="77777777" w:rsidTr="00A96CBF">
        <w:tc>
          <w:tcPr>
            <w:tcW w:w="483" w:type="pct"/>
            <w:shd w:val="clear" w:color="auto" w:fill="E2EFD9" w:themeFill="accent6" w:themeFillTint="33"/>
          </w:tcPr>
          <w:p w14:paraId="754A33D1" w14:textId="3BF4C7F9"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7</w:t>
            </w:r>
          </w:p>
        </w:tc>
        <w:tc>
          <w:tcPr>
            <w:tcW w:w="3132" w:type="pct"/>
            <w:shd w:val="clear" w:color="auto" w:fill="E2EFD9" w:themeFill="accent6" w:themeFillTint="33"/>
          </w:tcPr>
          <w:p w14:paraId="07EF472E" w14:textId="042B018C"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Facilities and Infrastructure</w:t>
            </w:r>
          </w:p>
        </w:tc>
        <w:tc>
          <w:tcPr>
            <w:tcW w:w="1384" w:type="pct"/>
            <w:gridSpan w:val="7"/>
            <w:shd w:val="clear" w:color="auto" w:fill="E2EFD9" w:themeFill="accent6" w:themeFillTint="33"/>
          </w:tcPr>
          <w:p w14:paraId="3BCCF1AC" w14:textId="6C6B02E9" w:rsidR="00A96CBF" w:rsidRPr="006F2BBF" w:rsidRDefault="00A96CBF" w:rsidP="005A3201">
            <w:pPr>
              <w:jc w:val="center"/>
              <w:rPr>
                <w:rFonts w:ascii="TH SarabunPSK" w:hAnsi="TH SarabunPSK" w:cs="TH SarabunPSK"/>
                <w:b/>
                <w:bCs/>
                <w:sz w:val="32"/>
                <w:szCs w:val="32"/>
              </w:rPr>
            </w:pPr>
          </w:p>
        </w:tc>
      </w:tr>
      <w:tr w:rsidR="005A3201" w:rsidRPr="006F2BBF" w14:paraId="36DD2EA4" w14:textId="2383809A" w:rsidTr="00A96CBF">
        <w:tc>
          <w:tcPr>
            <w:tcW w:w="483" w:type="pct"/>
          </w:tcPr>
          <w:p w14:paraId="78C529CE" w14:textId="08E692FD"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786431F3" w14:textId="2837EA7A"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physical resources to deliver the curriculum, including equipment, material, and information technology, are shown to be sufficient</w:t>
            </w:r>
          </w:p>
        </w:tc>
        <w:tc>
          <w:tcPr>
            <w:tcW w:w="198" w:type="pct"/>
          </w:tcPr>
          <w:p w14:paraId="5C10E265" w14:textId="77777777" w:rsidR="005A3201" w:rsidRPr="006F2BBF" w:rsidRDefault="005A3201" w:rsidP="005A3201">
            <w:pPr>
              <w:jc w:val="center"/>
              <w:rPr>
                <w:rFonts w:ascii="TH SarabunPSK" w:hAnsi="TH SarabunPSK" w:cs="TH SarabunPSK"/>
                <w:sz w:val="32"/>
                <w:szCs w:val="32"/>
              </w:rPr>
            </w:pPr>
          </w:p>
        </w:tc>
        <w:tc>
          <w:tcPr>
            <w:tcW w:w="198" w:type="pct"/>
          </w:tcPr>
          <w:p w14:paraId="507A1735" w14:textId="77777777" w:rsidR="005A3201" w:rsidRPr="006F2BBF" w:rsidRDefault="005A3201" w:rsidP="005A3201">
            <w:pPr>
              <w:jc w:val="center"/>
              <w:rPr>
                <w:rFonts w:ascii="TH SarabunPSK" w:hAnsi="TH SarabunPSK" w:cs="TH SarabunPSK"/>
                <w:sz w:val="32"/>
                <w:szCs w:val="32"/>
              </w:rPr>
            </w:pPr>
          </w:p>
        </w:tc>
        <w:tc>
          <w:tcPr>
            <w:tcW w:w="198" w:type="pct"/>
          </w:tcPr>
          <w:p w14:paraId="28EE6F67" w14:textId="605B9051" w:rsidR="005A3201" w:rsidRPr="006F2BBF" w:rsidRDefault="005A3201" w:rsidP="005A3201">
            <w:pPr>
              <w:jc w:val="center"/>
              <w:rPr>
                <w:rFonts w:ascii="TH SarabunPSK" w:hAnsi="TH SarabunPSK" w:cs="TH SarabunPSK"/>
                <w:sz w:val="32"/>
                <w:szCs w:val="32"/>
              </w:rPr>
            </w:pPr>
          </w:p>
        </w:tc>
        <w:tc>
          <w:tcPr>
            <w:tcW w:w="198" w:type="pct"/>
          </w:tcPr>
          <w:p w14:paraId="6E5B375B" w14:textId="602C921E" w:rsidR="005A3201" w:rsidRPr="006F2BBF" w:rsidRDefault="005A3201" w:rsidP="005A3201">
            <w:pPr>
              <w:jc w:val="center"/>
              <w:rPr>
                <w:rFonts w:ascii="TH SarabunPSK" w:hAnsi="TH SarabunPSK" w:cs="TH SarabunPSK"/>
                <w:sz w:val="32"/>
                <w:szCs w:val="32"/>
              </w:rPr>
            </w:pPr>
          </w:p>
        </w:tc>
        <w:tc>
          <w:tcPr>
            <w:tcW w:w="198" w:type="pct"/>
          </w:tcPr>
          <w:p w14:paraId="602B165F" w14:textId="252743A8" w:rsidR="005A3201" w:rsidRPr="006F2BBF" w:rsidRDefault="005A3201" w:rsidP="005A3201">
            <w:pPr>
              <w:jc w:val="center"/>
              <w:rPr>
                <w:rFonts w:ascii="TH SarabunPSK" w:hAnsi="TH SarabunPSK" w:cs="TH SarabunPSK"/>
                <w:sz w:val="32"/>
                <w:szCs w:val="32"/>
              </w:rPr>
            </w:pPr>
          </w:p>
        </w:tc>
        <w:tc>
          <w:tcPr>
            <w:tcW w:w="198" w:type="pct"/>
          </w:tcPr>
          <w:p w14:paraId="005CC12B" w14:textId="3B73AFC6" w:rsidR="005A3201" w:rsidRPr="006F2BBF" w:rsidRDefault="005A3201" w:rsidP="005A3201">
            <w:pPr>
              <w:jc w:val="center"/>
              <w:rPr>
                <w:rFonts w:ascii="TH SarabunPSK" w:hAnsi="TH SarabunPSK" w:cs="TH SarabunPSK"/>
                <w:sz w:val="32"/>
                <w:szCs w:val="32"/>
              </w:rPr>
            </w:pPr>
          </w:p>
        </w:tc>
        <w:tc>
          <w:tcPr>
            <w:tcW w:w="197" w:type="pct"/>
          </w:tcPr>
          <w:p w14:paraId="06E9622D" w14:textId="28EF5356" w:rsidR="005A3201" w:rsidRPr="006F2BBF" w:rsidRDefault="005A3201" w:rsidP="005A3201">
            <w:pPr>
              <w:jc w:val="center"/>
              <w:rPr>
                <w:rFonts w:ascii="TH SarabunPSK" w:hAnsi="TH SarabunPSK" w:cs="TH SarabunPSK"/>
                <w:sz w:val="32"/>
                <w:szCs w:val="32"/>
              </w:rPr>
            </w:pPr>
          </w:p>
        </w:tc>
      </w:tr>
      <w:tr w:rsidR="005A3201" w:rsidRPr="006F2BBF" w14:paraId="2351DAF8" w14:textId="42680C20" w:rsidTr="00A96CBF">
        <w:tc>
          <w:tcPr>
            <w:tcW w:w="483" w:type="pct"/>
          </w:tcPr>
          <w:p w14:paraId="726D5084" w14:textId="05140AC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32CDFC39" w14:textId="00E70652"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laboratories and equipment are shown to be up</w:t>
            </w:r>
            <w:r w:rsidRPr="006F2BBF">
              <w:rPr>
                <w:rFonts w:ascii="TH SarabunPSK" w:hAnsi="TH SarabunPSK" w:cs="TH SarabunPSK" w:hint="cs"/>
                <w:sz w:val="32"/>
                <w:szCs w:val="32"/>
                <w:cs/>
              </w:rPr>
              <w:t>-</w:t>
            </w:r>
            <w:r w:rsidRPr="006F2BBF">
              <w:rPr>
                <w:rFonts w:ascii="TH SarabunPSK" w:hAnsi="TH SarabunPSK" w:cs="TH SarabunPSK" w:hint="cs"/>
                <w:sz w:val="32"/>
                <w:szCs w:val="32"/>
              </w:rPr>
              <w:t>to</w:t>
            </w:r>
            <w:r w:rsidRPr="006F2BBF">
              <w:rPr>
                <w:rFonts w:ascii="TH SarabunPSK" w:hAnsi="TH SarabunPSK" w:cs="TH SarabunPSK" w:hint="cs"/>
                <w:sz w:val="32"/>
                <w:szCs w:val="32"/>
                <w:cs/>
              </w:rPr>
              <w:t>-</w:t>
            </w:r>
            <w:r w:rsidRPr="006F2BBF">
              <w:rPr>
                <w:rFonts w:ascii="TH SarabunPSK" w:hAnsi="TH SarabunPSK" w:cs="TH SarabunPSK" w:hint="cs"/>
                <w:sz w:val="32"/>
                <w:szCs w:val="32"/>
              </w:rPr>
              <w:t>date, readily available, and effectively deployed</w:t>
            </w:r>
          </w:p>
        </w:tc>
        <w:tc>
          <w:tcPr>
            <w:tcW w:w="198" w:type="pct"/>
          </w:tcPr>
          <w:p w14:paraId="7B533F9E" w14:textId="77777777" w:rsidR="005A3201" w:rsidRPr="006F2BBF" w:rsidRDefault="005A3201" w:rsidP="005A3201">
            <w:pPr>
              <w:jc w:val="center"/>
              <w:rPr>
                <w:rFonts w:ascii="TH SarabunPSK" w:hAnsi="TH SarabunPSK" w:cs="TH SarabunPSK"/>
                <w:sz w:val="32"/>
                <w:szCs w:val="32"/>
              </w:rPr>
            </w:pPr>
          </w:p>
        </w:tc>
        <w:tc>
          <w:tcPr>
            <w:tcW w:w="198" w:type="pct"/>
          </w:tcPr>
          <w:p w14:paraId="01F94B05" w14:textId="77777777" w:rsidR="005A3201" w:rsidRPr="006F2BBF" w:rsidRDefault="005A3201" w:rsidP="005A3201">
            <w:pPr>
              <w:jc w:val="center"/>
              <w:rPr>
                <w:rFonts w:ascii="TH SarabunPSK" w:hAnsi="TH SarabunPSK" w:cs="TH SarabunPSK"/>
                <w:sz w:val="32"/>
                <w:szCs w:val="32"/>
              </w:rPr>
            </w:pPr>
          </w:p>
        </w:tc>
        <w:tc>
          <w:tcPr>
            <w:tcW w:w="198" w:type="pct"/>
          </w:tcPr>
          <w:p w14:paraId="206483CB" w14:textId="33BC4E04" w:rsidR="005A3201" w:rsidRPr="006F2BBF" w:rsidRDefault="005A3201" w:rsidP="005A3201">
            <w:pPr>
              <w:jc w:val="center"/>
              <w:rPr>
                <w:rFonts w:ascii="TH SarabunPSK" w:hAnsi="TH SarabunPSK" w:cs="TH SarabunPSK"/>
                <w:sz w:val="32"/>
                <w:szCs w:val="32"/>
              </w:rPr>
            </w:pPr>
          </w:p>
        </w:tc>
        <w:tc>
          <w:tcPr>
            <w:tcW w:w="198" w:type="pct"/>
          </w:tcPr>
          <w:p w14:paraId="6ADF4829" w14:textId="5E348879" w:rsidR="005A3201" w:rsidRPr="006F2BBF" w:rsidRDefault="005A3201" w:rsidP="005A3201">
            <w:pPr>
              <w:jc w:val="center"/>
              <w:rPr>
                <w:rFonts w:ascii="TH SarabunPSK" w:hAnsi="TH SarabunPSK" w:cs="TH SarabunPSK"/>
                <w:sz w:val="32"/>
                <w:szCs w:val="32"/>
              </w:rPr>
            </w:pPr>
          </w:p>
        </w:tc>
        <w:tc>
          <w:tcPr>
            <w:tcW w:w="198" w:type="pct"/>
          </w:tcPr>
          <w:p w14:paraId="3422340D" w14:textId="3C678828" w:rsidR="005A3201" w:rsidRPr="006F2BBF" w:rsidRDefault="005A3201" w:rsidP="005A3201">
            <w:pPr>
              <w:jc w:val="center"/>
              <w:rPr>
                <w:rFonts w:ascii="TH SarabunPSK" w:hAnsi="TH SarabunPSK" w:cs="TH SarabunPSK"/>
                <w:sz w:val="32"/>
                <w:szCs w:val="32"/>
              </w:rPr>
            </w:pPr>
          </w:p>
        </w:tc>
        <w:tc>
          <w:tcPr>
            <w:tcW w:w="198" w:type="pct"/>
          </w:tcPr>
          <w:p w14:paraId="0BA56151" w14:textId="70061360" w:rsidR="005A3201" w:rsidRPr="006F2BBF" w:rsidRDefault="005A3201" w:rsidP="005A3201">
            <w:pPr>
              <w:jc w:val="center"/>
              <w:rPr>
                <w:rFonts w:ascii="TH SarabunPSK" w:hAnsi="TH SarabunPSK" w:cs="TH SarabunPSK"/>
                <w:sz w:val="32"/>
                <w:szCs w:val="32"/>
              </w:rPr>
            </w:pPr>
          </w:p>
        </w:tc>
        <w:tc>
          <w:tcPr>
            <w:tcW w:w="197" w:type="pct"/>
          </w:tcPr>
          <w:p w14:paraId="2CA5EECF" w14:textId="016B4792" w:rsidR="005A3201" w:rsidRPr="006F2BBF" w:rsidRDefault="005A3201" w:rsidP="005A3201">
            <w:pPr>
              <w:jc w:val="center"/>
              <w:rPr>
                <w:rFonts w:ascii="TH SarabunPSK" w:hAnsi="TH SarabunPSK" w:cs="TH SarabunPSK"/>
                <w:sz w:val="32"/>
                <w:szCs w:val="32"/>
              </w:rPr>
            </w:pPr>
          </w:p>
        </w:tc>
      </w:tr>
      <w:tr w:rsidR="005A3201" w:rsidRPr="006F2BBF" w14:paraId="283E13F1" w14:textId="74C7441A" w:rsidTr="00A96CBF">
        <w:tc>
          <w:tcPr>
            <w:tcW w:w="483" w:type="pct"/>
          </w:tcPr>
          <w:p w14:paraId="10446035" w14:textId="64268517"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lastRenderedPageBreak/>
              <w:t>7</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34FEA649" w14:textId="39EA1C94"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A digital library is shown to be set</w:t>
            </w:r>
            <w:r w:rsidRPr="006F2BBF">
              <w:rPr>
                <w:rFonts w:ascii="TH SarabunPSK" w:hAnsi="TH SarabunPSK" w:cs="TH SarabunPSK" w:hint="cs"/>
                <w:sz w:val="32"/>
                <w:szCs w:val="32"/>
                <w:cs/>
              </w:rPr>
              <w:t>-</w:t>
            </w:r>
            <w:r w:rsidRPr="006F2BBF">
              <w:rPr>
                <w:rFonts w:ascii="TH SarabunPSK" w:hAnsi="TH SarabunPSK" w:cs="TH SarabunPSK" w:hint="cs"/>
                <w:sz w:val="32"/>
                <w:szCs w:val="32"/>
              </w:rPr>
              <w:t>up, in keeping with progress in information and communication technology</w:t>
            </w:r>
          </w:p>
        </w:tc>
        <w:tc>
          <w:tcPr>
            <w:tcW w:w="198" w:type="pct"/>
          </w:tcPr>
          <w:p w14:paraId="311037A2" w14:textId="77777777" w:rsidR="005A3201" w:rsidRPr="006F2BBF" w:rsidRDefault="005A3201" w:rsidP="005A3201">
            <w:pPr>
              <w:jc w:val="center"/>
              <w:rPr>
                <w:rFonts w:ascii="TH SarabunPSK" w:hAnsi="TH SarabunPSK" w:cs="TH SarabunPSK"/>
                <w:sz w:val="32"/>
                <w:szCs w:val="32"/>
              </w:rPr>
            </w:pPr>
          </w:p>
        </w:tc>
        <w:tc>
          <w:tcPr>
            <w:tcW w:w="198" w:type="pct"/>
          </w:tcPr>
          <w:p w14:paraId="790E5C9C" w14:textId="77777777" w:rsidR="005A3201" w:rsidRPr="006F2BBF" w:rsidRDefault="005A3201" w:rsidP="005A3201">
            <w:pPr>
              <w:jc w:val="center"/>
              <w:rPr>
                <w:rFonts w:ascii="TH SarabunPSK" w:hAnsi="TH SarabunPSK" w:cs="TH SarabunPSK"/>
                <w:sz w:val="32"/>
                <w:szCs w:val="32"/>
              </w:rPr>
            </w:pPr>
          </w:p>
        </w:tc>
        <w:tc>
          <w:tcPr>
            <w:tcW w:w="198" w:type="pct"/>
          </w:tcPr>
          <w:p w14:paraId="42FB235C" w14:textId="5A09BA15" w:rsidR="005A3201" w:rsidRPr="006F2BBF" w:rsidRDefault="005A3201" w:rsidP="005A3201">
            <w:pPr>
              <w:jc w:val="center"/>
              <w:rPr>
                <w:rFonts w:ascii="TH SarabunPSK" w:hAnsi="TH SarabunPSK" w:cs="TH SarabunPSK"/>
                <w:sz w:val="32"/>
                <w:szCs w:val="32"/>
              </w:rPr>
            </w:pPr>
          </w:p>
        </w:tc>
        <w:tc>
          <w:tcPr>
            <w:tcW w:w="198" w:type="pct"/>
          </w:tcPr>
          <w:p w14:paraId="40203F3E" w14:textId="4B20C38F" w:rsidR="005A3201" w:rsidRPr="006F2BBF" w:rsidRDefault="005A3201" w:rsidP="005A3201">
            <w:pPr>
              <w:jc w:val="center"/>
              <w:rPr>
                <w:rFonts w:ascii="TH SarabunPSK" w:hAnsi="TH SarabunPSK" w:cs="TH SarabunPSK"/>
                <w:sz w:val="32"/>
                <w:szCs w:val="32"/>
              </w:rPr>
            </w:pPr>
          </w:p>
        </w:tc>
        <w:tc>
          <w:tcPr>
            <w:tcW w:w="198" w:type="pct"/>
          </w:tcPr>
          <w:p w14:paraId="1982BE98" w14:textId="12E040BD" w:rsidR="005A3201" w:rsidRPr="006F2BBF" w:rsidRDefault="005A3201" w:rsidP="005A3201">
            <w:pPr>
              <w:jc w:val="center"/>
              <w:rPr>
                <w:rFonts w:ascii="TH SarabunPSK" w:hAnsi="TH SarabunPSK" w:cs="TH SarabunPSK"/>
                <w:sz w:val="32"/>
                <w:szCs w:val="32"/>
              </w:rPr>
            </w:pPr>
          </w:p>
        </w:tc>
        <w:tc>
          <w:tcPr>
            <w:tcW w:w="198" w:type="pct"/>
          </w:tcPr>
          <w:p w14:paraId="426E5595" w14:textId="1F339909" w:rsidR="005A3201" w:rsidRPr="006F2BBF" w:rsidRDefault="005A3201" w:rsidP="005A3201">
            <w:pPr>
              <w:jc w:val="center"/>
              <w:rPr>
                <w:rFonts w:ascii="TH SarabunPSK" w:hAnsi="TH SarabunPSK" w:cs="TH SarabunPSK"/>
                <w:sz w:val="32"/>
                <w:szCs w:val="32"/>
              </w:rPr>
            </w:pPr>
          </w:p>
        </w:tc>
        <w:tc>
          <w:tcPr>
            <w:tcW w:w="197" w:type="pct"/>
          </w:tcPr>
          <w:p w14:paraId="1B8C8F89" w14:textId="629327E5" w:rsidR="005A3201" w:rsidRPr="006F2BBF" w:rsidRDefault="005A3201" w:rsidP="005A3201">
            <w:pPr>
              <w:jc w:val="center"/>
              <w:rPr>
                <w:rFonts w:ascii="TH SarabunPSK" w:hAnsi="TH SarabunPSK" w:cs="TH SarabunPSK"/>
                <w:sz w:val="32"/>
                <w:szCs w:val="32"/>
              </w:rPr>
            </w:pPr>
          </w:p>
        </w:tc>
      </w:tr>
      <w:tr w:rsidR="005A3201" w:rsidRPr="006F2BBF" w14:paraId="43A91995" w14:textId="7A6B386F" w:rsidTr="00A96CBF">
        <w:tc>
          <w:tcPr>
            <w:tcW w:w="483" w:type="pct"/>
          </w:tcPr>
          <w:p w14:paraId="65EB44EF" w14:textId="43F9BA5F"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54FB318F" w14:textId="65573AB9"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information technology systems are shown to be set up to meet the needs of staff and students</w:t>
            </w:r>
          </w:p>
        </w:tc>
        <w:tc>
          <w:tcPr>
            <w:tcW w:w="198" w:type="pct"/>
          </w:tcPr>
          <w:p w14:paraId="7D5BF947" w14:textId="77777777" w:rsidR="005A3201" w:rsidRPr="006F2BBF" w:rsidRDefault="005A3201" w:rsidP="005A3201">
            <w:pPr>
              <w:jc w:val="center"/>
              <w:rPr>
                <w:rFonts w:ascii="TH SarabunPSK" w:hAnsi="TH SarabunPSK" w:cs="TH SarabunPSK"/>
                <w:sz w:val="32"/>
                <w:szCs w:val="32"/>
              </w:rPr>
            </w:pPr>
          </w:p>
        </w:tc>
        <w:tc>
          <w:tcPr>
            <w:tcW w:w="198" w:type="pct"/>
          </w:tcPr>
          <w:p w14:paraId="29334F66" w14:textId="77777777" w:rsidR="005A3201" w:rsidRPr="006F2BBF" w:rsidRDefault="005A3201" w:rsidP="005A3201">
            <w:pPr>
              <w:jc w:val="center"/>
              <w:rPr>
                <w:rFonts w:ascii="TH SarabunPSK" w:hAnsi="TH SarabunPSK" w:cs="TH SarabunPSK"/>
                <w:sz w:val="32"/>
                <w:szCs w:val="32"/>
              </w:rPr>
            </w:pPr>
          </w:p>
        </w:tc>
        <w:tc>
          <w:tcPr>
            <w:tcW w:w="198" w:type="pct"/>
          </w:tcPr>
          <w:p w14:paraId="043816CF" w14:textId="42348E2C" w:rsidR="005A3201" w:rsidRPr="006F2BBF" w:rsidRDefault="005A3201" w:rsidP="005A3201">
            <w:pPr>
              <w:jc w:val="center"/>
              <w:rPr>
                <w:rFonts w:ascii="TH SarabunPSK" w:hAnsi="TH SarabunPSK" w:cs="TH SarabunPSK"/>
                <w:sz w:val="32"/>
                <w:szCs w:val="32"/>
              </w:rPr>
            </w:pPr>
          </w:p>
        </w:tc>
        <w:tc>
          <w:tcPr>
            <w:tcW w:w="198" w:type="pct"/>
          </w:tcPr>
          <w:p w14:paraId="64C26769" w14:textId="3788552B" w:rsidR="005A3201" w:rsidRPr="006F2BBF" w:rsidRDefault="005A3201" w:rsidP="005A3201">
            <w:pPr>
              <w:jc w:val="center"/>
              <w:rPr>
                <w:rFonts w:ascii="TH SarabunPSK" w:hAnsi="TH SarabunPSK" w:cs="TH SarabunPSK"/>
                <w:sz w:val="32"/>
                <w:szCs w:val="32"/>
              </w:rPr>
            </w:pPr>
          </w:p>
        </w:tc>
        <w:tc>
          <w:tcPr>
            <w:tcW w:w="198" w:type="pct"/>
          </w:tcPr>
          <w:p w14:paraId="0F35CEBF" w14:textId="30270A49" w:rsidR="005A3201" w:rsidRPr="006F2BBF" w:rsidRDefault="005A3201" w:rsidP="005A3201">
            <w:pPr>
              <w:jc w:val="center"/>
              <w:rPr>
                <w:rFonts w:ascii="TH SarabunPSK" w:hAnsi="TH SarabunPSK" w:cs="TH SarabunPSK"/>
                <w:sz w:val="32"/>
                <w:szCs w:val="32"/>
              </w:rPr>
            </w:pPr>
          </w:p>
        </w:tc>
        <w:tc>
          <w:tcPr>
            <w:tcW w:w="198" w:type="pct"/>
          </w:tcPr>
          <w:p w14:paraId="364B85D0" w14:textId="47D69C45" w:rsidR="005A3201" w:rsidRPr="006F2BBF" w:rsidRDefault="005A3201" w:rsidP="005A3201">
            <w:pPr>
              <w:jc w:val="center"/>
              <w:rPr>
                <w:rFonts w:ascii="TH SarabunPSK" w:hAnsi="TH SarabunPSK" w:cs="TH SarabunPSK"/>
                <w:sz w:val="32"/>
                <w:szCs w:val="32"/>
              </w:rPr>
            </w:pPr>
          </w:p>
        </w:tc>
        <w:tc>
          <w:tcPr>
            <w:tcW w:w="197" w:type="pct"/>
          </w:tcPr>
          <w:p w14:paraId="7E60E6F7" w14:textId="1DD6035B" w:rsidR="005A3201" w:rsidRPr="006F2BBF" w:rsidRDefault="005A3201" w:rsidP="005A3201">
            <w:pPr>
              <w:jc w:val="center"/>
              <w:rPr>
                <w:rFonts w:ascii="TH SarabunPSK" w:hAnsi="TH SarabunPSK" w:cs="TH SarabunPSK"/>
                <w:sz w:val="32"/>
                <w:szCs w:val="32"/>
              </w:rPr>
            </w:pPr>
          </w:p>
        </w:tc>
      </w:tr>
      <w:tr w:rsidR="005A3201" w:rsidRPr="006F2BBF" w14:paraId="2E4A8086" w14:textId="6689A09E" w:rsidTr="00A96CBF">
        <w:tc>
          <w:tcPr>
            <w:tcW w:w="483" w:type="pct"/>
          </w:tcPr>
          <w:p w14:paraId="2CFB97E2" w14:textId="3A237CAA"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Pr>
          <w:p w14:paraId="503F7A7A" w14:textId="5E74B228"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university is shown to provide a highly accessible computer and network infrastructure that enables the campus community to fully exploit information technology for teaching, research, service, and administration</w:t>
            </w:r>
          </w:p>
        </w:tc>
        <w:tc>
          <w:tcPr>
            <w:tcW w:w="198" w:type="pct"/>
          </w:tcPr>
          <w:p w14:paraId="0EBC2F2F" w14:textId="77777777" w:rsidR="005A3201" w:rsidRPr="006F2BBF" w:rsidRDefault="005A3201" w:rsidP="005A3201">
            <w:pPr>
              <w:jc w:val="center"/>
              <w:rPr>
                <w:rFonts w:ascii="TH SarabunPSK" w:hAnsi="TH SarabunPSK" w:cs="TH SarabunPSK"/>
                <w:sz w:val="32"/>
                <w:szCs w:val="32"/>
              </w:rPr>
            </w:pPr>
          </w:p>
        </w:tc>
        <w:tc>
          <w:tcPr>
            <w:tcW w:w="198" w:type="pct"/>
          </w:tcPr>
          <w:p w14:paraId="4D012482" w14:textId="77777777" w:rsidR="005A3201" w:rsidRPr="006F2BBF" w:rsidRDefault="005A3201" w:rsidP="005A3201">
            <w:pPr>
              <w:jc w:val="center"/>
              <w:rPr>
                <w:rFonts w:ascii="TH SarabunPSK" w:hAnsi="TH SarabunPSK" w:cs="TH SarabunPSK"/>
                <w:sz w:val="32"/>
                <w:szCs w:val="32"/>
              </w:rPr>
            </w:pPr>
          </w:p>
        </w:tc>
        <w:tc>
          <w:tcPr>
            <w:tcW w:w="198" w:type="pct"/>
          </w:tcPr>
          <w:p w14:paraId="1B4F0920" w14:textId="753EFFF4" w:rsidR="005A3201" w:rsidRPr="006F2BBF" w:rsidRDefault="005A3201" w:rsidP="005A3201">
            <w:pPr>
              <w:jc w:val="center"/>
              <w:rPr>
                <w:rFonts w:ascii="TH SarabunPSK" w:hAnsi="TH SarabunPSK" w:cs="TH SarabunPSK"/>
                <w:sz w:val="32"/>
                <w:szCs w:val="32"/>
              </w:rPr>
            </w:pPr>
          </w:p>
        </w:tc>
        <w:tc>
          <w:tcPr>
            <w:tcW w:w="198" w:type="pct"/>
          </w:tcPr>
          <w:p w14:paraId="32F84053" w14:textId="76CFC1E9" w:rsidR="005A3201" w:rsidRPr="006F2BBF" w:rsidRDefault="005A3201" w:rsidP="005A3201">
            <w:pPr>
              <w:jc w:val="center"/>
              <w:rPr>
                <w:rFonts w:ascii="TH SarabunPSK" w:hAnsi="TH SarabunPSK" w:cs="TH SarabunPSK"/>
                <w:sz w:val="32"/>
                <w:szCs w:val="32"/>
              </w:rPr>
            </w:pPr>
          </w:p>
        </w:tc>
        <w:tc>
          <w:tcPr>
            <w:tcW w:w="198" w:type="pct"/>
          </w:tcPr>
          <w:p w14:paraId="7A5219B1" w14:textId="11061FA2" w:rsidR="005A3201" w:rsidRPr="006F2BBF" w:rsidRDefault="005A3201" w:rsidP="005A3201">
            <w:pPr>
              <w:jc w:val="center"/>
              <w:rPr>
                <w:rFonts w:ascii="TH SarabunPSK" w:hAnsi="TH SarabunPSK" w:cs="TH SarabunPSK"/>
                <w:sz w:val="32"/>
                <w:szCs w:val="32"/>
              </w:rPr>
            </w:pPr>
          </w:p>
        </w:tc>
        <w:tc>
          <w:tcPr>
            <w:tcW w:w="198" w:type="pct"/>
          </w:tcPr>
          <w:p w14:paraId="1E40B704" w14:textId="1E493A66" w:rsidR="005A3201" w:rsidRPr="006F2BBF" w:rsidRDefault="005A3201" w:rsidP="005A3201">
            <w:pPr>
              <w:jc w:val="center"/>
              <w:rPr>
                <w:rFonts w:ascii="TH SarabunPSK" w:hAnsi="TH SarabunPSK" w:cs="TH SarabunPSK"/>
                <w:sz w:val="32"/>
                <w:szCs w:val="32"/>
              </w:rPr>
            </w:pPr>
          </w:p>
        </w:tc>
        <w:tc>
          <w:tcPr>
            <w:tcW w:w="197" w:type="pct"/>
          </w:tcPr>
          <w:p w14:paraId="48E3B639" w14:textId="0A59488B" w:rsidR="005A3201" w:rsidRPr="006F2BBF" w:rsidRDefault="005A3201" w:rsidP="005A3201">
            <w:pPr>
              <w:jc w:val="center"/>
              <w:rPr>
                <w:rFonts w:ascii="TH SarabunPSK" w:hAnsi="TH SarabunPSK" w:cs="TH SarabunPSK"/>
                <w:sz w:val="32"/>
                <w:szCs w:val="32"/>
              </w:rPr>
            </w:pPr>
          </w:p>
        </w:tc>
      </w:tr>
      <w:tr w:rsidR="005A3201" w:rsidRPr="006F2BBF" w14:paraId="704BF60C" w14:textId="77777777" w:rsidTr="00A96CBF">
        <w:tc>
          <w:tcPr>
            <w:tcW w:w="483" w:type="pct"/>
          </w:tcPr>
          <w:p w14:paraId="1EA94F27" w14:textId="43016978"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6</w:t>
            </w:r>
          </w:p>
        </w:tc>
        <w:tc>
          <w:tcPr>
            <w:tcW w:w="3132" w:type="pct"/>
          </w:tcPr>
          <w:p w14:paraId="1CF5EBCA" w14:textId="3DE39866"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environmental, health, and safety standards and access for people with special needs are shown to be defined and implemented</w:t>
            </w:r>
          </w:p>
        </w:tc>
        <w:tc>
          <w:tcPr>
            <w:tcW w:w="198" w:type="pct"/>
          </w:tcPr>
          <w:p w14:paraId="21636EDD" w14:textId="77777777" w:rsidR="005A3201" w:rsidRPr="006F2BBF" w:rsidRDefault="005A3201" w:rsidP="005A3201">
            <w:pPr>
              <w:jc w:val="center"/>
              <w:rPr>
                <w:rFonts w:ascii="TH SarabunPSK" w:hAnsi="TH SarabunPSK" w:cs="TH SarabunPSK"/>
                <w:sz w:val="32"/>
                <w:szCs w:val="32"/>
                <w:cs/>
              </w:rPr>
            </w:pPr>
          </w:p>
        </w:tc>
        <w:tc>
          <w:tcPr>
            <w:tcW w:w="198" w:type="pct"/>
          </w:tcPr>
          <w:p w14:paraId="7EA0DCE3" w14:textId="77777777" w:rsidR="005A3201" w:rsidRPr="006F2BBF" w:rsidRDefault="005A3201" w:rsidP="005A3201">
            <w:pPr>
              <w:jc w:val="center"/>
              <w:rPr>
                <w:rFonts w:ascii="TH SarabunPSK" w:hAnsi="TH SarabunPSK" w:cs="TH SarabunPSK"/>
                <w:sz w:val="32"/>
                <w:szCs w:val="32"/>
                <w:cs/>
              </w:rPr>
            </w:pPr>
          </w:p>
        </w:tc>
        <w:tc>
          <w:tcPr>
            <w:tcW w:w="198" w:type="pct"/>
          </w:tcPr>
          <w:p w14:paraId="7C46F10A" w14:textId="0CEE28E8" w:rsidR="005A3201" w:rsidRPr="006F2BBF" w:rsidRDefault="005A3201" w:rsidP="005A3201">
            <w:pPr>
              <w:jc w:val="center"/>
              <w:rPr>
                <w:rFonts w:ascii="TH SarabunPSK" w:hAnsi="TH SarabunPSK" w:cs="TH SarabunPSK"/>
                <w:sz w:val="32"/>
                <w:szCs w:val="32"/>
                <w:cs/>
              </w:rPr>
            </w:pPr>
          </w:p>
        </w:tc>
        <w:tc>
          <w:tcPr>
            <w:tcW w:w="198" w:type="pct"/>
          </w:tcPr>
          <w:p w14:paraId="489A0125" w14:textId="77777777" w:rsidR="005A3201" w:rsidRPr="006F2BBF" w:rsidRDefault="005A3201" w:rsidP="005A3201">
            <w:pPr>
              <w:jc w:val="center"/>
              <w:rPr>
                <w:rFonts w:ascii="TH SarabunPSK" w:hAnsi="TH SarabunPSK" w:cs="TH SarabunPSK"/>
                <w:sz w:val="32"/>
                <w:szCs w:val="32"/>
                <w:cs/>
              </w:rPr>
            </w:pPr>
          </w:p>
        </w:tc>
        <w:tc>
          <w:tcPr>
            <w:tcW w:w="198" w:type="pct"/>
          </w:tcPr>
          <w:p w14:paraId="572AD3AA" w14:textId="77777777" w:rsidR="005A3201" w:rsidRPr="006F2BBF" w:rsidRDefault="005A3201" w:rsidP="005A3201">
            <w:pPr>
              <w:jc w:val="center"/>
              <w:rPr>
                <w:rFonts w:ascii="TH SarabunPSK" w:hAnsi="TH SarabunPSK" w:cs="TH SarabunPSK"/>
                <w:sz w:val="32"/>
                <w:szCs w:val="32"/>
                <w:cs/>
              </w:rPr>
            </w:pPr>
          </w:p>
        </w:tc>
        <w:tc>
          <w:tcPr>
            <w:tcW w:w="198" w:type="pct"/>
          </w:tcPr>
          <w:p w14:paraId="2106F7D4" w14:textId="77777777" w:rsidR="005A3201" w:rsidRPr="006F2BBF" w:rsidRDefault="005A3201" w:rsidP="005A3201">
            <w:pPr>
              <w:jc w:val="center"/>
              <w:rPr>
                <w:rFonts w:ascii="TH SarabunPSK" w:hAnsi="TH SarabunPSK" w:cs="TH SarabunPSK"/>
                <w:sz w:val="32"/>
                <w:szCs w:val="32"/>
                <w:cs/>
              </w:rPr>
            </w:pPr>
          </w:p>
        </w:tc>
        <w:tc>
          <w:tcPr>
            <w:tcW w:w="197" w:type="pct"/>
          </w:tcPr>
          <w:p w14:paraId="235E360A" w14:textId="77777777" w:rsidR="005A3201" w:rsidRPr="006F2BBF" w:rsidRDefault="005A3201" w:rsidP="005A3201">
            <w:pPr>
              <w:jc w:val="center"/>
              <w:rPr>
                <w:rFonts w:ascii="TH SarabunPSK" w:hAnsi="TH SarabunPSK" w:cs="TH SarabunPSK"/>
                <w:sz w:val="32"/>
                <w:szCs w:val="32"/>
                <w:cs/>
              </w:rPr>
            </w:pPr>
          </w:p>
        </w:tc>
      </w:tr>
      <w:tr w:rsidR="005A3201" w:rsidRPr="006F2BBF" w14:paraId="4F9901D9" w14:textId="77777777" w:rsidTr="00A96CBF">
        <w:tc>
          <w:tcPr>
            <w:tcW w:w="483" w:type="pct"/>
          </w:tcPr>
          <w:p w14:paraId="3946BDC1" w14:textId="1DBC4186"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7</w:t>
            </w:r>
          </w:p>
        </w:tc>
        <w:tc>
          <w:tcPr>
            <w:tcW w:w="3132" w:type="pct"/>
          </w:tcPr>
          <w:p w14:paraId="40232FCA" w14:textId="5A2A80C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university is shown to provide a physical, social, and psychological environment that is conducive for education, research, and personal wellbeing</w:t>
            </w:r>
          </w:p>
        </w:tc>
        <w:tc>
          <w:tcPr>
            <w:tcW w:w="198" w:type="pct"/>
          </w:tcPr>
          <w:p w14:paraId="20ED2D94" w14:textId="77777777" w:rsidR="005A3201" w:rsidRPr="006F2BBF" w:rsidRDefault="005A3201" w:rsidP="005A3201">
            <w:pPr>
              <w:jc w:val="center"/>
              <w:rPr>
                <w:rFonts w:ascii="TH SarabunPSK" w:hAnsi="TH SarabunPSK" w:cs="TH SarabunPSK"/>
                <w:sz w:val="32"/>
                <w:szCs w:val="32"/>
                <w:cs/>
              </w:rPr>
            </w:pPr>
          </w:p>
        </w:tc>
        <w:tc>
          <w:tcPr>
            <w:tcW w:w="198" w:type="pct"/>
          </w:tcPr>
          <w:p w14:paraId="45FA4E66" w14:textId="77777777" w:rsidR="005A3201" w:rsidRPr="006F2BBF" w:rsidRDefault="005A3201" w:rsidP="005A3201">
            <w:pPr>
              <w:jc w:val="center"/>
              <w:rPr>
                <w:rFonts w:ascii="TH SarabunPSK" w:hAnsi="TH SarabunPSK" w:cs="TH SarabunPSK"/>
                <w:sz w:val="32"/>
                <w:szCs w:val="32"/>
                <w:cs/>
              </w:rPr>
            </w:pPr>
          </w:p>
        </w:tc>
        <w:tc>
          <w:tcPr>
            <w:tcW w:w="198" w:type="pct"/>
          </w:tcPr>
          <w:p w14:paraId="2E9E6B68" w14:textId="27A40A19" w:rsidR="005A3201" w:rsidRPr="006F2BBF" w:rsidRDefault="005A3201" w:rsidP="005A3201">
            <w:pPr>
              <w:jc w:val="center"/>
              <w:rPr>
                <w:rFonts w:ascii="TH SarabunPSK" w:hAnsi="TH SarabunPSK" w:cs="TH SarabunPSK"/>
                <w:sz w:val="32"/>
                <w:szCs w:val="32"/>
                <w:cs/>
              </w:rPr>
            </w:pPr>
          </w:p>
        </w:tc>
        <w:tc>
          <w:tcPr>
            <w:tcW w:w="198" w:type="pct"/>
          </w:tcPr>
          <w:p w14:paraId="0E8B5225" w14:textId="77777777" w:rsidR="005A3201" w:rsidRPr="006F2BBF" w:rsidRDefault="005A3201" w:rsidP="005A3201">
            <w:pPr>
              <w:jc w:val="center"/>
              <w:rPr>
                <w:rFonts w:ascii="TH SarabunPSK" w:hAnsi="TH SarabunPSK" w:cs="TH SarabunPSK"/>
                <w:sz w:val="32"/>
                <w:szCs w:val="32"/>
                <w:cs/>
              </w:rPr>
            </w:pPr>
          </w:p>
        </w:tc>
        <w:tc>
          <w:tcPr>
            <w:tcW w:w="198" w:type="pct"/>
          </w:tcPr>
          <w:p w14:paraId="11DB155C" w14:textId="77777777" w:rsidR="005A3201" w:rsidRPr="006F2BBF" w:rsidRDefault="005A3201" w:rsidP="005A3201">
            <w:pPr>
              <w:jc w:val="center"/>
              <w:rPr>
                <w:rFonts w:ascii="TH SarabunPSK" w:hAnsi="TH SarabunPSK" w:cs="TH SarabunPSK"/>
                <w:sz w:val="32"/>
                <w:szCs w:val="32"/>
                <w:cs/>
              </w:rPr>
            </w:pPr>
          </w:p>
        </w:tc>
        <w:tc>
          <w:tcPr>
            <w:tcW w:w="198" w:type="pct"/>
          </w:tcPr>
          <w:p w14:paraId="1CCF1B94" w14:textId="77777777" w:rsidR="005A3201" w:rsidRPr="006F2BBF" w:rsidRDefault="005A3201" w:rsidP="005A3201">
            <w:pPr>
              <w:jc w:val="center"/>
              <w:rPr>
                <w:rFonts w:ascii="TH SarabunPSK" w:hAnsi="TH SarabunPSK" w:cs="TH SarabunPSK"/>
                <w:sz w:val="32"/>
                <w:szCs w:val="32"/>
                <w:cs/>
              </w:rPr>
            </w:pPr>
          </w:p>
        </w:tc>
        <w:tc>
          <w:tcPr>
            <w:tcW w:w="197" w:type="pct"/>
          </w:tcPr>
          <w:p w14:paraId="5061B63C" w14:textId="77777777" w:rsidR="005A3201" w:rsidRPr="006F2BBF" w:rsidRDefault="005A3201" w:rsidP="005A3201">
            <w:pPr>
              <w:jc w:val="center"/>
              <w:rPr>
                <w:rFonts w:ascii="TH SarabunPSK" w:hAnsi="TH SarabunPSK" w:cs="TH SarabunPSK"/>
                <w:sz w:val="32"/>
                <w:szCs w:val="32"/>
                <w:cs/>
              </w:rPr>
            </w:pPr>
          </w:p>
        </w:tc>
      </w:tr>
      <w:tr w:rsidR="005A3201" w:rsidRPr="006F2BBF" w14:paraId="0C4309F0" w14:textId="77777777" w:rsidTr="00A96CBF">
        <w:tc>
          <w:tcPr>
            <w:tcW w:w="483" w:type="pct"/>
          </w:tcPr>
          <w:p w14:paraId="612DFE21" w14:textId="023A125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8</w:t>
            </w:r>
          </w:p>
        </w:tc>
        <w:tc>
          <w:tcPr>
            <w:tcW w:w="3132" w:type="pct"/>
          </w:tcPr>
          <w:p w14:paraId="6DD882A5" w14:textId="2B6B7C87"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competences of the support staff rendering services related to facilities are shown to be identified and evaluated to ensure that their skills remain relevant to stakeholder needs</w:t>
            </w:r>
          </w:p>
        </w:tc>
        <w:tc>
          <w:tcPr>
            <w:tcW w:w="198" w:type="pct"/>
          </w:tcPr>
          <w:p w14:paraId="2618F127" w14:textId="77777777" w:rsidR="005A3201" w:rsidRPr="006F2BBF" w:rsidRDefault="005A3201" w:rsidP="005A3201">
            <w:pPr>
              <w:jc w:val="center"/>
              <w:rPr>
                <w:rFonts w:ascii="TH SarabunPSK" w:hAnsi="TH SarabunPSK" w:cs="TH SarabunPSK"/>
                <w:sz w:val="32"/>
                <w:szCs w:val="32"/>
                <w:cs/>
              </w:rPr>
            </w:pPr>
          </w:p>
        </w:tc>
        <w:tc>
          <w:tcPr>
            <w:tcW w:w="198" w:type="pct"/>
          </w:tcPr>
          <w:p w14:paraId="25E81D4B" w14:textId="77777777" w:rsidR="005A3201" w:rsidRPr="006F2BBF" w:rsidRDefault="005A3201" w:rsidP="005A3201">
            <w:pPr>
              <w:jc w:val="center"/>
              <w:rPr>
                <w:rFonts w:ascii="TH SarabunPSK" w:hAnsi="TH SarabunPSK" w:cs="TH SarabunPSK"/>
                <w:sz w:val="32"/>
                <w:szCs w:val="32"/>
                <w:cs/>
              </w:rPr>
            </w:pPr>
          </w:p>
        </w:tc>
        <w:tc>
          <w:tcPr>
            <w:tcW w:w="198" w:type="pct"/>
          </w:tcPr>
          <w:p w14:paraId="54B87B98" w14:textId="5B24354D" w:rsidR="005A3201" w:rsidRPr="006F2BBF" w:rsidRDefault="005A3201" w:rsidP="005A3201">
            <w:pPr>
              <w:jc w:val="center"/>
              <w:rPr>
                <w:rFonts w:ascii="TH SarabunPSK" w:hAnsi="TH SarabunPSK" w:cs="TH SarabunPSK"/>
                <w:sz w:val="32"/>
                <w:szCs w:val="32"/>
                <w:cs/>
              </w:rPr>
            </w:pPr>
          </w:p>
        </w:tc>
        <w:tc>
          <w:tcPr>
            <w:tcW w:w="198" w:type="pct"/>
          </w:tcPr>
          <w:p w14:paraId="446A5CA5" w14:textId="77777777" w:rsidR="005A3201" w:rsidRPr="006F2BBF" w:rsidRDefault="005A3201" w:rsidP="005A3201">
            <w:pPr>
              <w:jc w:val="center"/>
              <w:rPr>
                <w:rFonts w:ascii="TH SarabunPSK" w:hAnsi="TH SarabunPSK" w:cs="TH SarabunPSK"/>
                <w:sz w:val="32"/>
                <w:szCs w:val="32"/>
                <w:cs/>
              </w:rPr>
            </w:pPr>
          </w:p>
        </w:tc>
        <w:tc>
          <w:tcPr>
            <w:tcW w:w="198" w:type="pct"/>
          </w:tcPr>
          <w:p w14:paraId="3F710B65" w14:textId="77777777" w:rsidR="005A3201" w:rsidRPr="006F2BBF" w:rsidRDefault="005A3201" w:rsidP="005A3201">
            <w:pPr>
              <w:jc w:val="center"/>
              <w:rPr>
                <w:rFonts w:ascii="TH SarabunPSK" w:hAnsi="TH SarabunPSK" w:cs="TH SarabunPSK"/>
                <w:sz w:val="32"/>
                <w:szCs w:val="32"/>
                <w:cs/>
              </w:rPr>
            </w:pPr>
          </w:p>
        </w:tc>
        <w:tc>
          <w:tcPr>
            <w:tcW w:w="198" w:type="pct"/>
          </w:tcPr>
          <w:p w14:paraId="6ECEF948" w14:textId="77777777" w:rsidR="005A3201" w:rsidRPr="006F2BBF" w:rsidRDefault="005A3201" w:rsidP="005A3201">
            <w:pPr>
              <w:jc w:val="center"/>
              <w:rPr>
                <w:rFonts w:ascii="TH SarabunPSK" w:hAnsi="TH SarabunPSK" w:cs="TH SarabunPSK"/>
                <w:sz w:val="32"/>
                <w:szCs w:val="32"/>
                <w:cs/>
              </w:rPr>
            </w:pPr>
          </w:p>
        </w:tc>
        <w:tc>
          <w:tcPr>
            <w:tcW w:w="197" w:type="pct"/>
          </w:tcPr>
          <w:p w14:paraId="153E25F6" w14:textId="77777777" w:rsidR="005A3201" w:rsidRPr="006F2BBF" w:rsidRDefault="005A3201" w:rsidP="005A3201">
            <w:pPr>
              <w:jc w:val="center"/>
              <w:rPr>
                <w:rFonts w:ascii="TH SarabunPSK" w:hAnsi="TH SarabunPSK" w:cs="TH SarabunPSK"/>
                <w:sz w:val="32"/>
                <w:szCs w:val="32"/>
                <w:cs/>
              </w:rPr>
            </w:pPr>
          </w:p>
        </w:tc>
      </w:tr>
      <w:tr w:rsidR="005A3201" w:rsidRPr="006F2BBF" w14:paraId="44221119" w14:textId="77777777" w:rsidTr="00A96CBF">
        <w:tc>
          <w:tcPr>
            <w:tcW w:w="483" w:type="pct"/>
          </w:tcPr>
          <w:p w14:paraId="5D21ED3D" w14:textId="3ECF228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7</w:t>
            </w:r>
            <w:r w:rsidRPr="006F2BBF">
              <w:rPr>
                <w:rFonts w:ascii="TH SarabunPSK" w:hAnsi="TH SarabunPSK" w:cs="TH SarabunPSK" w:hint="cs"/>
                <w:sz w:val="32"/>
                <w:szCs w:val="32"/>
                <w:cs/>
              </w:rPr>
              <w:t>.</w:t>
            </w:r>
            <w:r w:rsidRPr="006F2BBF">
              <w:rPr>
                <w:rFonts w:ascii="TH SarabunPSK" w:hAnsi="TH SarabunPSK" w:cs="TH SarabunPSK" w:hint="cs"/>
                <w:sz w:val="32"/>
                <w:szCs w:val="32"/>
              </w:rPr>
              <w:t>9</w:t>
            </w:r>
          </w:p>
        </w:tc>
        <w:tc>
          <w:tcPr>
            <w:tcW w:w="3132" w:type="pct"/>
          </w:tcPr>
          <w:p w14:paraId="374BA762" w14:textId="5595181D"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 xml:space="preserve">The quality of the facilities </w:t>
            </w:r>
            <w:r w:rsidRPr="006F2BBF">
              <w:rPr>
                <w:rFonts w:ascii="TH SarabunPSK" w:hAnsi="TH SarabunPSK" w:cs="TH SarabunPSK" w:hint="cs"/>
                <w:sz w:val="32"/>
                <w:szCs w:val="32"/>
                <w:cs/>
              </w:rPr>
              <w:t>(</w:t>
            </w:r>
            <w:r w:rsidRPr="006F2BBF">
              <w:rPr>
                <w:rFonts w:ascii="TH SarabunPSK" w:hAnsi="TH SarabunPSK" w:cs="TH SarabunPSK" w:hint="cs"/>
                <w:sz w:val="32"/>
                <w:szCs w:val="32"/>
              </w:rPr>
              <w:t>library, laboratory, IT, and student services</w:t>
            </w:r>
            <w:r w:rsidRPr="006F2BBF">
              <w:rPr>
                <w:rFonts w:ascii="TH SarabunPSK" w:hAnsi="TH SarabunPSK" w:cs="TH SarabunPSK" w:hint="cs"/>
                <w:sz w:val="32"/>
                <w:szCs w:val="32"/>
                <w:cs/>
              </w:rPr>
              <w:t xml:space="preserve">) </w:t>
            </w:r>
            <w:r w:rsidRPr="006F2BBF">
              <w:rPr>
                <w:rFonts w:ascii="TH SarabunPSK" w:hAnsi="TH SarabunPSK" w:cs="TH SarabunPSK" w:hint="cs"/>
                <w:sz w:val="32"/>
                <w:szCs w:val="32"/>
              </w:rPr>
              <w:t>are shown to be subjected to evaluation and enhancement</w:t>
            </w:r>
          </w:p>
        </w:tc>
        <w:tc>
          <w:tcPr>
            <w:tcW w:w="198" w:type="pct"/>
            <w:tcBorders>
              <w:bottom w:val="single" w:sz="4" w:space="0" w:color="auto"/>
            </w:tcBorders>
          </w:tcPr>
          <w:p w14:paraId="6C611D83" w14:textId="77777777" w:rsidR="005A3201" w:rsidRPr="006F2BBF" w:rsidRDefault="005A3201" w:rsidP="005A3201">
            <w:pPr>
              <w:jc w:val="center"/>
              <w:rPr>
                <w:rFonts w:ascii="TH SarabunPSK" w:hAnsi="TH SarabunPSK" w:cs="TH SarabunPSK"/>
                <w:sz w:val="32"/>
                <w:szCs w:val="32"/>
                <w:cs/>
              </w:rPr>
            </w:pPr>
          </w:p>
        </w:tc>
        <w:tc>
          <w:tcPr>
            <w:tcW w:w="198" w:type="pct"/>
            <w:tcBorders>
              <w:bottom w:val="single" w:sz="4" w:space="0" w:color="auto"/>
            </w:tcBorders>
          </w:tcPr>
          <w:p w14:paraId="64B60C4B" w14:textId="77777777" w:rsidR="005A3201" w:rsidRPr="006F2BBF" w:rsidRDefault="005A3201" w:rsidP="005A3201">
            <w:pPr>
              <w:jc w:val="center"/>
              <w:rPr>
                <w:rFonts w:ascii="TH SarabunPSK" w:hAnsi="TH SarabunPSK" w:cs="TH SarabunPSK"/>
                <w:sz w:val="32"/>
                <w:szCs w:val="32"/>
                <w:cs/>
              </w:rPr>
            </w:pPr>
          </w:p>
        </w:tc>
        <w:tc>
          <w:tcPr>
            <w:tcW w:w="198" w:type="pct"/>
            <w:tcBorders>
              <w:bottom w:val="single" w:sz="4" w:space="0" w:color="auto"/>
            </w:tcBorders>
          </w:tcPr>
          <w:p w14:paraId="3702940E" w14:textId="171DAB1C" w:rsidR="005A3201" w:rsidRPr="006F2BBF" w:rsidRDefault="005A3201" w:rsidP="005A3201">
            <w:pPr>
              <w:jc w:val="center"/>
              <w:rPr>
                <w:rFonts w:ascii="TH SarabunPSK" w:hAnsi="TH SarabunPSK" w:cs="TH SarabunPSK"/>
                <w:sz w:val="32"/>
                <w:szCs w:val="32"/>
                <w:cs/>
              </w:rPr>
            </w:pPr>
          </w:p>
        </w:tc>
        <w:tc>
          <w:tcPr>
            <w:tcW w:w="198" w:type="pct"/>
            <w:tcBorders>
              <w:bottom w:val="single" w:sz="4" w:space="0" w:color="auto"/>
            </w:tcBorders>
          </w:tcPr>
          <w:p w14:paraId="78F6ABC2" w14:textId="77777777" w:rsidR="005A3201" w:rsidRPr="006F2BBF" w:rsidRDefault="005A3201" w:rsidP="005A3201">
            <w:pPr>
              <w:jc w:val="center"/>
              <w:rPr>
                <w:rFonts w:ascii="TH SarabunPSK" w:hAnsi="TH SarabunPSK" w:cs="TH SarabunPSK"/>
                <w:sz w:val="32"/>
                <w:szCs w:val="32"/>
                <w:cs/>
              </w:rPr>
            </w:pPr>
          </w:p>
        </w:tc>
        <w:tc>
          <w:tcPr>
            <w:tcW w:w="198" w:type="pct"/>
            <w:tcBorders>
              <w:bottom w:val="single" w:sz="4" w:space="0" w:color="auto"/>
            </w:tcBorders>
          </w:tcPr>
          <w:p w14:paraId="2A28270A" w14:textId="77777777" w:rsidR="005A3201" w:rsidRPr="006F2BBF" w:rsidRDefault="005A3201" w:rsidP="005A3201">
            <w:pPr>
              <w:jc w:val="center"/>
              <w:rPr>
                <w:rFonts w:ascii="TH SarabunPSK" w:hAnsi="TH SarabunPSK" w:cs="TH SarabunPSK"/>
                <w:sz w:val="32"/>
                <w:szCs w:val="32"/>
                <w:cs/>
              </w:rPr>
            </w:pPr>
          </w:p>
        </w:tc>
        <w:tc>
          <w:tcPr>
            <w:tcW w:w="198" w:type="pct"/>
            <w:tcBorders>
              <w:bottom w:val="single" w:sz="4" w:space="0" w:color="auto"/>
            </w:tcBorders>
          </w:tcPr>
          <w:p w14:paraId="616E8452" w14:textId="77777777" w:rsidR="005A3201" w:rsidRPr="006F2BBF" w:rsidRDefault="005A3201" w:rsidP="005A3201">
            <w:pPr>
              <w:jc w:val="center"/>
              <w:rPr>
                <w:rFonts w:ascii="TH SarabunPSK" w:hAnsi="TH SarabunPSK" w:cs="TH SarabunPSK"/>
                <w:sz w:val="32"/>
                <w:szCs w:val="32"/>
                <w:cs/>
              </w:rPr>
            </w:pPr>
          </w:p>
        </w:tc>
        <w:tc>
          <w:tcPr>
            <w:tcW w:w="197" w:type="pct"/>
            <w:tcBorders>
              <w:bottom w:val="single" w:sz="4" w:space="0" w:color="auto"/>
            </w:tcBorders>
          </w:tcPr>
          <w:p w14:paraId="67D727E3" w14:textId="77777777" w:rsidR="005A3201" w:rsidRPr="006F2BBF" w:rsidRDefault="005A3201" w:rsidP="005A3201">
            <w:pPr>
              <w:jc w:val="center"/>
              <w:rPr>
                <w:rFonts w:ascii="TH SarabunPSK" w:hAnsi="TH SarabunPSK" w:cs="TH SarabunPSK"/>
                <w:sz w:val="32"/>
                <w:szCs w:val="32"/>
                <w:cs/>
              </w:rPr>
            </w:pPr>
          </w:p>
        </w:tc>
      </w:tr>
      <w:tr w:rsidR="00A96CBF" w:rsidRPr="006F2BBF" w14:paraId="677A1934" w14:textId="77777777" w:rsidTr="00A96CBF">
        <w:tc>
          <w:tcPr>
            <w:tcW w:w="483" w:type="pct"/>
            <w:shd w:val="clear" w:color="auto" w:fill="E2EFD9" w:themeFill="accent6" w:themeFillTint="33"/>
          </w:tcPr>
          <w:p w14:paraId="38BE1A1B" w14:textId="53CAFEE7" w:rsidR="00A96CBF" w:rsidRPr="006F2BBF" w:rsidRDefault="00A96CBF" w:rsidP="005A3201">
            <w:pPr>
              <w:jc w:val="center"/>
              <w:rPr>
                <w:rFonts w:ascii="TH SarabunPSK" w:hAnsi="TH SarabunPSK" w:cs="TH SarabunPSK"/>
                <w:b/>
                <w:bCs/>
                <w:sz w:val="32"/>
                <w:szCs w:val="32"/>
              </w:rPr>
            </w:pPr>
            <w:r w:rsidRPr="006F2BBF">
              <w:rPr>
                <w:rFonts w:ascii="TH SarabunPSK" w:hAnsi="TH SarabunPSK" w:cs="TH SarabunPSK" w:hint="cs"/>
                <w:b/>
                <w:bCs/>
                <w:sz w:val="32"/>
                <w:szCs w:val="32"/>
              </w:rPr>
              <w:t>8</w:t>
            </w:r>
          </w:p>
        </w:tc>
        <w:tc>
          <w:tcPr>
            <w:tcW w:w="3132" w:type="pct"/>
            <w:shd w:val="clear" w:color="auto" w:fill="E2EFD9" w:themeFill="accent6" w:themeFillTint="33"/>
          </w:tcPr>
          <w:p w14:paraId="63868F11" w14:textId="18AB59C1" w:rsidR="00A96CBF" w:rsidRPr="006F2BBF" w:rsidRDefault="00A96CBF" w:rsidP="005A3201">
            <w:pPr>
              <w:rPr>
                <w:rFonts w:ascii="TH SarabunPSK" w:hAnsi="TH SarabunPSK" w:cs="TH SarabunPSK"/>
                <w:b/>
                <w:bCs/>
                <w:sz w:val="32"/>
                <w:szCs w:val="32"/>
              </w:rPr>
            </w:pPr>
            <w:r w:rsidRPr="006F2BBF">
              <w:rPr>
                <w:rFonts w:ascii="TH SarabunPSK" w:hAnsi="TH SarabunPSK" w:cs="TH SarabunPSK" w:hint="cs"/>
                <w:b/>
                <w:bCs/>
                <w:sz w:val="32"/>
                <w:szCs w:val="32"/>
              </w:rPr>
              <w:t>Output and Outcomes</w:t>
            </w:r>
          </w:p>
        </w:tc>
        <w:tc>
          <w:tcPr>
            <w:tcW w:w="1384" w:type="pct"/>
            <w:gridSpan w:val="7"/>
            <w:shd w:val="clear" w:color="auto" w:fill="E2EFD9" w:themeFill="accent6" w:themeFillTint="33"/>
          </w:tcPr>
          <w:p w14:paraId="529634F2" w14:textId="683A065E" w:rsidR="00A96CBF" w:rsidRPr="00A96CBF" w:rsidRDefault="00A96CBF" w:rsidP="005A3201">
            <w:pPr>
              <w:jc w:val="center"/>
              <w:rPr>
                <w:rFonts w:ascii="TH SarabunPSK" w:hAnsi="TH SarabunPSK" w:cs="TH SarabunPSK"/>
                <w:b/>
                <w:bCs/>
                <w:sz w:val="32"/>
                <w:szCs w:val="32"/>
              </w:rPr>
            </w:pPr>
          </w:p>
        </w:tc>
      </w:tr>
      <w:tr w:rsidR="005A3201" w:rsidRPr="006F2BBF" w14:paraId="325C3A02" w14:textId="62D286F7" w:rsidTr="00A96CBF">
        <w:tc>
          <w:tcPr>
            <w:tcW w:w="483" w:type="pct"/>
          </w:tcPr>
          <w:p w14:paraId="3EAA0DC1" w14:textId="350CA709"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8</w:t>
            </w:r>
            <w:r w:rsidRPr="006F2BBF">
              <w:rPr>
                <w:rFonts w:ascii="TH SarabunPSK" w:hAnsi="TH SarabunPSK" w:cs="TH SarabunPSK" w:hint="cs"/>
                <w:sz w:val="32"/>
                <w:szCs w:val="32"/>
                <w:cs/>
              </w:rPr>
              <w:t>.</w:t>
            </w:r>
            <w:r w:rsidRPr="006F2BBF">
              <w:rPr>
                <w:rFonts w:ascii="TH SarabunPSK" w:hAnsi="TH SarabunPSK" w:cs="TH SarabunPSK" w:hint="cs"/>
                <w:sz w:val="32"/>
                <w:szCs w:val="32"/>
              </w:rPr>
              <w:t>1</w:t>
            </w:r>
          </w:p>
        </w:tc>
        <w:tc>
          <w:tcPr>
            <w:tcW w:w="3132" w:type="pct"/>
          </w:tcPr>
          <w:p w14:paraId="31054607" w14:textId="009F00CE"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The pass rate, dropout rate, and average time to graduate are shown to be established, monitored, and benchmarked for improvement</w:t>
            </w:r>
          </w:p>
        </w:tc>
        <w:tc>
          <w:tcPr>
            <w:tcW w:w="198" w:type="pct"/>
          </w:tcPr>
          <w:p w14:paraId="72ECE942" w14:textId="77777777" w:rsidR="005A3201" w:rsidRPr="006F2BBF" w:rsidRDefault="005A3201" w:rsidP="005A3201">
            <w:pPr>
              <w:jc w:val="center"/>
              <w:rPr>
                <w:rFonts w:ascii="TH SarabunPSK" w:hAnsi="TH SarabunPSK" w:cs="TH SarabunPSK"/>
                <w:sz w:val="32"/>
                <w:szCs w:val="32"/>
              </w:rPr>
            </w:pPr>
          </w:p>
        </w:tc>
        <w:tc>
          <w:tcPr>
            <w:tcW w:w="198" w:type="pct"/>
          </w:tcPr>
          <w:p w14:paraId="6EEAC00E" w14:textId="77777777" w:rsidR="005A3201" w:rsidRPr="006F2BBF" w:rsidRDefault="005A3201" w:rsidP="005A3201">
            <w:pPr>
              <w:jc w:val="center"/>
              <w:rPr>
                <w:rFonts w:ascii="TH SarabunPSK" w:hAnsi="TH SarabunPSK" w:cs="TH SarabunPSK"/>
                <w:sz w:val="32"/>
                <w:szCs w:val="32"/>
              </w:rPr>
            </w:pPr>
          </w:p>
        </w:tc>
        <w:tc>
          <w:tcPr>
            <w:tcW w:w="198" w:type="pct"/>
          </w:tcPr>
          <w:p w14:paraId="0A40F366" w14:textId="15134301" w:rsidR="005A3201" w:rsidRPr="006F2BBF" w:rsidRDefault="005A3201" w:rsidP="005A3201">
            <w:pPr>
              <w:jc w:val="center"/>
              <w:rPr>
                <w:rFonts w:ascii="TH SarabunPSK" w:hAnsi="TH SarabunPSK" w:cs="TH SarabunPSK"/>
                <w:sz w:val="32"/>
                <w:szCs w:val="32"/>
              </w:rPr>
            </w:pPr>
          </w:p>
        </w:tc>
        <w:tc>
          <w:tcPr>
            <w:tcW w:w="198" w:type="pct"/>
          </w:tcPr>
          <w:p w14:paraId="40B04374" w14:textId="421DBF4E" w:rsidR="005A3201" w:rsidRPr="006F2BBF" w:rsidRDefault="005A3201" w:rsidP="005A3201">
            <w:pPr>
              <w:jc w:val="center"/>
              <w:rPr>
                <w:rFonts w:ascii="TH SarabunPSK" w:hAnsi="TH SarabunPSK" w:cs="TH SarabunPSK"/>
                <w:sz w:val="32"/>
                <w:szCs w:val="32"/>
              </w:rPr>
            </w:pPr>
          </w:p>
        </w:tc>
        <w:tc>
          <w:tcPr>
            <w:tcW w:w="198" w:type="pct"/>
          </w:tcPr>
          <w:p w14:paraId="236FFF71" w14:textId="78C88C03" w:rsidR="005A3201" w:rsidRPr="006F2BBF" w:rsidRDefault="005A3201" w:rsidP="005A3201">
            <w:pPr>
              <w:jc w:val="center"/>
              <w:rPr>
                <w:rFonts w:ascii="TH SarabunPSK" w:hAnsi="TH SarabunPSK" w:cs="TH SarabunPSK"/>
                <w:sz w:val="32"/>
                <w:szCs w:val="32"/>
              </w:rPr>
            </w:pPr>
          </w:p>
        </w:tc>
        <w:tc>
          <w:tcPr>
            <w:tcW w:w="198" w:type="pct"/>
          </w:tcPr>
          <w:p w14:paraId="7E2B6E19" w14:textId="3AB095CF" w:rsidR="005A3201" w:rsidRPr="006F2BBF" w:rsidRDefault="005A3201" w:rsidP="005A3201">
            <w:pPr>
              <w:jc w:val="center"/>
              <w:rPr>
                <w:rFonts w:ascii="TH SarabunPSK" w:hAnsi="TH SarabunPSK" w:cs="TH SarabunPSK"/>
                <w:sz w:val="32"/>
                <w:szCs w:val="32"/>
              </w:rPr>
            </w:pPr>
          </w:p>
        </w:tc>
        <w:tc>
          <w:tcPr>
            <w:tcW w:w="197" w:type="pct"/>
          </w:tcPr>
          <w:p w14:paraId="41909EE7" w14:textId="33B9E8F9" w:rsidR="005A3201" w:rsidRPr="006F2BBF" w:rsidRDefault="005A3201" w:rsidP="005A3201">
            <w:pPr>
              <w:jc w:val="center"/>
              <w:rPr>
                <w:rFonts w:ascii="TH SarabunPSK" w:hAnsi="TH SarabunPSK" w:cs="TH SarabunPSK"/>
                <w:sz w:val="32"/>
                <w:szCs w:val="32"/>
              </w:rPr>
            </w:pPr>
          </w:p>
        </w:tc>
      </w:tr>
      <w:tr w:rsidR="005A3201" w:rsidRPr="006F2BBF" w14:paraId="0FBF2A25" w14:textId="642CD058" w:rsidTr="00A96CBF">
        <w:tc>
          <w:tcPr>
            <w:tcW w:w="483" w:type="pct"/>
          </w:tcPr>
          <w:p w14:paraId="1C9CC0A1" w14:textId="392795F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8</w:t>
            </w:r>
            <w:r w:rsidRPr="006F2BBF">
              <w:rPr>
                <w:rFonts w:ascii="TH SarabunPSK" w:hAnsi="TH SarabunPSK" w:cs="TH SarabunPSK" w:hint="cs"/>
                <w:sz w:val="32"/>
                <w:szCs w:val="32"/>
                <w:cs/>
              </w:rPr>
              <w:t>.</w:t>
            </w:r>
            <w:r w:rsidRPr="006F2BBF">
              <w:rPr>
                <w:rFonts w:ascii="TH SarabunPSK" w:hAnsi="TH SarabunPSK" w:cs="TH SarabunPSK" w:hint="cs"/>
                <w:sz w:val="32"/>
                <w:szCs w:val="32"/>
              </w:rPr>
              <w:t>2</w:t>
            </w:r>
          </w:p>
        </w:tc>
        <w:tc>
          <w:tcPr>
            <w:tcW w:w="3132" w:type="pct"/>
          </w:tcPr>
          <w:p w14:paraId="48EB8E4E" w14:textId="6EEEA172"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Employability as well as self</w:t>
            </w:r>
            <w:r w:rsidRPr="006F2BBF">
              <w:rPr>
                <w:rFonts w:ascii="TH SarabunPSK" w:hAnsi="TH SarabunPSK" w:cs="TH SarabunPSK" w:hint="cs"/>
                <w:sz w:val="32"/>
                <w:szCs w:val="32"/>
                <w:cs/>
              </w:rPr>
              <w:t>-</w:t>
            </w:r>
            <w:r w:rsidRPr="006F2BBF">
              <w:rPr>
                <w:rFonts w:ascii="TH SarabunPSK" w:hAnsi="TH SarabunPSK" w:cs="TH SarabunPSK" w:hint="cs"/>
                <w:sz w:val="32"/>
                <w:szCs w:val="32"/>
              </w:rPr>
              <w:t>employment, entrepreneurship, and advancement to further studies, are shown to be established, monitored, and benchmarked for improvement</w:t>
            </w:r>
          </w:p>
        </w:tc>
        <w:tc>
          <w:tcPr>
            <w:tcW w:w="198" w:type="pct"/>
          </w:tcPr>
          <w:p w14:paraId="545B4ED6" w14:textId="77777777" w:rsidR="005A3201" w:rsidRPr="006F2BBF" w:rsidRDefault="005A3201" w:rsidP="005A3201">
            <w:pPr>
              <w:jc w:val="center"/>
              <w:rPr>
                <w:rFonts w:ascii="TH SarabunPSK" w:hAnsi="TH SarabunPSK" w:cs="TH SarabunPSK"/>
                <w:sz w:val="32"/>
                <w:szCs w:val="32"/>
              </w:rPr>
            </w:pPr>
          </w:p>
        </w:tc>
        <w:tc>
          <w:tcPr>
            <w:tcW w:w="198" w:type="pct"/>
          </w:tcPr>
          <w:p w14:paraId="53E1D7A0" w14:textId="77777777" w:rsidR="005A3201" w:rsidRPr="006F2BBF" w:rsidRDefault="005A3201" w:rsidP="005A3201">
            <w:pPr>
              <w:jc w:val="center"/>
              <w:rPr>
                <w:rFonts w:ascii="TH SarabunPSK" w:hAnsi="TH SarabunPSK" w:cs="TH SarabunPSK"/>
                <w:sz w:val="32"/>
                <w:szCs w:val="32"/>
              </w:rPr>
            </w:pPr>
          </w:p>
        </w:tc>
        <w:tc>
          <w:tcPr>
            <w:tcW w:w="198" w:type="pct"/>
          </w:tcPr>
          <w:p w14:paraId="68505321" w14:textId="1EFE44B3" w:rsidR="005A3201" w:rsidRPr="006F2BBF" w:rsidRDefault="005A3201" w:rsidP="005A3201">
            <w:pPr>
              <w:jc w:val="center"/>
              <w:rPr>
                <w:rFonts w:ascii="TH SarabunPSK" w:hAnsi="TH SarabunPSK" w:cs="TH SarabunPSK"/>
                <w:sz w:val="32"/>
                <w:szCs w:val="32"/>
              </w:rPr>
            </w:pPr>
          </w:p>
        </w:tc>
        <w:tc>
          <w:tcPr>
            <w:tcW w:w="198" w:type="pct"/>
          </w:tcPr>
          <w:p w14:paraId="5B4FB2E8" w14:textId="78C63E48" w:rsidR="005A3201" w:rsidRPr="006F2BBF" w:rsidRDefault="005A3201" w:rsidP="005A3201">
            <w:pPr>
              <w:jc w:val="center"/>
              <w:rPr>
                <w:rFonts w:ascii="TH SarabunPSK" w:hAnsi="TH SarabunPSK" w:cs="TH SarabunPSK"/>
                <w:sz w:val="32"/>
                <w:szCs w:val="32"/>
              </w:rPr>
            </w:pPr>
          </w:p>
        </w:tc>
        <w:tc>
          <w:tcPr>
            <w:tcW w:w="198" w:type="pct"/>
          </w:tcPr>
          <w:p w14:paraId="200EA79A" w14:textId="4518966D" w:rsidR="005A3201" w:rsidRPr="006F2BBF" w:rsidRDefault="005A3201" w:rsidP="005A3201">
            <w:pPr>
              <w:jc w:val="center"/>
              <w:rPr>
                <w:rFonts w:ascii="TH SarabunPSK" w:hAnsi="TH SarabunPSK" w:cs="TH SarabunPSK"/>
                <w:sz w:val="32"/>
                <w:szCs w:val="32"/>
              </w:rPr>
            </w:pPr>
          </w:p>
        </w:tc>
        <w:tc>
          <w:tcPr>
            <w:tcW w:w="198" w:type="pct"/>
          </w:tcPr>
          <w:p w14:paraId="1CA03CD2" w14:textId="1AA75258" w:rsidR="005A3201" w:rsidRPr="006F2BBF" w:rsidRDefault="005A3201" w:rsidP="005A3201">
            <w:pPr>
              <w:jc w:val="center"/>
              <w:rPr>
                <w:rFonts w:ascii="TH SarabunPSK" w:hAnsi="TH SarabunPSK" w:cs="TH SarabunPSK"/>
                <w:sz w:val="32"/>
                <w:szCs w:val="32"/>
              </w:rPr>
            </w:pPr>
          </w:p>
        </w:tc>
        <w:tc>
          <w:tcPr>
            <w:tcW w:w="197" w:type="pct"/>
          </w:tcPr>
          <w:p w14:paraId="2641A44D" w14:textId="632BA686" w:rsidR="005A3201" w:rsidRPr="006F2BBF" w:rsidRDefault="005A3201" w:rsidP="005A3201">
            <w:pPr>
              <w:jc w:val="center"/>
              <w:rPr>
                <w:rFonts w:ascii="TH SarabunPSK" w:hAnsi="TH SarabunPSK" w:cs="TH SarabunPSK"/>
                <w:sz w:val="32"/>
                <w:szCs w:val="32"/>
              </w:rPr>
            </w:pPr>
          </w:p>
        </w:tc>
      </w:tr>
      <w:tr w:rsidR="005A3201" w:rsidRPr="006F2BBF" w14:paraId="4DC8AF72" w14:textId="3F48D9C4" w:rsidTr="00A96CBF">
        <w:tc>
          <w:tcPr>
            <w:tcW w:w="483" w:type="pct"/>
          </w:tcPr>
          <w:p w14:paraId="60C5703E" w14:textId="2EBC9FD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8</w:t>
            </w:r>
            <w:r w:rsidRPr="006F2BBF">
              <w:rPr>
                <w:rFonts w:ascii="TH SarabunPSK" w:hAnsi="TH SarabunPSK" w:cs="TH SarabunPSK" w:hint="cs"/>
                <w:sz w:val="32"/>
                <w:szCs w:val="32"/>
                <w:cs/>
              </w:rPr>
              <w:t>.</w:t>
            </w:r>
            <w:r w:rsidRPr="006F2BBF">
              <w:rPr>
                <w:rFonts w:ascii="TH SarabunPSK" w:hAnsi="TH SarabunPSK" w:cs="TH SarabunPSK" w:hint="cs"/>
                <w:sz w:val="32"/>
                <w:szCs w:val="32"/>
              </w:rPr>
              <w:t>3</w:t>
            </w:r>
          </w:p>
        </w:tc>
        <w:tc>
          <w:tcPr>
            <w:tcW w:w="3132" w:type="pct"/>
          </w:tcPr>
          <w:p w14:paraId="7ACE0CA9" w14:textId="53B47E9C"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Research and creative work output and activities carried out by the academic staff and students, are shown to be established, monitored, and benchmarked for improvement</w:t>
            </w:r>
          </w:p>
        </w:tc>
        <w:tc>
          <w:tcPr>
            <w:tcW w:w="198" w:type="pct"/>
          </w:tcPr>
          <w:p w14:paraId="7EE13D2A" w14:textId="77777777" w:rsidR="005A3201" w:rsidRPr="006F2BBF" w:rsidRDefault="005A3201" w:rsidP="005A3201">
            <w:pPr>
              <w:jc w:val="center"/>
              <w:rPr>
                <w:rFonts w:ascii="TH SarabunPSK" w:hAnsi="TH SarabunPSK" w:cs="TH SarabunPSK"/>
                <w:sz w:val="32"/>
                <w:szCs w:val="32"/>
              </w:rPr>
            </w:pPr>
          </w:p>
        </w:tc>
        <w:tc>
          <w:tcPr>
            <w:tcW w:w="198" w:type="pct"/>
          </w:tcPr>
          <w:p w14:paraId="71AED75B" w14:textId="77777777" w:rsidR="005A3201" w:rsidRPr="006F2BBF" w:rsidRDefault="005A3201" w:rsidP="005A3201">
            <w:pPr>
              <w:jc w:val="center"/>
              <w:rPr>
                <w:rFonts w:ascii="TH SarabunPSK" w:hAnsi="TH SarabunPSK" w:cs="TH SarabunPSK"/>
                <w:sz w:val="32"/>
                <w:szCs w:val="32"/>
              </w:rPr>
            </w:pPr>
          </w:p>
        </w:tc>
        <w:tc>
          <w:tcPr>
            <w:tcW w:w="198" w:type="pct"/>
          </w:tcPr>
          <w:p w14:paraId="3908DF10" w14:textId="1B9E3782" w:rsidR="005A3201" w:rsidRPr="006F2BBF" w:rsidRDefault="005A3201" w:rsidP="005A3201">
            <w:pPr>
              <w:jc w:val="center"/>
              <w:rPr>
                <w:rFonts w:ascii="TH SarabunPSK" w:hAnsi="TH SarabunPSK" w:cs="TH SarabunPSK"/>
                <w:sz w:val="32"/>
                <w:szCs w:val="32"/>
              </w:rPr>
            </w:pPr>
          </w:p>
        </w:tc>
        <w:tc>
          <w:tcPr>
            <w:tcW w:w="198" w:type="pct"/>
          </w:tcPr>
          <w:p w14:paraId="63139BD4" w14:textId="6C92064E" w:rsidR="005A3201" w:rsidRPr="006F2BBF" w:rsidRDefault="005A3201" w:rsidP="005A3201">
            <w:pPr>
              <w:jc w:val="center"/>
              <w:rPr>
                <w:rFonts w:ascii="TH SarabunPSK" w:hAnsi="TH SarabunPSK" w:cs="TH SarabunPSK"/>
                <w:sz w:val="32"/>
                <w:szCs w:val="32"/>
              </w:rPr>
            </w:pPr>
          </w:p>
        </w:tc>
        <w:tc>
          <w:tcPr>
            <w:tcW w:w="198" w:type="pct"/>
          </w:tcPr>
          <w:p w14:paraId="6001A1E9" w14:textId="1B8F49EC" w:rsidR="005A3201" w:rsidRPr="006F2BBF" w:rsidRDefault="005A3201" w:rsidP="005A3201">
            <w:pPr>
              <w:jc w:val="center"/>
              <w:rPr>
                <w:rFonts w:ascii="TH SarabunPSK" w:hAnsi="TH SarabunPSK" w:cs="TH SarabunPSK"/>
                <w:sz w:val="32"/>
                <w:szCs w:val="32"/>
              </w:rPr>
            </w:pPr>
          </w:p>
        </w:tc>
        <w:tc>
          <w:tcPr>
            <w:tcW w:w="198" w:type="pct"/>
          </w:tcPr>
          <w:p w14:paraId="15A6E9DD" w14:textId="6D408A2C" w:rsidR="005A3201" w:rsidRPr="006F2BBF" w:rsidRDefault="005A3201" w:rsidP="005A3201">
            <w:pPr>
              <w:jc w:val="center"/>
              <w:rPr>
                <w:rFonts w:ascii="TH SarabunPSK" w:hAnsi="TH SarabunPSK" w:cs="TH SarabunPSK"/>
                <w:sz w:val="32"/>
                <w:szCs w:val="32"/>
              </w:rPr>
            </w:pPr>
          </w:p>
        </w:tc>
        <w:tc>
          <w:tcPr>
            <w:tcW w:w="197" w:type="pct"/>
          </w:tcPr>
          <w:p w14:paraId="68D70C18" w14:textId="4A4A0B78" w:rsidR="005A3201" w:rsidRPr="006F2BBF" w:rsidRDefault="005A3201" w:rsidP="005A3201">
            <w:pPr>
              <w:jc w:val="center"/>
              <w:rPr>
                <w:rFonts w:ascii="TH SarabunPSK" w:hAnsi="TH SarabunPSK" w:cs="TH SarabunPSK"/>
                <w:sz w:val="32"/>
                <w:szCs w:val="32"/>
              </w:rPr>
            </w:pPr>
          </w:p>
        </w:tc>
      </w:tr>
      <w:tr w:rsidR="005A3201" w:rsidRPr="006F2BBF" w14:paraId="7310FB12" w14:textId="1CF7D108" w:rsidTr="00A96CBF">
        <w:tc>
          <w:tcPr>
            <w:tcW w:w="483" w:type="pct"/>
          </w:tcPr>
          <w:p w14:paraId="0F518A7D" w14:textId="1CA34DD0"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8</w:t>
            </w:r>
            <w:r w:rsidRPr="006F2BBF">
              <w:rPr>
                <w:rFonts w:ascii="TH SarabunPSK" w:hAnsi="TH SarabunPSK" w:cs="TH SarabunPSK" w:hint="cs"/>
                <w:sz w:val="32"/>
                <w:szCs w:val="32"/>
                <w:cs/>
              </w:rPr>
              <w:t>.</w:t>
            </w:r>
            <w:r w:rsidRPr="006F2BBF">
              <w:rPr>
                <w:rFonts w:ascii="TH SarabunPSK" w:hAnsi="TH SarabunPSK" w:cs="TH SarabunPSK" w:hint="cs"/>
                <w:sz w:val="32"/>
                <w:szCs w:val="32"/>
              </w:rPr>
              <w:t>4</w:t>
            </w:r>
          </w:p>
        </w:tc>
        <w:tc>
          <w:tcPr>
            <w:tcW w:w="3132" w:type="pct"/>
          </w:tcPr>
          <w:p w14:paraId="35A76D18" w14:textId="4E6A1724"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Data are provided to show directly the achievement of the programme outcomes, which are established and monitored</w:t>
            </w:r>
          </w:p>
        </w:tc>
        <w:tc>
          <w:tcPr>
            <w:tcW w:w="198" w:type="pct"/>
          </w:tcPr>
          <w:p w14:paraId="38951684" w14:textId="77777777" w:rsidR="005A3201" w:rsidRPr="006F2BBF" w:rsidRDefault="005A3201" w:rsidP="005A3201">
            <w:pPr>
              <w:jc w:val="center"/>
              <w:rPr>
                <w:rFonts w:ascii="TH SarabunPSK" w:hAnsi="TH SarabunPSK" w:cs="TH SarabunPSK"/>
                <w:sz w:val="32"/>
                <w:szCs w:val="32"/>
              </w:rPr>
            </w:pPr>
          </w:p>
        </w:tc>
        <w:tc>
          <w:tcPr>
            <w:tcW w:w="198" w:type="pct"/>
          </w:tcPr>
          <w:p w14:paraId="24296DDB" w14:textId="77777777" w:rsidR="005A3201" w:rsidRPr="006F2BBF" w:rsidRDefault="005A3201" w:rsidP="005A3201">
            <w:pPr>
              <w:jc w:val="center"/>
              <w:rPr>
                <w:rFonts w:ascii="TH SarabunPSK" w:hAnsi="TH SarabunPSK" w:cs="TH SarabunPSK"/>
                <w:sz w:val="32"/>
                <w:szCs w:val="32"/>
              </w:rPr>
            </w:pPr>
          </w:p>
        </w:tc>
        <w:tc>
          <w:tcPr>
            <w:tcW w:w="198" w:type="pct"/>
          </w:tcPr>
          <w:p w14:paraId="68FFCE33" w14:textId="1FC43DB6" w:rsidR="005A3201" w:rsidRPr="006F2BBF" w:rsidRDefault="005A3201" w:rsidP="005A3201">
            <w:pPr>
              <w:jc w:val="center"/>
              <w:rPr>
                <w:rFonts w:ascii="TH SarabunPSK" w:hAnsi="TH SarabunPSK" w:cs="TH SarabunPSK"/>
                <w:sz w:val="32"/>
                <w:szCs w:val="32"/>
              </w:rPr>
            </w:pPr>
          </w:p>
        </w:tc>
        <w:tc>
          <w:tcPr>
            <w:tcW w:w="198" w:type="pct"/>
          </w:tcPr>
          <w:p w14:paraId="05066113" w14:textId="2462450D" w:rsidR="005A3201" w:rsidRPr="006F2BBF" w:rsidRDefault="005A3201" w:rsidP="005A3201">
            <w:pPr>
              <w:jc w:val="center"/>
              <w:rPr>
                <w:rFonts w:ascii="TH SarabunPSK" w:hAnsi="TH SarabunPSK" w:cs="TH SarabunPSK"/>
                <w:sz w:val="32"/>
                <w:szCs w:val="32"/>
              </w:rPr>
            </w:pPr>
          </w:p>
        </w:tc>
        <w:tc>
          <w:tcPr>
            <w:tcW w:w="198" w:type="pct"/>
          </w:tcPr>
          <w:p w14:paraId="465A07DB" w14:textId="024DFD98" w:rsidR="005A3201" w:rsidRPr="006F2BBF" w:rsidRDefault="005A3201" w:rsidP="005A3201">
            <w:pPr>
              <w:jc w:val="center"/>
              <w:rPr>
                <w:rFonts w:ascii="TH SarabunPSK" w:hAnsi="TH SarabunPSK" w:cs="TH SarabunPSK"/>
                <w:sz w:val="32"/>
                <w:szCs w:val="32"/>
              </w:rPr>
            </w:pPr>
          </w:p>
        </w:tc>
        <w:tc>
          <w:tcPr>
            <w:tcW w:w="198" w:type="pct"/>
          </w:tcPr>
          <w:p w14:paraId="5D2297C1" w14:textId="39AD3F16" w:rsidR="005A3201" w:rsidRPr="006F2BBF" w:rsidRDefault="005A3201" w:rsidP="005A3201">
            <w:pPr>
              <w:jc w:val="center"/>
              <w:rPr>
                <w:rFonts w:ascii="TH SarabunPSK" w:hAnsi="TH SarabunPSK" w:cs="TH SarabunPSK"/>
                <w:sz w:val="32"/>
                <w:szCs w:val="32"/>
              </w:rPr>
            </w:pPr>
          </w:p>
        </w:tc>
        <w:tc>
          <w:tcPr>
            <w:tcW w:w="197" w:type="pct"/>
          </w:tcPr>
          <w:p w14:paraId="6A1AF15A" w14:textId="3F669302" w:rsidR="005A3201" w:rsidRPr="006F2BBF" w:rsidRDefault="005A3201" w:rsidP="005A3201">
            <w:pPr>
              <w:jc w:val="center"/>
              <w:rPr>
                <w:rFonts w:ascii="TH SarabunPSK" w:hAnsi="TH SarabunPSK" w:cs="TH SarabunPSK"/>
                <w:sz w:val="32"/>
                <w:szCs w:val="32"/>
              </w:rPr>
            </w:pPr>
          </w:p>
        </w:tc>
      </w:tr>
      <w:tr w:rsidR="005A3201" w:rsidRPr="006F2BBF" w14:paraId="4BD8009A" w14:textId="26A9F48C" w:rsidTr="00A96CBF">
        <w:tc>
          <w:tcPr>
            <w:tcW w:w="483" w:type="pct"/>
            <w:tcBorders>
              <w:bottom w:val="single" w:sz="4" w:space="0" w:color="auto"/>
            </w:tcBorders>
          </w:tcPr>
          <w:p w14:paraId="4FDAE5E1" w14:textId="60A44301" w:rsidR="005A3201" w:rsidRPr="006F2BBF" w:rsidRDefault="005A3201" w:rsidP="005A3201">
            <w:pPr>
              <w:jc w:val="center"/>
              <w:rPr>
                <w:rFonts w:ascii="TH SarabunPSK" w:hAnsi="TH SarabunPSK" w:cs="TH SarabunPSK"/>
                <w:sz w:val="32"/>
                <w:szCs w:val="32"/>
              </w:rPr>
            </w:pPr>
            <w:r w:rsidRPr="006F2BBF">
              <w:rPr>
                <w:rFonts w:ascii="TH SarabunPSK" w:hAnsi="TH SarabunPSK" w:cs="TH SarabunPSK" w:hint="cs"/>
                <w:sz w:val="32"/>
                <w:szCs w:val="32"/>
              </w:rPr>
              <w:t>8</w:t>
            </w:r>
            <w:r w:rsidRPr="006F2BBF">
              <w:rPr>
                <w:rFonts w:ascii="TH SarabunPSK" w:hAnsi="TH SarabunPSK" w:cs="TH SarabunPSK" w:hint="cs"/>
                <w:sz w:val="32"/>
                <w:szCs w:val="32"/>
                <w:cs/>
              </w:rPr>
              <w:t>.</w:t>
            </w:r>
            <w:r w:rsidRPr="006F2BBF">
              <w:rPr>
                <w:rFonts w:ascii="TH SarabunPSK" w:hAnsi="TH SarabunPSK" w:cs="TH SarabunPSK" w:hint="cs"/>
                <w:sz w:val="32"/>
                <w:szCs w:val="32"/>
              </w:rPr>
              <w:t>5</w:t>
            </w:r>
          </w:p>
        </w:tc>
        <w:tc>
          <w:tcPr>
            <w:tcW w:w="3132" w:type="pct"/>
            <w:tcBorders>
              <w:bottom w:val="single" w:sz="4" w:space="0" w:color="auto"/>
            </w:tcBorders>
          </w:tcPr>
          <w:p w14:paraId="69ED335A" w14:textId="57068C34" w:rsidR="005A3201" w:rsidRPr="006F2BBF" w:rsidRDefault="005A3201" w:rsidP="005A3201">
            <w:pPr>
              <w:rPr>
                <w:rFonts w:ascii="TH SarabunPSK" w:hAnsi="TH SarabunPSK" w:cs="TH SarabunPSK"/>
                <w:sz w:val="32"/>
                <w:szCs w:val="32"/>
              </w:rPr>
            </w:pPr>
            <w:r w:rsidRPr="006F2BBF">
              <w:rPr>
                <w:rFonts w:ascii="TH SarabunPSK" w:hAnsi="TH SarabunPSK" w:cs="TH SarabunPSK" w:hint="cs"/>
                <w:sz w:val="32"/>
                <w:szCs w:val="32"/>
              </w:rPr>
              <w:t>Satisfaction level of the various stakeholders are shown to be established, monitored, and benchmarked for improvement</w:t>
            </w:r>
          </w:p>
        </w:tc>
        <w:tc>
          <w:tcPr>
            <w:tcW w:w="198" w:type="pct"/>
          </w:tcPr>
          <w:p w14:paraId="35C225B9" w14:textId="77777777" w:rsidR="005A3201" w:rsidRPr="006F2BBF" w:rsidRDefault="005A3201" w:rsidP="005A3201">
            <w:pPr>
              <w:jc w:val="center"/>
              <w:rPr>
                <w:rFonts w:ascii="TH SarabunPSK" w:hAnsi="TH SarabunPSK" w:cs="TH SarabunPSK"/>
                <w:sz w:val="32"/>
                <w:szCs w:val="32"/>
              </w:rPr>
            </w:pPr>
          </w:p>
        </w:tc>
        <w:tc>
          <w:tcPr>
            <w:tcW w:w="198" w:type="pct"/>
          </w:tcPr>
          <w:p w14:paraId="0BA8162D" w14:textId="77777777" w:rsidR="005A3201" w:rsidRPr="006F2BBF" w:rsidRDefault="005A3201" w:rsidP="005A3201">
            <w:pPr>
              <w:jc w:val="center"/>
              <w:rPr>
                <w:rFonts w:ascii="TH SarabunPSK" w:hAnsi="TH SarabunPSK" w:cs="TH SarabunPSK"/>
                <w:sz w:val="32"/>
                <w:szCs w:val="32"/>
              </w:rPr>
            </w:pPr>
          </w:p>
        </w:tc>
        <w:tc>
          <w:tcPr>
            <w:tcW w:w="198" w:type="pct"/>
          </w:tcPr>
          <w:p w14:paraId="7D5A0759" w14:textId="46802D88" w:rsidR="005A3201" w:rsidRPr="006F2BBF" w:rsidRDefault="005A3201" w:rsidP="005A3201">
            <w:pPr>
              <w:jc w:val="center"/>
              <w:rPr>
                <w:rFonts w:ascii="TH SarabunPSK" w:hAnsi="TH SarabunPSK" w:cs="TH SarabunPSK"/>
                <w:sz w:val="32"/>
                <w:szCs w:val="32"/>
              </w:rPr>
            </w:pPr>
          </w:p>
        </w:tc>
        <w:tc>
          <w:tcPr>
            <w:tcW w:w="198" w:type="pct"/>
          </w:tcPr>
          <w:p w14:paraId="47A0DA74" w14:textId="3896697F" w:rsidR="005A3201" w:rsidRPr="006F2BBF" w:rsidRDefault="005A3201" w:rsidP="005A3201">
            <w:pPr>
              <w:jc w:val="center"/>
              <w:rPr>
                <w:rFonts w:ascii="TH SarabunPSK" w:hAnsi="TH SarabunPSK" w:cs="TH SarabunPSK"/>
                <w:sz w:val="32"/>
                <w:szCs w:val="32"/>
              </w:rPr>
            </w:pPr>
          </w:p>
        </w:tc>
        <w:tc>
          <w:tcPr>
            <w:tcW w:w="198" w:type="pct"/>
          </w:tcPr>
          <w:p w14:paraId="31625C89" w14:textId="60C6D9DD" w:rsidR="005A3201" w:rsidRPr="006F2BBF" w:rsidRDefault="005A3201" w:rsidP="005A3201">
            <w:pPr>
              <w:jc w:val="center"/>
              <w:rPr>
                <w:rFonts w:ascii="TH SarabunPSK" w:hAnsi="TH SarabunPSK" w:cs="TH SarabunPSK"/>
                <w:sz w:val="32"/>
                <w:szCs w:val="32"/>
              </w:rPr>
            </w:pPr>
          </w:p>
        </w:tc>
        <w:tc>
          <w:tcPr>
            <w:tcW w:w="198" w:type="pct"/>
          </w:tcPr>
          <w:p w14:paraId="021101DB" w14:textId="06EC46BC" w:rsidR="005A3201" w:rsidRPr="006F2BBF" w:rsidRDefault="005A3201" w:rsidP="005A3201">
            <w:pPr>
              <w:jc w:val="center"/>
              <w:rPr>
                <w:rFonts w:ascii="TH SarabunPSK" w:hAnsi="TH SarabunPSK" w:cs="TH SarabunPSK"/>
                <w:sz w:val="32"/>
                <w:szCs w:val="32"/>
              </w:rPr>
            </w:pPr>
          </w:p>
        </w:tc>
        <w:tc>
          <w:tcPr>
            <w:tcW w:w="197" w:type="pct"/>
          </w:tcPr>
          <w:p w14:paraId="61175315" w14:textId="1324B3C3" w:rsidR="005A3201" w:rsidRPr="006F2BBF" w:rsidRDefault="005A3201" w:rsidP="005A3201">
            <w:pPr>
              <w:jc w:val="center"/>
              <w:rPr>
                <w:rFonts w:ascii="TH SarabunPSK" w:hAnsi="TH SarabunPSK" w:cs="TH SarabunPSK"/>
                <w:sz w:val="32"/>
                <w:szCs w:val="32"/>
              </w:rPr>
            </w:pPr>
          </w:p>
        </w:tc>
      </w:tr>
      <w:tr w:rsidR="005A3201" w:rsidRPr="006F2BBF" w14:paraId="75CAEAB6" w14:textId="77777777" w:rsidTr="00A96CBF">
        <w:tc>
          <w:tcPr>
            <w:tcW w:w="483" w:type="pct"/>
            <w:tcBorders>
              <w:right w:val="nil"/>
            </w:tcBorders>
            <w:shd w:val="clear" w:color="auto" w:fill="92D050"/>
          </w:tcPr>
          <w:p w14:paraId="0C350871" w14:textId="77777777" w:rsidR="005A3201" w:rsidRPr="006F2BBF" w:rsidRDefault="005A3201" w:rsidP="005A3201">
            <w:pPr>
              <w:jc w:val="center"/>
              <w:rPr>
                <w:rFonts w:ascii="TH SarabunPSK" w:hAnsi="TH SarabunPSK" w:cs="TH SarabunPSK"/>
                <w:b/>
                <w:bCs/>
                <w:sz w:val="32"/>
                <w:szCs w:val="32"/>
              </w:rPr>
            </w:pPr>
          </w:p>
        </w:tc>
        <w:tc>
          <w:tcPr>
            <w:tcW w:w="3132" w:type="pct"/>
            <w:tcBorders>
              <w:left w:val="nil"/>
            </w:tcBorders>
            <w:shd w:val="clear" w:color="auto" w:fill="92D050"/>
          </w:tcPr>
          <w:p w14:paraId="2D1A920B" w14:textId="1BB1B9E3" w:rsidR="005A3201" w:rsidRPr="006F2BBF" w:rsidRDefault="005A3201" w:rsidP="00A96CBF">
            <w:pPr>
              <w:jc w:val="center"/>
              <w:rPr>
                <w:rFonts w:ascii="TH SarabunPSK" w:hAnsi="TH SarabunPSK" w:cs="TH SarabunPSK"/>
                <w:b/>
                <w:bCs/>
                <w:sz w:val="32"/>
                <w:szCs w:val="32"/>
              </w:rPr>
            </w:pPr>
            <w:r w:rsidRPr="006F2BBF">
              <w:rPr>
                <w:rFonts w:ascii="TH SarabunPSK" w:hAnsi="TH SarabunPSK" w:cs="TH SarabunPSK" w:hint="cs"/>
                <w:b/>
                <w:bCs/>
                <w:sz w:val="32"/>
                <w:szCs w:val="32"/>
              </w:rPr>
              <w:t>Over all</w:t>
            </w:r>
          </w:p>
        </w:tc>
        <w:tc>
          <w:tcPr>
            <w:tcW w:w="1384" w:type="pct"/>
            <w:gridSpan w:val="7"/>
          </w:tcPr>
          <w:p w14:paraId="2D5D77D5" w14:textId="7B344E7A" w:rsidR="005A3201" w:rsidRPr="006F2BBF" w:rsidRDefault="00583BF7" w:rsidP="005A3201">
            <w:pPr>
              <w:jc w:val="center"/>
              <w:rPr>
                <w:rFonts w:ascii="TH SarabunPSK" w:hAnsi="TH SarabunPSK" w:cs="TH SarabunPSK"/>
                <w:b/>
                <w:bCs/>
                <w:sz w:val="32"/>
                <w:szCs w:val="32"/>
              </w:rPr>
            </w:pPr>
            <w:r>
              <w:rPr>
                <w:rFonts w:ascii="TH SarabunPSK" w:hAnsi="TH SarabunPSK" w:cs="TH SarabunPSK" w:hint="cs"/>
                <w:b/>
                <w:bCs/>
                <w:sz w:val="32"/>
                <w:szCs w:val="32"/>
                <w:cs/>
              </w:rPr>
              <w:t>4</w:t>
            </w:r>
          </w:p>
        </w:tc>
      </w:tr>
    </w:tbl>
    <w:p w14:paraId="78CB4926" w14:textId="77777777" w:rsidR="006C7EFC" w:rsidRPr="006F2BBF" w:rsidRDefault="006C7EFC" w:rsidP="00EE6904">
      <w:pPr>
        <w:pStyle w:val="NoSpacing"/>
        <w:rPr>
          <w:rFonts w:ascii="TH SarabunPSK" w:hAnsi="TH SarabunPSK" w:cs="TH SarabunPSK"/>
          <w:sz w:val="32"/>
          <w:szCs w:val="32"/>
        </w:rPr>
      </w:pPr>
    </w:p>
    <w:p w14:paraId="33EFFC14" w14:textId="77777777" w:rsidR="00606E8A" w:rsidRPr="006F2BBF" w:rsidRDefault="00330AC9" w:rsidP="00606E8A">
      <w:pPr>
        <w:pStyle w:val="NoSpacing"/>
        <w:jc w:val="center"/>
        <w:rPr>
          <w:rFonts w:ascii="TH SarabunPSK" w:hAnsi="TH SarabunPSK" w:cs="TH SarabunPSK"/>
          <w:b/>
          <w:bCs/>
          <w:sz w:val="32"/>
          <w:szCs w:val="32"/>
        </w:rPr>
      </w:pPr>
      <w:r w:rsidRPr="006F2BBF">
        <w:rPr>
          <w:rFonts w:ascii="TH SarabunPSK" w:hAnsi="TH SarabunPSK" w:cs="TH SarabunPSK" w:hint="cs"/>
          <w:b/>
          <w:bCs/>
          <w:sz w:val="32"/>
          <w:szCs w:val="32"/>
          <w:cs/>
        </w:rPr>
        <w:br w:type="page"/>
      </w:r>
      <w:r w:rsidR="00606E8A" w:rsidRPr="006F2BBF">
        <w:rPr>
          <w:rFonts w:ascii="TH SarabunPSK" w:eastAsia="Cordia New" w:hAnsi="TH SarabunPSK" w:cs="TH SarabunPSK" w:hint="cs"/>
          <w:b/>
          <w:bCs/>
          <w:sz w:val="32"/>
          <w:szCs w:val="32"/>
          <w:cs/>
          <w:lang w:eastAsia="zh-CN"/>
        </w:rPr>
        <w:lastRenderedPageBreak/>
        <w:t>ข้อมูลพื้นฐาน (</w:t>
      </w:r>
      <w:r w:rsidR="00606E8A" w:rsidRPr="006F2BBF">
        <w:rPr>
          <w:rFonts w:ascii="TH SarabunPSK" w:eastAsia="Cordia New" w:hAnsi="TH SarabunPSK" w:cs="TH SarabunPSK" w:hint="cs"/>
          <w:b/>
          <w:bCs/>
          <w:sz w:val="32"/>
          <w:szCs w:val="32"/>
          <w:lang w:eastAsia="zh-CN"/>
        </w:rPr>
        <w:t>Common Data Set</w:t>
      </w:r>
      <w:r w:rsidR="00606E8A" w:rsidRPr="006F2BBF">
        <w:rPr>
          <w:rFonts w:ascii="TH SarabunPSK" w:eastAsia="Cordia New" w:hAnsi="TH SarabunPSK" w:cs="TH SarabunPSK" w:hint="cs"/>
          <w:b/>
          <w:bCs/>
          <w:sz w:val="32"/>
          <w:szCs w:val="32"/>
          <w:cs/>
          <w:lang w:eastAsia="zh-CN"/>
        </w:rPr>
        <w:t>) ของหลักสูตร</w:t>
      </w:r>
      <w:r w:rsidR="00606E8A" w:rsidRPr="006F2BBF">
        <w:rPr>
          <w:rFonts w:ascii="TH SarabunPSK" w:hAnsi="TH SarabunPSK" w:cs="TH SarabunPSK" w:hint="cs"/>
          <w:b/>
          <w:bCs/>
          <w:sz w:val="32"/>
          <w:szCs w:val="32"/>
          <w:cs/>
        </w:rPr>
        <w:t xml:space="preserve">ปรัชญาดุษฎีบัณฑิต </w:t>
      </w:r>
    </w:p>
    <w:p w14:paraId="18A666AE" w14:textId="2C8E01EA" w:rsidR="00606E8A" w:rsidRPr="006F2BBF" w:rsidRDefault="00606E8A" w:rsidP="00606E8A">
      <w:pPr>
        <w:pStyle w:val="NoSpacing"/>
        <w:jc w:val="center"/>
        <w:rPr>
          <w:rFonts w:ascii="TH SarabunPSK" w:hAnsi="TH SarabunPSK" w:cs="TH SarabunPSK"/>
          <w:b/>
          <w:bCs/>
          <w:sz w:val="32"/>
          <w:szCs w:val="32"/>
        </w:rPr>
      </w:pPr>
      <w:r w:rsidRPr="006F2BBF">
        <w:rPr>
          <w:rFonts w:ascii="TH SarabunPSK" w:hAnsi="TH SarabunPSK" w:cs="TH SarabunPSK" w:hint="cs"/>
          <w:b/>
          <w:bCs/>
          <w:sz w:val="32"/>
          <w:szCs w:val="32"/>
          <w:cs/>
        </w:rPr>
        <w:t>สาขาวิชาพัฒนาการท่องเที่ยว คณะพัฒนาการท่องเที่ยว ปีการศึกษา 256</w:t>
      </w:r>
      <w:r w:rsidR="00583BF7">
        <w:rPr>
          <w:rFonts w:ascii="TH SarabunPSK" w:hAnsi="TH SarabunPSK" w:cs="TH SarabunPSK" w:hint="cs"/>
          <w:b/>
          <w:bCs/>
          <w:sz w:val="32"/>
          <w:szCs w:val="32"/>
          <w:cs/>
        </w:rPr>
        <w:t>7</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606E8A" w:rsidRPr="006F2BBF" w14:paraId="6564E009" w14:textId="77777777" w:rsidTr="00F15DD6">
        <w:trPr>
          <w:trHeight w:val="300"/>
          <w:tblHeader/>
        </w:trPr>
        <w:tc>
          <w:tcPr>
            <w:tcW w:w="722" w:type="dxa"/>
            <w:tcBorders>
              <w:bottom w:val="single" w:sz="4" w:space="0" w:color="auto"/>
            </w:tcBorders>
            <w:shd w:val="clear" w:color="000000" w:fill="A6A6A6"/>
            <w:vAlign w:val="bottom"/>
            <w:hideMark/>
          </w:tcPr>
          <w:p w14:paraId="0B0A8DC8" w14:textId="77777777" w:rsidR="00606E8A" w:rsidRPr="006F2BBF" w:rsidRDefault="00606E8A" w:rsidP="00F15DD6">
            <w:pPr>
              <w:spacing w:after="0" w:line="240" w:lineRule="auto"/>
              <w:jc w:val="center"/>
              <w:rPr>
                <w:rFonts w:ascii="TH SarabunPSK" w:eastAsia="Times New Roman" w:hAnsi="TH SarabunPSK" w:cs="TH SarabunPSK"/>
                <w:b/>
                <w:bCs/>
                <w:sz w:val="28"/>
              </w:rPr>
            </w:pPr>
            <w:r w:rsidRPr="006F2BBF">
              <w:rPr>
                <w:rFonts w:ascii="TH SarabunPSK" w:eastAsia="Times New Roman" w:hAnsi="TH SarabunPSK" w:cs="TH SarabunPSK" w:hint="cs"/>
                <w:b/>
                <w:bCs/>
                <w:sz w:val="28"/>
              </w:rPr>
              <w:t>CdsID</w:t>
            </w:r>
          </w:p>
        </w:tc>
        <w:tc>
          <w:tcPr>
            <w:tcW w:w="7733" w:type="dxa"/>
            <w:tcBorders>
              <w:bottom w:val="single" w:sz="4" w:space="0" w:color="auto"/>
            </w:tcBorders>
            <w:shd w:val="clear" w:color="000000" w:fill="A6A6A6"/>
            <w:vAlign w:val="bottom"/>
            <w:hideMark/>
          </w:tcPr>
          <w:p w14:paraId="2EEDE163" w14:textId="77777777" w:rsidR="00606E8A" w:rsidRPr="006F2BBF" w:rsidRDefault="00606E8A" w:rsidP="00F15DD6">
            <w:pPr>
              <w:spacing w:after="0" w:line="240" w:lineRule="auto"/>
              <w:jc w:val="center"/>
              <w:rPr>
                <w:rFonts w:ascii="TH SarabunPSK" w:eastAsia="Times New Roman" w:hAnsi="TH SarabunPSK" w:cs="TH SarabunPSK"/>
                <w:b/>
                <w:bCs/>
                <w:sz w:val="28"/>
              </w:rPr>
            </w:pPr>
            <w:r w:rsidRPr="006F2BBF">
              <w:rPr>
                <w:rFonts w:ascii="TH SarabunPSK" w:eastAsia="Times New Roman" w:hAnsi="TH SarabunPSK" w:cs="TH SarabunPSK" w:hint="cs"/>
                <w:b/>
                <w:bCs/>
                <w:sz w:val="28"/>
              </w:rPr>
              <w:t>CdsName</w:t>
            </w:r>
          </w:p>
        </w:tc>
        <w:tc>
          <w:tcPr>
            <w:tcW w:w="1752" w:type="dxa"/>
            <w:tcBorders>
              <w:bottom w:val="single" w:sz="4" w:space="0" w:color="auto"/>
            </w:tcBorders>
            <w:shd w:val="clear" w:color="000000" w:fill="A6A6A6"/>
            <w:vAlign w:val="bottom"/>
            <w:hideMark/>
          </w:tcPr>
          <w:p w14:paraId="76EC617D" w14:textId="77777777" w:rsidR="00606E8A" w:rsidRPr="006F2BBF" w:rsidRDefault="00606E8A" w:rsidP="00F15DD6">
            <w:pPr>
              <w:spacing w:after="0" w:line="240" w:lineRule="auto"/>
              <w:jc w:val="center"/>
              <w:rPr>
                <w:rFonts w:ascii="TH SarabunPSK" w:eastAsia="Times New Roman" w:hAnsi="TH SarabunPSK" w:cs="TH SarabunPSK"/>
                <w:b/>
                <w:bCs/>
                <w:sz w:val="28"/>
              </w:rPr>
            </w:pPr>
            <w:r w:rsidRPr="006F2BBF">
              <w:rPr>
                <w:rFonts w:ascii="TH SarabunPSK" w:eastAsia="Times New Roman" w:hAnsi="TH SarabunPSK" w:cs="TH SarabunPSK" w:hint="cs"/>
                <w:b/>
                <w:bCs/>
                <w:sz w:val="28"/>
              </w:rPr>
              <w:t>CdsValues</w:t>
            </w:r>
          </w:p>
        </w:tc>
      </w:tr>
      <w:tr w:rsidR="00606E8A" w:rsidRPr="006F2BBF" w14:paraId="2722D10C" w14:textId="77777777" w:rsidTr="00F15DD6">
        <w:trPr>
          <w:trHeight w:val="300"/>
        </w:trPr>
        <w:tc>
          <w:tcPr>
            <w:tcW w:w="722" w:type="dxa"/>
            <w:tcBorders>
              <w:bottom w:val="nil"/>
            </w:tcBorders>
            <w:shd w:val="clear" w:color="000000" w:fill="E2EFDA"/>
            <w:vAlign w:val="bottom"/>
            <w:hideMark/>
          </w:tcPr>
          <w:p w14:paraId="69F39B33"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1</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000000" w:fill="E2EFDA"/>
            <w:vAlign w:val="bottom"/>
            <w:hideMark/>
          </w:tcPr>
          <w:p w14:paraId="4195DCE0"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จำนวนหลักสูตร</w:t>
            </w:r>
          </w:p>
        </w:tc>
        <w:tc>
          <w:tcPr>
            <w:tcW w:w="1752" w:type="dxa"/>
            <w:tcBorders>
              <w:bottom w:val="dotted" w:sz="4" w:space="0" w:color="auto"/>
            </w:tcBorders>
            <w:shd w:val="clear" w:color="000000" w:fill="E2EFDA"/>
            <w:vAlign w:val="bottom"/>
            <w:hideMark/>
          </w:tcPr>
          <w:p w14:paraId="2D47660D"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 </w:t>
            </w:r>
          </w:p>
        </w:tc>
      </w:tr>
      <w:tr w:rsidR="00606E8A" w:rsidRPr="006F2BBF" w14:paraId="69F39636" w14:textId="77777777" w:rsidTr="00F15DD6">
        <w:trPr>
          <w:trHeight w:val="300"/>
        </w:trPr>
        <w:tc>
          <w:tcPr>
            <w:tcW w:w="722" w:type="dxa"/>
            <w:tcBorders>
              <w:top w:val="nil"/>
              <w:bottom w:val="nil"/>
            </w:tcBorders>
            <w:shd w:val="clear" w:color="000000" w:fill="E2EFDA"/>
            <w:vAlign w:val="bottom"/>
            <w:hideMark/>
          </w:tcPr>
          <w:p w14:paraId="7DBA886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780FEFD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---ระดับปริญญาตรี</w:t>
            </w:r>
          </w:p>
        </w:tc>
        <w:tc>
          <w:tcPr>
            <w:tcW w:w="1752" w:type="dxa"/>
            <w:tcBorders>
              <w:top w:val="dotted" w:sz="4" w:space="0" w:color="auto"/>
              <w:bottom w:val="dotted" w:sz="4" w:space="0" w:color="auto"/>
            </w:tcBorders>
            <w:shd w:val="clear" w:color="000000" w:fill="E2EFDA"/>
            <w:vAlign w:val="bottom"/>
            <w:hideMark/>
          </w:tcPr>
          <w:p w14:paraId="167036D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60C715D8" w14:textId="77777777" w:rsidTr="00F15DD6">
        <w:trPr>
          <w:trHeight w:val="300"/>
        </w:trPr>
        <w:tc>
          <w:tcPr>
            <w:tcW w:w="722" w:type="dxa"/>
            <w:tcBorders>
              <w:top w:val="nil"/>
              <w:bottom w:val="nil"/>
            </w:tcBorders>
            <w:shd w:val="clear" w:color="000000" w:fill="E2EFDA"/>
            <w:vAlign w:val="bottom"/>
            <w:hideMark/>
          </w:tcPr>
          <w:p w14:paraId="40D68ED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23316FE"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7D05C0E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1E98A209" w14:textId="77777777" w:rsidTr="00F15DD6">
        <w:trPr>
          <w:trHeight w:val="300"/>
        </w:trPr>
        <w:tc>
          <w:tcPr>
            <w:tcW w:w="722" w:type="dxa"/>
            <w:tcBorders>
              <w:top w:val="nil"/>
              <w:bottom w:val="nil"/>
            </w:tcBorders>
            <w:shd w:val="clear" w:color="000000" w:fill="E2EFDA"/>
            <w:vAlign w:val="bottom"/>
            <w:hideMark/>
          </w:tcPr>
          <w:p w14:paraId="509DF6D4"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7130A6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---ระดับปริญญาโท</w:t>
            </w:r>
          </w:p>
        </w:tc>
        <w:tc>
          <w:tcPr>
            <w:tcW w:w="1752" w:type="dxa"/>
            <w:tcBorders>
              <w:top w:val="dotted" w:sz="4" w:space="0" w:color="auto"/>
              <w:bottom w:val="dotted" w:sz="4" w:space="0" w:color="auto"/>
            </w:tcBorders>
            <w:shd w:val="clear" w:color="000000" w:fill="E2EFDA"/>
            <w:vAlign w:val="bottom"/>
            <w:hideMark/>
          </w:tcPr>
          <w:p w14:paraId="108377D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1928598" w14:textId="77777777" w:rsidTr="00F15DD6">
        <w:trPr>
          <w:trHeight w:val="300"/>
        </w:trPr>
        <w:tc>
          <w:tcPr>
            <w:tcW w:w="722" w:type="dxa"/>
            <w:tcBorders>
              <w:top w:val="nil"/>
              <w:bottom w:val="nil"/>
            </w:tcBorders>
            <w:shd w:val="clear" w:color="000000" w:fill="E2EFDA"/>
            <w:vAlign w:val="bottom"/>
            <w:hideMark/>
          </w:tcPr>
          <w:p w14:paraId="608CF894"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1B292048"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13C82DD2"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1817BDC" w14:textId="77777777" w:rsidTr="00F15DD6">
        <w:trPr>
          <w:trHeight w:val="300"/>
        </w:trPr>
        <w:tc>
          <w:tcPr>
            <w:tcW w:w="722" w:type="dxa"/>
            <w:tcBorders>
              <w:top w:val="nil"/>
              <w:bottom w:val="single" w:sz="4" w:space="0" w:color="auto"/>
            </w:tcBorders>
            <w:shd w:val="clear" w:color="000000" w:fill="E2EFDA"/>
            <w:vAlign w:val="bottom"/>
            <w:hideMark/>
          </w:tcPr>
          <w:p w14:paraId="6D1BC37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5D260B90"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---ระดับปริญญาเอก</w:t>
            </w:r>
          </w:p>
        </w:tc>
        <w:tc>
          <w:tcPr>
            <w:tcW w:w="1752" w:type="dxa"/>
            <w:tcBorders>
              <w:top w:val="dotted" w:sz="4" w:space="0" w:color="auto"/>
              <w:bottom w:val="single" w:sz="4" w:space="0" w:color="auto"/>
            </w:tcBorders>
            <w:shd w:val="clear" w:color="000000" w:fill="E2EFDA"/>
            <w:vAlign w:val="bottom"/>
            <w:hideMark/>
          </w:tcPr>
          <w:p w14:paraId="1796713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1</w:t>
            </w:r>
          </w:p>
        </w:tc>
      </w:tr>
      <w:tr w:rsidR="00606E8A" w:rsidRPr="006F2BBF" w14:paraId="0A938F46" w14:textId="77777777" w:rsidTr="00F15DD6">
        <w:trPr>
          <w:trHeight w:val="300"/>
        </w:trPr>
        <w:tc>
          <w:tcPr>
            <w:tcW w:w="722" w:type="dxa"/>
            <w:tcBorders>
              <w:bottom w:val="nil"/>
            </w:tcBorders>
            <w:shd w:val="clear" w:color="auto" w:fill="auto"/>
            <w:vAlign w:val="bottom"/>
            <w:hideMark/>
          </w:tcPr>
          <w:p w14:paraId="5F796197"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2</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4EA1C050"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จำนวนหลักสูตรนอกที่ตั้ง (จำนวนหลักสูตรที่จัดการเรียนการสอนนอกสถานที่ตั้ง)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14:paraId="2E5B95EE"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 </w:t>
            </w:r>
          </w:p>
        </w:tc>
      </w:tr>
      <w:tr w:rsidR="00606E8A" w:rsidRPr="006F2BBF" w14:paraId="15C8E714" w14:textId="77777777" w:rsidTr="00F15DD6">
        <w:trPr>
          <w:trHeight w:val="300"/>
        </w:trPr>
        <w:tc>
          <w:tcPr>
            <w:tcW w:w="722" w:type="dxa"/>
            <w:tcBorders>
              <w:top w:val="nil"/>
              <w:bottom w:val="nil"/>
            </w:tcBorders>
            <w:shd w:val="clear" w:color="auto" w:fill="auto"/>
            <w:vAlign w:val="bottom"/>
            <w:hideMark/>
          </w:tcPr>
          <w:p w14:paraId="59EC32A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5560937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---ระดับปริญญาตรี</w:t>
            </w:r>
          </w:p>
        </w:tc>
        <w:tc>
          <w:tcPr>
            <w:tcW w:w="1752" w:type="dxa"/>
            <w:tcBorders>
              <w:top w:val="dotted" w:sz="4" w:space="0" w:color="auto"/>
              <w:bottom w:val="dotted" w:sz="4" w:space="0" w:color="auto"/>
            </w:tcBorders>
            <w:shd w:val="clear" w:color="auto" w:fill="auto"/>
            <w:vAlign w:val="bottom"/>
            <w:hideMark/>
          </w:tcPr>
          <w:p w14:paraId="7506827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7BC0197D" w14:textId="77777777" w:rsidTr="00F15DD6">
        <w:trPr>
          <w:trHeight w:val="300"/>
        </w:trPr>
        <w:tc>
          <w:tcPr>
            <w:tcW w:w="722" w:type="dxa"/>
            <w:tcBorders>
              <w:top w:val="nil"/>
              <w:bottom w:val="nil"/>
            </w:tcBorders>
            <w:shd w:val="clear" w:color="auto" w:fill="auto"/>
            <w:vAlign w:val="bottom"/>
            <w:hideMark/>
          </w:tcPr>
          <w:p w14:paraId="5755B2D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DBBEF3B"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14:paraId="7DD5523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60C7469A" w14:textId="77777777" w:rsidTr="00F15DD6">
        <w:trPr>
          <w:trHeight w:val="300"/>
        </w:trPr>
        <w:tc>
          <w:tcPr>
            <w:tcW w:w="722" w:type="dxa"/>
            <w:tcBorders>
              <w:top w:val="nil"/>
              <w:bottom w:val="nil"/>
            </w:tcBorders>
            <w:shd w:val="clear" w:color="auto" w:fill="auto"/>
            <w:vAlign w:val="bottom"/>
            <w:hideMark/>
          </w:tcPr>
          <w:p w14:paraId="139EC70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D45F95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---ระดับปริญญาโท</w:t>
            </w:r>
          </w:p>
        </w:tc>
        <w:tc>
          <w:tcPr>
            <w:tcW w:w="1752" w:type="dxa"/>
            <w:tcBorders>
              <w:top w:val="dotted" w:sz="4" w:space="0" w:color="auto"/>
              <w:bottom w:val="dotted" w:sz="4" w:space="0" w:color="auto"/>
            </w:tcBorders>
            <w:shd w:val="clear" w:color="auto" w:fill="auto"/>
            <w:vAlign w:val="bottom"/>
            <w:hideMark/>
          </w:tcPr>
          <w:p w14:paraId="107B2F0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F160748" w14:textId="77777777" w:rsidTr="00F15DD6">
        <w:trPr>
          <w:trHeight w:val="300"/>
        </w:trPr>
        <w:tc>
          <w:tcPr>
            <w:tcW w:w="722" w:type="dxa"/>
            <w:tcBorders>
              <w:top w:val="nil"/>
              <w:bottom w:val="nil"/>
            </w:tcBorders>
            <w:shd w:val="clear" w:color="auto" w:fill="auto"/>
            <w:vAlign w:val="bottom"/>
            <w:hideMark/>
          </w:tcPr>
          <w:p w14:paraId="57EC6AD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23CBC5B3"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14:paraId="5B6C26B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5786150" w14:textId="77777777" w:rsidTr="00F15DD6">
        <w:trPr>
          <w:trHeight w:val="300"/>
        </w:trPr>
        <w:tc>
          <w:tcPr>
            <w:tcW w:w="722" w:type="dxa"/>
            <w:tcBorders>
              <w:top w:val="nil"/>
              <w:bottom w:val="single" w:sz="4" w:space="0" w:color="auto"/>
            </w:tcBorders>
            <w:shd w:val="clear" w:color="auto" w:fill="auto"/>
            <w:vAlign w:val="bottom"/>
            <w:hideMark/>
          </w:tcPr>
          <w:p w14:paraId="6B2235F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vAlign w:val="bottom"/>
            <w:hideMark/>
          </w:tcPr>
          <w:p w14:paraId="1A7D1249"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---ระดับปริญญาเอก</w:t>
            </w:r>
          </w:p>
        </w:tc>
        <w:tc>
          <w:tcPr>
            <w:tcW w:w="1752" w:type="dxa"/>
            <w:tcBorders>
              <w:top w:val="dotted" w:sz="4" w:space="0" w:color="auto"/>
              <w:bottom w:val="single" w:sz="4" w:space="0" w:color="auto"/>
            </w:tcBorders>
            <w:shd w:val="clear" w:color="auto" w:fill="auto"/>
            <w:vAlign w:val="bottom"/>
            <w:hideMark/>
          </w:tcPr>
          <w:p w14:paraId="4B332DF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13D6CE15" w14:textId="77777777" w:rsidTr="00F15DD6">
        <w:trPr>
          <w:trHeight w:val="300"/>
        </w:trPr>
        <w:tc>
          <w:tcPr>
            <w:tcW w:w="722" w:type="dxa"/>
            <w:tcBorders>
              <w:bottom w:val="nil"/>
            </w:tcBorders>
            <w:shd w:val="clear" w:color="000000" w:fill="E2EFDA"/>
            <w:vAlign w:val="bottom"/>
            <w:hideMark/>
          </w:tcPr>
          <w:p w14:paraId="7639ED16"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3</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000000" w:fill="E2EFDA"/>
            <w:vAlign w:val="bottom"/>
            <w:hideMark/>
          </w:tcPr>
          <w:p w14:paraId="27495995"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จำนวนนักศึกษา (จำนวนนักศึกษาปัจจุบันทั้งหมดทุกระดับการศึกษา)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14:paraId="43FE74E2"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 </w:t>
            </w:r>
          </w:p>
        </w:tc>
      </w:tr>
      <w:tr w:rsidR="00606E8A" w:rsidRPr="006F2BBF" w14:paraId="09A03231" w14:textId="77777777" w:rsidTr="00F15DD6">
        <w:trPr>
          <w:trHeight w:val="300"/>
        </w:trPr>
        <w:tc>
          <w:tcPr>
            <w:tcW w:w="722" w:type="dxa"/>
            <w:tcBorders>
              <w:top w:val="nil"/>
              <w:bottom w:val="nil"/>
            </w:tcBorders>
            <w:shd w:val="clear" w:color="000000" w:fill="E2EFDA"/>
            <w:vAlign w:val="bottom"/>
            <w:hideMark/>
          </w:tcPr>
          <w:p w14:paraId="32ACB62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26D4A453"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---จำนวนนักศึกษาปัจจุบันทั้งหมด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46B0D9CC" w14:textId="77777777" w:rsidR="00606E8A" w:rsidRPr="006F2BBF" w:rsidRDefault="00606E8A" w:rsidP="00F41717">
            <w:pPr>
              <w:spacing w:after="0" w:line="240" w:lineRule="auto"/>
              <w:jc w:val="center"/>
              <w:rPr>
                <w:rFonts w:ascii="TH SarabunPSK" w:eastAsia="Times New Roman" w:hAnsi="TH SarabunPSK" w:cs="TH SarabunPSK"/>
                <w:color w:val="000000"/>
                <w:sz w:val="28"/>
                <w:cs/>
              </w:rPr>
            </w:pPr>
            <w:r w:rsidRPr="006F2BBF">
              <w:rPr>
                <w:rFonts w:ascii="TH SarabunPSK" w:eastAsia="Times New Roman" w:hAnsi="TH SarabunPSK" w:cs="TH SarabunPSK" w:hint="cs"/>
                <w:color w:val="000000"/>
                <w:sz w:val="28"/>
                <w:cs/>
              </w:rPr>
              <w:t>0</w:t>
            </w:r>
          </w:p>
        </w:tc>
      </w:tr>
      <w:tr w:rsidR="00606E8A" w:rsidRPr="006F2BBF" w14:paraId="3C655E65" w14:textId="77777777" w:rsidTr="00F15DD6">
        <w:trPr>
          <w:trHeight w:val="300"/>
        </w:trPr>
        <w:tc>
          <w:tcPr>
            <w:tcW w:w="722" w:type="dxa"/>
            <w:tcBorders>
              <w:top w:val="nil"/>
              <w:bottom w:val="nil"/>
            </w:tcBorders>
            <w:shd w:val="clear" w:color="000000" w:fill="E2EFDA"/>
            <w:vAlign w:val="bottom"/>
            <w:hideMark/>
          </w:tcPr>
          <w:p w14:paraId="61B2356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CB8763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---จำนวนนักศึกษาปัจจุบันทั้งหมด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1B9BA06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r w:rsidRPr="006F2BBF">
              <w:rPr>
                <w:rFonts w:ascii="TH SarabunPSK" w:eastAsia="Times New Roman" w:hAnsi="TH SarabunPSK" w:cs="TH SarabunPSK" w:hint="cs"/>
                <w:color w:val="000000"/>
                <w:sz w:val="28"/>
              </w:rPr>
              <w:t> </w:t>
            </w:r>
          </w:p>
        </w:tc>
      </w:tr>
      <w:tr w:rsidR="00606E8A" w:rsidRPr="006F2BBF" w14:paraId="749ECF26" w14:textId="77777777" w:rsidTr="00F15DD6">
        <w:trPr>
          <w:trHeight w:val="300"/>
        </w:trPr>
        <w:tc>
          <w:tcPr>
            <w:tcW w:w="722" w:type="dxa"/>
            <w:tcBorders>
              <w:top w:val="nil"/>
              <w:bottom w:val="nil"/>
            </w:tcBorders>
            <w:shd w:val="clear" w:color="000000" w:fill="E2EFDA"/>
            <w:vAlign w:val="bottom"/>
            <w:hideMark/>
          </w:tcPr>
          <w:p w14:paraId="17E30D6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7C85F18B"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---จำนวนนักศึกษาปัจจุบันทั้งหมด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39906C7D" w14:textId="6BEA1779" w:rsidR="00606E8A" w:rsidRPr="006F2BBF" w:rsidRDefault="00F41717"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2723298D" w14:textId="77777777" w:rsidTr="00F15DD6">
        <w:trPr>
          <w:trHeight w:val="300"/>
        </w:trPr>
        <w:tc>
          <w:tcPr>
            <w:tcW w:w="722" w:type="dxa"/>
            <w:tcBorders>
              <w:top w:val="nil"/>
              <w:bottom w:val="nil"/>
            </w:tcBorders>
            <w:shd w:val="clear" w:color="000000" w:fill="E2EFDA"/>
            <w:vAlign w:val="bottom"/>
            <w:hideMark/>
          </w:tcPr>
          <w:p w14:paraId="0B7DD98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760F835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---จำนวนนักศึกษาปัจจุบันทั้งหมด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C2E4BE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r w:rsidRPr="006F2BBF">
              <w:rPr>
                <w:rFonts w:ascii="TH SarabunPSK" w:eastAsia="Times New Roman" w:hAnsi="TH SarabunPSK" w:cs="TH SarabunPSK" w:hint="cs"/>
                <w:color w:val="000000"/>
                <w:sz w:val="28"/>
              </w:rPr>
              <w:t> </w:t>
            </w:r>
          </w:p>
        </w:tc>
      </w:tr>
      <w:tr w:rsidR="00606E8A" w:rsidRPr="006F2BBF" w14:paraId="1EFC6A62" w14:textId="77777777" w:rsidTr="00F15DD6">
        <w:trPr>
          <w:trHeight w:val="300"/>
        </w:trPr>
        <w:tc>
          <w:tcPr>
            <w:tcW w:w="722" w:type="dxa"/>
            <w:tcBorders>
              <w:top w:val="nil"/>
              <w:bottom w:val="single" w:sz="4" w:space="0" w:color="auto"/>
            </w:tcBorders>
            <w:shd w:val="clear" w:color="000000" w:fill="E2EFDA"/>
            <w:vAlign w:val="bottom"/>
            <w:hideMark/>
          </w:tcPr>
          <w:p w14:paraId="0AFDBC0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4322F5B1"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---จำนวนนักศึกษาปัจจุบันทั้งหมด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ระดับปริญญาเอก</w:t>
            </w:r>
            <w:r w:rsidRPr="006F2BBF">
              <w:rPr>
                <w:rFonts w:ascii="TH SarabunPSK" w:eastAsia="Times New Roman" w:hAnsi="TH SarabunPSK" w:cs="TH SarabunPSK" w:hint="cs"/>
                <w:color w:val="000000"/>
                <w:sz w:val="28"/>
              </w:rPr>
              <w:t> </w:t>
            </w:r>
          </w:p>
        </w:tc>
        <w:tc>
          <w:tcPr>
            <w:tcW w:w="1752" w:type="dxa"/>
            <w:tcBorders>
              <w:top w:val="dotted" w:sz="4" w:space="0" w:color="auto"/>
              <w:bottom w:val="single" w:sz="4" w:space="0" w:color="auto"/>
            </w:tcBorders>
            <w:shd w:val="clear" w:color="000000" w:fill="E2EFDA"/>
            <w:vAlign w:val="bottom"/>
            <w:hideMark/>
          </w:tcPr>
          <w:p w14:paraId="2F385407" w14:textId="6ED92C09"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12</w:t>
            </w:r>
          </w:p>
        </w:tc>
      </w:tr>
      <w:tr w:rsidR="00606E8A" w:rsidRPr="006F2BBF" w14:paraId="287496B5" w14:textId="77777777" w:rsidTr="00F15DD6">
        <w:trPr>
          <w:trHeight w:val="300"/>
        </w:trPr>
        <w:tc>
          <w:tcPr>
            <w:tcW w:w="722" w:type="dxa"/>
            <w:tcBorders>
              <w:bottom w:val="nil"/>
            </w:tcBorders>
            <w:shd w:val="clear" w:color="auto" w:fill="auto"/>
            <w:vAlign w:val="bottom"/>
            <w:hideMark/>
          </w:tcPr>
          <w:p w14:paraId="548A0346"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4</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4DAC6DD2"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 xml:space="preserve">จำนวนอาจารย์จำแนกตามตำแหน่งทางวิชาการและคุณวุฒิการศึกษา </w:t>
            </w:r>
          </w:p>
        </w:tc>
        <w:tc>
          <w:tcPr>
            <w:tcW w:w="1752" w:type="dxa"/>
            <w:tcBorders>
              <w:bottom w:val="dotted" w:sz="4" w:space="0" w:color="auto"/>
            </w:tcBorders>
            <w:shd w:val="clear" w:color="auto" w:fill="auto"/>
            <w:noWrap/>
            <w:vAlign w:val="bottom"/>
            <w:hideMark/>
          </w:tcPr>
          <w:p w14:paraId="6AFDDF83" w14:textId="77777777" w:rsidR="00606E8A" w:rsidRPr="006F2BBF" w:rsidRDefault="00606E8A" w:rsidP="00F15DD6">
            <w:pPr>
              <w:spacing w:after="0" w:line="240" w:lineRule="auto"/>
              <w:rPr>
                <w:rFonts w:ascii="TH SarabunPSK" w:eastAsia="Times New Roman" w:hAnsi="TH SarabunPSK" w:cs="TH SarabunPSK"/>
                <w:b/>
                <w:bCs/>
                <w:color w:val="FF0000"/>
                <w:sz w:val="28"/>
              </w:rPr>
            </w:pPr>
          </w:p>
        </w:tc>
      </w:tr>
      <w:tr w:rsidR="00606E8A" w:rsidRPr="006F2BBF" w14:paraId="41EAAC43" w14:textId="77777777" w:rsidTr="00F15DD6">
        <w:trPr>
          <w:trHeight w:val="300"/>
        </w:trPr>
        <w:tc>
          <w:tcPr>
            <w:tcW w:w="722" w:type="dxa"/>
            <w:tcBorders>
              <w:top w:val="nil"/>
              <w:bottom w:val="nil"/>
            </w:tcBorders>
            <w:shd w:val="clear" w:color="auto" w:fill="auto"/>
            <w:vAlign w:val="bottom"/>
            <w:hideMark/>
          </w:tcPr>
          <w:p w14:paraId="1BC669C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4</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auto" w:fill="auto"/>
            <w:vAlign w:val="bottom"/>
            <w:hideMark/>
          </w:tcPr>
          <w:p w14:paraId="25D5EBB0"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14:paraId="1ABF8F5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3</w:t>
            </w:r>
          </w:p>
        </w:tc>
      </w:tr>
      <w:tr w:rsidR="00606E8A" w:rsidRPr="006F2BBF" w14:paraId="10DB9B07" w14:textId="77777777" w:rsidTr="00F15DD6">
        <w:trPr>
          <w:trHeight w:val="300"/>
        </w:trPr>
        <w:tc>
          <w:tcPr>
            <w:tcW w:w="722" w:type="dxa"/>
            <w:tcBorders>
              <w:top w:val="nil"/>
              <w:bottom w:val="nil"/>
            </w:tcBorders>
            <w:shd w:val="clear" w:color="auto" w:fill="auto"/>
            <w:vAlign w:val="bottom"/>
            <w:hideMark/>
          </w:tcPr>
          <w:p w14:paraId="62DF4DE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2BBC35F1"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วุฒิปริญญาตรีหรือเทียบเท่า</w:t>
            </w:r>
            <w:r w:rsidRPr="006F2BBF">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vAlign w:val="bottom"/>
            <w:hideMark/>
          </w:tcPr>
          <w:p w14:paraId="6E6E19AB"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r w:rsidRPr="006F2BBF">
              <w:rPr>
                <w:rFonts w:ascii="TH SarabunPSK" w:eastAsia="Times New Roman" w:hAnsi="TH SarabunPSK" w:cs="TH SarabunPSK" w:hint="cs"/>
                <w:color w:val="000000"/>
                <w:sz w:val="28"/>
              </w:rPr>
              <w:t> </w:t>
            </w:r>
          </w:p>
        </w:tc>
      </w:tr>
      <w:tr w:rsidR="00606E8A" w:rsidRPr="006F2BBF" w14:paraId="4F007204" w14:textId="77777777" w:rsidTr="00F15DD6">
        <w:trPr>
          <w:trHeight w:val="300"/>
        </w:trPr>
        <w:tc>
          <w:tcPr>
            <w:tcW w:w="722" w:type="dxa"/>
            <w:tcBorders>
              <w:top w:val="nil"/>
              <w:bottom w:val="nil"/>
            </w:tcBorders>
            <w:shd w:val="clear" w:color="auto" w:fill="auto"/>
            <w:vAlign w:val="bottom"/>
            <w:hideMark/>
          </w:tcPr>
          <w:p w14:paraId="53D7103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7C96026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14:paraId="21E7A70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1F5299F5" w14:textId="77777777" w:rsidTr="00F15DD6">
        <w:trPr>
          <w:trHeight w:val="300"/>
        </w:trPr>
        <w:tc>
          <w:tcPr>
            <w:tcW w:w="722" w:type="dxa"/>
            <w:tcBorders>
              <w:top w:val="nil"/>
              <w:bottom w:val="nil"/>
            </w:tcBorders>
            <w:shd w:val="clear" w:color="auto" w:fill="auto"/>
            <w:vAlign w:val="bottom"/>
            <w:hideMark/>
          </w:tcPr>
          <w:p w14:paraId="5F22EA8E"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598D2107"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---จำนวนอาจารย์ประจำทั้งหมดที่ปฏิบัติงานจริงและลาศึกษาต่อ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วุฒิปริญญาเอกหรือเทียบเท่า</w:t>
            </w:r>
            <w:r w:rsidRPr="006F2BBF">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vAlign w:val="bottom"/>
            <w:hideMark/>
          </w:tcPr>
          <w:p w14:paraId="1638E269"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3</w:t>
            </w:r>
          </w:p>
        </w:tc>
      </w:tr>
      <w:tr w:rsidR="00606E8A" w:rsidRPr="006F2BBF" w14:paraId="786D08F2" w14:textId="77777777" w:rsidTr="00F15DD6">
        <w:trPr>
          <w:trHeight w:val="300"/>
        </w:trPr>
        <w:tc>
          <w:tcPr>
            <w:tcW w:w="722" w:type="dxa"/>
            <w:tcBorders>
              <w:top w:val="nil"/>
              <w:bottom w:val="nil"/>
            </w:tcBorders>
            <w:shd w:val="clear" w:color="auto" w:fill="auto"/>
            <w:vAlign w:val="bottom"/>
            <w:hideMark/>
          </w:tcPr>
          <w:p w14:paraId="3EE90E3E"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4</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2</w:t>
            </w:r>
          </w:p>
        </w:tc>
        <w:tc>
          <w:tcPr>
            <w:tcW w:w="7733" w:type="dxa"/>
            <w:tcBorders>
              <w:top w:val="dotted" w:sz="4" w:space="0" w:color="auto"/>
              <w:bottom w:val="dotted" w:sz="4" w:space="0" w:color="auto"/>
            </w:tcBorders>
            <w:shd w:val="clear" w:color="auto" w:fill="auto"/>
            <w:vAlign w:val="bottom"/>
            <w:hideMark/>
          </w:tcPr>
          <w:p w14:paraId="0DD429E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14:paraId="1F576FE9" w14:textId="01B51DB9"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2</w:t>
            </w:r>
          </w:p>
        </w:tc>
      </w:tr>
      <w:tr w:rsidR="00606E8A" w:rsidRPr="006F2BBF" w14:paraId="1D742959" w14:textId="77777777" w:rsidTr="00F15DD6">
        <w:trPr>
          <w:trHeight w:val="300"/>
        </w:trPr>
        <w:tc>
          <w:tcPr>
            <w:tcW w:w="722" w:type="dxa"/>
            <w:tcBorders>
              <w:top w:val="nil"/>
              <w:bottom w:val="nil"/>
            </w:tcBorders>
            <w:shd w:val="clear" w:color="auto" w:fill="auto"/>
            <w:vAlign w:val="bottom"/>
            <w:hideMark/>
          </w:tcPr>
          <w:p w14:paraId="09FD1AD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DFA4A7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(ที่ไม่มีตำแหน่งทางวิชาการ)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ที่มีวุฒิปริญญาตรี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1606C9B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r w:rsidRPr="006F2BBF">
              <w:rPr>
                <w:rFonts w:ascii="TH SarabunPSK" w:eastAsia="Times New Roman" w:hAnsi="TH SarabunPSK" w:cs="TH SarabunPSK" w:hint="cs"/>
                <w:color w:val="000000"/>
                <w:sz w:val="28"/>
              </w:rPr>
              <w:t> </w:t>
            </w:r>
          </w:p>
        </w:tc>
      </w:tr>
      <w:tr w:rsidR="00606E8A" w:rsidRPr="006F2BBF" w14:paraId="6E2D04A1" w14:textId="77777777" w:rsidTr="00F15DD6">
        <w:trPr>
          <w:trHeight w:val="300"/>
        </w:trPr>
        <w:tc>
          <w:tcPr>
            <w:tcW w:w="722" w:type="dxa"/>
            <w:tcBorders>
              <w:top w:val="nil"/>
              <w:bottom w:val="nil"/>
            </w:tcBorders>
            <w:shd w:val="clear" w:color="auto" w:fill="auto"/>
            <w:vAlign w:val="bottom"/>
            <w:hideMark/>
          </w:tcPr>
          <w:p w14:paraId="0C630EF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F41756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(ที่ไม่มีตำแหน่งทางวิชาการ)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ที่มีวุฒิปริญญาโท</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1D41538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3D846D66" w14:textId="77777777" w:rsidTr="00F15DD6">
        <w:trPr>
          <w:trHeight w:val="300"/>
        </w:trPr>
        <w:tc>
          <w:tcPr>
            <w:tcW w:w="722" w:type="dxa"/>
            <w:tcBorders>
              <w:top w:val="nil"/>
              <w:bottom w:val="nil"/>
            </w:tcBorders>
            <w:shd w:val="clear" w:color="auto" w:fill="auto"/>
            <w:vAlign w:val="bottom"/>
            <w:hideMark/>
          </w:tcPr>
          <w:p w14:paraId="501777FE"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2F632D81"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(ที่ไม่มีตำแหน่งทางวิชาการ)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ที่มีวุฒิปริญญาเอก</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0AD58CBA" w14:textId="1B3DD684"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2</w:t>
            </w:r>
          </w:p>
        </w:tc>
      </w:tr>
      <w:tr w:rsidR="00606E8A" w:rsidRPr="006F2BBF" w14:paraId="17CE4961" w14:textId="77777777" w:rsidTr="00F15DD6">
        <w:trPr>
          <w:trHeight w:val="300"/>
        </w:trPr>
        <w:tc>
          <w:tcPr>
            <w:tcW w:w="722" w:type="dxa"/>
            <w:tcBorders>
              <w:top w:val="nil"/>
              <w:bottom w:val="nil"/>
            </w:tcBorders>
            <w:shd w:val="clear" w:color="auto" w:fill="auto"/>
            <w:vAlign w:val="bottom"/>
            <w:hideMark/>
          </w:tcPr>
          <w:p w14:paraId="1C65B3E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4</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3</w:t>
            </w:r>
          </w:p>
        </w:tc>
        <w:tc>
          <w:tcPr>
            <w:tcW w:w="7733" w:type="dxa"/>
            <w:tcBorders>
              <w:top w:val="dotted" w:sz="4" w:space="0" w:color="auto"/>
              <w:bottom w:val="dotted" w:sz="4" w:space="0" w:color="auto"/>
            </w:tcBorders>
            <w:shd w:val="clear" w:color="auto" w:fill="auto"/>
            <w:vAlign w:val="bottom"/>
            <w:hideMark/>
          </w:tcPr>
          <w:p w14:paraId="04B27FB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จำนวนอาจารย์ประจำทั้งหมดที่ดำรงตำแหน่งผู้ช่วยศาสตราจารย์</w:t>
            </w:r>
            <w:r w:rsidRPr="006F2BBF">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vAlign w:val="bottom"/>
            <w:hideMark/>
          </w:tcPr>
          <w:p w14:paraId="4ED9E26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336FB91" w14:textId="77777777" w:rsidTr="00F15DD6">
        <w:trPr>
          <w:trHeight w:val="300"/>
        </w:trPr>
        <w:tc>
          <w:tcPr>
            <w:tcW w:w="722" w:type="dxa"/>
            <w:tcBorders>
              <w:top w:val="nil"/>
              <w:bottom w:val="nil"/>
            </w:tcBorders>
            <w:shd w:val="clear" w:color="auto" w:fill="auto"/>
            <w:vAlign w:val="bottom"/>
            <w:hideMark/>
          </w:tcPr>
          <w:p w14:paraId="5FE1D32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756F1D0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---จำนวนอาจารย์ประจำตำแหน่งผู้ช่วยศาสตราจารย์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ที่มีวุฒิปริญญาตรี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42B9211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6B457C1B" w14:textId="77777777" w:rsidTr="00F15DD6">
        <w:trPr>
          <w:trHeight w:val="300"/>
        </w:trPr>
        <w:tc>
          <w:tcPr>
            <w:tcW w:w="722" w:type="dxa"/>
            <w:tcBorders>
              <w:top w:val="nil"/>
              <w:bottom w:val="nil"/>
            </w:tcBorders>
            <w:shd w:val="clear" w:color="auto" w:fill="auto"/>
            <w:vAlign w:val="bottom"/>
            <w:hideMark/>
          </w:tcPr>
          <w:p w14:paraId="7F5DDAD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4EA06867"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---จำนวนอาจารย์ประจำตำแหน่งผู้ช่วยศาสตราจารย์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ที่มีวุฒิปริญญาโท</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7AD2279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8AEB31F" w14:textId="77777777" w:rsidTr="00F15DD6">
        <w:trPr>
          <w:trHeight w:val="300"/>
        </w:trPr>
        <w:tc>
          <w:tcPr>
            <w:tcW w:w="722" w:type="dxa"/>
            <w:tcBorders>
              <w:top w:val="nil"/>
              <w:bottom w:val="nil"/>
            </w:tcBorders>
            <w:shd w:val="clear" w:color="auto" w:fill="auto"/>
            <w:vAlign w:val="bottom"/>
            <w:hideMark/>
          </w:tcPr>
          <w:p w14:paraId="63B7171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1FE7E6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---จำนวนอาจารย์ประจำตำแหน่งผู้ช่วยศาสตราจารย์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ที่มีวุฒิปริญญาเอก</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1B43876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6FBAE5FA" w14:textId="77777777" w:rsidTr="00F15DD6">
        <w:trPr>
          <w:trHeight w:val="300"/>
        </w:trPr>
        <w:tc>
          <w:tcPr>
            <w:tcW w:w="722" w:type="dxa"/>
            <w:tcBorders>
              <w:top w:val="nil"/>
              <w:bottom w:val="nil"/>
            </w:tcBorders>
            <w:shd w:val="clear" w:color="auto" w:fill="auto"/>
            <w:vAlign w:val="bottom"/>
            <w:hideMark/>
          </w:tcPr>
          <w:p w14:paraId="311A6CE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4</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4</w:t>
            </w:r>
          </w:p>
        </w:tc>
        <w:tc>
          <w:tcPr>
            <w:tcW w:w="7733" w:type="dxa"/>
            <w:tcBorders>
              <w:top w:val="dotted" w:sz="4" w:space="0" w:color="auto"/>
              <w:bottom w:val="dotted" w:sz="4" w:space="0" w:color="auto"/>
            </w:tcBorders>
            <w:shd w:val="clear" w:color="auto" w:fill="auto"/>
            <w:vAlign w:val="bottom"/>
            <w:hideMark/>
          </w:tcPr>
          <w:p w14:paraId="5DD1909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14:paraId="4BA40E0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p>
        </w:tc>
      </w:tr>
      <w:tr w:rsidR="00606E8A" w:rsidRPr="006F2BBF" w14:paraId="31358723" w14:textId="77777777" w:rsidTr="00F15DD6">
        <w:trPr>
          <w:trHeight w:val="300"/>
        </w:trPr>
        <w:tc>
          <w:tcPr>
            <w:tcW w:w="722" w:type="dxa"/>
            <w:tcBorders>
              <w:top w:val="nil"/>
              <w:bottom w:val="nil"/>
            </w:tcBorders>
            <w:shd w:val="clear" w:color="auto" w:fill="auto"/>
            <w:vAlign w:val="bottom"/>
            <w:hideMark/>
          </w:tcPr>
          <w:p w14:paraId="701593F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6D96297"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---จำนวนอาจารย์ประจำตำแหน่งรองศาสตราจารย์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ที่มีวุฒิปริญญาตรี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5CA7ECD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62A2CB91" w14:textId="77777777" w:rsidTr="00F15DD6">
        <w:trPr>
          <w:trHeight w:val="300"/>
        </w:trPr>
        <w:tc>
          <w:tcPr>
            <w:tcW w:w="722" w:type="dxa"/>
            <w:tcBorders>
              <w:top w:val="nil"/>
              <w:bottom w:val="nil"/>
            </w:tcBorders>
            <w:shd w:val="clear" w:color="auto" w:fill="auto"/>
            <w:vAlign w:val="bottom"/>
            <w:hideMark/>
          </w:tcPr>
          <w:p w14:paraId="6D8E28C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1C0073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---จำนวนอาจารย์ประจำตำแหน่งรองศาสตราจารย์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ที่มีวุฒิปริญญาโท</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EE141B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335F60EC" w14:textId="77777777" w:rsidTr="00F15DD6">
        <w:trPr>
          <w:trHeight w:val="300"/>
        </w:trPr>
        <w:tc>
          <w:tcPr>
            <w:tcW w:w="722" w:type="dxa"/>
            <w:tcBorders>
              <w:top w:val="nil"/>
              <w:bottom w:val="nil"/>
            </w:tcBorders>
            <w:shd w:val="clear" w:color="auto" w:fill="auto"/>
            <w:vAlign w:val="bottom"/>
            <w:hideMark/>
          </w:tcPr>
          <w:p w14:paraId="1A68727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33FBEB37"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---จำนวนอาจารย์ประจำตำแหน่งรองศาสตราจารย์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ที่มีวุฒิปริญญาเอก</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627B685B" w14:textId="76DA0346"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1</w:t>
            </w:r>
          </w:p>
        </w:tc>
      </w:tr>
      <w:tr w:rsidR="00606E8A" w:rsidRPr="006F2BBF" w14:paraId="34919C5A" w14:textId="77777777" w:rsidTr="00F15DD6">
        <w:trPr>
          <w:trHeight w:val="300"/>
        </w:trPr>
        <w:tc>
          <w:tcPr>
            <w:tcW w:w="722" w:type="dxa"/>
            <w:tcBorders>
              <w:top w:val="nil"/>
              <w:bottom w:val="nil"/>
            </w:tcBorders>
            <w:shd w:val="clear" w:color="auto" w:fill="auto"/>
            <w:vAlign w:val="bottom"/>
            <w:hideMark/>
          </w:tcPr>
          <w:p w14:paraId="6D160CDB"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4</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5</w:t>
            </w:r>
          </w:p>
        </w:tc>
        <w:tc>
          <w:tcPr>
            <w:tcW w:w="7733" w:type="dxa"/>
            <w:tcBorders>
              <w:top w:val="dotted" w:sz="4" w:space="0" w:color="auto"/>
              <w:bottom w:val="dotted" w:sz="4" w:space="0" w:color="auto"/>
            </w:tcBorders>
            <w:shd w:val="clear" w:color="auto" w:fill="auto"/>
            <w:vAlign w:val="bottom"/>
            <w:hideMark/>
          </w:tcPr>
          <w:p w14:paraId="01F8269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14:paraId="27EC700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p>
        </w:tc>
      </w:tr>
      <w:tr w:rsidR="00606E8A" w:rsidRPr="006F2BBF" w14:paraId="41AF529E" w14:textId="77777777" w:rsidTr="00F15DD6">
        <w:trPr>
          <w:trHeight w:val="300"/>
        </w:trPr>
        <w:tc>
          <w:tcPr>
            <w:tcW w:w="722" w:type="dxa"/>
            <w:tcBorders>
              <w:top w:val="nil"/>
              <w:bottom w:val="nil"/>
            </w:tcBorders>
            <w:shd w:val="clear" w:color="auto" w:fill="auto"/>
            <w:vAlign w:val="bottom"/>
            <w:hideMark/>
          </w:tcPr>
          <w:p w14:paraId="5127E5D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02A924F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ที่มีวุฒิปริญญาตรี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2DFC435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3896E216" w14:textId="77777777" w:rsidTr="00F15DD6">
        <w:trPr>
          <w:trHeight w:val="300"/>
        </w:trPr>
        <w:tc>
          <w:tcPr>
            <w:tcW w:w="722" w:type="dxa"/>
            <w:tcBorders>
              <w:top w:val="nil"/>
              <w:bottom w:val="nil"/>
            </w:tcBorders>
            <w:shd w:val="clear" w:color="auto" w:fill="auto"/>
            <w:vAlign w:val="bottom"/>
            <w:hideMark/>
          </w:tcPr>
          <w:p w14:paraId="7E01603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vAlign w:val="bottom"/>
            <w:hideMark/>
          </w:tcPr>
          <w:p w14:paraId="15D548F8"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ที่มีวุฒิปริญญาโท</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14:paraId="325D190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30A948D8" w14:textId="77777777" w:rsidTr="00F15DD6">
        <w:trPr>
          <w:trHeight w:val="300"/>
        </w:trPr>
        <w:tc>
          <w:tcPr>
            <w:tcW w:w="722" w:type="dxa"/>
            <w:tcBorders>
              <w:top w:val="nil"/>
              <w:bottom w:val="single" w:sz="4" w:space="0" w:color="auto"/>
            </w:tcBorders>
            <w:shd w:val="clear" w:color="auto" w:fill="auto"/>
            <w:vAlign w:val="bottom"/>
            <w:hideMark/>
          </w:tcPr>
          <w:p w14:paraId="0F6C421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vAlign w:val="bottom"/>
            <w:hideMark/>
          </w:tcPr>
          <w:p w14:paraId="472FDC2C"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---จำนวนอาจารย์ประจำตำแหน่งศาสตราจารย์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ที่มีวุฒิปริญญาเอก</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14:paraId="121E54D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8DA6892" w14:textId="77777777" w:rsidTr="00F15DD6">
        <w:trPr>
          <w:trHeight w:val="300"/>
        </w:trPr>
        <w:tc>
          <w:tcPr>
            <w:tcW w:w="722" w:type="dxa"/>
            <w:tcBorders>
              <w:bottom w:val="nil"/>
            </w:tcBorders>
            <w:shd w:val="clear" w:color="000000" w:fill="E2EFDA"/>
            <w:vAlign w:val="bottom"/>
            <w:hideMark/>
          </w:tcPr>
          <w:p w14:paraId="695C5BA9"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lastRenderedPageBreak/>
              <w:t>5</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000000" w:fill="E2EFDA"/>
            <w:vAlign w:val="bottom"/>
            <w:hideMark/>
          </w:tcPr>
          <w:p w14:paraId="17355064"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14:paraId="7359D8AD" w14:textId="77777777" w:rsidR="00606E8A" w:rsidRPr="006F2BBF" w:rsidRDefault="00606E8A" w:rsidP="00F15DD6">
            <w:pPr>
              <w:spacing w:after="0" w:line="240" w:lineRule="auto"/>
              <w:jc w:val="center"/>
              <w:rPr>
                <w:rFonts w:ascii="TH SarabunPSK" w:eastAsia="Times New Roman" w:hAnsi="TH SarabunPSK" w:cs="TH SarabunPSK"/>
                <w:b/>
                <w:bCs/>
                <w:color w:val="FF0000"/>
                <w:sz w:val="28"/>
              </w:rPr>
            </w:pPr>
          </w:p>
        </w:tc>
      </w:tr>
      <w:tr w:rsidR="00606E8A" w:rsidRPr="006F2BBF" w14:paraId="27893410" w14:textId="77777777" w:rsidTr="00F15DD6">
        <w:trPr>
          <w:trHeight w:val="300"/>
        </w:trPr>
        <w:tc>
          <w:tcPr>
            <w:tcW w:w="722" w:type="dxa"/>
            <w:tcBorders>
              <w:top w:val="nil"/>
              <w:bottom w:val="nil"/>
            </w:tcBorders>
            <w:shd w:val="clear" w:color="000000" w:fill="E2EFDA"/>
            <w:vAlign w:val="bottom"/>
            <w:hideMark/>
          </w:tcPr>
          <w:p w14:paraId="4DEA8F7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5</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000000" w:fill="E2EFDA"/>
            <w:vAlign w:val="bottom"/>
            <w:hideMark/>
          </w:tcPr>
          <w:p w14:paraId="3A8EADAF"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14:paraId="0EA9EA2B"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p>
        </w:tc>
      </w:tr>
      <w:tr w:rsidR="00606E8A" w:rsidRPr="006F2BBF" w14:paraId="5859D3F1" w14:textId="77777777" w:rsidTr="00F15DD6">
        <w:trPr>
          <w:trHeight w:val="300"/>
        </w:trPr>
        <w:tc>
          <w:tcPr>
            <w:tcW w:w="722" w:type="dxa"/>
            <w:tcBorders>
              <w:top w:val="nil"/>
              <w:bottom w:val="nil"/>
            </w:tcBorders>
            <w:shd w:val="clear" w:color="000000" w:fill="E2EFDA"/>
            <w:vAlign w:val="bottom"/>
            <w:hideMark/>
          </w:tcPr>
          <w:p w14:paraId="559F056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09E439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14:paraId="6293BA2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19C1BE2D" w14:textId="77777777" w:rsidTr="00F15DD6">
        <w:trPr>
          <w:trHeight w:val="300"/>
        </w:trPr>
        <w:tc>
          <w:tcPr>
            <w:tcW w:w="722" w:type="dxa"/>
            <w:tcBorders>
              <w:top w:val="nil"/>
              <w:bottom w:val="nil"/>
            </w:tcBorders>
            <w:shd w:val="clear" w:color="000000" w:fill="E2EFDA"/>
            <w:vAlign w:val="bottom"/>
            <w:hideMark/>
          </w:tcPr>
          <w:p w14:paraId="0924B9F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60FF0468"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14:paraId="3258F52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35A9B51" w14:textId="77777777" w:rsidTr="00F15DD6">
        <w:trPr>
          <w:trHeight w:val="300"/>
        </w:trPr>
        <w:tc>
          <w:tcPr>
            <w:tcW w:w="722" w:type="dxa"/>
            <w:tcBorders>
              <w:top w:val="nil"/>
              <w:bottom w:val="nil"/>
            </w:tcBorders>
            <w:shd w:val="clear" w:color="000000" w:fill="E2EFDA"/>
            <w:vAlign w:val="bottom"/>
            <w:hideMark/>
          </w:tcPr>
          <w:p w14:paraId="38A9722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78C3527"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14:paraId="38DFF8D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37A9C88F" w14:textId="77777777" w:rsidTr="00F15DD6">
        <w:trPr>
          <w:trHeight w:val="300"/>
        </w:trPr>
        <w:tc>
          <w:tcPr>
            <w:tcW w:w="722" w:type="dxa"/>
            <w:tcBorders>
              <w:top w:val="nil"/>
              <w:bottom w:val="nil"/>
            </w:tcBorders>
            <w:shd w:val="clear" w:color="000000" w:fill="E2EFDA"/>
            <w:vAlign w:val="bottom"/>
            <w:hideMark/>
          </w:tcPr>
          <w:p w14:paraId="460516E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4C4CFA7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14:paraId="4031201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7D4F79BB" w14:textId="77777777" w:rsidTr="00F15DD6">
        <w:trPr>
          <w:trHeight w:val="300"/>
        </w:trPr>
        <w:tc>
          <w:tcPr>
            <w:tcW w:w="722" w:type="dxa"/>
            <w:tcBorders>
              <w:top w:val="nil"/>
              <w:bottom w:val="nil"/>
            </w:tcBorders>
            <w:shd w:val="clear" w:color="000000" w:fill="E2EFDA"/>
            <w:vAlign w:val="bottom"/>
            <w:hideMark/>
          </w:tcPr>
          <w:p w14:paraId="077FEF7E"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52136A9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14:paraId="4DEC4CEA" w14:textId="61F6E78E" w:rsidR="00606E8A" w:rsidRPr="006F2BBF" w:rsidRDefault="006B409B"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3</w:t>
            </w:r>
          </w:p>
        </w:tc>
      </w:tr>
      <w:tr w:rsidR="00606E8A" w:rsidRPr="006F2BBF" w14:paraId="7378C50B" w14:textId="77777777" w:rsidTr="00F15DD6">
        <w:trPr>
          <w:trHeight w:val="300"/>
        </w:trPr>
        <w:tc>
          <w:tcPr>
            <w:tcW w:w="722" w:type="dxa"/>
            <w:tcBorders>
              <w:top w:val="nil"/>
              <w:bottom w:val="nil"/>
            </w:tcBorders>
            <w:shd w:val="clear" w:color="000000" w:fill="E2EFDA"/>
            <w:vAlign w:val="bottom"/>
            <w:hideMark/>
          </w:tcPr>
          <w:p w14:paraId="6CFDFB22"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5</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2</w:t>
            </w:r>
          </w:p>
        </w:tc>
        <w:tc>
          <w:tcPr>
            <w:tcW w:w="7733" w:type="dxa"/>
            <w:tcBorders>
              <w:top w:val="dotted" w:sz="4" w:space="0" w:color="auto"/>
              <w:bottom w:val="dotted" w:sz="4" w:space="0" w:color="auto"/>
            </w:tcBorders>
            <w:shd w:val="clear" w:color="000000" w:fill="E2EFDA"/>
            <w:vAlign w:val="bottom"/>
            <w:hideMark/>
          </w:tcPr>
          <w:p w14:paraId="66983F7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79C7724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p>
        </w:tc>
      </w:tr>
      <w:tr w:rsidR="00606E8A" w:rsidRPr="006F2BBF" w14:paraId="10228182" w14:textId="77777777" w:rsidTr="00F15DD6">
        <w:trPr>
          <w:trHeight w:val="300"/>
        </w:trPr>
        <w:tc>
          <w:tcPr>
            <w:tcW w:w="722" w:type="dxa"/>
            <w:tcBorders>
              <w:top w:val="nil"/>
              <w:bottom w:val="nil"/>
            </w:tcBorders>
            <w:shd w:val="clear" w:color="000000" w:fill="E2EFDA"/>
            <w:vAlign w:val="bottom"/>
            <w:hideMark/>
          </w:tcPr>
          <w:p w14:paraId="7B2C258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67A80FCB"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14:paraId="3572CCAB" w14:textId="4D63E3F3"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2</w:t>
            </w:r>
          </w:p>
        </w:tc>
      </w:tr>
      <w:tr w:rsidR="00606E8A" w:rsidRPr="006F2BBF" w14:paraId="6F210ACC" w14:textId="77777777" w:rsidTr="00F15DD6">
        <w:trPr>
          <w:trHeight w:val="300"/>
        </w:trPr>
        <w:tc>
          <w:tcPr>
            <w:tcW w:w="722" w:type="dxa"/>
            <w:tcBorders>
              <w:top w:val="nil"/>
              <w:bottom w:val="nil"/>
            </w:tcBorders>
            <w:shd w:val="clear" w:color="000000" w:fill="E2EFDA"/>
            <w:vAlign w:val="bottom"/>
            <w:hideMark/>
          </w:tcPr>
          <w:p w14:paraId="16CF1359"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2125FCE0"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14:paraId="4962D20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220DFF39" w14:textId="77777777" w:rsidTr="00F15DD6">
        <w:trPr>
          <w:trHeight w:val="300"/>
        </w:trPr>
        <w:tc>
          <w:tcPr>
            <w:tcW w:w="722" w:type="dxa"/>
            <w:tcBorders>
              <w:top w:val="nil"/>
              <w:bottom w:val="nil"/>
            </w:tcBorders>
            <w:shd w:val="clear" w:color="000000" w:fill="E2EFDA"/>
            <w:vAlign w:val="bottom"/>
            <w:hideMark/>
          </w:tcPr>
          <w:p w14:paraId="61A81849"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vAlign w:val="bottom"/>
            <w:hideMark/>
          </w:tcPr>
          <w:p w14:paraId="08B8A32E"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14:paraId="2E58DC73" w14:textId="27D1B8AF"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1</w:t>
            </w:r>
          </w:p>
        </w:tc>
      </w:tr>
      <w:tr w:rsidR="00606E8A" w:rsidRPr="006F2BBF" w14:paraId="0F0F46E3" w14:textId="77777777" w:rsidTr="00F15DD6">
        <w:trPr>
          <w:trHeight w:val="300"/>
        </w:trPr>
        <w:tc>
          <w:tcPr>
            <w:tcW w:w="722" w:type="dxa"/>
            <w:tcBorders>
              <w:top w:val="nil"/>
              <w:bottom w:val="single" w:sz="4" w:space="0" w:color="auto"/>
            </w:tcBorders>
            <w:shd w:val="clear" w:color="000000" w:fill="E2EFDA"/>
            <w:vAlign w:val="bottom"/>
            <w:hideMark/>
          </w:tcPr>
          <w:p w14:paraId="0E04E03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000000" w:fill="E2EFDA"/>
            <w:vAlign w:val="bottom"/>
            <w:hideMark/>
          </w:tcPr>
          <w:p w14:paraId="6C1A3B6D"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14:paraId="4566AD3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0885F43" w14:textId="77777777" w:rsidTr="00F15DD6">
        <w:trPr>
          <w:trHeight w:val="300"/>
        </w:trPr>
        <w:tc>
          <w:tcPr>
            <w:tcW w:w="722" w:type="dxa"/>
            <w:tcBorders>
              <w:bottom w:val="nil"/>
            </w:tcBorders>
            <w:shd w:val="clear" w:color="auto" w:fill="auto"/>
            <w:vAlign w:val="bottom"/>
            <w:hideMark/>
          </w:tcPr>
          <w:p w14:paraId="581F1F45"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6</w:t>
            </w:r>
            <w:r w:rsidRPr="006F2BBF">
              <w:rPr>
                <w:rFonts w:ascii="TH SarabunPSK" w:eastAsia="Times New Roman" w:hAnsi="TH SarabunPSK" w:cs="TH SarabunPSK" w:hint="cs"/>
                <w:b/>
                <w:bCs/>
                <w:color w:val="000000"/>
                <w:sz w:val="28"/>
                <w:cs/>
              </w:rPr>
              <w:t>.</w:t>
            </w:r>
          </w:p>
        </w:tc>
        <w:tc>
          <w:tcPr>
            <w:tcW w:w="7733" w:type="dxa"/>
            <w:tcBorders>
              <w:bottom w:val="dotted" w:sz="4" w:space="0" w:color="auto"/>
            </w:tcBorders>
            <w:shd w:val="clear" w:color="auto" w:fill="auto"/>
            <w:vAlign w:val="bottom"/>
            <w:hideMark/>
          </w:tcPr>
          <w:p w14:paraId="3CFF8BBC"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14:paraId="32A073D4" w14:textId="77777777" w:rsidR="00606E8A" w:rsidRPr="006F2BBF" w:rsidRDefault="00606E8A" w:rsidP="00F15DD6">
            <w:pPr>
              <w:spacing w:after="0" w:line="240" w:lineRule="auto"/>
              <w:jc w:val="center"/>
              <w:rPr>
                <w:rFonts w:ascii="TH SarabunPSK" w:eastAsia="Times New Roman" w:hAnsi="TH SarabunPSK" w:cs="TH SarabunPSK"/>
                <w:b/>
                <w:bCs/>
                <w:color w:val="FF0000"/>
                <w:sz w:val="28"/>
              </w:rPr>
            </w:pPr>
          </w:p>
        </w:tc>
      </w:tr>
      <w:tr w:rsidR="00606E8A" w:rsidRPr="006F2BBF" w14:paraId="2A408B05" w14:textId="77777777" w:rsidTr="00F15DD6">
        <w:trPr>
          <w:trHeight w:val="300"/>
        </w:trPr>
        <w:tc>
          <w:tcPr>
            <w:tcW w:w="722" w:type="dxa"/>
            <w:tcBorders>
              <w:top w:val="nil"/>
              <w:bottom w:val="nil"/>
            </w:tcBorders>
            <w:shd w:val="clear" w:color="auto" w:fill="auto"/>
            <w:vAlign w:val="bottom"/>
            <w:hideMark/>
          </w:tcPr>
          <w:p w14:paraId="1ABB5F9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6</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auto" w:fill="auto"/>
            <w:hideMark/>
          </w:tcPr>
          <w:p w14:paraId="214FCE72"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14:paraId="0DAFBF0A" w14:textId="4BB40BB6"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15</w:t>
            </w:r>
          </w:p>
        </w:tc>
      </w:tr>
      <w:tr w:rsidR="00606E8A" w:rsidRPr="006F2BBF" w14:paraId="37F79CF2" w14:textId="77777777" w:rsidTr="00F15DD6">
        <w:trPr>
          <w:trHeight w:val="300"/>
        </w:trPr>
        <w:tc>
          <w:tcPr>
            <w:tcW w:w="722" w:type="dxa"/>
            <w:tcBorders>
              <w:top w:val="nil"/>
              <w:bottom w:val="nil"/>
            </w:tcBorders>
            <w:shd w:val="clear" w:color="auto" w:fill="auto"/>
            <w:vAlign w:val="bottom"/>
            <w:hideMark/>
          </w:tcPr>
          <w:p w14:paraId="092214F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B8BDD09"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14:paraId="3FABAC23" w14:textId="3A0C8971"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1</w:t>
            </w:r>
          </w:p>
        </w:tc>
      </w:tr>
      <w:tr w:rsidR="00606E8A" w:rsidRPr="006F2BBF" w14:paraId="7D57F1F4" w14:textId="77777777" w:rsidTr="00F15DD6">
        <w:trPr>
          <w:trHeight w:val="300"/>
        </w:trPr>
        <w:tc>
          <w:tcPr>
            <w:tcW w:w="722" w:type="dxa"/>
            <w:tcBorders>
              <w:top w:val="nil"/>
              <w:bottom w:val="nil"/>
            </w:tcBorders>
            <w:shd w:val="clear" w:color="auto" w:fill="auto"/>
            <w:vAlign w:val="bottom"/>
            <w:hideMark/>
          </w:tcPr>
          <w:p w14:paraId="314CCEC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6AA55A1E"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--บทบสมบูรณ์ที่ตีพิมพ์ในรายงานสืบเนื่องจากการประชุมวิชาการระดับนานาชาติ</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หรือในวารสารทางวิชาการระดับชาติที่ไม่อยู่ในฐานข้อมูล</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หรือระเบียบคณะกรรมการการอุดมศึกษาว่าด้วย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r w:rsidRPr="006F2BBF">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และแจ้งให้</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กพอ./กกอ.ทราบภายใน</w:t>
            </w:r>
            <w:r w:rsidRPr="006F2BBF">
              <w:rPr>
                <w:rFonts w:ascii="TH SarabunPSK" w:eastAsia="Times New Roman" w:hAnsi="TH SarabunPSK" w:cs="TH SarabunPSK" w:hint="cs"/>
                <w:color w:val="000000"/>
                <w:sz w:val="28"/>
              </w:rPr>
              <w:t> 30 </w:t>
            </w:r>
            <w:r w:rsidRPr="006F2BBF">
              <w:rPr>
                <w:rFonts w:ascii="TH SarabunPSK" w:eastAsia="Times New Roman" w:hAnsi="TH SarabunPSK" w:cs="TH SarabunPSK" w:hint="cs"/>
                <w:color w:val="000000"/>
                <w:sz w:val="28"/>
                <w:cs/>
              </w:rPr>
              <w:t>วันนับแต่วันที่ออกประกาศารฉบับสมบูรณ์ที่ตีพิมพ์ในรายงานสืบเนื่องจากการประชุมวิชาการระดับนานาชาติ</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หรือในวารสารทางวิชาการระดับชาติที่ไม่อยู่ในฐานข้อมูล</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หรือระเบียบคณะกรรมการการอุดมศึกษาว่าด้วย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r w:rsidRPr="006F2BBF">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และแจ้งให้</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กพอ./กกอ.ทราบภายใน</w:t>
            </w:r>
            <w:r w:rsidRPr="006F2BBF">
              <w:rPr>
                <w:rFonts w:ascii="TH SarabunPSK" w:eastAsia="Times New Roman" w:hAnsi="TH SarabunPSK" w:cs="TH SarabunPSK" w:hint="cs"/>
                <w:color w:val="000000"/>
                <w:sz w:val="28"/>
              </w:rPr>
              <w:t> 30 </w:t>
            </w:r>
            <w:r w:rsidRPr="006F2BBF">
              <w:rPr>
                <w:rFonts w:ascii="TH SarabunPSK" w:eastAsia="Times New Roman" w:hAnsi="TH SarabunPSK" w:cs="TH SarabunPSK" w:hint="cs"/>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14:paraId="647F2915" w14:textId="682ABB6D"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2</w:t>
            </w:r>
          </w:p>
        </w:tc>
      </w:tr>
      <w:tr w:rsidR="00606E8A" w:rsidRPr="006F2BBF" w14:paraId="62A65F04" w14:textId="77777777" w:rsidTr="00F15DD6">
        <w:trPr>
          <w:trHeight w:val="300"/>
        </w:trPr>
        <w:tc>
          <w:tcPr>
            <w:tcW w:w="722" w:type="dxa"/>
            <w:tcBorders>
              <w:top w:val="nil"/>
              <w:bottom w:val="nil"/>
            </w:tcBorders>
            <w:shd w:val="clear" w:color="auto" w:fill="auto"/>
            <w:vAlign w:val="bottom"/>
            <w:hideMark/>
          </w:tcPr>
          <w:p w14:paraId="31EA09F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A8DFB8F"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14:paraId="33F8962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058B768E" w14:textId="77777777" w:rsidTr="00F15DD6">
        <w:trPr>
          <w:trHeight w:val="300"/>
        </w:trPr>
        <w:tc>
          <w:tcPr>
            <w:tcW w:w="722" w:type="dxa"/>
            <w:tcBorders>
              <w:top w:val="nil"/>
              <w:bottom w:val="nil"/>
            </w:tcBorders>
            <w:shd w:val="clear" w:color="auto" w:fill="auto"/>
            <w:vAlign w:val="bottom"/>
            <w:hideMark/>
          </w:tcPr>
          <w:p w14:paraId="2398036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19C7764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--บทความวิจัยหรือบทความวิชาการที่ตีพิมพ์ในวารสารวิชาการที่ปรากฏในฐานข้อมูล</w:t>
            </w:r>
            <w:r w:rsidRPr="006F2BBF">
              <w:rPr>
                <w:rFonts w:ascii="TH SarabunPSK" w:eastAsia="Times New Roman" w:hAnsi="TH SarabunPSK" w:cs="TH SarabunPSK" w:hint="cs"/>
                <w:color w:val="000000"/>
                <w:sz w:val="28"/>
              </w:rPr>
              <w:t> TCI </w:t>
            </w:r>
            <w:r w:rsidRPr="006F2BBF">
              <w:rPr>
                <w:rFonts w:ascii="TH SarabunPSK" w:eastAsia="Times New Roman" w:hAnsi="TH SarabunPSK" w:cs="TH SarabunPSK" w:hint="cs"/>
                <w:color w:val="000000"/>
                <w:sz w:val="28"/>
                <w:cs/>
              </w:rPr>
              <w:t>กลุ่มที่</w:t>
            </w:r>
            <w:r w:rsidRPr="006F2BBF">
              <w:rPr>
                <w:rFonts w:ascii="TH SarabunPSK" w:eastAsia="Times New Roman" w:hAnsi="TH SarabunPSK" w:cs="TH SarabunPSK" w:hint="cs"/>
                <w:color w:val="000000"/>
                <w:sz w:val="28"/>
              </w:rPr>
              <w:t> 2</w:t>
            </w:r>
          </w:p>
        </w:tc>
        <w:tc>
          <w:tcPr>
            <w:tcW w:w="1752" w:type="dxa"/>
            <w:tcBorders>
              <w:top w:val="dotted" w:sz="4" w:space="0" w:color="auto"/>
              <w:bottom w:val="dotted" w:sz="4" w:space="0" w:color="auto"/>
            </w:tcBorders>
            <w:shd w:val="clear" w:color="auto" w:fill="auto"/>
            <w:vAlign w:val="bottom"/>
            <w:hideMark/>
          </w:tcPr>
          <w:p w14:paraId="1411AFA1" w14:textId="576ADE79"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2</w:t>
            </w:r>
          </w:p>
        </w:tc>
      </w:tr>
      <w:tr w:rsidR="00606E8A" w:rsidRPr="006F2BBF" w14:paraId="229FBC1A" w14:textId="77777777" w:rsidTr="00F15DD6">
        <w:trPr>
          <w:trHeight w:val="300"/>
        </w:trPr>
        <w:tc>
          <w:tcPr>
            <w:tcW w:w="722" w:type="dxa"/>
            <w:tcBorders>
              <w:top w:val="nil"/>
              <w:bottom w:val="nil"/>
            </w:tcBorders>
            <w:shd w:val="clear" w:color="auto" w:fill="auto"/>
            <w:vAlign w:val="bottom"/>
            <w:hideMark/>
          </w:tcPr>
          <w:p w14:paraId="524FC88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9CBC910"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--บทความวิจัยหรือบทความวิชาการที่ตีพิมพ์ในวารสารวิชาการระดับนานาชาติที่ไม่อยู่ในฐานข้อมูล</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w:t>
            </w:r>
            <w:r w:rsidRPr="006F2BBF">
              <w:rPr>
                <w:rFonts w:ascii="TH SarabunPSK" w:eastAsia="Times New Roman" w:hAnsi="TH SarabunPSK" w:cs="TH SarabunPSK" w:hint="cs"/>
                <w:color w:val="000000"/>
                <w:sz w:val="28"/>
              </w:rPr>
              <w:t xml:space="preserve">  </w:t>
            </w:r>
            <w:r w:rsidRPr="006F2BBF">
              <w:rPr>
                <w:rFonts w:ascii="TH SarabunPSK" w:eastAsia="Times New Roman" w:hAnsi="TH SarabunPSK" w:cs="TH SarabunPSK" w:hint="cs"/>
                <w:color w:val="000000"/>
                <w:sz w:val="28"/>
                <w:cs/>
              </w:rPr>
              <w:t>หรือระเบียบคณะกรรมการการอุดมศึกษาว่าด้วย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r w:rsidRPr="006F2BBF">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แต่สถาบันนำเสนอสภาสถาบันอนุมัติและจัดทำเป็นประกาศให้ทราบเป็นการทั่วไป</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และแจ้งให้</w:t>
            </w:r>
            <w:r w:rsidRPr="006F2BBF">
              <w:rPr>
                <w:rFonts w:ascii="TH SarabunPSK" w:eastAsia="Times New Roman" w:hAnsi="TH SarabunPSK" w:cs="TH SarabunPSK" w:hint="cs"/>
                <w:color w:val="000000"/>
                <w:sz w:val="28"/>
              </w:rPr>
              <w:t xml:space="preserve">  </w:t>
            </w:r>
            <w:r w:rsidRPr="006F2BBF">
              <w:rPr>
                <w:rFonts w:ascii="TH SarabunPSK" w:eastAsia="Times New Roman" w:hAnsi="TH SarabunPSK" w:cs="TH SarabunPSK" w:hint="cs"/>
                <w:color w:val="000000"/>
                <w:sz w:val="28"/>
                <w:cs/>
              </w:rPr>
              <w:t>กพอ./กกอ.ทราบภายใน</w:t>
            </w:r>
            <w:r w:rsidRPr="006F2BBF">
              <w:rPr>
                <w:rFonts w:ascii="TH SarabunPSK" w:eastAsia="Times New Roman" w:hAnsi="TH SarabunPSK" w:cs="TH SarabunPSK" w:hint="cs"/>
                <w:color w:val="000000"/>
                <w:sz w:val="28"/>
              </w:rPr>
              <w:t> 30 </w:t>
            </w:r>
            <w:r w:rsidRPr="006F2BBF">
              <w:rPr>
                <w:rFonts w:ascii="TH SarabunPSK" w:eastAsia="Times New Roman" w:hAnsi="TH SarabunPSK" w:cs="TH SarabunPSK" w:hint="cs"/>
                <w:color w:val="000000"/>
                <w:sz w:val="28"/>
                <w:cs/>
              </w:rPr>
              <w:t>วันนับ</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แต่วันที่ออกประกาศ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(ซึ่งไม่อยู่ใน</w:t>
            </w:r>
            <w:r w:rsidRPr="006F2BBF">
              <w:rPr>
                <w:rFonts w:ascii="TH SarabunPSK" w:eastAsia="Times New Roman" w:hAnsi="TH SarabunPSK" w:cs="TH SarabunPSK" w:hint="cs"/>
                <w:color w:val="000000"/>
                <w:sz w:val="28"/>
              </w:rPr>
              <w:t> Beall</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s list</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หรือตีพิมพ์ในวารสารวิชาการที่ปรากฏ ในฐานข้อมูล</w:t>
            </w:r>
            <w:r w:rsidRPr="006F2BBF">
              <w:rPr>
                <w:rFonts w:ascii="TH SarabunPSK" w:eastAsia="Times New Roman" w:hAnsi="TH SarabunPSK" w:cs="TH SarabunPSK" w:hint="cs"/>
                <w:color w:val="000000"/>
                <w:sz w:val="28"/>
              </w:rPr>
              <w:t> TCI </w:t>
            </w:r>
            <w:r w:rsidRPr="006F2BBF">
              <w:rPr>
                <w:rFonts w:ascii="TH SarabunPSK" w:eastAsia="Times New Roman" w:hAnsi="TH SarabunPSK" w:cs="TH SarabunPSK" w:hint="cs"/>
                <w:color w:val="000000"/>
                <w:sz w:val="28"/>
                <w:cs/>
              </w:rPr>
              <w:t>กลุ่มที่</w:t>
            </w:r>
            <w:r w:rsidRPr="006F2BBF">
              <w:rPr>
                <w:rFonts w:ascii="TH SarabunPSK" w:eastAsia="Times New Roman" w:hAnsi="TH SarabunPSK" w:cs="TH SarabunPSK" w:hint="cs"/>
                <w:color w:val="000000"/>
                <w:sz w:val="28"/>
              </w:rPr>
              <w:t> 1</w:t>
            </w:r>
          </w:p>
        </w:tc>
        <w:tc>
          <w:tcPr>
            <w:tcW w:w="1752" w:type="dxa"/>
            <w:tcBorders>
              <w:top w:val="dotted" w:sz="4" w:space="0" w:color="auto"/>
              <w:bottom w:val="dotted" w:sz="4" w:space="0" w:color="auto"/>
            </w:tcBorders>
            <w:shd w:val="clear" w:color="auto" w:fill="auto"/>
            <w:vAlign w:val="bottom"/>
            <w:hideMark/>
          </w:tcPr>
          <w:p w14:paraId="79ED6099" w14:textId="42B377C8"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7</w:t>
            </w:r>
          </w:p>
        </w:tc>
      </w:tr>
      <w:tr w:rsidR="00606E8A" w:rsidRPr="006F2BBF" w14:paraId="0D3CF3EB" w14:textId="77777777" w:rsidTr="00F15DD6">
        <w:trPr>
          <w:trHeight w:val="300"/>
        </w:trPr>
        <w:tc>
          <w:tcPr>
            <w:tcW w:w="722" w:type="dxa"/>
            <w:tcBorders>
              <w:top w:val="nil"/>
              <w:bottom w:val="nil"/>
            </w:tcBorders>
            <w:shd w:val="clear" w:color="auto" w:fill="auto"/>
            <w:vAlign w:val="bottom"/>
            <w:hideMark/>
          </w:tcPr>
          <w:p w14:paraId="65000849"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4D4AC65D"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หรือระเบียบคณะกรรมการการอุดมศึกษา</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ว่าด้วย</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p>
        </w:tc>
        <w:tc>
          <w:tcPr>
            <w:tcW w:w="1752" w:type="dxa"/>
            <w:tcBorders>
              <w:top w:val="dotted" w:sz="4" w:space="0" w:color="auto"/>
              <w:bottom w:val="dotted" w:sz="4" w:space="0" w:color="auto"/>
            </w:tcBorders>
            <w:shd w:val="clear" w:color="auto" w:fill="auto"/>
            <w:vAlign w:val="bottom"/>
            <w:hideMark/>
          </w:tcPr>
          <w:p w14:paraId="48A8C290" w14:textId="1CEB366F" w:rsidR="00606E8A" w:rsidRPr="006F2BBF" w:rsidRDefault="00583BF7" w:rsidP="00F15DD6">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color w:val="000000"/>
                <w:sz w:val="28"/>
              </w:rPr>
              <w:t>3</w:t>
            </w:r>
          </w:p>
        </w:tc>
      </w:tr>
      <w:tr w:rsidR="00606E8A" w:rsidRPr="006F2BBF" w14:paraId="417F5C36" w14:textId="77777777" w:rsidTr="00F15DD6">
        <w:trPr>
          <w:trHeight w:val="300"/>
        </w:trPr>
        <w:tc>
          <w:tcPr>
            <w:tcW w:w="722" w:type="dxa"/>
            <w:tcBorders>
              <w:top w:val="nil"/>
              <w:bottom w:val="nil"/>
            </w:tcBorders>
            <w:shd w:val="clear" w:color="auto" w:fill="auto"/>
            <w:vAlign w:val="bottom"/>
            <w:hideMark/>
          </w:tcPr>
          <w:p w14:paraId="76663D8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4B538F5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14:paraId="5FAE6C5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158E2107" w14:textId="77777777" w:rsidTr="00F15DD6">
        <w:trPr>
          <w:trHeight w:val="300"/>
        </w:trPr>
        <w:tc>
          <w:tcPr>
            <w:tcW w:w="722" w:type="dxa"/>
            <w:tcBorders>
              <w:top w:val="nil"/>
              <w:bottom w:val="nil"/>
            </w:tcBorders>
            <w:shd w:val="clear" w:color="auto" w:fill="auto"/>
            <w:vAlign w:val="bottom"/>
            <w:hideMark/>
          </w:tcPr>
          <w:p w14:paraId="4E016134"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25FADCB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23F1FD4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4C73B93C" w14:textId="77777777" w:rsidTr="00F15DD6">
        <w:trPr>
          <w:trHeight w:val="300"/>
        </w:trPr>
        <w:tc>
          <w:tcPr>
            <w:tcW w:w="722" w:type="dxa"/>
            <w:tcBorders>
              <w:top w:val="nil"/>
              <w:bottom w:val="nil"/>
            </w:tcBorders>
            <w:shd w:val="clear" w:color="auto" w:fill="auto"/>
            <w:vAlign w:val="bottom"/>
            <w:hideMark/>
          </w:tcPr>
          <w:p w14:paraId="0895BEA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73C077A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14:paraId="39BAC06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0D06ED7F" w14:textId="77777777" w:rsidTr="00F15DD6">
        <w:trPr>
          <w:trHeight w:val="300"/>
        </w:trPr>
        <w:tc>
          <w:tcPr>
            <w:tcW w:w="722" w:type="dxa"/>
            <w:tcBorders>
              <w:top w:val="nil"/>
              <w:bottom w:val="nil"/>
            </w:tcBorders>
            <w:shd w:val="clear" w:color="auto" w:fill="auto"/>
            <w:vAlign w:val="bottom"/>
            <w:hideMark/>
          </w:tcPr>
          <w:p w14:paraId="0E9604C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2C41C878"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--ผลงานค้นพบพันธุ์พืช</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พันธุ์สัตว์</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14:paraId="72B4615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0083E70F" w14:textId="77777777" w:rsidTr="00F15DD6">
        <w:trPr>
          <w:trHeight w:val="300"/>
        </w:trPr>
        <w:tc>
          <w:tcPr>
            <w:tcW w:w="722" w:type="dxa"/>
            <w:tcBorders>
              <w:top w:val="nil"/>
              <w:bottom w:val="nil"/>
            </w:tcBorders>
            <w:shd w:val="clear" w:color="auto" w:fill="auto"/>
            <w:vAlign w:val="bottom"/>
            <w:hideMark/>
          </w:tcPr>
          <w:p w14:paraId="5DD1DF1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768CA9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14:paraId="6A314DD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4E8D6EBB" w14:textId="77777777" w:rsidTr="00F15DD6">
        <w:trPr>
          <w:trHeight w:val="300"/>
        </w:trPr>
        <w:tc>
          <w:tcPr>
            <w:tcW w:w="722" w:type="dxa"/>
            <w:tcBorders>
              <w:top w:val="nil"/>
              <w:bottom w:val="nil"/>
            </w:tcBorders>
            <w:shd w:val="clear" w:color="auto" w:fill="auto"/>
            <w:vAlign w:val="bottom"/>
            <w:hideMark/>
          </w:tcPr>
          <w:p w14:paraId="5F43D58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lastRenderedPageBreak/>
              <w:t> </w:t>
            </w:r>
          </w:p>
        </w:tc>
        <w:tc>
          <w:tcPr>
            <w:tcW w:w="7733" w:type="dxa"/>
            <w:tcBorders>
              <w:top w:val="dotted" w:sz="4" w:space="0" w:color="auto"/>
              <w:bottom w:val="dotted" w:sz="4" w:space="0" w:color="auto"/>
            </w:tcBorders>
            <w:shd w:val="clear" w:color="auto" w:fill="auto"/>
            <w:hideMark/>
          </w:tcPr>
          <w:p w14:paraId="4863AD41"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14:paraId="32FA7CAB"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75BFDA24" w14:textId="77777777" w:rsidTr="00F15DD6">
        <w:trPr>
          <w:trHeight w:val="300"/>
        </w:trPr>
        <w:tc>
          <w:tcPr>
            <w:tcW w:w="722" w:type="dxa"/>
            <w:tcBorders>
              <w:top w:val="nil"/>
              <w:bottom w:val="nil"/>
            </w:tcBorders>
            <w:shd w:val="clear" w:color="auto" w:fill="auto"/>
            <w:vAlign w:val="bottom"/>
            <w:hideMark/>
          </w:tcPr>
          <w:p w14:paraId="22DDE822"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361F1EEB"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--จำนวนงานสร้างสรรค์ที่มีการเผยแพร่สู่สาธารณะในลักษณะใดลักษณะหนึ่ง</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หรือผ่านสื่ออิเลคทรอนิกส์</w:t>
            </w:r>
            <w:r w:rsidRPr="006F2BBF">
              <w:rPr>
                <w:rFonts w:ascii="TH SarabunPSK" w:eastAsia="Times New Roman" w:hAnsi="TH SarabunPSK" w:cs="TH SarabunPSK" w:hint="cs"/>
                <w:color w:val="000000"/>
                <w:sz w:val="28"/>
              </w:rPr>
              <w:t> online</w:t>
            </w:r>
          </w:p>
        </w:tc>
        <w:tc>
          <w:tcPr>
            <w:tcW w:w="1752" w:type="dxa"/>
            <w:tcBorders>
              <w:top w:val="dotted" w:sz="4" w:space="0" w:color="auto"/>
              <w:bottom w:val="dotted" w:sz="4" w:space="0" w:color="auto"/>
            </w:tcBorders>
            <w:shd w:val="clear" w:color="auto" w:fill="auto"/>
            <w:vAlign w:val="bottom"/>
            <w:hideMark/>
          </w:tcPr>
          <w:p w14:paraId="62F1EA8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1A1B4ED0" w14:textId="77777777" w:rsidTr="00F15DD6">
        <w:trPr>
          <w:trHeight w:val="300"/>
        </w:trPr>
        <w:tc>
          <w:tcPr>
            <w:tcW w:w="722" w:type="dxa"/>
            <w:tcBorders>
              <w:top w:val="nil"/>
              <w:bottom w:val="nil"/>
            </w:tcBorders>
            <w:shd w:val="clear" w:color="auto" w:fill="auto"/>
            <w:vAlign w:val="bottom"/>
            <w:hideMark/>
          </w:tcPr>
          <w:p w14:paraId="5C209CC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6A2A4D63"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14:paraId="73E7AE6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0E106DE8" w14:textId="77777777" w:rsidTr="00F15DD6">
        <w:trPr>
          <w:trHeight w:val="300"/>
        </w:trPr>
        <w:tc>
          <w:tcPr>
            <w:tcW w:w="722" w:type="dxa"/>
            <w:tcBorders>
              <w:top w:val="nil"/>
              <w:bottom w:val="nil"/>
            </w:tcBorders>
            <w:shd w:val="clear" w:color="auto" w:fill="auto"/>
            <w:vAlign w:val="bottom"/>
            <w:hideMark/>
          </w:tcPr>
          <w:p w14:paraId="24AB327E"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56BCD6B3"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14:paraId="25858372"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5844A5D7" w14:textId="77777777" w:rsidTr="00F15DD6">
        <w:trPr>
          <w:trHeight w:val="300"/>
        </w:trPr>
        <w:tc>
          <w:tcPr>
            <w:tcW w:w="722" w:type="dxa"/>
            <w:tcBorders>
              <w:top w:val="nil"/>
              <w:bottom w:val="nil"/>
            </w:tcBorders>
            <w:shd w:val="clear" w:color="auto" w:fill="auto"/>
            <w:vAlign w:val="bottom"/>
            <w:hideMark/>
          </w:tcPr>
          <w:p w14:paraId="2755075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04068473"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14:paraId="0913D0F9"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555F4F02" w14:textId="77777777" w:rsidTr="00F15DD6">
        <w:trPr>
          <w:trHeight w:val="300"/>
        </w:trPr>
        <w:tc>
          <w:tcPr>
            <w:tcW w:w="722" w:type="dxa"/>
            <w:tcBorders>
              <w:top w:val="nil"/>
              <w:bottom w:val="nil"/>
            </w:tcBorders>
            <w:shd w:val="clear" w:color="auto" w:fill="auto"/>
            <w:vAlign w:val="bottom"/>
            <w:hideMark/>
          </w:tcPr>
          <w:p w14:paraId="5C9B0A9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42F2026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14:paraId="5952B7B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6BCEFF69" w14:textId="77777777" w:rsidTr="00F15DD6">
        <w:trPr>
          <w:trHeight w:val="300"/>
        </w:trPr>
        <w:tc>
          <w:tcPr>
            <w:tcW w:w="722" w:type="dxa"/>
            <w:tcBorders>
              <w:top w:val="nil"/>
              <w:bottom w:val="nil"/>
            </w:tcBorders>
            <w:shd w:val="clear" w:color="auto" w:fill="auto"/>
            <w:vAlign w:val="bottom"/>
            <w:hideMark/>
          </w:tcPr>
          <w:p w14:paraId="4466E3E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auto" w:fill="auto"/>
            <w:hideMark/>
          </w:tcPr>
          <w:p w14:paraId="3A420F80"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--จำนวนงานสร้างสรรค์ที่ได้รับการเผยแพร่ในระดับนานาชาติ</w:t>
            </w:r>
            <w:r w:rsidRPr="006F2BBF">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auto" w:fill="auto"/>
            <w:vAlign w:val="bottom"/>
            <w:hideMark/>
          </w:tcPr>
          <w:p w14:paraId="135981A3"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0 </w:t>
            </w:r>
          </w:p>
        </w:tc>
      </w:tr>
      <w:tr w:rsidR="00606E8A" w:rsidRPr="006F2BBF" w14:paraId="54708FA3" w14:textId="77777777" w:rsidTr="00F15DD6">
        <w:trPr>
          <w:trHeight w:val="300"/>
        </w:trPr>
        <w:tc>
          <w:tcPr>
            <w:tcW w:w="722" w:type="dxa"/>
            <w:tcBorders>
              <w:top w:val="nil"/>
              <w:bottom w:val="single" w:sz="4" w:space="0" w:color="auto"/>
            </w:tcBorders>
            <w:shd w:val="clear" w:color="auto" w:fill="auto"/>
            <w:vAlign w:val="bottom"/>
            <w:hideMark/>
          </w:tcPr>
          <w:p w14:paraId="7F295DF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single" w:sz="4" w:space="0" w:color="auto"/>
            </w:tcBorders>
            <w:shd w:val="clear" w:color="auto" w:fill="auto"/>
            <w:hideMark/>
          </w:tcPr>
          <w:p w14:paraId="005E6AAF" w14:textId="4DFECCF5" w:rsidR="00606E8A" w:rsidRPr="006F2BBF" w:rsidRDefault="00606E8A" w:rsidP="00756281">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-จำนวนบทความของอาจารย์ประจำหลักสูตรปริญญาเอกที่ได้รับการอ้างอิงในฐานข้อมูล</w:t>
            </w:r>
            <w:r w:rsidRPr="006F2BBF">
              <w:rPr>
                <w:rFonts w:ascii="TH SarabunPSK" w:eastAsia="Times New Roman" w:hAnsi="TH SarabunPSK" w:cs="TH SarabunPSK" w:hint="cs"/>
                <w:color w:val="000000"/>
                <w:sz w:val="28"/>
              </w:rPr>
              <w:t> TCI </w:t>
            </w:r>
            <w:r w:rsidRPr="006F2BBF">
              <w:rPr>
                <w:rFonts w:ascii="TH SarabunPSK" w:eastAsia="Times New Roman" w:hAnsi="TH SarabunPSK" w:cs="TH SarabunPSK" w:hint="cs"/>
                <w:color w:val="000000"/>
                <w:sz w:val="28"/>
                <w:cs/>
              </w:rPr>
              <w:t>และ</w:t>
            </w:r>
            <w:r w:rsidRPr="006F2BBF">
              <w:rPr>
                <w:rFonts w:ascii="TH SarabunPSK" w:eastAsia="Times New Roman" w:hAnsi="TH SarabunPSK" w:cs="TH SarabunPSK" w:hint="cs"/>
                <w:color w:val="000000"/>
                <w:sz w:val="28"/>
              </w:rPr>
              <w:t> Scopus </w:t>
            </w:r>
            <w:r w:rsidRPr="006F2BBF">
              <w:rPr>
                <w:rFonts w:ascii="TH SarabunPSK" w:eastAsia="Times New Roman" w:hAnsi="TH SarabunPSK" w:cs="TH SarabunPSK" w:hint="cs"/>
                <w:color w:val="000000"/>
                <w:sz w:val="28"/>
                <w:cs/>
              </w:rPr>
              <w:t>ต่อจำนวนอาจารย์ประจำหลักสูตร</w:t>
            </w:r>
          </w:p>
        </w:tc>
        <w:tc>
          <w:tcPr>
            <w:tcW w:w="1752" w:type="dxa"/>
            <w:tcBorders>
              <w:top w:val="dotted" w:sz="4" w:space="0" w:color="auto"/>
              <w:bottom w:val="single" w:sz="4" w:space="0" w:color="auto"/>
            </w:tcBorders>
            <w:shd w:val="clear" w:color="auto" w:fill="auto"/>
            <w:vAlign w:val="bottom"/>
            <w:hideMark/>
          </w:tcPr>
          <w:p w14:paraId="412F738C"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0</w:t>
            </w:r>
          </w:p>
        </w:tc>
      </w:tr>
      <w:tr w:rsidR="00606E8A" w:rsidRPr="006F2BBF" w14:paraId="44DD255B" w14:textId="77777777" w:rsidTr="00F15DD6">
        <w:trPr>
          <w:trHeight w:val="300"/>
        </w:trPr>
        <w:tc>
          <w:tcPr>
            <w:tcW w:w="722" w:type="dxa"/>
            <w:tcBorders>
              <w:bottom w:val="nil"/>
            </w:tcBorders>
            <w:shd w:val="clear" w:color="000000" w:fill="E2EFDA"/>
            <w:vAlign w:val="bottom"/>
            <w:hideMark/>
          </w:tcPr>
          <w:p w14:paraId="7D4336E7" w14:textId="77777777" w:rsidR="00606E8A" w:rsidRPr="006F2BBF" w:rsidRDefault="00606E8A" w:rsidP="00F15DD6">
            <w:pPr>
              <w:spacing w:after="0" w:line="240" w:lineRule="auto"/>
              <w:jc w:val="center"/>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7.</w:t>
            </w:r>
          </w:p>
        </w:tc>
        <w:tc>
          <w:tcPr>
            <w:tcW w:w="7733" w:type="dxa"/>
            <w:tcBorders>
              <w:bottom w:val="dotted" w:sz="4" w:space="0" w:color="auto"/>
            </w:tcBorders>
            <w:shd w:val="clear" w:color="000000" w:fill="E2EFDA"/>
            <w:vAlign w:val="bottom"/>
            <w:hideMark/>
          </w:tcPr>
          <w:p w14:paraId="169E4231" w14:textId="77777777" w:rsidR="00606E8A" w:rsidRPr="006F2BBF" w:rsidRDefault="00606E8A" w:rsidP="00F15DD6">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cs/>
              </w:rPr>
              <w:t>ผลงานทางวิชาการของผู้สำเร็จ</w:t>
            </w:r>
            <w:r w:rsidRPr="006F2BBF">
              <w:rPr>
                <w:rFonts w:ascii="TH SarabunPSK" w:eastAsia="Times New Roman" w:hAnsi="TH SarabunPSK" w:cs="TH SarabunPSK" w:hint="cs"/>
                <w:b/>
                <w:bCs/>
                <w:sz w:val="28"/>
                <w:cs/>
              </w:rPr>
              <w:t>การศึกษาระดับปริญญาเอก</w:t>
            </w:r>
          </w:p>
        </w:tc>
        <w:tc>
          <w:tcPr>
            <w:tcW w:w="1752" w:type="dxa"/>
            <w:tcBorders>
              <w:bottom w:val="dotted" w:sz="4" w:space="0" w:color="auto"/>
            </w:tcBorders>
            <w:shd w:val="clear" w:color="000000" w:fill="E2EFDA"/>
            <w:vAlign w:val="bottom"/>
            <w:hideMark/>
          </w:tcPr>
          <w:p w14:paraId="505E1875" w14:textId="77777777" w:rsidR="00606E8A" w:rsidRPr="006F2BBF" w:rsidRDefault="00606E8A" w:rsidP="00BD138E">
            <w:pPr>
              <w:spacing w:after="0" w:line="240" w:lineRule="auto"/>
              <w:rPr>
                <w:rFonts w:ascii="TH SarabunPSK" w:eastAsia="Times New Roman" w:hAnsi="TH SarabunPSK" w:cs="TH SarabunPSK"/>
                <w:b/>
                <w:bCs/>
                <w:color w:val="000000"/>
                <w:sz w:val="28"/>
              </w:rPr>
            </w:pPr>
            <w:r w:rsidRPr="006F2BBF">
              <w:rPr>
                <w:rFonts w:ascii="TH SarabunPSK" w:eastAsia="Times New Roman" w:hAnsi="TH SarabunPSK" w:cs="TH SarabunPSK" w:hint="cs"/>
                <w:b/>
                <w:bCs/>
                <w:color w:val="000000"/>
                <w:sz w:val="28"/>
              </w:rPr>
              <w:t> </w:t>
            </w:r>
          </w:p>
        </w:tc>
      </w:tr>
      <w:tr w:rsidR="00606E8A" w:rsidRPr="006F2BBF" w14:paraId="53CBE3C8" w14:textId="77777777" w:rsidTr="00F15DD6">
        <w:trPr>
          <w:trHeight w:val="300"/>
        </w:trPr>
        <w:tc>
          <w:tcPr>
            <w:tcW w:w="722" w:type="dxa"/>
            <w:tcBorders>
              <w:top w:val="nil"/>
              <w:bottom w:val="nil"/>
            </w:tcBorders>
            <w:shd w:val="clear" w:color="000000" w:fill="E2EFDA"/>
            <w:vAlign w:val="bottom"/>
            <w:hideMark/>
          </w:tcPr>
          <w:p w14:paraId="72EF00A0"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7.</w:t>
            </w:r>
            <w:r w:rsidRPr="006F2BBF">
              <w:rPr>
                <w:rFonts w:ascii="TH SarabunPSK" w:eastAsia="Times New Roman" w:hAnsi="TH SarabunPSK" w:cs="TH SarabunPSK" w:hint="cs"/>
                <w:color w:val="000000"/>
                <w:sz w:val="28"/>
              </w:rPr>
              <w:t>1</w:t>
            </w:r>
          </w:p>
        </w:tc>
        <w:tc>
          <w:tcPr>
            <w:tcW w:w="7733" w:type="dxa"/>
            <w:tcBorders>
              <w:top w:val="dotted" w:sz="4" w:space="0" w:color="auto"/>
              <w:bottom w:val="dotted" w:sz="4" w:space="0" w:color="auto"/>
            </w:tcBorders>
            <w:shd w:val="clear" w:color="000000" w:fill="E2EFDA"/>
            <w:hideMark/>
          </w:tcPr>
          <w:p w14:paraId="55F801E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จำนวนผู้สำเร็จการศึกษาระดับปริญญาเอกทั้งหมด</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(ปีการศึกษาที่เป็นวงรอบประเมิน)</w:t>
            </w:r>
          </w:p>
        </w:tc>
        <w:tc>
          <w:tcPr>
            <w:tcW w:w="1752" w:type="dxa"/>
            <w:tcBorders>
              <w:top w:val="dotted" w:sz="4" w:space="0" w:color="auto"/>
              <w:bottom w:val="dotted" w:sz="4" w:space="0" w:color="auto"/>
            </w:tcBorders>
            <w:shd w:val="clear" w:color="000000" w:fill="E2EFDA"/>
            <w:vAlign w:val="bottom"/>
            <w:hideMark/>
          </w:tcPr>
          <w:p w14:paraId="266D8D21" w14:textId="3BC1A391" w:rsidR="00606E8A" w:rsidRPr="006F2BBF" w:rsidRDefault="00583BF7" w:rsidP="00BD138E">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1</w:t>
            </w:r>
          </w:p>
        </w:tc>
      </w:tr>
      <w:tr w:rsidR="00606E8A" w:rsidRPr="006F2BBF" w14:paraId="19428A0D" w14:textId="77777777" w:rsidTr="00F15DD6">
        <w:trPr>
          <w:trHeight w:val="300"/>
        </w:trPr>
        <w:tc>
          <w:tcPr>
            <w:tcW w:w="722" w:type="dxa"/>
            <w:tcBorders>
              <w:top w:val="nil"/>
              <w:bottom w:val="nil"/>
            </w:tcBorders>
            <w:shd w:val="clear" w:color="000000" w:fill="E2EFDA"/>
            <w:vAlign w:val="bottom"/>
            <w:hideMark/>
          </w:tcPr>
          <w:p w14:paraId="4FEE63B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7.</w:t>
            </w:r>
            <w:r w:rsidRPr="006F2BBF">
              <w:rPr>
                <w:rFonts w:ascii="TH SarabunPSK" w:eastAsia="Times New Roman" w:hAnsi="TH SarabunPSK" w:cs="TH SarabunPSK" w:hint="cs"/>
                <w:color w:val="000000"/>
                <w:sz w:val="28"/>
              </w:rPr>
              <w:t>2</w:t>
            </w:r>
          </w:p>
        </w:tc>
        <w:tc>
          <w:tcPr>
            <w:tcW w:w="7733" w:type="dxa"/>
            <w:tcBorders>
              <w:top w:val="dotted" w:sz="4" w:space="0" w:color="auto"/>
              <w:bottom w:val="dotted" w:sz="4" w:space="0" w:color="auto"/>
            </w:tcBorders>
            <w:shd w:val="clear" w:color="000000" w:fill="E2EFDA"/>
            <w:hideMark/>
          </w:tcPr>
          <w:p w14:paraId="0774718C"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จำนวนรวมของผลงานนักศึกษาและผู้สำเร็จการศึกษาในระดับปริญญาเอกที่ได้รับการตีพิมพ์หรือเผยแพร่</w:t>
            </w:r>
          </w:p>
        </w:tc>
        <w:tc>
          <w:tcPr>
            <w:tcW w:w="1752" w:type="dxa"/>
            <w:tcBorders>
              <w:top w:val="dotted" w:sz="4" w:space="0" w:color="auto"/>
              <w:bottom w:val="dotted" w:sz="4" w:space="0" w:color="auto"/>
            </w:tcBorders>
            <w:shd w:val="clear" w:color="000000" w:fill="E2EFDA"/>
            <w:vAlign w:val="bottom"/>
            <w:hideMark/>
          </w:tcPr>
          <w:p w14:paraId="1934CA53" w14:textId="3C5C8201" w:rsidR="00606E8A" w:rsidRPr="006F2BBF" w:rsidRDefault="00583BF7" w:rsidP="00BD138E">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1</w:t>
            </w:r>
          </w:p>
        </w:tc>
      </w:tr>
      <w:tr w:rsidR="00606E8A" w:rsidRPr="006F2BBF" w14:paraId="2718D0E9" w14:textId="77777777" w:rsidTr="00F15DD6">
        <w:trPr>
          <w:trHeight w:val="300"/>
        </w:trPr>
        <w:tc>
          <w:tcPr>
            <w:tcW w:w="722" w:type="dxa"/>
            <w:tcBorders>
              <w:top w:val="nil"/>
              <w:bottom w:val="nil"/>
            </w:tcBorders>
            <w:shd w:val="clear" w:color="000000" w:fill="E2EFDA"/>
            <w:vAlign w:val="bottom"/>
            <w:hideMark/>
          </w:tcPr>
          <w:p w14:paraId="28B6DB8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0A10BCD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---จำนวนบทความฉบับสมบูรณ์ที่ตีพิมพ์ในรายงานสืบเนื่องจากการประชุมวิชาการระดับชาติ</w:t>
            </w:r>
            <w:r w:rsidRPr="006F2BBF">
              <w:rPr>
                <w:rFonts w:ascii="TH SarabunPSK" w:eastAsia="Times New Roman" w:hAnsi="TH SarabunPSK" w:cs="TH SarabunPSK" w:hint="cs"/>
                <w:color w:val="000000"/>
                <w:sz w:val="28"/>
              </w:rPr>
              <w:t> </w:t>
            </w:r>
          </w:p>
        </w:tc>
        <w:tc>
          <w:tcPr>
            <w:tcW w:w="1752" w:type="dxa"/>
            <w:tcBorders>
              <w:top w:val="dotted" w:sz="4" w:space="0" w:color="auto"/>
              <w:bottom w:val="dotted" w:sz="4" w:space="0" w:color="auto"/>
            </w:tcBorders>
            <w:shd w:val="clear" w:color="000000" w:fill="E2EFDA"/>
            <w:vAlign w:val="bottom"/>
            <w:hideMark/>
          </w:tcPr>
          <w:p w14:paraId="3F291BB5" w14:textId="1EDBE016"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3029CC1" w14:textId="77777777" w:rsidTr="00F15DD6">
        <w:trPr>
          <w:trHeight w:val="300"/>
        </w:trPr>
        <w:tc>
          <w:tcPr>
            <w:tcW w:w="722" w:type="dxa"/>
            <w:tcBorders>
              <w:top w:val="nil"/>
              <w:bottom w:val="nil"/>
            </w:tcBorders>
            <w:shd w:val="clear" w:color="000000" w:fill="E2EFDA"/>
            <w:vAlign w:val="bottom"/>
            <w:hideMark/>
          </w:tcPr>
          <w:p w14:paraId="7E13528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46522E1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---จำนวนบทความฉบับสมบูรณ์ที่ตีพิมพ์ในรายงานสืบเนื่องจากการประชุมวิชาการระดับนานาชาติ</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หรือในวารสารทางวิชาการระดับชาติที่ไม่อยู่ในฐานข้อมูลตามประกาศ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r w:rsidRPr="006F2BBF">
              <w:rPr>
                <w:rFonts w:ascii="TH SarabunPSK" w:eastAsia="Times New Roman" w:hAnsi="TH SarabunPSK" w:cs="TH SarabunPSK" w:hint="cs"/>
                <w:color w:val="000000"/>
                <w:sz w:val="28"/>
                <w:cs/>
              </w:rPr>
              <w:t>แต่สถาบันนำเสนอสภาสถาบันอนุมัติและจัดทำเป็นประกาศให้ทราบทั่วไปและแจ้ง</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ก.พ.อ./กกอ.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ทราบภายใน</w:t>
            </w:r>
            <w:r w:rsidRPr="006F2BBF">
              <w:rPr>
                <w:rFonts w:ascii="TH SarabunPSK" w:eastAsia="Times New Roman" w:hAnsi="TH SarabunPSK" w:cs="TH SarabunPSK" w:hint="cs"/>
                <w:color w:val="000000"/>
                <w:sz w:val="28"/>
              </w:rPr>
              <w:t> 30 </w:t>
            </w:r>
            <w:r w:rsidRPr="006F2BBF">
              <w:rPr>
                <w:rFonts w:ascii="TH SarabunPSK" w:eastAsia="Times New Roman" w:hAnsi="TH SarabunPSK" w:cs="TH SarabunPSK" w:hint="cs"/>
                <w:color w:val="000000"/>
                <w:sz w:val="28"/>
                <w:cs/>
              </w:rPr>
              <w:t>วัน</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นับแต่วันที่ออกประกาศ</w:t>
            </w:r>
          </w:p>
        </w:tc>
        <w:tc>
          <w:tcPr>
            <w:tcW w:w="1752" w:type="dxa"/>
            <w:tcBorders>
              <w:top w:val="dotted" w:sz="4" w:space="0" w:color="auto"/>
              <w:bottom w:val="dotted" w:sz="4" w:space="0" w:color="auto"/>
            </w:tcBorders>
            <w:shd w:val="clear" w:color="000000" w:fill="E2EFDA"/>
            <w:vAlign w:val="bottom"/>
            <w:hideMark/>
          </w:tcPr>
          <w:p w14:paraId="59BEAD13" w14:textId="74306157"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267347E0" w14:textId="77777777" w:rsidTr="00F15DD6">
        <w:trPr>
          <w:trHeight w:val="300"/>
        </w:trPr>
        <w:tc>
          <w:tcPr>
            <w:tcW w:w="722" w:type="dxa"/>
            <w:tcBorders>
              <w:top w:val="nil"/>
              <w:bottom w:val="nil"/>
            </w:tcBorders>
            <w:shd w:val="clear" w:color="000000" w:fill="E2EFDA"/>
            <w:vAlign w:val="bottom"/>
            <w:hideMark/>
          </w:tcPr>
          <w:p w14:paraId="16444C57"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5531703C"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---ผลงานที่ได้รับการจดอนุสิทธิบัตร</w:t>
            </w:r>
          </w:p>
        </w:tc>
        <w:tc>
          <w:tcPr>
            <w:tcW w:w="1752" w:type="dxa"/>
            <w:tcBorders>
              <w:top w:val="dotted" w:sz="4" w:space="0" w:color="auto"/>
              <w:bottom w:val="dotted" w:sz="4" w:space="0" w:color="auto"/>
            </w:tcBorders>
            <w:shd w:val="clear" w:color="000000" w:fill="E2EFDA"/>
            <w:vAlign w:val="bottom"/>
            <w:hideMark/>
          </w:tcPr>
          <w:p w14:paraId="64AB9B57" w14:textId="77777777"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7C9CF74C" w14:textId="77777777" w:rsidTr="00F15DD6">
        <w:trPr>
          <w:trHeight w:val="300"/>
        </w:trPr>
        <w:tc>
          <w:tcPr>
            <w:tcW w:w="722" w:type="dxa"/>
            <w:tcBorders>
              <w:top w:val="nil"/>
              <w:bottom w:val="nil"/>
            </w:tcBorders>
            <w:shd w:val="clear" w:color="000000" w:fill="E2EFDA"/>
            <w:vAlign w:val="bottom"/>
            <w:hideMark/>
          </w:tcPr>
          <w:p w14:paraId="2F992C1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223D9F1D"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---จำนวนบทความที่ตีพิมพ์ในวารสารวิชาการที่ปรากฏในฐานข้อมูล</w:t>
            </w:r>
            <w:r w:rsidRPr="006F2BBF">
              <w:rPr>
                <w:rFonts w:ascii="TH SarabunPSK" w:eastAsia="Times New Roman" w:hAnsi="TH SarabunPSK" w:cs="TH SarabunPSK" w:hint="cs"/>
                <w:color w:val="000000"/>
                <w:sz w:val="28"/>
              </w:rPr>
              <w:t> TCI </w:t>
            </w:r>
            <w:r w:rsidRPr="006F2BBF">
              <w:rPr>
                <w:rFonts w:ascii="TH SarabunPSK" w:eastAsia="Times New Roman" w:hAnsi="TH SarabunPSK" w:cs="TH SarabunPSK" w:hint="cs"/>
                <w:color w:val="000000"/>
                <w:sz w:val="28"/>
                <w:cs/>
              </w:rPr>
              <w:t>กลุ่มที่</w:t>
            </w:r>
            <w:r w:rsidRPr="006F2BBF">
              <w:rPr>
                <w:rFonts w:ascii="TH SarabunPSK" w:eastAsia="Times New Roman" w:hAnsi="TH SarabunPSK" w:cs="TH SarabunPSK" w:hint="cs"/>
                <w:color w:val="000000"/>
                <w:sz w:val="28"/>
              </w:rPr>
              <w:t> 2</w:t>
            </w:r>
          </w:p>
        </w:tc>
        <w:tc>
          <w:tcPr>
            <w:tcW w:w="1752" w:type="dxa"/>
            <w:tcBorders>
              <w:top w:val="dotted" w:sz="4" w:space="0" w:color="auto"/>
              <w:bottom w:val="dotted" w:sz="4" w:space="0" w:color="auto"/>
            </w:tcBorders>
            <w:shd w:val="clear" w:color="000000" w:fill="E2EFDA"/>
            <w:vAlign w:val="bottom"/>
            <w:hideMark/>
          </w:tcPr>
          <w:p w14:paraId="310DE1D2" w14:textId="05743B38" w:rsidR="00606E8A" w:rsidRPr="006F2BBF" w:rsidRDefault="00BD138E"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E78684C" w14:textId="77777777" w:rsidTr="00F15DD6">
        <w:trPr>
          <w:trHeight w:val="300"/>
        </w:trPr>
        <w:tc>
          <w:tcPr>
            <w:tcW w:w="722" w:type="dxa"/>
            <w:tcBorders>
              <w:top w:val="nil"/>
              <w:bottom w:val="nil"/>
            </w:tcBorders>
            <w:shd w:val="clear" w:color="000000" w:fill="E2EFDA"/>
            <w:vAlign w:val="bottom"/>
            <w:hideMark/>
          </w:tcPr>
          <w:p w14:paraId="2CC81FCA"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1478418E"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---จำนวนบทความที่ตีพิมพ์ในวารสารวิชาการระดับนานาชาติ</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ที่ไม่อยู่ในฐานข้อมูลตามประกาศ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2556 </w:t>
            </w:r>
            <w:r w:rsidRPr="006F2BBF">
              <w:rPr>
                <w:rFonts w:ascii="TH SarabunPSK" w:eastAsia="Times New Roman" w:hAnsi="TH SarabunPSK" w:cs="TH SarabunPSK" w:hint="cs"/>
                <w:color w:val="000000"/>
                <w:sz w:val="28"/>
                <w:cs/>
              </w:rPr>
              <w:t>แต่สถาบันนำเสนอสภาสถาบันอนุมัติและจัทำเป็นประกาศให้ทราบทั่วไปและแจ้ง</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ก.พ.อ./กกอ.</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ทราบภายใน</w:t>
            </w:r>
            <w:r w:rsidRPr="006F2BBF">
              <w:rPr>
                <w:rFonts w:ascii="TH SarabunPSK" w:eastAsia="Times New Roman" w:hAnsi="TH SarabunPSK" w:cs="TH SarabunPSK" w:hint="cs"/>
                <w:color w:val="000000"/>
                <w:sz w:val="28"/>
              </w:rPr>
              <w:t> 30 </w:t>
            </w:r>
            <w:r w:rsidRPr="006F2BBF">
              <w:rPr>
                <w:rFonts w:ascii="TH SarabunPSK" w:eastAsia="Times New Roman" w:hAnsi="TH SarabunPSK" w:cs="TH SarabunPSK" w:hint="cs"/>
                <w:color w:val="000000"/>
                <w:sz w:val="28"/>
                <w:cs/>
              </w:rPr>
              <w:t>วัน</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นับแต่วันที่ออกประกาศ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(ซึ่งไม่อยู่ใน</w:t>
            </w:r>
            <w:r w:rsidRPr="006F2BBF">
              <w:rPr>
                <w:rFonts w:ascii="TH SarabunPSK" w:eastAsia="Times New Roman" w:hAnsi="TH SarabunPSK" w:cs="TH SarabunPSK" w:hint="cs"/>
                <w:color w:val="000000"/>
                <w:sz w:val="28"/>
              </w:rPr>
              <w:t> Beall's list</w:t>
            </w:r>
            <w:r w:rsidRPr="006F2BBF">
              <w:rPr>
                <w:rFonts w:ascii="TH SarabunPSK" w:eastAsia="Times New Roman" w:hAnsi="TH SarabunPSK" w:cs="TH SarabunPSK" w:hint="cs"/>
                <w:color w:val="000000"/>
                <w:sz w:val="28"/>
                <w:cs/>
              </w:rPr>
              <w:t>)</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หรือตีพิมพ์ในวารสารวิชาการ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ที่ปรากฏในฐานข้อมูล</w:t>
            </w:r>
            <w:r w:rsidRPr="006F2BBF">
              <w:rPr>
                <w:rFonts w:ascii="TH SarabunPSK" w:eastAsia="Times New Roman" w:hAnsi="TH SarabunPSK" w:cs="TH SarabunPSK" w:hint="cs"/>
                <w:color w:val="000000"/>
                <w:sz w:val="28"/>
              </w:rPr>
              <w:t> TCI </w:t>
            </w:r>
            <w:r w:rsidRPr="006F2BBF">
              <w:rPr>
                <w:rFonts w:ascii="TH SarabunPSK" w:eastAsia="Times New Roman" w:hAnsi="TH SarabunPSK" w:cs="TH SarabunPSK" w:hint="cs"/>
                <w:color w:val="000000"/>
                <w:sz w:val="28"/>
                <w:cs/>
              </w:rPr>
              <w:t>กลุ่มที่</w:t>
            </w:r>
            <w:r w:rsidRPr="006F2BBF">
              <w:rPr>
                <w:rFonts w:ascii="TH SarabunPSK" w:eastAsia="Times New Roman" w:hAnsi="TH SarabunPSK" w:cs="TH SarabunPSK" w:hint="cs"/>
                <w:color w:val="000000"/>
                <w:sz w:val="28"/>
              </w:rPr>
              <w:t> 1</w:t>
            </w:r>
          </w:p>
        </w:tc>
        <w:tc>
          <w:tcPr>
            <w:tcW w:w="1752" w:type="dxa"/>
            <w:tcBorders>
              <w:top w:val="dotted" w:sz="4" w:space="0" w:color="auto"/>
              <w:bottom w:val="dotted" w:sz="4" w:space="0" w:color="auto"/>
            </w:tcBorders>
            <w:shd w:val="clear" w:color="000000" w:fill="E2EFDA"/>
            <w:vAlign w:val="bottom"/>
            <w:hideMark/>
          </w:tcPr>
          <w:p w14:paraId="6477AEC3" w14:textId="62D2CDAC" w:rsidR="00606E8A" w:rsidRPr="006F2BBF" w:rsidRDefault="00583BF7" w:rsidP="00BD138E">
            <w:pPr>
              <w:spacing w:after="0" w:line="240" w:lineRule="auto"/>
              <w:jc w:val="center"/>
              <w:rPr>
                <w:rFonts w:ascii="TH SarabunPSK" w:eastAsia="Times New Roman" w:hAnsi="TH SarabunPSK" w:cs="TH SarabunPSK"/>
                <w:color w:val="000000"/>
                <w:sz w:val="28"/>
              </w:rPr>
            </w:pPr>
            <w:r>
              <w:rPr>
                <w:rFonts w:ascii="TH SarabunPSK" w:eastAsia="Times New Roman" w:hAnsi="TH SarabunPSK" w:cs="TH SarabunPSK" w:hint="cs"/>
                <w:color w:val="000000"/>
                <w:sz w:val="28"/>
                <w:cs/>
              </w:rPr>
              <w:t>1</w:t>
            </w:r>
          </w:p>
        </w:tc>
      </w:tr>
      <w:tr w:rsidR="00606E8A" w:rsidRPr="006F2BBF" w14:paraId="4FA8AC78" w14:textId="77777777" w:rsidTr="00F15DD6">
        <w:trPr>
          <w:trHeight w:val="300"/>
        </w:trPr>
        <w:tc>
          <w:tcPr>
            <w:tcW w:w="722" w:type="dxa"/>
            <w:tcBorders>
              <w:top w:val="nil"/>
              <w:bottom w:val="nil"/>
            </w:tcBorders>
            <w:shd w:val="clear" w:color="000000" w:fill="E2EFDA"/>
            <w:vAlign w:val="bottom"/>
            <w:hideMark/>
          </w:tcPr>
          <w:p w14:paraId="4C46164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37D2A15A"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---จำนวนบทความที่ตีพิมพ์ในวารสารวิชาการระดับนานาชาติ</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ที่ปรากฏอยู่ในฐานข้อมูลระดับนานานชาติตามประกาศ</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ก.พ.อ.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พ.ศ.</w:t>
            </w:r>
            <w:r w:rsidRPr="006F2BBF">
              <w:rPr>
                <w:rFonts w:ascii="TH SarabunPSK" w:eastAsia="Times New Roman" w:hAnsi="TH SarabunPSK" w:cs="TH SarabunPSK" w:hint="cs"/>
                <w:color w:val="000000"/>
                <w:sz w:val="28"/>
              </w:rPr>
              <w:t>2556</w:t>
            </w:r>
          </w:p>
        </w:tc>
        <w:tc>
          <w:tcPr>
            <w:tcW w:w="1752" w:type="dxa"/>
            <w:tcBorders>
              <w:top w:val="dotted" w:sz="4" w:space="0" w:color="auto"/>
              <w:bottom w:val="dotted" w:sz="4" w:space="0" w:color="auto"/>
            </w:tcBorders>
            <w:shd w:val="clear" w:color="000000" w:fill="E2EFDA"/>
            <w:vAlign w:val="bottom"/>
            <w:hideMark/>
          </w:tcPr>
          <w:p w14:paraId="2684CC91" w14:textId="7F132D07" w:rsidR="00606E8A" w:rsidRPr="006F2BBF" w:rsidRDefault="00BD138E"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4A418B0" w14:textId="77777777" w:rsidTr="00F15DD6">
        <w:trPr>
          <w:trHeight w:val="300"/>
        </w:trPr>
        <w:tc>
          <w:tcPr>
            <w:tcW w:w="722" w:type="dxa"/>
            <w:tcBorders>
              <w:top w:val="nil"/>
              <w:bottom w:val="nil"/>
            </w:tcBorders>
            <w:shd w:val="clear" w:color="000000" w:fill="E2EFDA"/>
            <w:vAlign w:val="bottom"/>
            <w:hideMark/>
          </w:tcPr>
          <w:p w14:paraId="14ED509D"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6F3A426B"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---ผลงานที่ได้รับการจดสิทธิบัตร</w:t>
            </w:r>
          </w:p>
        </w:tc>
        <w:tc>
          <w:tcPr>
            <w:tcW w:w="1752" w:type="dxa"/>
            <w:tcBorders>
              <w:top w:val="dotted" w:sz="4" w:space="0" w:color="auto"/>
              <w:bottom w:val="dotted" w:sz="4" w:space="0" w:color="auto"/>
            </w:tcBorders>
            <w:shd w:val="clear" w:color="000000" w:fill="E2EFDA"/>
            <w:vAlign w:val="bottom"/>
            <w:hideMark/>
          </w:tcPr>
          <w:p w14:paraId="2912E33B" w14:textId="1DB37170"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1F9E5D19" w14:textId="77777777" w:rsidTr="00F15DD6">
        <w:trPr>
          <w:trHeight w:val="300"/>
        </w:trPr>
        <w:tc>
          <w:tcPr>
            <w:tcW w:w="722" w:type="dxa"/>
            <w:tcBorders>
              <w:top w:val="nil"/>
              <w:bottom w:val="nil"/>
            </w:tcBorders>
            <w:shd w:val="clear" w:color="000000" w:fill="E2EFDA"/>
            <w:vAlign w:val="bottom"/>
            <w:hideMark/>
          </w:tcPr>
          <w:p w14:paraId="3653F201"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4D77D094"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---จำนวนงานสร้างสรรค์ที่มีการเผยแพร่สู่สาธารณะในลักษณะใดลักษณะหนึ่ง</w:t>
            </w:r>
            <w:r w:rsidRPr="006F2BBF">
              <w:rPr>
                <w:rFonts w:ascii="TH SarabunPSK" w:eastAsia="Times New Roman" w:hAnsi="TH SarabunPSK" w:cs="TH SarabunPSK" w:hint="cs"/>
                <w:color w:val="000000"/>
                <w:sz w:val="28"/>
              </w:rPr>
              <w:t> </w:t>
            </w:r>
            <w:r w:rsidRPr="006F2BBF">
              <w:rPr>
                <w:rFonts w:ascii="TH SarabunPSK" w:eastAsia="Times New Roman" w:hAnsi="TH SarabunPSK" w:cs="TH SarabunPSK" w:hint="cs"/>
                <w:color w:val="000000"/>
                <w:sz w:val="28"/>
                <w:cs/>
              </w:rPr>
              <w:t>หรือผ่านสื่ออิเลคทรอนิกส์</w:t>
            </w:r>
            <w:r w:rsidRPr="006F2BBF">
              <w:rPr>
                <w:rFonts w:ascii="TH SarabunPSK" w:eastAsia="Times New Roman" w:hAnsi="TH SarabunPSK" w:cs="TH SarabunPSK" w:hint="cs"/>
                <w:color w:val="000000"/>
                <w:sz w:val="28"/>
              </w:rPr>
              <w:t> online</w:t>
            </w:r>
          </w:p>
        </w:tc>
        <w:tc>
          <w:tcPr>
            <w:tcW w:w="1752" w:type="dxa"/>
            <w:tcBorders>
              <w:top w:val="dotted" w:sz="4" w:space="0" w:color="auto"/>
              <w:bottom w:val="dotted" w:sz="4" w:space="0" w:color="auto"/>
            </w:tcBorders>
            <w:shd w:val="clear" w:color="000000" w:fill="E2EFDA"/>
            <w:vAlign w:val="bottom"/>
            <w:hideMark/>
          </w:tcPr>
          <w:p w14:paraId="08898ACC" w14:textId="08138DF6"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A1E7280" w14:textId="77777777" w:rsidTr="00F15DD6">
        <w:trPr>
          <w:trHeight w:val="300"/>
        </w:trPr>
        <w:tc>
          <w:tcPr>
            <w:tcW w:w="722" w:type="dxa"/>
            <w:tcBorders>
              <w:top w:val="nil"/>
              <w:bottom w:val="nil"/>
            </w:tcBorders>
            <w:shd w:val="clear" w:color="000000" w:fill="E2EFDA"/>
            <w:vAlign w:val="bottom"/>
            <w:hideMark/>
          </w:tcPr>
          <w:p w14:paraId="19664946"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0415B6F5"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000000" w:fill="E2EFDA"/>
            <w:vAlign w:val="bottom"/>
            <w:hideMark/>
          </w:tcPr>
          <w:p w14:paraId="50189524" w14:textId="7139D9A6"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268CE11" w14:textId="77777777" w:rsidTr="00F15DD6">
        <w:trPr>
          <w:trHeight w:val="300"/>
        </w:trPr>
        <w:tc>
          <w:tcPr>
            <w:tcW w:w="722" w:type="dxa"/>
            <w:tcBorders>
              <w:top w:val="nil"/>
              <w:bottom w:val="nil"/>
            </w:tcBorders>
            <w:shd w:val="clear" w:color="000000" w:fill="E2EFDA"/>
            <w:vAlign w:val="bottom"/>
            <w:hideMark/>
          </w:tcPr>
          <w:p w14:paraId="5D1B6BF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0009F046"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000000" w:fill="E2EFDA"/>
            <w:vAlign w:val="bottom"/>
            <w:hideMark/>
          </w:tcPr>
          <w:p w14:paraId="1853657B" w14:textId="535FB9DA"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01477BA4" w14:textId="77777777" w:rsidTr="00F15DD6">
        <w:trPr>
          <w:trHeight w:val="300"/>
        </w:trPr>
        <w:tc>
          <w:tcPr>
            <w:tcW w:w="722" w:type="dxa"/>
            <w:tcBorders>
              <w:top w:val="nil"/>
              <w:bottom w:val="nil"/>
            </w:tcBorders>
            <w:shd w:val="clear" w:color="000000" w:fill="E2EFDA"/>
            <w:vAlign w:val="bottom"/>
            <w:hideMark/>
          </w:tcPr>
          <w:p w14:paraId="19B63405"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7DF65CE9"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000000" w:fill="E2EFDA"/>
            <w:vAlign w:val="bottom"/>
            <w:hideMark/>
          </w:tcPr>
          <w:p w14:paraId="6F574037" w14:textId="1A69C67A"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8802DE0" w14:textId="77777777" w:rsidTr="00F15DD6">
        <w:trPr>
          <w:trHeight w:val="300"/>
        </w:trPr>
        <w:tc>
          <w:tcPr>
            <w:tcW w:w="722" w:type="dxa"/>
            <w:tcBorders>
              <w:top w:val="nil"/>
              <w:bottom w:val="nil"/>
            </w:tcBorders>
            <w:shd w:val="clear" w:color="000000" w:fill="E2EFDA"/>
            <w:vAlign w:val="bottom"/>
            <w:hideMark/>
          </w:tcPr>
          <w:p w14:paraId="2E5EE738"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bottom w:val="dotted" w:sz="4" w:space="0" w:color="auto"/>
            </w:tcBorders>
            <w:shd w:val="clear" w:color="000000" w:fill="E2EFDA"/>
            <w:hideMark/>
          </w:tcPr>
          <w:p w14:paraId="09D9225E"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000000" w:fill="E2EFDA"/>
            <w:vAlign w:val="bottom"/>
            <w:hideMark/>
          </w:tcPr>
          <w:p w14:paraId="6A083904" w14:textId="6579F77C"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r w:rsidR="00606E8A" w:rsidRPr="006F2BBF" w14:paraId="5433E5D1" w14:textId="77777777" w:rsidTr="00F15DD6">
        <w:trPr>
          <w:trHeight w:val="300"/>
        </w:trPr>
        <w:tc>
          <w:tcPr>
            <w:tcW w:w="722" w:type="dxa"/>
            <w:tcBorders>
              <w:top w:val="nil"/>
            </w:tcBorders>
            <w:shd w:val="clear" w:color="000000" w:fill="E2EFDA"/>
            <w:vAlign w:val="bottom"/>
            <w:hideMark/>
          </w:tcPr>
          <w:p w14:paraId="486CBD3F" w14:textId="77777777" w:rsidR="00606E8A" w:rsidRPr="006F2BBF" w:rsidRDefault="00606E8A" w:rsidP="00F15DD6">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rPr>
              <w:t> </w:t>
            </w:r>
          </w:p>
        </w:tc>
        <w:tc>
          <w:tcPr>
            <w:tcW w:w="7733" w:type="dxa"/>
            <w:tcBorders>
              <w:top w:val="dotted" w:sz="4" w:space="0" w:color="auto"/>
            </w:tcBorders>
            <w:shd w:val="clear" w:color="000000" w:fill="E2EFDA"/>
            <w:hideMark/>
          </w:tcPr>
          <w:p w14:paraId="0EA4EFAF" w14:textId="77777777" w:rsidR="00606E8A" w:rsidRPr="006F2BBF" w:rsidRDefault="00606E8A" w:rsidP="00F15DD6">
            <w:pPr>
              <w:spacing w:after="0" w:line="240" w:lineRule="auto"/>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 ---จำนวนงานสร้างสรรค์ที่ได้รับการเผยแพร่ในระดับนานาชาติ</w:t>
            </w:r>
            <w:r w:rsidRPr="006F2BBF">
              <w:rPr>
                <w:rFonts w:ascii="TH SarabunPSK" w:eastAsia="Times New Roman" w:hAnsi="TH SarabunPSK" w:cs="TH SarabunPSK" w:hint="cs"/>
                <w:color w:val="000000"/>
                <w:sz w:val="28"/>
              </w:rPr>
              <w:t> </w:t>
            </w:r>
          </w:p>
        </w:tc>
        <w:tc>
          <w:tcPr>
            <w:tcW w:w="1752" w:type="dxa"/>
            <w:tcBorders>
              <w:top w:val="dotted" w:sz="4" w:space="0" w:color="auto"/>
            </w:tcBorders>
            <w:shd w:val="clear" w:color="000000" w:fill="E2EFDA"/>
            <w:vAlign w:val="bottom"/>
            <w:hideMark/>
          </w:tcPr>
          <w:p w14:paraId="688BBF39" w14:textId="66EFE779" w:rsidR="00606E8A" w:rsidRPr="006F2BBF" w:rsidRDefault="00606E8A" w:rsidP="00BD138E">
            <w:pPr>
              <w:spacing w:after="0" w:line="240" w:lineRule="auto"/>
              <w:jc w:val="center"/>
              <w:rPr>
                <w:rFonts w:ascii="TH SarabunPSK" w:eastAsia="Times New Roman" w:hAnsi="TH SarabunPSK" w:cs="TH SarabunPSK"/>
                <w:color w:val="000000"/>
                <w:sz w:val="28"/>
              </w:rPr>
            </w:pPr>
            <w:r w:rsidRPr="006F2BBF">
              <w:rPr>
                <w:rFonts w:ascii="TH SarabunPSK" w:eastAsia="Times New Roman" w:hAnsi="TH SarabunPSK" w:cs="TH SarabunPSK" w:hint="cs"/>
                <w:color w:val="000000"/>
                <w:sz w:val="28"/>
                <w:cs/>
              </w:rPr>
              <w:t>0</w:t>
            </w:r>
          </w:p>
        </w:tc>
      </w:tr>
    </w:tbl>
    <w:p w14:paraId="28743C4B" w14:textId="0ECD7F62" w:rsidR="00330AC9" w:rsidRPr="006F2BBF" w:rsidRDefault="00606E8A">
      <w:pPr>
        <w:rPr>
          <w:rFonts w:ascii="TH SarabunPSK" w:eastAsia="Calibri" w:hAnsi="TH SarabunPSK" w:cs="TH SarabunPSK"/>
          <w:b/>
          <w:bCs/>
          <w:sz w:val="32"/>
          <w:szCs w:val="32"/>
        </w:rPr>
      </w:pPr>
      <w:r w:rsidRPr="006F2BBF">
        <w:rPr>
          <w:rFonts w:ascii="TH SarabunPSK" w:eastAsia="Calibri" w:hAnsi="TH SarabunPSK" w:cs="TH SarabunPSK" w:hint="cs"/>
          <w:b/>
          <w:bCs/>
          <w:sz w:val="32"/>
          <w:szCs w:val="32"/>
          <w:cs/>
        </w:rPr>
        <w:t xml:space="preserve">ข้อมูล ณ วันที่ </w:t>
      </w:r>
      <w:r w:rsidR="001C097C" w:rsidRPr="006F2BBF">
        <w:rPr>
          <w:rFonts w:ascii="TH SarabunPSK" w:eastAsia="Calibri" w:hAnsi="TH SarabunPSK" w:cs="TH SarabunPSK" w:hint="cs"/>
          <w:b/>
          <w:bCs/>
          <w:sz w:val="32"/>
          <w:szCs w:val="32"/>
          <w:cs/>
        </w:rPr>
        <w:t>16 เมษายน 256</w:t>
      </w:r>
      <w:r w:rsidR="00583BF7">
        <w:rPr>
          <w:rFonts w:ascii="TH SarabunPSK" w:eastAsia="Calibri" w:hAnsi="TH SarabunPSK" w:cs="TH SarabunPSK" w:hint="cs"/>
          <w:b/>
          <w:bCs/>
          <w:sz w:val="32"/>
          <w:szCs w:val="32"/>
          <w:cs/>
        </w:rPr>
        <w:t>8</w:t>
      </w:r>
    </w:p>
    <w:sectPr w:rsidR="00330AC9" w:rsidRPr="006F2BBF" w:rsidSect="003A237B">
      <w:headerReference w:type="first" r:id="rId8"/>
      <w:pgSz w:w="11906" w:h="16838"/>
      <w:pgMar w:top="1440" w:right="1440" w:bottom="1440" w:left="1701"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5EB78" w14:textId="77777777" w:rsidR="00DA55C1" w:rsidRDefault="00DA55C1" w:rsidP="00DD5799">
      <w:pPr>
        <w:spacing w:after="0" w:line="240" w:lineRule="auto"/>
      </w:pPr>
      <w:r>
        <w:separator/>
      </w:r>
    </w:p>
  </w:endnote>
  <w:endnote w:type="continuationSeparator" w:id="0">
    <w:p w14:paraId="5CC5D071" w14:textId="77777777" w:rsidR="00DA55C1" w:rsidRDefault="00DA55C1"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Microsoft Sans Serif"/>
    <w:panose1 w:val="020B0500040200020003"/>
    <w:charset w:val="DE"/>
    <w:family w:val="swiss"/>
    <w:pitch w:val="variable"/>
    <w:sig w:usb0="A100006F" w:usb1="5000205A" w:usb2="00000000" w:usb3="00000000" w:csb0="0001019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H SarabunIT๙">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86BB" w14:textId="77777777" w:rsidR="00DA55C1" w:rsidRDefault="00DA55C1" w:rsidP="00DD5799">
      <w:pPr>
        <w:spacing w:after="0" w:line="240" w:lineRule="auto"/>
      </w:pPr>
      <w:r>
        <w:separator/>
      </w:r>
    </w:p>
  </w:footnote>
  <w:footnote w:type="continuationSeparator" w:id="0">
    <w:p w14:paraId="1FE3213A" w14:textId="77777777" w:rsidR="00DA55C1" w:rsidRDefault="00DA55C1"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815139"/>
      <w:docPartObj>
        <w:docPartGallery w:val="Page Numbers (Top of Page)"/>
        <w:docPartUnique/>
      </w:docPartObj>
    </w:sdtPr>
    <w:sdtEndPr>
      <w:rPr>
        <w:noProof/>
      </w:rPr>
    </w:sdtEndPr>
    <w:sdtContent>
      <w:p w14:paraId="690D2044" w14:textId="2DE00248" w:rsidR="00241C6B" w:rsidRDefault="00241C6B">
        <w:pPr>
          <w:pStyle w:val="Header"/>
          <w:jc w:val="right"/>
        </w:pPr>
        <w:r w:rsidRPr="00E5044F">
          <w:rPr>
            <w:rFonts w:ascii="TH SarabunPSK" w:hAnsi="TH SarabunPSK" w:cs="TH SarabunPSK" w:hint="cs"/>
            <w:sz w:val="32"/>
            <w:szCs w:val="32"/>
          </w:rPr>
          <w:fldChar w:fldCharType="begin"/>
        </w:r>
        <w:r w:rsidRPr="00E5044F">
          <w:rPr>
            <w:rFonts w:ascii="TH SarabunPSK" w:hAnsi="TH SarabunPSK" w:cs="TH SarabunPSK" w:hint="cs"/>
            <w:sz w:val="32"/>
            <w:szCs w:val="32"/>
          </w:rPr>
          <w:instrText xml:space="preserve"> PAGE   \</w:instrText>
        </w:r>
        <w:r w:rsidRPr="00E5044F">
          <w:rPr>
            <w:rFonts w:ascii="TH SarabunPSK" w:hAnsi="TH SarabunPSK" w:cs="TH SarabunPSK" w:hint="cs"/>
            <w:sz w:val="32"/>
            <w:szCs w:val="32"/>
            <w:cs/>
          </w:rPr>
          <w:instrText xml:space="preserve">* </w:instrText>
        </w:r>
        <w:r w:rsidRPr="00E5044F">
          <w:rPr>
            <w:rFonts w:ascii="TH SarabunPSK" w:hAnsi="TH SarabunPSK" w:cs="TH SarabunPSK" w:hint="cs"/>
            <w:sz w:val="32"/>
            <w:szCs w:val="32"/>
          </w:rPr>
          <w:instrText xml:space="preserve">MERGEFORMAT </w:instrText>
        </w:r>
        <w:r w:rsidRPr="00E5044F">
          <w:rPr>
            <w:rFonts w:ascii="TH SarabunPSK" w:hAnsi="TH SarabunPSK" w:cs="TH SarabunPSK" w:hint="cs"/>
            <w:sz w:val="32"/>
            <w:szCs w:val="32"/>
          </w:rPr>
          <w:fldChar w:fldCharType="separate"/>
        </w:r>
        <w:r w:rsidR="00583BF7">
          <w:rPr>
            <w:rFonts w:ascii="TH SarabunPSK" w:hAnsi="TH SarabunPSK" w:cs="TH SarabunPSK"/>
            <w:noProof/>
            <w:sz w:val="32"/>
            <w:szCs w:val="32"/>
          </w:rPr>
          <w:t>112</w:t>
        </w:r>
        <w:r w:rsidRPr="00E5044F">
          <w:rPr>
            <w:rFonts w:ascii="TH SarabunPSK" w:hAnsi="TH SarabunPSK" w:cs="TH SarabunPSK" w:hint="cs"/>
            <w:noProof/>
            <w:sz w:val="32"/>
            <w:szCs w:val="32"/>
          </w:rPr>
          <w:fldChar w:fldCharType="end"/>
        </w:r>
      </w:p>
    </w:sdtContent>
  </w:sdt>
  <w:p w14:paraId="0D3F0B0E" w14:textId="77777777" w:rsidR="00241C6B" w:rsidRDefault="00241C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D22"/>
    <w:multiLevelType w:val="hybridMultilevel"/>
    <w:tmpl w:val="094288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7D47A6"/>
    <w:multiLevelType w:val="multilevel"/>
    <w:tmpl w:val="29482D3C"/>
    <w:lvl w:ilvl="0">
      <w:start w:val="1"/>
      <w:numFmt w:val="decimal"/>
      <w:lvlText w:val="%1."/>
      <w:lvlJc w:val="left"/>
      <w:pPr>
        <w:ind w:left="810" w:hanging="360"/>
      </w:pPr>
      <w:rPr>
        <w:rFonts w:hint="default"/>
        <w:b/>
        <w:bCs/>
      </w:rPr>
    </w:lvl>
    <w:lvl w:ilvl="1">
      <w:start w:val="2"/>
      <w:numFmt w:val="decimal"/>
      <w:isLgl/>
      <w:lvlText w:val="%1.%2"/>
      <w:lvlJc w:val="left"/>
      <w:pPr>
        <w:ind w:left="1170" w:hanging="360"/>
      </w:pPr>
      <w:rPr>
        <w:rFonts w:ascii="TH SarabunPSK" w:hAnsi="TH SarabunPSK" w:cs="TH SarabunPSK" w:hint="cs"/>
        <w:sz w:val="32"/>
        <w:szCs w:val="32"/>
      </w:rPr>
    </w:lvl>
    <w:lvl w:ilvl="2">
      <w:start w:val="1"/>
      <w:numFmt w:val="decimal"/>
      <w:isLgl/>
      <w:lvlText w:val="%1.%2.%3"/>
      <w:lvlJc w:val="left"/>
      <w:pPr>
        <w:ind w:left="1890" w:hanging="720"/>
      </w:pPr>
      <w:rPr>
        <w:rFonts w:ascii="Arial" w:hAnsi="Arial" w:cs="Angsana New" w:hint="default"/>
        <w:sz w:val="22"/>
      </w:rPr>
    </w:lvl>
    <w:lvl w:ilvl="3">
      <w:start w:val="1"/>
      <w:numFmt w:val="decimal"/>
      <w:isLgl/>
      <w:lvlText w:val="%1.%2.%3.%4"/>
      <w:lvlJc w:val="left"/>
      <w:pPr>
        <w:ind w:left="2250" w:hanging="720"/>
      </w:pPr>
      <w:rPr>
        <w:rFonts w:ascii="Arial" w:hAnsi="Arial" w:cs="Angsana New" w:hint="default"/>
        <w:sz w:val="22"/>
      </w:rPr>
    </w:lvl>
    <w:lvl w:ilvl="4">
      <w:start w:val="1"/>
      <w:numFmt w:val="decimal"/>
      <w:isLgl/>
      <w:lvlText w:val="%1.%2.%3.%4.%5"/>
      <w:lvlJc w:val="left"/>
      <w:pPr>
        <w:ind w:left="2970" w:hanging="1080"/>
      </w:pPr>
      <w:rPr>
        <w:rFonts w:ascii="Arial" w:hAnsi="Arial" w:cs="Angsana New" w:hint="default"/>
        <w:sz w:val="22"/>
      </w:rPr>
    </w:lvl>
    <w:lvl w:ilvl="5">
      <w:start w:val="1"/>
      <w:numFmt w:val="decimal"/>
      <w:isLgl/>
      <w:lvlText w:val="%1.%2.%3.%4.%5.%6"/>
      <w:lvlJc w:val="left"/>
      <w:pPr>
        <w:ind w:left="3330" w:hanging="1080"/>
      </w:pPr>
      <w:rPr>
        <w:rFonts w:ascii="Arial" w:hAnsi="Arial" w:cs="Angsana New" w:hint="default"/>
        <w:sz w:val="22"/>
      </w:rPr>
    </w:lvl>
    <w:lvl w:ilvl="6">
      <w:start w:val="1"/>
      <w:numFmt w:val="decimal"/>
      <w:isLgl/>
      <w:lvlText w:val="%1.%2.%3.%4.%5.%6.%7"/>
      <w:lvlJc w:val="left"/>
      <w:pPr>
        <w:ind w:left="4050" w:hanging="1440"/>
      </w:pPr>
      <w:rPr>
        <w:rFonts w:ascii="Arial" w:hAnsi="Arial" w:cs="Angsana New" w:hint="default"/>
        <w:sz w:val="22"/>
      </w:rPr>
    </w:lvl>
    <w:lvl w:ilvl="7">
      <w:start w:val="1"/>
      <w:numFmt w:val="decimal"/>
      <w:isLgl/>
      <w:lvlText w:val="%1.%2.%3.%4.%5.%6.%7.%8"/>
      <w:lvlJc w:val="left"/>
      <w:pPr>
        <w:ind w:left="4410" w:hanging="1440"/>
      </w:pPr>
      <w:rPr>
        <w:rFonts w:ascii="Arial" w:hAnsi="Arial" w:cs="Angsana New" w:hint="default"/>
        <w:sz w:val="22"/>
      </w:rPr>
    </w:lvl>
    <w:lvl w:ilvl="8">
      <w:start w:val="1"/>
      <w:numFmt w:val="decimal"/>
      <w:isLgl/>
      <w:lvlText w:val="%1.%2.%3.%4.%5.%6.%7.%8.%9"/>
      <w:lvlJc w:val="left"/>
      <w:pPr>
        <w:ind w:left="5130" w:hanging="1800"/>
      </w:pPr>
      <w:rPr>
        <w:rFonts w:ascii="Arial" w:hAnsi="Arial" w:cs="Angsana New" w:hint="default"/>
        <w:sz w:val="22"/>
      </w:rPr>
    </w:lvl>
  </w:abstractNum>
  <w:abstractNum w:abstractNumId="2" w15:restartNumberingAfterBreak="0">
    <w:nsid w:val="07254198"/>
    <w:multiLevelType w:val="hybridMultilevel"/>
    <w:tmpl w:val="C91845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F923B2"/>
    <w:multiLevelType w:val="hybridMultilevel"/>
    <w:tmpl w:val="DC648DA8"/>
    <w:lvl w:ilvl="0" w:tplc="C0D2C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0697F"/>
    <w:multiLevelType w:val="hybridMultilevel"/>
    <w:tmpl w:val="75920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F33D52"/>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920610"/>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65A64"/>
    <w:multiLevelType w:val="hybridMultilevel"/>
    <w:tmpl w:val="BFA4924E"/>
    <w:lvl w:ilvl="0" w:tplc="4B2A093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C2D33"/>
    <w:multiLevelType w:val="hybridMultilevel"/>
    <w:tmpl w:val="60ECDA2A"/>
    <w:lvl w:ilvl="0" w:tplc="71FA19E2">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9" w15:restartNumberingAfterBreak="0">
    <w:nsid w:val="18EA7CBA"/>
    <w:multiLevelType w:val="hybridMultilevel"/>
    <w:tmpl w:val="853E2872"/>
    <w:lvl w:ilvl="0" w:tplc="00ECA582">
      <w:start w:val="1"/>
      <w:numFmt w:val="decimal"/>
      <w:lvlText w:val="%1."/>
      <w:lvlJc w:val="left"/>
      <w:pPr>
        <w:ind w:left="1080" w:hanging="360"/>
      </w:pPr>
      <w:rPr>
        <w:rFonts w:ascii="TH SarabunPSK" w:eastAsiaTheme="minorHAnsi" w:hAnsi="TH SarabunPSK" w:cs="TH SarabunPSK"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CA1560"/>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2575F"/>
    <w:multiLevelType w:val="hybridMultilevel"/>
    <w:tmpl w:val="AA2AB356"/>
    <w:lvl w:ilvl="0" w:tplc="CB3C3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1CD4"/>
    <w:multiLevelType w:val="hybridMultilevel"/>
    <w:tmpl w:val="92E28694"/>
    <w:lvl w:ilvl="0" w:tplc="F3A2487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F6B35"/>
    <w:multiLevelType w:val="multilevel"/>
    <w:tmpl w:val="56CAE3DE"/>
    <w:lvl w:ilvl="0">
      <w:start w:val="1"/>
      <w:numFmt w:val="decimal"/>
      <w:lvlText w:val="%1"/>
      <w:lvlJc w:val="left"/>
      <w:pPr>
        <w:ind w:left="360" w:hanging="360"/>
      </w:pPr>
    </w:lvl>
    <w:lvl w:ilvl="1">
      <w:start w:val="2"/>
      <w:numFmt w:val="decimal"/>
      <w:lvlText w:val="%1.%2"/>
      <w:lvlJc w:val="left"/>
      <w:pPr>
        <w:ind w:left="135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4" w15:restartNumberingAfterBreak="0">
    <w:nsid w:val="27CB40B6"/>
    <w:multiLevelType w:val="hybridMultilevel"/>
    <w:tmpl w:val="819CC09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22C05"/>
    <w:multiLevelType w:val="multilevel"/>
    <w:tmpl w:val="D73CA57A"/>
    <w:lvl w:ilvl="0">
      <w:start w:val="1"/>
      <w:numFmt w:val="decimal"/>
      <w:lvlText w:val="%1."/>
      <w:lvlJc w:val="left"/>
      <w:pPr>
        <w:ind w:left="510" w:hanging="51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90D1F0C"/>
    <w:multiLevelType w:val="hybridMultilevel"/>
    <w:tmpl w:val="C0249C54"/>
    <w:lvl w:ilvl="0" w:tplc="2DAC93B0">
      <w:numFmt w:val="bullet"/>
      <w:lvlText w:val="-"/>
      <w:lvlJc w:val="left"/>
      <w:pPr>
        <w:ind w:left="1080" w:hanging="360"/>
      </w:pPr>
      <w:rPr>
        <w:rFonts w:ascii="TH Niramit AS" w:eastAsiaTheme="minorHAnsi" w:hAnsi="TH Niramit AS" w:cs="TH Niramit AS" w:hint="default"/>
        <w:lang w:bidi="th-TH"/>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BF7DA30"/>
    <w:multiLevelType w:val="hybridMultilevel"/>
    <w:tmpl w:val="1196FF8C"/>
    <w:lvl w:ilvl="0" w:tplc="6B1A4086">
      <w:start w:val="1"/>
      <w:numFmt w:val="decimal"/>
      <w:lvlText w:val="%1)"/>
      <w:lvlJc w:val="left"/>
      <w:pPr>
        <w:ind w:left="720" w:hanging="360"/>
      </w:pPr>
    </w:lvl>
    <w:lvl w:ilvl="1" w:tplc="D2640398">
      <w:start w:val="1"/>
      <w:numFmt w:val="lowerLetter"/>
      <w:lvlText w:val="%2."/>
      <w:lvlJc w:val="left"/>
      <w:pPr>
        <w:ind w:left="1440" w:hanging="360"/>
      </w:pPr>
    </w:lvl>
    <w:lvl w:ilvl="2" w:tplc="2584BE26">
      <w:start w:val="1"/>
      <w:numFmt w:val="lowerRoman"/>
      <w:lvlText w:val="%3."/>
      <w:lvlJc w:val="right"/>
      <w:pPr>
        <w:ind w:left="2160" w:hanging="180"/>
      </w:pPr>
    </w:lvl>
    <w:lvl w:ilvl="3" w:tplc="2ABCBFD6">
      <w:start w:val="1"/>
      <w:numFmt w:val="decimal"/>
      <w:lvlText w:val="%4."/>
      <w:lvlJc w:val="left"/>
      <w:pPr>
        <w:ind w:left="2880" w:hanging="360"/>
      </w:pPr>
    </w:lvl>
    <w:lvl w:ilvl="4" w:tplc="291EE300">
      <w:start w:val="1"/>
      <w:numFmt w:val="lowerLetter"/>
      <w:lvlText w:val="%5."/>
      <w:lvlJc w:val="left"/>
      <w:pPr>
        <w:ind w:left="3600" w:hanging="360"/>
      </w:pPr>
    </w:lvl>
    <w:lvl w:ilvl="5" w:tplc="3028D1D8">
      <w:start w:val="1"/>
      <w:numFmt w:val="lowerRoman"/>
      <w:lvlText w:val="%6."/>
      <w:lvlJc w:val="right"/>
      <w:pPr>
        <w:ind w:left="4320" w:hanging="180"/>
      </w:pPr>
    </w:lvl>
    <w:lvl w:ilvl="6" w:tplc="09B6E4EA">
      <w:start w:val="1"/>
      <w:numFmt w:val="decimal"/>
      <w:lvlText w:val="%7."/>
      <w:lvlJc w:val="left"/>
      <w:pPr>
        <w:ind w:left="5040" w:hanging="360"/>
      </w:pPr>
    </w:lvl>
    <w:lvl w:ilvl="7" w:tplc="8D72CEC8">
      <w:start w:val="1"/>
      <w:numFmt w:val="lowerLetter"/>
      <w:lvlText w:val="%8."/>
      <w:lvlJc w:val="left"/>
      <w:pPr>
        <w:ind w:left="5760" w:hanging="360"/>
      </w:pPr>
    </w:lvl>
    <w:lvl w:ilvl="8" w:tplc="81842760">
      <w:start w:val="1"/>
      <w:numFmt w:val="lowerRoman"/>
      <w:lvlText w:val="%9."/>
      <w:lvlJc w:val="right"/>
      <w:pPr>
        <w:ind w:left="6480" w:hanging="180"/>
      </w:pPr>
    </w:lvl>
  </w:abstractNum>
  <w:abstractNum w:abstractNumId="18" w15:restartNumberingAfterBreak="0">
    <w:nsid w:val="340B4397"/>
    <w:multiLevelType w:val="hybridMultilevel"/>
    <w:tmpl w:val="65DC328C"/>
    <w:lvl w:ilvl="0" w:tplc="10F280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4334F5B"/>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4B4FE6"/>
    <w:multiLevelType w:val="hybridMultilevel"/>
    <w:tmpl w:val="77D6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C35F5"/>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AE4AB4"/>
    <w:multiLevelType w:val="hybridMultilevel"/>
    <w:tmpl w:val="6930C722"/>
    <w:lvl w:ilvl="0" w:tplc="841CA0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82072E3"/>
    <w:multiLevelType w:val="hybridMultilevel"/>
    <w:tmpl w:val="EBD27966"/>
    <w:lvl w:ilvl="0" w:tplc="B4AA62A0">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EE09AF"/>
    <w:multiLevelType w:val="hybridMultilevel"/>
    <w:tmpl w:val="9F4A58F2"/>
    <w:lvl w:ilvl="0" w:tplc="93B285FA">
      <w:start w:val="1"/>
      <w:numFmt w:val="decimal"/>
      <w:lvlText w:val="%1."/>
      <w:lvlJc w:val="left"/>
      <w:pPr>
        <w:ind w:left="1080" w:hanging="360"/>
      </w:pPr>
      <w:rPr>
        <w:rFonts w:ascii="TH SarabunPSK" w:hAnsi="TH SarabunPSK" w:cs="TH SarabunPSK"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32186F"/>
    <w:multiLevelType w:val="hybridMultilevel"/>
    <w:tmpl w:val="E0A4A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81108"/>
    <w:multiLevelType w:val="hybridMultilevel"/>
    <w:tmpl w:val="D8D2869A"/>
    <w:lvl w:ilvl="0" w:tplc="35E862E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D6C2593"/>
    <w:multiLevelType w:val="hybridMultilevel"/>
    <w:tmpl w:val="1CC4D9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8F21EB"/>
    <w:multiLevelType w:val="hybridMultilevel"/>
    <w:tmpl w:val="22741702"/>
    <w:lvl w:ilvl="0" w:tplc="65B64D9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921603"/>
    <w:multiLevelType w:val="multilevel"/>
    <w:tmpl w:val="FF7A86AE"/>
    <w:lvl w:ilvl="0">
      <w:start w:val="1"/>
      <w:numFmt w:val="decimal"/>
      <w:pStyle w:val="ListBullet"/>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30" w15:restartNumberingAfterBreak="0">
    <w:nsid w:val="42ED3E08"/>
    <w:multiLevelType w:val="hybridMultilevel"/>
    <w:tmpl w:val="6BC6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333358"/>
    <w:multiLevelType w:val="hybridMultilevel"/>
    <w:tmpl w:val="C44050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77815"/>
    <w:multiLevelType w:val="hybridMultilevel"/>
    <w:tmpl w:val="F60A6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AB40FC"/>
    <w:multiLevelType w:val="hybridMultilevel"/>
    <w:tmpl w:val="63A06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5320E"/>
    <w:multiLevelType w:val="hybridMultilevel"/>
    <w:tmpl w:val="FA2C04EA"/>
    <w:styleLink w:val="ImportedStyle2"/>
    <w:lvl w:ilvl="0" w:tplc="F73A23D0">
      <w:start w:val="1"/>
      <w:numFmt w:val="decimal"/>
      <w:lvlText w:val="%1)"/>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50C0CC">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60494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009FD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72FADC">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9EB1C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E5F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ECCC4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905A">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6E328A8"/>
    <w:multiLevelType w:val="hybridMultilevel"/>
    <w:tmpl w:val="D82A40AC"/>
    <w:lvl w:ilvl="0" w:tplc="84F4E8C2">
      <w:start w:val="1"/>
      <w:numFmt w:val="decimal"/>
      <w:lvlText w:val="%1."/>
      <w:lvlJc w:val="left"/>
      <w:pPr>
        <w:ind w:left="1069" w:hanging="360"/>
      </w:pPr>
      <w:rPr>
        <w:rFonts w:ascii="TH SarabunPSK" w:hAnsi="TH SarabunPSK" w:cs="TH SarabunPSK" w:hint="cs"/>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48BD3DDB"/>
    <w:multiLevelType w:val="hybridMultilevel"/>
    <w:tmpl w:val="7A7695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DEA4E28"/>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7118AA"/>
    <w:multiLevelType w:val="hybridMultilevel"/>
    <w:tmpl w:val="257674EA"/>
    <w:lvl w:ilvl="0" w:tplc="21F4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EB41A68"/>
    <w:multiLevelType w:val="hybridMultilevel"/>
    <w:tmpl w:val="5114CD68"/>
    <w:lvl w:ilvl="0" w:tplc="2DAC93B0">
      <w:numFmt w:val="bullet"/>
      <w:lvlText w:val="-"/>
      <w:lvlJc w:val="left"/>
      <w:pPr>
        <w:ind w:left="1080" w:hanging="360"/>
      </w:pPr>
      <w:rPr>
        <w:rFonts w:ascii="TH Niramit AS" w:eastAsiaTheme="minorHAnsi" w:hAnsi="TH Niramit AS" w:cs="TH Niramit AS" w:hint="default"/>
        <w:lang w:bidi="th-TH"/>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4F0A6762"/>
    <w:multiLevelType w:val="multilevel"/>
    <w:tmpl w:val="B6B2420C"/>
    <w:lvl w:ilvl="0">
      <w:start w:val="1"/>
      <w:numFmt w:val="decimal"/>
      <w:lvlText w:val="%1."/>
      <w:lvlJc w:val="left"/>
      <w:pPr>
        <w:ind w:left="394" w:hanging="360"/>
      </w:pPr>
      <w:rPr>
        <w:rFonts w:hint="default"/>
      </w:rPr>
    </w:lvl>
    <w:lvl w:ilvl="1">
      <w:start w:val="1"/>
      <w:numFmt w:val="decimal"/>
      <w:isLgl/>
      <w:lvlText w:val="%2."/>
      <w:lvlJc w:val="left"/>
      <w:pPr>
        <w:ind w:left="1080" w:hanging="360"/>
      </w:pPr>
      <w:rPr>
        <w:rFonts w:ascii="TH SarabunPSK" w:eastAsiaTheme="minorHAnsi" w:hAnsi="TH SarabunPSK" w:cs="TH SarabunPSK"/>
      </w:rPr>
    </w:lvl>
    <w:lvl w:ilvl="2">
      <w:start w:val="1"/>
      <w:numFmt w:val="decimal"/>
      <w:lvlText w:val="%3)"/>
      <w:lvlJc w:val="left"/>
      <w:pPr>
        <w:ind w:left="1766" w:hanging="360"/>
      </w:pPr>
    </w:lvl>
    <w:lvl w:ilvl="3">
      <w:start w:val="1"/>
      <w:numFmt w:val="decimal"/>
      <w:isLgl/>
      <w:lvlText w:val="%1.%2.%3.%4"/>
      <w:lvlJc w:val="left"/>
      <w:pPr>
        <w:ind w:left="3172" w:hanging="1080"/>
      </w:pPr>
      <w:rPr>
        <w:rFonts w:hint="default"/>
      </w:rPr>
    </w:lvl>
    <w:lvl w:ilvl="4">
      <w:start w:val="1"/>
      <w:numFmt w:val="decimal"/>
      <w:isLgl/>
      <w:lvlText w:val="%1.%2.%3.%4.%5"/>
      <w:lvlJc w:val="left"/>
      <w:pPr>
        <w:ind w:left="3858" w:hanging="1080"/>
      </w:pPr>
      <w:rPr>
        <w:rFonts w:hint="default"/>
      </w:rPr>
    </w:lvl>
    <w:lvl w:ilvl="5">
      <w:start w:val="1"/>
      <w:numFmt w:val="decimal"/>
      <w:isLgl/>
      <w:lvlText w:val="%1.%2.%3.%4.%5.%6"/>
      <w:lvlJc w:val="left"/>
      <w:pPr>
        <w:ind w:left="4904" w:hanging="1440"/>
      </w:pPr>
      <w:rPr>
        <w:rFonts w:hint="default"/>
      </w:rPr>
    </w:lvl>
    <w:lvl w:ilvl="6">
      <w:start w:val="1"/>
      <w:numFmt w:val="decimal"/>
      <w:isLgl/>
      <w:lvlText w:val="%1.%2.%3.%4.%5.%6.%7"/>
      <w:lvlJc w:val="left"/>
      <w:pPr>
        <w:ind w:left="5590" w:hanging="1440"/>
      </w:pPr>
      <w:rPr>
        <w:rFonts w:hint="default"/>
      </w:rPr>
    </w:lvl>
    <w:lvl w:ilvl="7">
      <w:start w:val="1"/>
      <w:numFmt w:val="decimal"/>
      <w:isLgl/>
      <w:lvlText w:val="%1.%2.%3.%4.%5.%6.%7.%8"/>
      <w:lvlJc w:val="left"/>
      <w:pPr>
        <w:ind w:left="6636" w:hanging="1800"/>
      </w:pPr>
      <w:rPr>
        <w:rFonts w:hint="default"/>
      </w:rPr>
    </w:lvl>
    <w:lvl w:ilvl="8">
      <w:start w:val="1"/>
      <w:numFmt w:val="decimal"/>
      <w:isLgl/>
      <w:lvlText w:val="%1.%2.%3.%4.%5.%6.%7.%8.%9"/>
      <w:lvlJc w:val="left"/>
      <w:pPr>
        <w:ind w:left="7322" w:hanging="1800"/>
      </w:pPr>
      <w:rPr>
        <w:rFonts w:hint="default"/>
      </w:rPr>
    </w:lvl>
  </w:abstractNum>
  <w:abstractNum w:abstractNumId="41" w15:restartNumberingAfterBreak="0">
    <w:nsid w:val="533604F1"/>
    <w:multiLevelType w:val="hybridMultilevel"/>
    <w:tmpl w:val="9F88A3D6"/>
    <w:lvl w:ilvl="0" w:tplc="1434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B94524"/>
    <w:multiLevelType w:val="hybridMultilevel"/>
    <w:tmpl w:val="763A27AA"/>
    <w:styleLink w:val="ImportedStyle1"/>
    <w:lvl w:ilvl="0" w:tplc="1FDEE8E6">
      <w:start w:val="1"/>
      <w:numFmt w:val="decimal"/>
      <w:lvlText w:val="(%1)"/>
      <w:lvlJc w:val="left"/>
      <w:pPr>
        <w:ind w:left="1658" w:hanging="5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3738">
      <w:start w:val="1"/>
      <w:numFmt w:val="lowerLetter"/>
      <w:lvlText w:val="%2."/>
      <w:lvlJc w:val="left"/>
      <w:pPr>
        <w:ind w:left="2378" w:hanging="5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2278D0">
      <w:start w:val="1"/>
      <w:numFmt w:val="lowerRoman"/>
      <w:lvlText w:val="%3."/>
      <w:lvlJc w:val="left"/>
      <w:pPr>
        <w:ind w:left="3055" w:hanging="3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DE75A4">
      <w:start w:val="1"/>
      <w:numFmt w:val="decimal"/>
      <w:lvlText w:val="%4."/>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E50CE">
      <w:start w:val="1"/>
      <w:numFmt w:val="lowerLetter"/>
      <w:lvlText w:val="%5."/>
      <w:lvlJc w:val="left"/>
      <w:pPr>
        <w:ind w:left="435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E2946">
      <w:start w:val="1"/>
      <w:numFmt w:val="lowerRoman"/>
      <w:lvlText w:val="%6."/>
      <w:lvlJc w:val="left"/>
      <w:pPr>
        <w:ind w:left="5070"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58804A">
      <w:start w:val="1"/>
      <w:numFmt w:val="decimal"/>
      <w:lvlText w:val="%7."/>
      <w:lvlJc w:val="left"/>
      <w:pPr>
        <w:ind w:left="579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20CBE">
      <w:start w:val="1"/>
      <w:numFmt w:val="lowerLetter"/>
      <w:lvlText w:val="%8."/>
      <w:lvlJc w:val="left"/>
      <w:pPr>
        <w:ind w:left="651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43300">
      <w:start w:val="1"/>
      <w:numFmt w:val="lowerRoman"/>
      <w:lvlText w:val="%9."/>
      <w:lvlJc w:val="left"/>
      <w:pPr>
        <w:ind w:left="7230"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8300061"/>
    <w:multiLevelType w:val="hybridMultilevel"/>
    <w:tmpl w:val="C56EC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4B721E"/>
    <w:multiLevelType w:val="hybridMultilevel"/>
    <w:tmpl w:val="421A2FDE"/>
    <w:lvl w:ilvl="0" w:tplc="E084DA8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A012702"/>
    <w:multiLevelType w:val="hybridMultilevel"/>
    <w:tmpl w:val="7908C1B4"/>
    <w:lvl w:ilvl="0" w:tplc="CD34F340">
      <w:start w:val="1"/>
      <w:numFmt w:val="decimal"/>
      <w:lvlText w:val="%1)"/>
      <w:lvlJc w:val="left"/>
      <w:pPr>
        <w:ind w:left="2520" w:hanging="360"/>
      </w:pPr>
      <w:rPr>
        <w:rFonts w:eastAsia="SimSu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5BBD2C62"/>
    <w:multiLevelType w:val="hybridMultilevel"/>
    <w:tmpl w:val="DB2E26A0"/>
    <w:lvl w:ilvl="0" w:tplc="2BEC8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1E43E4"/>
    <w:multiLevelType w:val="hybridMultilevel"/>
    <w:tmpl w:val="5A001470"/>
    <w:lvl w:ilvl="0" w:tplc="91D8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34455B"/>
    <w:multiLevelType w:val="hybridMultilevel"/>
    <w:tmpl w:val="DF88F7AA"/>
    <w:lvl w:ilvl="0" w:tplc="E3443B62">
      <w:start w:val="1"/>
      <w:numFmt w:val="bullet"/>
      <w:lvlText w:val="-"/>
      <w:lvlJc w:val="left"/>
      <w:pPr>
        <w:ind w:left="1440" w:hanging="360"/>
      </w:pPr>
      <w:rPr>
        <w:rFonts w:ascii="TH SarabunIT๙" w:eastAsiaTheme="minorHAnsi" w:hAnsi="TH SarabunIT๙" w:cs="TH SarabunIT๙"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F921CFF"/>
    <w:multiLevelType w:val="multilevel"/>
    <w:tmpl w:val="FD380D1E"/>
    <w:lvl w:ilvl="0">
      <w:start w:val="1"/>
      <w:numFmt w:val="decimal"/>
      <w:lvlText w:val="%1."/>
      <w:lvlJc w:val="left"/>
      <w:pPr>
        <w:ind w:left="1080" w:hanging="360"/>
      </w:pPr>
      <w:rPr>
        <w:rFonts w:ascii="TH Niramit AS" w:hAnsi="TH Niramit AS" w:cs="TH Niramit AS"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0" w15:restartNumberingAfterBreak="0">
    <w:nsid w:val="61F5463D"/>
    <w:multiLevelType w:val="hybridMultilevel"/>
    <w:tmpl w:val="094288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21A5D59"/>
    <w:multiLevelType w:val="hybridMultilevel"/>
    <w:tmpl w:val="5D5ABB08"/>
    <w:lvl w:ilvl="0" w:tplc="93BE8470">
      <w:start w:val="1"/>
      <w:numFmt w:val="decimal"/>
      <w:lvlText w:val="%1."/>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63550803"/>
    <w:multiLevelType w:val="hybridMultilevel"/>
    <w:tmpl w:val="4B08E27C"/>
    <w:lvl w:ilvl="0" w:tplc="CB3C3F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5724A4"/>
    <w:multiLevelType w:val="hybridMultilevel"/>
    <w:tmpl w:val="82EE4DC0"/>
    <w:lvl w:ilvl="0" w:tplc="9D80D1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68A7226F"/>
    <w:multiLevelType w:val="multilevel"/>
    <w:tmpl w:val="847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CA0C31"/>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8D55676"/>
    <w:multiLevelType w:val="hybridMultilevel"/>
    <w:tmpl w:val="850A4416"/>
    <w:lvl w:ilvl="0" w:tplc="CB3C3FB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7B1C2B1B"/>
    <w:multiLevelType w:val="hybridMultilevel"/>
    <w:tmpl w:val="D576C7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B6B09B5"/>
    <w:multiLevelType w:val="hybridMultilevel"/>
    <w:tmpl w:val="7060B246"/>
    <w:lvl w:ilvl="0" w:tplc="6D889BD2">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E07A15"/>
    <w:multiLevelType w:val="hybridMultilevel"/>
    <w:tmpl w:val="9F88A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D3D5FEF"/>
    <w:multiLevelType w:val="hybridMultilevel"/>
    <w:tmpl w:val="42F647CE"/>
    <w:lvl w:ilvl="0" w:tplc="73D6504A">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7"/>
  </w:num>
  <w:num w:numId="2">
    <w:abstractNumId w:val="22"/>
  </w:num>
  <w:num w:numId="3">
    <w:abstractNumId w:val="53"/>
  </w:num>
  <w:num w:numId="4">
    <w:abstractNumId w:val="20"/>
  </w:num>
  <w:num w:numId="5">
    <w:abstractNumId w:val="10"/>
  </w:num>
  <w:num w:numId="6">
    <w:abstractNumId w:val="6"/>
  </w:num>
  <w:num w:numId="7">
    <w:abstractNumId w:val="29"/>
  </w:num>
  <w:num w:numId="8">
    <w:abstractNumId w:val="42"/>
  </w:num>
  <w:num w:numId="9">
    <w:abstractNumId w:val="34"/>
  </w:num>
  <w:num w:numId="10">
    <w:abstractNumId w:val="46"/>
  </w:num>
  <w:num w:numId="11">
    <w:abstractNumId w:val="15"/>
  </w:num>
  <w:num w:numId="12">
    <w:abstractNumId w:val="2"/>
  </w:num>
  <w:num w:numId="13">
    <w:abstractNumId w:val="60"/>
  </w:num>
  <w:num w:numId="14">
    <w:abstractNumId w:val="48"/>
  </w:num>
  <w:num w:numId="15">
    <w:abstractNumId w:val="14"/>
  </w:num>
  <w:num w:numId="16">
    <w:abstractNumId w:val="30"/>
  </w:num>
  <w:num w:numId="17">
    <w:abstractNumId w:val="38"/>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5"/>
  </w:num>
  <w:num w:numId="23">
    <w:abstractNumId w:val="0"/>
  </w:num>
  <w:num w:numId="24">
    <w:abstractNumId w:val="50"/>
  </w:num>
  <w:num w:numId="25">
    <w:abstractNumId w:val="17"/>
  </w:num>
  <w:num w:numId="26">
    <w:abstractNumId w:val="41"/>
  </w:num>
  <w:num w:numId="27">
    <w:abstractNumId w:val="54"/>
  </w:num>
  <w:num w:numId="28">
    <w:abstractNumId w:val="5"/>
  </w:num>
  <w:num w:numId="29">
    <w:abstractNumId w:val="55"/>
  </w:num>
  <w:num w:numId="30">
    <w:abstractNumId w:val="7"/>
  </w:num>
  <w:num w:numId="31">
    <w:abstractNumId w:val="47"/>
  </w:num>
  <w:num w:numId="32">
    <w:abstractNumId w:val="56"/>
  </w:num>
  <w:num w:numId="33">
    <w:abstractNumId w:val="9"/>
  </w:num>
  <w:num w:numId="34">
    <w:abstractNumId w:val="24"/>
  </w:num>
  <w:num w:numId="35">
    <w:abstractNumId w:val="52"/>
  </w:num>
  <w:num w:numId="36">
    <w:abstractNumId w:val="8"/>
  </w:num>
  <w:num w:numId="37">
    <w:abstractNumId w:val="11"/>
  </w:num>
  <w:num w:numId="38">
    <w:abstractNumId w:val="1"/>
  </w:num>
  <w:num w:numId="39">
    <w:abstractNumId w:val="26"/>
  </w:num>
  <w:num w:numId="40">
    <w:abstractNumId w:val="18"/>
  </w:num>
  <w:num w:numId="41">
    <w:abstractNumId w:val="45"/>
  </w:num>
  <w:num w:numId="42">
    <w:abstractNumId w:val="40"/>
  </w:num>
  <w:num w:numId="43">
    <w:abstractNumId w:val="23"/>
  </w:num>
  <w:num w:numId="44">
    <w:abstractNumId w:val="3"/>
  </w:num>
  <w:num w:numId="45">
    <w:abstractNumId w:val="59"/>
  </w:num>
  <w:num w:numId="46">
    <w:abstractNumId w:val="19"/>
  </w:num>
  <w:num w:numId="47">
    <w:abstractNumId w:val="21"/>
  </w:num>
  <w:num w:numId="48">
    <w:abstractNumId w:val="58"/>
  </w:num>
  <w:num w:numId="49">
    <w:abstractNumId w:val="4"/>
  </w:num>
  <w:num w:numId="50">
    <w:abstractNumId w:val="43"/>
  </w:num>
  <w:num w:numId="51">
    <w:abstractNumId w:val="27"/>
  </w:num>
  <w:num w:numId="52">
    <w:abstractNumId w:val="31"/>
  </w:num>
  <w:num w:numId="53">
    <w:abstractNumId w:val="36"/>
  </w:num>
  <w:num w:numId="54">
    <w:abstractNumId w:val="32"/>
  </w:num>
  <w:num w:numId="55">
    <w:abstractNumId w:val="33"/>
  </w:num>
  <w:num w:numId="56">
    <w:abstractNumId w:val="44"/>
  </w:num>
  <w:num w:numId="57">
    <w:abstractNumId w:val="16"/>
  </w:num>
  <w:num w:numId="58">
    <w:abstractNumId w:val="39"/>
  </w:num>
  <w:num w:numId="59">
    <w:abstractNumId w:val="28"/>
  </w:num>
  <w:num w:numId="60">
    <w:abstractNumId w:val="37"/>
  </w:num>
  <w:num w:numId="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04AB6"/>
    <w:rsid w:val="00012D69"/>
    <w:rsid w:val="00014BA4"/>
    <w:rsid w:val="00015E25"/>
    <w:rsid w:val="000168C7"/>
    <w:rsid w:val="00020357"/>
    <w:rsid w:val="00025A48"/>
    <w:rsid w:val="00026B66"/>
    <w:rsid w:val="000303BC"/>
    <w:rsid w:val="0003189E"/>
    <w:rsid w:val="00031E1B"/>
    <w:rsid w:val="00032313"/>
    <w:rsid w:val="00033991"/>
    <w:rsid w:val="00034B35"/>
    <w:rsid w:val="00036A4A"/>
    <w:rsid w:val="00041342"/>
    <w:rsid w:val="000472C2"/>
    <w:rsid w:val="000506DD"/>
    <w:rsid w:val="000548DF"/>
    <w:rsid w:val="00056788"/>
    <w:rsid w:val="00056CE5"/>
    <w:rsid w:val="00057F8F"/>
    <w:rsid w:val="00063D87"/>
    <w:rsid w:val="0006429C"/>
    <w:rsid w:val="000642A2"/>
    <w:rsid w:val="000653C2"/>
    <w:rsid w:val="0006553A"/>
    <w:rsid w:val="00065799"/>
    <w:rsid w:val="00070CD6"/>
    <w:rsid w:val="00072E53"/>
    <w:rsid w:val="00082268"/>
    <w:rsid w:val="00085131"/>
    <w:rsid w:val="0009197E"/>
    <w:rsid w:val="000933B5"/>
    <w:rsid w:val="00093EC5"/>
    <w:rsid w:val="00097547"/>
    <w:rsid w:val="000A0DC7"/>
    <w:rsid w:val="000A7AEE"/>
    <w:rsid w:val="000B3448"/>
    <w:rsid w:val="000B3E1A"/>
    <w:rsid w:val="000B4E76"/>
    <w:rsid w:val="000B697B"/>
    <w:rsid w:val="000B77E8"/>
    <w:rsid w:val="000C081D"/>
    <w:rsid w:val="000C39C2"/>
    <w:rsid w:val="000C58AF"/>
    <w:rsid w:val="000C6346"/>
    <w:rsid w:val="000D1FC7"/>
    <w:rsid w:val="000D2F35"/>
    <w:rsid w:val="000D5DF1"/>
    <w:rsid w:val="000E4917"/>
    <w:rsid w:val="000E583D"/>
    <w:rsid w:val="000E63CA"/>
    <w:rsid w:val="000E7D33"/>
    <w:rsid w:val="000F0F08"/>
    <w:rsid w:val="000F5D60"/>
    <w:rsid w:val="000F7DA3"/>
    <w:rsid w:val="00100392"/>
    <w:rsid w:val="00100CB6"/>
    <w:rsid w:val="001022C1"/>
    <w:rsid w:val="00107BE6"/>
    <w:rsid w:val="00110ABE"/>
    <w:rsid w:val="0011449C"/>
    <w:rsid w:val="00117805"/>
    <w:rsid w:val="00122A43"/>
    <w:rsid w:val="001252E3"/>
    <w:rsid w:val="00127F5C"/>
    <w:rsid w:val="001344CC"/>
    <w:rsid w:val="00135556"/>
    <w:rsid w:val="00136C54"/>
    <w:rsid w:val="00140E63"/>
    <w:rsid w:val="001451C8"/>
    <w:rsid w:val="00150786"/>
    <w:rsid w:val="0015519D"/>
    <w:rsid w:val="00155792"/>
    <w:rsid w:val="00160840"/>
    <w:rsid w:val="00162BEC"/>
    <w:rsid w:val="00163E2E"/>
    <w:rsid w:val="001649CF"/>
    <w:rsid w:val="00164FB1"/>
    <w:rsid w:val="00165FDF"/>
    <w:rsid w:val="00166CCC"/>
    <w:rsid w:val="00167F67"/>
    <w:rsid w:val="0017058D"/>
    <w:rsid w:val="00170701"/>
    <w:rsid w:val="00170C7F"/>
    <w:rsid w:val="0017163E"/>
    <w:rsid w:val="00172B8A"/>
    <w:rsid w:val="00174C16"/>
    <w:rsid w:val="00176C00"/>
    <w:rsid w:val="00183304"/>
    <w:rsid w:val="00184424"/>
    <w:rsid w:val="00185343"/>
    <w:rsid w:val="00186874"/>
    <w:rsid w:val="00186BBB"/>
    <w:rsid w:val="00191B8B"/>
    <w:rsid w:val="00192037"/>
    <w:rsid w:val="0019525C"/>
    <w:rsid w:val="00197A23"/>
    <w:rsid w:val="001A08C7"/>
    <w:rsid w:val="001A4053"/>
    <w:rsid w:val="001A57C5"/>
    <w:rsid w:val="001A7A29"/>
    <w:rsid w:val="001B0965"/>
    <w:rsid w:val="001B52B9"/>
    <w:rsid w:val="001B61E3"/>
    <w:rsid w:val="001C097C"/>
    <w:rsid w:val="001C124B"/>
    <w:rsid w:val="001C641E"/>
    <w:rsid w:val="001C6B0C"/>
    <w:rsid w:val="001C7789"/>
    <w:rsid w:val="001D0A76"/>
    <w:rsid w:val="001D0D0E"/>
    <w:rsid w:val="001D56C3"/>
    <w:rsid w:val="001E04C1"/>
    <w:rsid w:val="001E1225"/>
    <w:rsid w:val="001E1BBE"/>
    <w:rsid w:val="001E21EA"/>
    <w:rsid w:val="001E2749"/>
    <w:rsid w:val="001E27C9"/>
    <w:rsid w:val="001E3BC2"/>
    <w:rsid w:val="001E7E73"/>
    <w:rsid w:val="001F0AF4"/>
    <w:rsid w:val="001F1404"/>
    <w:rsid w:val="001F1533"/>
    <w:rsid w:val="001F35AD"/>
    <w:rsid w:val="001F74FA"/>
    <w:rsid w:val="002002FC"/>
    <w:rsid w:val="00203E43"/>
    <w:rsid w:val="00203EB2"/>
    <w:rsid w:val="002060E5"/>
    <w:rsid w:val="0020658D"/>
    <w:rsid w:val="00207292"/>
    <w:rsid w:val="0020792E"/>
    <w:rsid w:val="002100A9"/>
    <w:rsid w:val="002156B3"/>
    <w:rsid w:val="002209AE"/>
    <w:rsid w:val="00220C48"/>
    <w:rsid w:val="0022165F"/>
    <w:rsid w:val="0022193E"/>
    <w:rsid w:val="00221D26"/>
    <w:rsid w:val="00225F57"/>
    <w:rsid w:val="0022600A"/>
    <w:rsid w:val="0022644A"/>
    <w:rsid w:val="002276F0"/>
    <w:rsid w:val="002322FE"/>
    <w:rsid w:val="002355F0"/>
    <w:rsid w:val="00235D84"/>
    <w:rsid w:val="0023615D"/>
    <w:rsid w:val="00237404"/>
    <w:rsid w:val="0024182C"/>
    <w:rsid w:val="00241C6B"/>
    <w:rsid w:val="00243FD3"/>
    <w:rsid w:val="002512D7"/>
    <w:rsid w:val="00252340"/>
    <w:rsid w:val="00253519"/>
    <w:rsid w:val="002537E3"/>
    <w:rsid w:val="002545D4"/>
    <w:rsid w:val="0025760D"/>
    <w:rsid w:val="00257DFD"/>
    <w:rsid w:val="00260F3D"/>
    <w:rsid w:val="00263066"/>
    <w:rsid w:val="00263CFE"/>
    <w:rsid w:val="00270FF6"/>
    <w:rsid w:val="00271C2B"/>
    <w:rsid w:val="00284842"/>
    <w:rsid w:val="0028531D"/>
    <w:rsid w:val="0028547F"/>
    <w:rsid w:val="00286A19"/>
    <w:rsid w:val="002912D6"/>
    <w:rsid w:val="002919C3"/>
    <w:rsid w:val="002921B2"/>
    <w:rsid w:val="00295C8D"/>
    <w:rsid w:val="002977AB"/>
    <w:rsid w:val="002A00BE"/>
    <w:rsid w:val="002A0297"/>
    <w:rsid w:val="002A149D"/>
    <w:rsid w:val="002A167B"/>
    <w:rsid w:val="002A1BE3"/>
    <w:rsid w:val="002A6AA4"/>
    <w:rsid w:val="002A7C7E"/>
    <w:rsid w:val="002A7E57"/>
    <w:rsid w:val="002B017A"/>
    <w:rsid w:val="002B16B9"/>
    <w:rsid w:val="002B3F2A"/>
    <w:rsid w:val="002B6758"/>
    <w:rsid w:val="002B6EE7"/>
    <w:rsid w:val="002C3477"/>
    <w:rsid w:val="002C3AE3"/>
    <w:rsid w:val="002C5CB9"/>
    <w:rsid w:val="002C7A52"/>
    <w:rsid w:val="002C7EF1"/>
    <w:rsid w:val="002D0EB0"/>
    <w:rsid w:val="002D28E2"/>
    <w:rsid w:val="002D72B8"/>
    <w:rsid w:val="002E29C0"/>
    <w:rsid w:val="002E4AFC"/>
    <w:rsid w:val="002E4C1D"/>
    <w:rsid w:val="002E50F1"/>
    <w:rsid w:val="002F087C"/>
    <w:rsid w:val="002F468E"/>
    <w:rsid w:val="002F5B05"/>
    <w:rsid w:val="003013B2"/>
    <w:rsid w:val="00303468"/>
    <w:rsid w:val="003070EC"/>
    <w:rsid w:val="003141E9"/>
    <w:rsid w:val="0031770E"/>
    <w:rsid w:val="00317BD8"/>
    <w:rsid w:val="003216FF"/>
    <w:rsid w:val="00325231"/>
    <w:rsid w:val="00326302"/>
    <w:rsid w:val="00330AC9"/>
    <w:rsid w:val="00340E16"/>
    <w:rsid w:val="00343095"/>
    <w:rsid w:val="00347717"/>
    <w:rsid w:val="00353C1A"/>
    <w:rsid w:val="00354A4D"/>
    <w:rsid w:val="00354CBE"/>
    <w:rsid w:val="003557D5"/>
    <w:rsid w:val="003571C5"/>
    <w:rsid w:val="00357BC6"/>
    <w:rsid w:val="00367B66"/>
    <w:rsid w:val="00367CDB"/>
    <w:rsid w:val="0037303A"/>
    <w:rsid w:val="0037365E"/>
    <w:rsid w:val="003745C8"/>
    <w:rsid w:val="003801B4"/>
    <w:rsid w:val="003814FA"/>
    <w:rsid w:val="00384BB1"/>
    <w:rsid w:val="00384C0A"/>
    <w:rsid w:val="00385768"/>
    <w:rsid w:val="00385B37"/>
    <w:rsid w:val="003868E1"/>
    <w:rsid w:val="00390C68"/>
    <w:rsid w:val="00395446"/>
    <w:rsid w:val="00397302"/>
    <w:rsid w:val="003A1655"/>
    <w:rsid w:val="003A237B"/>
    <w:rsid w:val="003A2B30"/>
    <w:rsid w:val="003A745C"/>
    <w:rsid w:val="003B16AC"/>
    <w:rsid w:val="003B1A6B"/>
    <w:rsid w:val="003B2E59"/>
    <w:rsid w:val="003B33D6"/>
    <w:rsid w:val="003B6140"/>
    <w:rsid w:val="003B61FF"/>
    <w:rsid w:val="003C0B6F"/>
    <w:rsid w:val="003C325F"/>
    <w:rsid w:val="003D0D8B"/>
    <w:rsid w:val="003D38FF"/>
    <w:rsid w:val="003D44DB"/>
    <w:rsid w:val="003D5F93"/>
    <w:rsid w:val="003D6482"/>
    <w:rsid w:val="003F5783"/>
    <w:rsid w:val="00402780"/>
    <w:rsid w:val="0040293E"/>
    <w:rsid w:val="00402DD8"/>
    <w:rsid w:val="00402F4B"/>
    <w:rsid w:val="0040319A"/>
    <w:rsid w:val="004043BA"/>
    <w:rsid w:val="0040682E"/>
    <w:rsid w:val="00407B72"/>
    <w:rsid w:val="004109EF"/>
    <w:rsid w:val="00414D92"/>
    <w:rsid w:val="00415204"/>
    <w:rsid w:val="0042547E"/>
    <w:rsid w:val="00425EA4"/>
    <w:rsid w:val="0043331B"/>
    <w:rsid w:val="00433923"/>
    <w:rsid w:val="0044462A"/>
    <w:rsid w:val="00444E4A"/>
    <w:rsid w:val="0045260A"/>
    <w:rsid w:val="00456BB7"/>
    <w:rsid w:val="00462080"/>
    <w:rsid w:val="00463824"/>
    <w:rsid w:val="00463B33"/>
    <w:rsid w:val="004729A3"/>
    <w:rsid w:val="00473681"/>
    <w:rsid w:val="00475165"/>
    <w:rsid w:val="00475E07"/>
    <w:rsid w:val="00475E74"/>
    <w:rsid w:val="00477CA7"/>
    <w:rsid w:val="0048113A"/>
    <w:rsid w:val="004815EA"/>
    <w:rsid w:val="00481CE3"/>
    <w:rsid w:val="004829EB"/>
    <w:rsid w:val="00483B7C"/>
    <w:rsid w:val="0048485C"/>
    <w:rsid w:val="00486613"/>
    <w:rsid w:val="00487A29"/>
    <w:rsid w:val="00491723"/>
    <w:rsid w:val="004A054B"/>
    <w:rsid w:val="004A0CA6"/>
    <w:rsid w:val="004A1A83"/>
    <w:rsid w:val="004A3459"/>
    <w:rsid w:val="004A4115"/>
    <w:rsid w:val="004A4F08"/>
    <w:rsid w:val="004A5136"/>
    <w:rsid w:val="004A7BBF"/>
    <w:rsid w:val="004B1726"/>
    <w:rsid w:val="004B2D31"/>
    <w:rsid w:val="004B3980"/>
    <w:rsid w:val="004B7B5F"/>
    <w:rsid w:val="004C05F2"/>
    <w:rsid w:val="004C06A0"/>
    <w:rsid w:val="004C1686"/>
    <w:rsid w:val="004C2684"/>
    <w:rsid w:val="004C2D50"/>
    <w:rsid w:val="004C3D80"/>
    <w:rsid w:val="004D0274"/>
    <w:rsid w:val="004D224F"/>
    <w:rsid w:val="004D32F4"/>
    <w:rsid w:val="004D5DBC"/>
    <w:rsid w:val="004E64AF"/>
    <w:rsid w:val="004E70F2"/>
    <w:rsid w:val="004E72BF"/>
    <w:rsid w:val="004F0510"/>
    <w:rsid w:val="004F19EF"/>
    <w:rsid w:val="00500470"/>
    <w:rsid w:val="0050086C"/>
    <w:rsid w:val="00501508"/>
    <w:rsid w:val="005041C2"/>
    <w:rsid w:val="00505461"/>
    <w:rsid w:val="00507ECD"/>
    <w:rsid w:val="00512523"/>
    <w:rsid w:val="00512839"/>
    <w:rsid w:val="00513EFC"/>
    <w:rsid w:val="005163CB"/>
    <w:rsid w:val="00517722"/>
    <w:rsid w:val="00521884"/>
    <w:rsid w:val="00522762"/>
    <w:rsid w:val="00524478"/>
    <w:rsid w:val="005276B4"/>
    <w:rsid w:val="00531274"/>
    <w:rsid w:val="00537D64"/>
    <w:rsid w:val="005459DD"/>
    <w:rsid w:val="00545DA8"/>
    <w:rsid w:val="00546DBD"/>
    <w:rsid w:val="005508FF"/>
    <w:rsid w:val="005547C1"/>
    <w:rsid w:val="00554C88"/>
    <w:rsid w:val="0056201B"/>
    <w:rsid w:val="00562576"/>
    <w:rsid w:val="005656E7"/>
    <w:rsid w:val="00565973"/>
    <w:rsid w:val="00570B14"/>
    <w:rsid w:val="00571EE9"/>
    <w:rsid w:val="005727D1"/>
    <w:rsid w:val="005730A9"/>
    <w:rsid w:val="00575616"/>
    <w:rsid w:val="00576053"/>
    <w:rsid w:val="00576FC8"/>
    <w:rsid w:val="00580045"/>
    <w:rsid w:val="00580562"/>
    <w:rsid w:val="00581A12"/>
    <w:rsid w:val="00583BF7"/>
    <w:rsid w:val="005874C5"/>
    <w:rsid w:val="005902A5"/>
    <w:rsid w:val="00593B36"/>
    <w:rsid w:val="0059433B"/>
    <w:rsid w:val="00595D73"/>
    <w:rsid w:val="00595FE3"/>
    <w:rsid w:val="0059726A"/>
    <w:rsid w:val="005A1BBA"/>
    <w:rsid w:val="005A3201"/>
    <w:rsid w:val="005A3E5A"/>
    <w:rsid w:val="005A6322"/>
    <w:rsid w:val="005B0083"/>
    <w:rsid w:val="005B04A0"/>
    <w:rsid w:val="005B0C97"/>
    <w:rsid w:val="005B3D96"/>
    <w:rsid w:val="005B5D0A"/>
    <w:rsid w:val="005B67CC"/>
    <w:rsid w:val="005C1383"/>
    <w:rsid w:val="005C29E2"/>
    <w:rsid w:val="005C2A50"/>
    <w:rsid w:val="005C389D"/>
    <w:rsid w:val="005C505B"/>
    <w:rsid w:val="005C544E"/>
    <w:rsid w:val="005C59FF"/>
    <w:rsid w:val="005C637A"/>
    <w:rsid w:val="005D1D50"/>
    <w:rsid w:val="005D48FA"/>
    <w:rsid w:val="005D5B0A"/>
    <w:rsid w:val="005D6228"/>
    <w:rsid w:val="005F1018"/>
    <w:rsid w:val="005F2A47"/>
    <w:rsid w:val="005F521E"/>
    <w:rsid w:val="005F775C"/>
    <w:rsid w:val="00603F54"/>
    <w:rsid w:val="00606672"/>
    <w:rsid w:val="00606911"/>
    <w:rsid w:val="00606E8A"/>
    <w:rsid w:val="006103E3"/>
    <w:rsid w:val="00611785"/>
    <w:rsid w:val="0061189C"/>
    <w:rsid w:val="0061247D"/>
    <w:rsid w:val="00612BA1"/>
    <w:rsid w:val="00613558"/>
    <w:rsid w:val="00613F92"/>
    <w:rsid w:val="006146FF"/>
    <w:rsid w:val="00615321"/>
    <w:rsid w:val="00615F00"/>
    <w:rsid w:val="00622877"/>
    <w:rsid w:val="00624B66"/>
    <w:rsid w:val="00625271"/>
    <w:rsid w:val="00625C51"/>
    <w:rsid w:val="00630D44"/>
    <w:rsid w:val="00631156"/>
    <w:rsid w:val="00631270"/>
    <w:rsid w:val="00632550"/>
    <w:rsid w:val="00637046"/>
    <w:rsid w:val="00642853"/>
    <w:rsid w:val="006452F9"/>
    <w:rsid w:val="00652288"/>
    <w:rsid w:val="006564F9"/>
    <w:rsid w:val="00657713"/>
    <w:rsid w:val="00657ACA"/>
    <w:rsid w:val="00661E4B"/>
    <w:rsid w:val="00662FDC"/>
    <w:rsid w:val="00666141"/>
    <w:rsid w:val="006668CF"/>
    <w:rsid w:val="006706AC"/>
    <w:rsid w:val="0067352B"/>
    <w:rsid w:val="006748CE"/>
    <w:rsid w:val="00676539"/>
    <w:rsid w:val="00677F9C"/>
    <w:rsid w:val="006851BE"/>
    <w:rsid w:val="00691F25"/>
    <w:rsid w:val="0069295F"/>
    <w:rsid w:val="00693B46"/>
    <w:rsid w:val="006942EE"/>
    <w:rsid w:val="006945A5"/>
    <w:rsid w:val="00694AD6"/>
    <w:rsid w:val="006954BF"/>
    <w:rsid w:val="00695744"/>
    <w:rsid w:val="00696001"/>
    <w:rsid w:val="00696797"/>
    <w:rsid w:val="006A19D0"/>
    <w:rsid w:val="006A5CD8"/>
    <w:rsid w:val="006A6CA5"/>
    <w:rsid w:val="006A7597"/>
    <w:rsid w:val="006B09D1"/>
    <w:rsid w:val="006B409B"/>
    <w:rsid w:val="006B512A"/>
    <w:rsid w:val="006B6BED"/>
    <w:rsid w:val="006C4A25"/>
    <w:rsid w:val="006C4E00"/>
    <w:rsid w:val="006C5557"/>
    <w:rsid w:val="006C7EFC"/>
    <w:rsid w:val="006D1054"/>
    <w:rsid w:val="006D18AB"/>
    <w:rsid w:val="006D208D"/>
    <w:rsid w:val="006D2380"/>
    <w:rsid w:val="006D601C"/>
    <w:rsid w:val="006E3199"/>
    <w:rsid w:val="006E4678"/>
    <w:rsid w:val="006E6256"/>
    <w:rsid w:val="006E6483"/>
    <w:rsid w:val="006E6884"/>
    <w:rsid w:val="006F0AF7"/>
    <w:rsid w:val="006F2BBF"/>
    <w:rsid w:val="006F3A52"/>
    <w:rsid w:val="006F40D3"/>
    <w:rsid w:val="006F6F9D"/>
    <w:rsid w:val="006F734B"/>
    <w:rsid w:val="00703779"/>
    <w:rsid w:val="00704046"/>
    <w:rsid w:val="00705AA7"/>
    <w:rsid w:val="00706C00"/>
    <w:rsid w:val="00711061"/>
    <w:rsid w:val="007112E7"/>
    <w:rsid w:val="00711F34"/>
    <w:rsid w:val="0071548B"/>
    <w:rsid w:val="007221D6"/>
    <w:rsid w:val="00724594"/>
    <w:rsid w:val="00724F75"/>
    <w:rsid w:val="007250EB"/>
    <w:rsid w:val="007252D9"/>
    <w:rsid w:val="00725F89"/>
    <w:rsid w:val="007303CE"/>
    <w:rsid w:val="00730589"/>
    <w:rsid w:val="00733420"/>
    <w:rsid w:val="007338E8"/>
    <w:rsid w:val="00736111"/>
    <w:rsid w:val="00736CFC"/>
    <w:rsid w:val="007377E0"/>
    <w:rsid w:val="007407E8"/>
    <w:rsid w:val="00741B6F"/>
    <w:rsid w:val="00744420"/>
    <w:rsid w:val="00745BCB"/>
    <w:rsid w:val="00755347"/>
    <w:rsid w:val="00756281"/>
    <w:rsid w:val="00757955"/>
    <w:rsid w:val="00760F29"/>
    <w:rsid w:val="00763248"/>
    <w:rsid w:val="007638A5"/>
    <w:rsid w:val="00766F8B"/>
    <w:rsid w:val="00766FF4"/>
    <w:rsid w:val="00770901"/>
    <w:rsid w:val="0077114E"/>
    <w:rsid w:val="007713F9"/>
    <w:rsid w:val="00772DAD"/>
    <w:rsid w:val="00775593"/>
    <w:rsid w:val="0077573C"/>
    <w:rsid w:val="0077666A"/>
    <w:rsid w:val="0077743D"/>
    <w:rsid w:val="0078084C"/>
    <w:rsid w:val="00787A3E"/>
    <w:rsid w:val="007928EE"/>
    <w:rsid w:val="00792C5F"/>
    <w:rsid w:val="00792DB9"/>
    <w:rsid w:val="007938AF"/>
    <w:rsid w:val="00795019"/>
    <w:rsid w:val="00795A4A"/>
    <w:rsid w:val="00796E29"/>
    <w:rsid w:val="00797590"/>
    <w:rsid w:val="0079760C"/>
    <w:rsid w:val="007977AB"/>
    <w:rsid w:val="007A0ECD"/>
    <w:rsid w:val="007A22CA"/>
    <w:rsid w:val="007A2AE3"/>
    <w:rsid w:val="007A6A48"/>
    <w:rsid w:val="007B423C"/>
    <w:rsid w:val="007B48B8"/>
    <w:rsid w:val="007C5076"/>
    <w:rsid w:val="007C7167"/>
    <w:rsid w:val="007C7C5E"/>
    <w:rsid w:val="007D27B0"/>
    <w:rsid w:val="007D6C37"/>
    <w:rsid w:val="007D71A5"/>
    <w:rsid w:val="007D7D71"/>
    <w:rsid w:val="007E0FB1"/>
    <w:rsid w:val="007E13DC"/>
    <w:rsid w:val="007E17BF"/>
    <w:rsid w:val="007E2D62"/>
    <w:rsid w:val="007E2ECD"/>
    <w:rsid w:val="007E49FF"/>
    <w:rsid w:val="007F404D"/>
    <w:rsid w:val="007F5E47"/>
    <w:rsid w:val="007F7602"/>
    <w:rsid w:val="007F7FA9"/>
    <w:rsid w:val="008002D9"/>
    <w:rsid w:val="008009F0"/>
    <w:rsid w:val="008049EA"/>
    <w:rsid w:val="00805A90"/>
    <w:rsid w:val="00805DB3"/>
    <w:rsid w:val="008108C3"/>
    <w:rsid w:val="00811E47"/>
    <w:rsid w:val="00814F0D"/>
    <w:rsid w:val="0081739C"/>
    <w:rsid w:val="00817605"/>
    <w:rsid w:val="00817A9B"/>
    <w:rsid w:val="00822DE0"/>
    <w:rsid w:val="0082313D"/>
    <w:rsid w:val="00823CAB"/>
    <w:rsid w:val="00824EA4"/>
    <w:rsid w:val="008321BB"/>
    <w:rsid w:val="00832ED9"/>
    <w:rsid w:val="0083626E"/>
    <w:rsid w:val="0083669E"/>
    <w:rsid w:val="008367CA"/>
    <w:rsid w:val="00841204"/>
    <w:rsid w:val="0084209B"/>
    <w:rsid w:val="0084239C"/>
    <w:rsid w:val="00842735"/>
    <w:rsid w:val="00843C09"/>
    <w:rsid w:val="00845642"/>
    <w:rsid w:val="00846D22"/>
    <w:rsid w:val="008478A4"/>
    <w:rsid w:val="00850332"/>
    <w:rsid w:val="008509D0"/>
    <w:rsid w:val="00850D4D"/>
    <w:rsid w:val="0085153F"/>
    <w:rsid w:val="00861270"/>
    <w:rsid w:val="00861A6C"/>
    <w:rsid w:val="00861CFC"/>
    <w:rsid w:val="00863E3A"/>
    <w:rsid w:val="008650E0"/>
    <w:rsid w:val="00865587"/>
    <w:rsid w:val="008719F2"/>
    <w:rsid w:val="00871C3F"/>
    <w:rsid w:val="008733EC"/>
    <w:rsid w:val="008776C5"/>
    <w:rsid w:val="00880FB9"/>
    <w:rsid w:val="008811A4"/>
    <w:rsid w:val="00882115"/>
    <w:rsid w:val="00882273"/>
    <w:rsid w:val="00884B1F"/>
    <w:rsid w:val="008870E7"/>
    <w:rsid w:val="00887E70"/>
    <w:rsid w:val="00887F7B"/>
    <w:rsid w:val="00891A34"/>
    <w:rsid w:val="008A19EA"/>
    <w:rsid w:val="008A2EE3"/>
    <w:rsid w:val="008A60A9"/>
    <w:rsid w:val="008B007C"/>
    <w:rsid w:val="008B4CC8"/>
    <w:rsid w:val="008B72C1"/>
    <w:rsid w:val="008C0FF9"/>
    <w:rsid w:val="008C32EF"/>
    <w:rsid w:val="008C46D6"/>
    <w:rsid w:val="008D0402"/>
    <w:rsid w:val="008D37FA"/>
    <w:rsid w:val="008D7957"/>
    <w:rsid w:val="008E19F6"/>
    <w:rsid w:val="008E1E47"/>
    <w:rsid w:val="008E2025"/>
    <w:rsid w:val="008E248A"/>
    <w:rsid w:val="008E6D65"/>
    <w:rsid w:val="008F367E"/>
    <w:rsid w:val="008F4DF2"/>
    <w:rsid w:val="008F51AD"/>
    <w:rsid w:val="008F57D3"/>
    <w:rsid w:val="009006C2"/>
    <w:rsid w:val="00901B33"/>
    <w:rsid w:val="0090276C"/>
    <w:rsid w:val="00904512"/>
    <w:rsid w:val="00904F54"/>
    <w:rsid w:val="00905BF5"/>
    <w:rsid w:val="00906942"/>
    <w:rsid w:val="0091147B"/>
    <w:rsid w:val="009143E5"/>
    <w:rsid w:val="00914AC5"/>
    <w:rsid w:val="00915098"/>
    <w:rsid w:val="0092276C"/>
    <w:rsid w:val="009240C1"/>
    <w:rsid w:val="00924934"/>
    <w:rsid w:val="009259E2"/>
    <w:rsid w:val="009269F5"/>
    <w:rsid w:val="00927239"/>
    <w:rsid w:val="00932403"/>
    <w:rsid w:val="00933A4F"/>
    <w:rsid w:val="009340B2"/>
    <w:rsid w:val="0093513D"/>
    <w:rsid w:val="009371A8"/>
    <w:rsid w:val="00940D08"/>
    <w:rsid w:val="00943E22"/>
    <w:rsid w:val="009461C1"/>
    <w:rsid w:val="0094644A"/>
    <w:rsid w:val="009503CD"/>
    <w:rsid w:val="00951319"/>
    <w:rsid w:val="0095191F"/>
    <w:rsid w:val="00951BF7"/>
    <w:rsid w:val="009537CB"/>
    <w:rsid w:val="00954A47"/>
    <w:rsid w:val="00954C8D"/>
    <w:rsid w:val="009554B5"/>
    <w:rsid w:val="009605DB"/>
    <w:rsid w:val="00963544"/>
    <w:rsid w:val="00964D3C"/>
    <w:rsid w:val="0096540D"/>
    <w:rsid w:val="009674BA"/>
    <w:rsid w:val="0096757A"/>
    <w:rsid w:val="00971FB3"/>
    <w:rsid w:val="00974798"/>
    <w:rsid w:val="00976351"/>
    <w:rsid w:val="00977392"/>
    <w:rsid w:val="009807A3"/>
    <w:rsid w:val="00980D70"/>
    <w:rsid w:val="00980DE9"/>
    <w:rsid w:val="00980EE1"/>
    <w:rsid w:val="0098180C"/>
    <w:rsid w:val="00981E88"/>
    <w:rsid w:val="009835B9"/>
    <w:rsid w:val="009877D0"/>
    <w:rsid w:val="009910EF"/>
    <w:rsid w:val="0099276A"/>
    <w:rsid w:val="009968C7"/>
    <w:rsid w:val="00997FB5"/>
    <w:rsid w:val="009A3DFC"/>
    <w:rsid w:val="009A563A"/>
    <w:rsid w:val="009B0166"/>
    <w:rsid w:val="009B6F66"/>
    <w:rsid w:val="009B7693"/>
    <w:rsid w:val="009B7FFA"/>
    <w:rsid w:val="009C277E"/>
    <w:rsid w:val="009C4AB7"/>
    <w:rsid w:val="009C5D8D"/>
    <w:rsid w:val="009C73FD"/>
    <w:rsid w:val="009D2DFD"/>
    <w:rsid w:val="009D3D1A"/>
    <w:rsid w:val="009E2137"/>
    <w:rsid w:val="009E560C"/>
    <w:rsid w:val="009E7418"/>
    <w:rsid w:val="009F09AD"/>
    <w:rsid w:val="009F0E95"/>
    <w:rsid w:val="009F1299"/>
    <w:rsid w:val="009F2015"/>
    <w:rsid w:val="009F2A49"/>
    <w:rsid w:val="009F2F80"/>
    <w:rsid w:val="00A11442"/>
    <w:rsid w:val="00A175D3"/>
    <w:rsid w:val="00A212B2"/>
    <w:rsid w:val="00A21974"/>
    <w:rsid w:val="00A30473"/>
    <w:rsid w:val="00A30A7A"/>
    <w:rsid w:val="00A3117C"/>
    <w:rsid w:val="00A33A64"/>
    <w:rsid w:val="00A35ECE"/>
    <w:rsid w:val="00A362CC"/>
    <w:rsid w:val="00A36C10"/>
    <w:rsid w:val="00A36C1B"/>
    <w:rsid w:val="00A37CBE"/>
    <w:rsid w:val="00A43928"/>
    <w:rsid w:val="00A44228"/>
    <w:rsid w:val="00A50E31"/>
    <w:rsid w:val="00A51023"/>
    <w:rsid w:val="00A52B1F"/>
    <w:rsid w:val="00A53820"/>
    <w:rsid w:val="00A53CE0"/>
    <w:rsid w:val="00A53E05"/>
    <w:rsid w:val="00A54AD9"/>
    <w:rsid w:val="00A559D2"/>
    <w:rsid w:val="00A55AA8"/>
    <w:rsid w:val="00A61067"/>
    <w:rsid w:val="00A616EF"/>
    <w:rsid w:val="00A640C2"/>
    <w:rsid w:val="00A6514A"/>
    <w:rsid w:val="00A651E0"/>
    <w:rsid w:val="00A701F6"/>
    <w:rsid w:val="00A70638"/>
    <w:rsid w:val="00A707E7"/>
    <w:rsid w:val="00A75163"/>
    <w:rsid w:val="00A77E65"/>
    <w:rsid w:val="00A85512"/>
    <w:rsid w:val="00A8583A"/>
    <w:rsid w:val="00A8646A"/>
    <w:rsid w:val="00A9033F"/>
    <w:rsid w:val="00A9095D"/>
    <w:rsid w:val="00A90FC4"/>
    <w:rsid w:val="00A91D2C"/>
    <w:rsid w:val="00A921CA"/>
    <w:rsid w:val="00A92574"/>
    <w:rsid w:val="00A9359D"/>
    <w:rsid w:val="00A95B66"/>
    <w:rsid w:val="00A96A89"/>
    <w:rsid w:val="00A96CBF"/>
    <w:rsid w:val="00AA193D"/>
    <w:rsid w:val="00AA4699"/>
    <w:rsid w:val="00AA4D79"/>
    <w:rsid w:val="00AA543D"/>
    <w:rsid w:val="00AA6DBE"/>
    <w:rsid w:val="00AA6DBF"/>
    <w:rsid w:val="00AB358C"/>
    <w:rsid w:val="00AB4B27"/>
    <w:rsid w:val="00AB6325"/>
    <w:rsid w:val="00AB703D"/>
    <w:rsid w:val="00AC0D5B"/>
    <w:rsid w:val="00AC424F"/>
    <w:rsid w:val="00AC4407"/>
    <w:rsid w:val="00AC5DEA"/>
    <w:rsid w:val="00AC5F90"/>
    <w:rsid w:val="00AC6745"/>
    <w:rsid w:val="00AD07C8"/>
    <w:rsid w:val="00AD1823"/>
    <w:rsid w:val="00AD23EA"/>
    <w:rsid w:val="00AD3277"/>
    <w:rsid w:val="00AD3EE1"/>
    <w:rsid w:val="00AD66AE"/>
    <w:rsid w:val="00AD7A35"/>
    <w:rsid w:val="00AD7AB6"/>
    <w:rsid w:val="00AE035B"/>
    <w:rsid w:val="00AE246F"/>
    <w:rsid w:val="00AE54A0"/>
    <w:rsid w:val="00AF11DD"/>
    <w:rsid w:val="00AF1357"/>
    <w:rsid w:val="00AF152E"/>
    <w:rsid w:val="00AF2331"/>
    <w:rsid w:val="00B000BE"/>
    <w:rsid w:val="00B0608B"/>
    <w:rsid w:val="00B06405"/>
    <w:rsid w:val="00B122B5"/>
    <w:rsid w:val="00B138CD"/>
    <w:rsid w:val="00B143A4"/>
    <w:rsid w:val="00B149AB"/>
    <w:rsid w:val="00B14AB6"/>
    <w:rsid w:val="00B14C78"/>
    <w:rsid w:val="00B1615E"/>
    <w:rsid w:val="00B1661C"/>
    <w:rsid w:val="00B166B3"/>
    <w:rsid w:val="00B16E77"/>
    <w:rsid w:val="00B16ED2"/>
    <w:rsid w:val="00B23BD7"/>
    <w:rsid w:val="00B30623"/>
    <w:rsid w:val="00B31284"/>
    <w:rsid w:val="00B33420"/>
    <w:rsid w:val="00B347BA"/>
    <w:rsid w:val="00B36EC7"/>
    <w:rsid w:val="00B37393"/>
    <w:rsid w:val="00B46E3C"/>
    <w:rsid w:val="00B52D03"/>
    <w:rsid w:val="00B55332"/>
    <w:rsid w:val="00B60CEE"/>
    <w:rsid w:val="00B6305C"/>
    <w:rsid w:val="00B63978"/>
    <w:rsid w:val="00B63B7D"/>
    <w:rsid w:val="00B72B51"/>
    <w:rsid w:val="00B72C8A"/>
    <w:rsid w:val="00B72FDF"/>
    <w:rsid w:val="00B73D24"/>
    <w:rsid w:val="00B746E5"/>
    <w:rsid w:val="00B75784"/>
    <w:rsid w:val="00B773D2"/>
    <w:rsid w:val="00B8269A"/>
    <w:rsid w:val="00B82B4D"/>
    <w:rsid w:val="00B83DD2"/>
    <w:rsid w:val="00B84220"/>
    <w:rsid w:val="00B866C4"/>
    <w:rsid w:val="00B92E3C"/>
    <w:rsid w:val="00BA3CDA"/>
    <w:rsid w:val="00BA4170"/>
    <w:rsid w:val="00BA459A"/>
    <w:rsid w:val="00BA55FA"/>
    <w:rsid w:val="00BA74F9"/>
    <w:rsid w:val="00BA74FA"/>
    <w:rsid w:val="00BA788A"/>
    <w:rsid w:val="00BA7A49"/>
    <w:rsid w:val="00BB15C2"/>
    <w:rsid w:val="00BB4B31"/>
    <w:rsid w:val="00BB54F3"/>
    <w:rsid w:val="00BC0365"/>
    <w:rsid w:val="00BC0F8F"/>
    <w:rsid w:val="00BC1AE7"/>
    <w:rsid w:val="00BC2CFF"/>
    <w:rsid w:val="00BC44AB"/>
    <w:rsid w:val="00BC450E"/>
    <w:rsid w:val="00BC62DE"/>
    <w:rsid w:val="00BC746F"/>
    <w:rsid w:val="00BC7613"/>
    <w:rsid w:val="00BD0D49"/>
    <w:rsid w:val="00BD104A"/>
    <w:rsid w:val="00BD138E"/>
    <w:rsid w:val="00BD49EC"/>
    <w:rsid w:val="00BD68D6"/>
    <w:rsid w:val="00BE611F"/>
    <w:rsid w:val="00BF05A5"/>
    <w:rsid w:val="00BF2ADC"/>
    <w:rsid w:val="00BF36E3"/>
    <w:rsid w:val="00BF6595"/>
    <w:rsid w:val="00C05CBB"/>
    <w:rsid w:val="00C071F6"/>
    <w:rsid w:val="00C147D0"/>
    <w:rsid w:val="00C156D7"/>
    <w:rsid w:val="00C15864"/>
    <w:rsid w:val="00C17407"/>
    <w:rsid w:val="00C17606"/>
    <w:rsid w:val="00C22BB0"/>
    <w:rsid w:val="00C230C8"/>
    <w:rsid w:val="00C25CE1"/>
    <w:rsid w:val="00C30550"/>
    <w:rsid w:val="00C30FBE"/>
    <w:rsid w:val="00C31E15"/>
    <w:rsid w:val="00C32707"/>
    <w:rsid w:val="00C34847"/>
    <w:rsid w:val="00C353DD"/>
    <w:rsid w:val="00C3649B"/>
    <w:rsid w:val="00C4143D"/>
    <w:rsid w:val="00C44189"/>
    <w:rsid w:val="00C46494"/>
    <w:rsid w:val="00C5134F"/>
    <w:rsid w:val="00C51D85"/>
    <w:rsid w:val="00C538F4"/>
    <w:rsid w:val="00C545A3"/>
    <w:rsid w:val="00C567C6"/>
    <w:rsid w:val="00C61A04"/>
    <w:rsid w:val="00C65086"/>
    <w:rsid w:val="00C65280"/>
    <w:rsid w:val="00C65CBE"/>
    <w:rsid w:val="00C66A5E"/>
    <w:rsid w:val="00C706B6"/>
    <w:rsid w:val="00C71297"/>
    <w:rsid w:val="00C7133E"/>
    <w:rsid w:val="00C718BD"/>
    <w:rsid w:val="00C71E48"/>
    <w:rsid w:val="00C7368D"/>
    <w:rsid w:val="00C743C9"/>
    <w:rsid w:val="00C7662A"/>
    <w:rsid w:val="00C77939"/>
    <w:rsid w:val="00C83919"/>
    <w:rsid w:val="00C8451E"/>
    <w:rsid w:val="00C84873"/>
    <w:rsid w:val="00C8578F"/>
    <w:rsid w:val="00C93D0C"/>
    <w:rsid w:val="00C9409A"/>
    <w:rsid w:val="00C952AC"/>
    <w:rsid w:val="00C953E8"/>
    <w:rsid w:val="00C95A60"/>
    <w:rsid w:val="00CA0C94"/>
    <w:rsid w:val="00CA16EC"/>
    <w:rsid w:val="00CA7B29"/>
    <w:rsid w:val="00CA7C24"/>
    <w:rsid w:val="00CB024E"/>
    <w:rsid w:val="00CB3A4B"/>
    <w:rsid w:val="00CB47BD"/>
    <w:rsid w:val="00CB5F13"/>
    <w:rsid w:val="00CB7A42"/>
    <w:rsid w:val="00CC0B9C"/>
    <w:rsid w:val="00CC16FC"/>
    <w:rsid w:val="00CC3AFA"/>
    <w:rsid w:val="00CC444E"/>
    <w:rsid w:val="00CC76D4"/>
    <w:rsid w:val="00CC7AA1"/>
    <w:rsid w:val="00CC7BD3"/>
    <w:rsid w:val="00CC7EAA"/>
    <w:rsid w:val="00CD1FAD"/>
    <w:rsid w:val="00CD276D"/>
    <w:rsid w:val="00CD317F"/>
    <w:rsid w:val="00CD52DF"/>
    <w:rsid w:val="00CD6BF8"/>
    <w:rsid w:val="00CE2313"/>
    <w:rsid w:val="00CE2948"/>
    <w:rsid w:val="00CE2B00"/>
    <w:rsid w:val="00CE57AE"/>
    <w:rsid w:val="00CE66CD"/>
    <w:rsid w:val="00CE7DCA"/>
    <w:rsid w:val="00CF07C9"/>
    <w:rsid w:val="00CF1885"/>
    <w:rsid w:val="00CF37EE"/>
    <w:rsid w:val="00D04E07"/>
    <w:rsid w:val="00D05CF4"/>
    <w:rsid w:val="00D13DBA"/>
    <w:rsid w:val="00D1660B"/>
    <w:rsid w:val="00D17DBF"/>
    <w:rsid w:val="00D222C4"/>
    <w:rsid w:val="00D22836"/>
    <w:rsid w:val="00D23253"/>
    <w:rsid w:val="00D24340"/>
    <w:rsid w:val="00D2499D"/>
    <w:rsid w:val="00D25886"/>
    <w:rsid w:val="00D25F22"/>
    <w:rsid w:val="00D320AB"/>
    <w:rsid w:val="00D337C1"/>
    <w:rsid w:val="00D33832"/>
    <w:rsid w:val="00D33D7A"/>
    <w:rsid w:val="00D33D95"/>
    <w:rsid w:val="00D345F8"/>
    <w:rsid w:val="00D34AA0"/>
    <w:rsid w:val="00D34C76"/>
    <w:rsid w:val="00D41AD9"/>
    <w:rsid w:val="00D42A6A"/>
    <w:rsid w:val="00D554E7"/>
    <w:rsid w:val="00D55876"/>
    <w:rsid w:val="00D57C64"/>
    <w:rsid w:val="00D603E7"/>
    <w:rsid w:val="00D60D73"/>
    <w:rsid w:val="00D61A7D"/>
    <w:rsid w:val="00D637A5"/>
    <w:rsid w:val="00D6585C"/>
    <w:rsid w:val="00D72C21"/>
    <w:rsid w:val="00D77445"/>
    <w:rsid w:val="00D77D52"/>
    <w:rsid w:val="00D77E35"/>
    <w:rsid w:val="00D8070C"/>
    <w:rsid w:val="00D81ADB"/>
    <w:rsid w:val="00D83F6C"/>
    <w:rsid w:val="00D84DAD"/>
    <w:rsid w:val="00D906DA"/>
    <w:rsid w:val="00D90EA9"/>
    <w:rsid w:val="00D9371F"/>
    <w:rsid w:val="00D942BE"/>
    <w:rsid w:val="00D979B5"/>
    <w:rsid w:val="00DA2472"/>
    <w:rsid w:val="00DA3B50"/>
    <w:rsid w:val="00DA4BE3"/>
    <w:rsid w:val="00DA55C1"/>
    <w:rsid w:val="00DA7197"/>
    <w:rsid w:val="00DB27E5"/>
    <w:rsid w:val="00DB36C6"/>
    <w:rsid w:val="00DB736D"/>
    <w:rsid w:val="00DC0DE1"/>
    <w:rsid w:val="00DC42C3"/>
    <w:rsid w:val="00DD058C"/>
    <w:rsid w:val="00DD0FD3"/>
    <w:rsid w:val="00DD1894"/>
    <w:rsid w:val="00DD2A45"/>
    <w:rsid w:val="00DD5799"/>
    <w:rsid w:val="00DE2B60"/>
    <w:rsid w:val="00DE3B42"/>
    <w:rsid w:val="00DE5175"/>
    <w:rsid w:val="00DF1BC1"/>
    <w:rsid w:val="00DF4D1E"/>
    <w:rsid w:val="00DF56CD"/>
    <w:rsid w:val="00DF5F6A"/>
    <w:rsid w:val="00DF68AF"/>
    <w:rsid w:val="00DF753A"/>
    <w:rsid w:val="00DF7F08"/>
    <w:rsid w:val="00E005EB"/>
    <w:rsid w:val="00E01FE2"/>
    <w:rsid w:val="00E026B8"/>
    <w:rsid w:val="00E10FF8"/>
    <w:rsid w:val="00E1211C"/>
    <w:rsid w:val="00E149B9"/>
    <w:rsid w:val="00E15743"/>
    <w:rsid w:val="00E204B6"/>
    <w:rsid w:val="00E2459D"/>
    <w:rsid w:val="00E24D5C"/>
    <w:rsid w:val="00E31CF1"/>
    <w:rsid w:val="00E347B1"/>
    <w:rsid w:val="00E34D30"/>
    <w:rsid w:val="00E378BD"/>
    <w:rsid w:val="00E37A6B"/>
    <w:rsid w:val="00E4123D"/>
    <w:rsid w:val="00E47E2B"/>
    <w:rsid w:val="00E5044F"/>
    <w:rsid w:val="00E52494"/>
    <w:rsid w:val="00E544B8"/>
    <w:rsid w:val="00E5787B"/>
    <w:rsid w:val="00E6030C"/>
    <w:rsid w:val="00E630BD"/>
    <w:rsid w:val="00E63862"/>
    <w:rsid w:val="00E72D3C"/>
    <w:rsid w:val="00E73674"/>
    <w:rsid w:val="00E82392"/>
    <w:rsid w:val="00E917A1"/>
    <w:rsid w:val="00E92AA3"/>
    <w:rsid w:val="00E92D16"/>
    <w:rsid w:val="00E92ED5"/>
    <w:rsid w:val="00E96341"/>
    <w:rsid w:val="00E96F18"/>
    <w:rsid w:val="00EA7B71"/>
    <w:rsid w:val="00EB1295"/>
    <w:rsid w:val="00EB1FB9"/>
    <w:rsid w:val="00EB3834"/>
    <w:rsid w:val="00EC0A28"/>
    <w:rsid w:val="00EC11D4"/>
    <w:rsid w:val="00EC1CA6"/>
    <w:rsid w:val="00EC322C"/>
    <w:rsid w:val="00EC42DC"/>
    <w:rsid w:val="00EC582B"/>
    <w:rsid w:val="00ED0830"/>
    <w:rsid w:val="00ED5AF0"/>
    <w:rsid w:val="00EE5FD4"/>
    <w:rsid w:val="00EE6904"/>
    <w:rsid w:val="00EE6C88"/>
    <w:rsid w:val="00EF00ED"/>
    <w:rsid w:val="00EF0DB3"/>
    <w:rsid w:val="00EF117C"/>
    <w:rsid w:val="00EF20D5"/>
    <w:rsid w:val="00EF4F25"/>
    <w:rsid w:val="00F00227"/>
    <w:rsid w:val="00F00F29"/>
    <w:rsid w:val="00F057F0"/>
    <w:rsid w:val="00F05F0D"/>
    <w:rsid w:val="00F06D36"/>
    <w:rsid w:val="00F10025"/>
    <w:rsid w:val="00F118A0"/>
    <w:rsid w:val="00F128DA"/>
    <w:rsid w:val="00F138E6"/>
    <w:rsid w:val="00F13D6F"/>
    <w:rsid w:val="00F141A6"/>
    <w:rsid w:val="00F1525A"/>
    <w:rsid w:val="00F15BFD"/>
    <w:rsid w:val="00F15DD6"/>
    <w:rsid w:val="00F15FE3"/>
    <w:rsid w:val="00F23416"/>
    <w:rsid w:val="00F2372E"/>
    <w:rsid w:val="00F23CE4"/>
    <w:rsid w:val="00F2714C"/>
    <w:rsid w:val="00F36A4B"/>
    <w:rsid w:val="00F379CD"/>
    <w:rsid w:val="00F37A24"/>
    <w:rsid w:val="00F40AF2"/>
    <w:rsid w:val="00F41717"/>
    <w:rsid w:val="00F50745"/>
    <w:rsid w:val="00F51463"/>
    <w:rsid w:val="00F52580"/>
    <w:rsid w:val="00F54A38"/>
    <w:rsid w:val="00F574C6"/>
    <w:rsid w:val="00F609F2"/>
    <w:rsid w:val="00F62C0C"/>
    <w:rsid w:val="00F663E0"/>
    <w:rsid w:val="00F66676"/>
    <w:rsid w:val="00F66CE8"/>
    <w:rsid w:val="00F70AD2"/>
    <w:rsid w:val="00F71AC0"/>
    <w:rsid w:val="00F74028"/>
    <w:rsid w:val="00F7489A"/>
    <w:rsid w:val="00F75200"/>
    <w:rsid w:val="00F75797"/>
    <w:rsid w:val="00F7726B"/>
    <w:rsid w:val="00F853B1"/>
    <w:rsid w:val="00F93AC5"/>
    <w:rsid w:val="00F969D3"/>
    <w:rsid w:val="00FA2C0B"/>
    <w:rsid w:val="00FA57A4"/>
    <w:rsid w:val="00FB1349"/>
    <w:rsid w:val="00FB32A0"/>
    <w:rsid w:val="00FB42B2"/>
    <w:rsid w:val="00FC0248"/>
    <w:rsid w:val="00FC0665"/>
    <w:rsid w:val="00FC1350"/>
    <w:rsid w:val="00FC4501"/>
    <w:rsid w:val="00FC5214"/>
    <w:rsid w:val="00FC6EED"/>
    <w:rsid w:val="00FC730B"/>
    <w:rsid w:val="00FC7EE1"/>
    <w:rsid w:val="00FD0AFD"/>
    <w:rsid w:val="00FD19F8"/>
    <w:rsid w:val="00FD20E2"/>
    <w:rsid w:val="00FD2849"/>
    <w:rsid w:val="00FD7A86"/>
    <w:rsid w:val="00FE2CEA"/>
    <w:rsid w:val="00FE3759"/>
    <w:rsid w:val="00FE3E3F"/>
    <w:rsid w:val="00FE6CC3"/>
    <w:rsid w:val="00FF0892"/>
    <w:rsid w:val="00FF3D1B"/>
    <w:rsid w:val="00FF42C3"/>
    <w:rsid w:val="00FF63E5"/>
    <w:rsid w:val="00FF6A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qFormat/>
    <w:rsid w:val="00415204"/>
    <w:pPr>
      <w:keepNext/>
      <w:spacing w:before="240" w:after="60" w:line="240" w:lineRule="auto"/>
      <w:outlineLvl w:val="1"/>
    </w:pPr>
    <w:rPr>
      <w:rFonts w:ascii="Arial" w:eastAsia="SimSun" w:hAnsi="Arial" w:cs="Cordia New"/>
      <w:b/>
      <w:bCs/>
      <w:i/>
      <w:iCs/>
      <w:sz w:val="28"/>
      <w:szCs w:val="32"/>
    </w:rPr>
  </w:style>
  <w:style w:type="paragraph" w:styleId="Heading3">
    <w:name w:val="heading 3"/>
    <w:basedOn w:val="Normal"/>
    <w:next w:val="Normal"/>
    <w:link w:val="Heading3Char"/>
    <w:qFormat/>
    <w:rsid w:val="00415204"/>
    <w:pPr>
      <w:keepNext/>
      <w:spacing w:before="240" w:after="60" w:line="240" w:lineRule="auto"/>
      <w:outlineLvl w:val="2"/>
    </w:pPr>
    <w:rPr>
      <w:rFonts w:ascii="Arial" w:eastAsia="SimSun" w:hAnsi="Arial" w:cs="Angsana New"/>
      <w:b/>
      <w:bCs/>
      <w:sz w:val="26"/>
      <w:szCs w:val="30"/>
    </w:rPr>
  </w:style>
  <w:style w:type="paragraph" w:styleId="Heading4">
    <w:name w:val="heading 4"/>
    <w:basedOn w:val="Normal"/>
    <w:next w:val="Normal"/>
    <w:link w:val="Heading4Char1"/>
    <w:uiPriority w:val="99"/>
    <w:qFormat/>
    <w:rsid w:val="00415204"/>
    <w:pPr>
      <w:keepNext/>
      <w:spacing w:after="0" w:line="240" w:lineRule="auto"/>
      <w:ind w:left="1288" w:hanging="154"/>
      <w:outlineLvl w:val="3"/>
    </w:pPr>
    <w:rPr>
      <w:rFonts w:ascii="Tms Rmn" w:eastAsia="Calibri" w:hAnsi="Tms Rmn" w:cs="Angsana New"/>
      <w:sz w:val="32"/>
      <w:szCs w:val="32"/>
    </w:rPr>
  </w:style>
  <w:style w:type="paragraph" w:styleId="Heading5">
    <w:name w:val="heading 5"/>
    <w:basedOn w:val="Normal"/>
    <w:next w:val="Normal"/>
    <w:link w:val="Heading5Char"/>
    <w:qFormat/>
    <w:rsid w:val="00415204"/>
    <w:pPr>
      <w:spacing w:before="240" w:after="60" w:line="240" w:lineRule="auto"/>
      <w:outlineLvl w:val="4"/>
    </w:pPr>
    <w:rPr>
      <w:rFonts w:ascii="Times New Roman" w:eastAsia="Calibri" w:hAnsi="Times New Roman" w:cs="Angsana New"/>
      <w:b/>
      <w:bCs/>
      <w:i/>
      <w:iCs/>
      <w:sz w:val="30"/>
      <w:szCs w:val="30"/>
      <w:lang w:bidi="ar-SA"/>
    </w:rPr>
  </w:style>
  <w:style w:type="paragraph" w:styleId="Heading6">
    <w:name w:val="heading 6"/>
    <w:basedOn w:val="Normal"/>
    <w:next w:val="Normal"/>
    <w:link w:val="Heading6Char"/>
    <w:qFormat/>
    <w:rsid w:val="00415204"/>
    <w:pPr>
      <w:keepNext/>
      <w:spacing w:after="0" w:line="240" w:lineRule="auto"/>
      <w:ind w:left="720" w:firstLine="720"/>
      <w:outlineLvl w:val="5"/>
    </w:pPr>
    <w:rPr>
      <w:rFonts w:ascii="Cordia New" w:eastAsia="Cordia New" w:hAnsi="Cordia New" w:cs="Angsana New"/>
      <w:sz w:val="32"/>
      <w:szCs w:val="32"/>
    </w:rPr>
  </w:style>
  <w:style w:type="paragraph" w:styleId="Heading7">
    <w:name w:val="heading 7"/>
    <w:basedOn w:val="Normal"/>
    <w:next w:val="Normal"/>
    <w:link w:val="Heading7Char"/>
    <w:uiPriority w:val="99"/>
    <w:qFormat/>
    <w:rsid w:val="00415204"/>
    <w:pPr>
      <w:spacing w:before="240" w:after="60" w:line="240" w:lineRule="auto"/>
      <w:outlineLvl w:val="6"/>
    </w:pPr>
    <w:rPr>
      <w:rFonts w:ascii="Times New Roman" w:eastAsia="SimSun" w:hAnsi="Times New Roman" w:cs="Angsana New"/>
      <w:sz w:val="24"/>
    </w:rPr>
  </w:style>
  <w:style w:type="paragraph" w:styleId="Heading8">
    <w:name w:val="heading 8"/>
    <w:basedOn w:val="Normal"/>
    <w:next w:val="Normal"/>
    <w:link w:val="Heading8Char"/>
    <w:uiPriority w:val="99"/>
    <w:qFormat/>
    <w:rsid w:val="00415204"/>
    <w:pPr>
      <w:spacing w:before="240" w:after="60" w:line="240" w:lineRule="auto"/>
      <w:outlineLvl w:val="7"/>
    </w:pPr>
    <w:rPr>
      <w:rFonts w:ascii="Calibri" w:eastAsia="Calibri" w:hAnsi="Calibri" w:cs="Cordia New"/>
      <w:i/>
      <w:iCs/>
      <w:sz w:val="24"/>
      <w:szCs w:val="24"/>
      <w:lang w:bidi="ar-SA"/>
    </w:rPr>
  </w:style>
  <w:style w:type="paragraph" w:styleId="Heading9">
    <w:name w:val="heading 9"/>
    <w:basedOn w:val="Normal"/>
    <w:next w:val="Normal"/>
    <w:link w:val="Heading9Char"/>
    <w:uiPriority w:val="99"/>
    <w:qFormat/>
    <w:rsid w:val="00415204"/>
    <w:pPr>
      <w:spacing w:before="240" w:after="60" w:line="240" w:lineRule="auto"/>
      <w:outlineLvl w:val="8"/>
    </w:pPr>
    <w:rPr>
      <w:rFonts w:ascii="Arial" w:eastAsia="SimSun" w:hAnsi="Arial" w:cs="Cordi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link w:val="NoSpacingChar"/>
    <w:uiPriority w:val="1"/>
    <w:qFormat/>
    <w:rsid w:val="004A054B"/>
    <w:pPr>
      <w:spacing w:after="0" w:line="240" w:lineRule="auto"/>
    </w:pPr>
    <w:rPr>
      <w:rFonts w:ascii="Calibri" w:eastAsia="Calibri" w:hAnsi="Calibri" w:cs="Cordia New"/>
    </w:rPr>
  </w:style>
  <w:style w:type="character" w:customStyle="1" w:styleId="ListParagraphChar">
    <w:name w:val="List Paragraph Char"/>
    <w:basedOn w:val="DefaultParagraphFont"/>
    <w:link w:val="ListParagraph"/>
    <w:uiPriority w:val="34"/>
    <w:rsid w:val="001A4053"/>
  </w:style>
  <w:style w:type="paragraph" w:customStyle="1" w:styleId="Normal1">
    <w:name w:val="Normal1"/>
    <w:rsid w:val="005F1018"/>
    <w:pPr>
      <w:spacing w:after="0" w:line="240" w:lineRule="auto"/>
    </w:pPr>
    <w:rPr>
      <w:rFonts w:ascii="EucrosiaUPC" w:eastAsia="EucrosiaUPC" w:hAnsi="EucrosiaUPC" w:cs="EucrosiaUPC"/>
      <w:color w:val="000000"/>
      <w:sz w:val="28"/>
    </w:rPr>
  </w:style>
  <w:style w:type="character" w:styleId="Hyperlink">
    <w:name w:val="Hyperlink"/>
    <w:basedOn w:val="DefaultParagraphFont"/>
    <w:uiPriority w:val="99"/>
    <w:unhideWhenUsed/>
    <w:rsid w:val="00407B72"/>
    <w:rPr>
      <w:color w:val="0563C1" w:themeColor="hyperlink"/>
      <w:u w:val="single"/>
    </w:rPr>
  </w:style>
  <w:style w:type="character" w:customStyle="1" w:styleId="UnresolvedMention">
    <w:name w:val="Unresolved Mention"/>
    <w:basedOn w:val="DefaultParagraphFont"/>
    <w:uiPriority w:val="99"/>
    <w:semiHidden/>
    <w:unhideWhenUsed/>
    <w:rsid w:val="00407B72"/>
    <w:rPr>
      <w:color w:val="605E5C"/>
      <w:shd w:val="clear" w:color="auto" w:fill="E1DFDD"/>
    </w:rPr>
  </w:style>
  <w:style w:type="table" w:styleId="PlainTable1">
    <w:name w:val="Plain Table 1"/>
    <w:basedOn w:val="TableNormal"/>
    <w:uiPriority w:val="41"/>
    <w:rsid w:val="001E12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991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10EF"/>
  </w:style>
  <w:style w:type="character" w:customStyle="1" w:styleId="eop">
    <w:name w:val="eop"/>
    <w:basedOn w:val="DefaultParagraphFont"/>
    <w:rsid w:val="009910EF"/>
  </w:style>
  <w:style w:type="character" w:customStyle="1" w:styleId="tabchar">
    <w:name w:val="tabchar"/>
    <w:basedOn w:val="DefaultParagraphFont"/>
    <w:rsid w:val="009910EF"/>
  </w:style>
  <w:style w:type="character" w:customStyle="1" w:styleId="Heading2Char">
    <w:name w:val="Heading 2 Char"/>
    <w:basedOn w:val="DefaultParagraphFont"/>
    <w:link w:val="Heading2"/>
    <w:uiPriority w:val="9"/>
    <w:rsid w:val="00415204"/>
    <w:rPr>
      <w:rFonts w:ascii="Arial" w:eastAsia="SimSun" w:hAnsi="Arial" w:cs="Cordia New"/>
      <w:b/>
      <w:bCs/>
      <w:i/>
      <w:iCs/>
      <w:sz w:val="28"/>
      <w:szCs w:val="32"/>
    </w:rPr>
  </w:style>
  <w:style w:type="character" w:customStyle="1" w:styleId="Heading3Char">
    <w:name w:val="Heading 3 Char"/>
    <w:basedOn w:val="DefaultParagraphFont"/>
    <w:link w:val="Heading3"/>
    <w:rsid w:val="00415204"/>
    <w:rPr>
      <w:rFonts w:ascii="Arial" w:eastAsia="SimSun" w:hAnsi="Arial" w:cs="Angsana New"/>
      <w:b/>
      <w:bCs/>
      <w:sz w:val="26"/>
      <w:szCs w:val="30"/>
    </w:rPr>
  </w:style>
  <w:style w:type="character" w:customStyle="1" w:styleId="Heading4Char">
    <w:name w:val="Heading 4 Char"/>
    <w:basedOn w:val="DefaultParagraphFont"/>
    <w:uiPriority w:val="9"/>
    <w:rsid w:val="0041520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15204"/>
    <w:rPr>
      <w:rFonts w:ascii="Times New Roman" w:eastAsia="Calibri" w:hAnsi="Times New Roman" w:cs="Angsana New"/>
      <w:b/>
      <w:bCs/>
      <w:i/>
      <w:iCs/>
      <w:sz w:val="30"/>
      <w:szCs w:val="30"/>
      <w:lang w:bidi="ar-SA"/>
    </w:rPr>
  </w:style>
  <w:style w:type="character" w:customStyle="1" w:styleId="Heading6Char">
    <w:name w:val="Heading 6 Char"/>
    <w:basedOn w:val="DefaultParagraphFont"/>
    <w:link w:val="Heading6"/>
    <w:rsid w:val="00415204"/>
    <w:rPr>
      <w:rFonts w:ascii="Cordia New" w:eastAsia="Cordia New" w:hAnsi="Cordia New" w:cs="Angsana New"/>
      <w:sz w:val="32"/>
      <w:szCs w:val="32"/>
    </w:rPr>
  </w:style>
  <w:style w:type="character" w:customStyle="1" w:styleId="Heading7Char">
    <w:name w:val="Heading 7 Char"/>
    <w:basedOn w:val="DefaultParagraphFont"/>
    <w:link w:val="Heading7"/>
    <w:uiPriority w:val="99"/>
    <w:rsid w:val="00415204"/>
    <w:rPr>
      <w:rFonts w:ascii="Times New Roman" w:eastAsia="SimSun" w:hAnsi="Times New Roman" w:cs="Angsana New"/>
      <w:sz w:val="24"/>
    </w:rPr>
  </w:style>
  <w:style w:type="character" w:customStyle="1" w:styleId="Heading8Char">
    <w:name w:val="Heading 8 Char"/>
    <w:basedOn w:val="DefaultParagraphFont"/>
    <w:link w:val="Heading8"/>
    <w:uiPriority w:val="99"/>
    <w:rsid w:val="00415204"/>
    <w:rPr>
      <w:rFonts w:ascii="Calibri" w:eastAsia="Calibri" w:hAnsi="Calibri" w:cs="Cordia New"/>
      <w:i/>
      <w:iCs/>
      <w:sz w:val="24"/>
      <w:szCs w:val="24"/>
      <w:lang w:bidi="ar-SA"/>
    </w:rPr>
  </w:style>
  <w:style w:type="character" w:customStyle="1" w:styleId="Heading9Char">
    <w:name w:val="Heading 9 Char"/>
    <w:basedOn w:val="DefaultParagraphFont"/>
    <w:link w:val="Heading9"/>
    <w:uiPriority w:val="99"/>
    <w:rsid w:val="00415204"/>
    <w:rPr>
      <w:rFonts w:ascii="Arial" w:eastAsia="SimSun" w:hAnsi="Arial" w:cs="Cordia New"/>
      <w:szCs w:val="25"/>
    </w:rPr>
  </w:style>
  <w:style w:type="character" w:customStyle="1" w:styleId="HeaderChar1">
    <w:name w:val="Header Char1"/>
    <w:basedOn w:val="DefaultParagraphFont"/>
    <w:uiPriority w:val="99"/>
    <w:rsid w:val="00415204"/>
  </w:style>
  <w:style w:type="character" w:customStyle="1" w:styleId="TitleChar1">
    <w:name w:val="Title Char1"/>
    <w:basedOn w:val="DefaultParagraphFont"/>
    <w:rsid w:val="00415204"/>
    <w:rPr>
      <w:rFonts w:ascii="Browallia New" w:eastAsia="Cordia New" w:hAnsi="Browallia New" w:cs="Browallia New"/>
      <w:b/>
      <w:bCs/>
      <w:sz w:val="36"/>
      <w:szCs w:val="36"/>
    </w:rPr>
  </w:style>
  <w:style w:type="paragraph" w:styleId="HTMLPreformatted">
    <w:name w:val="HTML Preformatted"/>
    <w:basedOn w:val="Normal"/>
    <w:link w:val="HTMLPreformattedChar"/>
    <w:uiPriority w:val="99"/>
    <w:unhideWhenUsed/>
    <w:rsid w:val="0041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rsid w:val="00415204"/>
    <w:rPr>
      <w:rFonts w:ascii="Angsana New" w:eastAsia="Times New Roman" w:hAnsi="Angsana New" w:cs="Angsana New"/>
      <w:sz w:val="28"/>
    </w:rPr>
  </w:style>
  <w:style w:type="character" w:customStyle="1" w:styleId="y2iqfc">
    <w:name w:val="y2iqfc"/>
    <w:basedOn w:val="DefaultParagraphFont"/>
    <w:rsid w:val="00415204"/>
  </w:style>
  <w:style w:type="character" w:customStyle="1" w:styleId="markedcontent">
    <w:name w:val="markedcontent"/>
    <w:basedOn w:val="DefaultParagraphFont"/>
    <w:rsid w:val="00415204"/>
  </w:style>
  <w:style w:type="character" w:customStyle="1" w:styleId="highlight">
    <w:name w:val="highlight"/>
    <w:basedOn w:val="DefaultParagraphFont"/>
    <w:rsid w:val="00415204"/>
  </w:style>
  <w:style w:type="paragraph" w:styleId="NormalWeb">
    <w:name w:val="Normal (Web)"/>
    <w:basedOn w:val="Normal"/>
    <w:uiPriority w:val="99"/>
    <w:unhideWhenUsed/>
    <w:rsid w:val="00415204"/>
    <w:pPr>
      <w:spacing w:before="100" w:beforeAutospacing="1" w:after="100" w:afterAutospacing="1" w:line="240" w:lineRule="auto"/>
    </w:pPr>
    <w:rPr>
      <w:rFonts w:ascii="Angsana New" w:eastAsia="Times New Roman" w:hAnsi="Angsana New" w:cs="Angsana New"/>
      <w:sz w:val="28"/>
    </w:rPr>
  </w:style>
  <w:style w:type="character" w:styleId="Strong">
    <w:name w:val="Strong"/>
    <w:basedOn w:val="DefaultParagraphFont"/>
    <w:uiPriority w:val="22"/>
    <w:qFormat/>
    <w:rsid w:val="00415204"/>
    <w:rPr>
      <w:b/>
      <w:bCs/>
    </w:rPr>
  </w:style>
  <w:style w:type="character" w:styleId="FollowedHyperlink">
    <w:name w:val="FollowedHyperlink"/>
    <w:basedOn w:val="DefaultParagraphFont"/>
    <w:uiPriority w:val="99"/>
    <w:unhideWhenUsed/>
    <w:rsid w:val="00415204"/>
    <w:rPr>
      <w:color w:val="954F72" w:themeColor="followedHyperlink"/>
      <w:u w:val="single"/>
    </w:rPr>
  </w:style>
  <w:style w:type="paragraph" w:customStyle="1" w:styleId="NoSpacing1">
    <w:name w:val="No Spacing1"/>
    <w:uiPriority w:val="1"/>
    <w:qFormat/>
    <w:rsid w:val="00415204"/>
    <w:pPr>
      <w:spacing w:after="0" w:line="240" w:lineRule="auto"/>
    </w:pPr>
    <w:rPr>
      <w:rFonts w:ascii="CordiaUPC" w:eastAsia="SimSun" w:hAnsi="CordiaUPC" w:cs="Angsana New"/>
      <w:sz w:val="20"/>
      <w:szCs w:val="25"/>
    </w:rPr>
  </w:style>
  <w:style w:type="paragraph" w:styleId="Subtitle">
    <w:name w:val="Subtitle"/>
    <w:basedOn w:val="Normal"/>
    <w:next w:val="Normal"/>
    <w:link w:val="SubtitleChar"/>
    <w:uiPriority w:val="99"/>
    <w:qFormat/>
    <w:rsid w:val="00415204"/>
    <w:pPr>
      <w:spacing w:after="60" w:line="240" w:lineRule="auto"/>
      <w:jc w:val="center"/>
      <w:outlineLvl w:val="1"/>
    </w:pPr>
    <w:rPr>
      <w:rFonts w:ascii="Cambria" w:eastAsia="Times New Roman" w:hAnsi="Cambria" w:cs="Angsana New"/>
      <w:sz w:val="24"/>
      <w:szCs w:val="30"/>
    </w:rPr>
  </w:style>
  <w:style w:type="character" w:customStyle="1" w:styleId="SubtitleChar">
    <w:name w:val="Subtitle Char"/>
    <w:basedOn w:val="DefaultParagraphFont"/>
    <w:link w:val="Subtitle"/>
    <w:uiPriority w:val="99"/>
    <w:rsid w:val="00415204"/>
    <w:rPr>
      <w:rFonts w:ascii="Cambria" w:eastAsia="Times New Roman" w:hAnsi="Cambria" w:cs="Angsana New"/>
      <w:sz w:val="24"/>
      <w:szCs w:val="30"/>
    </w:rPr>
  </w:style>
  <w:style w:type="paragraph" w:styleId="BodyText">
    <w:name w:val="Body Text"/>
    <w:basedOn w:val="Normal"/>
    <w:link w:val="BodyTextChar"/>
    <w:rsid w:val="00415204"/>
    <w:pPr>
      <w:spacing w:after="120" w:line="240" w:lineRule="auto"/>
    </w:pPr>
    <w:rPr>
      <w:rFonts w:ascii="CordiaUPC" w:eastAsia="SimSun" w:hAnsi="CordiaUPC" w:cs="Angsana New"/>
      <w:sz w:val="20"/>
      <w:szCs w:val="23"/>
    </w:rPr>
  </w:style>
  <w:style w:type="character" w:customStyle="1" w:styleId="BodyTextChar">
    <w:name w:val="Body Text Char"/>
    <w:basedOn w:val="DefaultParagraphFont"/>
    <w:link w:val="BodyText"/>
    <w:rsid w:val="00415204"/>
    <w:rPr>
      <w:rFonts w:ascii="CordiaUPC" w:eastAsia="SimSun" w:hAnsi="CordiaUPC" w:cs="Angsana New"/>
      <w:sz w:val="20"/>
      <w:szCs w:val="23"/>
    </w:rPr>
  </w:style>
  <w:style w:type="character" w:customStyle="1" w:styleId="NoSpacingChar">
    <w:name w:val="No Spacing Char"/>
    <w:link w:val="NoSpacing"/>
    <w:uiPriority w:val="1"/>
    <w:rsid w:val="00415204"/>
    <w:rPr>
      <w:rFonts w:ascii="Calibri" w:eastAsia="Calibri" w:hAnsi="Calibri" w:cs="Cordia New"/>
    </w:rPr>
  </w:style>
  <w:style w:type="character" w:customStyle="1" w:styleId="Heading4Char1">
    <w:name w:val="Heading 4 Char1"/>
    <w:basedOn w:val="DefaultParagraphFont"/>
    <w:link w:val="Heading4"/>
    <w:uiPriority w:val="99"/>
    <w:rsid w:val="00415204"/>
    <w:rPr>
      <w:rFonts w:ascii="Tms Rmn" w:eastAsia="Calibri" w:hAnsi="Tms Rmn" w:cs="Angsana New"/>
      <w:sz w:val="32"/>
      <w:szCs w:val="32"/>
    </w:rPr>
  </w:style>
  <w:style w:type="paragraph" w:styleId="BodyTextIndent">
    <w:name w:val="Body Text Indent"/>
    <w:basedOn w:val="Normal"/>
    <w:link w:val="BodyTextIndentChar"/>
    <w:rsid w:val="00415204"/>
    <w:pPr>
      <w:spacing w:after="0" w:line="240" w:lineRule="auto"/>
      <w:ind w:firstLine="1440"/>
    </w:pPr>
    <w:rPr>
      <w:rFonts w:ascii="Cordia New" w:eastAsia="Cordia New" w:hAnsi="Cordia New" w:cs="Angsana New"/>
      <w:sz w:val="32"/>
      <w:szCs w:val="32"/>
    </w:rPr>
  </w:style>
  <w:style w:type="character" w:customStyle="1" w:styleId="BodyTextIndentChar">
    <w:name w:val="Body Text Indent Char"/>
    <w:basedOn w:val="DefaultParagraphFont"/>
    <w:link w:val="BodyTextIndent"/>
    <w:rsid w:val="00415204"/>
    <w:rPr>
      <w:rFonts w:ascii="Cordia New" w:eastAsia="Cordia New" w:hAnsi="Cordia New" w:cs="Angsana New"/>
      <w:sz w:val="32"/>
      <w:szCs w:val="32"/>
    </w:rPr>
  </w:style>
  <w:style w:type="character" w:styleId="PageNumber">
    <w:name w:val="page number"/>
    <w:basedOn w:val="DefaultParagraphFont"/>
    <w:rsid w:val="00415204"/>
  </w:style>
  <w:style w:type="paragraph" w:styleId="BodyText2">
    <w:name w:val="Body Text 2"/>
    <w:basedOn w:val="Normal"/>
    <w:link w:val="BodyText2Char"/>
    <w:rsid w:val="00415204"/>
    <w:pPr>
      <w:spacing w:after="120" w:line="480" w:lineRule="auto"/>
    </w:pPr>
    <w:rPr>
      <w:rFonts w:ascii="CordiaUPC" w:eastAsia="SimSun" w:hAnsi="CordiaUPC" w:cs="Angsana New"/>
      <w:sz w:val="20"/>
      <w:szCs w:val="23"/>
    </w:rPr>
  </w:style>
  <w:style w:type="character" w:customStyle="1" w:styleId="BodyText2Char">
    <w:name w:val="Body Text 2 Char"/>
    <w:basedOn w:val="DefaultParagraphFont"/>
    <w:link w:val="BodyText2"/>
    <w:rsid w:val="00415204"/>
    <w:rPr>
      <w:rFonts w:ascii="CordiaUPC" w:eastAsia="SimSun" w:hAnsi="CordiaUPC" w:cs="Angsana New"/>
      <w:sz w:val="20"/>
      <w:szCs w:val="23"/>
    </w:rPr>
  </w:style>
  <w:style w:type="paragraph" w:customStyle="1" w:styleId="TableContents">
    <w:name w:val="Table Contents"/>
    <w:basedOn w:val="Normal"/>
    <w:rsid w:val="00415204"/>
    <w:pPr>
      <w:suppressLineNumbers/>
      <w:suppressAutoHyphens/>
      <w:spacing w:after="0" w:line="240" w:lineRule="auto"/>
    </w:pPr>
    <w:rPr>
      <w:rFonts w:ascii="Cordia New" w:eastAsia="Cordia New" w:hAnsi="Cordia New" w:cs="Cordia New"/>
      <w:sz w:val="28"/>
      <w:lang w:eastAsia="th-TH"/>
    </w:rPr>
  </w:style>
  <w:style w:type="paragraph" w:customStyle="1" w:styleId="ListParagraph1">
    <w:name w:val="List Paragraph1"/>
    <w:basedOn w:val="Normal"/>
    <w:qFormat/>
    <w:rsid w:val="00415204"/>
    <w:pPr>
      <w:spacing w:after="0" w:line="240" w:lineRule="auto"/>
      <w:ind w:left="720"/>
    </w:pPr>
    <w:rPr>
      <w:rFonts w:ascii="CordiaUPC" w:eastAsia="SimSun" w:hAnsi="CordiaUPC" w:cs="Angsana New"/>
      <w:sz w:val="20"/>
      <w:szCs w:val="25"/>
    </w:rPr>
  </w:style>
  <w:style w:type="character" w:customStyle="1" w:styleId="st">
    <w:name w:val="st"/>
    <w:basedOn w:val="DefaultParagraphFont"/>
    <w:rsid w:val="00415204"/>
  </w:style>
  <w:style w:type="character" w:styleId="Emphasis">
    <w:name w:val="Emphasis"/>
    <w:uiPriority w:val="20"/>
    <w:qFormat/>
    <w:rsid w:val="00415204"/>
    <w:rPr>
      <w:i/>
      <w:iCs/>
    </w:rPr>
  </w:style>
  <w:style w:type="character" w:styleId="CommentReference">
    <w:name w:val="annotation reference"/>
    <w:rsid w:val="00415204"/>
    <w:rPr>
      <w:sz w:val="16"/>
      <w:szCs w:val="18"/>
    </w:rPr>
  </w:style>
  <w:style w:type="paragraph" w:styleId="CommentText">
    <w:name w:val="annotation text"/>
    <w:basedOn w:val="Normal"/>
    <w:link w:val="CommentTextChar"/>
    <w:rsid w:val="00415204"/>
    <w:pPr>
      <w:spacing w:after="0" w:line="240" w:lineRule="auto"/>
    </w:pPr>
    <w:rPr>
      <w:rFonts w:ascii="CordiaUPC" w:eastAsia="SimSun" w:hAnsi="CordiaUPC" w:cs="Angsana New"/>
      <w:sz w:val="20"/>
      <w:szCs w:val="25"/>
    </w:rPr>
  </w:style>
  <w:style w:type="character" w:customStyle="1" w:styleId="CommentTextChar">
    <w:name w:val="Comment Text Char"/>
    <w:basedOn w:val="DefaultParagraphFont"/>
    <w:link w:val="CommentText"/>
    <w:rsid w:val="00415204"/>
    <w:rPr>
      <w:rFonts w:ascii="CordiaUPC" w:eastAsia="SimSun" w:hAnsi="CordiaUPC" w:cs="Angsana New"/>
      <w:sz w:val="20"/>
      <w:szCs w:val="25"/>
    </w:rPr>
  </w:style>
  <w:style w:type="paragraph" w:styleId="CommentSubject">
    <w:name w:val="annotation subject"/>
    <w:basedOn w:val="CommentText"/>
    <w:next w:val="CommentText"/>
    <w:link w:val="CommentSubjectChar"/>
    <w:rsid w:val="00415204"/>
    <w:rPr>
      <w:b/>
      <w:bCs/>
    </w:rPr>
  </w:style>
  <w:style w:type="character" w:customStyle="1" w:styleId="CommentSubjectChar">
    <w:name w:val="Comment Subject Char"/>
    <w:basedOn w:val="CommentTextChar"/>
    <w:link w:val="CommentSubject"/>
    <w:rsid w:val="00415204"/>
    <w:rPr>
      <w:rFonts w:ascii="CordiaUPC" w:eastAsia="SimSun" w:hAnsi="CordiaUPC" w:cs="Angsana New"/>
      <w:b/>
      <w:bCs/>
      <w:sz w:val="20"/>
      <w:szCs w:val="25"/>
    </w:rPr>
  </w:style>
  <w:style w:type="paragraph" w:customStyle="1" w:styleId="Default">
    <w:name w:val="Default"/>
    <w:rsid w:val="00415204"/>
    <w:pPr>
      <w:autoSpaceDE w:val="0"/>
      <w:autoSpaceDN w:val="0"/>
      <w:adjustRightInd w:val="0"/>
      <w:spacing w:after="0" w:line="240" w:lineRule="auto"/>
    </w:pPr>
    <w:rPr>
      <w:rFonts w:ascii="Angsana New" w:eastAsia="SimSun" w:hAnsi="Angsana New" w:cs="Angsana New"/>
      <w:color w:val="000000"/>
      <w:sz w:val="24"/>
      <w:szCs w:val="24"/>
    </w:rPr>
  </w:style>
  <w:style w:type="character" w:styleId="HTMLCite">
    <w:name w:val="HTML Cite"/>
    <w:rsid w:val="00415204"/>
    <w:rPr>
      <w:i/>
      <w:iCs/>
    </w:rPr>
  </w:style>
  <w:style w:type="paragraph" w:customStyle="1" w:styleId="a">
    <w:name w:val="เนื้อหาลำดับ"/>
    <w:basedOn w:val="Normal"/>
    <w:link w:val="Char"/>
    <w:uiPriority w:val="99"/>
    <w:rsid w:val="00415204"/>
    <w:pPr>
      <w:tabs>
        <w:tab w:val="left" w:pos="972"/>
      </w:tabs>
      <w:spacing w:after="0" w:line="240" w:lineRule="auto"/>
      <w:ind w:left="972" w:hanging="540"/>
      <w:jc w:val="thaiDistribute"/>
    </w:pPr>
    <w:rPr>
      <w:rFonts w:ascii="Browallia New" w:eastAsia="Calibri" w:hAnsi="Browallia New" w:cs="Angsana New"/>
      <w:sz w:val="32"/>
      <w:szCs w:val="32"/>
    </w:rPr>
  </w:style>
  <w:style w:type="character" w:customStyle="1" w:styleId="Char">
    <w:name w:val="เนื้อหาลำดับ Char"/>
    <w:link w:val="a"/>
    <w:uiPriority w:val="99"/>
    <w:locked/>
    <w:rsid w:val="00415204"/>
    <w:rPr>
      <w:rFonts w:ascii="Browallia New" w:eastAsia="Calibri" w:hAnsi="Browallia New" w:cs="Angsana New"/>
      <w:sz w:val="32"/>
      <w:szCs w:val="32"/>
    </w:rPr>
  </w:style>
  <w:style w:type="paragraph" w:styleId="BodyText3">
    <w:name w:val="Body Text 3"/>
    <w:basedOn w:val="Normal"/>
    <w:link w:val="BodyText3Char"/>
    <w:uiPriority w:val="99"/>
    <w:unhideWhenUsed/>
    <w:rsid w:val="00415204"/>
    <w:pPr>
      <w:spacing w:after="120" w:line="240" w:lineRule="auto"/>
    </w:pPr>
    <w:rPr>
      <w:rFonts w:ascii="CordiaUPC" w:eastAsia="SimSun" w:hAnsi="CordiaUPC" w:cs="Angsana New"/>
      <w:sz w:val="16"/>
      <w:szCs w:val="20"/>
    </w:rPr>
  </w:style>
  <w:style w:type="character" w:customStyle="1" w:styleId="BodyText3Char">
    <w:name w:val="Body Text 3 Char"/>
    <w:basedOn w:val="DefaultParagraphFont"/>
    <w:link w:val="BodyText3"/>
    <w:uiPriority w:val="99"/>
    <w:rsid w:val="00415204"/>
    <w:rPr>
      <w:rFonts w:ascii="CordiaUPC" w:eastAsia="SimSun" w:hAnsi="CordiaUPC" w:cs="Angsana New"/>
      <w:sz w:val="16"/>
      <w:szCs w:val="20"/>
    </w:rPr>
  </w:style>
  <w:style w:type="character" w:customStyle="1" w:styleId="apple-converted-space">
    <w:name w:val="apple-converted-space"/>
    <w:basedOn w:val="DefaultParagraphFont"/>
    <w:rsid w:val="00415204"/>
  </w:style>
  <w:style w:type="character" w:customStyle="1" w:styleId="reference-text">
    <w:name w:val="reference-text"/>
    <w:basedOn w:val="DefaultParagraphFont"/>
    <w:rsid w:val="00415204"/>
  </w:style>
  <w:style w:type="paragraph" w:customStyle="1" w:styleId="1">
    <w:name w:val="รายการย่อหน้า1"/>
    <w:basedOn w:val="Normal"/>
    <w:uiPriority w:val="34"/>
    <w:qFormat/>
    <w:rsid w:val="00415204"/>
    <w:pPr>
      <w:spacing w:after="200" w:line="276" w:lineRule="auto"/>
      <w:ind w:left="720"/>
      <w:contextualSpacing/>
    </w:pPr>
    <w:rPr>
      <w:rFonts w:ascii="Calibri" w:eastAsia="Calibri" w:hAnsi="Calibri" w:cs="Cordia New"/>
    </w:rPr>
  </w:style>
  <w:style w:type="paragraph" w:styleId="BodyTextIndent2">
    <w:name w:val="Body Text Indent 2"/>
    <w:basedOn w:val="Normal"/>
    <w:link w:val="BodyTextIndent2Char"/>
    <w:uiPriority w:val="99"/>
    <w:rsid w:val="00415204"/>
    <w:pPr>
      <w:spacing w:after="0" w:line="240" w:lineRule="auto"/>
      <w:ind w:left="360" w:firstLine="491"/>
      <w:jc w:val="both"/>
    </w:pPr>
    <w:rPr>
      <w:rFonts w:ascii="Times New Roman" w:eastAsia="Calibri" w:hAnsi="Times New Roman" w:cs="Times New Roman"/>
      <w:sz w:val="24"/>
      <w:szCs w:val="24"/>
      <w:lang w:bidi="ar-SA"/>
    </w:rPr>
  </w:style>
  <w:style w:type="character" w:customStyle="1" w:styleId="BodyTextIndent2Char">
    <w:name w:val="Body Text Indent 2 Char"/>
    <w:basedOn w:val="DefaultParagraphFont"/>
    <w:link w:val="BodyTextIndent2"/>
    <w:uiPriority w:val="99"/>
    <w:rsid w:val="00415204"/>
    <w:rPr>
      <w:rFonts w:ascii="Times New Roman" w:eastAsia="Calibri" w:hAnsi="Times New Roman" w:cs="Times New Roman"/>
      <w:sz w:val="24"/>
      <w:szCs w:val="24"/>
      <w:lang w:bidi="ar-SA"/>
    </w:rPr>
  </w:style>
  <w:style w:type="paragraph" w:customStyle="1" w:styleId="10">
    <w:name w:val="ไม่มีการเว้นระยะห่าง1"/>
    <w:uiPriority w:val="99"/>
    <w:rsid w:val="00415204"/>
    <w:pPr>
      <w:spacing w:after="0" w:line="240" w:lineRule="auto"/>
    </w:pPr>
    <w:rPr>
      <w:rFonts w:ascii="Calibri" w:eastAsia="Times New Roman" w:hAnsi="Calibri" w:cs="Cordia New"/>
    </w:rPr>
  </w:style>
  <w:style w:type="paragraph" w:styleId="PlainText">
    <w:name w:val="Plain Text"/>
    <w:basedOn w:val="Normal"/>
    <w:link w:val="PlainTextChar"/>
    <w:uiPriority w:val="99"/>
    <w:rsid w:val="00415204"/>
    <w:pPr>
      <w:widowControl w:val="0"/>
      <w:spacing w:after="0" w:line="240" w:lineRule="auto"/>
    </w:pPr>
    <w:rPr>
      <w:rFonts w:ascii="Courier New" w:eastAsia="Calibri" w:hAnsi="Courier New" w:cs="Courier New"/>
      <w:sz w:val="20"/>
      <w:szCs w:val="20"/>
      <w:lang w:bidi="ar-SA"/>
    </w:rPr>
  </w:style>
  <w:style w:type="character" w:customStyle="1" w:styleId="PlainTextChar">
    <w:name w:val="Plain Text Char"/>
    <w:basedOn w:val="DefaultParagraphFont"/>
    <w:link w:val="PlainText"/>
    <w:uiPriority w:val="99"/>
    <w:rsid w:val="00415204"/>
    <w:rPr>
      <w:rFonts w:ascii="Courier New" w:eastAsia="Calibri" w:hAnsi="Courier New" w:cs="Courier New"/>
      <w:sz w:val="20"/>
      <w:szCs w:val="20"/>
      <w:lang w:bidi="ar-SA"/>
    </w:rPr>
  </w:style>
  <w:style w:type="paragraph" w:styleId="ListBullet">
    <w:name w:val="List Bullet"/>
    <w:basedOn w:val="Normal"/>
    <w:uiPriority w:val="99"/>
    <w:rsid w:val="00415204"/>
    <w:pPr>
      <w:numPr>
        <w:numId w:val="7"/>
      </w:numPr>
      <w:tabs>
        <w:tab w:val="clear" w:pos="720"/>
        <w:tab w:val="num" w:pos="360"/>
      </w:tabs>
      <w:spacing w:after="0" w:line="240" w:lineRule="auto"/>
      <w:ind w:left="360"/>
    </w:pPr>
    <w:rPr>
      <w:rFonts w:ascii="Times New Roman" w:eastAsia="Calibri" w:hAnsi="Times New Roman" w:cs="Angsana New"/>
      <w:sz w:val="24"/>
    </w:rPr>
  </w:style>
  <w:style w:type="character" w:customStyle="1" w:styleId="style81">
    <w:name w:val="style81"/>
    <w:uiPriority w:val="99"/>
    <w:rsid w:val="00415204"/>
    <w:rPr>
      <w:rFonts w:ascii="Tahoma" w:hAnsi="Tahoma" w:cs="Tahoma"/>
      <w:sz w:val="20"/>
      <w:szCs w:val="20"/>
    </w:rPr>
  </w:style>
  <w:style w:type="character" w:customStyle="1" w:styleId="z-TopofFormChar">
    <w:name w:val="z-Top of Form Char"/>
    <w:basedOn w:val="DefaultParagraphFont"/>
    <w:link w:val="z-TopofForm"/>
    <w:uiPriority w:val="99"/>
    <w:semiHidden/>
    <w:rsid w:val="00415204"/>
    <w:rPr>
      <w:rFonts w:ascii="Arial" w:eastAsia="Calibri" w:hAnsi="Arial" w:cs="Arial"/>
      <w:vanish/>
      <w:sz w:val="16"/>
      <w:szCs w:val="16"/>
    </w:rPr>
  </w:style>
  <w:style w:type="paragraph" w:styleId="z-TopofForm">
    <w:name w:val="HTML Top of Form"/>
    <w:basedOn w:val="Normal"/>
    <w:next w:val="Normal"/>
    <w:link w:val="z-TopofFormChar"/>
    <w:hidden/>
    <w:uiPriority w:val="99"/>
    <w:semiHidden/>
    <w:rsid w:val="00415204"/>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415204"/>
    <w:rPr>
      <w:rFonts w:ascii="Arial" w:hAnsi="Arial" w:cs="Cordia New"/>
      <w:vanish/>
      <w:sz w:val="16"/>
      <w:szCs w:val="20"/>
    </w:rPr>
  </w:style>
  <w:style w:type="character" w:customStyle="1" w:styleId="z-1">
    <w:name w:val="z-ด้านบนของฟอร์ม อักขระ1"/>
    <w:basedOn w:val="DefaultParagraphFont"/>
    <w:uiPriority w:val="99"/>
    <w:semiHidden/>
    <w:rsid w:val="00415204"/>
    <w:rPr>
      <w:rFonts w:ascii="Arial" w:hAnsi="Arial" w:cs="Cordia New"/>
      <w:vanish/>
      <w:sz w:val="16"/>
      <w:szCs w:val="20"/>
    </w:rPr>
  </w:style>
  <w:style w:type="character" w:customStyle="1" w:styleId="z-BottomofFormChar">
    <w:name w:val="z-Bottom of Form Char"/>
    <w:basedOn w:val="DefaultParagraphFont"/>
    <w:link w:val="z-BottomofForm"/>
    <w:uiPriority w:val="99"/>
    <w:semiHidden/>
    <w:rsid w:val="00415204"/>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rsid w:val="00415204"/>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415204"/>
    <w:rPr>
      <w:rFonts w:ascii="Arial" w:hAnsi="Arial" w:cs="Cordia New"/>
      <w:vanish/>
      <w:sz w:val="16"/>
      <w:szCs w:val="20"/>
    </w:rPr>
  </w:style>
  <w:style w:type="character" w:customStyle="1" w:styleId="z-10">
    <w:name w:val="z-ด้านล่างของฟอร์ม อักขระ1"/>
    <w:basedOn w:val="DefaultParagraphFont"/>
    <w:uiPriority w:val="99"/>
    <w:semiHidden/>
    <w:rsid w:val="00415204"/>
    <w:rPr>
      <w:rFonts w:ascii="Arial" w:hAnsi="Arial" w:cs="Cordia New"/>
      <w:vanish/>
      <w:sz w:val="16"/>
      <w:szCs w:val="20"/>
    </w:rPr>
  </w:style>
  <w:style w:type="character" w:customStyle="1" w:styleId="style11">
    <w:name w:val="style11"/>
    <w:uiPriority w:val="99"/>
    <w:rsid w:val="00415204"/>
    <w:rPr>
      <w:rFonts w:ascii="Tahoma" w:hAnsi="Tahoma" w:cs="Tahoma"/>
      <w:b/>
      <w:bCs/>
      <w:sz w:val="20"/>
      <w:szCs w:val="20"/>
    </w:rPr>
  </w:style>
  <w:style w:type="character" w:customStyle="1" w:styleId="style51">
    <w:name w:val="style51"/>
    <w:uiPriority w:val="99"/>
    <w:rsid w:val="00415204"/>
    <w:rPr>
      <w:rFonts w:cs="Times New Roman"/>
      <w:sz w:val="20"/>
      <w:szCs w:val="20"/>
    </w:rPr>
  </w:style>
  <w:style w:type="character" w:customStyle="1" w:styleId="longtext1">
    <w:name w:val="long_text1"/>
    <w:uiPriority w:val="99"/>
    <w:rsid w:val="00415204"/>
    <w:rPr>
      <w:rFonts w:cs="Times New Roman"/>
      <w:sz w:val="13"/>
      <w:szCs w:val="13"/>
    </w:rPr>
  </w:style>
  <w:style w:type="paragraph" w:styleId="BodyTextIndent3">
    <w:name w:val="Body Text Indent 3"/>
    <w:basedOn w:val="Normal"/>
    <w:link w:val="BodyTextIndent3Char"/>
    <w:uiPriority w:val="99"/>
    <w:rsid w:val="00415204"/>
    <w:pPr>
      <w:spacing w:after="0" w:line="240" w:lineRule="auto"/>
      <w:ind w:left="652" w:hanging="652"/>
    </w:pPr>
    <w:rPr>
      <w:rFonts w:ascii="Times New Roman" w:eastAsia="Calibri"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415204"/>
    <w:rPr>
      <w:rFonts w:ascii="Times New Roman" w:eastAsia="Calibri" w:hAnsi="Times New Roman" w:cs="Times New Roman"/>
      <w:sz w:val="16"/>
      <w:szCs w:val="16"/>
      <w:lang w:bidi="ar-SA"/>
    </w:rPr>
  </w:style>
  <w:style w:type="paragraph" w:customStyle="1" w:styleId="a0">
    <w:name w:val="หัวตาราง"/>
    <w:basedOn w:val="Normal"/>
    <w:link w:val="Char0"/>
    <w:qFormat/>
    <w:rsid w:val="00415204"/>
    <w:pPr>
      <w:spacing w:after="0" w:line="240" w:lineRule="auto"/>
      <w:jc w:val="center"/>
    </w:pPr>
    <w:rPr>
      <w:rFonts w:ascii="Angsana New" w:eastAsia="Calibri" w:hAnsi="Angsana New" w:cs="Angsana New"/>
      <w:sz w:val="32"/>
      <w:szCs w:val="32"/>
      <w:lang w:eastAsia="th-TH"/>
    </w:rPr>
  </w:style>
  <w:style w:type="character" w:customStyle="1" w:styleId="Char0">
    <w:name w:val="หัวตาราง Char"/>
    <w:link w:val="a0"/>
    <w:locked/>
    <w:rsid w:val="00415204"/>
    <w:rPr>
      <w:rFonts w:ascii="Angsana New" w:eastAsia="Calibri" w:hAnsi="Angsana New" w:cs="Angsana New"/>
      <w:sz w:val="32"/>
      <w:szCs w:val="32"/>
      <w:lang w:eastAsia="th-TH"/>
    </w:rPr>
  </w:style>
  <w:style w:type="paragraph" w:customStyle="1" w:styleId="a1">
    <w:name w:val="ข้อความตารางชิดขวา"/>
    <w:basedOn w:val="Normal"/>
    <w:link w:val="Char1"/>
    <w:uiPriority w:val="99"/>
    <w:rsid w:val="00415204"/>
    <w:pPr>
      <w:spacing w:after="0" w:line="240" w:lineRule="auto"/>
    </w:pPr>
    <w:rPr>
      <w:rFonts w:ascii="Angsana New" w:eastAsia="Calibri" w:hAnsi="Angsana New" w:cs="Angsana New"/>
      <w:sz w:val="32"/>
      <w:szCs w:val="32"/>
      <w:lang w:eastAsia="th-TH"/>
    </w:rPr>
  </w:style>
  <w:style w:type="character" w:customStyle="1" w:styleId="Char1">
    <w:name w:val="ข้อความตารางชิดขวา Char"/>
    <w:link w:val="a1"/>
    <w:uiPriority w:val="99"/>
    <w:locked/>
    <w:rsid w:val="00415204"/>
    <w:rPr>
      <w:rFonts w:ascii="Angsana New" w:eastAsia="Calibri" w:hAnsi="Angsana New" w:cs="Angsana New"/>
      <w:sz w:val="32"/>
      <w:szCs w:val="32"/>
      <w:lang w:eastAsia="th-TH"/>
    </w:rPr>
  </w:style>
  <w:style w:type="paragraph" w:customStyle="1" w:styleId="a2">
    <w:name w:val="เนื้อหาไม่มีลำดับบรรยาย"/>
    <w:basedOn w:val="Normal"/>
    <w:uiPriority w:val="99"/>
    <w:rsid w:val="00415204"/>
    <w:pPr>
      <w:tabs>
        <w:tab w:val="left" w:pos="720"/>
        <w:tab w:val="left" w:pos="1080"/>
        <w:tab w:val="left" w:pos="1440"/>
      </w:tabs>
      <w:spacing w:after="0" w:line="240" w:lineRule="auto"/>
      <w:ind w:firstLine="792"/>
      <w:jc w:val="thaiDistribute"/>
    </w:pPr>
    <w:rPr>
      <w:rFonts w:ascii="Browallia New" w:eastAsia="Calibri" w:hAnsi="Browallia New" w:cs="Browallia New"/>
      <w:sz w:val="32"/>
      <w:szCs w:val="32"/>
    </w:rPr>
  </w:style>
  <w:style w:type="paragraph" w:customStyle="1" w:styleId="style3">
    <w:name w:val="style3"/>
    <w:basedOn w:val="Normal"/>
    <w:uiPriority w:val="99"/>
    <w:rsid w:val="00415204"/>
    <w:pPr>
      <w:spacing w:before="100" w:beforeAutospacing="1" w:after="100" w:afterAutospacing="1" w:line="240" w:lineRule="auto"/>
    </w:pPr>
    <w:rPr>
      <w:rFonts w:ascii="Tahoma" w:eastAsia="Times New Roman" w:hAnsi="Tahoma" w:cs="Tahoma"/>
      <w:sz w:val="20"/>
      <w:szCs w:val="20"/>
    </w:rPr>
  </w:style>
  <w:style w:type="paragraph" w:customStyle="1" w:styleId="Pa1">
    <w:name w:val="Pa1"/>
    <w:basedOn w:val="Normal"/>
    <w:next w:val="Normal"/>
    <w:uiPriority w:val="99"/>
    <w:rsid w:val="00415204"/>
    <w:pPr>
      <w:autoSpaceDE w:val="0"/>
      <w:autoSpaceDN w:val="0"/>
      <w:adjustRightInd w:val="0"/>
      <w:spacing w:after="0" w:line="280" w:lineRule="atLeast"/>
    </w:pPr>
    <w:rPr>
      <w:rFonts w:ascii="Times New Roman" w:eastAsia="Batang" w:hAnsi="Times New Roman" w:cs="Angsana New"/>
      <w:sz w:val="24"/>
      <w:szCs w:val="24"/>
      <w:lang w:eastAsia="ko-KR"/>
    </w:rPr>
  </w:style>
  <w:style w:type="character" w:customStyle="1" w:styleId="A4">
    <w:name w:val="A4"/>
    <w:uiPriority w:val="99"/>
    <w:rsid w:val="00415204"/>
    <w:rPr>
      <w:b/>
      <w:color w:val="000000"/>
      <w:sz w:val="16"/>
    </w:rPr>
  </w:style>
  <w:style w:type="paragraph" w:customStyle="1" w:styleId="ListParagraph2">
    <w:name w:val="List Paragraph2"/>
    <w:basedOn w:val="Normal"/>
    <w:rsid w:val="00415204"/>
    <w:pPr>
      <w:spacing w:after="0" w:line="240" w:lineRule="auto"/>
      <w:ind w:left="720"/>
      <w:contextualSpacing/>
    </w:pPr>
    <w:rPr>
      <w:rFonts w:ascii="Times New Roman" w:eastAsia="Calibri" w:hAnsi="Times New Roman" w:cs="Angsana New"/>
      <w:sz w:val="24"/>
      <w:szCs w:val="24"/>
      <w:lang w:bidi="ar-SA"/>
    </w:rPr>
  </w:style>
  <w:style w:type="paragraph" w:customStyle="1" w:styleId="2">
    <w:name w:val="รายการย่อหน้า2"/>
    <w:basedOn w:val="Normal"/>
    <w:rsid w:val="00415204"/>
    <w:pPr>
      <w:spacing w:after="0" w:line="240" w:lineRule="auto"/>
      <w:ind w:left="720"/>
      <w:contextualSpacing/>
    </w:pPr>
    <w:rPr>
      <w:rFonts w:ascii="Times New Roman" w:eastAsia="Calibri" w:hAnsi="Times New Roman" w:cs="Angsana New"/>
      <w:sz w:val="24"/>
      <w:szCs w:val="24"/>
      <w:lang w:bidi="ar-SA"/>
    </w:rPr>
  </w:style>
  <w:style w:type="character" w:customStyle="1" w:styleId="Bodytext20">
    <w:name w:val="Body text (2)"/>
    <w:rsid w:val="00415204"/>
    <w:rPr>
      <w:rFonts w:ascii="AngsanaUPC" w:eastAsia="AngsanaUPC" w:hAnsi="AngsanaUPC" w:cs="AngsanaUPC"/>
      <w:b w:val="0"/>
      <w:bCs w:val="0"/>
      <w:i w:val="0"/>
      <w:iCs w:val="0"/>
      <w:smallCaps w:val="0"/>
      <w:strike w:val="0"/>
      <w:sz w:val="30"/>
      <w:szCs w:val="30"/>
      <w:u w:val="none"/>
    </w:rPr>
  </w:style>
  <w:style w:type="character" w:customStyle="1" w:styleId="Bodytext2Bold">
    <w:name w:val="Body text (2) + Bold"/>
    <w:rsid w:val="00415204"/>
    <w:rPr>
      <w:rFonts w:ascii="AngsanaUPC" w:eastAsia="AngsanaUPC" w:hAnsi="AngsanaUPC" w:cs="AngsanaUPC"/>
      <w:b/>
      <w:bCs/>
      <w:i w:val="0"/>
      <w:iCs w:val="0"/>
      <w:smallCaps w:val="0"/>
      <w:strike w:val="0"/>
      <w:color w:val="000000"/>
      <w:spacing w:val="0"/>
      <w:w w:val="100"/>
      <w:position w:val="0"/>
      <w:sz w:val="30"/>
      <w:szCs w:val="30"/>
      <w:u w:val="none"/>
      <w:lang w:val="th-TH" w:eastAsia="th-TH" w:bidi="th-TH"/>
    </w:rPr>
  </w:style>
  <w:style w:type="character" w:customStyle="1" w:styleId="Bodytext30">
    <w:name w:val="Body text (3)_"/>
    <w:link w:val="Bodytext31"/>
    <w:rsid w:val="00415204"/>
    <w:rPr>
      <w:rFonts w:ascii="AngsanaUPC" w:eastAsia="AngsanaUPC" w:hAnsi="AngsanaUPC" w:cs="AngsanaUPC"/>
      <w:sz w:val="48"/>
      <w:szCs w:val="48"/>
      <w:shd w:val="clear" w:color="auto" w:fill="FFFFFF"/>
    </w:rPr>
  </w:style>
  <w:style w:type="paragraph" w:customStyle="1" w:styleId="Bodytext31">
    <w:name w:val="Body text (3)"/>
    <w:basedOn w:val="Normal"/>
    <w:link w:val="Bodytext30"/>
    <w:rsid w:val="00415204"/>
    <w:pPr>
      <w:widowControl w:val="0"/>
      <w:shd w:val="clear" w:color="auto" w:fill="FFFFFF"/>
      <w:spacing w:after="0" w:line="634" w:lineRule="exact"/>
      <w:jc w:val="center"/>
    </w:pPr>
    <w:rPr>
      <w:rFonts w:ascii="AngsanaUPC" w:eastAsia="AngsanaUPC" w:hAnsi="AngsanaUPC" w:cs="AngsanaUPC"/>
      <w:sz w:val="48"/>
      <w:szCs w:val="48"/>
    </w:rPr>
  </w:style>
  <w:style w:type="paragraph" w:customStyle="1" w:styleId="20">
    <w:name w:val="ไม่มีการเว้นระยะห่าง2"/>
    <w:rsid w:val="00415204"/>
    <w:pPr>
      <w:spacing w:after="0" w:line="240" w:lineRule="auto"/>
    </w:pPr>
    <w:rPr>
      <w:rFonts w:ascii="Calibri" w:eastAsia="Times New Roman" w:hAnsi="Calibri" w:cs="Cordia New"/>
    </w:rPr>
  </w:style>
  <w:style w:type="paragraph" w:customStyle="1" w:styleId="coursedescription">
    <w:name w:val="course description"/>
    <w:basedOn w:val="Normal"/>
    <w:next w:val="Normal"/>
    <w:rsid w:val="00415204"/>
    <w:pPr>
      <w:tabs>
        <w:tab w:val="left" w:pos="720"/>
        <w:tab w:val="left" w:pos="1170"/>
        <w:tab w:val="left" w:pos="1758"/>
        <w:tab w:val="left" w:pos="6930"/>
      </w:tabs>
      <w:spacing w:after="0" w:line="240" w:lineRule="auto"/>
      <w:contextualSpacing/>
      <w:jc w:val="thaiDistribute"/>
    </w:pPr>
    <w:rPr>
      <w:rFonts w:ascii="Angsana New" w:eastAsia="Angsana New" w:hAnsi="Angsana New" w:cs="TH SarabunPSK"/>
      <w:sz w:val="32"/>
      <w:szCs w:val="32"/>
    </w:rPr>
  </w:style>
  <w:style w:type="paragraph" w:customStyle="1" w:styleId="ListParagraph3">
    <w:name w:val="List Paragraph3"/>
    <w:basedOn w:val="Normal"/>
    <w:rsid w:val="00415204"/>
    <w:pPr>
      <w:spacing w:after="0" w:line="240" w:lineRule="auto"/>
      <w:ind w:left="720"/>
      <w:contextualSpacing/>
    </w:pPr>
    <w:rPr>
      <w:rFonts w:ascii="Times New Roman" w:eastAsia="Calibri" w:hAnsi="Times New Roman" w:cs="Angsana New"/>
      <w:sz w:val="24"/>
      <w:szCs w:val="24"/>
      <w:lang w:bidi="ar-SA"/>
    </w:rPr>
  </w:style>
  <w:style w:type="table" w:customStyle="1" w:styleId="TableNormal1">
    <w:name w:val="Table Normal1"/>
    <w:rsid w:val="004152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
    <w:name w:val="Imported Style 1"/>
    <w:rsid w:val="00415204"/>
    <w:pPr>
      <w:numPr>
        <w:numId w:val="8"/>
      </w:numPr>
    </w:pPr>
  </w:style>
  <w:style w:type="character" w:customStyle="1" w:styleId="None">
    <w:name w:val="None"/>
    <w:rsid w:val="00415204"/>
  </w:style>
  <w:style w:type="character" w:customStyle="1" w:styleId="Hyperlink0">
    <w:name w:val="Hyperlink.0"/>
    <w:basedOn w:val="None"/>
    <w:rsid w:val="00415204"/>
    <w:rPr>
      <w:rFonts w:ascii="TH SarabunPSK" w:eastAsia="TH SarabunPSK" w:hAnsi="TH SarabunPSK" w:cs="TH SarabunPSK"/>
      <w:sz w:val="32"/>
      <w:szCs w:val="32"/>
    </w:rPr>
  </w:style>
  <w:style w:type="numbering" w:customStyle="1" w:styleId="ImportedStyle2">
    <w:name w:val="Imported Style 2"/>
    <w:rsid w:val="00415204"/>
    <w:pPr>
      <w:numPr>
        <w:numId w:val="9"/>
      </w:numPr>
    </w:pPr>
  </w:style>
  <w:style w:type="table" w:customStyle="1" w:styleId="11">
    <w:name w:val="เส้นตาราง1"/>
    <w:basedOn w:val="TableNormal"/>
    <w:next w:val="TableGrid"/>
    <w:rsid w:val="00415204"/>
    <w:pPr>
      <w:spacing w:after="0" w:line="240" w:lineRule="auto"/>
    </w:pPr>
    <w:rPr>
      <w:rFonts w:ascii="Times New Roman" w:eastAsia="Calibri"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rsid w:val="00415204"/>
  </w:style>
  <w:style w:type="character" w:customStyle="1" w:styleId="article-headermeta-info-data">
    <w:name w:val="article-header__meta-info-data"/>
    <w:rsid w:val="00415204"/>
  </w:style>
  <w:style w:type="character" w:customStyle="1" w:styleId="il">
    <w:name w:val="il"/>
    <w:basedOn w:val="DefaultParagraphFont"/>
    <w:rsid w:val="00415204"/>
  </w:style>
  <w:style w:type="paragraph" w:customStyle="1" w:styleId="yiv4884194929msonormal">
    <w:name w:val="yiv4884194929msonormal"/>
    <w:basedOn w:val="Normal"/>
    <w:rsid w:val="00415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locked/>
    <w:rsid w:val="00415204"/>
    <w:rPr>
      <w:rFonts w:ascii="Times New Roman" w:hAnsi="Times New Roman" w:cs="Angsana New"/>
      <w:b/>
      <w:bCs/>
      <w:i/>
      <w:iCs/>
      <w:sz w:val="30"/>
      <w:szCs w:val="30"/>
      <w:lang w:bidi="ar-SA"/>
    </w:rPr>
  </w:style>
  <w:style w:type="character" w:customStyle="1" w:styleId="Heading7Char1">
    <w:name w:val="Heading 7 Char1"/>
    <w:uiPriority w:val="99"/>
    <w:locked/>
    <w:rsid w:val="00415204"/>
    <w:rPr>
      <w:rFonts w:ascii="Times New Roman" w:hAnsi="Times New Roman" w:cs="Angsana New"/>
      <w:sz w:val="24"/>
      <w:szCs w:val="24"/>
      <w:lang w:val="en-AU" w:bidi="ar-SA"/>
    </w:rPr>
  </w:style>
  <w:style w:type="character" w:customStyle="1" w:styleId="Heading9Char1">
    <w:name w:val="Heading 9 Char1"/>
    <w:uiPriority w:val="99"/>
    <w:locked/>
    <w:rsid w:val="00415204"/>
    <w:rPr>
      <w:rFonts w:ascii="Arial" w:hAnsi="Arial" w:cs="Arial"/>
      <w:sz w:val="22"/>
      <w:szCs w:val="22"/>
      <w:lang w:val="en-AU" w:bidi="ar-SA"/>
    </w:rPr>
  </w:style>
  <w:style w:type="character" w:customStyle="1" w:styleId="FooterChar1">
    <w:name w:val="Footer Char1"/>
    <w:uiPriority w:val="99"/>
    <w:locked/>
    <w:rsid w:val="00415204"/>
    <w:rPr>
      <w:rFonts w:ascii="Times New Roman" w:hAnsi="Times New Roman" w:cs="Angsana New"/>
      <w:sz w:val="24"/>
      <w:szCs w:val="24"/>
      <w:lang w:val="en-AU" w:bidi="ar-SA"/>
    </w:rPr>
  </w:style>
  <w:style w:type="character" w:customStyle="1" w:styleId="BalloonTextChar1">
    <w:name w:val="Balloon Text Char1"/>
    <w:uiPriority w:val="99"/>
    <w:semiHidden/>
    <w:locked/>
    <w:rsid w:val="00415204"/>
    <w:rPr>
      <w:rFonts w:ascii="Tahoma" w:hAnsi="Tahoma" w:cs="Angsana New"/>
      <w:sz w:val="18"/>
      <w:szCs w:val="18"/>
      <w:lang w:bidi="ar-SA"/>
    </w:rPr>
  </w:style>
  <w:style w:type="character" w:customStyle="1" w:styleId="Heading2Char1">
    <w:name w:val="Heading 2 Char1"/>
    <w:uiPriority w:val="9"/>
    <w:locked/>
    <w:rsid w:val="00415204"/>
    <w:rPr>
      <w:rFonts w:ascii="Arial" w:hAnsi="Arial" w:cs="Cordia New"/>
      <w:b/>
      <w:bCs/>
      <w:i/>
      <w:iCs/>
      <w:sz w:val="32"/>
      <w:szCs w:val="32"/>
      <w:lang w:val="en-US" w:eastAsia="en-US" w:bidi="th-TH"/>
    </w:rPr>
  </w:style>
  <w:style w:type="table" w:customStyle="1" w:styleId="TableGrid1">
    <w:name w:val="Table Grid1"/>
    <w:basedOn w:val="TableNormal"/>
    <w:next w:val="TableGrid"/>
    <w:uiPriority w:val="39"/>
    <w:rsid w:val="00415204"/>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5204"/>
    <w:pPr>
      <w:spacing w:after="0" w:line="240" w:lineRule="auto"/>
    </w:pPr>
    <w:rPr>
      <w:rFonts w:ascii="Times New Roman" w:eastAsia="Times New Roman" w:hAnsi="Times New Roman" w:cs="Angsana New"/>
      <w:sz w:val="24"/>
      <w:szCs w:val="24"/>
      <w:lang w:bidi="ar-SA"/>
    </w:rPr>
  </w:style>
  <w:style w:type="paragraph" w:customStyle="1" w:styleId="msonormal0">
    <w:name w:val="msonormal"/>
    <w:basedOn w:val="Normal"/>
    <w:rsid w:val="004152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15204"/>
  </w:style>
  <w:style w:type="character" w:customStyle="1" w:styleId="tabrun">
    <w:name w:val="tabrun"/>
    <w:basedOn w:val="DefaultParagraphFont"/>
    <w:rsid w:val="00415204"/>
  </w:style>
  <w:style w:type="character" w:customStyle="1" w:styleId="tableaderchars">
    <w:name w:val="tableaderchars"/>
    <w:basedOn w:val="DefaultParagraphFont"/>
    <w:rsid w:val="00415204"/>
  </w:style>
  <w:style w:type="character" w:customStyle="1" w:styleId="pagebreakblob">
    <w:name w:val="pagebreakblob"/>
    <w:basedOn w:val="DefaultParagraphFont"/>
    <w:rsid w:val="00415204"/>
  </w:style>
  <w:style w:type="character" w:customStyle="1" w:styleId="pagebreakborderspan">
    <w:name w:val="pagebreakborderspan"/>
    <w:basedOn w:val="DefaultParagraphFont"/>
    <w:rsid w:val="00415204"/>
  </w:style>
  <w:style w:type="character" w:customStyle="1" w:styleId="pagebreaktextspan">
    <w:name w:val="pagebreaktextspan"/>
    <w:basedOn w:val="DefaultParagraphFont"/>
    <w:rsid w:val="00415204"/>
  </w:style>
  <w:style w:type="paragraph" w:customStyle="1" w:styleId="Bomb1">
    <w:name w:val="Bomb1"/>
    <w:basedOn w:val="Normal"/>
    <w:qFormat/>
    <w:rsid w:val="00695744"/>
    <w:pPr>
      <w:tabs>
        <w:tab w:val="left" w:pos="864"/>
        <w:tab w:val="left" w:pos="1224"/>
        <w:tab w:val="left" w:pos="1584"/>
        <w:tab w:val="left" w:pos="1944"/>
        <w:tab w:val="left" w:pos="2304"/>
        <w:tab w:val="left" w:pos="2664"/>
        <w:tab w:val="left" w:pos="3024"/>
      </w:tabs>
      <w:spacing w:after="0" w:line="240" w:lineRule="auto"/>
      <w:ind w:firstLine="1440"/>
      <w:jc w:val="thaiDistribute"/>
    </w:pPr>
    <w:rPr>
      <w:rFonts w:ascii="TH SarabunPSK" w:eastAsiaTheme="minorEastAsia" w:hAnsi="TH SarabunPSK" w:cs="TH SarabunPSK"/>
      <w:sz w:val="32"/>
      <w:szCs w:val="32"/>
    </w:rPr>
  </w:style>
  <w:style w:type="table" w:styleId="GridTable5Dark-Accent6">
    <w:name w:val="Grid Table 5 Dark Accent 6"/>
    <w:basedOn w:val="TableNormal"/>
    <w:uiPriority w:val="50"/>
    <w:rsid w:val="00695744"/>
    <w:pPr>
      <w:spacing w:after="0" w:line="240" w:lineRule="auto"/>
    </w:pPr>
    <w:rPr>
      <w:rFonts w:ascii="TH Niramit AS" w:eastAsia="Times New Roman" w:hAnsi="TH Niramit AS" w:cs="TH Niramit AS"/>
      <w:sz w:val="31"/>
      <w:szCs w:val="3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4">
    <w:name w:val="Grid Table 1 Light Accent 4"/>
    <w:basedOn w:val="TableNormal"/>
    <w:uiPriority w:val="46"/>
    <w:rsid w:val="00695744"/>
    <w:pPr>
      <w:spacing w:after="0" w:line="240" w:lineRule="auto"/>
    </w:pPr>
    <w:rPr>
      <w:rFonts w:ascii="TH Niramit AS" w:eastAsia="Times New Roman" w:hAnsi="TH Niramit AS" w:cs="TH Niramit AS"/>
      <w:sz w:val="31"/>
      <w:szCs w:val="31"/>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5yl5">
    <w:name w:val="_5yl5"/>
    <w:basedOn w:val="DefaultParagraphFont"/>
    <w:rsid w:val="00695744"/>
  </w:style>
  <w:style w:type="paragraph" w:customStyle="1" w:styleId="04xlpa">
    <w:name w:val="_04xlpa"/>
    <w:basedOn w:val="Normal"/>
    <w:rsid w:val="00614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6146FF"/>
  </w:style>
  <w:style w:type="character" w:customStyle="1" w:styleId="Heading2Char2">
    <w:name w:val="Heading 2 Char2"/>
    <w:basedOn w:val="DefaultParagraphFont"/>
    <w:uiPriority w:val="9"/>
    <w:rsid w:val="006F2BBF"/>
    <w:rPr>
      <w:rFonts w:ascii="Arial" w:eastAsia="SimSun" w:hAnsi="Arial" w:cs="Cordia New"/>
      <w:b/>
      <w:bCs/>
      <w:i/>
      <w:iCs/>
      <w:sz w:val="28"/>
      <w:szCs w:val="32"/>
    </w:rPr>
  </w:style>
  <w:style w:type="character" w:customStyle="1" w:styleId="Heading5Char2">
    <w:name w:val="Heading 5 Char2"/>
    <w:basedOn w:val="DefaultParagraphFont"/>
    <w:rsid w:val="006F2BBF"/>
    <w:rPr>
      <w:rFonts w:ascii="Times New Roman" w:eastAsia="Calibri" w:hAnsi="Times New Roman" w:cs="Angsana New"/>
      <w:b/>
      <w:bCs/>
      <w:i/>
      <w:iCs/>
      <w:sz w:val="30"/>
      <w:szCs w:val="30"/>
      <w:lang w:bidi="ar-SA"/>
    </w:rPr>
  </w:style>
  <w:style w:type="character" w:customStyle="1" w:styleId="Heading7Char2">
    <w:name w:val="Heading 7 Char2"/>
    <w:basedOn w:val="DefaultParagraphFont"/>
    <w:uiPriority w:val="99"/>
    <w:rsid w:val="006F2BBF"/>
    <w:rPr>
      <w:rFonts w:ascii="Times New Roman" w:eastAsia="SimSun" w:hAnsi="Times New Roman" w:cs="Angsana New"/>
      <w:sz w:val="24"/>
    </w:rPr>
  </w:style>
  <w:style w:type="character" w:customStyle="1" w:styleId="Heading9Char2">
    <w:name w:val="Heading 9 Char2"/>
    <w:basedOn w:val="DefaultParagraphFont"/>
    <w:uiPriority w:val="99"/>
    <w:rsid w:val="006F2BBF"/>
    <w:rPr>
      <w:rFonts w:ascii="Arial" w:eastAsia="SimSun" w:hAnsi="Arial" w:cs="Cordia New"/>
      <w:szCs w:val="25"/>
    </w:rPr>
  </w:style>
  <w:style w:type="paragraph" w:styleId="FootnoteText">
    <w:name w:val="footnote text"/>
    <w:basedOn w:val="Normal"/>
    <w:link w:val="FootnoteTextChar"/>
    <w:uiPriority w:val="99"/>
    <w:semiHidden/>
    <w:unhideWhenUsed/>
    <w:rsid w:val="006F2BBF"/>
    <w:pPr>
      <w:spacing w:after="0" w:line="240" w:lineRule="auto"/>
    </w:pPr>
    <w:rPr>
      <w:rFonts w:ascii="TH SarabunPSK" w:hAnsi="TH SarabunPSK" w:cs="Angsana New"/>
      <w:sz w:val="20"/>
      <w:szCs w:val="25"/>
    </w:rPr>
  </w:style>
  <w:style w:type="character" w:customStyle="1" w:styleId="FootnoteTextChar">
    <w:name w:val="Footnote Text Char"/>
    <w:basedOn w:val="DefaultParagraphFont"/>
    <w:link w:val="FootnoteText"/>
    <w:uiPriority w:val="99"/>
    <w:semiHidden/>
    <w:rsid w:val="006F2BBF"/>
    <w:rPr>
      <w:rFonts w:ascii="TH SarabunPSK" w:hAnsi="TH SarabunPSK" w:cs="Angsana New"/>
      <w:sz w:val="20"/>
      <w:szCs w:val="25"/>
    </w:rPr>
  </w:style>
  <w:style w:type="character" w:styleId="FootnoteReference">
    <w:name w:val="footnote reference"/>
    <w:basedOn w:val="DefaultParagraphFont"/>
    <w:uiPriority w:val="99"/>
    <w:semiHidden/>
    <w:unhideWhenUsed/>
    <w:rsid w:val="006F2BBF"/>
    <w:rPr>
      <w:sz w:val="32"/>
      <w:szCs w:val="32"/>
      <w:vertAlign w:val="superscript"/>
    </w:rPr>
  </w:style>
  <w:style w:type="character" w:customStyle="1" w:styleId="BalloonTextChar2">
    <w:name w:val="Balloon Text Char2"/>
    <w:basedOn w:val="DefaultParagraphFont"/>
    <w:uiPriority w:val="99"/>
    <w:semiHidden/>
    <w:rsid w:val="006F2BBF"/>
    <w:rPr>
      <w:rFonts w:ascii="Segoe UI" w:hAnsi="Segoe UI" w:cs="Angsana New"/>
      <w:sz w:val="18"/>
      <w:szCs w:val="22"/>
    </w:rPr>
  </w:style>
  <w:style w:type="character" w:customStyle="1" w:styleId="FooterChar2">
    <w:name w:val="Footer Char2"/>
    <w:basedOn w:val="DefaultParagraphFont"/>
    <w:uiPriority w:val="99"/>
    <w:rsid w:val="006F2BBF"/>
  </w:style>
  <w:style w:type="character" w:customStyle="1" w:styleId="xt0psk2">
    <w:name w:val="xt0psk2"/>
    <w:basedOn w:val="DefaultParagraphFont"/>
    <w:rsid w:val="006F2BBF"/>
  </w:style>
  <w:style w:type="character" w:customStyle="1" w:styleId="html-span">
    <w:name w:val="html-span"/>
    <w:basedOn w:val="DefaultParagraphFont"/>
    <w:rsid w:val="006F2BBF"/>
  </w:style>
  <w:style w:type="paragraph" w:customStyle="1" w:styleId="font5">
    <w:name w:val="font5"/>
    <w:basedOn w:val="Normal"/>
    <w:rsid w:val="006F2BBF"/>
    <w:pPr>
      <w:spacing w:before="100" w:beforeAutospacing="1" w:after="100" w:afterAutospacing="1" w:line="240" w:lineRule="auto"/>
    </w:pPr>
    <w:rPr>
      <w:rFonts w:ascii="TH SarabunPSK" w:eastAsia="Times New Roman" w:hAnsi="TH SarabunPSK" w:cs="TH SarabunPSK"/>
      <w:b/>
      <w:bCs/>
      <w:color w:val="000000"/>
      <w:sz w:val="32"/>
      <w:szCs w:val="32"/>
    </w:rPr>
  </w:style>
  <w:style w:type="paragraph" w:customStyle="1" w:styleId="font6">
    <w:name w:val="font6"/>
    <w:basedOn w:val="Normal"/>
    <w:rsid w:val="006F2BBF"/>
    <w:pPr>
      <w:spacing w:before="100" w:beforeAutospacing="1" w:after="100" w:afterAutospacing="1" w:line="240" w:lineRule="auto"/>
    </w:pPr>
    <w:rPr>
      <w:rFonts w:ascii="TH SarabunPSK" w:eastAsia="Times New Roman" w:hAnsi="TH SarabunPSK" w:cs="TH SarabunPSK"/>
      <w:color w:val="000000"/>
      <w:sz w:val="32"/>
      <w:szCs w:val="32"/>
    </w:rPr>
  </w:style>
  <w:style w:type="paragraph" w:customStyle="1" w:styleId="font7">
    <w:name w:val="font7"/>
    <w:basedOn w:val="Normal"/>
    <w:rsid w:val="006F2BBF"/>
    <w:pPr>
      <w:spacing w:before="100" w:beforeAutospacing="1" w:after="100" w:afterAutospacing="1" w:line="240" w:lineRule="auto"/>
    </w:pPr>
    <w:rPr>
      <w:rFonts w:ascii="Calibri" w:eastAsia="Times New Roman" w:hAnsi="Calibri" w:cs="Calibri"/>
      <w:color w:val="000000"/>
      <w:sz w:val="32"/>
      <w:szCs w:val="32"/>
    </w:rPr>
  </w:style>
  <w:style w:type="paragraph" w:customStyle="1" w:styleId="font8">
    <w:name w:val="font8"/>
    <w:basedOn w:val="Normal"/>
    <w:rsid w:val="006F2BBF"/>
    <w:pPr>
      <w:spacing w:before="100" w:beforeAutospacing="1" w:after="100" w:afterAutospacing="1" w:line="240" w:lineRule="auto"/>
    </w:pPr>
    <w:rPr>
      <w:rFonts w:ascii="Cordia New" w:eastAsia="Times New Roman" w:hAnsi="Cordia New" w:cs="Cordia New"/>
      <w:color w:val="000000"/>
      <w:sz w:val="32"/>
      <w:szCs w:val="32"/>
    </w:rPr>
  </w:style>
  <w:style w:type="paragraph" w:customStyle="1" w:styleId="xl65">
    <w:name w:val="xl65"/>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ngsana New" w:eastAsia="Times New Roman" w:hAnsi="Angsana New" w:cs="Angsana New"/>
      <w:sz w:val="28"/>
    </w:rPr>
  </w:style>
  <w:style w:type="paragraph" w:customStyle="1" w:styleId="xl66">
    <w:name w:val="xl66"/>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67">
    <w:name w:val="xl67"/>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68">
    <w:name w:val="xl68"/>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b/>
      <w:bCs/>
      <w:sz w:val="32"/>
      <w:szCs w:val="32"/>
    </w:rPr>
  </w:style>
  <w:style w:type="paragraph" w:customStyle="1" w:styleId="xl69">
    <w:name w:val="xl69"/>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0">
    <w:name w:val="xl70"/>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color w:val="000000"/>
      <w:sz w:val="32"/>
      <w:szCs w:val="32"/>
    </w:rPr>
  </w:style>
  <w:style w:type="paragraph" w:customStyle="1" w:styleId="xl71">
    <w:name w:val="xl71"/>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H SarabunPSK" w:eastAsia="Times New Roman" w:hAnsi="TH SarabunPSK" w:cs="TH SarabunPSK"/>
      <w:sz w:val="32"/>
      <w:szCs w:val="32"/>
    </w:rPr>
  </w:style>
  <w:style w:type="paragraph" w:customStyle="1" w:styleId="xl72">
    <w:name w:val="xl72"/>
    <w:basedOn w:val="Normal"/>
    <w:rsid w:val="006F2B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H SarabunPSK" w:eastAsia="Times New Roman" w:hAnsi="TH SarabunPSK" w:cs="TH SarabunPSK"/>
      <w:b/>
      <w:bCs/>
      <w:sz w:val="32"/>
      <w:szCs w:val="32"/>
    </w:rPr>
  </w:style>
  <w:style w:type="paragraph" w:customStyle="1" w:styleId="xl73">
    <w:name w:val="xl73"/>
    <w:basedOn w:val="Normal"/>
    <w:rsid w:val="006F2BB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sz w:val="32"/>
      <w:szCs w:val="32"/>
    </w:rPr>
  </w:style>
  <w:style w:type="paragraph" w:customStyle="1" w:styleId="xl74">
    <w:name w:val="xl74"/>
    <w:basedOn w:val="Normal"/>
    <w:rsid w:val="006F2BBF"/>
    <w:pPr>
      <w:pBdr>
        <w:top w:val="single" w:sz="4" w:space="0" w:color="auto"/>
        <w:left w:val="single" w:sz="4" w:space="0" w:color="auto"/>
        <w:right w:val="single" w:sz="4" w:space="0" w:color="auto"/>
      </w:pBdr>
      <w:spacing w:before="100" w:beforeAutospacing="1" w:after="100" w:afterAutospacing="1" w:line="240" w:lineRule="auto"/>
    </w:pPr>
    <w:rPr>
      <w:rFonts w:ascii="Angsana New" w:eastAsia="Times New Roman" w:hAnsi="Angsana New" w:cs="Angsana New"/>
      <w:sz w:val="28"/>
    </w:rPr>
  </w:style>
  <w:style w:type="paragraph" w:customStyle="1" w:styleId="xl75">
    <w:name w:val="xl75"/>
    <w:basedOn w:val="Normal"/>
    <w:rsid w:val="006F2B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76">
    <w:name w:val="xl76"/>
    <w:basedOn w:val="Normal"/>
    <w:rsid w:val="006F2BBF"/>
    <w:pPr>
      <w:pBdr>
        <w:top w:val="single" w:sz="4" w:space="0" w:color="auto"/>
        <w:bottom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77">
    <w:name w:val="xl77"/>
    <w:basedOn w:val="Normal"/>
    <w:rsid w:val="006F2B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table" w:styleId="TableGridLight">
    <w:name w:val="Grid Table Light"/>
    <w:basedOn w:val="TableNormal"/>
    <w:uiPriority w:val="40"/>
    <w:rsid w:val="00A935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77042514">
      <w:bodyDiv w:val="1"/>
      <w:marLeft w:val="0"/>
      <w:marRight w:val="0"/>
      <w:marTop w:val="0"/>
      <w:marBottom w:val="0"/>
      <w:divBdr>
        <w:top w:val="none" w:sz="0" w:space="0" w:color="auto"/>
        <w:left w:val="none" w:sz="0" w:space="0" w:color="auto"/>
        <w:bottom w:val="none" w:sz="0" w:space="0" w:color="auto"/>
        <w:right w:val="none" w:sz="0" w:space="0" w:color="auto"/>
      </w:divBdr>
    </w:div>
    <w:div w:id="526140341">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E27D-0F2C-4482-B5DB-F0757128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2634</Words>
  <Characters>15018</Characters>
  <Application>Microsoft Office Word</Application>
  <DocSecurity>0</DocSecurity>
  <Lines>125</Lines>
  <Paragraphs>35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Kanittha</cp:lastModifiedBy>
  <cp:revision>7</cp:revision>
  <cp:lastPrinted>2024-06-02T02:35:00Z</cp:lastPrinted>
  <dcterms:created xsi:type="dcterms:W3CDTF">2025-04-16T04:20:00Z</dcterms:created>
  <dcterms:modified xsi:type="dcterms:W3CDTF">2025-04-16T05:08:00Z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41e4e67757f41d4a1751a4d99b938ba0ce4345784aa37b21a24e1e4143e4edff</vt:lpwstr>
  </property>
</Properties>
</file>